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86" w:rsidRDefault="00482F86">
      <w:pPr>
        <w:pStyle w:val="ConsPlusTitlePage"/>
      </w:pPr>
      <w:bookmarkStart w:id="0" w:name="_GoBack"/>
      <w:bookmarkEnd w:id="0"/>
      <w:r>
        <w:br/>
      </w:r>
    </w:p>
    <w:p w:rsidR="00482F86" w:rsidRDefault="00482F86">
      <w:pPr>
        <w:pStyle w:val="ConsPlusNormal"/>
        <w:outlineLvl w:val="0"/>
      </w:pPr>
    </w:p>
    <w:p w:rsidR="00482F86" w:rsidRDefault="00482F86">
      <w:pPr>
        <w:pStyle w:val="ConsPlusTitle"/>
        <w:jc w:val="center"/>
        <w:outlineLvl w:val="0"/>
      </w:pPr>
      <w:r>
        <w:t>ЧЕРЕПОВЕЦКАЯ ГОРОДСКАЯ ДУМА</w:t>
      </w:r>
    </w:p>
    <w:p w:rsidR="00482F86" w:rsidRDefault="00482F86">
      <w:pPr>
        <w:pStyle w:val="ConsPlusTitle"/>
        <w:jc w:val="both"/>
      </w:pPr>
    </w:p>
    <w:p w:rsidR="00482F86" w:rsidRDefault="00482F86">
      <w:pPr>
        <w:pStyle w:val="ConsPlusTitle"/>
        <w:jc w:val="center"/>
      </w:pPr>
      <w:r>
        <w:t>РЕШЕНИЕ</w:t>
      </w:r>
    </w:p>
    <w:p w:rsidR="00482F86" w:rsidRDefault="00482F86">
      <w:pPr>
        <w:pStyle w:val="ConsPlusTitle"/>
        <w:jc w:val="center"/>
      </w:pPr>
      <w:r>
        <w:t>от 27 ноября 2025 г. N 195</w:t>
      </w:r>
    </w:p>
    <w:p w:rsidR="00482F86" w:rsidRDefault="00482F86">
      <w:pPr>
        <w:pStyle w:val="ConsPlusTitle"/>
        <w:jc w:val="both"/>
      </w:pPr>
    </w:p>
    <w:p w:rsidR="00482F86" w:rsidRDefault="00482F86">
      <w:pPr>
        <w:pStyle w:val="ConsPlusTitle"/>
        <w:jc w:val="center"/>
      </w:pPr>
      <w:r>
        <w:t>ОБ УТВЕРЖДЕНИИ ПОЛОЖЕНИЯ О ПОРЯДКЕ УВЕДОМЛЕНИЯ</w:t>
      </w:r>
    </w:p>
    <w:p w:rsidR="00482F86" w:rsidRDefault="00482F86">
      <w:pPr>
        <w:pStyle w:val="ConsPlusTitle"/>
        <w:jc w:val="center"/>
      </w:pPr>
      <w:r>
        <w:t>МУНИЦИПАЛЬНЫМИ СЛУЖАЩИМИ ЧЕРЕПОВЕЦКОЙ ГОРОДСКОЙ ДУМЫ</w:t>
      </w:r>
    </w:p>
    <w:p w:rsidR="00482F86" w:rsidRDefault="00482F86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482F86" w:rsidRDefault="00482F86">
      <w:pPr>
        <w:pStyle w:val="ConsPlusTitle"/>
        <w:jc w:val="center"/>
      </w:pPr>
      <w:r>
        <w:t>ДОЛЖНОСТНЫХ ОБЯЗАННОСТЕЙ, КОТОРАЯ ПРИВОДИТ ИЛИ МОЖЕТ</w:t>
      </w:r>
    </w:p>
    <w:p w:rsidR="00482F86" w:rsidRDefault="00482F86">
      <w:pPr>
        <w:pStyle w:val="ConsPlusTitle"/>
        <w:jc w:val="center"/>
      </w:pPr>
      <w:r>
        <w:t>ПРИВЕСТИ К КОНФЛИКТУ ИНТЕРЕСОВ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  <w:jc w:val="right"/>
      </w:pPr>
      <w:r>
        <w:t>Принято</w:t>
      </w:r>
    </w:p>
    <w:p w:rsidR="00482F86" w:rsidRDefault="00482F86">
      <w:pPr>
        <w:pStyle w:val="ConsPlusNormal"/>
        <w:jc w:val="right"/>
      </w:pPr>
      <w:r>
        <w:t>Череповецкой городской Думой</w:t>
      </w:r>
    </w:p>
    <w:p w:rsidR="00482F86" w:rsidRDefault="00482F86">
      <w:pPr>
        <w:pStyle w:val="ConsPlusNormal"/>
        <w:jc w:val="right"/>
      </w:pPr>
      <w:r>
        <w:t>25 ноября 2025 года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  <w:ind w:firstLine="540"/>
        <w:jc w:val="both"/>
      </w:pPr>
      <w:r>
        <w:t xml:space="preserve">В соответствии с Федеральными законами от 2 марта 2007 года </w:t>
      </w:r>
      <w:hyperlink r:id="rId4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25 декабря 2008 года </w:t>
      </w:r>
      <w:hyperlink r:id="rId5">
        <w:r>
          <w:rPr>
            <w:color w:val="0000FF"/>
          </w:rPr>
          <w:t>N 273-ФЗ</w:t>
        </w:r>
      </w:hyperlink>
      <w:r>
        <w:t xml:space="preserve"> "О противодействии коррупции" Череповецкая городская Дума решила: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уведомления муниципальными служащими Череповецкой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  <w:jc w:val="right"/>
      </w:pPr>
      <w:r>
        <w:t>Председатель</w:t>
      </w:r>
    </w:p>
    <w:p w:rsidR="00482F86" w:rsidRDefault="00482F86">
      <w:pPr>
        <w:pStyle w:val="ConsPlusNormal"/>
        <w:jc w:val="right"/>
      </w:pPr>
      <w:r>
        <w:t>Череповецкой городской Думы</w:t>
      </w:r>
    </w:p>
    <w:p w:rsidR="00482F86" w:rsidRDefault="00482F86">
      <w:pPr>
        <w:pStyle w:val="ConsPlusNormal"/>
        <w:jc w:val="right"/>
      </w:pPr>
      <w:r>
        <w:t>И.Ю.ИВАШОВ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  <w:jc w:val="right"/>
      </w:pPr>
      <w:r>
        <w:t>Глава г. Череповца</w:t>
      </w:r>
    </w:p>
    <w:p w:rsidR="00482F86" w:rsidRDefault="00482F86">
      <w:pPr>
        <w:pStyle w:val="ConsPlusNormal"/>
        <w:jc w:val="right"/>
      </w:pPr>
      <w:r>
        <w:t>Р.Э.МАСЛОВ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  <w:jc w:val="right"/>
        <w:outlineLvl w:val="0"/>
      </w:pPr>
      <w:r>
        <w:t>Утверждено</w:t>
      </w:r>
    </w:p>
    <w:p w:rsidR="00482F86" w:rsidRDefault="00482F86">
      <w:pPr>
        <w:pStyle w:val="ConsPlusNormal"/>
        <w:jc w:val="right"/>
      </w:pPr>
      <w:r>
        <w:t>Решением</w:t>
      </w:r>
    </w:p>
    <w:p w:rsidR="00482F86" w:rsidRDefault="00482F86">
      <w:pPr>
        <w:pStyle w:val="ConsPlusNormal"/>
        <w:jc w:val="right"/>
      </w:pPr>
      <w:r>
        <w:t>Череповецкой городской Думы</w:t>
      </w:r>
    </w:p>
    <w:p w:rsidR="00482F86" w:rsidRDefault="00482F86">
      <w:pPr>
        <w:pStyle w:val="ConsPlusNormal"/>
        <w:jc w:val="right"/>
      </w:pPr>
      <w:r>
        <w:t>от 27 ноября 2025 г. N 195</w:t>
      </w:r>
    </w:p>
    <w:p w:rsidR="00482F86" w:rsidRDefault="00482F86">
      <w:pPr>
        <w:pStyle w:val="ConsPlusNormal"/>
      </w:pPr>
    </w:p>
    <w:p w:rsidR="00482F86" w:rsidRDefault="00482F86">
      <w:pPr>
        <w:pStyle w:val="ConsPlusTitle"/>
        <w:jc w:val="center"/>
      </w:pPr>
      <w:bookmarkStart w:id="1" w:name="P36"/>
      <w:bookmarkEnd w:id="1"/>
      <w:r>
        <w:t>ПОЛОЖЕНИЕ</w:t>
      </w:r>
    </w:p>
    <w:p w:rsidR="00482F86" w:rsidRDefault="00482F86">
      <w:pPr>
        <w:pStyle w:val="ConsPlusTitle"/>
        <w:jc w:val="center"/>
      </w:pPr>
      <w:r>
        <w:t>О ПОРЯДКЕ УВЕДОМЛЕНИЯ МУНИЦИПАЛЬНЫМИ СЛУЖАЩИМИ</w:t>
      </w:r>
    </w:p>
    <w:p w:rsidR="00482F86" w:rsidRDefault="00482F86">
      <w:pPr>
        <w:pStyle w:val="ConsPlusTitle"/>
        <w:jc w:val="center"/>
      </w:pPr>
      <w:r>
        <w:t>ЧЕРЕПОВЕЦКОЙ ГОРОДСКОЙ ДУМЫ О ВОЗНИКНОВЕНИИ ЛИЧНОЙ</w:t>
      </w:r>
    </w:p>
    <w:p w:rsidR="00482F86" w:rsidRDefault="00482F86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482F86" w:rsidRDefault="00482F86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  <w:ind w:firstLine="540"/>
        <w:jc w:val="both"/>
      </w:pPr>
      <w:r>
        <w:t xml:space="preserve">1. Настоящее Положение устанавливает порядок уведомления муниципальными служащими Череповецкой городской Думы (далее соответственно - муниципальные служащие, городская Дума) о возникновении личной заинтересованности при исполнении должностных обязанностей, </w:t>
      </w:r>
      <w:r>
        <w:lastRenderedPageBreak/>
        <w:t>которая приводит или может привести к конфликту интересов.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 xml:space="preserve">2. Муниципальные служащие направляют председателю городской Думы </w:t>
      </w:r>
      <w:hyperlink w:anchor="P78">
        <w:r>
          <w:rPr>
            <w:color w:val="0000FF"/>
          </w:rPr>
          <w:t>уведомление</w:t>
        </w:r>
      </w:hyperlink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составленное по форме согласно приложению 1 к настоящему Положению, в тот же день, когда им стало об этом известно (при невозможности направить уведомление в тот же день - на следующий день).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>При нахождении муниципального служащего вне пределов места работы о возникновении личной заинтересованности при исполнении должностных обязанностей, которая приводит или может привести к конфликту интересов, он обязан сообщить незамедлительно при первой возможности любым доступным средством связи, а по прибытии к месту службы - в тот же день оформить письменное уведомление.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>К уведомлению могут быть приложены имеющиеся у муниципального служащего материалы, подтверждающие обстоятельства, доводы и факты, изложенные в уведомлении.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 xml:space="preserve">3. Регистрация уведомлений осуществляется управлением по организации деятельности городской Думы в день их поступления в </w:t>
      </w:r>
      <w:hyperlink w:anchor="P129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регистрации), составленном по форме согласно приложению 2 к настоящему Положению.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>Журнал регистрации должен быть прошит, пронумерован и заверен гербовой печатью городской Думы.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>4. Копия зарегистрированного в установленном порядке уведомления выдается муниципальному служащему лично под подпись в журнале регистрации.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>На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регистрационного номера.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>5. После регистрации уведомления в журнале регистрации начальник управления по организации деятельности городской Думы передает уведомление в день его поступления с прилагаемыми к нему материалами председателю городской Думы для рассмотрения и последующей организации проверки содержащихся в нем сведений.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 xml:space="preserve">6. Проверка содержащихся в уведомлении сведений и принятие решения осуществляется в порядке, установленном </w:t>
      </w:r>
      <w:hyperlink r:id="rId6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конфликта интересов, утвержденным постановлением председателя Череповецкой городской Думы.</w:t>
      </w:r>
    </w:p>
    <w:p w:rsidR="00482F86" w:rsidRDefault="00482F86">
      <w:pPr>
        <w:pStyle w:val="ConsPlusNormal"/>
        <w:spacing w:before="220"/>
        <w:ind w:firstLine="540"/>
        <w:jc w:val="both"/>
      </w:pPr>
      <w:r>
        <w:t>7. Уведомление и иные материалы, связанные с рассмотрением уведомления, приобщаются к личному делу муниципального служащего.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  <w:jc w:val="right"/>
        <w:outlineLvl w:val="1"/>
      </w:pPr>
      <w:r>
        <w:t>Приложение 1</w:t>
      </w:r>
    </w:p>
    <w:p w:rsidR="00482F86" w:rsidRDefault="00482F86">
      <w:pPr>
        <w:pStyle w:val="ConsPlusNormal"/>
        <w:jc w:val="right"/>
      </w:pPr>
      <w:r>
        <w:t>к Положению</w:t>
      </w:r>
    </w:p>
    <w:p w:rsidR="00482F86" w:rsidRDefault="00482F86">
      <w:pPr>
        <w:pStyle w:val="ConsPlusNormal"/>
        <w:jc w:val="right"/>
      </w:pPr>
      <w:r>
        <w:t>о порядке уведомления муниципальными</w:t>
      </w:r>
    </w:p>
    <w:p w:rsidR="00482F86" w:rsidRDefault="00482F86">
      <w:pPr>
        <w:pStyle w:val="ConsPlusNormal"/>
        <w:jc w:val="right"/>
      </w:pPr>
      <w:r>
        <w:t>служащими Череповецкой городской Думы</w:t>
      </w:r>
    </w:p>
    <w:p w:rsidR="00482F86" w:rsidRDefault="00482F86">
      <w:pPr>
        <w:pStyle w:val="ConsPlusNormal"/>
        <w:jc w:val="right"/>
      </w:pPr>
      <w:r>
        <w:t>о возникновении личной заинтересованности</w:t>
      </w:r>
    </w:p>
    <w:p w:rsidR="00482F86" w:rsidRDefault="00482F86">
      <w:pPr>
        <w:pStyle w:val="ConsPlusNormal"/>
        <w:jc w:val="right"/>
      </w:pPr>
      <w:r>
        <w:t>при исполнении должностных обязанностей,</w:t>
      </w:r>
    </w:p>
    <w:p w:rsidR="00482F86" w:rsidRDefault="00482F86">
      <w:pPr>
        <w:pStyle w:val="ConsPlusNormal"/>
        <w:jc w:val="right"/>
      </w:pPr>
      <w:r>
        <w:lastRenderedPageBreak/>
        <w:t>которая приводит или может привести</w:t>
      </w:r>
    </w:p>
    <w:p w:rsidR="00482F86" w:rsidRDefault="00482F86">
      <w:pPr>
        <w:pStyle w:val="ConsPlusNormal"/>
        <w:jc w:val="right"/>
      </w:pPr>
      <w:r>
        <w:t>к конфликту интересов</w:t>
      </w:r>
    </w:p>
    <w:p w:rsidR="00482F86" w:rsidRDefault="00482F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"/>
        <w:gridCol w:w="1267"/>
        <w:gridCol w:w="1474"/>
        <w:gridCol w:w="256"/>
        <w:gridCol w:w="708"/>
        <w:gridCol w:w="450"/>
        <w:gridCol w:w="287"/>
        <w:gridCol w:w="907"/>
        <w:gridCol w:w="3232"/>
      </w:tblGrid>
      <w:tr w:rsidR="00482F86"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  <w:r>
              <w:t>Председателю Череповецкой городской Думы</w:t>
            </w:r>
          </w:p>
        </w:tc>
      </w:tr>
      <w:tr w:rsidR="00482F86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(Ф.И.О.)</w:t>
            </w:r>
          </w:p>
        </w:tc>
      </w:tr>
      <w:tr w:rsidR="00482F86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  <w:r>
              <w:t>от</w:t>
            </w:r>
          </w:p>
        </w:tc>
        <w:tc>
          <w:tcPr>
            <w:tcW w:w="4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482F86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(Ф.И.О. муниципального служащего)</w:t>
            </w:r>
          </w:p>
        </w:tc>
      </w:tr>
      <w:tr w:rsidR="00482F86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bookmarkStart w:id="2" w:name="P78"/>
            <w:bookmarkEnd w:id="2"/>
            <w:r>
              <w:t>УВЕДОМЛЕНИЕ</w:t>
            </w:r>
          </w:p>
          <w:p w:rsidR="00482F86" w:rsidRDefault="00482F86">
            <w:pPr>
              <w:pStyle w:val="ConsPlusNormal"/>
              <w:jc w:val="center"/>
            </w:pPr>
            <w:r>
              <w:t>о возникновении личной заинтересованности при исполнении</w:t>
            </w:r>
          </w:p>
          <w:p w:rsidR="00482F86" w:rsidRDefault="00482F86">
            <w:pPr>
              <w:pStyle w:val="ConsPlusNormal"/>
              <w:jc w:val="center"/>
            </w:pPr>
            <w:r>
              <w:t>должностных обязанностей, которая приводит или может</w:t>
            </w:r>
          </w:p>
          <w:p w:rsidR="00482F86" w:rsidRDefault="00482F86">
            <w:pPr>
              <w:pStyle w:val="ConsPlusNormal"/>
              <w:jc w:val="center"/>
            </w:pPr>
            <w:r>
              <w:t>привести к конфликту интересов</w:t>
            </w:r>
          </w:p>
        </w:tc>
      </w:tr>
      <w:tr w:rsidR="00482F86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ind w:firstLine="283"/>
              <w:jc w:val="both"/>
            </w:pPr>
            <w:r>
              <w:t>Сообщаю, что:</w:t>
            </w:r>
          </w:p>
        </w:tc>
      </w:tr>
      <w:tr w:rsidR="00482F8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  <w:r>
              <w:t>1.</w:t>
            </w:r>
          </w:p>
        </w:tc>
        <w:tc>
          <w:tcPr>
            <w:tcW w:w="85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(описание личной заинтересованности, которая приводит или может</w:t>
            </w:r>
          </w:p>
        </w:tc>
      </w:tr>
      <w:tr w:rsidR="00482F86">
        <w:tc>
          <w:tcPr>
            <w:tcW w:w="90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90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привести к возникновению конфликта интересов)</w:t>
            </w:r>
          </w:p>
        </w:tc>
      </w:tr>
      <w:tr w:rsidR="00482F8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  <w:r>
              <w:t>2.</w:t>
            </w:r>
          </w:p>
        </w:tc>
        <w:tc>
          <w:tcPr>
            <w:tcW w:w="85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(описание должностных обязанностей, на исполнение которых может</w:t>
            </w:r>
          </w:p>
        </w:tc>
      </w:tr>
      <w:tr w:rsidR="00482F86">
        <w:tc>
          <w:tcPr>
            <w:tcW w:w="90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90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негативно повлиять либо негативно влияет личная заинтересованность)</w:t>
            </w:r>
          </w:p>
        </w:tc>
      </w:tr>
      <w:tr w:rsidR="00482F8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  <w:r>
              <w:t>3.</w:t>
            </w:r>
          </w:p>
        </w:tc>
        <w:tc>
          <w:tcPr>
            <w:tcW w:w="85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85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(предложения по урегулированию конфликта интересов)</w:t>
            </w:r>
          </w:p>
        </w:tc>
      </w:tr>
      <w:tr w:rsidR="00482F86">
        <w:tc>
          <w:tcPr>
            <w:tcW w:w="90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90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ind w:firstLine="283"/>
              <w:jc w:val="both"/>
            </w:pPr>
            <w:r>
      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      </w:r>
          </w:p>
        </w:tc>
      </w:tr>
      <w:tr w:rsidR="00482F86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F86" w:rsidRDefault="00482F86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F86" w:rsidRDefault="00482F86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lastRenderedPageBreak/>
              <w:t>(дата)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482F86"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both"/>
            </w:pPr>
            <w:r>
              <w:t>Уведомление зарегистрировано</w:t>
            </w:r>
          </w:p>
        </w:tc>
        <w:tc>
          <w:tcPr>
            <w:tcW w:w="55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</w:pP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F86" w:rsidRDefault="00482F86">
            <w:pPr>
              <w:pStyle w:val="ConsPlusNormal"/>
              <w:jc w:val="center"/>
            </w:pPr>
            <w:r>
              <w:t>(дата регистрации, регистрационный номер)</w:t>
            </w:r>
          </w:p>
        </w:tc>
      </w:tr>
    </w:tbl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  <w:jc w:val="right"/>
        <w:outlineLvl w:val="1"/>
      </w:pPr>
      <w:r>
        <w:t>Приложение 2</w:t>
      </w:r>
    </w:p>
    <w:p w:rsidR="00482F86" w:rsidRDefault="00482F86">
      <w:pPr>
        <w:pStyle w:val="ConsPlusNormal"/>
        <w:jc w:val="right"/>
      </w:pPr>
      <w:r>
        <w:t>к Положению</w:t>
      </w:r>
    </w:p>
    <w:p w:rsidR="00482F86" w:rsidRDefault="00482F86">
      <w:pPr>
        <w:pStyle w:val="ConsPlusNormal"/>
        <w:jc w:val="right"/>
      </w:pPr>
      <w:r>
        <w:t>о порядке уведомления муниципальными</w:t>
      </w:r>
    </w:p>
    <w:p w:rsidR="00482F86" w:rsidRDefault="00482F86">
      <w:pPr>
        <w:pStyle w:val="ConsPlusNormal"/>
        <w:jc w:val="right"/>
      </w:pPr>
      <w:r>
        <w:t>служащими Череповецкой городской Думы</w:t>
      </w:r>
    </w:p>
    <w:p w:rsidR="00482F86" w:rsidRDefault="00482F86">
      <w:pPr>
        <w:pStyle w:val="ConsPlusNormal"/>
        <w:jc w:val="right"/>
      </w:pPr>
      <w:r>
        <w:t>о возникновении личной заинтересованности</w:t>
      </w:r>
    </w:p>
    <w:p w:rsidR="00482F86" w:rsidRDefault="00482F86">
      <w:pPr>
        <w:pStyle w:val="ConsPlusNormal"/>
        <w:jc w:val="right"/>
      </w:pPr>
      <w:r>
        <w:t>при исполнении должностных обязанностей,</w:t>
      </w:r>
    </w:p>
    <w:p w:rsidR="00482F86" w:rsidRDefault="00482F86">
      <w:pPr>
        <w:pStyle w:val="ConsPlusNormal"/>
        <w:jc w:val="right"/>
      </w:pPr>
      <w:r>
        <w:t>которая приводит или может привести</w:t>
      </w:r>
    </w:p>
    <w:p w:rsidR="00482F86" w:rsidRDefault="00482F86">
      <w:pPr>
        <w:pStyle w:val="ConsPlusNormal"/>
        <w:jc w:val="right"/>
      </w:pPr>
      <w:r>
        <w:t>к конфликту интересов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  <w:jc w:val="center"/>
      </w:pPr>
      <w:bookmarkStart w:id="3" w:name="P129"/>
      <w:bookmarkEnd w:id="3"/>
      <w:r>
        <w:t>ЖУРНАЛ</w:t>
      </w:r>
    </w:p>
    <w:p w:rsidR="00482F86" w:rsidRDefault="00482F86">
      <w:pPr>
        <w:pStyle w:val="ConsPlusNormal"/>
        <w:jc w:val="center"/>
      </w:pPr>
      <w:r>
        <w:t>регистрации уведомлений о возникновении личной</w:t>
      </w:r>
    </w:p>
    <w:p w:rsidR="00482F86" w:rsidRDefault="00482F86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482F86" w:rsidRDefault="00482F86">
      <w:pPr>
        <w:pStyle w:val="ConsPlusNormal"/>
        <w:jc w:val="center"/>
      </w:pPr>
      <w:r>
        <w:t>которая приводит или может привести к конфликту интересов</w:t>
      </w:r>
    </w:p>
    <w:p w:rsidR="00482F86" w:rsidRDefault="00482F86">
      <w:pPr>
        <w:pStyle w:val="ConsPlusNormal"/>
      </w:pPr>
    </w:p>
    <w:p w:rsidR="00482F86" w:rsidRDefault="00482F86">
      <w:pPr>
        <w:pStyle w:val="ConsPlusNormal"/>
        <w:sectPr w:rsidR="00482F86" w:rsidSect="00DA2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531"/>
        <w:gridCol w:w="1871"/>
        <w:gridCol w:w="1871"/>
        <w:gridCol w:w="1984"/>
        <w:gridCol w:w="1984"/>
        <w:gridCol w:w="1984"/>
      </w:tblGrid>
      <w:tr w:rsidR="00482F86">
        <w:tc>
          <w:tcPr>
            <w:tcW w:w="567" w:type="dxa"/>
          </w:tcPr>
          <w:p w:rsidR="00482F86" w:rsidRDefault="00482F86">
            <w:pPr>
              <w:pStyle w:val="ConsPlusNormal"/>
              <w:jc w:val="center"/>
            </w:pPr>
            <w:r>
              <w:lastRenderedPageBreak/>
              <w:t>N</w:t>
            </w:r>
          </w:p>
          <w:p w:rsidR="00482F86" w:rsidRDefault="00482F8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98" w:type="dxa"/>
          </w:tcPr>
          <w:p w:rsidR="00482F86" w:rsidRDefault="00482F86">
            <w:pPr>
              <w:pStyle w:val="ConsPlusNormal"/>
            </w:pPr>
            <w:r>
              <w:t>Регистрационный номер уведомления</w:t>
            </w:r>
          </w:p>
        </w:tc>
        <w:tc>
          <w:tcPr>
            <w:tcW w:w="1531" w:type="dxa"/>
          </w:tcPr>
          <w:p w:rsidR="00482F86" w:rsidRDefault="00482F86">
            <w:pPr>
              <w:pStyle w:val="ConsPlusNormal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482F86" w:rsidRDefault="00482F86">
            <w:pPr>
              <w:pStyle w:val="ConsPlusNormal"/>
            </w:pPr>
            <w:r>
              <w:t>Ф.И.О. представившего уведомление</w:t>
            </w:r>
          </w:p>
        </w:tc>
        <w:tc>
          <w:tcPr>
            <w:tcW w:w="1871" w:type="dxa"/>
          </w:tcPr>
          <w:p w:rsidR="00482F86" w:rsidRDefault="00482F86">
            <w:pPr>
              <w:pStyle w:val="ConsPlusNormal"/>
            </w:pPr>
            <w:r>
              <w:t>Должность представившего уведомление</w:t>
            </w: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  <w:r>
              <w:t>Ф.И.О. регистрирующего лица</w:t>
            </w: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  <w:r>
              <w:t>Подпись регистрирующего лица</w:t>
            </w: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  <w:r>
              <w:t>Подпись муниципального служащего, представившего уведомление, отметка о получении копии (копию получил)</w:t>
            </w:r>
          </w:p>
        </w:tc>
      </w:tr>
      <w:tr w:rsidR="00482F86">
        <w:tc>
          <w:tcPr>
            <w:tcW w:w="567" w:type="dxa"/>
          </w:tcPr>
          <w:p w:rsidR="00482F86" w:rsidRDefault="00482F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482F86" w:rsidRDefault="00482F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482F86" w:rsidRDefault="00482F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482F86" w:rsidRDefault="00482F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482F86" w:rsidRDefault="00482F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82F86" w:rsidRDefault="00482F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482F86" w:rsidRDefault="00482F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482F86" w:rsidRDefault="00482F86">
            <w:pPr>
              <w:pStyle w:val="ConsPlusNormal"/>
              <w:jc w:val="center"/>
            </w:pPr>
            <w:r>
              <w:t>8</w:t>
            </w:r>
          </w:p>
        </w:tc>
      </w:tr>
      <w:tr w:rsidR="00482F86">
        <w:tc>
          <w:tcPr>
            <w:tcW w:w="567" w:type="dxa"/>
          </w:tcPr>
          <w:p w:rsidR="00482F86" w:rsidRDefault="00482F86">
            <w:pPr>
              <w:pStyle w:val="ConsPlusNormal"/>
            </w:pPr>
          </w:p>
        </w:tc>
        <w:tc>
          <w:tcPr>
            <w:tcW w:w="2098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53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87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87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567" w:type="dxa"/>
          </w:tcPr>
          <w:p w:rsidR="00482F86" w:rsidRDefault="00482F86">
            <w:pPr>
              <w:pStyle w:val="ConsPlusNormal"/>
            </w:pPr>
          </w:p>
        </w:tc>
        <w:tc>
          <w:tcPr>
            <w:tcW w:w="2098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53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87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87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</w:tr>
      <w:tr w:rsidR="00482F86">
        <w:tc>
          <w:tcPr>
            <w:tcW w:w="567" w:type="dxa"/>
          </w:tcPr>
          <w:p w:rsidR="00482F86" w:rsidRDefault="00482F86">
            <w:pPr>
              <w:pStyle w:val="ConsPlusNormal"/>
            </w:pPr>
          </w:p>
        </w:tc>
        <w:tc>
          <w:tcPr>
            <w:tcW w:w="2098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53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87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871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  <w:tc>
          <w:tcPr>
            <w:tcW w:w="1984" w:type="dxa"/>
          </w:tcPr>
          <w:p w:rsidR="00482F86" w:rsidRDefault="00482F86">
            <w:pPr>
              <w:pStyle w:val="ConsPlusNormal"/>
            </w:pPr>
          </w:p>
        </w:tc>
      </w:tr>
    </w:tbl>
    <w:p w:rsidR="00482F86" w:rsidRDefault="00482F86">
      <w:pPr>
        <w:pStyle w:val="ConsPlusNormal"/>
      </w:pPr>
    </w:p>
    <w:p w:rsidR="00482F86" w:rsidRDefault="00482F86">
      <w:pPr>
        <w:pStyle w:val="ConsPlusNormal"/>
      </w:pPr>
    </w:p>
    <w:p w:rsidR="00482F86" w:rsidRDefault="00482F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36CF" w:rsidRDefault="00FD36CF"/>
    <w:sectPr w:rsidR="00FD36C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6"/>
    <w:rsid w:val="00482F86"/>
    <w:rsid w:val="00F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19C55-EBE4-44F7-8E4F-E77558B6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2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2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58383&amp;dst=100011" TargetMode="External"/><Relationship Id="rId5" Type="http://schemas.openxmlformats.org/officeDocument/2006/relationships/hyperlink" Target="https://login.consultant.ru/link/?req=doc&amp;base=LAW&amp;n=523293&amp;dst=100136" TargetMode="External"/><Relationship Id="rId4" Type="http://schemas.openxmlformats.org/officeDocument/2006/relationships/hyperlink" Target="https://login.consultant.ru/link/?req=doc&amp;base=LAW&amp;n=523306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2026-03-23T07:21:00Z</dcterms:created>
  <dcterms:modified xsi:type="dcterms:W3CDTF">2026-03-23T07:22:00Z</dcterms:modified>
</cp:coreProperties>
</file>