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4A18" w14:textId="716B2481" w:rsidR="00B710C7" w:rsidRDefault="00B710C7" w:rsidP="00EF4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B710C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Информация 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о </w:t>
      </w:r>
      <w:r w:rsidRPr="00B710C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результата</w:t>
      </w:r>
      <w:r w:rsidR="00165B7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х</w:t>
      </w:r>
      <w:r w:rsidRPr="00B710C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контрольного мероприятия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«</w:t>
      </w:r>
      <w:r w:rsidR="00165B7D" w:rsidRPr="00165B7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Проверка соблюдения порядка и условий предоставления в аренду имущества, включенного в Перечень муниципального имущества, предназначенного для передачи во владение и пользование субъектам малого и среднего предпринимательства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»</w:t>
      </w:r>
    </w:p>
    <w:p w14:paraId="4A3FB6C0" w14:textId="77777777" w:rsidR="00EF42BA" w:rsidRPr="00B710C7" w:rsidRDefault="00EF42BA" w:rsidP="00EF4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14:paraId="2C8346E0" w14:textId="152878DA" w:rsidR="00165B7D" w:rsidRPr="00165B7D" w:rsidRDefault="00165B7D" w:rsidP="00165B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5B7D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В соответствии с </w:t>
      </w:r>
      <w:r w:rsidRP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плана работы контрольно-счетной палаты города Череповца на 2025 год проведено контрольное мероприятие «Проверка соблюдения порядка и условий предоставления в аренду имущества, включенного в Перечень муниципального имущества, предназначенного для передачи во владение и пользование субъектам малого и среднего предпринимательства».</w:t>
      </w:r>
    </w:p>
    <w:p w14:paraId="4342C210" w14:textId="7ED90DC9" w:rsidR="00165B7D" w:rsidRPr="00165B7D" w:rsidRDefault="00165B7D" w:rsidP="00165B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Объектом контроля являл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="002C1B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1B5B" w:rsidRPr="00D563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 по управлению имуществом города Череповца</w:t>
      </w:r>
      <w:r w:rsidR="002C1B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31BAC9C" w14:textId="33632C4F" w:rsidR="00165B7D" w:rsidRPr="00165B7D" w:rsidRDefault="00165B7D" w:rsidP="00165B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проверенных средств составил </w:t>
      </w:r>
      <w:r w:rsidR="002C1B5B">
        <w:rPr>
          <w:rFonts w:ascii="Times New Roman" w:eastAsia="Times New Roman" w:hAnsi="Times New Roman" w:cs="Times New Roman"/>
          <w:sz w:val="26"/>
          <w:szCs w:val="26"/>
          <w:lang w:eastAsia="ru-RU"/>
        </w:rPr>
        <w:t>4,5</w:t>
      </w:r>
      <w:r w:rsidRP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млн. руб.</w:t>
      </w:r>
    </w:p>
    <w:p w14:paraId="7B32BF5F" w14:textId="0046B4DF" w:rsidR="00FF6672" w:rsidRDefault="00165B7D" w:rsidP="00165B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B2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контрольного мероприятия </w:t>
      </w:r>
      <w:r w:rsidR="00FF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выявлены </w:t>
      </w:r>
      <w:r w:rsidR="001B2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отдельные недостатки в части формирования и ведения </w:t>
      </w:r>
      <w:r w:rsidR="00FF6672" w:rsidRPr="00FF667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</w:t>
      </w:r>
      <w:r w:rsidR="00FF6672">
        <w:rPr>
          <w:rFonts w:ascii="Times New Roman" w:eastAsia="Times New Roman" w:hAnsi="Times New Roman" w:cs="Times New Roman"/>
          <w:sz w:val="26"/>
          <w:szCs w:val="26"/>
          <w:lang w:eastAsia="ru-RU"/>
        </w:rPr>
        <w:t>ня</w:t>
      </w:r>
      <w:r w:rsidR="00FF6672" w:rsidRPr="00FF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имущества, предназначенного для передачи 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1B28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E0A9A1B" w14:textId="77777777" w:rsidR="007B5F98" w:rsidRDefault="007B5F98" w:rsidP="00165B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63F0">
        <w:rPr>
          <w:rFonts w:ascii="Times New Roman" w:eastAsia="Calibri" w:hAnsi="Times New Roman" w:cs="Times New Roman"/>
          <w:sz w:val="26"/>
          <w:szCs w:val="26"/>
        </w:rPr>
        <w:t>По результатам контрольного мероприятия внесено представление председателю комитета по управлению имуществом города Череповца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0B6AED5" w14:textId="27C6FEB0" w:rsidR="00165B7D" w:rsidRPr="00165B7D" w:rsidRDefault="00165B7D" w:rsidP="00165B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5B7D">
        <w:rPr>
          <w:rFonts w:ascii="Times New Roman" w:eastAsia="Calibri" w:hAnsi="Times New Roman" w:cs="Times New Roman"/>
          <w:sz w:val="26"/>
          <w:szCs w:val="26"/>
        </w:rPr>
        <w:t>Отчет по результатам контрольного мероприятия направлен главе города Череповца и в Череповецкую городскую Думу.</w:t>
      </w:r>
    </w:p>
    <w:p w14:paraId="2B5E0A5B" w14:textId="77777777" w:rsidR="00165B7D" w:rsidRPr="00165B7D" w:rsidRDefault="00165B7D" w:rsidP="00165B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4A26B63" w14:textId="77777777" w:rsidR="007929D7" w:rsidRPr="00B710C7" w:rsidRDefault="007929D7" w:rsidP="00165B7D">
      <w:pPr>
        <w:spacing w:after="0" w:line="240" w:lineRule="auto"/>
        <w:ind w:firstLine="708"/>
        <w:jc w:val="both"/>
        <w:rPr>
          <w:sz w:val="26"/>
          <w:szCs w:val="26"/>
        </w:rPr>
      </w:pPr>
    </w:p>
    <w:sectPr w:rsidR="007929D7" w:rsidRPr="00B710C7" w:rsidSect="00B71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43"/>
    <w:rsid w:val="000A4BA4"/>
    <w:rsid w:val="00165B7D"/>
    <w:rsid w:val="001B28A0"/>
    <w:rsid w:val="00272263"/>
    <w:rsid w:val="002C1B5B"/>
    <w:rsid w:val="003138A5"/>
    <w:rsid w:val="00375B43"/>
    <w:rsid w:val="006E0DD5"/>
    <w:rsid w:val="007929D7"/>
    <w:rsid w:val="007B5F98"/>
    <w:rsid w:val="00B710C7"/>
    <w:rsid w:val="00EF42BA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41D4"/>
  <w15:chartTrackingRefBased/>
  <w15:docId w15:val="{BF63B050-0832-4F30-8A0B-85CEDEAA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0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63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Пешнина Иванна Андреевна</dc:creator>
  <cp:keywords/>
  <dc:description/>
  <cp:lastModifiedBy>Приемная КСП</cp:lastModifiedBy>
  <cp:revision>14</cp:revision>
  <dcterms:created xsi:type="dcterms:W3CDTF">2025-04-08T05:30:00Z</dcterms:created>
  <dcterms:modified xsi:type="dcterms:W3CDTF">2026-01-22T06:49:00Z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-1413161710</vt:i4>
  </property>
  <property fmtid="{D5CDD505-2E9C-101B-9397-08002B2CF9AE}" pid="3" name="_NewReviewCycle">
    <vt:lpwstr/>
  </property>
  <property fmtid="{D5CDD505-2E9C-101B-9397-08002B2CF9AE}" pid="4" name="_EmailSubject">
    <vt:lpwstr>Информация на сайт КСП 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8" name="_PreviousAdHocReviewCycleID">
    <vt:i4>-2093369077</vt:i4>
  </property>
</Properties>
</file>