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652A" w14:textId="77777777" w:rsidR="00421215" w:rsidRDefault="00421215" w:rsidP="00421215">
      <w:pPr>
        <w:pStyle w:val="1"/>
        <w:rPr>
          <w:spacing w:val="6"/>
          <w:w w:val="105"/>
          <w:sz w:val="2"/>
          <w:lang w:val="en-US"/>
        </w:rPr>
      </w:pPr>
      <w:r>
        <w:object w:dxaOrig="811" w:dyaOrig="1007" w14:anchorId="268A9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9.75pt;height:48.75pt" o:ole="">
            <v:imagedata r:id="rId6" o:title=""/>
          </v:shape>
          <o:OLEObject Type="Embed" ProgID="CorelDRAW.Graphic.9" ShapeID="_x0000_i1031" DrawAspect="Content" ObjectID="_1828261498" r:id="rId7"/>
        </w:object>
      </w:r>
    </w:p>
    <w:p w14:paraId="24CCC444" w14:textId="77777777" w:rsidR="00421215" w:rsidRPr="007A4B6E" w:rsidRDefault="00421215" w:rsidP="00421215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14:paraId="5E922D88" w14:textId="77777777" w:rsidR="00421215" w:rsidRPr="00173EB2" w:rsidRDefault="00421215" w:rsidP="00421215">
      <w:pPr>
        <w:jc w:val="center"/>
        <w:rPr>
          <w:b/>
          <w:w w:val="110"/>
          <w:sz w:val="6"/>
          <w:szCs w:val="6"/>
        </w:rPr>
      </w:pPr>
    </w:p>
    <w:p w14:paraId="28E9A987" w14:textId="77777777" w:rsidR="00421215" w:rsidRDefault="00421215" w:rsidP="00421215">
      <w:pPr>
        <w:jc w:val="center"/>
        <w:rPr>
          <w:b/>
          <w:spacing w:val="28"/>
          <w:w w:val="120"/>
          <w:sz w:val="36"/>
          <w:szCs w:val="36"/>
        </w:rPr>
      </w:pPr>
      <w:r w:rsidRPr="00283B72">
        <w:rPr>
          <w:b/>
          <w:sz w:val="24"/>
          <w:szCs w:val="24"/>
        </w:rPr>
        <w:t>КОНТРОЛЬНО-СЧЕТН</w:t>
      </w:r>
      <w:r>
        <w:rPr>
          <w:b/>
          <w:sz w:val="24"/>
          <w:szCs w:val="24"/>
        </w:rPr>
        <w:t>АЯ</w:t>
      </w:r>
      <w:r w:rsidRPr="00283B72">
        <w:rPr>
          <w:b/>
          <w:sz w:val="24"/>
          <w:szCs w:val="24"/>
        </w:rPr>
        <w:t xml:space="preserve"> ПАЛАТ</w:t>
      </w:r>
      <w:r>
        <w:rPr>
          <w:b/>
          <w:sz w:val="24"/>
          <w:szCs w:val="24"/>
        </w:rPr>
        <w:t>А</w:t>
      </w:r>
      <w:r w:rsidRPr="00283B72">
        <w:rPr>
          <w:b/>
          <w:sz w:val="24"/>
          <w:szCs w:val="24"/>
        </w:rPr>
        <w:t xml:space="preserve"> ГОРОДА ЧЕРЕПОВЦА</w:t>
      </w:r>
    </w:p>
    <w:p w14:paraId="271961D5" w14:textId="77777777" w:rsidR="00421215" w:rsidRDefault="00421215" w:rsidP="00421215">
      <w:pPr>
        <w:jc w:val="center"/>
        <w:rPr>
          <w:b/>
          <w:spacing w:val="80"/>
          <w:w w:val="130"/>
          <w:sz w:val="36"/>
          <w:szCs w:val="36"/>
        </w:rPr>
      </w:pPr>
    </w:p>
    <w:p w14:paraId="13CAEE4A" w14:textId="77777777" w:rsidR="00421215" w:rsidRDefault="00421215" w:rsidP="00421215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ПРИКАЗ</w:t>
      </w:r>
    </w:p>
    <w:p w14:paraId="6B24526A" w14:textId="77777777" w:rsidR="00421215" w:rsidRDefault="00421215" w:rsidP="00421215">
      <w:pPr>
        <w:jc w:val="center"/>
        <w:rPr>
          <w:b/>
          <w:sz w:val="28"/>
          <w:szCs w:val="28"/>
        </w:rPr>
      </w:pPr>
    </w:p>
    <w:p w14:paraId="6B7A9BED" w14:textId="77777777" w:rsidR="00421215" w:rsidRPr="00283B72" w:rsidRDefault="00421215" w:rsidP="00421215">
      <w:pPr>
        <w:jc w:val="center"/>
        <w:rPr>
          <w:b/>
          <w:sz w:val="24"/>
          <w:szCs w:val="24"/>
        </w:rPr>
      </w:pPr>
      <w:r w:rsidRPr="00283B72">
        <w:rPr>
          <w:b/>
          <w:sz w:val="24"/>
          <w:szCs w:val="24"/>
        </w:rPr>
        <w:t>ПРЕДСЕДАТЕЛЯ КОНТРОЛЬНО-СЧЕТНОЙ ПАЛАТЫ ГОРОДА ЧЕРЕПОВЦА</w:t>
      </w:r>
    </w:p>
    <w:p w14:paraId="258D1BC3" w14:textId="77777777" w:rsidR="00315785" w:rsidRDefault="00315785">
      <w:pPr>
        <w:rPr>
          <w:sz w:val="26"/>
          <w:szCs w:val="26"/>
        </w:rPr>
      </w:pPr>
    </w:p>
    <w:p w14:paraId="316ED7F0" w14:textId="77777777" w:rsidR="00315785" w:rsidRDefault="00315785">
      <w:pPr>
        <w:rPr>
          <w:sz w:val="26"/>
          <w:szCs w:val="26"/>
        </w:rPr>
      </w:pPr>
    </w:p>
    <w:p w14:paraId="368EBDB2" w14:textId="77777777" w:rsidR="00421215" w:rsidRDefault="00421215">
      <w:pPr>
        <w:rPr>
          <w:sz w:val="26"/>
          <w:szCs w:val="26"/>
        </w:rPr>
      </w:pPr>
    </w:p>
    <w:p w14:paraId="045EF2B3" w14:textId="77777777" w:rsidR="00315785" w:rsidRDefault="00B252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21.06.2016 № 19  </w:t>
      </w:r>
    </w:p>
    <w:p w14:paraId="49916EB4" w14:textId="77777777" w:rsidR="00315785" w:rsidRDefault="00315785">
      <w:pPr>
        <w:jc w:val="both"/>
        <w:rPr>
          <w:sz w:val="26"/>
          <w:szCs w:val="26"/>
        </w:rPr>
      </w:pPr>
    </w:p>
    <w:p w14:paraId="6B50D9A3" w14:textId="77777777" w:rsidR="00315785" w:rsidRDefault="00315785">
      <w:pPr>
        <w:jc w:val="both"/>
        <w:rPr>
          <w:sz w:val="26"/>
          <w:szCs w:val="26"/>
        </w:rPr>
      </w:pPr>
    </w:p>
    <w:p w14:paraId="17BA31C9" w14:textId="77777777" w:rsidR="00315785" w:rsidRDefault="00315785">
      <w:pPr>
        <w:jc w:val="both"/>
        <w:rPr>
          <w:sz w:val="26"/>
          <w:szCs w:val="26"/>
        </w:rPr>
      </w:pPr>
    </w:p>
    <w:p w14:paraId="5D14B154" w14:textId="77777777" w:rsidR="00315785" w:rsidRDefault="00B252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порядке принятия решений </w:t>
      </w:r>
    </w:p>
    <w:p w14:paraId="7DE3BE07" w14:textId="77777777" w:rsidR="00315785" w:rsidRDefault="00B25201">
      <w:pPr>
        <w:jc w:val="both"/>
        <w:rPr>
          <w:sz w:val="26"/>
          <w:szCs w:val="26"/>
        </w:rPr>
      </w:pPr>
      <w:r>
        <w:rPr>
          <w:sz w:val="26"/>
          <w:szCs w:val="26"/>
        </w:rPr>
        <w:t>о признании безнадежной к взысканию</w:t>
      </w:r>
    </w:p>
    <w:p w14:paraId="24FDFC92" w14:textId="77777777" w:rsidR="00315785" w:rsidRDefault="00B25201">
      <w:pPr>
        <w:jc w:val="both"/>
        <w:rPr>
          <w:sz w:val="26"/>
          <w:szCs w:val="26"/>
        </w:rPr>
      </w:pPr>
      <w:r>
        <w:rPr>
          <w:sz w:val="26"/>
          <w:szCs w:val="26"/>
        </w:rPr>
        <w:t>задолженности</w:t>
      </w:r>
    </w:p>
    <w:p w14:paraId="3ECF216A" w14:textId="77777777" w:rsidR="00315785" w:rsidRDefault="00315785">
      <w:pPr>
        <w:jc w:val="both"/>
        <w:rPr>
          <w:sz w:val="26"/>
          <w:szCs w:val="26"/>
        </w:rPr>
      </w:pPr>
    </w:p>
    <w:p w14:paraId="2B41B813" w14:textId="77777777" w:rsidR="00315785" w:rsidRDefault="00315785">
      <w:pPr>
        <w:jc w:val="both"/>
        <w:rPr>
          <w:sz w:val="26"/>
          <w:szCs w:val="26"/>
        </w:rPr>
      </w:pPr>
    </w:p>
    <w:p w14:paraId="133F7F35" w14:textId="77777777" w:rsidR="00315785" w:rsidRDefault="00315785">
      <w:pPr>
        <w:jc w:val="both"/>
        <w:rPr>
          <w:sz w:val="26"/>
          <w:szCs w:val="26"/>
        </w:rPr>
      </w:pPr>
    </w:p>
    <w:p w14:paraId="05FFC09E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47.2 Бюджетного кодекса Российской Федерации, Постановлением Правительства РФ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</w:p>
    <w:p w14:paraId="3F8D0EE4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14:paraId="21812216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Порядок принятия решений о признании безнадежной к взысканию задолженности по платежам в бюджет (Приложение 1).</w:t>
      </w:r>
    </w:p>
    <w:p w14:paraId="720576FD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состав комиссии по поступлению и выбытию активов контрольно-счетной палаты города Череповца (Приложение 2).</w:t>
      </w:r>
    </w:p>
    <w:p w14:paraId="56B2AF4F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Порядок принятия решений о признании безнадежной к взысканию задолженности по платежам в городской бюджет разместить на официальном сайте контрольно-счетной палаты города Череповца.</w:t>
      </w:r>
    </w:p>
    <w:p w14:paraId="1FFC5D04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Контроль за исполнением настоящего приказа возложить на М.В. Усатову, заместителя председателя контрольно-счетной палаты города Череповца.               </w:t>
      </w:r>
    </w:p>
    <w:p w14:paraId="2F892AD6" w14:textId="77777777" w:rsidR="00315785" w:rsidRDefault="00315785">
      <w:pPr>
        <w:jc w:val="both"/>
        <w:rPr>
          <w:sz w:val="26"/>
          <w:szCs w:val="26"/>
        </w:rPr>
      </w:pPr>
    </w:p>
    <w:p w14:paraId="3C3D190D" w14:textId="77777777" w:rsidR="00315785" w:rsidRDefault="00315785">
      <w:pPr>
        <w:jc w:val="both"/>
        <w:rPr>
          <w:sz w:val="26"/>
          <w:szCs w:val="26"/>
        </w:rPr>
      </w:pPr>
    </w:p>
    <w:p w14:paraId="0EF6E23D" w14:textId="77777777" w:rsidR="00315785" w:rsidRDefault="00315785">
      <w:pPr>
        <w:jc w:val="both"/>
        <w:rPr>
          <w:sz w:val="26"/>
          <w:szCs w:val="26"/>
        </w:rPr>
      </w:pPr>
    </w:p>
    <w:p w14:paraId="305201D2" w14:textId="77777777" w:rsidR="00315785" w:rsidRDefault="00B25201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                                                                                                С.С. Ивахненко</w:t>
      </w:r>
    </w:p>
    <w:p w14:paraId="551CAFF4" w14:textId="77777777" w:rsidR="00315785" w:rsidRDefault="00315785">
      <w:pPr>
        <w:jc w:val="both"/>
      </w:pPr>
    </w:p>
    <w:p w14:paraId="4896F53D" w14:textId="77777777" w:rsidR="00315785" w:rsidRDefault="00315785">
      <w:pPr>
        <w:jc w:val="center"/>
      </w:pPr>
    </w:p>
    <w:p w14:paraId="624AF794" w14:textId="77777777" w:rsidR="00315785" w:rsidRDefault="00315785"/>
    <w:p w14:paraId="7108E179" w14:textId="77777777" w:rsidR="00315785" w:rsidRDefault="00315785"/>
    <w:p w14:paraId="7CBED0B2" w14:textId="77777777" w:rsidR="00315785" w:rsidRDefault="00315785"/>
    <w:p w14:paraId="3F5932AD" w14:textId="77777777" w:rsidR="00315785" w:rsidRDefault="00315785"/>
    <w:p w14:paraId="5BF9F3FB" w14:textId="77777777" w:rsidR="00315785" w:rsidRDefault="00315785"/>
    <w:p w14:paraId="1F11DBEC" w14:textId="77777777" w:rsidR="00315785" w:rsidRDefault="00315785"/>
    <w:p w14:paraId="0B2EAA41" w14:textId="77777777" w:rsidR="00315785" w:rsidRDefault="00315785"/>
    <w:p w14:paraId="184637F6" w14:textId="77777777" w:rsidR="00315785" w:rsidRDefault="00315785"/>
    <w:p w14:paraId="58DDA29F" w14:textId="77777777" w:rsidR="00315785" w:rsidRDefault="00315785"/>
    <w:p w14:paraId="49B487D3" w14:textId="77777777" w:rsidR="00315785" w:rsidRDefault="00B25201">
      <w:pPr>
        <w:rPr>
          <w:sz w:val="26"/>
          <w:szCs w:val="26"/>
        </w:rPr>
      </w:pPr>
      <w:r>
        <w:br w:type="page"/>
      </w:r>
    </w:p>
    <w:p w14:paraId="2DCB903B" w14:textId="77777777" w:rsidR="00315785" w:rsidRDefault="00B25201">
      <w:pPr>
        <w:tabs>
          <w:tab w:val="left" w:pos="7125"/>
        </w:tabs>
        <w:ind w:left="6804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14:paraId="7568F475" w14:textId="77777777" w:rsidR="00315785" w:rsidRDefault="00B25201">
      <w:pPr>
        <w:tabs>
          <w:tab w:val="left" w:pos="7125"/>
        </w:tabs>
        <w:ind w:left="6804"/>
        <w:rPr>
          <w:sz w:val="26"/>
          <w:szCs w:val="26"/>
        </w:rPr>
      </w:pPr>
      <w:r>
        <w:rPr>
          <w:sz w:val="26"/>
          <w:szCs w:val="26"/>
        </w:rPr>
        <w:t>к приказу председателя контрольно-счетной палаты города Череповца от 21.06.2016 № 19</w:t>
      </w:r>
    </w:p>
    <w:p w14:paraId="56772237" w14:textId="77777777" w:rsidR="005D59F1" w:rsidRDefault="00B25201">
      <w:pPr>
        <w:tabs>
          <w:tab w:val="left" w:pos="7125"/>
        </w:tabs>
        <w:ind w:left="6804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(в редакции </w:t>
      </w:r>
      <w:r w:rsidR="005D59F1">
        <w:rPr>
          <w:i/>
          <w:sz w:val="26"/>
          <w:szCs w:val="26"/>
        </w:rPr>
        <w:t xml:space="preserve">приказов </w:t>
      </w:r>
    </w:p>
    <w:p w14:paraId="33687F9B" w14:textId="77777777" w:rsidR="00315785" w:rsidRDefault="00126E4D">
      <w:pPr>
        <w:tabs>
          <w:tab w:val="left" w:pos="7125"/>
        </w:tabs>
        <w:ind w:left="6804"/>
        <w:rPr>
          <w:i/>
          <w:sz w:val="26"/>
          <w:szCs w:val="26"/>
        </w:rPr>
      </w:pPr>
      <w:r>
        <w:rPr>
          <w:i/>
          <w:color w:val="000000"/>
          <w:sz w:val="24"/>
          <w:szCs w:val="24"/>
        </w:rPr>
        <w:t>от 16.07.2020 № 18,</w:t>
      </w:r>
      <w:r w:rsidR="00B25201">
        <w:rPr>
          <w:i/>
          <w:sz w:val="26"/>
          <w:szCs w:val="26"/>
        </w:rPr>
        <w:t xml:space="preserve"> 25.09.2024 № 27</w:t>
      </w:r>
      <w:r w:rsidR="00F74E06">
        <w:rPr>
          <w:i/>
          <w:sz w:val="26"/>
          <w:szCs w:val="26"/>
        </w:rPr>
        <w:t>,</w:t>
      </w:r>
      <w:r w:rsidR="00F74E06" w:rsidRPr="00F74E06">
        <w:t xml:space="preserve"> </w:t>
      </w:r>
      <w:r w:rsidR="00F74E06" w:rsidRPr="00F74E06">
        <w:rPr>
          <w:i/>
          <w:sz w:val="26"/>
          <w:szCs w:val="26"/>
        </w:rPr>
        <w:t>23.12.2024 № 46</w:t>
      </w:r>
      <w:r w:rsidR="00B25201">
        <w:rPr>
          <w:i/>
          <w:sz w:val="26"/>
          <w:szCs w:val="26"/>
        </w:rPr>
        <w:t>)</w:t>
      </w:r>
    </w:p>
    <w:p w14:paraId="4AF43F2A" w14:textId="77777777" w:rsidR="00315785" w:rsidRDefault="00315785">
      <w:pPr>
        <w:rPr>
          <w:sz w:val="26"/>
          <w:szCs w:val="26"/>
        </w:rPr>
      </w:pPr>
    </w:p>
    <w:p w14:paraId="172810A4" w14:textId="77777777" w:rsidR="00315785" w:rsidRDefault="00315785">
      <w:pPr>
        <w:rPr>
          <w:sz w:val="26"/>
          <w:szCs w:val="26"/>
        </w:rPr>
      </w:pPr>
    </w:p>
    <w:p w14:paraId="77132A02" w14:textId="77777777" w:rsidR="00315785" w:rsidRDefault="00315785">
      <w:pPr>
        <w:rPr>
          <w:sz w:val="26"/>
          <w:szCs w:val="26"/>
        </w:rPr>
      </w:pPr>
    </w:p>
    <w:p w14:paraId="353F850A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ПОРЯДОК</w:t>
      </w:r>
    </w:p>
    <w:p w14:paraId="60DFA347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принятия решений о признании безнадежной к взысканию </w:t>
      </w:r>
    </w:p>
    <w:p w14:paraId="7E87C20A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задолженности по платежам в городской бюджет</w:t>
      </w:r>
    </w:p>
    <w:p w14:paraId="392C0560" w14:textId="77777777" w:rsidR="00315785" w:rsidRDefault="003157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8D70492" w14:textId="77777777" w:rsidR="00315785" w:rsidRDefault="00B25201">
      <w:pPr>
        <w:tabs>
          <w:tab w:val="left" w:pos="1134"/>
        </w:tabs>
        <w:spacing w:before="28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14:paraId="1BD746EF" w14:textId="77777777" w:rsidR="00315785" w:rsidRDefault="0031578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2CC8F5E6" w14:textId="77777777" w:rsidR="00315785" w:rsidRDefault="00B2520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Настоящий Порядок разработан в целях определения порядка принятия решений о признании безнадежной к взысканию задолженности по платежам в городской бюджет.</w:t>
      </w:r>
    </w:p>
    <w:p w14:paraId="348E3F70" w14:textId="77777777" w:rsidR="00315785" w:rsidRDefault="00B2520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Указанное решение принимается комиссией по поступлению и выбытию активов контрольно-счетной палаты города Череповца.</w:t>
      </w:r>
    </w:p>
    <w:p w14:paraId="50247F15" w14:textId="77777777" w:rsidR="00315785" w:rsidRDefault="00B25201">
      <w:pPr>
        <w:ind w:firstLine="709"/>
        <w:jc w:val="both"/>
        <w:rPr>
          <w:rFonts w:ascii="Verdana" w:eastAsia="Verdana" w:hAnsi="Verdana" w:cs="Verdana"/>
          <w:sz w:val="26"/>
          <w:szCs w:val="26"/>
        </w:rPr>
      </w:pPr>
      <w:r>
        <w:rPr>
          <w:sz w:val="26"/>
          <w:szCs w:val="26"/>
        </w:rPr>
        <w:t>Порядок не распространяется на платежи, установленные законодательством Российской Федерации о налогах и сборах, законодательством Российской Федерации о страховых взносах, таможенным законодательством Таможенного союза и законодательством Российской Федерации о таможенном деле.</w:t>
      </w:r>
    </w:p>
    <w:p w14:paraId="232C28D7" w14:textId="77777777" w:rsidR="00315785" w:rsidRDefault="00B25201">
      <w:pPr>
        <w:jc w:val="both"/>
        <w:rPr>
          <w:rFonts w:ascii="Verdana" w:eastAsia="Verdana" w:hAnsi="Verdana" w:cs="Verdana"/>
          <w:i/>
          <w:color w:val="000000"/>
          <w:sz w:val="21"/>
          <w:szCs w:val="21"/>
        </w:rPr>
      </w:pPr>
      <w:r>
        <w:rPr>
          <w:i/>
          <w:color w:val="000000"/>
          <w:sz w:val="24"/>
          <w:szCs w:val="24"/>
        </w:rPr>
        <w:t>(абзац третий введен приказом от 16.07.2020 № 18)</w:t>
      </w:r>
    </w:p>
    <w:p w14:paraId="70277C45" w14:textId="77777777" w:rsidR="00315785" w:rsidRDefault="00315785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5D75DCD" w14:textId="77777777" w:rsidR="00315785" w:rsidRDefault="00B25201">
      <w:pPr>
        <w:tabs>
          <w:tab w:val="left" w:pos="1134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2. Условия признания безнадежной к взысканию задолженности по платежам в городской бюджет</w:t>
      </w:r>
    </w:p>
    <w:p w14:paraId="22364955" w14:textId="77777777" w:rsidR="00315785" w:rsidRDefault="00315785">
      <w:pPr>
        <w:tabs>
          <w:tab w:val="left" w:pos="1134"/>
        </w:tabs>
        <w:ind w:firstLine="709"/>
        <w:jc w:val="center"/>
        <w:rPr>
          <w:sz w:val="26"/>
          <w:szCs w:val="26"/>
        </w:rPr>
      </w:pPr>
    </w:p>
    <w:p w14:paraId="17A7FCC6" w14:textId="77777777" w:rsidR="00315785" w:rsidRDefault="00B25201">
      <w:pPr>
        <w:ind w:firstLine="709"/>
        <w:jc w:val="both"/>
        <w:rPr>
          <w:sz w:val="26"/>
          <w:szCs w:val="26"/>
        </w:rPr>
      </w:pPr>
      <w:bookmarkStart w:id="0" w:name="gjdgxs" w:colFirst="0" w:colLast="0"/>
      <w:bookmarkEnd w:id="0"/>
      <w:r>
        <w:rPr>
          <w:sz w:val="26"/>
          <w:szCs w:val="26"/>
        </w:rPr>
        <w:t>2.1. Платежи в городской бюджет, не уплаченные в установленный срок (задолженность по платежам в бюджет), признаются безнадежными к взысканию в случае:</w:t>
      </w:r>
    </w:p>
    <w:p w14:paraId="229908EE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смерти физического лица –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63F8537F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завершения процедуры банкротства гражданина, индивидуального предпринимателя в соответствии с Федеральным законом от 26 октября 2002 года № 127-ФЗ «О несостоятельности (банкротстве)» –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48A82273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ликвидации организации –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</w:t>
      </w:r>
      <w:r>
        <w:rPr>
          <w:sz w:val="26"/>
          <w:szCs w:val="26"/>
        </w:rPr>
        <w:lastRenderedPageBreak/>
        <w:t>(участниками) указанной организации в пределах и порядке, которые установлены законодательством Российской Федерации;</w:t>
      </w:r>
    </w:p>
    <w:p w14:paraId="753E8485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7A6ECDFC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07E13D81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67012234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–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318A0267" w14:textId="77777777" w:rsidR="00315785" w:rsidRDefault="00B25201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(пункт 2.1 в ред. приказа от 25.09.2024 № 27)</w:t>
      </w:r>
    </w:p>
    <w:p w14:paraId="168AF745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6C3CE157" w14:textId="77777777" w:rsidR="00315785" w:rsidRDefault="00B25201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(пункт 2.2 в ред. введен приказом от 25.09.2024 № 27)</w:t>
      </w:r>
    </w:p>
    <w:p w14:paraId="769DA72F" w14:textId="77777777" w:rsidR="00315785" w:rsidRDefault="003157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center"/>
        <w:rPr>
          <w:color w:val="000000"/>
          <w:sz w:val="26"/>
          <w:szCs w:val="26"/>
        </w:rPr>
      </w:pPr>
    </w:p>
    <w:p w14:paraId="1923BB86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center"/>
        <w:rPr>
          <w:color w:val="000000"/>
          <w:sz w:val="26"/>
          <w:szCs w:val="26"/>
        </w:rPr>
      </w:pPr>
      <w:bookmarkStart w:id="1" w:name="_30j0zll" w:colFirst="0" w:colLast="0"/>
      <w:bookmarkEnd w:id="1"/>
      <w:r>
        <w:rPr>
          <w:color w:val="000000"/>
          <w:sz w:val="26"/>
          <w:szCs w:val="26"/>
        </w:rPr>
        <w:t>3. Основания для принятия решений о признании безнадежной к взысканию задолженности</w:t>
      </w:r>
    </w:p>
    <w:p w14:paraId="0ADDCA7E" w14:textId="77777777" w:rsidR="00315785" w:rsidRDefault="003157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center"/>
        <w:rPr>
          <w:color w:val="000000"/>
          <w:sz w:val="26"/>
          <w:szCs w:val="26"/>
        </w:rPr>
      </w:pPr>
    </w:p>
    <w:p w14:paraId="79ADE9D5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3.1. Решение о признании безнадежной к взысканию и списании задолженности </w:t>
      </w:r>
      <w:r>
        <w:rPr>
          <w:color w:val="000000"/>
          <w:sz w:val="26"/>
          <w:szCs w:val="26"/>
        </w:rPr>
        <w:lastRenderedPageBreak/>
        <w:t>принимается при наличии следующих документов, подтверждающих наличие оснований для принятия решений о признании безнадежной к взысканию задолженности по платежам в бюджет:</w:t>
      </w:r>
    </w:p>
    <w:p w14:paraId="1FF09B13" w14:textId="77777777" w:rsidR="00315785" w:rsidRDefault="00126E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126E4D">
        <w:rPr>
          <w:sz w:val="26"/>
        </w:rPr>
        <w:t>справка</w:t>
      </w:r>
      <w:r>
        <w:rPr>
          <w:color w:val="000000"/>
          <w:sz w:val="26"/>
          <w:szCs w:val="26"/>
        </w:rPr>
        <w:t xml:space="preserve"> </w:t>
      </w:r>
      <w:r w:rsidR="00B25201">
        <w:rPr>
          <w:color w:val="000000"/>
          <w:sz w:val="26"/>
          <w:szCs w:val="26"/>
        </w:rPr>
        <w:t>контрольно-счетной палаты города Череповца об учитываемых суммах задолженности по уплате платежей в городской бюджет;</w:t>
      </w:r>
    </w:p>
    <w:p w14:paraId="6C79E3C5" w14:textId="77777777" w:rsidR="00F74E06" w:rsidRPr="00F74E06" w:rsidRDefault="00F74E06" w:rsidP="00F74E06">
      <w:pPr>
        <w:ind w:firstLine="709"/>
        <w:rPr>
          <w:i/>
          <w:sz w:val="24"/>
          <w:szCs w:val="24"/>
        </w:rPr>
      </w:pPr>
      <w:r w:rsidRPr="00F74E06">
        <w:rPr>
          <w:i/>
          <w:color w:val="000000"/>
          <w:sz w:val="24"/>
          <w:szCs w:val="24"/>
        </w:rPr>
        <w:t>(абзац второй</w:t>
      </w:r>
      <w:r w:rsidR="0017563C">
        <w:rPr>
          <w:i/>
          <w:color w:val="000000"/>
          <w:sz w:val="24"/>
          <w:szCs w:val="24"/>
        </w:rPr>
        <w:t xml:space="preserve"> пункта 3.1.</w:t>
      </w:r>
      <w:r w:rsidRPr="00F74E06">
        <w:rPr>
          <w:i/>
          <w:color w:val="000000"/>
          <w:sz w:val="24"/>
          <w:szCs w:val="24"/>
        </w:rPr>
        <w:t xml:space="preserve"> в ред</w:t>
      </w:r>
      <w:r>
        <w:rPr>
          <w:i/>
          <w:color w:val="000000"/>
          <w:sz w:val="24"/>
          <w:szCs w:val="24"/>
        </w:rPr>
        <w:t>.</w:t>
      </w:r>
      <w:r w:rsidRPr="00F74E06">
        <w:rPr>
          <w:i/>
          <w:color w:val="000000"/>
          <w:sz w:val="24"/>
          <w:szCs w:val="24"/>
        </w:rPr>
        <w:t xml:space="preserve"> приказа от </w:t>
      </w:r>
      <w:r w:rsidRPr="00F74E06">
        <w:rPr>
          <w:i/>
          <w:sz w:val="24"/>
          <w:szCs w:val="24"/>
        </w:rPr>
        <w:t>23.12.2024 № 46)</w:t>
      </w:r>
    </w:p>
    <w:p w14:paraId="1B23DB6E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справка контрольно-счетной палаты города Череповца о принятых мерах по обеспечению взыскания задолженности по платежам в городской бюджет</w:t>
      </w:r>
      <w:r w:rsidR="00F74E06">
        <w:rPr>
          <w:color w:val="000000"/>
          <w:sz w:val="26"/>
          <w:szCs w:val="26"/>
        </w:rPr>
        <w:t xml:space="preserve">, </w:t>
      </w:r>
      <w:r w:rsidR="00F74E06" w:rsidRPr="00F74E06">
        <w:rPr>
          <w:sz w:val="26"/>
        </w:rPr>
        <w:t>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</w:t>
      </w:r>
      <w:r w:rsidR="00F74E06" w:rsidRPr="00F74E06">
        <w:rPr>
          <w:sz w:val="26"/>
          <w:vertAlign w:val="superscript"/>
        </w:rPr>
        <w:t>1</w:t>
      </w:r>
      <w:r w:rsidR="00F74E06" w:rsidRPr="00F74E06">
        <w:rPr>
          <w:sz w:val="26"/>
        </w:rPr>
        <w:t xml:space="preserve"> Бюджетного кодекса Российской Федерации</w:t>
      </w:r>
      <w:r>
        <w:rPr>
          <w:color w:val="000000"/>
          <w:sz w:val="26"/>
          <w:szCs w:val="26"/>
        </w:rPr>
        <w:t xml:space="preserve">; </w:t>
      </w:r>
    </w:p>
    <w:p w14:paraId="49A5BCF0" w14:textId="77777777" w:rsidR="00F74E06" w:rsidRPr="00F74E06" w:rsidRDefault="00F74E06" w:rsidP="00F74E06">
      <w:pPr>
        <w:ind w:firstLine="709"/>
        <w:rPr>
          <w:i/>
          <w:sz w:val="24"/>
          <w:szCs w:val="24"/>
        </w:rPr>
      </w:pPr>
      <w:r w:rsidRPr="00F74E06">
        <w:rPr>
          <w:i/>
          <w:color w:val="000000"/>
          <w:sz w:val="24"/>
          <w:szCs w:val="24"/>
        </w:rPr>
        <w:t xml:space="preserve">(абзац </w:t>
      </w:r>
      <w:r>
        <w:rPr>
          <w:i/>
          <w:color w:val="000000"/>
          <w:sz w:val="24"/>
          <w:szCs w:val="24"/>
        </w:rPr>
        <w:t>третий</w:t>
      </w:r>
      <w:r w:rsidRPr="00F74E06">
        <w:rPr>
          <w:i/>
          <w:color w:val="000000"/>
          <w:sz w:val="24"/>
          <w:szCs w:val="24"/>
        </w:rPr>
        <w:t xml:space="preserve"> </w:t>
      </w:r>
      <w:r w:rsidR="0017563C" w:rsidRPr="0017563C">
        <w:rPr>
          <w:i/>
          <w:color w:val="000000"/>
          <w:sz w:val="24"/>
          <w:szCs w:val="24"/>
        </w:rPr>
        <w:t xml:space="preserve">пункта 3.1. </w:t>
      </w:r>
      <w:r w:rsidRPr="00F74E06">
        <w:rPr>
          <w:i/>
          <w:color w:val="000000"/>
          <w:sz w:val="24"/>
          <w:szCs w:val="24"/>
        </w:rPr>
        <w:t>в ред</w:t>
      </w:r>
      <w:r>
        <w:rPr>
          <w:i/>
          <w:color w:val="000000"/>
          <w:sz w:val="24"/>
          <w:szCs w:val="24"/>
        </w:rPr>
        <w:t>.</w:t>
      </w:r>
      <w:r w:rsidRPr="00F74E06">
        <w:rPr>
          <w:i/>
          <w:color w:val="000000"/>
          <w:sz w:val="24"/>
          <w:szCs w:val="24"/>
        </w:rPr>
        <w:t xml:space="preserve"> приказа от </w:t>
      </w:r>
      <w:r w:rsidRPr="00F74E06">
        <w:rPr>
          <w:i/>
          <w:sz w:val="24"/>
          <w:szCs w:val="24"/>
        </w:rPr>
        <w:t>23.12.2024 № 46)</w:t>
      </w:r>
    </w:p>
    <w:p w14:paraId="764E22F1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документы, подтверждающие случаи признания безнадежной к взысканию задолженности по платежам в городской бюджет, в том числе:</w:t>
      </w:r>
    </w:p>
    <w:p w14:paraId="2E9F7D00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378B2FCF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судебный акт о завершении конкурсного производства или завершении реализации имущества гражданина - плательщика платежей в городской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городской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71B5E4A0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судебный акт о завершении конкурсного производства или завершении реализации имущества гражданина - плательщика платежей в городской бюджет;</w:t>
      </w:r>
    </w:p>
    <w:p w14:paraId="6A10B274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городской бюджет;</w:t>
      </w:r>
    </w:p>
    <w:p w14:paraId="1D9AEE60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городской бюджет из указанного реестра по решению регистрирующего органа;</w:t>
      </w:r>
    </w:p>
    <w:p w14:paraId="5BB7915F" w14:textId="77777777" w:rsidR="00315785" w:rsidRDefault="00F74E06">
      <w:pPr>
        <w:ind w:firstLine="709"/>
        <w:jc w:val="both"/>
        <w:rPr>
          <w:sz w:val="26"/>
          <w:szCs w:val="26"/>
        </w:rPr>
      </w:pPr>
      <w:r w:rsidRPr="00F74E06">
        <w:rPr>
          <w:sz w:val="26"/>
        </w:rPr>
        <w:t>акт об амнистии или акт помилования в отношении осужденных к наказанию в виде штрафа или судебный акт, в соответствии с которым контрольно-счетная палата города Череповца утрачивает возможность взыскания задолженности по платежам в бюджет, в том числе в связи с истечением установленного срока ее взыскания</w:t>
      </w:r>
      <w:r w:rsidR="00B25201">
        <w:rPr>
          <w:sz w:val="26"/>
          <w:szCs w:val="26"/>
        </w:rPr>
        <w:t>;</w:t>
      </w:r>
    </w:p>
    <w:p w14:paraId="2C50C1B4" w14:textId="77777777" w:rsidR="00F74E06" w:rsidRPr="00F74E06" w:rsidRDefault="00F74E06" w:rsidP="00F74E06">
      <w:pPr>
        <w:ind w:firstLine="709"/>
        <w:rPr>
          <w:i/>
          <w:sz w:val="24"/>
          <w:szCs w:val="24"/>
        </w:rPr>
      </w:pPr>
      <w:r w:rsidRPr="00F74E06">
        <w:rPr>
          <w:i/>
          <w:sz w:val="24"/>
          <w:szCs w:val="24"/>
        </w:rPr>
        <w:t>(абзац десятый</w:t>
      </w:r>
      <w:r w:rsidR="0017563C" w:rsidRPr="0017563C">
        <w:t xml:space="preserve"> </w:t>
      </w:r>
      <w:r w:rsidR="0017563C">
        <w:rPr>
          <w:i/>
          <w:sz w:val="24"/>
          <w:szCs w:val="24"/>
        </w:rPr>
        <w:t>пункта 3.1.</w:t>
      </w:r>
      <w:r w:rsidRPr="00F74E06">
        <w:rPr>
          <w:i/>
          <w:sz w:val="24"/>
          <w:szCs w:val="24"/>
        </w:rPr>
        <w:t xml:space="preserve"> </w:t>
      </w:r>
      <w:r w:rsidRPr="00F74E06">
        <w:rPr>
          <w:i/>
          <w:color w:val="000000"/>
          <w:sz w:val="24"/>
          <w:szCs w:val="24"/>
        </w:rPr>
        <w:t xml:space="preserve">в ред. приказа от </w:t>
      </w:r>
      <w:r w:rsidRPr="00F74E06">
        <w:rPr>
          <w:i/>
          <w:sz w:val="24"/>
          <w:szCs w:val="24"/>
        </w:rPr>
        <w:t>23.12.2024 № 46)</w:t>
      </w:r>
    </w:p>
    <w:p w14:paraId="3123E837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 </w:t>
      </w:r>
      <w:hyperlink r:id="rId8">
        <w:r>
          <w:rPr>
            <w:sz w:val="26"/>
            <w:szCs w:val="26"/>
          </w:rPr>
          <w:t>пунктом 3</w:t>
        </w:r>
      </w:hyperlink>
      <w:r>
        <w:rPr>
          <w:sz w:val="26"/>
          <w:szCs w:val="26"/>
        </w:rPr>
        <w:t xml:space="preserve"> или </w:t>
      </w:r>
      <w:hyperlink r:id="rId9">
        <w:r>
          <w:rPr>
            <w:sz w:val="26"/>
            <w:szCs w:val="26"/>
          </w:rPr>
          <w:t>4 части 1 статьи 46</w:t>
        </w:r>
      </w:hyperlink>
      <w:r>
        <w:rPr>
          <w:sz w:val="26"/>
          <w:szCs w:val="26"/>
        </w:rPr>
        <w:t xml:space="preserve"> Федерального закона от 2 октября 2007 года № 229-ФЗ «Об исполнительном производстве»;</w:t>
      </w:r>
    </w:p>
    <w:p w14:paraId="499046F1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3EFE77E6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о прекращении исполнения постановления о назначении административного наказания</w:t>
      </w:r>
      <w:r w:rsidR="00F74E06">
        <w:rPr>
          <w:sz w:val="26"/>
          <w:szCs w:val="26"/>
        </w:rPr>
        <w:t>;</w:t>
      </w:r>
    </w:p>
    <w:p w14:paraId="434A7F0E" w14:textId="77777777" w:rsidR="00315785" w:rsidRDefault="00B25201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(пункт 3.1 в ред. приказа от 16.07.2020 № 18)</w:t>
      </w:r>
    </w:p>
    <w:p w14:paraId="1BF92763" w14:textId="77777777" w:rsidR="00F74E06" w:rsidRDefault="00F74E06" w:rsidP="00F74E06">
      <w:pPr>
        <w:ind w:firstLine="709"/>
        <w:jc w:val="both"/>
        <w:rPr>
          <w:sz w:val="26"/>
        </w:rPr>
      </w:pPr>
      <w:r w:rsidRPr="00F74E06">
        <w:rPr>
          <w:sz w:val="26"/>
        </w:rPr>
        <w:lastRenderedPageBreak/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</w:t>
      </w:r>
      <w:r>
        <w:rPr>
          <w:sz w:val="26"/>
        </w:rPr>
        <w:t>.</w:t>
      </w:r>
    </w:p>
    <w:p w14:paraId="4068B8A3" w14:textId="77777777" w:rsidR="00F74E06" w:rsidRDefault="00F74E06" w:rsidP="00F74E06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 w:rsidR="0017563C">
        <w:rPr>
          <w:i/>
          <w:color w:val="000000"/>
          <w:sz w:val="24"/>
          <w:szCs w:val="24"/>
        </w:rPr>
        <w:t xml:space="preserve">пункт 3.1. </w:t>
      </w:r>
      <w:r>
        <w:rPr>
          <w:i/>
          <w:color w:val="000000"/>
          <w:sz w:val="24"/>
          <w:szCs w:val="24"/>
        </w:rPr>
        <w:t xml:space="preserve">дополнен абзацем </w:t>
      </w:r>
      <w:r w:rsidRPr="00F74E06">
        <w:rPr>
          <w:i/>
          <w:color w:val="000000"/>
          <w:sz w:val="24"/>
          <w:szCs w:val="24"/>
        </w:rPr>
        <w:t xml:space="preserve">в ред. приказа от </w:t>
      </w:r>
      <w:r w:rsidRPr="00F74E06">
        <w:rPr>
          <w:i/>
          <w:sz w:val="24"/>
          <w:szCs w:val="24"/>
        </w:rPr>
        <w:t>23.12.2024 № 46</w:t>
      </w:r>
      <w:r>
        <w:rPr>
          <w:i/>
          <w:sz w:val="24"/>
          <w:szCs w:val="24"/>
        </w:rPr>
        <w:t>).</w:t>
      </w:r>
    </w:p>
    <w:p w14:paraId="0C801D7C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3.2. В сумму задолженности, подлежащую списанию, включаются основной долг, суммы пени, начисленной за несвоевременную уплату платежей, суммы начисленных штрафных санкций.</w:t>
      </w:r>
    </w:p>
    <w:p w14:paraId="29F7D07A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3.3. Ответственным за сбор и предоставление председателю комиссии по поступлению и выбытию активов документов, подтверждающих наличие оснований для принятия решений о признании безнадежной к взысканию задолженности по платежам в городской бюджет, является заместитель председателя контрольно-счетной палаты города Череповца.</w:t>
      </w:r>
    </w:p>
    <w:p w14:paraId="2305952A" w14:textId="77777777" w:rsidR="00315785" w:rsidRDefault="003157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b/>
          <w:color w:val="000000"/>
          <w:sz w:val="26"/>
          <w:szCs w:val="26"/>
        </w:rPr>
      </w:pPr>
    </w:p>
    <w:p w14:paraId="2838329E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Порядок действий комиссии по поступлению и выбытию активов (далее – комиссия) в целях подготовки решений о признании безнадежной к взысканию задолженности по платежам в городской бюджет, а также сроки подготовки таких решений</w:t>
      </w:r>
    </w:p>
    <w:p w14:paraId="0EFAA062" w14:textId="77777777" w:rsidR="00315785" w:rsidRDefault="003157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</w:p>
    <w:p w14:paraId="3FE77FEE" w14:textId="77777777" w:rsidR="00315785" w:rsidRDefault="00B2520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Комиссия действует на постоянной основе. Персональный состав комиссии утверждается приказом председателя контрольно-счетной палаты города Череповца.</w:t>
      </w:r>
    </w:p>
    <w:p w14:paraId="2F23AD5F" w14:textId="77777777" w:rsidR="00315785" w:rsidRDefault="00B2520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Комиссия состоит из председателя, секретаря и членов комиссии. В состав комиссии входят не менее трех членов комиссии. </w:t>
      </w:r>
    </w:p>
    <w:p w14:paraId="06BEDC2C" w14:textId="77777777" w:rsidR="00315785" w:rsidRDefault="00B2520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Комиссия правомочна осуществлять свои функции, если на ее заседании присутствует не менее пятидесяти процентов общего числа ее членов. </w:t>
      </w:r>
    </w:p>
    <w:p w14:paraId="63114279" w14:textId="77777777" w:rsidR="00315785" w:rsidRDefault="00B2520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В срок не более 1 месяца с момента поступления в контрольно-счетную палату города Череповца документов, предусмотренных пунктом 3.1 настоящего порядка, председатель комиссии назначает заседание, уведомляет членов комиссии о месте, дате и времени проведения заседания комиссии. </w:t>
      </w:r>
    </w:p>
    <w:p w14:paraId="28300888" w14:textId="77777777" w:rsidR="00315785" w:rsidRDefault="00B25201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Решения принимаются большинством голосов от числа присутствующих на заседании членов комиссии, отражаются в протоколе заседания комиссии и оформляются решением комиссии, которое подписывается председателем комиссии. При равенстве голосов членов комиссии контрольно-счетной палаты города Череповца голос председателя является решающим.</w:t>
      </w:r>
    </w:p>
    <w:p w14:paraId="55C40473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4.6. Проект решения о признании безнадежной к взысканию задолженности по платежам в городской бюджет подготавливается секретарем комиссии в срок не позднее трех рабочих дней со дня заседания комиссии.</w:t>
      </w:r>
    </w:p>
    <w:p w14:paraId="5BEB8EB6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4.7. Решение о признании безнадежной к взысканию задолженности по платежам в бюджет оформляется актом, содержащим следующую информацию:</w:t>
      </w:r>
    </w:p>
    <w:p w14:paraId="76CEBB46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полное наименование организации (фамилия, имя, отчество физического лица);</w:t>
      </w:r>
    </w:p>
    <w:p w14:paraId="73F3607E" w14:textId="77777777" w:rsidR="00315785" w:rsidRDefault="00B252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 </w:t>
      </w:r>
    </w:p>
    <w:p w14:paraId="5AC9A98C" w14:textId="77777777" w:rsidR="00315785" w:rsidRDefault="00B25201">
      <w:pPr>
        <w:ind w:firstLine="709"/>
        <w:jc w:val="both"/>
        <w:rPr>
          <w:rFonts w:ascii="Verdana" w:eastAsia="Verdana" w:hAnsi="Verdana" w:cs="Verdana"/>
          <w:i/>
          <w:color w:val="000000"/>
          <w:sz w:val="21"/>
          <w:szCs w:val="21"/>
        </w:rPr>
      </w:pPr>
      <w:r>
        <w:rPr>
          <w:i/>
          <w:color w:val="000000"/>
          <w:sz w:val="24"/>
          <w:szCs w:val="24"/>
        </w:rPr>
        <w:t>(подпункт «б» в ред. приказа от 16.07.2020 № 18)</w:t>
      </w:r>
    </w:p>
    <w:p w14:paraId="057A4FBB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в) сведения о платеже, по которому возникла задолженность;</w:t>
      </w:r>
    </w:p>
    <w:p w14:paraId="405173AD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г) код классификации доходов бюджетов Российской Федерации, по которому учитывается задолженность по платежам в городской бюджет;</w:t>
      </w:r>
    </w:p>
    <w:p w14:paraId="0FCF9D46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д) сумма задолженности по платежам в городской бюджет;</w:t>
      </w:r>
    </w:p>
    <w:p w14:paraId="2AD14FB6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е) сумма задолженности по пеням и штрафам по соответствующим платежам в городской бюджет;</w:t>
      </w:r>
    </w:p>
    <w:p w14:paraId="3AEBC552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ж) дата принятия решения о признании безнадежной к взысканию задолженности по платежам в городской бюджет;</w:t>
      </w:r>
    </w:p>
    <w:p w14:paraId="01FDAA38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з) подписи членов комиссии.</w:t>
      </w:r>
    </w:p>
    <w:p w14:paraId="7B77C822" w14:textId="77777777" w:rsidR="00315785" w:rsidRDefault="00B25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4.8. Оформленный комиссией акт о признании безнадежной к взысканию задолженности по платежам в бюджет утверждается председателем контрольно-счетной палаты города Череповца.</w:t>
      </w:r>
    </w:p>
    <w:p w14:paraId="3D45BD7C" w14:textId="77777777" w:rsidR="00315785" w:rsidRDefault="00B25201">
      <w:pPr>
        <w:rPr>
          <w:sz w:val="26"/>
          <w:szCs w:val="26"/>
        </w:rPr>
      </w:pPr>
      <w:r>
        <w:br w:type="page"/>
      </w:r>
    </w:p>
    <w:p w14:paraId="378315A4" w14:textId="77777777" w:rsidR="00315785" w:rsidRDefault="00B25201">
      <w:pPr>
        <w:tabs>
          <w:tab w:val="right" w:pos="9639"/>
        </w:tabs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14:paraId="3AE1F504" w14:textId="77777777" w:rsidR="00315785" w:rsidRDefault="00B25201">
      <w:pPr>
        <w:tabs>
          <w:tab w:val="right" w:pos="9639"/>
        </w:tabs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к приказу председателя контрольно-счетной палаты города Череповца от 21.06.2019 № 19</w:t>
      </w:r>
    </w:p>
    <w:p w14:paraId="09817C63" w14:textId="7F389D1C" w:rsidR="00315785" w:rsidRDefault="00B25201">
      <w:pPr>
        <w:tabs>
          <w:tab w:val="right" w:pos="9639"/>
        </w:tabs>
        <w:ind w:left="5103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(в редакции от 25.03.2019 № 4, 17.10.2019 № 20, 16.07.2020 № 18, 18.05.2021 № 19, 23.06.2021 № 21, 25.10.2021 № 41, 02.09.2022 № 27, 20.04.2023 № 7, 04.08.2023 № 17</w:t>
      </w:r>
      <w:r w:rsidR="004B6DCF">
        <w:rPr>
          <w:i/>
          <w:sz w:val="26"/>
          <w:szCs w:val="26"/>
        </w:rPr>
        <w:t xml:space="preserve">, </w:t>
      </w:r>
      <w:r w:rsidR="004B6DCF" w:rsidRPr="00792AAB">
        <w:rPr>
          <w:i/>
          <w:sz w:val="26"/>
          <w:szCs w:val="26"/>
        </w:rPr>
        <w:t>26.12.2025 № 31</w:t>
      </w:r>
      <w:r w:rsidRPr="00792AAB">
        <w:rPr>
          <w:i/>
          <w:sz w:val="26"/>
          <w:szCs w:val="26"/>
        </w:rPr>
        <w:t>)</w:t>
      </w:r>
    </w:p>
    <w:p w14:paraId="478DA4F3" w14:textId="77777777" w:rsidR="00315785" w:rsidRDefault="00315785">
      <w:pPr>
        <w:tabs>
          <w:tab w:val="right" w:pos="9639"/>
        </w:tabs>
        <w:jc w:val="center"/>
        <w:rPr>
          <w:sz w:val="26"/>
          <w:szCs w:val="26"/>
        </w:rPr>
      </w:pPr>
    </w:p>
    <w:p w14:paraId="1FFDE6F4" w14:textId="77777777" w:rsidR="00315785" w:rsidRDefault="00315785">
      <w:pPr>
        <w:tabs>
          <w:tab w:val="right" w:pos="9639"/>
        </w:tabs>
        <w:jc w:val="center"/>
        <w:rPr>
          <w:sz w:val="26"/>
          <w:szCs w:val="26"/>
        </w:rPr>
      </w:pPr>
    </w:p>
    <w:p w14:paraId="6A91EEF6" w14:textId="77777777" w:rsidR="00315785" w:rsidRDefault="00315785">
      <w:pPr>
        <w:tabs>
          <w:tab w:val="right" w:pos="9639"/>
        </w:tabs>
        <w:jc w:val="center"/>
        <w:rPr>
          <w:sz w:val="26"/>
          <w:szCs w:val="26"/>
        </w:rPr>
      </w:pPr>
    </w:p>
    <w:p w14:paraId="7B8948C7" w14:textId="77777777" w:rsidR="00315785" w:rsidRDefault="00B25201">
      <w:pPr>
        <w:tabs>
          <w:tab w:val="right" w:pos="963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Состав комиссии</w:t>
      </w:r>
    </w:p>
    <w:p w14:paraId="5CB9EC55" w14:textId="77777777" w:rsidR="00315785" w:rsidRDefault="00315785">
      <w:pPr>
        <w:tabs>
          <w:tab w:val="right" w:pos="9639"/>
        </w:tabs>
        <w:jc w:val="center"/>
        <w:rPr>
          <w:sz w:val="26"/>
          <w:szCs w:val="26"/>
        </w:rPr>
      </w:pPr>
    </w:p>
    <w:p w14:paraId="63AC6466" w14:textId="77777777" w:rsidR="00315785" w:rsidRDefault="00B25201">
      <w:pPr>
        <w:tabs>
          <w:tab w:val="righ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Пешнина И.А., заместитель председателя контрольно-счетной палаты города Череповца – председатель комиссии;</w:t>
      </w:r>
    </w:p>
    <w:p w14:paraId="67948FFE" w14:textId="77777777" w:rsidR="00315785" w:rsidRDefault="00B25201">
      <w:pPr>
        <w:tabs>
          <w:tab w:val="righ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Черникова А.С., ведущий специалист контрольно-счетной палаты города</w:t>
      </w:r>
    </w:p>
    <w:p w14:paraId="4964F58A" w14:textId="77777777" w:rsidR="00315785" w:rsidRDefault="00B25201">
      <w:pPr>
        <w:tabs>
          <w:tab w:val="righ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Череповца – секретарь комиссии;</w:t>
      </w:r>
    </w:p>
    <w:p w14:paraId="412C890C" w14:textId="77777777" w:rsidR="00315785" w:rsidRDefault="00315785">
      <w:pPr>
        <w:tabs>
          <w:tab w:val="right" w:pos="9639"/>
        </w:tabs>
        <w:ind w:firstLine="709"/>
        <w:jc w:val="both"/>
        <w:rPr>
          <w:sz w:val="26"/>
          <w:szCs w:val="26"/>
        </w:rPr>
      </w:pPr>
    </w:p>
    <w:p w14:paraId="649269FF" w14:textId="77777777" w:rsidR="00315785" w:rsidRDefault="00B25201">
      <w:pPr>
        <w:tabs>
          <w:tab w:val="righ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14:paraId="5FF95744" w14:textId="711425C4" w:rsidR="00315785" w:rsidRDefault="00B25201">
      <w:pPr>
        <w:tabs>
          <w:tab w:val="righ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C67C4">
        <w:rPr>
          <w:sz w:val="26"/>
          <w:szCs w:val="26"/>
        </w:rPr>
        <w:t xml:space="preserve"> </w:t>
      </w:r>
      <w:r w:rsidR="008E2770">
        <w:rPr>
          <w:sz w:val="26"/>
          <w:szCs w:val="26"/>
        </w:rPr>
        <w:t xml:space="preserve">Митюшова </w:t>
      </w:r>
      <w:proofErr w:type="gramStart"/>
      <w:r w:rsidR="008E2770">
        <w:rPr>
          <w:sz w:val="26"/>
          <w:szCs w:val="26"/>
        </w:rPr>
        <w:t>Э.В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>, главный инспектор контрольно-счетной палаты города Череповца;</w:t>
      </w:r>
    </w:p>
    <w:p w14:paraId="7B95C0AA" w14:textId="77777777" w:rsidR="00315785" w:rsidRDefault="00B25201">
      <w:pPr>
        <w:tabs>
          <w:tab w:val="righ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Семина Ю.В., главный</w:t>
      </w:r>
      <w:r>
        <w:rPr>
          <w:sz w:val="26"/>
          <w:szCs w:val="26"/>
        </w:rPr>
        <w:tab/>
        <w:t xml:space="preserve"> инспектор контрольно-счетной палаты города Череповца;</w:t>
      </w:r>
    </w:p>
    <w:p w14:paraId="3B0D285A" w14:textId="77777777" w:rsidR="00315785" w:rsidRDefault="00B25201">
      <w:pPr>
        <w:tabs>
          <w:tab w:val="righ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Багрова Е.В., консультант контрольно-счетной палаты города Череповца. </w:t>
      </w:r>
    </w:p>
    <w:p w14:paraId="02D1E26F" w14:textId="77777777" w:rsidR="00315785" w:rsidRDefault="00315785">
      <w:pPr>
        <w:ind w:firstLine="709"/>
        <w:jc w:val="both"/>
        <w:rPr>
          <w:sz w:val="26"/>
          <w:szCs w:val="26"/>
          <w:highlight w:val="yellow"/>
        </w:rPr>
      </w:pPr>
    </w:p>
    <w:p w14:paraId="48E878B7" w14:textId="77777777" w:rsidR="00315785" w:rsidRDefault="00315785">
      <w:pPr>
        <w:jc w:val="both"/>
        <w:rPr>
          <w:sz w:val="26"/>
          <w:szCs w:val="26"/>
          <w:highlight w:val="yellow"/>
        </w:rPr>
      </w:pPr>
    </w:p>
    <w:sectPr w:rsidR="00315785">
      <w:headerReference w:type="default" r:id="rId10"/>
      <w:pgSz w:w="11906" w:h="16838"/>
      <w:pgMar w:top="397" w:right="567" w:bottom="1134" w:left="1701" w:header="79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5E0E" w14:textId="77777777" w:rsidR="000170CF" w:rsidRDefault="000170CF">
      <w:r>
        <w:separator/>
      </w:r>
    </w:p>
  </w:endnote>
  <w:endnote w:type="continuationSeparator" w:id="0">
    <w:p w14:paraId="5B6F11CB" w14:textId="77777777" w:rsidR="000170CF" w:rsidRDefault="0001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EAEC" w14:textId="77777777" w:rsidR="000170CF" w:rsidRDefault="000170CF">
      <w:r>
        <w:separator/>
      </w:r>
    </w:p>
  </w:footnote>
  <w:footnote w:type="continuationSeparator" w:id="0">
    <w:p w14:paraId="607F4464" w14:textId="77777777" w:rsidR="000170CF" w:rsidRDefault="0001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2B1" w14:textId="77777777" w:rsidR="00315785" w:rsidRDefault="00B2520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59F1">
      <w:rPr>
        <w:noProof/>
        <w:color w:val="000000"/>
      </w:rPr>
      <w:t>7</w:t>
    </w:r>
    <w:r>
      <w:rPr>
        <w:color w:val="000000"/>
      </w:rPr>
      <w:fldChar w:fldCharType="end"/>
    </w:r>
  </w:p>
  <w:p w14:paraId="337203D9" w14:textId="77777777" w:rsidR="00315785" w:rsidRDefault="003157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85"/>
    <w:rsid w:val="000170CF"/>
    <w:rsid w:val="00126E4D"/>
    <w:rsid w:val="0017563C"/>
    <w:rsid w:val="00195647"/>
    <w:rsid w:val="00315785"/>
    <w:rsid w:val="00421215"/>
    <w:rsid w:val="004545D9"/>
    <w:rsid w:val="004B6DCF"/>
    <w:rsid w:val="005D59F1"/>
    <w:rsid w:val="006E7AAB"/>
    <w:rsid w:val="00756399"/>
    <w:rsid w:val="00792AAB"/>
    <w:rsid w:val="008E2770"/>
    <w:rsid w:val="00A05004"/>
    <w:rsid w:val="00B25201"/>
    <w:rsid w:val="00CC67C4"/>
    <w:rsid w:val="00F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6719"/>
  <w15:docId w15:val="{57D8BD49-4061-4DED-AA53-FEA74635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18"/>
      <w:szCs w:val="18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ind w:left="-57" w:right="-57"/>
      <w:outlineLvl w:val="2"/>
    </w:pPr>
    <w:rPr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6B5C50134A960E435C88EFD1B86A1F52&amp;req=doc&amp;base=LAW&amp;n=354534&amp;dst=100348&amp;fld=134&amp;REFFIELD=134&amp;REFDST=5844&amp;REFDOC=344987&amp;REFBASE=LAW&amp;stat=refcode%3D16876%3Bdstident%3D100348%3Bindex%3D1270&amp;date=15.07.202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nd=6B5C50134A960E435C88EFD1B86A1F52&amp;req=doc&amp;base=LAW&amp;n=354534&amp;dst=100349&amp;fld=134&amp;REFFIELD=134&amp;REFDST=5844&amp;REFDOC=344987&amp;REFBASE=LAW&amp;stat=refcode%3D16876%3Bdstident%3D100349%3Bindex%3D1270&amp;date=15.07.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Приемная КСП</cp:lastModifiedBy>
  <cp:revision>10</cp:revision>
  <dcterms:created xsi:type="dcterms:W3CDTF">2024-12-23T18:33:00Z</dcterms:created>
  <dcterms:modified xsi:type="dcterms:W3CDTF">2025-12-26T10:38:00Z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-1606201926</vt:i4>
  </property>
  <property fmtid="{D5CDD505-2E9C-101B-9397-08002B2CF9AE}" pid="3" name="_NewReviewCycle">
    <vt:lpwstr/>
  </property>
  <property fmtid="{D5CDD505-2E9C-101B-9397-08002B2CF9AE}" pid="4" name="_EmailSubject">
    <vt:lpwstr>Информация на сайт КСП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8" name="_PreviousAdHocReviewCycleID">
    <vt:i4>-759574660</vt:i4>
  </property>
</Properties>
</file>