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9FF4" w14:textId="77777777" w:rsidR="00F86440" w:rsidRDefault="00F86440" w:rsidP="008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FF54E8" w14:textId="77777777" w:rsidR="00F86440" w:rsidRDefault="00F86440" w:rsidP="008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9DC828" w14:textId="5A3E1D85" w:rsidR="0080046D" w:rsidRPr="00367C2D" w:rsidRDefault="0080046D" w:rsidP="008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207886857"/>
      <w:r w:rsidRPr="00367C2D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РАЗМЕРЕ И ОБ ИСТОЧНИКАХ ДОХОДОВ, ИМУЩЕСТВЕ, ПРИНАДЛЕЖАЩЕМ КАНДИДАТУ </w:t>
      </w:r>
      <w:bookmarkEnd w:id="0"/>
      <w:r w:rsidRPr="00367C2D">
        <w:rPr>
          <w:rFonts w:ascii="Times New Roman" w:eastAsia="Times New Roman" w:hAnsi="Times New Roman" w:cs="Times New Roman"/>
          <w:b/>
          <w:bCs/>
          <w:lang w:eastAsia="ru-RU"/>
        </w:rPr>
        <w:t>(СУПРУГУ И НЕСОВЕРШЕННОЛЕТНИМ ДЕТЯМ) НА ПРАВЕ СОБСТВЕННОСТИ, О СЧЕТАХ, ВКЛАДАХ В БАНКАХ, ЦЕННЫХ БУМАГАХ</w:t>
      </w:r>
    </w:p>
    <w:p w14:paraId="0C1486D1" w14:textId="11335BE5" w:rsidR="0080046D" w:rsidRPr="00367C2D" w:rsidRDefault="0080046D" w:rsidP="008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выборы депутатов Череповецкой городской Думы по одномандатным избирательным округам №№ 2, 18</w:t>
      </w:r>
      <w:r w:rsidR="00550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14:paraId="0A84C311" w14:textId="0C3C2225" w:rsidR="00367C2D" w:rsidRDefault="00550ACB" w:rsidP="008004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назначенные на </w:t>
      </w:r>
      <w:r w:rsidR="0080046D" w:rsidRPr="0036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14.09.2025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308"/>
        <w:gridCol w:w="2126"/>
        <w:gridCol w:w="1276"/>
        <w:gridCol w:w="1276"/>
        <w:gridCol w:w="1701"/>
        <w:gridCol w:w="1135"/>
        <w:gridCol w:w="991"/>
        <w:gridCol w:w="1419"/>
        <w:gridCol w:w="1841"/>
        <w:gridCol w:w="2411"/>
      </w:tblGrid>
      <w:tr w:rsidR="006E417A" w:rsidRPr="006E417A" w14:paraId="3746877A" w14:textId="77777777" w:rsidTr="006E417A">
        <w:trPr>
          <w:trHeight w:val="491"/>
        </w:trPr>
        <w:tc>
          <w:tcPr>
            <w:tcW w:w="157" w:type="pct"/>
            <w:vMerge w:val="restart"/>
            <w:shd w:val="clear" w:color="000000" w:fill="FFFFFF"/>
            <w:vAlign w:val="center"/>
            <w:hideMark/>
          </w:tcPr>
          <w:p w14:paraId="223C0D10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9" w:type="pct"/>
            <w:vMerge w:val="restart"/>
            <w:shd w:val="clear" w:color="000000" w:fill="FFFFFF"/>
            <w:vAlign w:val="center"/>
            <w:hideMark/>
          </w:tcPr>
          <w:p w14:paraId="74CDE6E4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1A1FAEFE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3015" w:type="pct"/>
            <w:gridSpan w:val="7"/>
            <w:shd w:val="clear" w:color="000000" w:fill="FFFFFF"/>
            <w:vAlign w:val="center"/>
            <w:hideMark/>
          </w:tcPr>
          <w:p w14:paraId="4C890AFB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14:paraId="40772EAD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6E417A" w:rsidRPr="006E417A" w14:paraId="6403FCD8" w14:textId="77777777" w:rsidTr="006E417A">
        <w:trPr>
          <w:trHeight w:val="285"/>
        </w:trPr>
        <w:tc>
          <w:tcPr>
            <w:tcW w:w="157" w:type="pct"/>
            <w:vMerge/>
            <w:vAlign w:val="center"/>
            <w:hideMark/>
          </w:tcPr>
          <w:p w14:paraId="27C82AF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14:paraId="4525F351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 w:val="restart"/>
            <w:shd w:val="clear" w:color="000000" w:fill="FFFFFF"/>
            <w:vAlign w:val="center"/>
            <w:hideMark/>
          </w:tcPr>
          <w:p w14:paraId="5BF4483C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дохода</w:t>
            </w:r>
          </w:p>
        </w:tc>
        <w:tc>
          <w:tcPr>
            <w:tcW w:w="2439" w:type="pct"/>
            <w:gridSpan w:val="6"/>
            <w:shd w:val="clear" w:color="000000" w:fill="FFFFFF"/>
            <w:vAlign w:val="center"/>
            <w:hideMark/>
          </w:tcPr>
          <w:p w14:paraId="45840F85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576" w:type="pct"/>
            <w:vMerge w:val="restart"/>
            <w:shd w:val="clear" w:color="000000" w:fill="FFFFFF"/>
            <w:vAlign w:val="center"/>
            <w:hideMark/>
          </w:tcPr>
          <w:p w14:paraId="76544677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(Вид, марка, модель)</w:t>
            </w:r>
          </w:p>
        </w:tc>
        <w:tc>
          <w:tcPr>
            <w:tcW w:w="754" w:type="pct"/>
            <w:vMerge w:val="restart"/>
            <w:shd w:val="clear" w:color="000000" w:fill="FFFFFF"/>
            <w:vAlign w:val="center"/>
            <w:hideMark/>
          </w:tcPr>
          <w:p w14:paraId="1A204BAD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</w:tr>
      <w:tr w:rsidR="006E417A" w:rsidRPr="006E417A" w14:paraId="617CDE31" w14:textId="77777777" w:rsidTr="004D63CF">
        <w:trPr>
          <w:trHeight w:val="969"/>
        </w:trPr>
        <w:tc>
          <w:tcPr>
            <w:tcW w:w="157" w:type="pct"/>
            <w:vMerge/>
            <w:vAlign w:val="center"/>
            <w:hideMark/>
          </w:tcPr>
          <w:p w14:paraId="0807D1E0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14:paraId="2F0B24F7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  <w:hideMark/>
          </w:tcPr>
          <w:p w14:paraId="5995E01C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5C37DD8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7BFA1FC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</w:t>
            </w: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14:paraId="2DB60435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Квартиры, комнаты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3ACC3FEB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Садовые дома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8BCEBF8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Машино-места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14:paraId="12B55B85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576" w:type="pct"/>
            <w:vMerge/>
            <w:shd w:val="clear" w:color="000000" w:fill="FFFFFF"/>
            <w:vAlign w:val="center"/>
            <w:hideMark/>
          </w:tcPr>
          <w:p w14:paraId="5284A94C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vMerge/>
            <w:vAlign w:val="center"/>
            <w:hideMark/>
          </w:tcPr>
          <w:p w14:paraId="465FBA5A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417A" w:rsidRPr="006E417A" w14:paraId="65FB7720" w14:textId="77777777" w:rsidTr="004D63CF">
        <w:trPr>
          <w:trHeight w:val="255"/>
        </w:trPr>
        <w:tc>
          <w:tcPr>
            <w:tcW w:w="157" w:type="pct"/>
            <w:shd w:val="clear" w:color="000000" w:fill="FFFFFF"/>
            <w:vAlign w:val="center"/>
            <w:hideMark/>
          </w:tcPr>
          <w:p w14:paraId="0E64F34B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14:paraId="51D63087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2110924C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3C92CA1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C1C6C0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14:paraId="4FF2784F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3FE5042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E59BA7B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14:paraId="0353FDF8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6" w:type="pct"/>
            <w:shd w:val="clear" w:color="000000" w:fill="FFFFFF"/>
            <w:vAlign w:val="center"/>
            <w:hideMark/>
          </w:tcPr>
          <w:p w14:paraId="4842BB2E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14:paraId="4313B45F" w14:textId="77777777" w:rsidR="006E417A" w:rsidRPr="006E417A" w:rsidRDefault="006E417A" w:rsidP="006E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E417A" w:rsidRPr="006E417A" w14:paraId="307B1523" w14:textId="77777777" w:rsidTr="00F86440">
        <w:trPr>
          <w:trHeight w:val="1526"/>
        </w:trPr>
        <w:tc>
          <w:tcPr>
            <w:tcW w:w="157" w:type="pct"/>
            <w:shd w:val="clear" w:color="000000" w:fill="FFFFFF"/>
            <w:hideMark/>
          </w:tcPr>
          <w:p w14:paraId="7B1605E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9" w:type="pct"/>
            <w:shd w:val="clear" w:color="000000" w:fill="FFFFFF"/>
            <w:hideMark/>
          </w:tcPr>
          <w:p w14:paraId="16EE463E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Александр Петрович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4E0976CA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1 005 568.75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5C1EFB0C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2B91E92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2" w:type="pct"/>
            <w:shd w:val="clear" w:color="000000" w:fill="FFFFFF"/>
            <w:hideMark/>
          </w:tcPr>
          <w:p w14:paraId="17A974C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pct"/>
            <w:shd w:val="clear" w:color="000000" w:fill="FFFFFF"/>
            <w:hideMark/>
          </w:tcPr>
          <w:p w14:paraId="5AF29FD5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28EA9389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4A2AAA7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61DB4E55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ФОЛЬКСВАГЕН, ДЖЕТТА (2007 г.)</w:t>
            </w:r>
          </w:p>
        </w:tc>
        <w:tc>
          <w:tcPr>
            <w:tcW w:w="754" w:type="pct"/>
            <w:shd w:val="clear" w:color="000000" w:fill="FFFFFF"/>
            <w:hideMark/>
          </w:tcPr>
          <w:p w14:paraId="3558F350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E417A" w:rsidRPr="006E417A" w14:paraId="19DE8F37" w14:textId="77777777" w:rsidTr="00F86440">
        <w:trPr>
          <w:trHeight w:val="2399"/>
        </w:trPr>
        <w:tc>
          <w:tcPr>
            <w:tcW w:w="157" w:type="pct"/>
            <w:shd w:val="clear" w:color="000000" w:fill="FFFFFF"/>
            <w:hideMark/>
          </w:tcPr>
          <w:p w14:paraId="7CE6A7B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9" w:type="pct"/>
            <w:shd w:val="clear" w:color="000000" w:fill="FFFFFF"/>
            <w:hideMark/>
          </w:tcPr>
          <w:p w14:paraId="37BD2D0A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Карпец Кирилл Игоревич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6F75A16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1 419 429.03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33 952.70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15 873.68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38 643.15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420 000.00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0EBD3B1E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0C91B3F6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2" w:type="pct"/>
            <w:shd w:val="clear" w:color="000000" w:fill="FFFFFF"/>
            <w:hideMark/>
          </w:tcPr>
          <w:p w14:paraId="4CB19179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Вологодская область, город Череповец, 49.20 кв.м.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1/3)</w:t>
            </w:r>
          </w:p>
        </w:tc>
        <w:tc>
          <w:tcPr>
            <w:tcW w:w="355" w:type="pct"/>
            <w:shd w:val="clear" w:color="000000" w:fill="FFFFFF"/>
            <w:hideMark/>
          </w:tcPr>
          <w:p w14:paraId="5326B62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0F2614C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42F75195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2501ABAE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Рено, Логан (2018 г.)</w:t>
            </w:r>
          </w:p>
        </w:tc>
        <w:tc>
          <w:tcPr>
            <w:tcW w:w="754" w:type="pct"/>
            <w:shd w:val="clear" w:color="000000" w:fill="FFFFFF"/>
            <w:hideMark/>
          </w:tcPr>
          <w:p w14:paraId="4C23F0E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E417A" w:rsidRPr="006E417A" w14:paraId="63C84FE8" w14:textId="77777777" w:rsidTr="00F86440">
        <w:trPr>
          <w:trHeight w:val="1001"/>
        </w:trPr>
        <w:tc>
          <w:tcPr>
            <w:tcW w:w="157" w:type="pct"/>
            <w:shd w:val="clear" w:color="000000" w:fill="FFFFFF"/>
            <w:hideMark/>
          </w:tcPr>
          <w:p w14:paraId="0A28DFAA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9" w:type="pct"/>
            <w:shd w:val="clear" w:color="000000" w:fill="FFFFFF"/>
            <w:hideMark/>
          </w:tcPr>
          <w:p w14:paraId="5D19367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Кирпу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Алексеевич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2B4AD4BC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70D00CE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788C0D99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2" w:type="pct"/>
            <w:shd w:val="clear" w:color="000000" w:fill="FFFFFF"/>
            <w:hideMark/>
          </w:tcPr>
          <w:p w14:paraId="2FF2A76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pct"/>
            <w:shd w:val="clear" w:color="000000" w:fill="FFFFFF"/>
            <w:hideMark/>
          </w:tcPr>
          <w:p w14:paraId="0B0C3DBC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6FA914A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448B710A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347C6307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4" w:type="pct"/>
            <w:shd w:val="clear" w:color="000000" w:fill="FFFFFF"/>
            <w:hideMark/>
          </w:tcPr>
          <w:p w14:paraId="22EFC79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E417A" w:rsidRPr="006E417A" w14:paraId="28655154" w14:textId="77777777" w:rsidTr="00F86440">
        <w:trPr>
          <w:trHeight w:val="1274"/>
        </w:trPr>
        <w:tc>
          <w:tcPr>
            <w:tcW w:w="157" w:type="pct"/>
            <w:shd w:val="clear" w:color="000000" w:fill="FFFFFF"/>
            <w:hideMark/>
          </w:tcPr>
          <w:p w14:paraId="16AE5AA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09" w:type="pct"/>
            <w:shd w:val="clear" w:color="000000" w:fill="FFFFFF"/>
            <w:hideMark/>
          </w:tcPr>
          <w:p w14:paraId="39D7F38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Оксана Владимировна</w:t>
            </w:r>
          </w:p>
        </w:tc>
        <w:tc>
          <w:tcPr>
            <w:tcW w:w="665" w:type="pct"/>
            <w:shd w:val="clear" w:color="000000" w:fill="FFFFFF"/>
            <w:hideMark/>
          </w:tcPr>
          <w:p w14:paraId="2CA5A95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14 152.98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69 308.65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6A5DD2F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2C72D9D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2" w:type="pct"/>
            <w:shd w:val="clear" w:color="000000" w:fill="FFFFFF"/>
            <w:hideMark/>
          </w:tcPr>
          <w:p w14:paraId="4D1D03D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pct"/>
            <w:shd w:val="clear" w:color="000000" w:fill="FFFFFF"/>
            <w:hideMark/>
          </w:tcPr>
          <w:p w14:paraId="6D2877E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448C2F2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50FAF15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4608A90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4" w:type="pct"/>
            <w:shd w:val="clear" w:color="000000" w:fill="FFFFFF"/>
            <w:hideMark/>
          </w:tcPr>
          <w:p w14:paraId="554A8F39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E417A" w:rsidRPr="006E417A" w14:paraId="1BA1DFA0" w14:textId="77777777" w:rsidTr="004D63CF">
        <w:trPr>
          <w:trHeight w:val="4140"/>
        </w:trPr>
        <w:tc>
          <w:tcPr>
            <w:tcW w:w="157" w:type="pct"/>
            <w:shd w:val="clear" w:color="000000" w:fill="FFFFFF"/>
            <w:hideMark/>
          </w:tcPr>
          <w:p w14:paraId="51EDD24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9" w:type="pct"/>
            <w:shd w:val="clear" w:color="000000" w:fill="FFFFFF"/>
            <w:hideMark/>
          </w:tcPr>
          <w:p w14:paraId="2BA850D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Рыбальченко Александр Михайлович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73335081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16 605 574.00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12A4485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Устюженский </w:t>
            </w:r>
            <w:proofErr w:type="gram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  1</w:t>
            </w:r>
            <w:proofErr w:type="gram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321.00 кв.м.;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Вологодская область, Устюженский район,  1 500.00 кв.м.;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Вологодская область, Устюженский район,  1 500.00 кв.м.</w:t>
            </w:r>
          </w:p>
        </w:tc>
        <w:tc>
          <w:tcPr>
            <w:tcW w:w="399" w:type="pct"/>
            <w:shd w:val="clear" w:color="000000" w:fill="FFFFFF"/>
            <w:hideMark/>
          </w:tcPr>
          <w:p w14:paraId="43792061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Устюженский </w:t>
            </w:r>
            <w:proofErr w:type="gram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  20.00</w:t>
            </w:r>
            <w:proofErr w:type="gram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</w:p>
        </w:tc>
        <w:tc>
          <w:tcPr>
            <w:tcW w:w="532" w:type="pct"/>
            <w:shd w:val="clear" w:color="000000" w:fill="FFFFFF"/>
            <w:hideMark/>
          </w:tcPr>
          <w:p w14:paraId="18DC081A" w14:textId="77777777" w:rsidR="006E417A" w:rsidRPr="006E417A" w:rsidRDefault="006E417A" w:rsidP="004D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город Череповец, 44.00 кв.м.;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Вологодская область, город Череповец, 99.00 кв.м.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1/2)</w:t>
            </w:r>
          </w:p>
        </w:tc>
        <w:tc>
          <w:tcPr>
            <w:tcW w:w="355" w:type="pct"/>
            <w:shd w:val="clear" w:color="000000" w:fill="FFFFFF"/>
            <w:hideMark/>
          </w:tcPr>
          <w:p w14:paraId="4C2F7F46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55327240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0B55E89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79C83BB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грузовой, КАМАЗ (2012 г.);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КАМАЗ (2012 г.);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Renault, </w:t>
            </w: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Talisman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(2018 г.)</w:t>
            </w:r>
          </w:p>
        </w:tc>
        <w:tc>
          <w:tcPr>
            <w:tcW w:w="754" w:type="pct"/>
            <w:shd w:val="clear" w:color="000000" w:fill="FFFFFF"/>
            <w:hideMark/>
          </w:tcPr>
          <w:p w14:paraId="11A90141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ООО "МЕТАЛЛ ГРУПП", 100%;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ООО "Персонал", 100%</w:t>
            </w:r>
          </w:p>
        </w:tc>
      </w:tr>
      <w:tr w:rsidR="006E417A" w:rsidRPr="006E417A" w14:paraId="6825877A" w14:textId="77777777" w:rsidTr="00F86440">
        <w:trPr>
          <w:trHeight w:val="832"/>
        </w:trPr>
        <w:tc>
          <w:tcPr>
            <w:tcW w:w="157" w:type="pct"/>
            <w:shd w:val="clear" w:color="000000" w:fill="FFFFFF"/>
            <w:hideMark/>
          </w:tcPr>
          <w:p w14:paraId="2C0CBBC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409" w:type="pct"/>
            <w:shd w:val="clear" w:color="000000" w:fill="FFFFFF"/>
            <w:hideMark/>
          </w:tcPr>
          <w:p w14:paraId="7F8C225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Усова Наталья Сергеевна</w:t>
            </w:r>
          </w:p>
        </w:tc>
        <w:tc>
          <w:tcPr>
            <w:tcW w:w="665" w:type="pct"/>
            <w:shd w:val="clear" w:color="000000" w:fill="FFFFFF"/>
            <w:hideMark/>
          </w:tcPr>
          <w:p w14:paraId="3E0E897F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4EBDACF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5DA18C25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2" w:type="pct"/>
            <w:shd w:val="clear" w:color="000000" w:fill="FFFFFF"/>
            <w:hideMark/>
          </w:tcPr>
          <w:p w14:paraId="198A506B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pct"/>
            <w:shd w:val="clear" w:color="000000" w:fill="FFFFFF"/>
            <w:hideMark/>
          </w:tcPr>
          <w:p w14:paraId="6A3BDEB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15DB845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21700AF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6261830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4" w:type="pct"/>
            <w:shd w:val="clear" w:color="000000" w:fill="FFFFFF"/>
            <w:hideMark/>
          </w:tcPr>
          <w:p w14:paraId="51EC0FC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E417A" w:rsidRPr="006E417A" w14:paraId="7132FC01" w14:textId="77777777" w:rsidTr="004D63CF">
        <w:trPr>
          <w:trHeight w:val="5244"/>
        </w:trPr>
        <w:tc>
          <w:tcPr>
            <w:tcW w:w="157" w:type="pct"/>
            <w:shd w:val="clear" w:color="000000" w:fill="FFFFFF"/>
            <w:hideMark/>
          </w:tcPr>
          <w:p w14:paraId="02CB32C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9" w:type="pct"/>
            <w:shd w:val="clear" w:color="000000" w:fill="FFFFFF"/>
            <w:hideMark/>
          </w:tcPr>
          <w:p w14:paraId="4867E5DE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Чижов Роман Олегович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54EA4CDE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2 151 333.81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4 619.28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71 000.00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312 600.39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66 207.36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0.06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1 530 000.00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3B93BB9D" w14:textId="77777777" w:rsidR="006E417A" w:rsidRPr="006E417A" w:rsidRDefault="006E417A" w:rsidP="0096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Череповецкий район, с/с </w:t>
            </w:r>
            <w:proofErr w:type="spellStart"/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Домозеровский</w:t>
            </w:r>
            <w:proofErr w:type="spellEnd"/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proofErr w:type="gramStart"/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Баскаково</w:t>
            </w:r>
            <w:proofErr w:type="spellEnd"/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1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800.00</w:t>
            </w:r>
            <w:proofErr w:type="gram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1/2)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Вологодская область, Череповецкий район, муниципальное образование Югское, </w:t>
            </w: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Батранский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сельсовет, де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ревня </w:t>
            </w:r>
            <w:proofErr w:type="spellStart"/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Баскаково</w:t>
            </w:r>
            <w:proofErr w:type="spellEnd"/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1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135.00 кв.м.</w:t>
            </w:r>
          </w:p>
        </w:tc>
        <w:tc>
          <w:tcPr>
            <w:tcW w:w="399" w:type="pct"/>
            <w:shd w:val="clear" w:color="000000" w:fill="FFFFFF"/>
            <w:hideMark/>
          </w:tcPr>
          <w:p w14:paraId="2D913D25" w14:textId="77777777" w:rsidR="006E417A" w:rsidRPr="006E417A" w:rsidRDefault="006E417A" w:rsidP="004D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Череповецкий район, сельское поселение Югское, деревня </w:t>
            </w: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Баскаково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87.80 кв.м.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1/2)</w:t>
            </w:r>
          </w:p>
        </w:tc>
        <w:tc>
          <w:tcPr>
            <w:tcW w:w="532" w:type="pct"/>
            <w:shd w:val="clear" w:color="000000" w:fill="FFFFFF"/>
            <w:hideMark/>
          </w:tcPr>
          <w:p w14:paraId="37E37661" w14:textId="77777777" w:rsidR="006E417A" w:rsidRPr="006E417A" w:rsidRDefault="006E417A" w:rsidP="004D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Вологодская область, город Череповец, 70.40 кв.м.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4/20)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Вологодская область, город Череповец, 74.60 кв.м.</w:t>
            </w:r>
            <w:r w:rsidR="00961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1/3)</w:t>
            </w:r>
          </w:p>
        </w:tc>
        <w:tc>
          <w:tcPr>
            <w:tcW w:w="355" w:type="pct"/>
            <w:shd w:val="clear" w:color="000000" w:fill="FFFFFF"/>
            <w:hideMark/>
          </w:tcPr>
          <w:p w14:paraId="2C413B16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5D84784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3E07525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39EE10C5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HAVAL, DARGO (2023 г.)</w:t>
            </w:r>
          </w:p>
        </w:tc>
        <w:tc>
          <w:tcPr>
            <w:tcW w:w="754" w:type="pct"/>
            <w:shd w:val="clear" w:color="000000" w:fill="FFFFFF"/>
            <w:hideMark/>
          </w:tcPr>
          <w:p w14:paraId="7D062E81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E417A" w:rsidRPr="006E417A" w14:paraId="12E0C894" w14:textId="77777777" w:rsidTr="00F86440">
        <w:trPr>
          <w:trHeight w:val="1132"/>
        </w:trPr>
        <w:tc>
          <w:tcPr>
            <w:tcW w:w="157" w:type="pct"/>
            <w:shd w:val="clear" w:color="000000" w:fill="FFFFFF"/>
            <w:hideMark/>
          </w:tcPr>
          <w:p w14:paraId="4BFA96FE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09" w:type="pct"/>
            <w:shd w:val="clear" w:color="000000" w:fill="FFFFFF"/>
            <w:hideMark/>
          </w:tcPr>
          <w:p w14:paraId="677F6603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Чикин Сергей Анатольевич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1D7975D5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4 000.00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57AA1FB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hideMark/>
          </w:tcPr>
          <w:p w14:paraId="348F267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2" w:type="pct"/>
            <w:shd w:val="clear" w:color="000000" w:fill="FFFFFF"/>
            <w:hideMark/>
          </w:tcPr>
          <w:p w14:paraId="72C46B0A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pct"/>
            <w:shd w:val="clear" w:color="000000" w:fill="FFFFFF"/>
            <w:hideMark/>
          </w:tcPr>
          <w:p w14:paraId="744B527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08A7BEE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265380C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6C7F47F9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прицеп, без марки, АР 933335 (2021 г.)</w:t>
            </w:r>
          </w:p>
        </w:tc>
        <w:tc>
          <w:tcPr>
            <w:tcW w:w="754" w:type="pct"/>
            <w:shd w:val="clear" w:color="000000" w:fill="FFFFFF"/>
            <w:hideMark/>
          </w:tcPr>
          <w:p w14:paraId="69F90FD2" w14:textId="77777777" w:rsidR="006E417A" w:rsidRPr="006E417A" w:rsidRDefault="00C12D07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6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«Глобус» 100%</w:t>
            </w:r>
          </w:p>
        </w:tc>
      </w:tr>
      <w:tr w:rsidR="006E417A" w:rsidRPr="006E417A" w14:paraId="0A604C18" w14:textId="77777777" w:rsidTr="004D63CF">
        <w:trPr>
          <w:trHeight w:val="4968"/>
        </w:trPr>
        <w:tc>
          <w:tcPr>
            <w:tcW w:w="157" w:type="pct"/>
            <w:shd w:val="clear" w:color="000000" w:fill="FFFFFF"/>
            <w:hideMark/>
          </w:tcPr>
          <w:p w14:paraId="547B8EB6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09" w:type="pct"/>
            <w:shd w:val="clear" w:color="000000" w:fill="FFFFFF"/>
            <w:hideMark/>
          </w:tcPr>
          <w:p w14:paraId="231EB7C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Шишин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Валентинович</w:t>
            </w:r>
          </w:p>
        </w:tc>
        <w:tc>
          <w:tcPr>
            <w:tcW w:w="665" w:type="pct"/>
            <w:shd w:val="clear" w:color="000000" w:fill="FFFFFF"/>
            <w:hideMark/>
          </w:tcPr>
          <w:p w14:paraId="6C7C4692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16 699.39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936 788.00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750 000.00 руб.;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666.00 руб.</w:t>
            </w:r>
          </w:p>
        </w:tc>
        <w:tc>
          <w:tcPr>
            <w:tcW w:w="399" w:type="pct"/>
            <w:shd w:val="clear" w:color="000000" w:fill="FFFFFF"/>
            <w:hideMark/>
          </w:tcPr>
          <w:p w14:paraId="76AC389C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Череповецкий район, деревня </w:t>
            </w: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Костяевка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gram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12,  550.00</w:t>
            </w:r>
            <w:proofErr w:type="gram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  <w:r w:rsidR="00614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1/2)</w:t>
            </w:r>
          </w:p>
        </w:tc>
        <w:tc>
          <w:tcPr>
            <w:tcW w:w="399" w:type="pct"/>
            <w:shd w:val="clear" w:color="000000" w:fill="FFFFFF"/>
            <w:hideMark/>
          </w:tcPr>
          <w:p w14:paraId="4804B654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Вологодская область, Череповецкий район, деревня </w:t>
            </w: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Костяевка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gram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12,  76.60</w:t>
            </w:r>
            <w:proofErr w:type="gram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  <w:r w:rsidR="00614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1/2)</w:t>
            </w:r>
          </w:p>
        </w:tc>
        <w:tc>
          <w:tcPr>
            <w:tcW w:w="532" w:type="pct"/>
            <w:shd w:val="clear" w:color="000000" w:fill="FFFFFF"/>
            <w:hideMark/>
          </w:tcPr>
          <w:p w14:paraId="77D37F84" w14:textId="77777777" w:rsidR="006E417A" w:rsidRPr="006E417A" w:rsidRDefault="006E417A" w:rsidP="0061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Вологодская область, город Череповец, 101.90 кв.м.</w:t>
            </w:r>
            <w:r w:rsidR="00614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(общая долевая собственность 4/100)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Вологодская область, город Череповец, 47.80 кв.м.</w:t>
            </w:r>
          </w:p>
        </w:tc>
        <w:tc>
          <w:tcPr>
            <w:tcW w:w="355" w:type="pct"/>
            <w:shd w:val="clear" w:color="000000" w:fill="FFFFFF"/>
            <w:hideMark/>
          </w:tcPr>
          <w:p w14:paraId="07CFE457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" w:type="pct"/>
            <w:shd w:val="clear" w:color="000000" w:fill="FFFFFF"/>
            <w:hideMark/>
          </w:tcPr>
          <w:p w14:paraId="4D779AF9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hideMark/>
          </w:tcPr>
          <w:p w14:paraId="0081133C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6" w:type="pct"/>
            <w:shd w:val="clear" w:color="000000" w:fill="FFFFFF"/>
            <w:hideMark/>
          </w:tcPr>
          <w:p w14:paraId="72CB90ED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4" w:type="pct"/>
            <w:shd w:val="clear" w:color="000000" w:fill="FFFFFF"/>
            <w:hideMark/>
          </w:tcPr>
          <w:p w14:paraId="0683D3C8" w14:textId="77777777" w:rsidR="006E417A" w:rsidRPr="006E417A" w:rsidRDefault="006E417A" w:rsidP="006E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ООО "Система", 50%;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ООО "</w:t>
            </w:r>
            <w:proofErr w:type="spellStart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Финерго</w:t>
            </w:r>
            <w:proofErr w:type="spellEnd"/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100%;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ООО "Чистая вода", 100%; </w:t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E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производственный кооператив (артель), ПК "Профессионал", 90%</w:t>
            </w:r>
          </w:p>
        </w:tc>
      </w:tr>
    </w:tbl>
    <w:p w14:paraId="2B53DD2E" w14:textId="77777777" w:rsidR="006E417A" w:rsidRDefault="006E417A" w:rsidP="0080046D">
      <w:pPr>
        <w:jc w:val="center"/>
      </w:pPr>
    </w:p>
    <w:sectPr w:rsidR="006E417A" w:rsidSect="00100B6A">
      <w:pgSz w:w="16838" w:h="11906" w:orient="landscape" w:code="9"/>
      <w:pgMar w:top="454" w:right="454" w:bottom="454" w:left="454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B6A"/>
    <w:rsid w:val="00091D67"/>
    <w:rsid w:val="000C20FF"/>
    <w:rsid w:val="00100B6A"/>
    <w:rsid w:val="0017175A"/>
    <w:rsid w:val="002309FC"/>
    <w:rsid w:val="00367C2D"/>
    <w:rsid w:val="004D63CF"/>
    <w:rsid w:val="00550ACB"/>
    <w:rsid w:val="00602628"/>
    <w:rsid w:val="00614090"/>
    <w:rsid w:val="00633171"/>
    <w:rsid w:val="006E417A"/>
    <w:rsid w:val="007448B4"/>
    <w:rsid w:val="0080046D"/>
    <w:rsid w:val="009015D6"/>
    <w:rsid w:val="0091571C"/>
    <w:rsid w:val="00961083"/>
    <w:rsid w:val="00AC68EC"/>
    <w:rsid w:val="00B63404"/>
    <w:rsid w:val="00C12D07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F835"/>
  <w15:docId w15:val="{160D4C98-5DED-4969-940A-240FC8C8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Шемякина Светлана Николаевна</cp:lastModifiedBy>
  <cp:revision>8</cp:revision>
  <dcterms:created xsi:type="dcterms:W3CDTF">2025-07-28T11:26:00Z</dcterms:created>
  <dcterms:modified xsi:type="dcterms:W3CDTF">2025-09-04T11:03:00Z</dcterms:modified>
</cp:coreProperties>
</file>