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94" w:rsidRPr="00FC3994" w:rsidRDefault="00FC3994" w:rsidP="00FC3994">
      <w:pPr>
        <w:autoSpaceDE w:val="0"/>
        <w:autoSpaceDN w:val="0"/>
        <w:adjustRightInd w:val="0"/>
        <w:spacing w:after="0" w:line="240" w:lineRule="auto"/>
        <w:jc w:val="center"/>
        <w:rPr>
          <w:rFonts w:ascii="Times New Roman" w:hAnsi="Times New Roman" w:cs="Times New Roman"/>
          <w:bCs/>
          <w:sz w:val="26"/>
          <w:szCs w:val="26"/>
        </w:rPr>
      </w:pPr>
      <w:r w:rsidRPr="00FC3994">
        <w:rPr>
          <w:rFonts w:ascii="Times New Roman" w:hAnsi="Times New Roman" w:cs="Times New Roman"/>
          <w:bCs/>
          <w:sz w:val="26"/>
          <w:szCs w:val="26"/>
        </w:rPr>
        <w:t>КОДЕКС</w:t>
      </w:r>
    </w:p>
    <w:p w:rsidR="00FC3994" w:rsidRDefault="00FC3994" w:rsidP="00FC3994">
      <w:pPr>
        <w:autoSpaceDE w:val="0"/>
        <w:autoSpaceDN w:val="0"/>
        <w:adjustRightInd w:val="0"/>
        <w:spacing w:after="0" w:line="240" w:lineRule="auto"/>
        <w:jc w:val="center"/>
        <w:rPr>
          <w:rFonts w:ascii="Times New Roman" w:hAnsi="Times New Roman" w:cs="Times New Roman"/>
          <w:bCs/>
          <w:sz w:val="26"/>
          <w:szCs w:val="26"/>
        </w:rPr>
      </w:pPr>
      <w:r w:rsidRPr="00FC3994">
        <w:rPr>
          <w:rFonts w:ascii="Times New Roman" w:hAnsi="Times New Roman" w:cs="Times New Roman"/>
          <w:bCs/>
          <w:sz w:val="26"/>
          <w:szCs w:val="26"/>
        </w:rPr>
        <w:t>АДМИНИСТРАТИВНОГО СУДОПРОИЗВОДСТВА РОССИЙСКОЙ ФЕДЕРАЦИИ</w:t>
      </w:r>
    </w:p>
    <w:tbl>
      <w:tblPr>
        <w:tblW w:w="5000" w:type="pct"/>
        <w:tblCellMar>
          <w:left w:w="0" w:type="dxa"/>
          <w:right w:w="0" w:type="dxa"/>
        </w:tblCellMar>
        <w:tblLook w:val="0000" w:firstRow="0" w:lastRow="0" w:firstColumn="0" w:lastColumn="0" w:noHBand="0" w:noVBand="0"/>
      </w:tblPr>
      <w:tblGrid>
        <w:gridCol w:w="60"/>
        <w:gridCol w:w="113"/>
        <w:gridCol w:w="9353"/>
        <w:gridCol w:w="113"/>
      </w:tblGrid>
      <w:tr w:rsidR="00E9015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90157" w:rsidRDefault="00E90157">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90157" w:rsidRDefault="00E90157">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Список изменяющих документов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(в ред. Федеральных законов от 29.06.2015 </w:t>
            </w:r>
            <w:hyperlink r:id="rId4" w:history="1">
              <w:r>
                <w:rPr>
                  <w:rFonts w:ascii="Times New Roman" w:hAnsi="Times New Roman" w:cs="Times New Roman"/>
                  <w:color w:val="0000FF"/>
                  <w:sz w:val="26"/>
                  <w:szCs w:val="26"/>
                </w:rPr>
                <w:t>N 190-ФЗ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30.12.2015 </w:t>
            </w:r>
            <w:hyperlink r:id="rId5" w:history="1">
              <w:r>
                <w:rPr>
                  <w:rFonts w:ascii="Times New Roman" w:hAnsi="Times New Roman" w:cs="Times New Roman"/>
                  <w:color w:val="0000FF"/>
                  <w:sz w:val="26"/>
                  <w:szCs w:val="26"/>
                </w:rPr>
                <w:t>N 425-ФЗ</w:t>
              </w:r>
            </w:hyperlink>
            <w:r>
              <w:rPr>
                <w:rFonts w:ascii="Times New Roman" w:hAnsi="Times New Roman" w:cs="Times New Roman"/>
                <w:color w:val="392C69"/>
                <w:sz w:val="26"/>
                <w:szCs w:val="26"/>
              </w:rPr>
              <w:t xml:space="preserve">, от 15.02.2016 </w:t>
            </w:r>
            <w:hyperlink r:id="rId6" w:history="1">
              <w:r>
                <w:rPr>
                  <w:rFonts w:ascii="Times New Roman" w:hAnsi="Times New Roman" w:cs="Times New Roman"/>
                  <w:color w:val="0000FF"/>
                  <w:sz w:val="26"/>
                  <w:szCs w:val="26"/>
                </w:rPr>
                <w:t>N 18-ФЗ</w:t>
              </w:r>
            </w:hyperlink>
            <w:r>
              <w:rPr>
                <w:rFonts w:ascii="Times New Roman" w:hAnsi="Times New Roman" w:cs="Times New Roman"/>
                <w:color w:val="392C69"/>
                <w:sz w:val="26"/>
                <w:szCs w:val="26"/>
              </w:rPr>
              <w:t xml:space="preserve">, от 05.04.2016 </w:t>
            </w:r>
            <w:hyperlink r:id="rId7" w:history="1">
              <w:r>
                <w:rPr>
                  <w:rFonts w:ascii="Times New Roman" w:hAnsi="Times New Roman" w:cs="Times New Roman"/>
                  <w:color w:val="0000FF"/>
                  <w:sz w:val="26"/>
                  <w:szCs w:val="26"/>
                </w:rPr>
                <w:t>N 103-ФЗ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02.06.2016 </w:t>
            </w:r>
            <w:hyperlink r:id="rId8" w:history="1">
              <w:r>
                <w:rPr>
                  <w:rFonts w:ascii="Times New Roman" w:hAnsi="Times New Roman" w:cs="Times New Roman"/>
                  <w:color w:val="0000FF"/>
                  <w:sz w:val="26"/>
                  <w:szCs w:val="26"/>
                </w:rPr>
                <w:t>N 169-ФЗ</w:t>
              </w:r>
            </w:hyperlink>
            <w:r>
              <w:rPr>
                <w:rFonts w:ascii="Times New Roman" w:hAnsi="Times New Roman" w:cs="Times New Roman"/>
                <w:color w:val="392C69"/>
                <w:sz w:val="26"/>
                <w:szCs w:val="26"/>
              </w:rPr>
              <w:t xml:space="preserve">, от 23.06.2016 </w:t>
            </w:r>
            <w:hyperlink r:id="rId9" w:history="1">
              <w:r>
                <w:rPr>
                  <w:rFonts w:ascii="Times New Roman" w:hAnsi="Times New Roman" w:cs="Times New Roman"/>
                  <w:color w:val="0000FF"/>
                  <w:sz w:val="26"/>
                  <w:szCs w:val="26"/>
                </w:rPr>
                <w:t>N 220-ФЗ</w:t>
              </w:r>
            </w:hyperlink>
            <w:r>
              <w:rPr>
                <w:rFonts w:ascii="Times New Roman" w:hAnsi="Times New Roman" w:cs="Times New Roman"/>
                <w:color w:val="392C69"/>
                <w:sz w:val="26"/>
                <w:szCs w:val="26"/>
              </w:rPr>
              <w:t xml:space="preserve">, от 28.06.2016 </w:t>
            </w:r>
            <w:hyperlink r:id="rId10" w:history="1">
              <w:r>
                <w:rPr>
                  <w:rFonts w:ascii="Times New Roman" w:hAnsi="Times New Roman" w:cs="Times New Roman"/>
                  <w:color w:val="0000FF"/>
                  <w:sz w:val="26"/>
                  <w:szCs w:val="26"/>
                </w:rPr>
                <w:t>N 223-ФЗ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03.07.2016 </w:t>
            </w:r>
            <w:hyperlink r:id="rId11" w:history="1">
              <w:r>
                <w:rPr>
                  <w:rFonts w:ascii="Times New Roman" w:hAnsi="Times New Roman" w:cs="Times New Roman"/>
                  <w:color w:val="0000FF"/>
                  <w:sz w:val="26"/>
                  <w:szCs w:val="26"/>
                </w:rPr>
                <w:t>N 303-ФЗ</w:t>
              </w:r>
            </w:hyperlink>
            <w:r>
              <w:rPr>
                <w:rFonts w:ascii="Times New Roman" w:hAnsi="Times New Roman" w:cs="Times New Roman"/>
                <w:color w:val="392C69"/>
                <w:sz w:val="26"/>
                <w:szCs w:val="26"/>
              </w:rPr>
              <w:t xml:space="preserve">, от 28.03.2017 </w:t>
            </w:r>
            <w:hyperlink r:id="rId12" w:history="1">
              <w:r>
                <w:rPr>
                  <w:rFonts w:ascii="Times New Roman" w:hAnsi="Times New Roman" w:cs="Times New Roman"/>
                  <w:color w:val="0000FF"/>
                  <w:sz w:val="26"/>
                  <w:szCs w:val="26"/>
                </w:rPr>
                <w:t>N 39-ФЗ</w:t>
              </w:r>
            </w:hyperlink>
            <w:r>
              <w:rPr>
                <w:rFonts w:ascii="Times New Roman" w:hAnsi="Times New Roman" w:cs="Times New Roman"/>
                <w:color w:val="392C69"/>
                <w:sz w:val="26"/>
                <w:szCs w:val="26"/>
              </w:rPr>
              <w:t xml:space="preserve">, от 01.05.2017 </w:t>
            </w:r>
            <w:hyperlink r:id="rId13" w:history="1">
              <w:r>
                <w:rPr>
                  <w:rFonts w:ascii="Times New Roman" w:hAnsi="Times New Roman" w:cs="Times New Roman"/>
                  <w:color w:val="0000FF"/>
                  <w:sz w:val="26"/>
                  <w:szCs w:val="26"/>
                </w:rPr>
                <w:t>N 87-ФЗ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28.05.2017 </w:t>
            </w:r>
            <w:hyperlink r:id="rId14" w:history="1">
              <w:r>
                <w:rPr>
                  <w:rFonts w:ascii="Times New Roman" w:hAnsi="Times New Roman" w:cs="Times New Roman"/>
                  <w:color w:val="0000FF"/>
                  <w:sz w:val="26"/>
                  <w:szCs w:val="26"/>
                </w:rPr>
                <w:t>N 101-ФЗ</w:t>
              </w:r>
            </w:hyperlink>
            <w:r>
              <w:rPr>
                <w:rFonts w:ascii="Times New Roman" w:hAnsi="Times New Roman" w:cs="Times New Roman"/>
                <w:color w:val="392C69"/>
                <w:sz w:val="26"/>
                <w:szCs w:val="26"/>
              </w:rPr>
              <w:t xml:space="preserve">, от 28.05.2017 </w:t>
            </w:r>
            <w:hyperlink r:id="rId15" w:history="1">
              <w:r>
                <w:rPr>
                  <w:rFonts w:ascii="Times New Roman" w:hAnsi="Times New Roman" w:cs="Times New Roman"/>
                  <w:color w:val="0000FF"/>
                  <w:sz w:val="26"/>
                  <w:szCs w:val="26"/>
                </w:rPr>
                <w:t>N 102-ФЗ</w:t>
              </w:r>
            </w:hyperlink>
            <w:r>
              <w:rPr>
                <w:rFonts w:ascii="Times New Roman" w:hAnsi="Times New Roman" w:cs="Times New Roman"/>
                <w:color w:val="392C69"/>
                <w:sz w:val="26"/>
                <w:szCs w:val="26"/>
              </w:rPr>
              <w:t xml:space="preserve">, от 29.07.2017 </w:t>
            </w:r>
            <w:hyperlink r:id="rId16" w:history="1">
              <w:r>
                <w:rPr>
                  <w:rFonts w:ascii="Times New Roman" w:hAnsi="Times New Roman" w:cs="Times New Roman"/>
                  <w:color w:val="0000FF"/>
                  <w:sz w:val="26"/>
                  <w:szCs w:val="26"/>
                </w:rPr>
                <w:t>N 223-ФЗ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29.07.2017 </w:t>
            </w:r>
            <w:hyperlink r:id="rId17" w:history="1">
              <w:r>
                <w:rPr>
                  <w:rFonts w:ascii="Times New Roman" w:hAnsi="Times New Roman" w:cs="Times New Roman"/>
                  <w:color w:val="0000FF"/>
                  <w:sz w:val="26"/>
                  <w:szCs w:val="26"/>
                </w:rPr>
                <w:t>N 274-ФЗ</w:t>
              </w:r>
            </w:hyperlink>
            <w:r>
              <w:rPr>
                <w:rFonts w:ascii="Times New Roman" w:hAnsi="Times New Roman" w:cs="Times New Roman"/>
                <w:color w:val="392C69"/>
                <w:sz w:val="26"/>
                <w:szCs w:val="26"/>
              </w:rPr>
              <w:t xml:space="preserve">, от 05.12.2017 </w:t>
            </w:r>
            <w:hyperlink r:id="rId18" w:history="1">
              <w:r>
                <w:rPr>
                  <w:rFonts w:ascii="Times New Roman" w:hAnsi="Times New Roman" w:cs="Times New Roman"/>
                  <w:color w:val="0000FF"/>
                  <w:sz w:val="26"/>
                  <w:szCs w:val="26"/>
                </w:rPr>
                <w:t>N 380-ФЗ</w:t>
              </w:r>
            </w:hyperlink>
            <w:r>
              <w:rPr>
                <w:rFonts w:ascii="Times New Roman" w:hAnsi="Times New Roman" w:cs="Times New Roman"/>
                <w:color w:val="392C69"/>
                <w:sz w:val="26"/>
                <w:szCs w:val="26"/>
              </w:rPr>
              <w:t xml:space="preserve">, от 28.12.2017 </w:t>
            </w:r>
            <w:hyperlink r:id="rId19" w:history="1">
              <w:r>
                <w:rPr>
                  <w:rFonts w:ascii="Times New Roman" w:hAnsi="Times New Roman" w:cs="Times New Roman"/>
                  <w:color w:val="0000FF"/>
                  <w:sz w:val="26"/>
                  <w:szCs w:val="26"/>
                </w:rPr>
                <w:t>N 421-ФЗ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19.07.2018 </w:t>
            </w:r>
            <w:hyperlink r:id="rId20" w:history="1">
              <w:r>
                <w:rPr>
                  <w:rFonts w:ascii="Times New Roman" w:hAnsi="Times New Roman" w:cs="Times New Roman"/>
                  <w:color w:val="0000FF"/>
                  <w:sz w:val="26"/>
                  <w:szCs w:val="26"/>
                </w:rPr>
                <w:t>N 213-ФЗ</w:t>
              </w:r>
            </w:hyperlink>
            <w:r>
              <w:rPr>
                <w:rFonts w:ascii="Times New Roman" w:hAnsi="Times New Roman" w:cs="Times New Roman"/>
                <w:color w:val="392C69"/>
                <w:sz w:val="26"/>
                <w:szCs w:val="26"/>
              </w:rPr>
              <w:t xml:space="preserve">, от 29.07.2018 </w:t>
            </w:r>
            <w:hyperlink r:id="rId21" w:history="1">
              <w:r>
                <w:rPr>
                  <w:rFonts w:ascii="Times New Roman" w:hAnsi="Times New Roman" w:cs="Times New Roman"/>
                  <w:color w:val="0000FF"/>
                  <w:sz w:val="26"/>
                  <w:szCs w:val="26"/>
                </w:rPr>
                <w:t>N 265-ФЗ</w:t>
              </w:r>
            </w:hyperlink>
            <w:r>
              <w:rPr>
                <w:rFonts w:ascii="Times New Roman" w:hAnsi="Times New Roman" w:cs="Times New Roman"/>
                <w:color w:val="392C69"/>
                <w:sz w:val="26"/>
                <w:szCs w:val="26"/>
              </w:rPr>
              <w:t xml:space="preserve">, от 28.11.2018 </w:t>
            </w:r>
            <w:hyperlink r:id="rId22" w:history="1">
              <w:r>
                <w:rPr>
                  <w:rFonts w:ascii="Times New Roman" w:hAnsi="Times New Roman" w:cs="Times New Roman"/>
                  <w:color w:val="0000FF"/>
                  <w:sz w:val="26"/>
                  <w:szCs w:val="26"/>
                </w:rPr>
                <w:t>N 451-ФЗ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27.12.2018 </w:t>
            </w:r>
            <w:hyperlink r:id="rId23" w:history="1">
              <w:r>
                <w:rPr>
                  <w:rFonts w:ascii="Times New Roman" w:hAnsi="Times New Roman" w:cs="Times New Roman"/>
                  <w:color w:val="0000FF"/>
                  <w:sz w:val="26"/>
                  <w:szCs w:val="26"/>
                </w:rPr>
                <w:t>N 562-ФЗ</w:t>
              </w:r>
            </w:hyperlink>
            <w:r>
              <w:rPr>
                <w:rFonts w:ascii="Times New Roman" w:hAnsi="Times New Roman" w:cs="Times New Roman"/>
                <w:color w:val="392C69"/>
                <w:sz w:val="26"/>
                <w:szCs w:val="26"/>
              </w:rPr>
              <w:t xml:space="preserve">, от 26.07.2019 </w:t>
            </w:r>
            <w:hyperlink r:id="rId24" w:history="1">
              <w:r>
                <w:rPr>
                  <w:rFonts w:ascii="Times New Roman" w:hAnsi="Times New Roman" w:cs="Times New Roman"/>
                  <w:color w:val="0000FF"/>
                  <w:sz w:val="26"/>
                  <w:szCs w:val="26"/>
                </w:rPr>
                <w:t>N 197-ФЗ</w:t>
              </w:r>
            </w:hyperlink>
            <w:r>
              <w:rPr>
                <w:rFonts w:ascii="Times New Roman" w:hAnsi="Times New Roman" w:cs="Times New Roman"/>
                <w:color w:val="392C69"/>
                <w:sz w:val="26"/>
                <w:szCs w:val="26"/>
              </w:rPr>
              <w:t xml:space="preserve">, от 02.12.2019 </w:t>
            </w:r>
            <w:hyperlink r:id="rId25" w:history="1">
              <w:r>
                <w:rPr>
                  <w:rFonts w:ascii="Times New Roman" w:hAnsi="Times New Roman" w:cs="Times New Roman"/>
                  <w:color w:val="0000FF"/>
                  <w:sz w:val="26"/>
                  <w:szCs w:val="26"/>
                </w:rPr>
                <w:t>N 406-ФЗ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27.12.2019 </w:t>
            </w:r>
            <w:hyperlink r:id="rId26" w:history="1">
              <w:r>
                <w:rPr>
                  <w:rFonts w:ascii="Times New Roman" w:hAnsi="Times New Roman" w:cs="Times New Roman"/>
                  <w:color w:val="0000FF"/>
                  <w:sz w:val="26"/>
                  <w:szCs w:val="26"/>
                </w:rPr>
                <w:t>N 494-ФЗ</w:t>
              </w:r>
            </w:hyperlink>
            <w:r>
              <w:rPr>
                <w:rFonts w:ascii="Times New Roman" w:hAnsi="Times New Roman" w:cs="Times New Roman"/>
                <w:color w:val="392C69"/>
                <w:sz w:val="26"/>
                <w:szCs w:val="26"/>
              </w:rPr>
              <w:t xml:space="preserve">, от 31.07.2020 </w:t>
            </w:r>
            <w:hyperlink r:id="rId27" w:history="1">
              <w:r>
                <w:rPr>
                  <w:rFonts w:ascii="Times New Roman" w:hAnsi="Times New Roman" w:cs="Times New Roman"/>
                  <w:color w:val="0000FF"/>
                  <w:sz w:val="26"/>
                  <w:szCs w:val="26"/>
                </w:rPr>
                <w:t>N 244-ФЗ</w:t>
              </w:r>
            </w:hyperlink>
            <w:r>
              <w:rPr>
                <w:rFonts w:ascii="Times New Roman" w:hAnsi="Times New Roman" w:cs="Times New Roman"/>
                <w:color w:val="392C69"/>
                <w:sz w:val="26"/>
                <w:szCs w:val="26"/>
              </w:rPr>
              <w:t xml:space="preserve">, от 31.07.2020 </w:t>
            </w:r>
            <w:hyperlink r:id="rId28" w:history="1">
              <w:r>
                <w:rPr>
                  <w:rFonts w:ascii="Times New Roman" w:hAnsi="Times New Roman" w:cs="Times New Roman"/>
                  <w:color w:val="0000FF"/>
                  <w:sz w:val="26"/>
                  <w:szCs w:val="26"/>
                </w:rPr>
                <w:t>N 267-ФЗ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08.12.2020 </w:t>
            </w:r>
            <w:hyperlink r:id="rId29" w:history="1">
              <w:r>
                <w:rPr>
                  <w:rFonts w:ascii="Times New Roman" w:hAnsi="Times New Roman" w:cs="Times New Roman"/>
                  <w:color w:val="0000FF"/>
                  <w:sz w:val="26"/>
                  <w:szCs w:val="26"/>
                </w:rPr>
                <w:t>N 426-ФЗ</w:t>
              </w:r>
            </w:hyperlink>
            <w:r>
              <w:rPr>
                <w:rFonts w:ascii="Times New Roman" w:hAnsi="Times New Roman" w:cs="Times New Roman"/>
                <w:color w:val="392C69"/>
                <w:sz w:val="26"/>
                <w:szCs w:val="26"/>
              </w:rPr>
              <w:t xml:space="preserve">, от 08.12.2020 </w:t>
            </w:r>
            <w:hyperlink r:id="rId30" w:history="1">
              <w:r>
                <w:rPr>
                  <w:rFonts w:ascii="Times New Roman" w:hAnsi="Times New Roman" w:cs="Times New Roman"/>
                  <w:color w:val="0000FF"/>
                  <w:sz w:val="26"/>
                  <w:szCs w:val="26"/>
                </w:rPr>
                <w:t>N 428-ФЗ</w:t>
              </w:r>
            </w:hyperlink>
            <w:r>
              <w:rPr>
                <w:rFonts w:ascii="Times New Roman" w:hAnsi="Times New Roman" w:cs="Times New Roman"/>
                <w:color w:val="392C69"/>
                <w:sz w:val="26"/>
                <w:szCs w:val="26"/>
              </w:rPr>
              <w:t xml:space="preserve">, от 30.04.2021 </w:t>
            </w:r>
            <w:hyperlink r:id="rId31" w:history="1">
              <w:r>
                <w:rPr>
                  <w:rFonts w:ascii="Times New Roman" w:hAnsi="Times New Roman" w:cs="Times New Roman"/>
                  <w:color w:val="0000FF"/>
                  <w:sz w:val="26"/>
                  <w:szCs w:val="26"/>
                </w:rPr>
                <w:t>N 115-ФЗ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01.07.2021 </w:t>
            </w:r>
            <w:hyperlink r:id="rId32" w:history="1">
              <w:r>
                <w:rPr>
                  <w:rFonts w:ascii="Times New Roman" w:hAnsi="Times New Roman" w:cs="Times New Roman"/>
                  <w:color w:val="0000FF"/>
                  <w:sz w:val="26"/>
                  <w:szCs w:val="26"/>
                </w:rPr>
                <w:t>N 250-ФЗ</w:t>
              </w:r>
            </w:hyperlink>
            <w:r>
              <w:rPr>
                <w:rFonts w:ascii="Times New Roman" w:hAnsi="Times New Roman" w:cs="Times New Roman"/>
                <w:color w:val="392C69"/>
                <w:sz w:val="26"/>
                <w:szCs w:val="26"/>
              </w:rPr>
              <w:t xml:space="preserve">, от 21.12.2021 </w:t>
            </w:r>
            <w:hyperlink r:id="rId33" w:history="1">
              <w:r>
                <w:rPr>
                  <w:rFonts w:ascii="Times New Roman" w:hAnsi="Times New Roman" w:cs="Times New Roman"/>
                  <w:color w:val="0000FF"/>
                  <w:sz w:val="26"/>
                  <w:szCs w:val="26"/>
                </w:rPr>
                <w:t>N 417-ФЗ</w:t>
              </w:r>
            </w:hyperlink>
            <w:r>
              <w:rPr>
                <w:rFonts w:ascii="Times New Roman" w:hAnsi="Times New Roman" w:cs="Times New Roman"/>
                <w:color w:val="392C69"/>
                <w:sz w:val="26"/>
                <w:szCs w:val="26"/>
              </w:rPr>
              <w:t xml:space="preserve">, от 30.12.2021 </w:t>
            </w:r>
            <w:hyperlink r:id="rId34" w:history="1">
              <w:r>
                <w:rPr>
                  <w:rFonts w:ascii="Times New Roman" w:hAnsi="Times New Roman" w:cs="Times New Roman"/>
                  <w:color w:val="0000FF"/>
                  <w:sz w:val="26"/>
                  <w:szCs w:val="26"/>
                </w:rPr>
                <w:t>N 440-ФЗ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30.12.2021 </w:t>
            </w:r>
            <w:hyperlink r:id="rId35" w:history="1">
              <w:r>
                <w:rPr>
                  <w:rFonts w:ascii="Times New Roman" w:hAnsi="Times New Roman" w:cs="Times New Roman"/>
                  <w:color w:val="0000FF"/>
                  <w:sz w:val="26"/>
                  <w:szCs w:val="26"/>
                </w:rPr>
                <w:t>N 473-ФЗ</w:t>
              </w:r>
            </w:hyperlink>
            <w:r>
              <w:rPr>
                <w:rFonts w:ascii="Times New Roman" w:hAnsi="Times New Roman" w:cs="Times New Roman"/>
                <w:color w:val="392C69"/>
                <w:sz w:val="26"/>
                <w:szCs w:val="26"/>
              </w:rPr>
              <w:t xml:space="preserve">, от 11.06.2022 </w:t>
            </w:r>
            <w:hyperlink r:id="rId36" w:history="1">
              <w:r>
                <w:rPr>
                  <w:rFonts w:ascii="Times New Roman" w:hAnsi="Times New Roman" w:cs="Times New Roman"/>
                  <w:color w:val="0000FF"/>
                  <w:sz w:val="26"/>
                  <w:szCs w:val="26"/>
                </w:rPr>
                <w:t>N 183-ФЗ</w:t>
              </w:r>
            </w:hyperlink>
            <w:r>
              <w:rPr>
                <w:rFonts w:ascii="Times New Roman" w:hAnsi="Times New Roman" w:cs="Times New Roman"/>
                <w:color w:val="392C69"/>
                <w:sz w:val="26"/>
                <w:szCs w:val="26"/>
              </w:rPr>
              <w:t xml:space="preserve">, от 14.07.2022 </w:t>
            </w:r>
            <w:hyperlink r:id="rId37" w:history="1">
              <w:r>
                <w:rPr>
                  <w:rFonts w:ascii="Times New Roman" w:hAnsi="Times New Roman" w:cs="Times New Roman"/>
                  <w:color w:val="0000FF"/>
                  <w:sz w:val="26"/>
                  <w:szCs w:val="26"/>
                </w:rPr>
                <w:t>N 303-ФЗ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21.11.2022 </w:t>
            </w:r>
            <w:hyperlink r:id="rId38" w:history="1">
              <w:r>
                <w:rPr>
                  <w:rFonts w:ascii="Times New Roman" w:hAnsi="Times New Roman" w:cs="Times New Roman"/>
                  <w:color w:val="0000FF"/>
                  <w:sz w:val="26"/>
                  <w:szCs w:val="26"/>
                </w:rPr>
                <w:t>N 445-ФЗ</w:t>
              </w:r>
            </w:hyperlink>
            <w:r>
              <w:rPr>
                <w:rFonts w:ascii="Times New Roman" w:hAnsi="Times New Roman" w:cs="Times New Roman"/>
                <w:color w:val="392C69"/>
                <w:sz w:val="26"/>
                <w:szCs w:val="26"/>
              </w:rPr>
              <w:t xml:space="preserve">, от 05.12.2022 </w:t>
            </w:r>
            <w:hyperlink r:id="rId39" w:history="1">
              <w:r>
                <w:rPr>
                  <w:rFonts w:ascii="Times New Roman" w:hAnsi="Times New Roman" w:cs="Times New Roman"/>
                  <w:color w:val="0000FF"/>
                  <w:sz w:val="26"/>
                  <w:szCs w:val="26"/>
                </w:rPr>
                <w:t>N 477-ФЗ</w:t>
              </w:r>
            </w:hyperlink>
            <w:r>
              <w:rPr>
                <w:rFonts w:ascii="Times New Roman" w:hAnsi="Times New Roman" w:cs="Times New Roman"/>
                <w:color w:val="392C69"/>
                <w:sz w:val="26"/>
                <w:szCs w:val="26"/>
              </w:rPr>
              <w:t xml:space="preserve">, от 28.12.2022 </w:t>
            </w:r>
            <w:hyperlink r:id="rId40" w:history="1">
              <w:r>
                <w:rPr>
                  <w:rFonts w:ascii="Times New Roman" w:hAnsi="Times New Roman" w:cs="Times New Roman"/>
                  <w:color w:val="0000FF"/>
                  <w:sz w:val="26"/>
                  <w:szCs w:val="26"/>
                </w:rPr>
                <w:t>N 569-ФЗ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29.12.2022 </w:t>
            </w:r>
            <w:hyperlink r:id="rId41" w:history="1">
              <w:r>
                <w:rPr>
                  <w:rFonts w:ascii="Times New Roman" w:hAnsi="Times New Roman" w:cs="Times New Roman"/>
                  <w:color w:val="0000FF"/>
                  <w:sz w:val="26"/>
                  <w:szCs w:val="26"/>
                </w:rPr>
                <w:t>N 603-ФЗ</w:t>
              </w:r>
            </w:hyperlink>
            <w:r>
              <w:rPr>
                <w:rFonts w:ascii="Times New Roman" w:hAnsi="Times New Roman" w:cs="Times New Roman"/>
                <w:color w:val="392C69"/>
                <w:sz w:val="26"/>
                <w:szCs w:val="26"/>
              </w:rPr>
              <w:t xml:space="preserve">, от 17.02.2023 </w:t>
            </w:r>
            <w:hyperlink r:id="rId42" w:history="1">
              <w:r>
                <w:rPr>
                  <w:rFonts w:ascii="Times New Roman" w:hAnsi="Times New Roman" w:cs="Times New Roman"/>
                  <w:color w:val="0000FF"/>
                  <w:sz w:val="26"/>
                  <w:szCs w:val="26"/>
                </w:rPr>
                <w:t>N 34-ФЗ</w:t>
              </w:r>
            </w:hyperlink>
            <w:r>
              <w:rPr>
                <w:rFonts w:ascii="Times New Roman" w:hAnsi="Times New Roman" w:cs="Times New Roman"/>
                <w:color w:val="392C69"/>
                <w:sz w:val="26"/>
                <w:szCs w:val="26"/>
              </w:rPr>
              <w:t xml:space="preserve">, от 13.06.2023 </w:t>
            </w:r>
            <w:hyperlink r:id="rId43" w:history="1">
              <w:r>
                <w:rPr>
                  <w:rFonts w:ascii="Times New Roman" w:hAnsi="Times New Roman" w:cs="Times New Roman"/>
                  <w:color w:val="0000FF"/>
                  <w:sz w:val="26"/>
                  <w:szCs w:val="26"/>
                </w:rPr>
                <w:t>N 253-ФЗ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24.07.2023 </w:t>
            </w:r>
            <w:hyperlink r:id="rId44" w:history="1">
              <w:r>
                <w:rPr>
                  <w:rFonts w:ascii="Times New Roman" w:hAnsi="Times New Roman" w:cs="Times New Roman"/>
                  <w:color w:val="0000FF"/>
                  <w:sz w:val="26"/>
                  <w:szCs w:val="26"/>
                </w:rPr>
                <w:t>N 349-ФЗ</w:t>
              </w:r>
            </w:hyperlink>
            <w:r>
              <w:rPr>
                <w:rFonts w:ascii="Times New Roman" w:hAnsi="Times New Roman" w:cs="Times New Roman"/>
                <w:color w:val="392C69"/>
                <w:sz w:val="26"/>
                <w:szCs w:val="26"/>
              </w:rPr>
              <w:t xml:space="preserve">, от 25.12.2023 </w:t>
            </w:r>
            <w:hyperlink r:id="rId45" w:history="1">
              <w:r>
                <w:rPr>
                  <w:rFonts w:ascii="Times New Roman" w:hAnsi="Times New Roman" w:cs="Times New Roman"/>
                  <w:color w:val="0000FF"/>
                  <w:sz w:val="26"/>
                  <w:szCs w:val="26"/>
                </w:rPr>
                <w:t>N 639-ФЗ</w:t>
              </w:r>
            </w:hyperlink>
            <w:r>
              <w:rPr>
                <w:rFonts w:ascii="Times New Roman" w:hAnsi="Times New Roman" w:cs="Times New Roman"/>
                <w:color w:val="392C69"/>
                <w:sz w:val="26"/>
                <w:szCs w:val="26"/>
              </w:rPr>
              <w:t xml:space="preserve">, от 14.02.2024 </w:t>
            </w:r>
            <w:hyperlink r:id="rId46" w:history="1">
              <w:r>
                <w:rPr>
                  <w:rFonts w:ascii="Times New Roman" w:hAnsi="Times New Roman" w:cs="Times New Roman"/>
                  <w:color w:val="0000FF"/>
                  <w:sz w:val="26"/>
                  <w:szCs w:val="26"/>
                </w:rPr>
                <w:t>N 15-ФЗ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06.04.2024 </w:t>
            </w:r>
            <w:hyperlink r:id="rId47" w:history="1">
              <w:r>
                <w:rPr>
                  <w:rFonts w:ascii="Times New Roman" w:hAnsi="Times New Roman" w:cs="Times New Roman"/>
                  <w:color w:val="0000FF"/>
                  <w:sz w:val="26"/>
                  <w:szCs w:val="26"/>
                </w:rPr>
                <w:t>N 74-ФЗ</w:t>
              </w:r>
            </w:hyperlink>
            <w:r>
              <w:rPr>
                <w:rFonts w:ascii="Times New Roman" w:hAnsi="Times New Roman" w:cs="Times New Roman"/>
                <w:color w:val="392C69"/>
                <w:sz w:val="26"/>
                <w:szCs w:val="26"/>
              </w:rPr>
              <w:t xml:space="preserve">, от 08.08.2024 </w:t>
            </w:r>
            <w:hyperlink r:id="rId48" w:history="1">
              <w:r>
                <w:rPr>
                  <w:rFonts w:ascii="Times New Roman" w:hAnsi="Times New Roman" w:cs="Times New Roman"/>
                  <w:color w:val="0000FF"/>
                  <w:sz w:val="26"/>
                  <w:szCs w:val="26"/>
                </w:rPr>
                <w:t>N 232-ФЗ</w:t>
              </w:r>
            </w:hyperlink>
            <w:r>
              <w:rPr>
                <w:rFonts w:ascii="Times New Roman" w:hAnsi="Times New Roman" w:cs="Times New Roman"/>
                <w:color w:val="392C69"/>
                <w:sz w:val="26"/>
                <w:szCs w:val="26"/>
              </w:rPr>
              <w:t xml:space="preserve">, от 08.08.2024 </w:t>
            </w:r>
            <w:hyperlink r:id="rId49" w:history="1">
              <w:r>
                <w:rPr>
                  <w:rFonts w:ascii="Times New Roman" w:hAnsi="Times New Roman" w:cs="Times New Roman"/>
                  <w:color w:val="0000FF"/>
                  <w:sz w:val="26"/>
                  <w:szCs w:val="26"/>
                </w:rPr>
                <w:t>N 255-ФЗ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28.12.2024 </w:t>
            </w:r>
            <w:hyperlink r:id="rId50" w:history="1">
              <w:r>
                <w:rPr>
                  <w:rFonts w:ascii="Times New Roman" w:hAnsi="Times New Roman" w:cs="Times New Roman"/>
                  <w:color w:val="0000FF"/>
                  <w:sz w:val="26"/>
                  <w:szCs w:val="26"/>
                </w:rPr>
                <w:t>N 513-ФЗ</w:t>
              </w:r>
            </w:hyperlink>
            <w:r>
              <w:rPr>
                <w:rFonts w:ascii="Times New Roman" w:hAnsi="Times New Roman" w:cs="Times New Roman"/>
                <w:color w:val="392C69"/>
                <w:sz w:val="26"/>
                <w:szCs w:val="26"/>
              </w:rPr>
              <w:t xml:space="preserve">, от 28.12.2024 </w:t>
            </w:r>
            <w:hyperlink r:id="rId51" w:history="1">
              <w:r>
                <w:rPr>
                  <w:rFonts w:ascii="Times New Roman" w:hAnsi="Times New Roman" w:cs="Times New Roman"/>
                  <w:color w:val="0000FF"/>
                  <w:sz w:val="26"/>
                  <w:szCs w:val="26"/>
                </w:rPr>
                <w:t>N 521-ФЗ</w:t>
              </w:r>
            </w:hyperlink>
            <w:r>
              <w:rPr>
                <w:rFonts w:ascii="Times New Roman" w:hAnsi="Times New Roman" w:cs="Times New Roman"/>
                <w:color w:val="392C69"/>
                <w:sz w:val="26"/>
                <w:szCs w:val="26"/>
              </w:rPr>
              <w:t xml:space="preserve">, от 20.03.2025 </w:t>
            </w:r>
            <w:hyperlink r:id="rId52" w:history="1">
              <w:r>
                <w:rPr>
                  <w:rFonts w:ascii="Times New Roman" w:hAnsi="Times New Roman" w:cs="Times New Roman"/>
                  <w:color w:val="0000FF"/>
                  <w:sz w:val="26"/>
                  <w:szCs w:val="26"/>
                </w:rPr>
                <w:t>N 37-ФЗ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01.04.2025 </w:t>
            </w:r>
            <w:hyperlink r:id="rId53" w:history="1">
              <w:r>
                <w:rPr>
                  <w:rFonts w:ascii="Times New Roman" w:hAnsi="Times New Roman" w:cs="Times New Roman"/>
                  <w:color w:val="0000FF"/>
                  <w:sz w:val="26"/>
                  <w:szCs w:val="26"/>
                </w:rPr>
                <w:t>N 54-ФЗ</w:t>
              </w:r>
            </w:hyperlink>
            <w:r>
              <w:rPr>
                <w:rFonts w:ascii="Times New Roman" w:hAnsi="Times New Roman" w:cs="Times New Roman"/>
                <w:color w:val="392C69"/>
                <w:sz w:val="26"/>
                <w:szCs w:val="26"/>
              </w:rPr>
              <w:t xml:space="preserve">,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с изм., внесенными Постановлениями Конституционного Суда РФ </w:t>
            </w:r>
          </w:p>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24.03.2020 </w:t>
            </w:r>
            <w:hyperlink r:id="rId54" w:history="1">
              <w:r>
                <w:rPr>
                  <w:rFonts w:ascii="Times New Roman" w:hAnsi="Times New Roman" w:cs="Times New Roman"/>
                  <w:color w:val="0000FF"/>
                  <w:sz w:val="26"/>
                  <w:szCs w:val="26"/>
                </w:rPr>
                <w:t>N 12-П</w:t>
              </w:r>
            </w:hyperlink>
            <w:r>
              <w:rPr>
                <w:rFonts w:ascii="Times New Roman" w:hAnsi="Times New Roman" w:cs="Times New Roman"/>
                <w:color w:val="392C69"/>
                <w:sz w:val="26"/>
                <w:szCs w:val="26"/>
              </w:rPr>
              <w:t xml:space="preserve">, от 15.07.2021 </w:t>
            </w:r>
            <w:hyperlink r:id="rId55" w:history="1">
              <w:r>
                <w:rPr>
                  <w:rFonts w:ascii="Times New Roman" w:hAnsi="Times New Roman" w:cs="Times New Roman"/>
                  <w:color w:val="0000FF"/>
                  <w:sz w:val="26"/>
                  <w:szCs w:val="26"/>
                </w:rPr>
                <w:t>N 37-П</w:t>
              </w:r>
            </w:hyperlink>
            <w:r>
              <w:rPr>
                <w:rFonts w:ascii="Times New Roman" w:hAnsi="Times New Roman" w:cs="Times New Roman"/>
                <w:color w:val="392C69"/>
                <w:sz w:val="26"/>
                <w:szCs w:val="26"/>
              </w:rPr>
              <w:t xml:space="preserve">, от 13.01.2022 </w:t>
            </w:r>
            <w:hyperlink r:id="rId56" w:history="1">
              <w:r>
                <w:rPr>
                  <w:rFonts w:ascii="Times New Roman" w:hAnsi="Times New Roman" w:cs="Times New Roman"/>
                  <w:color w:val="0000FF"/>
                  <w:sz w:val="26"/>
                  <w:szCs w:val="26"/>
                </w:rPr>
                <w:t>N 2-П</w:t>
              </w:r>
            </w:hyperlink>
            <w:r>
              <w:rPr>
                <w:rFonts w:ascii="Times New Roman" w:hAnsi="Times New Roman" w:cs="Times New Roman"/>
                <w:color w:val="392C69"/>
                <w:sz w:val="26"/>
                <w:szCs w:val="26"/>
              </w:rPr>
              <w:t xml:space="preserve">) </w:t>
            </w:r>
          </w:p>
        </w:tc>
        <w:tc>
          <w:tcPr>
            <w:tcW w:w="113" w:type="dxa"/>
            <w:shd w:val="clear" w:color="auto" w:fill="F4F3F8"/>
            <w:tcMar>
              <w:top w:w="0" w:type="dxa"/>
              <w:left w:w="0" w:type="dxa"/>
              <w:bottom w:w="0" w:type="dxa"/>
              <w:right w:w="0" w:type="dxa"/>
            </w:tcMar>
          </w:tcPr>
          <w:p w:rsidR="00E90157" w:rsidRDefault="00E90157">
            <w:pPr>
              <w:autoSpaceDE w:val="0"/>
              <w:autoSpaceDN w:val="0"/>
              <w:adjustRightInd w:val="0"/>
              <w:spacing w:after="0" w:line="240" w:lineRule="auto"/>
              <w:jc w:val="center"/>
              <w:rPr>
                <w:rFonts w:ascii="Times New Roman" w:hAnsi="Times New Roman" w:cs="Times New Roman"/>
                <w:color w:val="392C69"/>
                <w:sz w:val="26"/>
                <w:szCs w:val="26"/>
              </w:rPr>
            </w:pPr>
          </w:p>
        </w:tc>
      </w:tr>
    </w:tbl>
    <w:p w:rsid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4. Право на обращение в суд с административным исковым заявлением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Принуждение к отказу от права на обращение в суд является недопустимым.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3. Если для определенной категории административных дел федеральным </w:t>
      </w:r>
      <w:hyperlink r:id="rId57" w:history="1">
        <w:r w:rsidRPr="00924C96">
          <w:rPr>
            <w:rFonts w:ascii="Times New Roman" w:hAnsi="Times New Roman" w:cs="Times New Roman"/>
            <w:sz w:val="26"/>
            <w:szCs w:val="26"/>
          </w:rPr>
          <w:t>законом</w:t>
        </w:r>
      </w:hyperlink>
      <w:r w:rsidRPr="00924C96">
        <w:rPr>
          <w:rFonts w:ascii="Times New Roman" w:hAnsi="Times New Roman" w:cs="Times New Roman"/>
          <w:sz w:val="26"/>
          <w:szCs w:val="26"/>
        </w:rP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w:t>
      </w:r>
      <w:r w:rsidRPr="00924C96">
        <w:rPr>
          <w:rFonts w:ascii="Times New Roman" w:hAnsi="Times New Roman" w:cs="Times New Roman"/>
          <w:sz w:val="26"/>
          <w:szCs w:val="26"/>
        </w:rPr>
        <w:lastRenderedPageBreak/>
        <w:t xml:space="preserve">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r:id="rId58" w:history="1">
        <w:r w:rsidRPr="00924C96">
          <w:rPr>
            <w:rFonts w:ascii="Times New Roman" w:hAnsi="Times New Roman" w:cs="Times New Roman"/>
            <w:sz w:val="26"/>
            <w:szCs w:val="26"/>
          </w:rPr>
          <w:t>Кодексом</w:t>
        </w:r>
      </w:hyperlink>
      <w:r w:rsidRPr="00924C96">
        <w:rPr>
          <w:rFonts w:ascii="Times New Roman" w:hAnsi="Times New Roman" w:cs="Times New Roman"/>
          <w:sz w:val="26"/>
          <w:szCs w:val="26"/>
        </w:rP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hyperlink r:id="rId59" w:history="1">
        <w:r w:rsidRPr="00924C96">
          <w:rPr>
            <w:rFonts w:ascii="Times New Roman" w:hAnsi="Times New Roman" w:cs="Times New Roman"/>
            <w:sz w:val="26"/>
            <w:szCs w:val="26"/>
          </w:rPr>
          <w:t>1</w:t>
        </w:r>
      </w:hyperlink>
      <w:r w:rsidRPr="00924C96">
        <w:rPr>
          <w:rFonts w:ascii="Times New Roman" w:hAnsi="Times New Roman" w:cs="Times New Roman"/>
          <w:sz w:val="26"/>
          <w:szCs w:val="26"/>
        </w:rPr>
        <w:t>.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 связанные с государственной тайной;</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lastRenderedPageBreak/>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9) об отмене регистрации кандидата на должность высшего должностного лица субъекта Российской Федерации;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органы субъектов Российской Федерации;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11) о расформировании избирательных комиссий, за исключением случая, указанного в </w:t>
      </w:r>
      <w:hyperlink r:id="rId60" w:history="1">
        <w:r w:rsidRPr="00924C96">
          <w:rPr>
            <w:rFonts w:ascii="Times New Roman" w:hAnsi="Times New Roman" w:cs="Times New Roman"/>
            <w:sz w:val="26"/>
            <w:szCs w:val="26"/>
          </w:rPr>
          <w:t>пункте 10 статьи 21</w:t>
        </w:r>
      </w:hyperlink>
      <w:r w:rsidRPr="00924C96">
        <w:rPr>
          <w:rFonts w:ascii="Times New Roman" w:hAnsi="Times New Roman" w:cs="Times New Roman"/>
          <w:sz w:val="26"/>
          <w:szCs w:val="26"/>
        </w:rPr>
        <w:t xml:space="preserve"> настоящего Кодекса;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13) о признании неправомочным состава законодательного органа субъекта Российской Федерации, представительного органа муниципального образования;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его рыночной стоимости либо по итогам рассмотрения заявления об исправлении ошибок, допущенных при определении кадастровой стоимости, а также об оспаривании действий (бездействия) бюджетного учреждения в отношении указанных заявлений;</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16) о признании информационных материалов экстремистскими.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61" w:history="1">
        <w:r w:rsidRPr="00924C96">
          <w:rPr>
            <w:rFonts w:ascii="Times New Roman" w:hAnsi="Times New Roman" w:cs="Times New Roman"/>
            <w:sz w:val="26"/>
            <w:szCs w:val="26"/>
          </w:rPr>
          <w:t>организатором</w:t>
        </w:r>
      </w:hyperlink>
      <w:r w:rsidRPr="00924C96">
        <w:rPr>
          <w:rFonts w:ascii="Times New Roman" w:hAnsi="Times New Roman" w:cs="Times New Roman"/>
          <w:sz w:val="26"/>
          <w:szCs w:val="26"/>
        </w:rPr>
        <w:t xml:space="preserve"> распространения информации в сети "Интернет".</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22. Подача административного искового заявления по месту жительства, адресу административного ответчика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1.1. Административное исковое заявление об оспаривании решения Федеральной службы судебных приставов, принятого в автоматическом режиме, подается в суд по месту совершения исполнительных действий или применения мер принудительного </w:t>
      </w:r>
      <w:r w:rsidRPr="00924C96">
        <w:rPr>
          <w:rFonts w:ascii="Times New Roman" w:hAnsi="Times New Roman" w:cs="Times New Roman"/>
          <w:sz w:val="26"/>
          <w:szCs w:val="26"/>
        </w:rPr>
        <w:lastRenderedPageBreak/>
        <w:t>исполнения либо по месту ведения исполнительного производства, по которому принято оспариваемое решение.</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Кодексом.</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24. Подсудность по выбору административного истца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 Административное исковое заявление об оспаривании решений, действий (бездействия) органов государственной власти (за исключением постановления Федеральной службы судебных приставов),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адресу организации, являющейся административным истцом.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3.2. 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124. Административное исковое заявление</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 Административное исковое заявление может содержать требования: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lastRenderedPageBreak/>
        <w:t>1) о признании не действующим полностью или в части нормативного правового акта, принятого административным ответчиком;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0" w:name="Par44"/>
      <w:bookmarkEnd w:id="0"/>
      <w:r w:rsidRPr="00924C96">
        <w:rPr>
          <w:rFonts w:ascii="Times New Roman" w:hAnsi="Times New Roman" w:cs="Times New Roman"/>
          <w:sz w:val="26"/>
          <w:szCs w:val="26"/>
        </w:rPr>
        <w:t>2) о признании незаконным полностью или в части решения, принятого административным ответчиком, либо совершенного им действия (</w:t>
      </w:r>
      <w:hyperlink r:id="rId62" w:history="1">
        <w:r w:rsidRPr="00924C96">
          <w:rPr>
            <w:rFonts w:ascii="Times New Roman" w:hAnsi="Times New Roman" w:cs="Times New Roman"/>
            <w:sz w:val="26"/>
            <w:szCs w:val="26"/>
          </w:rPr>
          <w:t>бездействия</w:t>
        </w:r>
      </w:hyperlink>
      <w:r w:rsidRPr="00924C96">
        <w:rPr>
          <w:rFonts w:ascii="Times New Roman" w:hAnsi="Times New Roman" w:cs="Times New Roman"/>
          <w:sz w:val="26"/>
          <w:szCs w:val="26"/>
        </w:rPr>
        <w:t>);</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4) об обязанности административного ответчика воздержаться от совершения определенных действий;</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Кодексом.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1.1. Наряду с требованиями, указанными в </w:t>
      </w:r>
      <w:hyperlink w:anchor="Par44" w:history="1">
        <w:r w:rsidRPr="00924C96">
          <w:rPr>
            <w:rFonts w:ascii="Times New Roman" w:hAnsi="Times New Roman" w:cs="Times New Roman"/>
            <w:sz w:val="26"/>
            <w:szCs w:val="26"/>
          </w:rPr>
          <w:t>пункте 2 части 1</w:t>
        </w:r>
      </w:hyperlink>
      <w:r w:rsidRPr="00924C96">
        <w:rPr>
          <w:rFonts w:ascii="Times New Roman" w:hAnsi="Times New Roman" w:cs="Times New Roman"/>
          <w:sz w:val="26"/>
          <w:szCs w:val="26"/>
        </w:rPr>
        <w:t xml:space="preserve"> настоящей статьи, в административном исковом заявлении могут содержаться требования о компенсации морального вреда, причиненного оспариваемым решением, действием (бездействием).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125. Форма и содержание административного искового заявления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 w:name="Par52"/>
      <w:bookmarkEnd w:id="1"/>
      <w:r w:rsidRPr="00924C96">
        <w:rPr>
          <w:rFonts w:ascii="Times New Roman" w:hAnsi="Times New Roman" w:cs="Times New Roman"/>
          <w:sz w:val="26"/>
          <w:szCs w:val="26"/>
        </w:rP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Если иное не установлено настоящим Кодексом, в административном исковом заявлении должны быть указаны:</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2" w:name="Par54"/>
      <w:bookmarkEnd w:id="2"/>
      <w:r w:rsidRPr="00924C96">
        <w:rPr>
          <w:rFonts w:ascii="Times New Roman" w:hAnsi="Times New Roman" w:cs="Times New Roman"/>
          <w:sz w:val="26"/>
          <w:szCs w:val="26"/>
        </w:rPr>
        <w:t>1) наименование суда, в который подается административное исковое заявление;</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3" w:name="Par55"/>
      <w:bookmarkEnd w:id="3"/>
      <w:r w:rsidRPr="00924C96">
        <w:rPr>
          <w:rFonts w:ascii="Times New Roman" w:hAnsi="Times New Roman" w:cs="Times New Roman"/>
          <w:sz w:val="26"/>
          <w:szCs w:val="26"/>
        </w:rPr>
        <w:t>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фамилия, имя и отчество представителя, адрес для направления ему судебных повесток и иных судебных извещений,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(при согласии лица на получение судебных извещений и вызовов посредством СМС-сообщения, факсимильной связи либо по электронной почте);</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w:t>
      </w:r>
      <w:r w:rsidRPr="00924C96">
        <w:rPr>
          <w:rFonts w:ascii="Times New Roman" w:hAnsi="Times New Roman" w:cs="Times New Roman"/>
          <w:sz w:val="26"/>
          <w:szCs w:val="26"/>
        </w:rPr>
        <w:lastRenderedPageBreak/>
        <w:t>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4" w:name="Par58"/>
      <w:bookmarkEnd w:id="4"/>
      <w:r w:rsidRPr="00924C96">
        <w:rPr>
          <w:rFonts w:ascii="Times New Roman" w:hAnsi="Times New Roman" w:cs="Times New Roman"/>
          <w:sz w:val="26"/>
          <w:szCs w:val="26"/>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6) сведения о соблюдении досудебного порядка урегулирования спора, если данный порядок установлен федеральным </w:t>
      </w:r>
      <w:hyperlink r:id="rId63" w:history="1">
        <w:r w:rsidRPr="00924C96">
          <w:rPr>
            <w:rFonts w:ascii="Times New Roman" w:hAnsi="Times New Roman" w:cs="Times New Roman"/>
            <w:sz w:val="26"/>
            <w:szCs w:val="26"/>
          </w:rPr>
          <w:t>законом</w:t>
        </w:r>
      </w:hyperlink>
      <w:r w:rsidRPr="00924C96">
        <w:rPr>
          <w:rFonts w:ascii="Times New Roman" w:hAnsi="Times New Roman" w:cs="Times New Roman"/>
          <w:sz w:val="26"/>
          <w:szCs w:val="26"/>
        </w:rPr>
        <w:t>;</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6.1) сведения о предпринятых стороной (сторонами) действиях, направленных на примирение, если такие действия предпринимались;</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7) сведения о подаче жалобы в порядке подчиненности и результатах ее рассмотрения при условии, что такая жалоба подавалась;</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5" w:name="Par62"/>
      <w:bookmarkEnd w:id="5"/>
      <w:r w:rsidRPr="00924C96">
        <w:rPr>
          <w:rFonts w:ascii="Times New Roman" w:hAnsi="Times New Roman" w:cs="Times New Roman"/>
          <w:sz w:val="26"/>
          <w:szCs w:val="26"/>
        </w:rP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6" w:name="Par63"/>
      <w:bookmarkEnd w:id="6"/>
      <w:r w:rsidRPr="00924C96">
        <w:rPr>
          <w:rFonts w:ascii="Times New Roman" w:hAnsi="Times New Roman" w:cs="Times New Roman"/>
          <w:sz w:val="26"/>
          <w:szCs w:val="26"/>
        </w:rPr>
        <w:t>9) перечень прилагаемых к административному исковому заявлению документов.</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5. В административном исковом заявлении административный истец может изложить свои ходатайства.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7" w:name="Par67"/>
      <w:bookmarkEnd w:id="7"/>
      <w:r w:rsidRPr="00924C96">
        <w:rPr>
          <w:rFonts w:ascii="Times New Roman" w:hAnsi="Times New Roman" w:cs="Times New Roman"/>
          <w:sz w:val="26"/>
          <w:szCs w:val="26"/>
        </w:rPr>
        <w:t xml:space="preserve">6. Административное исковое заявление, которое подается прокурором или лицами, указанными в </w:t>
      </w:r>
      <w:hyperlink r:id="rId64" w:history="1">
        <w:r w:rsidRPr="00924C96">
          <w:rPr>
            <w:rFonts w:ascii="Times New Roman" w:hAnsi="Times New Roman" w:cs="Times New Roman"/>
            <w:sz w:val="26"/>
            <w:szCs w:val="26"/>
          </w:rPr>
          <w:t>статье 40</w:t>
        </w:r>
      </w:hyperlink>
      <w:r w:rsidRPr="00924C96">
        <w:rPr>
          <w:rFonts w:ascii="Times New Roman" w:hAnsi="Times New Roman" w:cs="Times New Roman"/>
          <w:sz w:val="26"/>
          <w:szCs w:val="26"/>
        </w:rPr>
        <w:t xml:space="preserve"> настоящего Кодекса, должно соответствовать требованиям, предусмотренным </w:t>
      </w:r>
      <w:hyperlink w:anchor="Par54" w:history="1">
        <w:r w:rsidRPr="00924C96">
          <w:rPr>
            <w:rFonts w:ascii="Times New Roman" w:hAnsi="Times New Roman" w:cs="Times New Roman"/>
            <w:sz w:val="26"/>
            <w:szCs w:val="26"/>
          </w:rPr>
          <w:t>пунктами 1</w:t>
        </w:r>
      </w:hyperlink>
      <w:r w:rsidRPr="00924C96">
        <w:rPr>
          <w:rFonts w:ascii="Times New Roman" w:hAnsi="Times New Roman" w:cs="Times New Roman"/>
          <w:sz w:val="26"/>
          <w:szCs w:val="26"/>
        </w:rPr>
        <w:t xml:space="preserve"> - </w:t>
      </w:r>
      <w:hyperlink w:anchor="Par58" w:history="1">
        <w:r w:rsidRPr="00924C96">
          <w:rPr>
            <w:rFonts w:ascii="Times New Roman" w:hAnsi="Times New Roman" w:cs="Times New Roman"/>
            <w:sz w:val="26"/>
            <w:szCs w:val="26"/>
          </w:rPr>
          <w:t>5</w:t>
        </w:r>
      </w:hyperlink>
      <w:r w:rsidRPr="00924C96">
        <w:rPr>
          <w:rFonts w:ascii="Times New Roman" w:hAnsi="Times New Roman" w:cs="Times New Roman"/>
          <w:sz w:val="26"/>
          <w:szCs w:val="26"/>
        </w:rPr>
        <w:t xml:space="preserve">, </w:t>
      </w:r>
      <w:hyperlink w:anchor="Par62" w:history="1">
        <w:r w:rsidRPr="00924C96">
          <w:rPr>
            <w:rFonts w:ascii="Times New Roman" w:hAnsi="Times New Roman" w:cs="Times New Roman"/>
            <w:sz w:val="26"/>
            <w:szCs w:val="26"/>
          </w:rPr>
          <w:t>8</w:t>
        </w:r>
      </w:hyperlink>
      <w:r w:rsidRPr="00924C96">
        <w:rPr>
          <w:rFonts w:ascii="Times New Roman" w:hAnsi="Times New Roman" w:cs="Times New Roman"/>
          <w:sz w:val="26"/>
          <w:szCs w:val="26"/>
        </w:rPr>
        <w:t xml:space="preserve"> и </w:t>
      </w:r>
      <w:hyperlink w:anchor="Par63" w:history="1">
        <w:r w:rsidRPr="00924C96">
          <w:rPr>
            <w:rFonts w:ascii="Times New Roman" w:hAnsi="Times New Roman" w:cs="Times New Roman"/>
            <w:sz w:val="26"/>
            <w:szCs w:val="26"/>
          </w:rPr>
          <w:t>9 части 2</w:t>
        </w:r>
      </w:hyperlink>
      <w:r w:rsidRPr="00924C96">
        <w:rPr>
          <w:rFonts w:ascii="Times New Roman" w:hAnsi="Times New Roman" w:cs="Times New Roman"/>
          <w:sz w:val="26"/>
          <w:szCs w:val="26"/>
        </w:rP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8" w:name="Par68"/>
      <w:bookmarkEnd w:id="8"/>
      <w:r w:rsidRPr="00924C96">
        <w:rPr>
          <w:rFonts w:ascii="Times New Roman" w:hAnsi="Times New Roman" w:cs="Times New Roman"/>
          <w:sz w:val="26"/>
          <w:szCs w:val="26"/>
        </w:rPr>
        <w:t>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9" w:name="Par69"/>
      <w:bookmarkEnd w:id="9"/>
      <w:r w:rsidRPr="00924C96">
        <w:rPr>
          <w:rFonts w:ascii="Times New Roman" w:hAnsi="Times New Roman" w:cs="Times New Roman"/>
          <w:sz w:val="26"/>
          <w:szCs w:val="26"/>
        </w:rPr>
        <w:lastRenderedPageBreak/>
        <w:t>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0" w:name="Par70"/>
      <w:bookmarkEnd w:id="10"/>
      <w:r w:rsidRPr="00924C96">
        <w:rPr>
          <w:rFonts w:ascii="Times New Roman" w:hAnsi="Times New Roman" w:cs="Times New Roman"/>
          <w:sz w:val="26"/>
          <w:szCs w:val="26"/>
        </w:rPr>
        <w:t>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126. Документы, прилагаемые к административному исковому заявлению</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1" w:name="Par72"/>
      <w:bookmarkEnd w:id="11"/>
      <w:r w:rsidRPr="00924C96">
        <w:rPr>
          <w:rFonts w:ascii="Times New Roman" w:hAnsi="Times New Roman" w:cs="Times New Roman"/>
          <w:sz w:val="26"/>
          <w:szCs w:val="26"/>
        </w:rPr>
        <w:t>1. Если иное не установлено настоящим Кодексом, к административному исковому заявлению прилагаются: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2" w:name="Par73"/>
      <w:bookmarkEnd w:id="12"/>
      <w:r w:rsidRPr="00924C96">
        <w:rPr>
          <w:rFonts w:ascii="Times New Roman" w:hAnsi="Times New Roman" w:cs="Times New Roman"/>
          <w:sz w:val="26"/>
          <w:szCs w:val="26"/>
        </w:rP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anchor="Par68" w:history="1">
        <w:r w:rsidRPr="00924C96">
          <w:rPr>
            <w:rFonts w:ascii="Times New Roman" w:hAnsi="Times New Roman" w:cs="Times New Roman"/>
            <w:sz w:val="26"/>
            <w:szCs w:val="26"/>
          </w:rPr>
          <w:t>частью 7 статьи 125</w:t>
        </w:r>
      </w:hyperlink>
      <w:r w:rsidRPr="00924C96">
        <w:rPr>
          <w:rFonts w:ascii="Times New Roman" w:hAnsi="Times New Roman" w:cs="Times New Roman"/>
          <w:sz w:val="26"/>
          <w:szCs w:val="26"/>
        </w:rPr>
        <w:t xml:space="preserve">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3" w:name="Par74"/>
      <w:bookmarkEnd w:id="13"/>
      <w:r w:rsidRPr="00924C96">
        <w:rPr>
          <w:rFonts w:ascii="Times New Roman" w:hAnsi="Times New Roman" w:cs="Times New Roman"/>
          <w:sz w:val="26"/>
          <w:szCs w:val="26"/>
        </w:rPr>
        <w:t xml:space="preserve">2) документ, подтверждающий уплату государственной пошлины в установленных </w:t>
      </w:r>
      <w:hyperlink r:id="rId65" w:history="1">
        <w:r w:rsidRPr="00924C96">
          <w:rPr>
            <w:rFonts w:ascii="Times New Roman" w:hAnsi="Times New Roman" w:cs="Times New Roman"/>
            <w:sz w:val="26"/>
            <w:szCs w:val="26"/>
          </w:rPr>
          <w:t>порядке</w:t>
        </w:r>
      </w:hyperlink>
      <w:r w:rsidRPr="00924C96">
        <w:rPr>
          <w:rFonts w:ascii="Times New Roman" w:hAnsi="Times New Roman" w:cs="Times New Roman"/>
          <w:sz w:val="26"/>
          <w:szCs w:val="26"/>
        </w:rPr>
        <w:t xml:space="preserve"> и </w:t>
      </w:r>
      <w:hyperlink r:id="rId66" w:history="1">
        <w:r w:rsidRPr="00924C96">
          <w:rPr>
            <w:rFonts w:ascii="Times New Roman" w:hAnsi="Times New Roman" w:cs="Times New Roman"/>
            <w:sz w:val="26"/>
            <w:szCs w:val="26"/>
          </w:rPr>
          <w:t>размере</w:t>
        </w:r>
      </w:hyperlink>
      <w:r w:rsidRPr="00924C96">
        <w:rPr>
          <w:rFonts w:ascii="Times New Roman" w:hAnsi="Times New Roman" w:cs="Times New Roman"/>
          <w:sz w:val="26"/>
          <w:szCs w:val="26"/>
        </w:rPr>
        <w:t xml:space="preserve"> либо право на получение </w:t>
      </w:r>
      <w:hyperlink r:id="rId67" w:history="1">
        <w:r w:rsidRPr="00924C96">
          <w:rPr>
            <w:rFonts w:ascii="Times New Roman" w:hAnsi="Times New Roman" w:cs="Times New Roman"/>
            <w:sz w:val="26"/>
            <w:szCs w:val="26"/>
          </w:rPr>
          <w:t>льготы</w:t>
        </w:r>
      </w:hyperlink>
      <w:r w:rsidRPr="00924C96">
        <w:rPr>
          <w:rFonts w:ascii="Times New Roman" w:hAnsi="Times New Roman" w:cs="Times New Roman"/>
          <w:sz w:val="26"/>
          <w:szCs w:val="26"/>
        </w:rPr>
        <w:t xml:space="preserve">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4" w:name="Par76"/>
      <w:bookmarkEnd w:id="14"/>
      <w:r w:rsidRPr="00924C96">
        <w:rPr>
          <w:rFonts w:ascii="Times New Roman" w:hAnsi="Times New Roman" w:cs="Times New Roman"/>
          <w:sz w:val="26"/>
          <w:szCs w:val="26"/>
        </w:rP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5" w:name="Par77"/>
      <w:bookmarkEnd w:id="15"/>
      <w:r w:rsidRPr="00924C96">
        <w:rPr>
          <w:rFonts w:ascii="Times New Roman" w:hAnsi="Times New Roman" w:cs="Times New Roman"/>
          <w:sz w:val="26"/>
          <w:szCs w:val="26"/>
        </w:rPr>
        <w:t xml:space="preserve">5) доверенность или </w:t>
      </w:r>
      <w:hyperlink r:id="rId68" w:history="1">
        <w:r w:rsidRPr="00924C96">
          <w:rPr>
            <w:rFonts w:ascii="Times New Roman" w:hAnsi="Times New Roman" w:cs="Times New Roman"/>
            <w:sz w:val="26"/>
            <w:szCs w:val="26"/>
          </w:rPr>
          <w:t>иные</w:t>
        </w:r>
      </w:hyperlink>
      <w:r w:rsidRPr="00924C96">
        <w:rPr>
          <w:rFonts w:ascii="Times New Roman" w:hAnsi="Times New Roman" w:cs="Times New Roman"/>
          <w:sz w:val="26"/>
          <w:szCs w:val="26"/>
        </w:rP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w:t>
      </w:r>
      <w:r w:rsidRPr="00924C96">
        <w:rPr>
          <w:rFonts w:ascii="Times New Roman" w:hAnsi="Times New Roman" w:cs="Times New Roman"/>
          <w:sz w:val="26"/>
          <w:szCs w:val="26"/>
        </w:rPr>
        <w:lastRenderedPageBreak/>
        <w:t xml:space="preserve">новлен федеральным </w:t>
      </w:r>
      <w:hyperlink r:id="rId69" w:history="1">
        <w:r w:rsidRPr="00924C96">
          <w:rPr>
            <w:rFonts w:ascii="Times New Roman" w:hAnsi="Times New Roman" w:cs="Times New Roman"/>
            <w:sz w:val="26"/>
            <w:szCs w:val="26"/>
          </w:rPr>
          <w:t>законом</w:t>
        </w:r>
      </w:hyperlink>
      <w:r w:rsidRPr="00924C96">
        <w:rPr>
          <w:rFonts w:ascii="Times New Roman" w:hAnsi="Times New Roman" w:cs="Times New Roman"/>
          <w:sz w:val="26"/>
          <w:szCs w:val="26"/>
        </w:rP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Документы, прилагаемые к административному исковому заявлению, могут быть представлены в суд в электронной форме.</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208. Предъявление административного искового заявления о признании нормативного правового акта недействующим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6" w:name="Par84"/>
      <w:bookmarkEnd w:id="16"/>
      <w:r w:rsidRPr="00924C96">
        <w:rPr>
          <w:rFonts w:ascii="Times New Roman" w:hAnsi="Times New Roman" w:cs="Times New Roman"/>
          <w:sz w:val="26"/>
          <w:szCs w:val="26"/>
        </w:rPr>
        <w:t xml:space="preserve">1. С административным исковым заявлением о признании </w:t>
      </w:r>
      <w:hyperlink r:id="rId70" w:history="1">
        <w:r w:rsidRPr="00924C96">
          <w:rPr>
            <w:rFonts w:ascii="Times New Roman" w:hAnsi="Times New Roman" w:cs="Times New Roman"/>
            <w:sz w:val="26"/>
            <w:szCs w:val="26"/>
          </w:rPr>
          <w:t>нормативного правового акта</w:t>
        </w:r>
      </w:hyperlink>
      <w:r w:rsidRPr="00924C96">
        <w:rPr>
          <w:rFonts w:ascii="Times New Roman" w:hAnsi="Times New Roman" w:cs="Times New Roman"/>
          <w:sz w:val="26"/>
          <w:szCs w:val="26"/>
        </w:rP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7" w:name="Par85"/>
      <w:bookmarkEnd w:id="17"/>
      <w:r w:rsidRPr="00924C96">
        <w:rPr>
          <w:rFonts w:ascii="Times New Roman" w:hAnsi="Times New Roman" w:cs="Times New Roman"/>
          <w:sz w:val="26"/>
          <w:szCs w:val="26"/>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8" w:name="Par86"/>
      <w:bookmarkEnd w:id="18"/>
      <w:r w:rsidRPr="00924C96">
        <w:rPr>
          <w:rFonts w:ascii="Times New Roman" w:hAnsi="Times New Roman" w:cs="Times New Roman"/>
          <w:sz w:val="26"/>
          <w:szCs w:val="26"/>
        </w:rP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19" w:name="Par87"/>
      <w:bookmarkEnd w:id="19"/>
      <w:r w:rsidRPr="00924C96">
        <w:rPr>
          <w:rFonts w:ascii="Times New Roman" w:hAnsi="Times New Roman" w:cs="Times New Roman"/>
          <w:sz w:val="26"/>
          <w:szCs w:val="26"/>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комиссия, организующая выборы,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71" w:history="1">
        <w:r w:rsidRPr="00924C96">
          <w:rPr>
            <w:rFonts w:ascii="Times New Roman" w:hAnsi="Times New Roman" w:cs="Times New Roman"/>
            <w:sz w:val="26"/>
            <w:szCs w:val="26"/>
          </w:rPr>
          <w:t>Конституцией</w:t>
        </w:r>
      </w:hyperlink>
      <w:r w:rsidRPr="00924C96">
        <w:rPr>
          <w:rFonts w:ascii="Times New Roman" w:hAnsi="Times New Roman" w:cs="Times New Roman"/>
          <w:sz w:val="26"/>
          <w:szCs w:val="26"/>
        </w:rPr>
        <w:t xml:space="preserve"> Российской Федерации, федеральными конституционными </w:t>
      </w:r>
      <w:hyperlink r:id="rId72" w:history="1">
        <w:r w:rsidRPr="00924C96">
          <w:rPr>
            <w:rFonts w:ascii="Times New Roman" w:hAnsi="Times New Roman" w:cs="Times New Roman"/>
            <w:sz w:val="26"/>
            <w:szCs w:val="26"/>
          </w:rPr>
          <w:t>законами</w:t>
        </w:r>
      </w:hyperlink>
      <w:r w:rsidRPr="00924C96">
        <w:rPr>
          <w:rFonts w:ascii="Times New Roman" w:hAnsi="Times New Roman" w:cs="Times New Roman"/>
          <w:sz w:val="26"/>
          <w:szCs w:val="26"/>
        </w:rPr>
        <w:t xml:space="preserve"> и федеральными </w:t>
      </w:r>
      <w:hyperlink r:id="rId73" w:history="1">
        <w:r w:rsidRPr="00924C96">
          <w:rPr>
            <w:rFonts w:ascii="Times New Roman" w:hAnsi="Times New Roman" w:cs="Times New Roman"/>
            <w:sz w:val="26"/>
            <w:szCs w:val="26"/>
          </w:rPr>
          <w:t>законами</w:t>
        </w:r>
      </w:hyperlink>
      <w:r w:rsidRPr="00924C96">
        <w:rPr>
          <w:rFonts w:ascii="Times New Roman" w:hAnsi="Times New Roman" w:cs="Times New Roman"/>
          <w:sz w:val="26"/>
          <w:szCs w:val="26"/>
        </w:rPr>
        <w:t xml:space="preserve"> отнесена к компетенции Конституционного Суда Российской Федерации.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8. По делам об оспаривании нормативных правовых актов судом не могут быть приняты встречные административные исковые требования.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r:id="rId74" w:history="1">
        <w:r w:rsidRPr="00924C96">
          <w:rPr>
            <w:rFonts w:ascii="Times New Roman" w:hAnsi="Times New Roman" w:cs="Times New Roman"/>
            <w:sz w:val="26"/>
            <w:szCs w:val="26"/>
          </w:rPr>
          <w:t>статьей 55</w:t>
        </w:r>
      </w:hyperlink>
      <w:r w:rsidRPr="00924C96">
        <w:rPr>
          <w:rFonts w:ascii="Times New Roman" w:hAnsi="Times New Roman" w:cs="Times New Roman"/>
          <w:sz w:val="26"/>
          <w:szCs w:val="26"/>
        </w:rPr>
        <w:t xml:space="preserve"> настоящего Кодекса.</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1. Форма административного искового заявления должна соответствовать требованиям, предусмотренным </w:t>
      </w:r>
      <w:hyperlink w:anchor="Par52" w:history="1">
        <w:r w:rsidRPr="00924C96">
          <w:rPr>
            <w:rFonts w:ascii="Times New Roman" w:hAnsi="Times New Roman" w:cs="Times New Roman"/>
            <w:sz w:val="26"/>
            <w:szCs w:val="26"/>
          </w:rPr>
          <w:t>частями 1</w:t>
        </w:r>
      </w:hyperlink>
      <w:r w:rsidRPr="00924C96">
        <w:rPr>
          <w:rFonts w:ascii="Times New Roman" w:hAnsi="Times New Roman" w:cs="Times New Roman"/>
          <w:sz w:val="26"/>
          <w:szCs w:val="26"/>
        </w:rPr>
        <w:t xml:space="preserve">, </w:t>
      </w:r>
      <w:hyperlink w:anchor="Par69" w:history="1">
        <w:r w:rsidRPr="00924C96">
          <w:rPr>
            <w:rFonts w:ascii="Times New Roman" w:hAnsi="Times New Roman" w:cs="Times New Roman"/>
            <w:sz w:val="26"/>
            <w:szCs w:val="26"/>
          </w:rPr>
          <w:t>8</w:t>
        </w:r>
      </w:hyperlink>
      <w:r w:rsidRPr="00924C96">
        <w:rPr>
          <w:rFonts w:ascii="Times New Roman" w:hAnsi="Times New Roman" w:cs="Times New Roman"/>
          <w:sz w:val="26"/>
          <w:szCs w:val="26"/>
        </w:rPr>
        <w:t xml:space="preserve"> и </w:t>
      </w:r>
      <w:hyperlink w:anchor="Par70" w:history="1">
        <w:r w:rsidRPr="00924C96">
          <w:rPr>
            <w:rFonts w:ascii="Times New Roman" w:hAnsi="Times New Roman" w:cs="Times New Roman"/>
            <w:sz w:val="26"/>
            <w:szCs w:val="26"/>
          </w:rPr>
          <w:t>9 статьи 125</w:t>
        </w:r>
      </w:hyperlink>
      <w:r w:rsidRPr="00924C96">
        <w:rPr>
          <w:rFonts w:ascii="Times New Roman" w:hAnsi="Times New Roman" w:cs="Times New Roman"/>
          <w:sz w:val="26"/>
          <w:szCs w:val="26"/>
        </w:rPr>
        <w:t xml:space="preserve"> настоящего Кодекса.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В административном исковом заявлении об оспаривании нормативного правового акта должны быть указаны:</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1) сведения, предусмотренные </w:t>
      </w:r>
      <w:hyperlink w:anchor="Par54" w:history="1">
        <w:r w:rsidRPr="00924C96">
          <w:rPr>
            <w:rFonts w:ascii="Times New Roman" w:hAnsi="Times New Roman" w:cs="Times New Roman"/>
            <w:sz w:val="26"/>
            <w:szCs w:val="26"/>
          </w:rPr>
          <w:t>пунктами 1</w:t>
        </w:r>
      </w:hyperlink>
      <w:r w:rsidRPr="00924C96">
        <w:rPr>
          <w:rFonts w:ascii="Times New Roman" w:hAnsi="Times New Roman" w:cs="Times New Roman"/>
          <w:sz w:val="26"/>
          <w:szCs w:val="26"/>
        </w:rPr>
        <w:t xml:space="preserve">, </w:t>
      </w:r>
      <w:hyperlink w:anchor="Par55" w:history="1">
        <w:r w:rsidRPr="00924C96">
          <w:rPr>
            <w:rFonts w:ascii="Times New Roman" w:hAnsi="Times New Roman" w:cs="Times New Roman"/>
            <w:sz w:val="26"/>
            <w:szCs w:val="26"/>
          </w:rPr>
          <w:t>2</w:t>
        </w:r>
      </w:hyperlink>
      <w:r w:rsidRPr="00924C96">
        <w:rPr>
          <w:rFonts w:ascii="Times New Roman" w:hAnsi="Times New Roman" w:cs="Times New Roman"/>
          <w:sz w:val="26"/>
          <w:szCs w:val="26"/>
        </w:rPr>
        <w:t xml:space="preserve">, </w:t>
      </w:r>
      <w:hyperlink w:anchor="Par63" w:history="1">
        <w:r w:rsidRPr="00924C96">
          <w:rPr>
            <w:rFonts w:ascii="Times New Roman" w:hAnsi="Times New Roman" w:cs="Times New Roman"/>
            <w:sz w:val="26"/>
            <w:szCs w:val="26"/>
          </w:rPr>
          <w:t>9 части 2</w:t>
        </w:r>
      </w:hyperlink>
      <w:r w:rsidRPr="00924C96">
        <w:rPr>
          <w:rFonts w:ascii="Times New Roman" w:hAnsi="Times New Roman" w:cs="Times New Roman"/>
          <w:sz w:val="26"/>
          <w:szCs w:val="26"/>
        </w:rPr>
        <w:t xml:space="preserve"> и </w:t>
      </w:r>
      <w:hyperlink w:anchor="Par67" w:history="1">
        <w:r w:rsidRPr="00924C96">
          <w:rPr>
            <w:rFonts w:ascii="Times New Roman" w:hAnsi="Times New Roman" w:cs="Times New Roman"/>
            <w:sz w:val="26"/>
            <w:szCs w:val="26"/>
          </w:rPr>
          <w:t>частью 6 статьи 125</w:t>
        </w:r>
      </w:hyperlink>
      <w:r w:rsidRPr="00924C96">
        <w:rPr>
          <w:rFonts w:ascii="Times New Roman" w:hAnsi="Times New Roman" w:cs="Times New Roman"/>
          <w:sz w:val="26"/>
          <w:szCs w:val="26"/>
        </w:rPr>
        <w:t xml:space="preserve"> настоящего Кодекса;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3) наименование, номер, дата </w:t>
      </w:r>
      <w:proofErr w:type="gramStart"/>
      <w:r w:rsidRPr="00924C96">
        <w:rPr>
          <w:rFonts w:ascii="Times New Roman" w:hAnsi="Times New Roman" w:cs="Times New Roman"/>
          <w:sz w:val="26"/>
          <w:szCs w:val="26"/>
        </w:rPr>
        <w:t>принятия</w:t>
      </w:r>
      <w:proofErr w:type="gramEnd"/>
      <w:r w:rsidRPr="00924C96">
        <w:rPr>
          <w:rFonts w:ascii="Times New Roman" w:hAnsi="Times New Roman" w:cs="Times New Roman"/>
          <w:sz w:val="26"/>
          <w:szCs w:val="26"/>
        </w:rPr>
        <w:t xml:space="preserve"> оспариваемого нормативного правового акта, источник и дата его опубликования;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20" w:name="Par100"/>
      <w:bookmarkEnd w:id="20"/>
      <w:r w:rsidRPr="00924C96">
        <w:rPr>
          <w:rFonts w:ascii="Times New Roman" w:hAnsi="Times New Roman" w:cs="Times New Roman"/>
          <w:sz w:val="26"/>
          <w:szCs w:val="26"/>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ar85" w:history="1">
        <w:r w:rsidRPr="00924C96">
          <w:rPr>
            <w:rFonts w:ascii="Times New Roman" w:hAnsi="Times New Roman" w:cs="Times New Roman"/>
            <w:sz w:val="26"/>
            <w:szCs w:val="26"/>
          </w:rPr>
          <w:t>частях 2</w:t>
        </w:r>
      </w:hyperlink>
      <w:r w:rsidRPr="00924C96">
        <w:rPr>
          <w:rFonts w:ascii="Times New Roman" w:hAnsi="Times New Roman" w:cs="Times New Roman"/>
          <w:sz w:val="26"/>
          <w:szCs w:val="26"/>
        </w:rPr>
        <w:t xml:space="preserve">, </w:t>
      </w:r>
      <w:hyperlink w:anchor="Par86" w:history="1">
        <w:r w:rsidRPr="00924C96">
          <w:rPr>
            <w:rFonts w:ascii="Times New Roman" w:hAnsi="Times New Roman" w:cs="Times New Roman"/>
            <w:sz w:val="26"/>
            <w:szCs w:val="26"/>
          </w:rPr>
          <w:t>3</w:t>
        </w:r>
      </w:hyperlink>
      <w:r w:rsidRPr="00924C96">
        <w:rPr>
          <w:rFonts w:ascii="Times New Roman" w:hAnsi="Times New Roman" w:cs="Times New Roman"/>
          <w:sz w:val="26"/>
          <w:szCs w:val="26"/>
        </w:rPr>
        <w:t xml:space="preserve"> и </w:t>
      </w:r>
      <w:hyperlink w:anchor="Par87" w:history="1">
        <w:r w:rsidRPr="00924C96">
          <w:rPr>
            <w:rFonts w:ascii="Times New Roman" w:hAnsi="Times New Roman" w:cs="Times New Roman"/>
            <w:sz w:val="26"/>
            <w:szCs w:val="26"/>
          </w:rPr>
          <w:t>4 статьи 208</w:t>
        </w:r>
      </w:hyperlink>
      <w:r w:rsidRPr="00924C96">
        <w:rPr>
          <w:rFonts w:ascii="Times New Roman" w:hAnsi="Times New Roman" w:cs="Times New Roman"/>
          <w:sz w:val="26"/>
          <w:szCs w:val="26"/>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6) наименование и отдельные положения нормативного правового акта, который имеет большую юридическую силу и </w:t>
      </w:r>
      <w:proofErr w:type="gramStart"/>
      <w:r w:rsidRPr="00924C96">
        <w:rPr>
          <w:rFonts w:ascii="Times New Roman" w:hAnsi="Times New Roman" w:cs="Times New Roman"/>
          <w:sz w:val="26"/>
          <w:szCs w:val="26"/>
        </w:rPr>
        <w:t>на соответствие</w:t>
      </w:r>
      <w:proofErr w:type="gramEnd"/>
      <w:r w:rsidRPr="00924C96">
        <w:rPr>
          <w:rFonts w:ascii="Times New Roman" w:hAnsi="Times New Roman" w:cs="Times New Roman"/>
          <w:sz w:val="26"/>
          <w:szCs w:val="26"/>
        </w:rPr>
        <w:t xml:space="preserve"> которому надлежит проверить оспариваемый нормативный правовой акт полностью или в части;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7) ходатайства, обусловленные невозможностью приобщения каких-либо документов из числа указанных в </w:t>
      </w:r>
      <w:hyperlink w:anchor="Par105" w:history="1">
        <w:r w:rsidRPr="00924C96">
          <w:rPr>
            <w:rFonts w:ascii="Times New Roman" w:hAnsi="Times New Roman" w:cs="Times New Roman"/>
            <w:sz w:val="26"/>
            <w:szCs w:val="26"/>
          </w:rPr>
          <w:t>части 3</w:t>
        </w:r>
      </w:hyperlink>
      <w:r w:rsidRPr="00924C96">
        <w:rPr>
          <w:rFonts w:ascii="Times New Roman" w:hAnsi="Times New Roman" w:cs="Times New Roman"/>
          <w:sz w:val="26"/>
          <w:szCs w:val="26"/>
        </w:rPr>
        <w:t xml:space="preserve"> настоящей статьи;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lastRenderedPageBreak/>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21" w:name="Par105"/>
      <w:bookmarkEnd w:id="21"/>
      <w:r w:rsidRPr="00924C96">
        <w:rPr>
          <w:rFonts w:ascii="Times New Roman" w:hAnsi="Times New Roman" w:cs="Times New Roman"/>
          <w:sz w:val="26"/>
          <w:szCs w:val="26"/>
        </w:rP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ar73" w:history="1">
        <w:r w:rsidRPr="00924C96">
          <w:rPr>
            <w:rFonts w:ascii="Times New Roman" w:hAnsi="Times New Roman" w:cs="Times New Roman"/>
            <w:sz w:val="26"/>
            <w:szCs w:val="26"/>
          </w:rPr>
          <w:t>пунктах 1</w:t>
        </w:r>
      </w:hyperlink>
      <w:r w:rsidRPr="00924C96">
        <w:rPr>
          <w:rFonts w:ascii="Times New Roman" w:hAnsi="Times New Roman" w:cs="Times New Roman"/>
          <w:sz w:val="26"/>
          <w:szCs w:val="26"/>
        </w:rPr>
        <w:t xml:space="preserve">, </w:t>
      </w:r>
      <w:hyperlink w:anchor="Par74" w:history="1">
        <w:r w:rsidRPr="00924C96">
          <w:rPr>
            <w:rFonts w:ascii="Times New Roman" w:hAnsi="Times New Roman" w:cs="Times New Roman"/>
            <w:sz w:val="26"/>
            <w:szCs w:val="26"/>
          </w:rPr>
          <w:t>2</w:t>
        </w:r>
      </w:hyperlink>
      <w:r w:rsidRPr="00924C96">
        <w:rPr>
          <w:rFonts w:ascii="Times New Roman" w:hAnsi="Times New Roman" w:cs="Times New Roman"/>
          <w:sz w:val="26"/>
          <w:szCs w:val="26"/>
        </w:rPr>
        <w:t xml:space="preserve">, </w:t>
      </w:r>
      <w:hyperlink w:anchor="Par76" w:history="1">
        <w:r w:rsidRPr="00924C96">
          <w:rPr>
            <w:rFonts w:ascii="Times New Roman" w:hAnsi="Times New Roman" w:cs="Times New Roman"/>
            <w:sz w:val="26"/>
            <w:szCs w:val="26"/>
          </w:rPr>
          <w:t>4</w:t>
        </w:r>
      </w:hyperlink>
      <w:r w:rsidRPr="00924C96">
        <w:rPr>
          <w:rFonts w:ascii="Times New Roman" w:hAnsi="Times New Roman" w:cs="Times New Roman"/>
          <w:sz w:val="26"/>
          <w:szCs w:val="26"/>
        </w:rPr>
        <w:t xml:space="preserve"> и </w:t>
      </w:r>
      <w:hyperlink w:anchor="Par77" w:history="1">
        <w:r w:rsidRPr="00924C96">
          <w:rPr>
            <w:rFonts w:ascii="Times New Roman" w:hAnsi="Times New Roman" w:cs="Times New Roman"/>
            <w:sz w:val="26"/>
            <w:szCs w:val="26"/>
          </w:rPr>
          <w:t>5 части 1 статьи 126</w:t>
        </w:r>
      </w:hyperlink>
      <w:r w:rsidRPr="00924C96">
        <w:rPr>
          <w:rFonts w:ascii="Times New Roman" w:hAnsi="Times New Roman" w:cs="Times New Roman"/>
          <w:sz w:val="26"/>
          <w:szCs w:val="26"/>
        </w:rPr>
        <w:t xml:space="preserve"> настоящего Кодекса, документы, подтверждающие сведения, указанные в </w:t>
      </w:r>
      <w:hyperlink w:anchor="Par100" w:history="1">
        <w:r w:rsidRPr="00924C96">
          <w:rPr>
            <w:rFonts w:ascii="Times New Roman" w:hAnsi="Times New Roman" w:cs="Times New Roman"/>
            <w:sz w:val="26"/>
            <w:szCs w:val="26"/>
          </w:rPr>
          <w:t>пункте 4 части 2</w:t>
        </w:r>
      </w:hyperlink>
      <w:r w:rsidRPr="00924C96">
        <w:rPr>
          <w:rFonts w:ascii="Times New Roman" w:hAnsi="Times New Roman" w:cs="Times New Roman"/>
          <w:sz w:val="26"/>
          <w:szCs w:val="26"/>
        </w:rPr>
        <w:t xml:space="preserve"> настоящей статьи, а также копия оспариваемого нормативного правового акта.</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217. Обжалование вступившего в законную силу решения суда по административному делу об оспаривании нормативного правового акта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ar84" w:history="1">
        <w:r w:rsidRPr="00924C96">
          <w:rPr>
            <w:rFonts w:ascii="Times New Roman" w:hAnsi="Times New Roman" w:cs="Times New Roman"/>
            <w:sz w:val="26"/>
            <w:szCs w:val="26"/>
          </w:rPr>
          <w:t>частях 1</w:t>
        </w:r>
      </w:hyperlink>
      <w:r w:rsidRPr="00924C96">
        <w:rPr>
          <w:rFonts w:ascii="Times New Roman" w:hAnsi="Times New Roman" w:cs="Times New Roman"/>
          <w:sz w:val="26"/>
          <w:szCs w:val="26"/>
        </w:rPr>
        <w:t xml:space="preserve"> - </w:t>
      </w:r>
      <w:hyperlink w:anchor="Par87" w:history="1">
        <w:r w:rsidRPr="00924C96">
          <w:rPr>
            <w:rFonts w:ascii="Times New Roman" w:hAnsi="Times New Roman" w:cs="Times New Roman"/>
            <w:sz w:val="26"/>
            <w:szCs w:val="26"/>
          </w:rPr>
          <w:t>4 статьи 208</w:t>
        </w:r>
      </w:hyperlink>
      <w:r w:rsidRPr="00924C96">
        <w:rPr>
          <w:rFonts w:ascii="Times New Roman" w:hAnsi="Times New Roman" w:cs="Times New Roman"/>
          <w:sz w:val="26"/>
          <w:szCs w:val="26"/>
        </w:rP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 При рассмотрении административного дела об оспаривании акта, обладающего нормативными свойствами, суд выясняет:</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22" w:name="Par116"/>
      <w:bookmarkEnd w:id="22"/>
      <w:r w:rsidRPr="00924C96">
        <w:rPr>
          <w:rFonts w:ascii="Times New Roman" w:hAnsi="Times New Roman" w:cs="Times New Roman"/>
          <w:sz w:val="26"/>
          <w:szCs w:val="26"/>
        </w:rPr>
        <w:t>3) соответствуют ли положения оспариваемого акта действительному смыслу разъясняемых им нормативных положений.</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4. Обязанность доказывания обстоятельств, указанных в </w:t>
      </w:r>
      <w:hyperlink w:anchor="Par116" w:history="1">
        <w:r w:rsidRPr="00924C96">
          <w:rPr>
            <w:rFonts w:ascii="Times New Roman" w:hAnsi="Times New Roman" w:cs="Times New Roman"/>
            <w:sz w:val="26"/>
            <w:szCs w:val="26"/>
          </w:rPr>
          <w:t>пункте 3 части 3</w:t>
        </w:r>
      </w:hyperlink>
      <w:r w:rsidRPr="00924C96">
        <w:rPr>
          <w:rFonts w:ascii="Times New Roman" w:hAnsi="Times New Roman" w:cs="Times New Roman"/>
          <w:sz w:val="26"/>
          <w:szCs w:val="26"/>
        </w:rPr>
        <w:t xml:space="preserve"> настоящей статьи, возлагается на орган, организацию или должностное лицо, которые приняли акт, обладающий нормативными свойствами.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w:t>
      </w:r>
      <w:r w:rsidRPr="00924C96">
        <w:rPr>
          <w:rFonts w:ascii="Times New Roman" w:hAnsi="Times New Roman" w:cs="Times New Roman"/>
          <w:sz w:val="26"/>
          <w:szCs w:val="26"/>
        </w:rPr>
        <w:lastRenderedPageBreak/>
        <w:t>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 Гражданин, организация, иные лица могут обратиться в суд с требованиями об оспаривании решений, действий (</w:t>
      </w:r>
      <w:hyperlink r:id="rId75" w:history="1">
        <w:r w:rsidRPr="00924C96">
          <w:rPr>
            <w:rFonts w:ascii="Times New Roman" w:hAnsi="Times New Roman" w:cs="Times New Roman"/>
            <w:sz w:val="26"/>
            <w:szCs w:val="26"/>
          </w:rPr>
          <w:t>бездействия</w:t>
        </w:r>
      </w:hyperlink>
      <w:r w:rsidRPr="00924C96">
        <w:rPr>
          <w:rFonts w:ascii="Times New Roman" w:hAnsi="Times New Roman" w:cs="Times New Roman"/>
          <w:sz w:val="26"/>
          <w:szCs w:val="26"/>
        </w:rPr>
        <w:t>)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3. В случае, если федеральным </w:t>
      </w:r>
      <w:hyperlink r:id="rId76" w:history="1">
        <w:r w:rsidRPr="00924C96">
          <w:rPr>
            <w:rFonts w:ascii="Times New Roman" w:hAnsi="Times New Roman" w:cs="Times New Roman"/>
            <w:sz w:val="26"/>
            <w:szCs w:val="26"/>
          </w:rPr>
          <w:t>законом</w:t>
        </w:r>
      </w:hyperlink>
      <w:r w:rsidRPr="00924C96">
        <w:rPr>
          <w:rFonts w:ascii="Times New Roman" w:hAnsi="Times New Roman" w:cs="Times New Roman"/>
          <w:sz w:val="26"/>
          <w:szCs w:val="26"/>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w:t>
      </w:r>
      <w:r w:rsidRPr="00924C96">
        <w:rPr>
          <w:rFonts w:ascii="Times New Roman" w:hAnsi="Times New Roman" w:cs="Times New Roman"/>
          <w:sz w:val="26"/>
          <w:szCs w:val="26"/>
        </w:rPr>
        <w:lastRenderedPageBreak/>
        <w:t>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5. Административные исковые заявления подаются в суд по правилам подсудности, установленным </w:t>
      </w:r>
      <w:hyperlink r:id="rId77" w:history="1">
        <w:r w:rsidRPr="00924C96">
          <w:rPr>
            <w:rFonts w:ascii="Times New Roman" w:hAnsi="Times New Roman" w:cs="Times New Roman"/>
            <w:sz w:val="26"/>
            <w:szCs w:val="26"/>
          </w:rPr>
          <w:t>главой 2</w:t>
        </w:r>
      </w:hyperlink>
      <w:r w:rsidRPr="00924C96">
        <w:rPr>
          <w:rFonts w:ascii="Times New Roman" w:hAnsi="Times New Roman" w:cs="Times New Roman"/>
          <w:sz w:val="26"/>
          <w:szCs w:val="26"/>
        </w:rPr>
        <w:t xml:space="preserve"> настоящего Кодекса.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219. Срок обращения с административным исковым заявлением в суд</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Административное исковое заявление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4. Административное исковое заявление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lastRenderedPageBreak/>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23" w:name="Par137"/>
      <w:bookmarkEnd w:id="23"/>
      <w:r w:rsidRPr="00924C96">
        <w:rPr>
          <w:rFonts w:ascii="Times New Roman" w:hAnsi="Times New Roman" w:cs="Times New Roman"/>
          <w:sz w:val="26"/>
          <w:szCs w:val="26"/>
        </w:rPr>
        <w:t xml:space="preserve">6. Несвоевременное рассмотрение или </w:t>
      </w:r>
      <w:proofErr w:type="spellStart"/>
      <w:r w:rsidRPr="00924C96">
        <w:rPr>
          <w:rFonts w:ascii="Times New Roman" w:hAnsi="Times New Roman" w:cs="Times New Roman"/>
          <w:sz w:val="26"/>
          <w:szCs w:val="26"/>
        </w:rPr>
        <w:t>нерассмотрение</w:t>
      </w:r>
      <w:proofErr w:type="spellEnd"/>
      <w:r w:rsidRPr="00924C96">
        <w:rPr>
          <w:rFonts w:ascii="Times New Roman" w:hAnsi="Times New Roman" w:cs="Times New Roman"/>
          <w:sz w:val="26"/>
          <w:szCs w:val="26"/>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7. Пропущенный по указанной в </w:t>
      </w:r>
      <w:hyperlink w:anchor="Par137" w:history="1">
        <w:r w:rsidRPr="00924C96">
          <w:rPr>
            <w:rFonts w:ascii="Times New Roman" w:hAnsi="Times New Roman" w:cs="Times New Roman"/>
            <w:sz w:val="26"/>
            <w:szCs w:val="26"/>
          </w:rPr>
          <w:t>части 6</w:t>
        </w:r>
      </w:hyperlink>
      <w:r w:rsidRPr="00924C96">
        <w:rPr>
          <w:rFonts w:ascii="Times New Roman" w:hAnsi="Times New Roman" w:cs="Times New Roman"/>
          <w:sz w:val="26"/>
          <w:szCs w:val="26"/>
        </w:rPr>
        <w:t xml:space="preserve"> настоящей статьи или </w:t>
      </w:r>
      <w:hyperlink r:id="rId78" w:history="1">
        <w:r w:rsidRPr="00924C96">
          <w:rPr>
            <w:rFonts w:ascii="Times New Roman" w:hAnsi="Times New Roman" w:cs="Times New Roman"/>
            <w:sz w:val="26"/>
            <w:szCs w:val="26"/>
          </w:rPr>
          <w:t>иной</w:t>
        </w:r>
      </w:hyperlink>
      <w:r w:rsidRPr="00924C96">
        <w:rPr>
          <w:rFonts w:ascii="Times New Roman" w:hAnsi="Times New Roman" w:cs="Times New Roman"/>
          <w:sz w:val="26"/>
          <w:szCs w:val="26"/>
        </w:rPr>
        <w:t xml:space="preserve">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8. Пропуск срока обращения в суд без уважительной причины, а также невозможность </w:t>
      </w:r>
      <w:proofErr w:type="gramStart"/>
      <w:r w:rsidRPr="00924C96">
        <w:rPr>
          <w:rFonts w:ascii="Times New Roman" w:hAnsi="Times New Roman" w:cs="Times New Roman"/>
          <w:sz w:val="26"/>
          <w:szCs w:val="26"/>
        </w:rPr>
        <w:t>восстановления</w:t>
      </w:r>
      <w:proofErr w:type="gramEnd"/>
      <w:r w:rsidRPr="00924C96">
        <w:rPr>
          <w:rFonts w:ascii="Times New Roman" w:hAnsi="Times New Roman" w:cs="Times New Roman"/>
          <w:sz w:val="26"/>
          <w:szCs w:val="26"/>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1. Форма административного искового заявления должна соответствовать требованиям, предусмотренным </w:t>
      </w:r>
      <w:hyperlink w:anchor="Par52" w:history="1">
        <w:r w:rsidRPr="00924C96">
          <w:rPr>
            <w:rFonts w:ascii="Times New Roman" w:hAnsi="Times New Roman" w:cs="Times New Roman"/>
            <w:sz w:val="26"/>
            <w:szCs w:val="26"/>
          </w:rPr>
          <w:t>частями 1</w:t>
        </w:r>
      </w:hyperlink>
      <w:r w:rsidRPr="00924C96">
        <w:rPr>
          <w:rFonts w:ascii="Times New Roman" w:hAnsi="Times New Roman" w:cs="Times New Roman"/>
          <w:sz w:val="26"/>
          <w:szCs w:val="26"/>
        </w:rPr>
        <w:t xml:space="preserve">, </w:t>
      </w:r>
      <w:hyperlink w:anchor="Par69" w:history="1">
        <w:r w:rsidRPr="00924C96">
          <w:rPr>
            <w:rFonts w:ascii="Times New Roman" w:hAnsi="Times New Roman" w:cs="Times New Roman"/>
            <w:sz w:val="26"/>
            <w:szCs w:val="26"/>
          </w:rPr>
          <w:t>8</w:t>
        </w:r>
      </w:hyperlink>
      <w:r w:rsidRPr="00924C96">
        <w:rPr>
          <w:rFonts w:ascii="Times New Roman" w:hAnsi="Times New Roman" w:cs="Times New Roman"/>
          <w:sz w:val="26"/>
          <w:szCs w:val="26"/>
        </w:rPr>
        <w:t xml:space="preserve"> и </w:t>
      </w:r>
      <w:hyperlink w:anchor="Par70" w:history="1">
        <w:r w:rsidRPr="00924C96">
          <w:rPr>
            <w:rFonts w:ascii="Times New Roman" w:hAnsi="Times New Roman" w:cs="Times New Roman"/>
            <w:sz w:val="26"/>
            <w:szCs w:val="26"/>
          </w:rPr>
          <w:t>9 статьи 125</w:t>
        </w:r>
      </w:hyperlink>
      <w:r w:rsidRPr="00924C96">
        <w:rPr>
          <w:rFonts w:ascii="Times New Roman" w:hAnsi="Times New Roman" w:cs="Times New Roman"/>
          <w:sz w:val="26"/>
          <w:szCs w:val="26"/>
        </w:rPr>
        <w:t xml:space="preserve"> настоящего Кодекса.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1) сведения, предусмотренные </w:t>
      </w:r>
      <w:hyperlink w:anchor="Par54" w:history="1">
        <w:r w:rsidRPr="00924C96">
          <w:rPr>
            <w:rFonts w:ascii="Times New Roman" w:hAnsi="Times New Roman" w:cs="Times New Roman"/>
            <w:sz w:val="26"/>
            <w:szCs w:val="26"/>
          </w:rPr>
          <w:t>пунктами 1</w:t>
        </w:r>
      </w:hyperlink>
      <w:r w:rsidRPr="00924C96">
        <w:rPr>
          <w:rFonts w:ascii="Times New Roman" w:hAnsi="Times New Roman" w:cs="Times New Roman"/>
          <w:sz w:val="26"/>
          <w:szCs w:val="26"/>
        </w:rPr>
        <w:t xml:space="preserve">, </w:t>
      </w:r>
      <w:hyperlink w:anchor="Par55" w:history="1">
        <w:r w:rsidRPr="00924C96">
          <w:rPr>
            <w:rFonts w:ascii="Times New Roman" w:hAnsi="Times New Roman" w:cs="Times New Roman"/>
            <w:sz w:val="26"/>
            <w:szCs w:val="26"/>
          </w:rPr>
          <w:t>2</w:t>
        </w:r>
      </w:hyperlink>
      <w:r w:rsidRPr="00924C96">
        <w:rPr>
          <w:rFonts w:ascii="Times New Roman" w:hAnsi="Times New Roman" w:cs="Times New Roman"/>
          <w:sz w:val="26"/>
          <w:szCs w:val="26"/>
        </w:rPr>
        <w:t xml:space="preserve">, </w:t>
      </w:r>
      <w:hyperlink w:anchor="Par62" w:history="1">
        <w:r w:rsidRPr="00924C96">
          <w:rPr>
            <w:rFonts w:ascii="Times New Roman" w:hAnsi="Times New Roman" w:cs="Times New Roman"/>
            <w:sz w:val="26"/>
            <w:szCs w:val="26"/>
          </w:rPr>
          <w:t>8</w:t>
        </w:r>
      </w:hyperlink>
      <w:r w:rsidRPr="00924C96">
        <w:rPr>
          <w:rFonts w:ascii="Times New Roman" w:hAnsi="Times New Roman" w:cs="Times New Roman"/>
          <w:sz w:val="26"/>
          <w:szCs w:val="26"/>
        </w:rPr>
        <w:t xml:space="preserve"> и </w:t>
      </w:r>
      <w:hyperlink w:anchor="Par63" w:history="1">
        <w:r w:rsidRPr="00924C96">
          <w:rPr>
            <w:rFonts w:ascii="Times New Roman" w:hAnsi="Times New Roman" w:cs="Times New Roman"/>
            <w:sz w:val="26"/>
            <w:szCs w:val="26"/>
          </w:rPr>
          <w:t>9 части 2</w:t>
        </w:r>
      </w:hyperlink>
      <w:r w:rsidRPr="00924C96">
        <w:rPr>
          <w:rFonts w:ascii="Times New Roman" w:hAnsi="Times New Roman" w:cs="Times New Roman"/>
          <w:sz w:val="26"/>
          <w:szCs w:val="26"/>
        </w:rPr>
        <w:t xml:space="preserve"> и </w:t>
      </w:r>
      <w:hyperlink w:anchor="Par67" w:history="1">
        <w:r w:rsidRPr="00924C96">
          <w:rPr>
            <w:rFonts w:ascii="Times New Roman" w:hAnsi="Times New Roman" w:cs="Times New Roman"/>
            <w:sz w:val="26"/>
            <w:szCs w:val="26"/>
          </w:rPr>
          <w:t>частью 6 статьи 125</w:t>
        </w:r>
      </w:hyperlink>
      <w:r w:rsidRPr="00924C96">
        <w:rPr>
          <w:rFonts w:ascii="Times New Roman" w:hAnsi="Times New Roman" w:cs="Times New Roman"/>
          <w:sz w:val="26"/>
          <w:szCs w:val="26"/>
        </w:rPr>
        <w:t xml:space="preserve"> настоящего Кодекса;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3) наименование, номер, дата принятия оспариваемого решения, дата и место совершения оспариваемого действия (бездействия);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5) иные известные данные в отношении оспариваемых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79" w:history="1">
        <w:r w:rsidRPr="00924C96">
          <w:rPr>
            <w:rFonts w:ascii="Times New Roman" w:hAnsi="Times New Roman" w:cs="Times New Roman"/>
            <w:sz w:val="26"/>
            <w:szCs w:val="26"/>
          </w:rPr>
          <w:t>статье 40</w:t>
        </w:r>
      </w:hyperlink>
      <w:r w:rsidRPr="00924C96">
        <w:rPr>
          <w:rFonts w:ascii="Times New Roman" w:hAnsi="Times New Roman" w:cs="Times New Roman"/>
          <w:sz w:val="26"/>
          <w:szCs w:val="26"/>
        </w:rPr>
        <w:t xml:space="preserve"> настоящего Кодекса лицами - о правах, свободах и законных интересах иных лиц;</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7) нормативные правовые акты и их положения, на соответствие которым надлежит проверить оспариваемые решение, действие (бездействие);</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lastRenderedPageBreak/>
        <w:t xml:space="preserve">8) сведения о невозможности приложения к административному исковому заявлению каких-либо документов из числа указанных в </w:t>
      </w:r>
      <w:hyperlink w:anchor="Par153" w:history="1">
        <w:r w:rsidRPr="00924C96">
          <w:rPr>
            <w:rFonts w:ascii="Times New Roman" w:hAnsi="Times New Roman" w:cs="Times New Roman"/>
            <w:sz w:val="26"/>
            <w:szCs w:val="26"/>
          </w:rPr>
          <w:t>части 3</w:t>
        </w:r>
      </w:hyperlink>
      <w:r w:rsidRPr="00924C96">
        <w:rPr>
          <w:rFonts w:ascii="Times New Roman" w:hAnsi="Times New Roman" w:cs="Times New Roman"/>
          <w:sz w:val="26"/>
          <w:szCs w:val="26"/>
        </w:rPr>
        <w:t xml:space="preserve"> настоящей статьи и соответствующие ходатайства;</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bookmarkStart w:id="24" w:name="Par153"/>
      <w:bookmarkEnd w:id="24"/>
      <w:r w:rsidRPr="00924C96">
        <w:rPr>
          <w:rFonts w:ascii="Times New Roman" w:hAnsi="Times New Roman" w:cs="Times New Roman"/>
          <w:sz w:val="26"/>
          <w:szCs w:val="26"/>
        </w:rP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ar72" w:history="1">
        <w:r w:rsidRPr="00924C96">
          <w:rPr>
            <w:rFonts w:ascii="Times New Roman" w:hAnsi="Times New Roman" w:cs="Times New Roman"/>
            <w:sz w:val="26"/>
            <w:szCs w:val="26"/>
          </w:rPr>
          <w:t>части 1 статьи 126</w:t>
        </w:r>
      </w:hyperlink>
      <w:r w:rsidRPr="00924C96">
        <w:rPr>
          <w:rFonts w:ascii="Times New Roman" w:hAnsi="Times New Roman" w:cs="Times New Roman"/>
          <w:sz w:val="26"/>
          <w:szCs w:val="26"/>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924C96" w:rsidRPr="00924C96" w:rsidRDefault="00924C96" w:rsidP="00924C96">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24C96">
        <w:rPr>
          <w:rFonts w:ascii="Times New Roman" w:hAnsi="Times New Roman" w:cs="Times New Roman"/>
          <w:b/>
          <w:bCs/>
          <w:sz w:val="26"/>
          <w:szCs w:val="26"/>
        </w:rP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24C96"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p>
    <w:p w:rsidR="00974A8F" w:rsidRPr="00924C96" w:rsidRDefault="00924C96" w:rsidP="00924C96">
      <w:pPr>
        <w:autoSpaceDE w:val="0"/>
        <w:autoSpaceDN w:val="0"/>
        <w:adjustRightInd w:val="0"/>
        <w:spacing w:after="0" w:line="240" w:lineRule="auto"/>
        <w:ind w:firstLine="540"/>
        <w:jc w:val="both"/>
        <w:rPr>
          <w:rFonts w:ascii="Times New Roman" w:hAnsi="Times New Roman" w:cs="Times New Roman"/>
          <w:sz w:val="26"/>
          <w:szCs w:val="26"/>
        </w:rPr>
      </w:pPr>
      <w:r w:rsidRPr="00924C96">
        <w:rPr>
          <w:rFonts w:ascii="Times New Roman" w:hAnsi="Times New Roman" w:cs="Times New Roman"/>
          <w:sz w:val="26"/>
          <w:szCs w:val="26"/>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bookmarkStart w:id="25" w:name="_GoBack"/>
      <w:bookmarkEnd w:id="25"/>
    </w:p>
    <w:sectPr w:rsidR="00974A8F" w:rsidRPr="00924C96" w:rsidSect="00FC3994">
      <w:pgSz w:w="11905" w:h="16838"/>
      <w:pgMar w:top="1134" w:right="565"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4F"/>
    <w:rsid w:val="003E124F"/>
    <w:rsid w:val="004A2DF2"/>
    <w:rsid w:val="005937BF"/>
    <w:rsid w:val="005C178D"/>
    <w:rsid w:val="00726A55"/>
    <w:rsid w:val="00924C96"/>
    <w:rsid w:val="00974A8F"/>
    <w:rsid w:val="00C21423"/>
    <w:rsid w:val="00C51FAF"/>
    <w:rsid w:val="00E90157"/>
    <w:rsid w:val="00FC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657A"/>
  <w15:docId w15:val="{7FCAA855-38EA-45BE-8C7C-C2D4903F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41771&amp;dst=100024" TargetMode="External"/><Relationship Id="rId21" Type="http://schemas.openxmlformats.org/officeDocument/2006/relationships/hyperlink" Target="https://login.consultant.ru/link/?req=doc&amp;base=LAW&amp;n=303536&amp;dst=100069" TargetMode="External"/><Relationship Id="rId42" Type="http://schemas.openxmlformats.org/officeDocument/2006/relationships/hyperlink" Target="https://login.consultant.ru/link/?req=doc&amp;base=LAW&amp;n=439924&amp;dst=100011" TargetMode="External"/><Relationship Id="rId47" Type="http://schemas.openxmlformats.org/officeDocument/2006/relationships/hyperlink" Target="https://login.consultant.ru/link/?req=doc&amp;base=LAW&amp;n=473939&amp;dst=100046" TargetMode="External"/><Relationship Id="rId63" Type="http://schemas.openxmlformats.org/officeDocument/2006/relationships/hyperlink" Target="https://login.consultant.ru/link/?req=doc&amp;base=LAW&amp;n=188617" TargetMode="External"/><Relationship Id="rId68" Type="http://schemas.openxmlformats.org/officeDocument/2006/relationships/hyperlink" Target="https://login.consultant.ru/link/?req=doc&amp;base=LAW&amp;n=482692&amp;dst=470" TargetMode="External"/><Relationship Id="rId16" Type="http://schemas.openxmlformats.org/officeDocument/2006/relationships/hyperlink" Target="https://login.consultant.ru/link/?req=doc&amp;base=LAW&amp;n=221222&amp;dst=100076" TargetMode="External"/><Relationship Id="rId11" Type="http://schemas.openxmlformats.org/officeDocument/2006/relationships/hyperlink" Target="https://login.consultant.ru/link/?req=doc&amp;base=LAW&amp;n=200670&amp;dst=100017" TargetMode="External"/><Relationship Id="rId32" Type="http://schemas.openxmlformats.org/officeDocument/2006/relationships/hyperlink" Target="https://login.consultant.ru/link/?req=doc&amp;base=LAW&amp;n=388857&amp;dst=100028" TargetMode="External"/><Relationship Id="rId37" Type="http://schemas.openxmlformats.org/officeDocument/2006/relationships/hyperlink" Target="https://login.consultant.ru/link/?req=doc&amp;base=LAW&amp;n=421861&amp;dst=100009" TargetMode="External"/><Relationship Id="rId53" Type="http://schemas.openxmlformats.org/officeDocument/2006/relationships/hyperlink" Target="https://login.consultant.ru/link/?req=doc&amp;base=LAW&amp;n=502188&amp;dst=100018" TargetMode="External"/><Relationship Id="rId58" Type="http://schemas.openxmlformats.org/officeDocument/2006/relationships/hyperlink" Target="https://login.consultant.ru/link/?req=doc&amp;base=LAW&amp;n=502256&amp;dst=100058" TargetMode="External"/><Relationship Id="rId74" Type="http://schemas.openxmlformats.org/officeDocument/2006/relationships/hyperlink" Target="https://login.consultant.ru/link/?req=doc&amp;base=LAW&amp;n=502256&amp;dst=100448" TargetMode="External"/><Relationship Id="rId79" Type="http://schemas.openxmlformats.org/officeDocument/2006/relationships/hyperlink" Target="https://login.consultant.ru/link/?req=doc&amp;base=LAW&amp;n=502256&amp;dst=100270" TargetMode="External"/><Relationship Id="rId5" Type="http://schemas.openxmlformats.org/officeDocument/2006/relationships/hyperlink" Target="https://login.consultant.ru/link/?req=doc&amp;base=LAW&amp;n=191476&amp;dst=100059" TargetMode="External"/><Relationship Id="rId61" Type="http://schemas.openxmlformats.org/officeDocument/2006/relationships/hyperlink" Target="https://login.consultant.ru/link/?req=doc&amp;base=LAW&amp;n=483355&amp;dst=71" TargetMode="External"/><Relationship Id="rId19" Type="http://schemas.openxmlformats.org/officeDocument/2006/relationships/hyperlink" Target="https://login.consultant.ru/link/?req=doc&amp;base=LAW&amp;n=286456&amp;dst=100029" TargetMode="External"/><Relationship Id="rId14" Type="http://schemas.openxmlformats.org/officeDocument/2006/relationships/hyperlink" Target="https://login.consultant.ru/link/?req=doc&amp;base=LAW&amp;n=217312&amp;dst=100031" TargetMode="External"/><Relationship Id="rId22" Type="http://schemas.openxmlformats.org/officeDocument/2006/relationships/hyperlink" Target="https://login.consultant.ru/link/?req=doc&amp;base=LAW&amp;n=335745&amp;dst=101017" TargetMode="External"/><Relationship Id="rId27" Type="http://schemas.openxmlformats.org/officeDocument/2006/relationships/hyperlink" Target="https://login.consultant.ru/link/?req=doc&amp;base=LAW&amp;n=358676&amp;dst=100008" TargetMode="External"/><Relationship Id="rId30" Type="http://schemas.openxmlformats.org/officeDocument/2006/relationships/hyperlink" Target="https://login.consultant.ru/link/?req=doc&amp;base=LAW&amp;n=370098&amp;dst=100017" TargetMode="External"/><Relationship Id="rId35" Type="http://schemas.openxmlformats.org/officeDocument/2006/relationships/hyperlink" Target="https://login.consultant.ru/link/?req=doc&amp;base=LAW&amp;n=405489&amp;dst=100015" TargetMode="External"/><Relationship Id="rId43" Type="http://schemas.openxmlformats.org/officeDocument/2006/relationships/hyperlink" Target="https://login.consultant.ru/link/?req=doc&amp;base=LAW&amp;n=449484&amp;dst=100073" TargetMode="External"/><Relationship Id="rId48" Type="http://schemas.openxmlformats.org/officeDocument/2006/relationships/hyperlink" Target="https://login.consultant.ru/link/?req=doc&amp;base=LAW&amp;n=482484&amp;dst=101736" TargetMode="External"/><Relationship Id="rId56" Type="http://schemas.openxmlformats.org/officeDocument/2006/relationships/hyperlink" Target="https://login.consultant.ru/link/?req=doc&amp;base=LAW&amp;n=406972&amp;dst=100057" TargetMode="External"/><Relationship Id="rId64" Type="http://schemas.openxmlformats.org/officeDocument/2006/relationships/hyperlink" Target="https://login.consultant.ru/link/?req=doc&amp;base=LAW&amp;n=502256&amp;dst=100270" TargetMode="External"/><Relationship Id="rId69" Type="http://schemas.openxmlformats.org/officeDocument/2006/relationships/hyperlink" Target="https://login.consultant.ru/link/?req=doc&amp;base=LAW&amp;n=188617" TargetMode="External"/><Relationship Id="rId77" Type="http://schemas.openxmlformats.org/officeDocument/2006/relationships/hyperlink" Target="https://login.consultant.ru/link/?req=doc&amp;base=LAW&amp;n=502256&amp;dst=100124" TargetMode="External"/><Relationship Id="rId8" Type="http://schemas.openxmlformats.org/officeDocument/2006/relationships/hyperlink" Target="https://login.consultant.ru/link/?req=doc&amp;base=LAW&amp;n=198861&amp;dst=100009" TargetMode="External"/><Relationship Id="rId51" Type="http://schemas.openxmlformats.org/officeDocument/2006/relationships/hyperlink" Target="https://login.consultant.ru/link/?req=doc&amp;base=LAW&amp;n=494801&amp;dst=100046" TargetMode="External"/><Relationship Id="rId72" Type="http://schemas.openxmlformats.org/officeDocument/2006/relationships/hyperlink" Target="https://login.consultant.ru/link/?req=doc&amp;base=LAW&amp;n=453320&amp;dst=100015"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214514&amp;dst=100030" TargetMode="External"/><Relationship Id="rId17" Type="http://schemas.openxmlformats.org/officeDocument/2006/relationships/hyperlink" Target="https://login.consultant.ru/link/?req=doc&amp;base=LAW&amp;n=221208&amp;dst=100017" TargetMode="External"/><Relationship Id="rId25" Type="http://schemas.openxmlformats.org/officeDocument/2006/relationships/hyperlink" Target="https://login.consultant.ru/link/?req=doc&amp;base=LAW&amp;n=339112&amp;dst=100051" TargetMode="External"/><Relationship Id="rId33" Type="http://schemas.openxmlformats.org/officeDocument/2006/relationships/hyperlink" Target="https://login.consultant.ru/link/?req=doc&amp;base=LAW&amp;n=404054&amp;dst=100204" TargetMode="External"/><Relationship Id="rId38" Type="http://schemas.openxmlformats.org/officeDocument/2006/relationships/hyperlink" Target="https://login.consultant.ru/link/?req=doc&amp;base=LAW&amp;n=431757&amp;dst=100009" TargetMode="External"/><Relationship Id="rId46" Type="http://schemas.openxmlformats.org/officeDocument/2006/relationships/hyperlink" Target="https://login.consultant.ru/link/?req=doc&amp;base=LAW&amp;n=469659&amp;dst=100009" TargetMode="External"/><Relationship Id="rId59" Type="http://schemas.openxmlformats.org/officeDocument/2006/relationships/hyperlink" Target="https://login.consultant.ru/link/?req=doc&amp;base=LAW&amp;n=216069&amp;dst=100086" TargetMode="External"/><Relationship Id="rId67" Type="http://schemas.openxmlformats.org/officeDocument/2006/relationships/hyperlink" Target="https://login.consultant.ru/link/?req=doc&amp;base=LAW&amp;n=475532&amp;dst=9905" TargetMode="External"/><Relationship Id="rId20" Type="http://schemas.openxmlformats.org/officeDocument/2006/relationships/hyperlink" Target="https://login.consultant.ru/link/?req=doc&amp;base=LAW&amp;n=302842&amp;dst=100009" TargetMode="External"/><Relationship Id="rId41" Type="http://schemas.openxmlformats.org/officeDocument/2006/relationships/hyperlink" Target="https://login.consultant.ru/link/?req=doc&amp;base=LAW&amp;n=436177&amp;dst=100037" TargetMode="External"/><Relationship Id="rId54" Type="http://schemas.openxmlformats.org/officeDocument/2006/relationships/hyperlink" Target="https://login.consultant.ru/link/?req=doc&amp;base=LAW&amp;n=348468&amp;dst=100059" TargetMode="External"/><Relationship Id="rId62" Type="http://schemas.openxmlformats.org/officeDocument/2006/relationships/hyperlink" Target="https://login.consultant.ru/link/?req=doc&amp;base=LAW&amp;n=420838&amp;dst=100014" TargetMode="External"/><Relationship Id="rId70" Type="http://schemas.openxmlformats.org/officeDocument/2006/relationships/hyperlink" Target="https://login.consultant.ru/link/?req=doc&amp;base=LAW&amp;n=314764&amp;dst=100008" TargetMode="External"/><Relationship Id="rId75" Type="http://schemas.openxmlformats.org/officeDocument/2006/relationships/hyperlink" Target="https://login.consultant.ru/link/?req=doc&amp;base=LAW&amp;n=420838&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193973&amp;dst=100030" TargetMode="External"/><Relationship Id="rId15" Type="http://schemas.openxmlformats.org/officeDocument/2006/relationships/hyperlink" Target="https://login.consultant.ru/link/?req=doc&amp;base=LAW&amp;n=217311&amp;dst=100060" TargetMode="External"/><Relationship Id="rId23" Type="http://schemas.openxmlformats.org/officeDocument/2006/relationships/hyperlink" Target="https://login.consultant.ru/link/?req=doc&amp;base=LAW&amp;n=314685&amp;dst=100016" TargetMode="External"/><Relationship Id="rId28" Type="http://schemas.openxmlformats.org/officeDocument/2006/relationships/hyperlink" Target="https://login.consultant.ru/link/?req=doc&amp;base=LAW&amp;n=358748&amp;dst=100097" TargetMode="External"/><Relationship Id="rId36" Type="http://schemas.openxmlformats.org/officeDocument/2006/relationships/hyperlink" Target="https://login.consultant.ru/link/?req=doc&amp;base=LAW&amp;n=419072&amp;dst=100031" TargetMode="External"/><Relationship Id="rId49" Type="http://schemas.openxmlformats.org/officeDocument/2006/relationships/hyperlink" Target="https://login.consultant.ru/link/?req=doc&amp;base=LAW&amp;n=482505&amp;dst=100015" TargetMode="External"/><Relationship Id="rId57" Type="http://schemas.openxmlformats.org/officeDocument/2006/relationships/hyperlink" Target="https://login.consultant.ru/link/?req=doc&amp;base=LAW&amp;n=188617" TargetMode="External"/><Relationship Id="rId10" Type="http://schemas.openxmlformats.org/officeDocument/2006/relationships/hyperlink" Target="https://login.consultant.ru/link/?req=doc&amp;base=LAW&amp;n=200243&amp;dst=100009" TargetMode="External"/><Relationship Id="rId31" Type="http://schemas.openxmlformats.org/officeDocument/2006/relationships/hyperlink" Target="https://login.consultant.ru/link/?req=doc&amp;base=LAW&amp;n=383354&amp;dst=100038" TargetMode="External"/><Relationship Id="rId44" Type="http://schemas.openxmlformats.org/officeDocument/2006/relationships/hyperlink" Target="https://login.consultant.ru/link/?req=doc&amp;base=LAW&amp;n=452652&amp;dst=100008" TargetMode="External"/><Relationship Id="rId52" Type="http://schemas.openxmlformats.org/officeDocument/2006/relationships/hyperlink" Target="https://login.consultant.ru/link/?req=doc&amp;base=LAW&amp;n=501230&amp;dst=100008" TargetMode="External"/><Relationship Id="rId60" Type="http://schemas.openxmlformats.org/officeDocument/2006/relationships/hyperlink" Target="https://login.consultant.ru/link/?req=doc&amp;base=LAW&amp;n=502256&amp;dst=100159" TargetMode="External"/><Relationship Id="rId65" Type="http://schemas.openxmlformats.org/officeDocument/2006/relationships/hyperlink" Target="https://login.consultant.ru/link/?req=doc&amp;base=LAW&amp;n=475532&amp;dst=771" TargetMode="External"/><Relationship Id="rId73" Type="http://schemas.openxmlformats.org/officeDocument/2006/relationships/hyperlink" Target="https://login.consultant.ru/link/?req=doc&amp;base=LAW&amp;n=370228&amp;dst=100179" TargetMode="External"/><Relationship Id="rId78" Type="http://schemas.openxmlformats.org/officeDocument/2006/relationships/hyperlink" Target="https://login.consultant.ru/link/?req=doc&amp;base=LAW&amp;n=420838&amp;dst=100066" TargetMode="External"/><Relationship Id="rId81" Type="http://schemas.openxmlformats.org/officeDocument/2006/relationships/theme" Target="theme/theme1.xml"/><Relationship Id="rId4" Type="http://schemas.openxmlformats.org/officeDocument/2006/relationships/hyperlink" Target="https://login.consultant.ru/link/?req=doc&amp;base=LAW&amp;n=181823&amp;dst=100057" TargetMode="External"/><Relationship Id="rId9" Type="http://schemas.openxmlformats.org/officeDocument/2006/relationships/hyperlink" Target="https://login.consultant.ru/link/?req=doc&amp;base=LAW&amp;n=200008&amp;dst=100164" TargetMode="External"/><Relationship Id="rId13" Type="http://schemas.openxmlformats.org/officeDocument/2006/relationships/hyperlink" Target="https://login.consultant.ru/link/?req=doc&amp;base=LAW&amp;n=216069&amp;dst=100082" TargetMode="External"/><Relationship Id="rId18" Type="http://schemas.openxmlformats.org/officeDocument/2006/relationships/hyperlink" Target="https://login.consultant.ru/link/?req=doc&amp;base=LAW&amp;n=284133&amp;dst=100015" TargetMode="External"/><Relationship Id="rId39" Type="http://schemas.openxmlformats.org/officeDocument/2006/relationships/hyperlink" Target="https://login.consultant.ru/link/?req=doc&amp;base=LAW&amp;n=433216&amp;dst=100011" TargetMode="External"/><Relationship Id="rId34" Type="http://schemas.openxmlformats.org/officeDocument/2006/relationships/hyperlink" Target="https://login.consultant.ru/link/?req=doc&amp;base=LAW&amp;n=405386&amp;dst=100282" TargetMode="External"/><Relationship Id="rId50" Type="http://schemas.openxmlformats.org/officeDocument/2006/relationships/hyperlink" Target="https://login.consultant.ru/link/?req=doc&amp;base=LAW&amp;n=494793&amp;dst=100019" TargetMode="External"/><Relationship Id="rId55" Type="http://schemas.openxmlformats.org/officeDocument/2006/relationships/hyperlink" Target="https://login.consultant.ru/link/?req=doc&amp;base=LAW&amp;n=390648&amp;dst=100052" TargetMode="External"/><Relationship Id="rId76" Type="http://schemas.openxmlformats.org/officeDocument/2006/relationships/hyperlink" Target="https://login.consultant.ru/link/?req=doc&amp;base=LAW&amp;n=188617" TargetMode="External"/><Relationship Id="rId7" Type="http://schemas.openxmlformats.org/officeDocument/2006/relationships/hyperlink" Target="https://login.consultant.ru/link/?req=doc&amp;base=LAW&amp;n=196297&amp;dst=100009" TargetMode="External"/><Relationship Id="rId71" Type="http://schemas.openxmlformats.org/officeDocument/2006/relationships/hyperlink" Target="https://login.consultant.ru/link/?req=doc&amp;base=LAW&amp;n=2875&amp;dst=100548" TargetMode="External"/><Relationship Id="rId2" Type="http://schemas.openxmlformats.org/officeDocument/2006/relationships/settings" Target="settings.xml"/><Relationship Id="rId29" Type="http://schemas.openxmlformats.org/officeDocument/2006/relationships/hyperlink" Target="https://login.consultant.ru/link/?req=doc&amp;base=LAW&amp;n=370100&amp;dst=100077" TargetMode="External"/><Relationship Id="rId24" Type="http://schemas.openxmlformats.org/officeDocument/2006/relationships/hyperlink" Target="https://login.consultant.ru/link/?req=doc&amp;base=LAW&amp;n=329959&amp;dst=100269" TargetMode="External"/><Relationship Id="rId40" Type="http://schemas.openxmlformats.org/officeDocument/2006/relationships/hyperlink" Target="https://login.consultant.ru/link/?req=doc&amp;base=LAW&amp;n=479108&amp;dst=100696" TargetMode="External"/><Relationship Id="rId45" Type="http://schemas.openxmlformats.org/officeDocument/2006/relationships/hyperlink" Target="https://login.consultant.ru/link/?req=doc&amp;base=LAW&amp;n=465433&amp;dst=100156" TargetMode="External"/><Relationship Id="rId66" Type="http://schemas.openxmlformats.org/officeDocument/2006/relationships/hyperlink" Target="https://login.consultant.ru/link/?req=doc&amp;base=LAW&amp;n=475532&amp;dst=98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7382</Words>
  <Characters>42080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Тихомирова Ольга Анатольевна</dc:creator>
  <cp:lastModifiedBy>Шушков Николай Викторович</cp:lastModifiedBy>
  <cp:revision>3</cp:revision>
  <dcterms:created xsi:type="dcterms:W3CDTF">2025-04-10T11:29:00Z</dcterms:created>
  <dcterms:modified xsi:type="dcterms:W3CDTF">2025-04-10T11:48:00Z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-960981234</vt:i4>
  </property>
  <property fmtid="{D5CDD505-2E9C-101B-9397-08002B2CF9AE}" pid="3" name="_NewReviewCycle">
    <vt:lpwstr/>
  </property>
  <property fmtid="{D5CDD505-2E9C-101B-9397-08002B2CF9AE}" pid="4" name="_EmailSubject">
    <vt:lpwstr/>
  </property>
  <property fmtid="{D5CDD505-2E9C-101B-9397-08002B2CF9AE}" pid="5" name="_AuthorEmail">
    <vt:lpwstr>sherlygina.da@cherepovetscity.ru</vt:lpwstr>
  </property>
  <property fmtid="{D5CDD505-2E9C-101B-9397-08002B2CF9AE}" pid="6" name="_AuthorEmailDisplayName">
    <vt:lpwstr>Шерлыгина Дарья Алексеевна</vt:lpwstr>
  </property>
  <property fmtid="{D5CDD505-2E9C-101B-9397-08002B2CF9AE}" pid="7" name="_PreviousAdHocReviewCycleID">
    <vt:i4>192252597</vt:i4>
  </property>
</Properties>
</file>