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D3B" w:rsidRDefault="009B0D3B">
      <w:pPr>
        <w:pStyle w:val="ConsPlusTitle"/>
        <w:jc w:val="center"/>
        <w:outlineLvl w:val="0"/>
      </w:pPr>
      <w:r>
        <w:t>ЧЕРЕПОВЕЦКАЯ ГОРОДСКАЯ ДУМА</w:t>
      </w:r>
    </w:p>
    <w:p w:rsidR="009B0D3B" w:rsidRDefault="009B0D3B">
      <w:pPr>
        <w:pStyle w:val="ConsPlusTitle"/>
        <w:jc w:val="both"/>
      </w:pPr>
    </w:p>
    <w:p w:rsidR="009B0D3B" w:rsidRDefault="009B0D3B">
      <w:pPr>
        <w:pStyle w:val="ConsPlusTitle"/>
        <w:jc w:val="center"/>
      </w:pPr>
      <w:r>
        <w:t>РЕШЕНИЕ</w:t>
      </w:r>
    </w:p>
    <w:p w:rsidR="009B0D3B" w:rsidRDefault="009B0D3B">
      <w:pPr>
        <w:pStyle w:val="ConsPlusTitle"/>
        <w:jc w:val="center"/>
      </w:pPr>
      <w:r>
        <w:t>от 15 марта 2011 г. N 35</w:t>
      </w:r>
    </w:p>
    <w:p w:rsidR="009B0D3B" w:rsidRDefault="009B0D3B">
      <w:pPr>
        <w:pStyle w:val="ConsPlusTitle"/>
        <w:jc w:val="both"/>
      </w:pPr>
    </w:p>
    <w:p w:rsidR="009B0D3B" w:rsidRDefault="009B0D3B">
      <w:pPr>
        <w:pStyle w:val="ConsPlusTitle"/>
        <w:jc w:val="center"/>
      </w:pPr>
      <w:r>
        <w:t>О МЕРАХ ПО РЕАЛИЗАЦИИ ОТДЕЛЬНЫХ ПОЛОЖЕНИЙ</w:t>
      </w:r>
    </w:p>
    <w:p w:rsidR="009B0D3B" w:rsidRDefault="009B0D3B">
      <w:pPr>
        <w:pStyle w:val="ConsPlusTitle"/>
        <w:jc w:val="center"/>
      </w:pPr>
      <w:r>
        <w:t>ФЕДЕРАЛЬНОГО ЗАКОНА "О ПРОТИВОДЕЙСТВИИ КОРРУПЦИИ"</w:t>
      </w:r>
    </w:p>
    <w:p w:rsidR="009B0D3B" w:rsidRDefault="009B0D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2"/>
        <w:gridCol w:w="113"/>
      </w:tblGrid>
      <w:tr w:rsidR="009B0D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D3B" w:rsidRDefault="009B0D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D3B" w:rsidRDefault="009B0D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0D3B" w:rsidRDefault="009B0D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0D3B" w:rsidRDefault="009B0D3B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Череповецкой городской Думы</w:t>
            </w:r>
          </w:p>
          <w:p w:rsidR="009B0D3B" w:rsidRDefault="009B0D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26.06.2012 </w:t>
            </w:r>
            <w:hyperlink r:id="rId4">
              <w:r>
                <w:rPr>
                  <w:color w:val="0000FF"/>
                </w:rPr>
                <w:t>N 142</w:t>
              </w:r>
            </w:hyperlink>
            <w:r>
              <w:rPr>
                <w:color w:val="392C69"/>
              </w:rPr>
              <w:t xml:space="preserve">, от 25.12.2012 </w:t>
            </w:r>
            <w:hyperlink r:id="rId5">
              <w:r>
                <w:rPr>
                  <w:color w:val="0000FF"/>
                </w:rPr>
                <w:t>N 277</w:t>
              </w:r>
            </w:hyperlink>
            <w:r>
              <w:rPr>
                <w:color w:val="392C69"/>
              </w:rPr>
              <w:t xml:space="preserve">, от 24.09.2013 </w:t>
            </w:r>
            <w:hyperlink r:id="rId6">
              <w:r>
                <w:rPr>
                  <w:color w:val="0000FF"/>
                </w:rPr>
                <w:t>N 165</w:t>
              </w:r>
            </w:hyperlink>
            <w:r>
              <w:rPr>
                <w:color w:val="392C69"/>
              </w:rPr>
              <w:t>,</w:t>
            </w:r>
          </w:p>
          <w:p w:rsidR="009B0D3B" w:rsidRDefault="009B0D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31.03.2014 </w:t>
            </w:r>
            <w:hyperlink r:id="rId7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 xml:space="preserve">, от 29.12.2014 </w:t>
            </w:r>
            <w:hyperlink r:id="rId8">
              <w:r>
                <w:rPr>
                  <w:color w:val="0000FF"/>
                </w:rPr>
                <w:t>N 271</w:t>
              </w:r>
            </w:hyperlink>
            <w:r>
              <w:rPr>
                <w:color w:val="392C69"/>
              </w:rPr>
              <w:t xml:space="preserve">, от 07.04.2015 </w:t>
            </w:r>
            <w:hyperlink r:id="rId9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>,</w:t>
            </w:r>
          </w:p>
          <w:p w:rsidR="009B0D3B" w:rsidRDefault="009B0D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06.07.2015 </w:t>
            </w:r>
            <w:hyperlink r:id="rId10">
              <w:r>
                <w:rPr>
                  <w:color w:val="0000FF"/>
                </w:rPr>
                <w:t>N 133</w:t>
              </w:r>
            </w:hyperlink>
            <w:r>
              <w:rPr>
                <w:color w:val="392C69"/>
              </w:rPr>
              <w:t xml:space="preserve">, от 28.12.2015 </w:t>
            </w:r>
            <w:hyperlink r:id="rId11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24.02.2016 </w:t>
            </w:r>
            <w:hyperlink r:id="rId12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>,</w:t>
            </w:r>
          </w:p>
          <w:p w:rsidR="009B0D3B" w:rsidRDefault="009B0D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04.07.2017 </w:t>
            </w:r>
            <w:hyperlink r:id="rId13">
              <w:r>
                <w:rPr>
                  <w:color w:val="0000FF"/>
                </w:rPr>
                <w:t>N 148</w:t>
              </w:r>
            </w:hyperlink>
            <w:r>
              <w:rPr>
                <w:color w:val="392C69"/>
              </w:rPr>
              <w:t xml:space="preserve">, от 08.12.2017 </w:t>
            </w:r>
            <w:hyperlink r:id="rId14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 xml:space="preserve">, от 01.10.2018 </w:t>
            </w:r>
            <w:hyperlink r:id="rId15">
              <w:r>
                <w:rPr>
                  <w:color w:val="0000FF"/>
                </w:rPr>
                <w:t>N 157</w:t>
              </w:r>
            </w:hyperlink>
            <w:r>
              <w:rPr>
                <w:color w:val="392C69"/>
              </w:rPr>
              <w:t>,</w:t>
            </w:r>
          </w:p>
          <w:p w:rsidR="009B0D3B" w:rsidRDefault="009B0D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22.12.2020 </w:t>
            </w:r>
            <w:hyperlink r:id="rId16">
              <w:r>
                <w:rPr>
                  <w:color w:val="0000FF"/>
                </w:rPr>
                <w:t>N 167</w:t>
              </w:r>
            </w:hyperlink>
            <w:r>
              <w:rPr>
                <w:color w:val="392C69"/>
              </w:rPr>
              <w:t xml:space="preserve">, от 08.09.2021 </w:t>
            </w:r>
            <w:hyperlink r:id="rId17">
              <w:r>
                <w:rPr>
                  <w:color w:val="0000FF"/>
                </w:rPr>
                <w:t>N 121</w:t>
              </w:r>
            </w:hyperlink>
            <w:r>
              <w:rPr>
                <w:color w:val="392C69"/>
              </w:rPr>
              <w:t xml:space="preserve"> (ред. 05.03.2022),</w:t>
            </w:r>
          </w:p>
          <w:p w:rsidR="009B0D3B" w:rsidRDefault="009B0D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26.02.2025 </w:t>
            </w:r>
            <w:hyperlink r:id="rId18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D3B" w:rsidRDefault="009B0D3B">
            <w:pPr>
              <w:pStyle w:val="ConsPlusNormal"/>
            </w:pPr>
          </w:p>
        </w:tc>
      </w:tr>
    </w:tbl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Череповецкая городская Дума решила:</w:t>
      </w:r>
    </w:p>
    <w:p w:rsidR="009B0D3B" w:rsidRDefault="009B0D3B">
      <w:pPr>
        <w:pStyle w:val="ConsPlusNormal"/>
        <w:spacing w:before="260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Положение</w:t>
        </w:r>
      </w:hyperlink>
      <w:r>
        <w:t xml:space="preserve"> о представлении лицами, замещающими должности муниципальной службы, кандидатами на должности муниципальной службы в Череповецкой городской Думе сведений о доходах, об имуществе и обязательствах имущественного характера (прилагается).</w:t>
      </w:r>
    </w:p>
    <w:p w:rsidR="009B0D3B" w:rsidRDefault="009B0D3B">
      <w:pPr>
        <w:pStyle w:val="ConsPlusNormal"/>
        <w:jc w:val="both"/>
      </w:pPr>
      <w:r>
        <w:t xml:space="preserve">(в ред. решений Череповецкой городской Думы от 31.03.2014 </w:t>
      </w:r>
      <w:hyperlink r:id="rId20">
        <w:r>
          <w:rPr>
            <w:color w:val="0000FF"/>
          </w:rPr>
          <w:t>N 53</w:t>
        </w:r>
      </w:hyperlink>
      <w:r>
        <w:t xml:space="preserve">, от 28.12.2015 </w:t>
      </w:r>
      <w:hyperlink r:id="rId21">
        <w:r>
          <w:rPr>
            <w:color w:val="0000FF"/>
          </w:rPr>
          <w:t>N 249</w:t>
        </w:r>
      </w:hyperlink>
      <w:r>
        <w:t xml:space="preserve">, от 04.07.2017 </w:t>
      </w:r>
      <w:hyperlink r:id="rId22">
        <w:r>
          <w:rPr>
            <w:color w:val="0000FF"/>
          </w:rPr>
          <w:t>N 148</w:t>
        </w:r>
      </w:hyperlink>
      <w:r>
        <w:t xml:space="preserve">, от 08.09.2021 </w:t>
      </w:r>
      <w:hyperlink r:id="rId23">
        <w:r>
          <w:rPr>
            <w:color w:val="0000FF"/>
          </w:rPr>
          <w:t>N 121</w:t>
        </w:r>
      </w:hyperlink>
      <w:r>
        <w:t xml:space="preserve"> (ред. 05.03.2022))</w:t>
      </w:r>
    </w:p>
    <w:p w:rsidR="009B0D3B" w:rsidRDefault="009B0D3B">
      <w:pPr>
        <w:pStyle w:val="ConsPlusNormal"/>
        <w:spacing w:before="260"/>
        <w:ind w:firstLine="540"/>
        <w:jc w:val="both"/>
      </w:pPr>
      <w:r>
        <w:t xml:space="preserve">2. Утвердить </w:t>
      </w:r>
      <w:hyperlink w:anchor="P135">
        <w:r>
          <w:rPr>
            <w:color w:val="0000FF"/>
          </w:rPr>
          <w:t>Перечень</w:t>
        </w:r>
      </w:hyperlink>
      <w:r>
        <w:t xml:space="preserve"> должностей муниципальной службы в Череповецкой городской Думе,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(прилагается).</w:t>
      </w:r>
    </w:p>
    <w:p w:rsidR="009B0D3B" w:rsidRDefault="009B0D3B">
      <w:pPr>
        <w:pStyle w:val="ConsPlusNormal"/>
        <w:spacing w:before="260"/>
        <w:ind w:firstLine="540"/>
        <w:jc w:val="both"/>
      </w:pPr>
      <w:r>
        <w:t>3. Председателю Череповецкой городской Думы привести постановления в соответствие с настоящим решением.</w:t>
      </w:r>
    </w:p>
    <w:p w:rsidR="009B0D3B" w:rsidRDefault="009B0D3B">
      <w:pPr>
        <w:pStyle w:val="ConsPlusNormal"/>
        <w:spacing w:before="260"/>
        <w:ind w:firstLine="540"/>
        <w:jc w:val="both"/>
      </w:pPr>
      <w:r>
        <w:t>4. Настоящее решение подлежит официальному опубликованию.</w:t>
      </w: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right"/>
      </w:pPr>
      <w:r>
        <w:t>Мэр города</w:t>
      </w:r>
    </w:p>
    <w:p w:rsidR="009B0D3B" w:rsidRDefault="009B0D3B">
      <w:pPr>
        <w:pStyle w:val="ConsPlusNormal"/>
        <w:jc w:val="right"/>
      </w:pPr>
      <w:r>
        <w:t>О.А.КУВШИННИКОВ</w:t>
      </w: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right"/>
        <w:outlineLvl w:val="0"/>
      </w:pPr>
      <w:r>
        <w:lastRenderedPageBreak/>
        <w:t>Утверждено</w:t>
      </w:r>
    </w:p>
    <w:p w:rsidR="009B0D3B" w:rsidRDefault="009B0D3B">
      <w:pPr>
        <w:pStyle w:val="ConsPlusNormal"/>
        <w:jc w:val="right"/>
      </w:pPr>
      <w:r>
        <w:t>Решением</w:t>
      </w:r>
    </w:p>
    <w:p w:rsidR="009B0D3B" w:rsidRDefault="009B0D3B">
      <w:pPr>
        <w:pStyle w:val="ConsPlusNormal"/>
        <w:jc w:val="right"/>
      </w:pPr>
      <w:r>
        <w:t>Череповецкой городской Думы</w:t>
      </w:r>
    </w:p>
    <w:p w:rsidR="009B0D3B" w:rsidRDefault="009B0D3B">
      <w:pPr>
        <w:pStyle w:val="ConsPlusNormal"/>
        <w:jc w:val="right"/>
      </w:pPr>
      <w:r>
        <w:t>от 15 марта 2011 г. N 35</w:t>
      </w: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Title"/>
        <w:jc w:val="center"/>
      </w:pPr>
      <w:bookmarkStart w:id="0" w:name="P36"/>
      <w:bookmarkEnd w:id="0"/>
      <w:r>
        <w:t>ПОЛОЖЕНИЕ</w:t>
      </w:r>
    </w:p>
    <w:p w:rsidR="009B0D3B" w:rsidRDefault="009B0D3B">
      <w:pPr>
        <w:pStyle w:val="ConsPlusTitle"/>
        <w:jc w:val="center"/>
      </w:pPr>
      <w:r>
        <w:t>О ПРЕДСТАВЛЕНИИ ЛИЦАМИ, ЗАМЕЩАЮЩИМИ ДОЛЖНОСТИ МУНИЦИПАЛЬНОЙ</w:t>
      </w:r>
    </w:p>
    <w:p w:rsidR="009B0D3B" w:rsidRDefault="009B0D3B">
      <w:pPr>
        <w:pStyle w:val="ConsPlusTitle"/>
        <w:jc w:val="center"/>
      </w:pPr>
      <w:r>
        <w:t>СЛУЖБЫ, КАНДИДАТАМИ НА ДОЛЖНОСТИ МУНИЦИПАЛЬНОЙ СЛУЖБЫ</w:t>
      </w:r>
    </w:p>
    <w:p w:rsidR="009B0D3B" w:rsidRDefault="009B0D3B">
      <w:pPr>
        <w:pStyle w:val="ConsPlusTitle"/>
        <w:jc w:val="center"/>
      </w:pPr>
      <w:r>
        <w:t>В ЧЕРЕПОВЕЦКОЙ ГОРОДСКОЙ ДУМЕ СВЕДЕНИЙ О ДОХОДАХ,</w:t>
      </w:r>
    </w:p>
    <w:p w:rsidR="009B0D3B" w:rsidRDefault="009B0D3B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9B0D3B" w:rsidRDefault="009B0D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2"/>
        <w:gridCol w:w="113"/>
      </w:tblGrid>
      <w:tr w:rsidR="009B0D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D3B" w:rsidRDefault="009B0D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D3B" w:rsidRDefault="009B0D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0D3B" w:rsidRDefault="009B0D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0D3B" w:rsidRDefault="009B0D3B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Череповецкой городской Думы</w:t>
            </w:r>
          </w:p>
          <w:p w:rsidR="009B0D3B" w:rsidRDefault="009B0D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26.06.2012 </w:t>
            </w:r>
            <w:hyperlink r:id="rId24">
              <w:r>
                <w:rPr>
                  <w:color w:val="0000FF"/>
                </w:rPr>
                <w:t>N 142</w:t>
              </w:r>
            </w:hyperlink>
            <w:r>
              <w:rPr>
                <w:color w:val="392C69"/>
              </w:rPr>
              <w:t xml:space="preserve">, от 24.09.2013 </w:t>
            </w:r>
            <w:hyperlink r:id="rId25">
              <w:r>
                <w:rPr>
                  <w:color w:val="0000FF"/>
                </w:rPr>
                <w:t>N 165</w:t>
              </w:r>
            </w:hyperlink>
            <w:r>
              <w:rPr>
                <w:color w:val="392C69"/>
              </w:rPr>
              <w:t xml:space="preserve">, от 31.03.2014 </w:t>
            </w:r>
            <w:hyperlink r:id="rId26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>,</w:t>
            </w:r>
          </w:p>
          <w:p w:rsidR="009B0D3B" w:rsidRDefault="009B0D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29.12.2014 </w:t>
            </w:r>
            <w:hyperlink r:id="rId27">
              <w:r>
                <w:rPr>
                  <w:color w:val="0000FF"/>
                </w:rPr>
                <w:t>N 271</w:t>
              </w:r>
            </w:hyperlink>
            <w:r>
              <w:rPr>
                <w:color w:val="392C69"/>
              </w:rPr>
              <w:t xml:space="preserve">, от 07.04.2015 </w:t>
            </w:r>
            <w:hyperlink r:id="rId28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 xml:space="preserve">, от 06.07.2015 </w:t>
            </w:r>
            <w:hyperlink r:id="rId29">
              <w:r>
                <w:rPr>
                  <w:color w:val="0000FF"/>
                </w:rPr>
                <w:t>N 133</w:t>
              </w:r>
            </w:hyperlink>
            <w:r>
              <w:rPr>
                <w:color w:val="392C69"/>
              </w:rPr>
              <w:t>,</w:t>
            </w:r>
          </w:p>
          <w:p w:rsidR="009B0D3B" w:rsidRDefault="009B0D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28.12.2015 </w:t>
            </w:r>
            <w:hyperlink r:id="rId30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04.07.2017 </w:t>
            </w:r>
            <w:hyperlink r:id="rId31">
              <w:r>
                <w:rPr>
                  <w:color w:val="0000FF"/>
                </w:rPr>
                <w:t>N 148</w:t>
              </w:r>
            </w:hyperlink>
            <w:r>
              <w:rPr>
                <w:color w:val="392C69"/>
              </w:rPr>
              <w:t>,</w:t>
            </w:r>
          </w:p>
          <w:p w:rsidR="009B0D3B" w:rsidRDefault="009B0D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08.09.2021 </w:t>
            </w:r>
            <w:hyperlink r:id="rId32">
              <w:r>
                <w:rPr>
                  <w:color w:val="0000FF"/>
                </w:rPr>
                <w:t>N 121</w:t>
              </w:r>
            </w:hyperlink>
            <w:r>
              <w:rPr>
                <w:color w:val="392C69"/>
              </w:rPr>
              <w:t xml:space="preserve"> (ред. 05.03.2022))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D3B" w:rsidRDefault="009B0D3B">
            <w:pPr>
              <w:pStyle w:val="ConsPlusNormal"/>
            </w:pPr>
          </w:p>
        </w:tc>
      </w:tr>
    </w:tbl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ind w:firstLine="540"/>
        <w:jc w:val="both"/>
      </w:pPr>
      <w:r>
        <w:t>1. Настоящее Положение регулирует отношения, связанные с представлением лицами, замещающими должности муниципальной службы, кандидатами на должности муниципальной службы в Череповецкой городской Думе (далее - городская Дума)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характера.</w:t>
      </w:r>
    </w:p>
    <w:p w:rsidR="009B0D3B" w:rsidRDefault="009B0D3B">
      <w:pPr>
        <w:pStyle w:val="ConsPlusNormal"/>
        <w:jc w:val="both"/>
      </w:pPr>
      <w:r>
        <w:t xml:space="preserve">(в ред. решений Череповецкой городской Думы от 31.03.2014 </w:t>
      </w:r>
      <w:hyperlink r:id="rId33">
        <w:r>
          <w:rPr>
            <w:color w:val="0000FF"/>
          </w:rPr>
          <w:t>N 53</w:t>
        </w:r>
      </w:hyperlink>
      <w:r>
        <w:t xml:space="preserve">, от 28.12.2015 </w:t>
      </w:r>
      <w:hyperlink r:id="rId34">
        <w:r>
          <w:rPr>
            <w:color w:val="0000FF"/>
          </w:rPr>
          <w:t>N 249</w:t>
        </w:r>
      </w:hyperlink>
      <w:r>
        <w:t xml:space="preserve">, от 04.07.2017 </w:t>
      </w:r>
      <w:hyperlink r:id="rId35">
        <w:r>
          <w:rPr>
            <w:color w:val="0000FF"/>
          </w:rPr>
          <w:t>N 148</w:t>
        </w:r>
      </w:hyperlink>
      <w:r>
        <w:t xml:space="preserve">, от 08.09.2021 </w:t>
      </w:r>
      <w:hyperlink r:id="rId36">
        <w:r>
          <w:rPr>
            <w:color w:val="0000FF"/>
          </w:rPr>
          <w:t>N 121</w:t>
        </w:r>
      </w:hyperlink>
      <w:r>
        <w:t>)</w:t>
      </w:r>
    </w:p>
    <w:p w:rsidR="009B0D3B" w:rsidRDefault="009B0D3B">
      <w:pPr>
        <w:pStyle w:val="ConsPlusNormal"/>
        <w:spacing w:before="260"/>
        <w:ind w:firstLine="540"/>
        <w:jc w:val="both"/>
      </w:pPr>
      <w:r>
        <w:t>2. 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лицо, замещающее должность муниципальной службы, кандидата на должность муниципальной службы, предусмотренную перечнем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перечень).</w:t>
      </w:r>
    </w:p>
    <w:p w:rsidR="009B0D3B" w:rsidRDefault="009B0D3B">
      <w:pPr>
        <w:pStyle w:val="ConsPlusNormal"/>
        <w:jc w:val="both"/>
      </w:pPr>
      <w:r>
        <w:t xml:space="preserve">(в ред. решений Череповецкой городской Думы от 26.06.2012 </w:t>
      </w:r>
      <w:hyperlink r:id="rId37">
        <w:r>
          <w:rPr>
            <w:color w:val="0000FF"/>
          </w:rPr>
          <w:t>N 142</w:t>
        </w:r>
      </w:hyperlink>
      <w:r>
        <w:t xml:space="preserve">, от 24.09.2013 </w:t>
      </w:r>
      <w:hyperlink r:id="rId38">
        <w:r>
          <w:rPr>
            <w:color w:val="0000FF"/>
          </w:rPr>
          <w:t>N 165</w:t>
        </w:r>
      </w:hyperlink>
      <w:r>
        <w:t xml:space="preserve">, от 31.03.2014 </w:t>
      </w:r>
      <w:hyperlink r:id="rId39">
        <w:r>
          <w:rPr>
            <w:color w:val="0000FF"/>
          </w:rPr>
          <w:t>N 53</w:t>
        </w:r>
      </w:hyperlink>
      <w:r>
        <w:t xml:space="preserve">, от 28.12.2015 </w:t>
      </w:r>
      <w:hyperlink r:id="rId40">
        <w:r>
          <w:rPr>
            <w:color w:val="0000FF"/>
          </w:rPr>
          <w:t>N 249</w:t>
        </w:r>
      </w:hyperlink>
      <w:r>
        <w:t xml:space="preserve">, от 04.07.2017 </w:t>
      </w:r>
      <w:hyperlink r:id="rId41">
        <w:r>
          <w:rPr>
            <w:color w:val="0000FF"/>
          </w:rPr>
          <w:t>N 148</w:t>
        </w:r>
      </w:hyperlink>
      <w:r>
        <w:t xml:space="preserve">, от 08.09.2021 </w:t>
      </w:r>
      <w:hyperlink r:id="rId42">
        <w:r>
          <w:rPr>
            <w:color w:val="0000FF"/>
          </w:rPr>
          <w:t>N 121</w:t>
        </w:r>
      </w:hyperlink>
      <w:r>
        <w:t>)</w:t>
      </w:r>
    </w:p>
    <w:p w:rsidR="009B0D3B" w:rsidRDefault="009B0D3B">
      <w:pPr>
        <w:pStyle w:val="ConsPlusNormal"/>
        <w:spacing w:before="260"/>
        <w:ind w:firstLine="540"/>
        <w:jc w:val="both"/>
      </w:pPr>
      <w:r>
        <w:t>3.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сведения о доходах, об имуществе и обязательствах имущественного характера) представляются:</w:t>
      </w:r>
    </w:p>
    <w:p w:rsidR="009B0D3B" w:rsidRDefault="009B0D3B">
      <w:pPr>
        <w:pStyle w:val="ConsPlusNormal"/>
        <w:spacing w:before="260"/>
        <w:ind w:firstLine="540"/>
        <w:jc w:val="both"/>
      </w:pPr>
      <w:r>
        <w:t xml:space="preserve">абзац утратил силу. - </w:t>
      </w:r>
      <w:hyperlink r:id="rId43">
        <w:r>
          <w:rPr>
            <w:color w:val="0000FF"/>
          </w:rPr>
          <w:t>Решение</w:t>
        </w:r>
      </w:hyperlink>
      <w:r>
        <w:t xml:space="preserve"> Череповецкой городской Думы от 04.07.2017 N 148;</w:t>
      </w:r>
    </w:p>
    <w:p w:rsidR="009B0D3B" w:rsidRDefault="009B0D3B">
      <w:pPr>
        <w:pStyle w:val="ConsPlusNormal"/>
        <w:spacing w:before="260"/>
        <w:ind w:firstLine="540"/>
        <w:jc w:val="both"/>
      </w:pPr>
      <w:r>
        <w:lastRenderedPageBreak/>
        <w:t>лицами, замещающими должности муниципальной службы, предусмотренные перечнем, кандидатами на должности муниципальной службы, предусмотренные перечнем - по форме справки, утвержденной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в порядке и сроки, установленные Положением о представлении лицом, замещающим государственную должность области (гражданином при решении вопроса о назначении на государственную должность области), должность государственной гражданской службы области (гражданином, претендующим на замещение должности государственной гражданской службы области), сведений о доходах, об имуществе и обязательствах имущественного характера, утвержденным постановлением Губернатора Вологодской области от 6 апреля 2015 года N 170.</w:t>
      </w:r>
    </w:p>
    <w:p w:rsidR="009B0D3B" w:rsidRDefault="009B0D3B">
      <w:pPr>
        <w:pStyle w:val="ConsPlusNormal"/>
        <w:jc w:val="both"/>
      </w:pPr>
      <w:r>
        <w:t xml:space="preserve">(в ред. решений Череповецкой городской Думы от 06.07.2015 </w:t>
      </w:r>
      <w:hyperlink r:id="rId44">
        <w:r>
          <w:rPr>
            <w:color w:val="0000FF"/>
          </w:rPr>
          <w:t>N 133</w:t>
        </w:r>
      </w:hyperlink>
      <w:r>
        <w:t xml:space="preserve">, от 08.09.2021 </w:t>
      </w:r>
      <w:hyperlink r:id="rId45">
        <w:r>
          <w:rPr>
            <w:color w:val="0000FF"/>
          </w:rPr>
          <w:t>N 121</w:t>
        </w:r>
      </w:hyperlink>
      <w:r>
        <w:t>)</w:t>
      </w:r>
    </w:p>
    <w:p w:rsidR="009B0D3B" w:rsidRDefault="009B0D3B">
      <w:pPr>
        <w:pStyle w:val="ConsPlusNormal"/>
        <w:spacing w:before="260"/>
        <w:ind w:firstLine="540"/>
        <w:jc w:val="both"/>
      </w:pPr>
      <w:r>
        <w:t>Сведения, указанные в настоящем пункте, представляются:</w:t>
      </w:r>
    </w:p>
    <w:p w:rsidR="009B0D3B" w:rsidRDefault="009B0D3B">
      <w:pPr>
        <w:pStyle w:val="ConsPlusNormal"/>
        <w:spacing w:before="260"/>
        <w:ind w:firstLine="540"/>
        <w:jc w:val="both"/>
      </w:pPr>
      <w:r>
        <w:t>лицами, замещающими должности муниципальной службы, кандидатами на должности муниципальной службы в городской Думе - в управление по организации деятельности городской Думы;</w:t>
      </w:r>
    </w:p>
    <w:p w:rsidR="009B0D3B" w:rsidRDefault="009B0D3B">
      <w:pPr>
        <w:pStyle w:val="ConsPlusNormal"/>
        <w:jc w:val="both"/>
      </w:pPr>
      <w:r>
        <w:t xml:space="preserve">(в ред. решений Череповецкой городской Думы от 28.12.2015 </w:t>
      </w:r>
      <w:hyperlink r:id="rId46">
        <w:r>
          <w:rPr>
            <w:color w:val="0000FF"/>
          </w:rPr>
          <w:t>N 249</w:t>
        </w:r>
      </w:hyperlink>
      <w:r>
        <w:t xml:space="preserve">, от 04.07.2017 </w:t>
      </w:r>
      <w:hyperlink r:id="rId47">
        <w:r>
          <w:rPr>
            <w:color w:val="0000FF"/>
          </w:rPr>
          <w:t>N 148</w:t>
        </w:r>
      </w:hyperlink>
      <w:r>
        <w:t xml:space="preserve">, от 08.09.2021 </w:t>
      </w:r>
      <w:hyperlink r:id="rId48">
        <w:r>
          <w:rPr>
            <w:color w:val="0000FF"/>
          </w:rPr>
          <w:t>N 121</w:t>
        </w:r>
      </w:hyperlink>
      <w:r>
        <w:t xml:space="preserve"> (ред. 05.03.2022))</w:t>
      </w:r>
    </w:p>
    <w:p w:rsidR="009B0D3B" w:rsidRDefault="009B0D3B">
      <w:pPr>
        <w:pStyle w:val="ConsPlusNormal"/>
        <w:spacing w:before="260"/>
        <w:ind w:firstLine="540"/>
        <w:jc w:val="both"/>
      </w:pPr>
      <w:r>
        <w:t xml:space="preserve">абзац утратил силу. - </w:t>
      </w:r>
      <w:hyperlink r:id="rId49">
        <w:r>
          <w:rPr>
            <w:color w:val="0000FF"/>
          </w:rPr>
          <w:t>Решение</w:t>
        </w:r>
      </w:hyperlink>
      <w:r>
        <w:t xml:space="preserve"> Череповецкой городской Думы от 04.07.2017 N 148;</w:t>
      </w:r>
    </w:p>
    <w:p w:rsidR="009B0D3B" w:rsidRDefault="009B0D3B">
      <w:pPr>
        <w:pStyle w:val="ConsPlusNormal"/>
        <w:spacing w:before="260"/>
        <w:ind w:firstLine="540"/>
        <w:jc w:val="both"/>
      </w:pPr>
      <w:r>
        <w:t xml:space="preserve">абзац утратил силу с 30.09.2021. - </w:t>
      </w:r>
      <w:hyperlink r:id="rId50">
        <w:r>
          <w:rPr>
            <w:color w:val="0000FF"/>
          </w:rPr>
          <w:t>Решение</w:t>
        </w:r>
      </w:hyperlink>
      <w:r>
        <w:t xml:space="preserve"> Череповецкой городской Думы от 08.09.2021 N 121.</w:t>
      </w:r>
    </w:p>
    <w:p w:rsidR="009B0D3B" w:rsidRDefault="009B0D3B">
      <w:pPr>
        <w:pStyle w:val="ConsPlusNormal"/>
        <w:jc w:val="both"/>
      </w:pPr>
      <w:r>
        <w:t xml:space="preserve">(п. 3 в ред. </w:t>
      </w:r>
      <w:hyperlink r:id="rId51">
        <w:r>
          <w:rPr>
            <w:color w:val="0000FF"/>
          </w:rPr>
          <w:t>решения</w:t>
        </w:r>
      </w:hyperlink>
      <w:r>
        <w:t xml:space="preserve"> Череповецкой городской Думы от 31.03.2014 N 53)</w:t>
      </w:r>
    </w:p>
    <w:p w:rsidR="009B0D3B" w:rsidRDefault="009B0D3B">
      <w:pPr>
        <w:pStyle w:val="ConsPlusNormal"/>
        <w:spacing w:before="260"/>
        <w:ind w:firstLine="540"/>
        <w:jc w:val="both"/>
      </w:pPr>
      <w:r>
        <w:t xml:space="preserve">4. Утратил силу. - </w:t>
      </w:r>
      <w:hyperlink r:id="rId52">
        <w:r>
          <w:rPr>
            <w:color w:val="0000FF"/>
          </w:rPr>
          <w:t>Решение</w:t>
        </w:r>
      </w:hyperlink>
      <w:r>
        <w:t xml:space="preserve"> Череповецкой городской Думы от 04.07.2017 N 148.</w:t>
      </w:r>
    </w:p>
    <w:p w:rsidR="009B0D3B" w:rsidRDefault="009B0D3B">
      <w:pPr>
        <w:pStyle w:val="ConsPlusNormal"/>
        <w:spacing w:before="260"/>
        <w:ind w:firstLine="540"/>
        <w:jc w:val="both"/>
      </w:pPr>
      <w:r>
        <w:t xml:space="preserve">5 - 7. Утратили силу. - </w:t>
      </w:r>
      <w:hyperlink r:id="rId53">
        <w:r>
          <w:rPr>
            <w:color w:val="0000FF"/>
          </w:rPr>
          <w:t>Решение</w:t>
        </w:r>
      </w:hyperlink>
      <w:r>
        <w:t xml:space="preserve"> Череповецкой городской Думы от 24.09.2013 N 165.</w:t>
      </w:r>
    </w:p>
    <w:p w:rsidR="009B0D3B" w:rsidRDefault="009B0D3B">
      <w:pPr>
        <w:pStyle w:val="ConsPlusNormal"/>
        <w:spacing w:before="260"/>
        <w:ind w:firstLine="540"/>
        <w:jc w:val="both"/>
      </w:pPr>
      <w:r>
        <w:t xml:space="preserve">5. Утратил силу. - </w:t>
      </w:r>
      <w:hyperlink r:id="rId54">
        <w:r>
          <w:rPr>
            <w:color w:val="0000FF"/>
          </w:rPr>
          <w:t>Решение</w:t>
        </w:r>
      </w:hyperlink>
      <w:r>
        <w:t xml:space="preserve"> Череповецкой городской Думы от 04.07.2017 N 148.</w:t>
      </w:r>
    </w:p>
    <w:p w:rsidR="009B0D3B" w:rsidRDefault="009B0D3B">
      <w:pPr>
        <w:pStyle w:val="ConsPlusNormal"/>
        <w:spacing w:before="260"/>
        <w:ind w:firstLine="540"/>
        <w:jc w:val="both"/>
      </w:pPr>
      <w:r>
        <w:t xml:space="preserve">9. Утратил силу. - </w:t>
      </w:r>
      <w:hyperlink r:id="rId55">
        <w:r>
          <w:rPr>
            <w:color w:val="0000FF"/>
          </w:rPr>
          <w:t>Решение</w:t>
        </w:r>
      </w:hyperlink>
      <w:r>
        <w:t xml:space="preserve"> Череповецкой городской Думы от 24.09.2013 N 165.</w:t>
      </w:r>
    </w:p>
    <w:p w:rsidR="009B0D3B" w:rsidRDefault="009B0D3B">
      <w:pPr>
        <w:pStyle w:val="ConsPlusNormal"/>
        <w:spacing w:before="260"/>
        <w:ind w:firstLine="540"/>
        <w:jc w:val="both"/>
      </w:pPr>
      <w:r>
        <w:t xml:space="preserve">6. Утратил силу. - </w:t>
      </w:r>
      <w:hyperlink r:id="rId56">
        <w:r>
          <w:rPr>
            <w:color w:val="0000FF"/>
          </w:rPr>
          <w:t>Решение</w:t>
        </w:r>
      </w:hyperlink>
      <w:r>
        <w:t xml:space="preserve"> Череповецкой городской Думы от 04.07.2017 N 148.</w:t>
      </w:r>
    </w:p>
    <w:p w:rsidR="009B0D3B" w:rsidRDefault="009B0D3B">
      <w:pPr>
        <w:pStyle w:val="ConsPlusNormal"/>
        <w:spacing w:before="260"/>
        <w:ind w:firstLine="540"/>
        <w:jc w:val="both"/>
      </w:pPr>
      <w:r>
        <w:t xml:space="preserve">11 - 12. Утратили силу. - </w:t>
      </w:r>
      <w:hyperlink r:id="rId57">
        <w:r>
          <w:rPr>
            <w:color w:val="0000FF"/>
          </w:rPr>
          <w:t>Решение</w:t>
        </w:r>
      </w:hyperlink>
      <w:r>
        <w:t xml:space="preserve"> Череповецкой городской Думы от 24.09.2013 N 165.</w:t>
      </w:r>
    </w:p>
    <w:p w:rsidR="009B0D3B" w:rsidRDefault="009B0D3B">
      <w:pPr>
        <w:pStyle w:val="ConsPlusNormal"/>
        <w:spacing w:before="260"/>
        <w:ind w:firstLine="540"/>
        <w:jc w:val="both"/>
      </w:pPr>
      <w:hyperlink r:id="rId58">
        <w:r>
          <w:rPr>
            <w:color w:val="0000FF"/>
          </w:rPr>
          <w:t>7</w:t>
        </w:r>
      </w:hyperlink>
      <w:r>
        <w:t>. Муниципальные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9B0D3B" w:rsidRDefault="009B0D3B">
      <w:pPr>
        <w:pStyle w:val="ConsPlusNormal"/>
        <w:spacing w:before="260"/>
        <w:ind w:firstLine="540"/>
        <w:jc w:val="both"/>
      </w:pPr>
      <w:r>
        <w:lastRenderedPageBreak/>
        <w:t xml:space="preserve">8 - 9. Утратили силу. - </w:t>
      </w:r>
      <w:hyperlink r:id="rId59">
        <w:r>
          <w:rPr>
            <w:color w:val="0000FF"/>
          </w:rPr>
          <w:t>Решение</w:t>
        </w:r>
      </w:hyperlink>
      <w:r>
        <w:t xml:space="preserve"> Череповецкой городской Думы от 04.07.2017 N 148.</w:t>
      </w: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right"/>
        <w:outlineLvl w:val="1"/>
      </w:pPr>
      <w:r>
        <w:t>Приложение 1</w:t>
      </w:r>
    </w:p>
    <w:p w:rsidR="009B0D3B" w:rsidRDefault="009B0D3B">
      <w:pPr>
        <w:pStyle w:val="ConsPlusNormal"/>
        <w:jc w:val="right"/>
      </w:pPr>
      <w:r>
        <w:t>к Положению</w:t>
      </w:r>
    </w:p>
    <w:p w:rsidR="009B0D3B" w:rsidRDefault="009B0D3B">
      <w:pPr>
        <w:pStyle w:val="ConsPlusNormal"/>
        <w:jc w:val="right"/>
      </w:pPr>
      <w:r>
        <w:lastRenderedPageBreak/>
        <w:t>о представлении лицами, замещающими</w:t>
      </w:r>
    </w:p>
    <w:p w:rsidR="009B0D3B" w:rsidRDefault="009B0D3B">
      <w:pPr>
        <w:pStyle w:val="ConsPlusNormal"/>
        <w:jc w:val="right"/>
      </w:pPr>
      <w:r>
        <w:t>муниципальные должности на постоянной основе</w:t>
      </w:r>
    </w:p>
    <w:p w:rsidR="009B0D3B" w:rsidRDefault="009B0D3B">
      <w:pPr>
        <w:pStyle w:val="ConsPlusNormal"/>
        <w:jc w:val="right"/>
      </w:pPr>
      <w:r>
        <w:t>в городе Череповце, должности муниципальной</w:t>
      </w:r>
    </w:p>
    <w:p w:rsidR="009B0D3B" w:rsidRDefault="009B0D3B">
      <w:pPr>
        <w:pStyle w:val="ConsPlusNormal"/>
        <w:jc w:val="right"/>
      </w:pPr>
      <w:r>
        <w:t>службы, кандидатами на должности муниципальной</w:t>
      </w:r>
    </w:p>
    <w:p w:rsidR="009B0D3B" w:rsidRDefault="009B0D3B">
      <w:pPr>
        <w:pStyle w:val="ConsPlusNormal"/>
        <w:jc w:val="right"/>
      </w:pPr>
      <w:r>
        <w:t>службы в Череповецкой городской Думе,</w:t>
      </w:r>
    </w:p>
    <w:p w:rsidR="009B0D3B" w:rsidRDefault="009B0D3B">
      <w:pPr>
        <w:pStyle w:val="ConsPlusNormal"/>
        <w:jc w:val="right"/>
      </w:pPr>
      <w:r>
        <w:t>председателем (заместителем председателя)</w:t>
      </w:r>
    </w:p>
    <w:p w:rsidR="009B0D3B" w:rsidRDefault="009B0D3B">
      <w:pPr>
        <w:pStyle w:val="ConsPlusNormal"/>
        <w:jc w:val="right"/>
      </w:pPr>
      <w:r>
        <w:t>контрольно-счетной палаты города Череповца</w:t>
      </w:r>
    </w:p>
    <w:p w:rsidR="009B0D3B" w:rsidRDefault="009B0D3B">
      <w:pPr>
        <w:pStyle w:val="ConsPlusNormal"/>
        <w:jc w:val="right"/>
      </w:pPr>
      <w:r>
        <w:t>(кандидатом на должность председателя</w:t>
      </w:r>
    </w:p>
    <w:p w:rsidR="009B0D3B" w:rsidRDefault="009B0D3B">
      <w:pPr>
        <w:pStyle w:val="ConsPlusNormal"/>
        <w:jc w:val="right"/>
      </w:pPr>
      <w:r>
        <w:t>(заместителя председателя) контрольно-счетной</w:t>
      </w:r>
    </w:p>
    <w:p w:rsidR="009B0D3B" w:rsidRDefault="009B0D3B">
      <w:pPr>
        <w:pStyle w:val="ConsPlusNormal"/>
        <w:jc w:val="right"/>
      </w:pPr>
      <w:r>
        <w:t>палаты города Череповца) сведений о доходах,</w:t>
      </w:r>
    </w:p>
    <w:p w:rsidR="009B0D3B" w:rsidRDefault="009B0D3B">
      <w:pPr>
        <w:pStyle w:val="ConsPlusNormal"/>
        <w:jc w:val="right"/>
      </w:pPr>
      <w:r>
        <w:t>об имуществе и обязательствах</w:t>
      </w:r>
    </w:p>
    <w:p w:rsidR="009B0D3B" w:rsidRDefault="009B0D3B">
      <w:pPr>
        <w:pStyle w:val="ConsPlusNormal"/>
        <w:jc w:val="right"/>
      </w:pPr>
      <w:r>
        <w:t>имущественного характера</w:t>
      </w: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center"/>
      </w:pPr>
      <w:r>
        <w:t>СВЕДЕНИЯ</w:t>
      </w:r>
    </w:p>
    <w:p w:rsidR="009B0D3B" w:rsidRDefault="009B0D3B">
      <w:pPr>
        <w:pStyle w:val="ConsPlusNormal"/>
        <w:jc w:val="center"/>
      </w:pPr>
      <w:r>
        <w:t>о доходах и принадлежащем на праве</w:t>
      </w:r>
    </w:p>
    <w:p w:rsidR="009B0D3B" w:rsidRDefault="009B0D3B">
      <w:pPr>
        <w:pStyle w:val="ConsPlusNormal"/>
        <w:jc w:val="center"/>
      </w:pPr>
      <w:r>
        <w:t>собственности имуществе и обязательствах</w:t>
      </w:r>
    </w:p>
    <w:p w:rsidR="009B0D3B" w:rsidRDefault="009B0D3B">
      <w:pPr>
        <w:pStyle w:val="ConsPlusNormal"/>
        <w:jc w:val="center"/>
      </w:pPr>
      <w:r>
        <w:t>имущественного характера лица, замещающего</w:t>
      </w:r>
    </w:p>
    <w:p w:rsidR="009B0D3B" w:rsidRDefault="009B0D3B">
      <w:pPr>
        <w:pStyle w:val="ConsPlusNormal"/>
        <w:jc w:val="center"/>
      </w:pPr>
      <w:r>
        <w:t>муниципальную должность на постоянной основе</w:t>
      </w: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ind w:firstLine="540"/>
        <w:jc w:val="both"/>
      </w:pPr>
      <w:r>
        <w:t xml:space="preserve">Утратили силу. - </w:t>
      </w:r>
      <w:hyperlink r:id="rId60">
        <w:r>
          <w:rPr>
            <w:color w:val="0000FF"/>
          </w:rPr>
          <w:t>Решение</w:t>
        </w:r>
      </w:hyperlink>
      <w:r>
        <w:t xml:space="preserve"> Череповецкой городской Думы от 07.04.2015 N 49.</w:t>
      </w: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right"/>
        <w:outlineLvl w:val="1"/>
      </w:pPr>
      <w:r>
        <w:t>Приложение 2</w:t>
      </w:r>
    </w:p>
    <w:p w:rsidR="009B0D3B" w:rsidRDefault="009B0D3B">
      <w:pPr>
        <w:pStyle w:val="ConsPlusNormal"/>
        <w:jc w:val="right"/>
      </w:pPr>
      <w:r>
        <w:t>к Положению</w:t>
      </w:r>
    </w:p>
    <w:p w:rsidR="009B0D3B" w:rsidRDefault="009B0D3B">
      <w:pPr>
        <w:pStyle w:val="ConsPlusNormal"/>
        <w:jc w:val="right"/>
      </w:pPr>
      <w:r>
        <w:lastRenderedPageBreak/>
        <w:t>о представлении лицами, замещающими муниципальные</w:t>
      </w:r>
    </w:p>
    <w:p w:rsidR="009B0D3B" w:rsidRDefault="009B0D3B">
      <w:pPr>
        <w:pStyle w:val="ConsPlusNormal"/>
        <w:jc w:val="right"/>
      </w:pPr>
      <w:r>
        <w:t>должности на постоянной основе в</w:t>
      </w:r>
    </w:p>
    <w:p w:rsidR="009B0D3B" w:rsidRDefault="009B0D3B">
      <w:pPr>
        <w:pStyle w:val="ConsPlusNormal"/>
        <w:jc w:val="right"/>
      </w:pPr>
      <w:r>
        <w:t>городе Череповце, должности муниципальной службы,</w:t>
      </w:r>
    </w:p>
    <w:p w:rsidR="009B0D3B" w:rsidRDefault="009B0D3B">
      <w:pPr>
        <w:pStyle w:val="ConsPlusNormal"/>
        <w:jc w:val="right"/>
      </w:pPr>
      <w:r>
        <w:t>кандидатами на должности муниципальной службы</w:t>
      </w:r>
    </w:p>
    <w:p w:rsidR="009B0D3B" w:rsidRDefault="009B0D3B">
      <w:pPr>
        <w:pStyle w:val="ConsPlusNormal"/>
        <w:jc w:val="right"/>
      </w:pPr>
      <w:r>
        <w:t>в Череповецкой городской Думе,</w:t>
      </w:r>
    </w:p>
    <w:p w:rsidR="009B0D3B" w:rsidRDefault="009B0D3B">
      <w:pPr>
        <w:pStyle w:val="ConsPlusNormal"/>
        <w:jc w:val="right"/>
      </w:pPr>
      <w:r>
        <w:t>председателем (заместителем председателя)</w:t>
      </w:r>
    </w:p>
    <w:p w:rsidR="009B0D3B" w:rsidRDefault="009B0D3B">
      <w:pPr>
        <w:pStyle w:val="ConsPlusNormal"/>
        <w:jc w:val="right"/>
      </w:pPr>
      <w:r>
        <w:t>контрольно-счетной палаты города Череповца</w:t>
      </w:r>
    </w:p>
    <w:p w:rsidR="009B0D3B" w:rsidRDefault="009B0D3B">
      <w:pPr>
        <w:pStyle w:val="ConsPlusNormal"/>
        <w:jc w:val="right"/>
      </w:pPr>
      <w:r>
        <w:t>(кандидатом на должность председателя</w:t>
      </w:r>
    </w:p>
    <w:p w:rsidR="009B0D3B" w:rsidRDefault="009B0D3B">
      <w:pPr>
        <w:pStyle w:val="ConsPlusNormal"/>
        <w:jc w:val="right"/>
      </w:pPr>
      <w:r>
        <w:t>(заместителя председателя) контрольно-счетной</w:t>
      </w:r>
    </w:p>
    <w:p w:rsidR="009B0D3B" w:rsidRDefault="009B0D3B">
      <w:pPr>
        <w:pStyle w:val="ConsPlusNormal"/>
        <w:jc w:val="right"/>
      </w:pPr>
      <w:r>
        <w:t>палаты города Череповца) сведений о доходах,</w:t>
      </w:r>
    </w:p>
    <w:p w:rsidR="009B0D3B" w:rsidRDefault="009B0D3B">
      <w:pPr>
        <w:pStyle w:val="ConsPlusNormal"/>
        <w:jc w:val="right"/>
      </w:pPr>
      <w:r>
        <w:t>об имуществе и обязательствах</w:t>
      </w:r>
    </w:p>
    <w:p w:rsidR="009B0D3B" w:rsidRDefault="009B0D3B">
      <w:pPr>
        <w:pStyle w:val="ConsPlusNormal"/>
        <w:jc w:val="right"/>
      </w:pPr>
      <w:r>
        <w:t>имущественного характера</w:t>
      </w: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center"/>
      </w:pPr>
      <w:r>
        <w:t>СВЕДЕНИЯ</w:t>
      </w:r>
    </w:p>
    <w:p w:rsidR="009B0D3B" w:rsidRDefault="009B0D3B">
      <w:pPr>
        <w:pStyle w:val="ConsPlusNormal"/>
        <w:jc w:val="center"/>
      </w:pPr>
      <w:r>
        <w:t>о доходах, об имуществе, принадлежащем</w:t>
      </w:r>
    </w:p>
    <w:p w:rsidR="009B0D3B" w:rsidRDefault="009B0D3B">
      <w:pPr>
        <w:pStyle w:val="ConsPlusNormal"/>
        <w:jc w:val="center"/>
      </w:pPr>
      <w:r>
        <w:t>на праве собственности, и обязательствах</w:t>
      </w:r>
    </w:p>
    <w:p w:rsidR="009B0D3B" w:rsidRDefault="009B0D3B">
      <w:pPr>
        <w:pStyle w:val="ConsPlusNormal"/>
        <w:jc w:val="center"/>
      </w:pPr>
      <w:r>
        <w:t>имущественного характера супруги (супруга)</w:t>
      </w:r>
    </w:p>
    <w:p w:rsidR="009B0D3B" w:rsidRDefault="009B0D3B">
      <w:pPr>
        <w:pStyle w:val="ConsPlusNormal"/>
        <w:jc w:val="center"/>
      </w:pPr>
      <w:r>
        <w:t>и несовершеннолетних детей лица, замещающего</w:t>
      </w:r>
    </w:p>
    <w:p w:rsidR="009B0D3B" w:rsidRDefault="009B0D3B">
      <w:pPr>
        <w:pStyle w:val="ConsPlusNormal"/>
        <w:jc w:val="center"/>
      </w:pPr>
      <w:r>
        <w:t>муниципальную должность на постоянной основе</w:t>
      </w: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ind w:firstLine="540"/>
        <w:jc w:val="both"/>
      </w:pPr>
      <w:r>
        <w:t xml:space="preserve">Утратили силу. - </w:t>
      </w:r>
      <w:hyperlink r:id="rId61">
        <w:r>
          <w:rPr>
            <w:color w:val="0000FF"/>
          </w:rPr>
          <w:t>Решение</w:t>
        </w:r>
      </w:hyperlink>
      <w:r>
        <w:t xml:space="preserve"> Череповецкой городской Думы от 07.04.2015 N 49.</w:t>
      </w: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jc w:val="right"/>
        <w:outlineLvl w:val="0"/>
      </w:pPr>
      <w:r>
        <w:t>Утвержден</w:t>
      </w:r>
    </w:p>
    <w:p w:rsidR="009B0D3B" w:rsidRDefault="009B0D3B">
      <w:pPr>
        <w:pStyle w:val="ConsPlusNormal"/>
        <w:jc w:val="right"/>
      </w:pPr>
      <w:r>
        <w:t>Решением</w:t>
      </w:r>
    </w:p>
    <w:p w:rsidR="009B0D3B" w:rsidRDefault="009B0D3B">
      <w:pPr>
        <w:pStyle w:val="ConsPlusNormal"/>
        <w:jc w:val="right"/>
      </w:pPr>
      <w:r>
        <w:lastRenderedPageBreak/>
        <w:t>Череповецкой городской Думы</w:t>
      </w:r>
    </w:p>
    <w:p w:rsidR="009B0D3B" w:rsidRDefault="009B0D3B">
      <w:pPr>
        <w:pStyle w:val="ConsPlusNormal"/>
        <w:jc w:val="right"/>
      </w:pPr>
      <w:r>
        <w:t>от 15 марта 2011 г. N 35</w:t>
      </w:r>
    </w:p>
    <w:p w:rsidR="009B0D3B" w:rsidRDefault="009B0D3B">
      <w:pPr>
        <w:pStyle w:val="ConsPlusNormal"/>
        <w:jc w:val="both"/>
      </w:pPr>
    </w:p>
    <w:p w:rsidR="009B0D3B" w:rsidRDefault="009B0D3B">
      <w:pPr>
        <w:pStyle w:val="ConsPlusTitle"/>
        <w:jc w:val="center"/>
      </w:pPr>
      <w:bookmarkStart w:id="1" w:name="P135"/>
      <w:bookmarkEnd w:id="1"/>
      <w:r>
        <w:t>ПЕРЕЧЕНЬ</w:t>
      </w:r>
    </w:p>
    <w:p w:rsidR="009B0D3B" w:rsidRDefault="009B0D3B">
      <w:pPr>
        <w:pStyle w:val="ConsPlusTitle"/>
        <w:jc w:val="center"/>
      </w:pPr>
      <w:r>
        <w:t>ДОЛЖНОСТЕЙ МУНИЦИПАЛЬНОЙ СЛУЖБЫ</w:t>
      </w:r>
    </w:p>
    <w:p w:rsidR="009B0D3B" w:rsidRDefault="009B0D3B">
      <w:pPr>
        <w:pStyle w:val="ConsPlusTitle"/>
        <w:jc w:val="center"/>
      </w:pPr>
      <w:r>
        <w:t>В ЧЕРЕПОВЕЦКОЙ ГОРОДСКОЙ ДУМЕ, ПРИ НАЗНАЧЕНИИ НА КОТОРЫЕ</w:t>
      </w:r>
    </w:p>
    <w:p w:rsidR="009B0D3B" w:rsidRDefault="009B0D3B">
      <w:pPr>
        <w:pStyle w:val="ConsPlusTitle"/>
        <w:jc w:val="center"/>
      </w:pPr>
      <w:r>
        <w:t xml:space="preserve">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</w:t>
      </w:r>
      <w:bookmarkStart w:id="2" w:name="_GoBack"/>
      <w:bookmarkEnd w:id="2"/>
      <w:r>
        <w:t>ХАРАКТЕРА СВОИХ СУПРУГИ (СУПРУГА) И НЕСОВЕРШЕННОЛЕТНИХ ДЕТЕЙ</w:t>
      </w:r>
    </w:p>
    <w:p w:rsidR="009B0D3B" w:rsidRDefault="009B0D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2"/>
        <w:gridCol w:w="113"/>
      </w:tblGrid>
      <w:tr w:rsidR="009B0D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D3B" w:rsidRDefault="009B0D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D3B" w:rsidRDefault="009B0D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0D3B" w:rsidRDefault="009B0D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0D3B" w:rsidRDefault="009B0D3B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Череповецкой городской Думы</w:t>
            </w:r>
          </w:p>
          <w:p w:rsidR="009B0D3B" w:rsidRDefault="009B0D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01.10.2018 </w:t>
            </w:r>
            <w:hyperlink r:id="rId62">
              <w:r>
                <w:rPr>
                  <w:color w:val="0000FF"/>
                </w:rPr>
                <w:t>N 157</w:t>
              </w:r>
            </w:hyperlink>
            <w:r>
              <w:rPr>
                <w:color w:val="392C69"/>
              </w:rPr>
              <w:t xml:space="preserve">, от 22.12.2020 </w:t>
            </w:r>
            <w:hyperlink r:id="rId63">
              <w:r>
                <w:rPr>
                  <w:color w:val="0000FF"/>
                </w:rPr>
                <w:t>N 167</w:t>
              </w:r>
            </w:hyperlink>
            <w:r>
              <w:rPr>
                <w:color w:val="392C69"/>
              </w:rPr>
              <w:t xml:space="preserve">, от 08.09.2021 </w:t>
            </w:r>
            <w:hyperlink r:id="rId64">
              <w:r>
                <w:rPr>
                  <w:color w:val="0000FF"/>
                </w:rPr>
                <w:t>N 121</w:t>
              </w:r>
            </w:hyperlink>
            <w:r>
              <w:rPr>
                <w:color w:val="392C69"/>
              </w:rPr>
              <w:t>,</w:t>
            </w:r>
          </w:p>
          <w:p w:rsidR="009B0D3B" w:rsidRDefault="009B0D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26.02.2025 </w:t>
            </w:r>
            <w:hyperlink r:id="rId65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D3B" w:rsidRDefault="009B0D3B">
            <w:pPr>
              <w:pStyle w:val="ConsPlusNormal"/>
            </w:pPr>
          </w:p>
        </w:tc>
      </w:tr>
    </w:tbl>
    <w:p w:rsidR="009B0D3B" w:rsidRDefault="009B0D3B">
      <w:pPr>
        <w:pStyle w:val="ConsPlusNormal"/>
        <w:jc w:val="both"/>
      </w:pPr>
    </w:p>
    <w:p w:rsidR="009B0D3B" w:rsidRDefault="009B0D3B">
      <w:pPr>
        <w:pStyle w:val="ConsPlusNormal"/>
        <w:ind w:firstLine="540"/>
        <w:jc w:val="both"/>
      </w:pPr>
      <w:r>
        <w:t>1. Управление по организации деятельности Череповецкой городской Думы:</w:t>
      </w:r>
    </w:p>
    <w:p w:rsidR="009B0D3B" w:rsidRDefault="009B0D3B">
      <w:pPr>
        <w:pStyle w:val="ConsPlusNormal"/>
        <w:spacing w:before="260"/>
        <w:ind w:firstLine="540"/>
        <w:jc w:val="both"/>
      </w:pPr>
      <w:r>
        <w:t>начальник управления по организации деятельности Череповецкой городской Думы;</w:t>
      </w:r>
    </w:p>
    <w:p w:rsidR="009B0D3B" w:rsidRDefault="009B0D3B">
      <w:pPr>
        <w:pStyle w:val="ConsPlusNormal"/>
        <w:spacing w:before="260"/>
        <w:ind w:firstLine="540"/>
        <w:jc w:val="both"/>
      </w:pPr>
      <w:r>
        <w:t>заместитель начальника управления по организации деятельности Череповецкой городской Думы;</w:t>
      </w:r>
    </w:p>
    <w:p w:rsidR="009B0D3B" w:rsidRDefault="009B0D3B">
      <w:pPr>
        <w:pStyle w:val="ConsPlusNormal"/>
        <w:jc w:val="both"/>
      </w:pPr>
      <w:r>
        <w:t xml:space="preserve">(абзац введен </w:t>
      </w:r>
      <w:hyperlink r:id="rId66">
        <w:r>
          <w:rPr>
            <w:color w:val="0000FF"/>
          </w:rPr>
          <w:t>решением</w:t>
        </w:r>
      </w:hyperlink>
      <w:r>
        <w:t xml:space="preserve"> Череповецкой городской Думы от 22.12.2020 N 167)</w:t>
      </w:r>
    </w:p>
    <w:p w:rsidR="009B0D3B" w:rsidRDefault="009B0D3B">
      <w:pPr>
        <w:pStyle w:val="ConsPlusNormal"/>
        <w:spacing w:before="260"/>
        <w:ind w:firstLine="540"/>
        <w:jc w:val="both"/>
      </w:pPr>
      <w:r>
        <w:t xml:space="preserve">абзац утратил силу. - </w:t>
      </w:r>
      <w:hyperlink r:id="rId67">
        <w:r>
          <w:rPr>
            <w:color w:val="0000FF"/>
          </w:rPr>
          <w:t>Решение</w:t>
        </w:r>
      </w:hyperlink>
      <w:r>
        <w:t xml:space="preserve"> Череповецкой городской Думы от 08.09.2021 N 121;</w:t>
      </w:r>
    </w:p>
    <w:p w:rsidR="009B0D3B" w:rsidRDefault="009B0D3B">
      <w:pPr>
        <w:pStyle w:val="ConsPlusNormal"/>
        <w:spacing w:before="260"/>
        <w:ind w:firstLine="540"/>
        <w:jc w:val="both"/>
      </w:pPr>
      <w:r>
        <w:t>главный специалист управления по организации деятельности Череповецкой городской Думы, в исполнение должностных обязанностей которого в соответствии с должностной инструкцией входит осуществление полномочий контрактного управляющего Череповецкой городской Думы;</w:t>
      </w:r>
    </w:p>
    <w:p w:rsidR="009B0D3B" w:rsidRDefault="009B0D3B">
      <w:pPr>
        <w:pStyle w:val="ConsPlusNormal"/>
        <w:spacing w:before="260"/>
        <w:ind w:firstLine="540"/>
        <w:jc w:val="both"/>
      </w:pPr>
      <w:r>
        <w:t>консультант управления по организации деятельности Череповецкой городской Думы, в исполнение должностных обязанностей которого в соответствии с должностной инструкцией входит осуществление подготовки и оформления документов Череповецкой городской Думы о поощрении и награждении наградами городского, областного, федерального значения.</w:t>
      </w:r>
    </w:p>
    <w:p w:rsidR="009B0D3B" w:rsidRDefault="009B0D3B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решения</w:t>
        </w:r>
      </w:hyperlink>
      <w:r>
        <w:t xml:space="preserve"> Череповецкой городской Думы от 22.12.2020 N 167)</w:t>
      </w:r>
    </w:p>
    <w:p w:rsidR="009B0D3B" w:rsidRDefault="009B0D3B">
      <w:pPr>
        <w:pStyle w:val="ConsPlusNormal"/>
        <w:spacing w:before="260"/>
        <w:ind w:firstLine="540"/>
        <w:jc w:val="both"/>
      </w:pPr>
      <w:r>
        <w:t>2. Экспертно-правовое управление Череповецкой городской Думы:</w:t>
      </w:r>
    </w:p>
    <w:p w:rsidR="009B0D3B" w:rsidRDefault="009B0D3B">
      <w:pPr>
        <w:pStyle w:val="ConsPlusNormal"/>
        <w:spacing w:before="260"/>
        <w:ind w:firstLine="540"/>
        <w:jc w:val="both"/>
      </w:pPr>
      <w:r>
        <w:t>все должности муниципальной службы в соответствии со штатным расписанием.</w:t>
      </w:r>
    </w:p>
    <w:p w:rsidR="0061268A" w:rsidRDefault="009B0D3B" w:rsidP="009B0D3B">
      <w:pPr>
        <w:pStyle w:val="ConsPlusNormal"/>
        <w:spacing w:before="260"/>
        <w:ind w:firstLine="540"/>
        <w:jc w:val="both"/>
      </w:pPr>
      <w:r>
        <w:t xml:space="preserve">3. Утратил силу. - </w:t>
      </w:r>
      <w:hyperlink r:id="rId69">
        <w:r>
          <w:rPr>
            <w:color w:val="0000FF"/>
          </w:rPr>
          <w:t>Решение</w:t>
        </w:r>
      </w:hyperlink>
      <w:r>
        <w:t xml:space="preserve"> Череповецкой городской Думы от 26.02.2025 N 26.</w:t>
      </w:r>
    </w:p>
    <w:sectPr w:rsidR="0061268A" w:rsidSect="003D0FD5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D3B"/>
    <w:rsid w:val="00446D85"/>
    <w:rsid w:val="00483EA4"/>
    <w:rsid w:val="0061268A"/>
    <w:rsid w:val="009B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E4D1"/>
  <w15:chartTrackingRefBased/>
  <w15:docId w15:val="{AD9FFC26-A9BD-42E3-9425-95360309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0D3B"/>
    <w:pPr>
      <w:widowControl w:val="0"/>
      <w:autoSpaceDE w:val="0"/>
      <w:autoSpaceDN w:val="0"/>
      <w:ind w:firstLine="0"/>
      <w:jc w:val="left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9B0D3B"/>
    <w:pPr>
      <w:widowControl w:val="0"/>
      <w:autoSpaceDE w:val="0"/>
      <w:autoSpaceDN w:val="0"/>
      <w:ind w:firstLine="0"/>
      <w:jc w:val="left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9B0D3B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95&amp;n=100261&amp;dst=100009" TargetMode="External"/><Relationship Id="rId21" Type="http://schemas.openxmlformats.org/officeDocument/2006/relationships/hyperlink" Target="https://login.consultant.ru/link/?req=doc&amp;base=RLAW095&amp;n=143434&amp;dst=100006" TargetMode="External"/><Relationship Id="rId42" Type="http://schemas.openxmlformats.org/officeDocument/2006/relationships/hyperlink" Target="https://login.consultant.ru/link/?req=doc&amp;base=RLAW095&amp;n=205054&amp;dst=100010" TargetMode="External"/><Relationship Id="rId47" Type="http://schemas.openxmlformats.org/officeDocument/2006/relationships/hyperlink" Target="https://login.consultant.ru/link/?req=doc&amp;base=RLAW095&amp;n=143136&amp;dst=100012" TargetMode="External"/><Relationship Id="rId63" Type="http://schemas.openxmlformats.org/officeDocument/2006/relationships/hyperlink" Target="https://login.consultant.ru/link/?req=doc&amp;base=RLAW095&amp;n=188461&amp;dst=100006" TargetMode="External"/><Relationship Id="rId68" Type="http://schemas.openxmlformats.org/officeDocument/2006/relationships/hyperlink" Target="https://login.consultant.ru/link/?req=doc&amp;base=RLAW095&amp;n=188461&amp;dst=100010" TargetMode="External"/><Relationship Id="rId7" Type="http://schemas.openxmlformats.org/officeDocument/2006/relationships/hyperlink" Target="https://login.consultant.ru/link/?req=doc&amp;base=RLAW095&amp;n=100261&amp;dst=100006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188461&amp;dst=100006" TargetMode="External"/><Relationship Id="rId29" Type="http://schemas.openxmlformats.org/officeDocument/2006/relationships/hyperlink" Target="https://login.consultant.ru/link/?req=doc&amp;base=RLAW095&amp;n=115941&amp;dst=100006" TargetMode="External"/><Relationship Id="rId11" Type="http://schemas.openxmlformats.org/officeDocument/2006/relationships/hyperlink" Target="https://login.consultant.ru/link/?req=doc&amp;base=RLAW095&amp;n=143434&amp;dst=100006" TargetMode="External"/><Relationship Id="rId24" Type="http://schemas.openxmlformats.org/officeDocument/2006/relationships/hyperlink" Target="https://login.consultant.ru/link/?req=doc&amp;base=RLAW095&amp;n=79782&amp;dst=100005" TargetMode="External"/><Relationship Id="rId32" Type="http://schemas.openxmlformats.org/officeDocument/2006/relationships/hyperlink" Target="https://login.consultant.ru/link/?req=doc&amp;base=RLAW095&amp;n=205054&amp;dst=100007" TargetMode="External"/><Relationship Id="rId37" Type="http://schemas.openxmlformats.org/officeDocument/2006/relationships/hyperlink" Target="https://login.consultant.ru/link/?req=doc&amp;base=RLAW095&amp;n=79782&amp;dst=100007" TargetMode="External"/><Relationship Id="rId40" Type="http://schemas.openxmlformats.org/officeDocument/2006/relationships/hyperlink" Target="https://login.consultant.ru/link/?req=doc&amp;base=RLAW095&amp;n=143434&amp;dst=100008" TargetMode="External"/><Relationship Id="rId45" Type="http://schemas.openxmlformats.org/officeDocument/2006/relationships/hyperlink" Target="https://login.consultant.ru/link/?req=doc&amp;base=RLAW095&amp;n=205054&amp;dst=100008" TargetMode="External"/><Relationship Id="rId53" Type="http://schemas.openxmlformats.org/officeDocument/2006/relationships/hyperlink" Target="https://login.consultant.ru/link/?req=doc&amp;base=RLAW095&amp;n=96024&amp;dst=100023" TargetMode="External"/><Relationship Id="rId58" Type="http://schemas.openxmlformats.org/officeDocument/2006/relationships/hyperlink" Target="https://login.consultant.ru/link/?req=doc&amp;base=RLAW095&amp;n=96024&amp;dst=100023" TargetMode="External"/><Relationship Id="rId66" Type="http://schemas.openxmlformats.org/officeDocument/2006/relationships/hyperlink" Target="https://login.consultant.ru/link/?req=doc&amp;base=RLAW095&amp;n=188461&amp;dst=100008" TargetMode="External"/><Relationship Id="rId5" Type="http://schemas.openxmlformats.org/officeDocument/2006/relationships/hyperlink" Target="https://login.consultant.ru/link/?req=doc&amp;base=RLAW095&amp;n=86349&amp;dst=100005" TargetMode="External"/><Relationship Id="rId61" Type="http://schemas.openxmlformats.org/officeDocument/2006/relationships/hyperlink" Target="https://login.consultant.ru/link/?req=doc&amp;base=RLAW095&amp;n=143433&amp;dst=100012" TargetMode="External"/><Relationship Id="rId19" Type="http://schemas.openxmlformats.org/officeDocument/2006/relationships/hyperlink" Target="https://login.consultant.ru/link/?req=doc&amp;base=LAW&amp;n=482878&amp;dst=12" TargetMode="External"/><Relationship Id="rId14" Type="http://schemas.openxmlformats.org/officeDocument/2006/relationships/hyperlink" Target="https://login.consultant.ru/link/?req=doc&amp;base=RLAW095&amp;n=149300&amp;dst=100006" TargetMode="External"/><Relationship Id="rId22" Type="http://schemas.openxmlformats.org/officeDocument/2006/relationships/hyperlink" Target="https://login.consultant.ru/link/?req=doc&amp;base=RLAW095&amp;n=143136&amp;dst=100006" TargetMode="External"/><Relationship Id="rId27" Type="http://schemas.openxmlformats.org/officeDocument/2006/relationships/hyperlink" Target="https://login.consultant.ru/link/?req=doc&amp;base=RLAW095&amp;n=109591&amp;dst=100006" TargetMode="External"/><Relationship Id="rId30" Type="http://schemas.openxmlformats.org/officeDocument/2006/relationships/hyperlink" Target="https://login.consultant.ru/link/?req=doc&amp;base=RLAW095&amp;n=143434&amp;dst=100007" TargetMode="External"/><Relationship Id="rId35" Type="http://schemas.openxmlformats.org/officeDocument/2006/relationships/hyperlink" Target="https://login.consultant.ru/link/?req=doc&amp;base=RLAW095&amp;n=143136&amp;dst=100008" TargetMode="External"/><Relationship Id="rId43" Type="http://schemas.openxmlformats.org/officeDocument/2006/relationships/hyperlink" Target="https://login.consultant.ru/link/?req=doc&amp;base=RLAW095&amp;n=143136&amp;dst=100011" TargetMode="External"/><Relationship Id="rId48" Type="http://schemas.openxmlformats.org/officeDocument/2006/relationships/hyperlink" Target="https://login.consultant.ru/link/?req=doc&amp;base=RLAW095&amp;n=205054&amp;dst=100008" TargetMode="External"/><Relationship Id="rId56" Type="http://schemas.openxmlformats.org/officeDocument/2006/relationships/hyperlink" Target="https://login.consultant.ru/link/?req=doc&amp;base=RLAW095&amp;n=143136&amp;dst=100013" TargetMode="External"/><Relationship Id="rId64" Type="http://schemas.openxmlformats.org/officeDocument/2006/relationships/hyperlink" Target="https://login.consultant.ru/link/?req=doc&amp;base=RLAW095&amp;n=205054&amp;dst=100012" TargetMode="External"/><Relationship Id="rId69" Type="http://schemas.openxmlformats.org/officeDocument/2006/relationships/hyperlink" Target="https://login.consultant.ru/link/?req=doc&amp;base=RLAW095&amp;n=247480&amp;dst=100013" TargetMode="External"/><Relationship Id="rId8" Type="http://schemas.openxmlformats.org/officeDocument/2006/relationships/hyperlink" Target="https://login.consultant.ru/link/?req=doc&amp;base=RLAW095&amp;n=109591&amp;dst=100006" TargetMode="External"/><Relationship Id="rId51" Type="http://schemas.openxmlformats.org/officeDocument/2006/relationships/hyperlink" Target="https://login.consultant.ru/link/?req=doc&amp;base=RLAW095&amp;n=100261&amp;dst=10001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5&amp;n=125294&amp;dst=100007" TargetMode="External"/><Relationship Id="rId17" Type="http://schemas.openxmlformats.org/officeDocument/2006/relationships/hyperlink" Target="https://login.consultant.ru/link/?req=doc&amp;base=RLAW095&amp;n=205054&amp;dst=100006" TargetMode="External"/><Relationship Id="rId25" Type="http://schemas.openxmlformats.org/officeDocument/2006/relationships/hyperlink" Target="https://login.consultant.ru/link/?req=doc&amp;base=RLAW095&amp;n=96024&amp;dst=100006" TargetMode="External"/><Relationship Id="rId33" Type="http://schemas.openxmlformats.org/officeDocument/2006/relationships/hyperlink" Target="https://login.consultant.ru/link/?req=doc&amp;base=RLAW095&amp;n=100261&amp;dst=100012" TargetMode="External"/><Relationship Id="rId38" Type="http://schemas.openxmlformats.org/officeDocument/2006/relationships/hyperlink" Target="https://login.consultant.ru/link/?req=doc&amp;base=RLAW095&amp;n=96024&amp;dst=100007" TargetMode="External"/><Relationship Id="rId46" Type="http://schemas.openxmlformats.org/officeDocument/2006/relationships/hyperlink" Target="https://login.consultant.ru/link/?req=doc&amp;base=RLAW095&amp;n=143434&amp;dst=100008" TargetMode="External"/><Relationship Id="rId59" Type="http://schemas.openxmlformats.org/officeDocument/2006/relationships/hyperlink" Target="https://login.consultant.ru/link/?req=doc&amp;base=RLAW095&amp;n=143136&amp;dst=100013" TargetMode="External"/><Relationship Id="rId67" Type="http://schemas.openxmlformats.org/officeDocument/2006/relationships/hyperlink" Target="https://login.consultant.ru/link/?req=doc&amp;base=RLAW095&amp;n=205054&amp;dst=100012" TargetMode="External"/><Relationship Id="rId20" Type="http://schemas.openxmlformats.org/officeDocument/2006/relationships/hyperlink" Target="https://login.consultant.ru/link/?req=doc&amp;base=RLAW095&amp;n=100261&amp;dst=100007" TargetMode="External"/><Relationship Id="rId41" Type="http://schemas.openxmlformats.org/officeDocument/2006/relationships/hyperlink" Target="https://login.consultant.ru/link/?req=doc&amp;base=RLAW095&amp;n=143136&amp;dst=100009" TargetMode="External"/><Relationship Id="rId54" Type="http://schemas.openxmlformats.org/officeDocument/2006/relationships/hyperlink" Target="https://login.consultant.ru/link/?req=doc&amp;base=RLAW095&amp;n=143136&amp;dst=100013" TargetMode="External"/><Relationship Id="rId62" Type="http://schemas.openxmlformats.org/officeDocument/2006/relationships/hyperlink" Target="https://login.consultant.ru/link/?req=doc&amp;base=RLAW095&amp;n=159409&amp;dst=100006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96024&amp;dst=100005" TargetMode="External"/><Relationship Id="rId15" Type="http://schemas.openxmlformats.org/officeDocument/2006/relationships/hyperlink" Target="https://login.consultant.ru/link/?req=doc&amp;base=RLAW095&amp;n=159409&amp;dst=100006" TargetMode="External"/><Relationship Id="rId23" Type="http://schemas.openxmlformats.org/officeDocument/2006/relationships/hyperlink" Target="https://login.consultant.ru/link/?req=doc&amp;base=RLAW095&amp;n=205054&amp;dst=100006" TargetMode="External"/><Relationship Id="rId28" Type="http://schemas.openxmlformats.org/officeDocument/2006/relationships/hyperlink" Target="https://login.consultant.ru/link/?req=doc&amp;base=RLAW095&amp;n=143433&amp;dst=100006" TargetMode="External"/><Relationship Id="rId36" Type="http://schemas.openxmlformats.org/officeDocument/2006/relationships/hyperlink" Target="https://login.consultant.ru/link/?req=doc&amp;base=RLAW095&amp;n=205054&amp;dst=100016" TargetMode="External"/><Relationship Id="rId49" Type="http://schemas.openxmlformats.org/officeDocument/2006/relationships/hyperlink" Target="https://login.consultant.ru/link/?req=doc&amp;base=RLAW095&amp;n=143136&amp;dst=100011" TargetMode="External"/><Relationship Id="rId57" Type="http://schemas.openxmlformats.org/officeDocument/2006/relationships/hyperlink" Target="https://login.consultant.ru/link/?req=doc&amp;base=RLAW095&amp;n=96024&amp;dst=100023" TargetMode="External"/><Relationship Id="rId10" Type="http://schemas.openxmlformats.org/officeDocument/2006/relationships/hyperlink" Target="https://login.consultant.ru/link/?req=doc&amp;base=RLAW095&amp;n=115941&amp;dst=100006" TargetMode="External"/><Relationship Id="rId31" Type="http://schemas.openxmlformats.org/officeDocument/2006/relationships/hyperlink" Target="https://login.consultant.ru/link/?req=doc&amp;base=RLAW095&amp;n=143136&amp;dst=100007" TargetMode="External"/><Relationship Id="rId44" Type="http://schemas.openxmlformats.org/officeDocument/2006/relationships/hyperlink" Target="https://login.consultant.ru/link/?req=doc&amp;base=RLAW095&amp;n=115941&amp;dst=100006" TargetMode="External"/><Relationship Id="rId52" Type="http://schemas.openxmlformats.org/officeDocument/2006/relationships/hyperlink" Target="https://login.consultant.ru/link/?req=doc&amp;base=RLAW095&amp;n=143136&amp;dst=100013" TargetMode="External"/><Relationship Id="rId60" Type="http://schemas.openxmlformats.org/officeDocument/2006/relationships/hyperlink" Target="https://login.consultant.ru/link/?req=doc&amp;base=RLAW095&amp;n=143433&amp;dst=100012" TargetMode="External"/><Relationship Id="rId65" Type="http://schemas.openxmlformats.org/officeDocument/2006/relationships/hyperlink" Target="https://login.consultant.ru/link/?req=doc&amp;base=RLAW095&amp;n=247480&amp;dst=100013" TargetMode="External"/><Relationship Id="rId4" Type="http://schemas.openxmlformats.org/officeDocument/2006/relationships/hyperlink" Target="https://login.consultant.ru/link/?req=doc&amp;base=RLAW095&amp;n=79782&amp;dst=100005" TargetMode="External"/><Relationship Id="rId9" Type="http://schemas.openxmlformats.org/officeDocument/2006/relationships/hyperlink" Target="https://login.consultant.ru/link/?req=doc&amp;base=RLAW095&amp;n=143433&amp;dst=100006" TargetMode="External"/><Relationship Id="rId13" Type="http://schemas.openxmlformats.org/officeDocument/2006/relationships/hyperlink" Target="https://login.consultant.ru/link/?req=doc&amp;base=RLAW095&amp;n=143136&amp;dst=100006" TargetMode="External"/><Relationship Id="rId18" Type="http://schemas.openxmlformats.org/officeDocument/2006/relationships/hyperlink" Target="https://login.consultant.ru/link/?req=doc&amp;base=RLAW095&amp;n=247480&amp;dst=100013" TargetMode="External"/><Relationship Id="rId39" Type="http://schemas.openxmlformats.org/officeDocument/2006/relationships/hyperlink" Target="https://login.consultant.ru/link/?req=doc&amp;base=RLAW095&amp;n=100261&amp;dst=100014" TargetMode="External"/><Relationship Id="rId34" Type="http://schemas.openxmlformats.org/officeDocument/2006/relationships/hyperlink" Target="https://login.consultant.ru/link/?req=doc&amp;base=RLAW095&amp;n=143434&amp;dst=100008" TargetMode="External"/><Relationship Id="rId50" Type="http://schemas.openxmlformats.org/officeDocument/2006/relationships/hyperlink" Target="https://login.consultant.ru/link/?req=doc&amp;base=RLAW095&amp;n=205054&amp;dst=100011" TargetMode="External"/><Relationship Id="rId55" Type="http://schemas.openxmlformats.org/officeDocument/2006/relationships/hyperlink" Target="https://login.consultant.ru/link/?req=doc&amp;base=RLAW095&amp;n=96024&amp;dst=100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2459</Words>
  <Characters>14019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Шушков Николай Викторович</dc:creator>
  <cp:keywords/>
  <dc:description/>
  <cp:lastModifiedBy>Шушков Николай Викторович</cp:lastModifiedBy>
  <cp:revision>1</cp:revision>
  <dcterms:created xsi:type="dcterms:W3CDTF">2025-04-14T13:57:00Z</dcterms:created>
  <dcterms:modified xsi:type="dcterms:W3CDTF">2025-04-14T13:59:00Z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19865102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sherlygina.da@cherepovetscity.ru</vt:lpwstr>
  </property>
  <property fmtid="{D5CDD505-2E9C-101B-9397-08002B2CF9AE}" pid="6" name="_AuthorEmailDisplayName">
    <vt:lpwstr>Шерлыгина Дарья Алексеевна</vt:lpwstr>
  </property>
  <property fmtid="{D5CDD505-2E9C-101B-9397-08002B2CF9AE}" pid="7" name="_PreviousAdHocReviewCycleID">
    <vt:i4>-2026580153</vt:i4>
  </property>
</Properties>
</file>