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FD3E" w14:textId="77777777" w:rsidR="0006576D" w:rsidRDefault="0006576D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</w:p>
    <w:p w14:paraId="1A1227CC" w14:textId="77777777" w:rsidR="00B240B8" w:rsidRDefault="00B240B8" w:rsidP="0006576D">
      <w:pPr>
        <w:spacing w:after="0" w:line="240" w:lineRule="auto"/>
        <w:ind w:firstLine="708"/>
        <w:jc w:val="center"/>
      </w:pPr>
    </w:p>
    <w:p w14:paraId="61AAA0CA" w14:textId="79682122" w:rsidR="00980E02" w:rsidRPr="000E6D11" w:rsidRDefault="000E6D11" w:rsidP="0006576D">
      <w:pPr>
        <w:ind w:firstLine="708"/>
        <w:jc w:val="center"/>
        <w:rPr>
          <w:rStyle w:val="FontStyle14"/>
          <w:sz w:val="28"/>
          <w:szCs w:val="28"/>
        </w:rPr>
      </w:pPr>
      <w:r w:rsidRPr="000E6D11">
        <w:rPr>
          <w:color w:val="000000"/>
          <w:shd w:val="clear" w:color="auto" w:fill="FFFFFF"/>
        </w:rPr>
        <w:t>Сведения о муниципальных периодических печатных изданиях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9"/>
        <w:gridCol w:w="1276"/>
        <w:gridCol w:w="992"/>
        <w:gridCol w:w="1134"/>
        <w:gridCol w:w="1559"/>
        <w:gridCol w:w="1134"/>
        <w:gridCol w:w="1843"/>
        <w:gridCol w:w="1985"/>
        <w:gridCol w:w="1275"/>
        <w:gridCol w:w="1134"/>
      </w:tblGrid>
      <w:tr w:rsidR="00980E02" w:rsidRPr="00844EA6" w14:paraId="4E6C9441" w14:textId="77777777" w:rsidTr="006F3CCF">
        <w:tc>
          <w:tcPr>
            <w:tcW w:w="426" w:type="dxa"/>
            <w:vAlign w:val="center"/>
          </w:tcPr>
          <w:p w14:paraId="69E75D1E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rStyle w:val="a3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vAlign w:val="center"/>
          </w:tcPr>
          <w:p w14:paraId="6BEC2BC7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</w:t>
            </w:r>
            <w:r w:rsidRPr="00844EA6">
              <w:rPr>
                <w:sz w:val="16"/>
                <w:szCs w:val="16"/>
              </w:rPr>
              <w:softHyphen/>
              <w:t>нование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14:paraId="5E585000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844EA6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14:paraId="7D02009D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Регистрацион</w:t>
            </w:r>
            <w:r w:rsidRPr="00844EA6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844EA6">
              <w:rPr>
                <w:sz w:val="16"/>
                <w:szCs w:val="16"/>
              </w:rPr>
              <w:softHyphen/>
              <w:t>совой инфор</w:t>
            </w:r>
            <w:r w:rsidRPr="00844EA6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14:paraId="50DE8776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Дата вы</w:t>
            </w:r>
            <w:r w:rsidRPr="00844EA6">
              <w:rPr>
                <w:sz w:val="16"/>
                <w:szCs w:val="16"/>
              </w:rPr>
              <w:softHyphen/>
              <w:t>дачи сви</w:t>
            </w:r>
            <w:r w:rsidRPr="00844EA6">
              <w:rPr>
                <w:sz w:val="16"/>
                <w:szCs w:val="16"/>
              </w:rPr>
              <w:softHyphen/>
              <w:t>детельства о регист</w:t>
            </w:r>
            <w:r w:rsidRPr="00844EA6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844EA6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134" w:type="dxa"/>
            <w:vAlign w:val="center"/>
          </w:tcPr>
          <w:p w14:paraId="03FFA099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Юридиче</w:t>
            </w:r>
            <w:r w:rsidRPr="00844EA6">
              <w:rPr>
                <w:sz w:val="16"/>
                <w:szCs w:val="16"/>
              </w:rPr>
              <w:softHyphen/>
              <w:t>ский адрес редакции периодиче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14:paraId="00C0C230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 xml:space="preserve">Учредитель (учредители) </w:t>
            </w:r>
            <w:r w:rsidR="0094396E">
              <w:rPr>
                <w:sz w:val="16"/>
                <w:szCs w:val="16"/>
              </w:rPr>
              <w:t>периодиче</w:t>
            </w:r>
            <w:r w:rsidR="0094396E">
              <w:rPr>
                <w:sz w:val="16"/>
                <w:szCs w:val="16"/>
              </w:rPr>
              <w:softHyphen/>
              <w:t>ского печат</w:t>
            </w:r>
            <w:r w:rsidR="0094396E">
              <w:rPr>
                <w:sz w:val="16"/>
                <w:szCs w:val="16"/>
              </w:rPr>
              <w:softHyphen/>
              <w:t>ного изда</w:t>
            </w:r>
            <w:r w:rsidRPr="00844EA6">
              <w:rPr>
                <w:sz w:val="16"/>
                <w:szCs w:val="16"/>
              </w:rPr>
              <w:t>ния, редак</w:t>
            </w:r>
            <w:r w:rsidR="0094396E">
              <w:rPr>
                <w:sz w:val="16"/>
                <w:szCs w:val="16"/>
              </w:rPr>
              <w:t>ции печатного изда</w:t>
            </w:r>
            <w:r w:rsidRPr="00844EA6">
              <w:rPr>
                <w:sz w:val="16"/>
                <w:szCs w:val="16"/>
              </w:rPr>
              <w:t>ния)</w:t>
            </w:r>
          </w:p>
        </w:tc>
        <w:tc>
          <w:tcPr>
            <w:tcW w:w="1134" w:type="dxa"/>
            <w:vAlign w:val="center"/>
          </w:tcPr>
          <w:p w14:paraId="7DE64C2D" w14:textId="77777777" w:rsidR="00980E02" w:rsidRPr="00980E0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(вклад) муниципаль</w:t>
            </w:r>
            <w:r>
              <w:rPr>
                <w:sz w:val="16"/>
                <w:szCs w:val="16"/>
              </w:rPr>
              <w:softHyphen/>
              <w:t>ных образова</w:t>
            </w:r>
            <w:r w:rsidRPr="00844EA6">
              <w:rPr>
                <w:sz w:val="16"/>
                <w:szCs w:val="16"/>
              </w:rPr>
              <w:t>ний в уставном (складочном) капитале</w:t>
            </w:r>
          </w:p>
        </w:tc>
        <w:tc>
          <w:tcPr>
            <w:tcW w:w="1843" w:type="dxa"/>
            <w:vAlign w:val="center"/>
          </w:tcPr>
          <w:p w14:paraId="07056904" w14:textId="77777777" w:rsidR="00980E02" w:rsidRPr="0094396E" w:rsidRDefault="00980E02" w:rsidP="00980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Вид выделявшихся бюд</w:t>
            </w:r>
            <w:r w:rsidRPr="00844EA6">
              <w:rPr>
                <w:sz w:val="16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985" w:type="dxa"/>
            <w:vAlign w:val="center"/>
          </w:tcPr>
          <w:p w14:paraId="759A7778" w14:textId="77777777" w:rsidR="00980E02" w:rsidRPr="00980E02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Объем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местного бюджета на их функци</w:t>
            </w:r>
            <w:r>
              <w:rPr>
                <w:sz w:val="16"/>
                <w:szCs w:val="16"/>
              </w:rPr>
              <w:t>онирова</w:t>
            </w:r>
            <w:r w:rsidRPr="00844EA6">
              <w:rPr>
                <w:sz w:val="16"/>
                <w:szCs w:val="16"/>
              </w:rPr>
              <w:t>ние</w:t>
            </w:r>
          </w:p>
        </w:tc>
        <w:tc>
          <w:tcPr>
            <w:tcW w:w="1275" w:type="dxa"/>
            <w:vAlign w:val="center"/>
          </w:tcPr>
          <w:p w14:paraId="41E63F90" w14:textId="77777777" w:rsidR="00980E02" w:rsidRPr="00844EA6" w:rsidRDefault="00980E02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Периодич</w:t>
            </w:r>
            <w:r w:rsidRPr="00844EA6">
              <w:rPr>
                <w:sz w:val="16"/>
                <w:szCs w:val="16"/>
              </w:rPr>
              <w:softHyphen/>
              <w:t>ность выпуска периодиче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vAlign w:val="center"/>
          </w:tcPr>
          <w:p w14:paraId="392152A7" w14:textId="77777777" w:rsidR="00980E02" w:rsidRPr="0094396E" w:rsidRDefault="00980E02" w:rsidP="00980E0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Указание на то, что пе</w:t>
            </w:r>
            <w:r w:rsidRPr="00844EA6">
              <w:rPr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844EA6">
              <w:rPr>
                <w:sz w:val="16"/>
                <w:szCs w:val="16"/>
              </w:rPr>
              <w:softHyphen/>
              <w:t>рованным</w:t>
            </w:r>
          </w:p>
        </w:tc>
      </w:tr>
      <w:tr w:rsidR="00EC3B6D" w:rsidRPr="00844EA6" w14:paraId="55AEEDFB" w14:textId="77777777" w:rsidTr="006F3CCF">
        <w:tc>
          <w:tcPr>
            <w:tcW w:w="426" w:type="dxa"/>
          </w:tcPr>
          <w:p w14:paraId="3680554F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62575A">
              <w:rPr>
                <w:rStyle w:val="a3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4558D6A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1F13EC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704BF450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CE88804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FB6CB1B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29AB9DA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D8C188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5A853002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14:paraId="428FA002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1AFA3A0E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0C91EFF3" w14:textId="77777777" w:rsidR="00EC3B6D" w:rsidRPr="0062575A" w:rsidRDefault="008D7B37" w:rsidP="00286152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EC3B6D" w:rsidRPr="00844EA6" w14:paraId="2897E7D3" w14:textId="77777777" w:rsidTr="006F3CCF">
        <w:tc>
          <w:tcPr>
            <w:tcW w:w="426" w:type="dxa"/>
          </w:tcPr>
          <w:p w14:paraId="32EC9292" w14:textId="77777777" w:rsidR="00EC3B6D" w:rsidRPr="00844EA6" w:rsidRDefault="00413302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38BFC375" w14:textId="77777777" w:rsidR="00EC3B6D" w:rsidRPr="00ED7913" w:rsidRDefault="00FB6DDA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FB6DDA">
              <w:rPr>
                <w:rStyle w:val="a3"/>
                <w:b w:val="0"/>
                <w:color w:val="000000"/>
                <w:sz w:val="24"/>
                <w:szCs w:val="24"/>
              </w:rPr>
              <w:t>Городская газета Череповец</w:t>
            </w:r>
          </w:p>
        </w:tc>
        <w:tc>
          <w:tcPr>
            <w:tcW w:w="1559" w:type="dxa"/>
          </w:tcPr>
          <w:p w14:paraId="2FBA1FDE" w14:textId="77777777" w:rsidR="00EC3B6D" w:rsidRPr="00C8545B" w:rsidRDefault="00FB6DDA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b w:val="0"/>
                <w:color w:val="000000"/>
                <w:sz w:val="24"/>
                <w:szCs w:val="24"/>
              </w:rPr>
              <w:t xml:space="preserve">г. Череповец </w:t>
            </w:r>
            <w:r w:rsidR="00610C03" w:rsidRPr="00ED7913">
              <w:rPr>
                <w:rStyle w:val="a3"/>
                <w:b w:val="0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276" w:type="dxa"/>
          </w:tcPr>
          <w:p w14:paraId="1265629D" w14:textId="77777777" w:rsidR="00EC3B6D" w:rsidRPr="00ED7913" w:rsidRDefault="00610C03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ED7913">
              <w:rPr>
                <w:rStyle w:val="a3"/>
                <w:b w:val="0"/>
                <w:color w:val="000000"/>
                <w:sz w:val="24"/>
                <w:szCs w:val="24"/>
              </w:rPr>
              <w:t>ПИ № ТУ 35 - 00298</w:t>
            </w:r>
          </w:p>
        </w:tc>
        <w:tc>
          <w:tcPr>
            <w:tcW w:w="992" w:type="dxa"/>
          </w:tcPr>
          <w:p w14:paraId="5684E824" w14:textId="77777777" w:rsidR="00490C61" w:rsidRPr="00ED7913" w:rsidRDefault="00610C03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ED7913">
              <w:rPr>
                <w:rStyle w:val="a3"/>
                <w:b w:val="0"/>
                <w:color w:val="000000"/>
                <w:sz w:val="24"/>
                <w:szCs w:val="24"/>
              </w:rPr>
              <w:t>17.08.</w:t>
            </w:r>
          </w:p>
          <w:p w14:paraId="43CA9561" w14:textId="77777777" w:rsidR="00EC3B6D" w:rsidRPr="00ED7913" w:rsidRDefault="00610C03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ED7913">
              <w:rPr>
                <w:rStyle w:val="a3"/>
                <w:b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4DD17E15" w14:textId="77777777" w:rsidR="00EC3B6D" w:rsidRPr="00ED7913" w:rsidRDefault="00FB6DDA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FB6DDA">
              <w:rPr>
                <w:rStyle w:val="a3"/>
                <w:b w:val="0"/>
                <w:color w:val="000000"/>
                <w:sz w:val="24"/>
                <w:szCs w:val="24"/>
              </w:rPr>
              <w:t>162602, Вологодская обл., г. Череповец, ул. Сталеваров, д. 44</w:t>
            </w:r>
          </w:p>
        </w:tc>
        <w:tc>
          <w:tcPr>
            <w:tcW w:w="1559" w:type="dxa"/>
          </w:tcPr>
          <w:p w14:paraId="78DECF48" w14:textId="77777777" w:rsidR="00EC3B6D" w:rsidRPr="00ED7913" w:rsidRDefault="001A2FE5" w:rsidP="00286152">
            <w:pPr>
              <w:spacing w:after="0" w:line="240" w:lineRule="auto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М</w:t>
            </w:r>
            <w:r w:rsidR="00610C03" w:rsidRPr="00ED7913">
              <w:rPr>
                <w:rStyle w:val="a3"/>
                <w:b w:val="0"/>
                <w:sz w:val="24"/>
                <w:szCs w:val="24"/>
              </w:rPr>
              <w:t xml:space="preserve">униципальное казенное учреждение </w:t>
            </w:r>
            <w:r w:rsidR="006F3CCF" w:rsidRPr="00ED7913">
              <w:rPr>
                <w:rStyle w:val="a3"/>
                <w:b w:val="0"/>
                <w:sz w:val="24"/>
                <w:szCs w:val="24"/>
              </w:rPr>
              <w:t>«</w:t>
            </w:r>
            <w:r w:rsidR="00610C03" w:rsidRPr="00ED7913">
              <w:rPr>
                <w:rStyle w:val="a3"/>
                <w:b w:val="0"/>
                <w:sz w:val="24"/>
                <w:szCs w:val="24"/>
              </w:rPr>
              <w:t xml:space="preserve">Информационное мониторинговое агентство </w:t>
            </w:r>
            <w:r w:rsidR="006F3CCF" w:rsidRPr="00ED7913">
              <w:rPr>
                <w:rStyle w:val="a3"/>
                <w:b w:val="0"/>
                <w:sz w:val="24"/>
                <w:szCs w:val="24"/>
              </w:rPr>
              <w:t>«</w:t>
            </w:r>
            <w:r w:rsidR="00610C03" w:rsidRPr="00ED7913">
              <w:rPr>
                <w:rStyle w:val="a3"/>
                <w:b w:val="0"/>
                <w:sz w:val="24"/>
                <w:szCs w:val="24"/>
              </w:rPr>
              <w:t>Череповец</w:t>
            </w:r>
            <w:r w:rsidR="006F3CCF" w:rsidRPr="00ED7913">
              <w:rPr>
                <w:rStyle w:val="a3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6C2ED54" w14:textId="77777777" w:rsidR="00EC3B6D" w:rsidRPr="00ED7913" w:rsidRDefault="00610C03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ED7913">
              <w:rPr>
                <w:rStyle w:val="a3"/>
                <w:b w:val="0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4F175FD8" w14:textId="77777777" w:rsidR="00EC3B6D" w:rsidRPr="00ED7913" w:rsidRDefault="00FB6DDA" w:rsidP="00D548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Style w:val="a3"/>
                <w:b w:val="0"/>
                <w:sz w:val="24"/>
                <w:szCs w:val="24"/>
              </w:rPr>
              <w:t>Субсидия</w:t>
            </w:r>
            <w:r w:rsidR="00D54846" w:rsidRPr="00ED7913"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EC4C160" w14:textId="77777777" w:rsidR="008D2317" w:rsidRDefault="0017764C" w:rsidP="00413302">
            <w:pPr>
              <w:jc w:val="center"/>
              <w:rPr>
                <w:sz w:val="24"/>
                <w:szCs w:val="24"/>
              </w:rPr>
            </w:pPr>
            <w:r w:rsidRPr="00177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505 332,99</w:t>
            </w:r>
            <w:r w:rsidRPr="0017764C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</w:p>
          <w:p w14:paraId="6D3B6CE5" w14:textId="77777777" w:rsidR="0017764C" w:rsidRPr="00ED7913" w:rsidRDefault="0017764C" w:rsidP="0041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D720C" w14:textId="77777777" w:rsidR="00EC3B6D" w:rsidRPr="00ED7913" w:rsidRDefault="00FB6DDA" w:rsidP="0081700C">
            <w:pPr>
              <w:spacing w:after="0" w:line="240" w:lineRule="auto"/>
              <w:ind w:left="-73" w:right="-137"/>
              <w:jc w:val="center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FB6DDA">
              <w:rPr>
                <w:rStyle w:val="a3"/>
                <w:b w:val="0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14:paraId="339CFCB8" w14:textId="77777777" w:rsidR="00EC3B6D" w:rsidRPr="00ED7913" w:rsidRDefault="004A5CFD" w:rsidP="0028615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D7913">
              <w:rPr>
                <w:rStyle w:val="a3"/>
                <w:b w:val="0"/>
                <w:color w:val="000000"/>
                <w:sz w:val="24"/>
                <w:szCs w:val="24"/>
              </w:rPr>
              <w:t>нет</w:t>
            </w:r>
          </w:p>
        </w:tc>
      </w:tr>
    </w:tbl>
    <w:p w14:paraId="66A56058" w14:textId="3759A41C" w:rsidR="0094396E" w:rsidRDefault="0094396E" w:rsidP="0094396E"/>
    <w:p w14:paraId="04F99CDE" w14:textId="77777777" w:rsidR="000E6D11" w:rsidRDefault="000E6D11" w:rsidP="0094396E"/>
    <w:p w14:paraId="1AF6EEE9" w14:textId="1910CDE7" w:rsidR="00B240B8" w:rsidRPr="000E6D11" w:rsidRDefault="000E6D11" w:rsidP="000E6D11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6D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Перечень публикуется в соответствии с частью 4 статьи 44 закона Вологодской области от 15 ноября 2011 г. N 2643-ОЗ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по представлению Управления Федеральной службы по надзору в сфере связи, информационных технологий и массовых коммуникаций по Вологодской области от 18.12.2024 № 7635-4/35.</w:t>
      </w:r>
    </w:p>
    <w:sectPr w:rsidR="00B240B8" w:rsidRPr="000E6D11" w:rsidSect="00B240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A901" w14:textId="77777777" w:rsidR="007816B5" w:rsidRDefault="007816B5" w:rsidP="00980E02">
      <w:pPr>
        <w:spacing w:after="0" w:line="240" w:lineRule="auto"/>
      </w:pPr>
      <w:r>
        <w:separator/>
      </w:r>
    </w:p>
  </w:endnote>
  <w:endnote w:type="continuationSeparator" w:id="0">
    <w:p w14:paraId="308FD68C" w14:textId="77777777" w:rsidR="007816B5" w:rsidRDefault="007816B5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5166" w14:textId="77777777" w:rsidR="007816B5" w:rsidRDefault="007816B5" w:rsidP="00980E02">
      <w:pPr>
        <w:spacing w:after="0" w:line="240" w:lineRule="auto"/>
      </w:pPr>
      <w:r>
        <w:separator/>
      </w:r>
    </w:p>
  </w:footnote>
  <w:footnote w:type="continuationSeparator" w:id="0">
    <w:p w14:paraId="60C1C4F0" w14:textId="77777777" w:rsidR="007816B5" w:rsidRDefault="007816B5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02"/>
    <w:rsid w:val="0006576D"/>
    <w:rsid w:val="000924D4"/>
    <w:rsid w:val="000E6D11"/>
    <w:rsid w:val="000F0B18"/>
    <w:rsid w:val="001005F4"/>
    <w:rsid w:val="0017764C"/>
    <w:rsid w:val="001A2FE5"/>
    <w:rsid w:val="001B2809"/>
    <w:rsid w:val="00272D6B"/>
    <w:rsid w:val="0033051A"/>
    <w:rsid w:val="00354936"/>
    <w:rsid w:val="00385485"/>
    <w:rsid w:val="003900E7"/>
    <w:rsid w:val="00407728"/>
    <w:rsid w:val="00413302"/>
    <w:rsid w:val="00490C61"/>
    <w:rsid w:val="004A5CFD"/>
    <w:rsid w:val="00500CD6"/>
    <w:rsid w:val="00610C03"/>
    <w:rsid w:val="0062575A"/>
    <w:rsid w:val="006F3CCF"/>
    <w:rsid w:val="007816B5"/>
    <w:rsid w:val="007A65F5"/>
    <w:rsid w:val="007B6A8D"/>
    <w:rsid w:val="0081700C"/>
    <w:rsid w:val="00896D01"/>
    <w:rsid w:val="008D2317"/>
    <w:rsid w:val="008D7B37"/>
    <w:rsid w:val="0094396E"/>
    <w:rsid w:val="009518AC"/>
    <w:rsid w:val="00980E02"/>
    <w:rsid w:val="00AE7747"/>
    <w:rsid w:val="00B240B8"/>
    <w:rsid w:val="00BB6BC7"/>
    <w:rsid w:val="00C8545B"/>
    <w:rsid w:val="00CB7B91"/>
    <w:rsid w:val="00CE7DA7"/>
    <w:rsid w:val="00D1595B"/>
    <w:rsid w:val="00D54846"/>
    <w:rsid w:val="00D71F66"/>
    <w:rsid w:val="00D85445"/>
    <w:rsid w:val="00D85CD0"/>
    <w:rsid w:val="00D94C87"/>
    <w:rsid w:val="00E13249"/>
    <w:rsid w:val="00E802D3"/>
    <w:rsid w:val="00EB1DE5"/>
    <w:rsid w:val="00EC3B6D"/>
    <w:rsid w:val="00ED7913"/>
    <w:rsid w:val="00FA11E1"/>
    <w:rsid w:val="00FA1CC9"/>
    <w:rsid w:val="00FB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3CE"/>
  <w15:docId w15:val="{4543B400-5DE9-4048-97D2-5C36074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A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F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Шемякина Светлана Николаевна</dc:creator>
  <cp:lastModifiedBy>Шемякина Светлана Николаевна</cp:lastModifiedBy>
  <cp:revision>4</cp:revision>
  <cp:lastPrinted>2024-12-19T11:24:00Z</cp:lastPrinted>
  <dcterms:created xsi:type="dcterms:W3CDTF">2024-12-19T11:22:00Z</dcterms:created>
  <dcterms:modified xsi:type="dcterms:W3CDTF">2024-12-19T11:32:00Z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1513922423</vt:i4>
  </property>
  <property fmtid="{D5CDD505-2E9C-101B-9397-08002B2CF9AE}" pid="3" name="_NewReviewCycle">
    <vt:lpwstr/>
  </property>
  <property fmtid="{D5CDD505-2E9C-101B-9397-08002B2CF9AE}" pid="4" name="_EmailSubject">
    <vt:lpwstr>Выборы депутатов Череповецкой городской Думы</vt:lpwstr>
  </property>
  <property fmtid="{D5CDD505-2E9C-101B-9397-08002B2CF9AE}" pid="5" name="_AuthorEmail">
    <vt:lpwstr>baronovanv@cherepovetscity.ru</vt:lpwstr>
  </property>
  <property fmtid="{D5CDD505-2E9C-101B-9397-08002B2CF9AE}" pid="6" name="_AuthorEmailDisplayName">
    <vt:lpwstr>Баронова Наталья Викторовна</vt:lpwstr>
  </property>
  <property fmtid="{D5CDD505-2E9C-101B-9397-08002B2CF9AE}" pid="7" name="_PreviousAdHocReviewCycleID">
    <vt:i4>-1357541763</vt:i4>
  </property>
  <property fmtid="{D5CDD505-2E9C-101B-9397-08002B2CF9AE}" pid="8" name="_ReviewingToolsShownOnce">
    <vt:lpwstr/>
  </property>
</Properties>
</file>