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D106E8" w14:textId="5AA487B2" w:rsidR="00D01CEB" w:rsidRDefault="00D01CEB" w:rsidP="00D01C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Победители конкурса «Человек года» – 2023</w:t>
      </w:r>
    </w:p>
    <w:p w14:paraId="1341F2C6" w14:textId="2C220478" w:rsidR="00D01CEB" w:rsidRDefault="00D01CEB" w:rsidP="00D01C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A9A104" wp14:editId="12A47434">
            <wp:extent cx="2046672" cy="2943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67" cy="296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F065C" w14:textId="20595D59" w:rsidR="00D01CEB" w:rsidRDefault="00D01CEB" w:rsidP="00D01CEB">
      <w:pPr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/>
          <w:sz w:val="28"/>
          <w:szCs w:val="28"/>
        </w:rPr>
        <w:t xml:space="preserve">«Человек года» </w:t>
      </w:r>
      <w:r w:rsidRPr="00D01CEB">
        <w:rPr>
          <w:rFonts w:ascii="Times New Roman" w:hAnsi="Times New Roman" w:cs="Times New Roman"/>
          <w:bCs/>
          <w:sz w:val="28"/>
          <w:szCs w:val="28"/>
        </w:rPr>
        <w:t>в хозяйственно-экономической деятельности</w:t>
      </w:r>
    </w:p>
    <w:p w14:paraId="22200192" w14:textId="44C059BC" w:rsidR="00D01CEB" w:rsidRPr="00D01CEB" w:rsidRDefault="00D01CEB" w:rsidP="00F257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 xml:space="preserve">Сергей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Бречалов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D01CEB">
        <w:rPr>
          <w:rFonts w:ascii="Times New Roman" w:hAnsi="Times New Roman" w:cs="Times New Roman"/>
          <w:bCs/>
          <w:sz w:val="28"/>
          <w:szCs w:val="28"/>
        </w:rPr>
        <w:t>директор МУП города Череповца «Электросеть»</w:t>
      </w:r>
      <w:r>
        <w:rPr>
          <w:rFonts w:ascii="Times New Roman" w:hAnsi="Times New Roman" w:cs="Times New Roman"/>
          <w:bCs/>
          <w:sz w:val="28"/>
          <w:szCs w:val="28"/>
        </w:rPr>
        <w:t>. Он</w:t>
      </w:r>
      <w:r w:rsidRPr="00D01CEB">
        <w:rPr>
          <w:rFonts w:ascii="Times New Roman" w:hAnsi="Times New Roman" w:cs="Times New Roman"/>
          <w:bCs/>
          <w:sz w:val="28"/>
          <w:szCs w:val="28"/>
        </w:rPr>
        <w:t xml:space="preserve"> вносит большой вклад в развитие и совершенствование электроэнергетики города Череповца:</w:t>
      </w:r>
    </w:p>
    <w:p w14:paraId="433E49DC" w14:textId="3ACC905A" w:rsidR="00D01CEB" w:rsidRDefault="00F257C9" w:rsidP="00F257C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D01CEB" w:rsidRPr="00D01CEB">
        <w:rPr>
          <w:rFonts w:ascii="Times New Roman" w:hAnsi="Times New Roman" w:cs="Times New Roman"/>
          <w:bCs/>
          <w:sz w:val="28"/>
          <w:szCs w:val="28"/>
        </w:rPr>
        <w:t xml:space="preserve">о его инициативе предприятием внедрено профилактическое мероприятие по диагностике кабельных линий 10 </w:t>
      </w:r>
      <w:proofErr w:type="spellStart"/>
      <w:r w:rsidR="00D01CEB" w:rsidRPr="00D01CEB">
        <w:rPr>
          <w:rFonts w:ascii="Times New Roman" w:hAnsi="Times New Roman" w:cs="Times New Roman"/>
          <w:bCs/>
          <w:sz w:val="28"/>
          <w:szCs w:val="28"/>
        </w:rPr>
        <w:t>кВ</w:t>
      </w:r>
      <w:proofErr w:type="spellEnd"/>
      <w:r w:rsidR="00D01CEB" w:rsidRPr="00D01CEB">
        <w:rPr>
          <w:rFonts w:ascii="Times New Roman" w:hAnsi="Times New Roman" w:cs="Times New Roman"/>
          <w:bCs/>
          <w:sz w:val="28"/>
          <w:szCs w:val="28"/>
        </w:rPr>
        <w:t xml:space="preserve"> неразрушающим методом. Данное мероприятие позволяет без нанесения вреда изоляции кабеля определить его «слабые места», своевременно принять меры к замене данных участков и избежать аварийных отключений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7F6F50B2" w14:textId="77777777" w:rsidR="00D01CEB" w:rsidRPr="00D01CEB" w:rsidRDefault="00D01CEB" w:rsidP="00F257C9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04C13E1D" w14:textId="145FC9A6" w:rsidR="00D01CEB" w:rsidRPr="00D01CEB" w:rsidRDefault="00F257C9" w:rsidP="00F257C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D01CEB" w:rsidRPr="00D01CEB">
        <w:rPr>
          <w:rFonts w:ascii="Times New Roman" w:hAnsi="Times New Roman" w:cs="Times New Roman"/>
          <w:bCs/>
          <w:sz w:val="28"/>
          <w:szCs w:val="28"/>
        </w:rPr>
        <w:t xml:space="preserve">о результатам обследования диагностической лаборатории осуществляется прокладка КЛ-10 </w:t>
      </w:r>
      <w:proofErr w:type="spellStart"/>
      <w:r w:rsidR="00D01CEB" w:rsidRPr="00D01CEB">
        <w:rPr>
          <w:rFonts w:ascii="Times New Roman" w:hAnsi="Times New Roman" w:cs="Times New Roman"/>
          <w:bCs/>
          <w:sz w:val="28"/>
          <w:szCs w:val="28"/>
        </w:rPr>
        <w:t>кВ</w:t>
      </w:r>
      <w:proofErr w:type="spellEnd"/>
      <w:r w:rsidR="00D01CEB" w:rsidRPr="00D01CEB">
        <w:rPr>
          <w:rFonts w:ascii="Times New Roman" w:hAnsi="Times New Roman" w:cs="Times New Roman"/>
          <w:bCs/>
          <w:sz w:val="28"/>
          <w:szCs w:val="28"/>
        </w:rPr>
        <w:t xml:space="preserve"> взамен изношенных, ветхих сетей и сетей с большим количеством муфт на одном километре линии с целью повышения надежности электроснабжения социально-значимых объектов и жилых микрорайонов города Череповца.</w:t>
      </w:r>
    </w:p>
    <w:p w14:paraId="201BF38D" w14:textId="4C20E9FE" w:rsidR="00D01CEB" w:rsidRPr="00D01CEB" w:rsidRDefault="00D01CEB" w:rsidP="00F257C9">
      <w:pPr>
        <w:spacing w:after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В период с сентября 2022 года и по настоящее время проведена диагностика 139 кабельных линий.</w:t>
      </w:r>
    </w:p>
    <w:p w14:paraId="456DA6D0" w14:textId="67AFB87C" w:rsidR="00D01CEB" w:rsidRDefault="00D01CEB" w:rsidP="00F257C9">
      <w:pPr>
        <w:spacing w:after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Обладая высоким уровнем профессиональных знаний и имея большой опыт работы, Сергей Петрович щедро передает его молодым специалистам, помогая им в ежедневной работе. Он постоянно занимается самообразованием и повышает квалификацию, а в коллективе пользуется заслуженным уважением.</w:t>
      </w:r>
    </w:p>
    <w:p w14:paraId="1140A4A4" w14:textId="77F6E82C" w:rsidR="00D01CEB" w:rsidRDefault="00D01CEB" w:rsidP="00D01CE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0129ED" wp14:editId="1597728F">
            <wp:extent cx="3132591" cy="2076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98" cy="209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F3AE2" w14:textId="34CB6B47" w:rsidR="00D01CEB" w:rsidRDefault="00D01CEB" w:rsidP="00D01CEB">
      <w:pPr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/>
          <w:sz w:val="28"/>
          <w:szCs w:val="28"/>
        </w:rPr>
        <w:t>«Человек года»</w:t>
      </w:r>
      <w:r w:rsidRPr="00D01CEB">
        <w:rPr>
          <w:rFonts w:ascii="Times New Roman" w:hAnsi="Times New Roman" w:cs="Times New Roman"/>
          <w:bCs/>
          <w:sz w:val="28"/>
          <w:szCs w:val="28"/>
        </w:rPr>
        <w:t xml:space="preserve"> в сфере социальной деятельности</w:t>
      </w:r>
    </w:p>
    <w:p w14:paraId="4067FA23" w14:textId="7D3B9E29" w:rsidR="00D01CEB" w:rsidRP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Елен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D01CEB">
        <w:rPr>
          <w:rFonts w:ascii="Times New Roman" w:hAnsi="Times New Roman" w:cs="Times New Roman"/>
          <w:bCs/>
          <w:sz w:val="28"/>
          <w:szCs w:val="28"/>
        </w:rPr>
        <w:t xml:space="preserve"> Попов</w:t>
      </w:r>
      <w:r>
        <w:rPr>
          <w:rFonts w:ascii="Times New Roman" w:hAnsi="Times New Roman" w:cs="Times New Roman"/>
          <w:bCs/>
          <w:sz w:val="28"/>
          <w:szCs w:val="28"/>
        </w:rPr>
        <w:t xml:space="preserve">а – </w:t>
      </w:r>
      <w:r w:rsidRPr="00D01CEB">
        <w:rPr>
          <w:rFonts w:ascii="Times New Roman" w:hAnsi="Times New Roman" w:cs="Times New Roman"/>
          <w:bCs/>
          <w:sz w:val="28"/>
          <w:szCs w:val="28"/>
        </w:rPr>
        <w:t>художественн</w:t>
      </w:r>
      <w:r>
        <w:rPr>
          <w:rFonts w:ascii="Times New Roman" w:hAnsi="Times New Roman" w:cs="Times New Roman"/>
          <w:bCs/>
          <w:sz w:val="28"/>
          <w:szCs w:val="28"/>
        </w:rPr>
        <w:t xml:space="preserve">ый </w:t>
      </w:r>
      <w:r w:rsidRPr="00D01CEB">
        <w:rPr>
          <w:rFonts w:ascii="Times New Roman" w:hAnsi="Times New Roman" w:cs="Times New Roman"/>
          <w:bCs/>
          <w:sz w:val="28"/>
          <w:szCs w:val="28"/>
        </w:rPr>
        <w:t>руководител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 w:rsidRPr="00D01CEB">
        <w:rPr>
          <w:rFonts w:ascii="Times New Roman" w:hAnsi="Times New Roman" w:cs="Times New Roman"/>
          <w:bCs/>
          <w:sz w:val="28"/>
          <w:szCs w:val="28"/>
        </w:rPr>
        <w:t xml:space="preserve"> и главн</w:t>
      </w:r>
      <w:r>
        <w:rPr>
          <w:rFonts w:ascii="Times New Roman" w:hAnsi="Times New Roman" w:cs="Times New Roman"/>
          <w:bCs/>
          <w:sz w:val="28"/>
          <w:szCs w:val="28"/>
        </w:rPr>
        <w:t>ый</w:t>
      </w:r>
      <w:r w:rsidRPr="00D01CEB">
        <w:rPr>
          <w:rFonts w:ascii="Times New Roman" w:hAnsi="Times New Roman" w:cs="Times New Roman"/>
          <w:bCs/>
          <w:sz w:val="28"/>
          <w:szCs w:val="28"/>
        </w:rPr>
        <w:t xml:space="preserve"> дирижер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1CEB">
        <w:rPr>
          <w:rFonts w:ascii="Times New Roman" w:hAnsi="Times New Roman" w:cs="Times New Roman"/>
          <w:bCs/>
          <w:sz w:val="28"/>
          <w:szCs w:val="28"/>
        </w:rPr>
        <w:t>камерного хора «Воскресение» имени С.Г. Зуева.</w:t>
      </w:r>
    </w:p>
    <w:p w14:paraId="7A6627AB" w14:textId="22F99AF2" w:rsidR="00D01CEB" w:rsidRP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Елена Валерьевна постоянно совершенствует исполнительское мастерство артистов, расширяет творческие контакты коллектива, обновляет программы. Многогранный репертуар хора составляют произведения различных жанров: хоровая миниатюра русских и зарубежных композиторов, обработки народных песен, русская духовная музыка, а также крупные циклические произведения - кантаты, мессы, вокально-симфонические поэмы, оперы.</w:t>
      </w:r>
    </w:p>
    <w:p w14:paraId="3C0CD703" w14:textId="398805C7" w:rsidR="00D01CEB" w:rsidRP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За последние четыре года коллектив хора участвовал во многих фестивалях, состоявшихся на Вологодской земле и за ее пределами</w:t>
      </w:r>
      <w:r w:rsidR="00F257C9">
        <w:rPr>
          <w:rFonts w:ascii="Times New Roman" w:hAnsi="Times New Roman" w:cs="Times New Roman"/>
          <w:bCs/>
          <w:sz w:val="28"/>
          <w:szCs w:val="28"/>
        </w:rPr>
        <w:t>.</w:t>
      </w:r>
    </w:p>
    <w:p w14:paraId="72D4DEDA" w14:textId="1C52CEB2" w:rsidR="00D01CEB" w:rsidRP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С 2018 года Елена Валерьевна является инициатором, художественным руководителем и идейным вдохновителем организации и проведения открытого хорового фестиваля «Хоровое братство» имени С.Г. Зуева.</w:t>
      </w:r>
    </w:p>
    <w:p w14:paraId="6BB9F81D" w14:textId="2DD96A1A" w:rsidR="00D01CEB" w:rsidRP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Коллектив является активным участником городских праздничных мероприятий патриотической направленности.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1CEB">
        <w:rPr>
          <w:rFonts w:ascii="Times New Roman" w:hAnsi="Times New Roman" w:cs="Times New Roman"/>
          <w:bCs/>
          <w:sz w:val="28"/>
          <w:szCs w:val="28"/>
        </w:rPr>
        <w:t>По благословению епископа Череповецкого и Белозерского Игнатия коллектив является постоянным участников в мероприятиях, направленных на духовное воспитание в Филармоническом зале города.</w:t>
      </w:r>
    </w:p>
    <w:p w14:paraId="681888A7" w14:textId="6227D9BF" w:rsidR="00D01CEB" w:rsidRP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Елена Валерьевна является председателем жюри фестиваля и руководителем сводного хора участников фестиваля «Голоса Победы».</w:t>
      </w:r>
    </w:p>
    <w:p w14:paraId="4014C091" w14:textId="7DA19F25" w:rsid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Главным событием этого года стало участие камерного хора «Воскресение» в числе Участников-полуфиналистов Всероссийского конкурса «Битва Хоров!». В рамках конкурса коллектив был удостоен чести исполнить конкурсную песню «Вдоль по Питерской» на Главной сцене страны с Заслуженным артистом Российской Федерации.</w:t>
      </w:r>
    </w:p>
    <w:p w14:paraId="488B50D9" w14:textId="77C5021C" w:rsidR="00D01CEB" w:rsidRDefault="00D01CEB" w:rsidP="00D01CE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0D0297" wp14:editId="473D4BF3">
            <wp:extent cx="1924050" cy="2567594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32" cy="258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69735" w14:textId="77777777" w:rsid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1CEB">
        <w:rPr>
          <w:rFonts w:ascii="Times New Roman" w:hAnsi="Times New Roman" w:cs="Times New Roman"/>
          <w:b/>
          <w:sz w:val="28"/>
          <w:szCs w:val="28"/>
        </w:rPr>
        <w:t xml:space="preserve">«Человек года» </w:t>
      </w:r>
      <w:r w:rsidRPr="00D01CEB">
        <w:rPr>
          <w:rFonts w:ascii="Times New Roman" w:hAnsi="Times New Roman" w:cs="Times New Roman"/>
          <w:bCs/>
          <w:sz w:val="28"/>
          <w:szCs w:val="28"/>
        </w:rPr>
        <w:t xml:space="preserve">в сфере общественной деятельности </w:t>
      </w:r>
    </w:p>
    <w:p w14:paraId="70C980D4" w14:textId="58B98826" w:rsid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Дарь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D01CEB">
        <w:rPr>
          <w:rFonts w:ascii="Times New Roman" w:hAnsi="Times New Roman" w:cs="Times New Roman"/>
          <w:bCs/>
          <w:sz w:val="28"/>
          <w:szCs w:val="28"/>
        </w:rPr>
        <w:t xml:space="preserve"> Салимов</w:t>
      </w:r>
      <w:r>
        <w:rPr>
          <w:rFonts w:ascii="Times New Roman" w:hAnsi="Times New Roman" w:cs="Times New Roman"/>
          <w:bCs/>
          <w:sz w:val="28"/>
          <w:szCs w:val="28"/>
        </w:rPr>
        <w:t>а -</w:t>
      </w:r>
      <w:r w:rsidRPr="00D01CEB">
        <w:rPr>
          <w:rFonts w:ascii="Times New Roman" w:hAnsi="Times New Roman" w:cs="Times New Roman"/>
          <w:bCs/>
          <w:sz w:val="28"/>
          <w:szCs w:val="28"/>
        </w:rPr>
        <w:t xml:space="preserve"> инструктор по спорту МАДОУ ДО «Спортивная школа № 1».</w:t>
      </w:r>
    </w:p>
    <w:p w14:paraId="71E4C34F" w14:textId="77777777" w:rsidR="00D01CEB" w:rsidRP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Дарья Александровна более 18 лет трудовой деятельности посвятила сфере культуры. Она является координатором проекта «Крепкая семья» и куратором направления «Семейные ценности», организатором семейных фестивалей и парадов, а также выступает организатором благотворительных мероприятий в поддержку больных детей и ветеранов - инвалидов.</w:t>
      </w:r>
    </w:p>
    <w:p w14:paraId="6C37BA95" w14:textId="194EFB00" w:rsidR="00D01CEB" w:rsidRP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В 2022 году Дарья Александровна являлась постановщиком заключительных гала-концертов, показательных программ по федеральным стандартам по художественной гимнастике.</w:t>
      </w:r>
    </w:p>
    <w:p w14:paraId="156374AF" w14:textId="6C224B67" w:rsidR="00D01CEB" w:rsidRP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Принимала непосредственное участие в открытии сквера «Парк Здоровья».</w:t>
      </w:r>
    </w:p>
    <w:p w14:paraId="720969D5" w14:textId="02DD6EE0" w:rsidR="00D01CEB" w:rsidRP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B настоящее время является организатором международного фестиваля Всемирного движения «Карта Мира</w:t>
      </w:r>
      <w:r>
        <w:rPr>
          <w:rFonts w:ascii="Times New Roman" w:hAnsi="Times New Roman" w:cs="Times New Roman"/>
          <w:bCs/>
          <w:sz w:val="28"/>
          <w:szCs w:val="28"/>
        </w:rPr>
        <w:t xml:space="preserve">». </w:t>
      </w:r>
      <w:r w:rsidRPr="00D01CEB">
        <w:rPr>
          <w:rFonts w:ascii="Times New Roman" w:hAnsi="Times New Roman" w:cs="Times New Roman"/>
          <w:bCs/>
          <w:sz w:val="28"/>
          <w:szCs w:val="28"/>
        </w:rPr>
        <w:t>Дарья Александровна осуществляет сотрудничество с сообществом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57C9">
        <w:rPr>
          <w:rFonts w:ascii="Times New Roman" w:hAnsi="Times New Roman" w:cs="Times New Roman"/>
          <w:bCs/>
          <w:sz w:val="28"/>
          <w:szCs w:val="28"/>
        </w:rPr>
        <w:t>м</w:t>
      </w:r>
      <w:r w:rsidRPr="00D01CEB">
        <w:rPr>
          <w:rFonts w:ascii="Times New Roman" w:hAnsi="Times New Roman" w:cs="Times New Roman"/>
          <w:bCs/>
          <w:sz w:val="28"/>
          <w:szCs w:val="28"/>
        </w:rPr>
        <w:t>ногодетных семей Череповца и с Храмом Сергия Радонежского по благословению епископа Игнатия, а также является режиссером-постановщиком спектакля «Дойти до Неба» (2023) с участием коллективов города и прихожан храма.</w:t>
      </w:r>
    </w:p>
    <w:p w14:paraId="3A74CD36" w14:textId="77777777" w:rsidR="00F52AF2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Дарья Александровна является руководителем фонда социальных и культурных программ «Сокол» г. Москва, членом Президиума «Союз Женщин Череповца», победительницей городского конкурса «Мамы Череповца» и «Семейный Лад».</w:t>
      </w:r>
    </w:p>
    <w:p w14:paraId="4CC5D08B" w14:textId="6A6B8907" w:rsid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EB">
        <w:rPr>
          <w:rFonts w:ascii="Times New Roman" w:hAnsi="Times New Roman" w:cs="Times New Roman"/>
          <w:bCs/>
          <w:sz w:val="28"/>
          <w:szCs w:val="28"/>
        </w:rPr>
        <w:t>Душевность, чуткость и обаяние Дарьи Александровны одновременно с трудолюбием и целеустремленностью снискали ей большое уважение среди коллег, спортсменов, родителей и общественности города.</w:t>
      </w:r>
    </w:p>
    <w:p w14:paraId="68A3ED2D" w14:textId="77777777" w:rsidR="00D01CEB" w:rsidRDefault="00D01CEB" w:rsidP="00D01CEB">
      <w:pPr>
        <w:rPr>
          <w:rFonts w:ascii="Times New Roman" w:hAnsi="Times New Roman" w:cs="Times New Roman"/>
          <w:bCs/>
          <w:sz w:val="28"/>
          <w:szCs w:val="28"/>
        </w:rPr>
      </w:pPr>
    </w:p>
    <w:p w14:paraId="7E52A95E" w14:textId="7F951874" w:rsidR="00D01CEB" w:rsidRDefault="00F52AF2" w:rsidP="00D01CE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FA52B0" wp14:editId="1921F83F">
            <wp:extent cx="1814297" cy="2686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47" cy="270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C962B" w14:textId="77777777" w:rsidR="00F52AF2" w:rsidRDefault="00F52AF2" w:rsidP="00F52AF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«Наставник года»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F668D02" w14:textId="2503106C" w:rsidR="00F52AF2" w:rsidRDefault="00F52AF2" w:rsidP="00F257C9">
      <w:pPr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AF2">
        <w:rPr>
          <w:rFonts w:ascii="Times New Roman" w:hAnsi="Times New Roman" w:cs="Times New Roman"/>
          <w:bCs/>
          <w:sz w:val="28"/>
          <w:szCs w:val="28"/>
        </w:rPr>
        <w:t>Татьян</w:t>
      </w:r>
      <w:r w:rsidR="00F257C9">
        <w:rPr>
          <w:rFonts w:ascii="Times New Roman" w:hAnsi="Times New Roman" w:cs="Times New Roman"/>
          <w:bCs/>
          <w:sz w:val="28"/>
          <w:szCs w:val="28"/>
        </w:rPr>
        <w:t>а</w:t>
      </w:r>
      <w:r w:rsidRPr="00F52AF2">
        <w:rPr>
          <w:rFonts w:ascii="Times New Roman" w:hAnsi="Times New Roman" w:cs="Times New Roman"/>
          <w:bCs/>
          <w:sz w:val="28"/>
          <w:szCs w:val="28"/>
        </w:rPr>
        <w:t xml:space="preserve"> Лукьянов</w:t>
      </w:r>
      <w:r>
        <w:rPr>
          <w:rFonts w:ascii="Times New Roman" w:hAnsi="Times New Roman" w:cs="Times New Roman"/>
          <w:bCs/>
          <w:sz w:val="28"/>
          <w:szCs w:val="28"/>
        </w:rPr>
        <w:t>а -</w:t>
      </w:r>
      <w:r w:rsidRPr="00F52AF2">
        <w:rPr>
          <w:rFonts w:ascii="Times New Roman" w:hAnsi="Times New Roman" w:cs="Times New Roman"/>
          <w:bCs/>
          <w:sz w:val="28"/>
          <w:szCs w:val="28"/>
        </w:rPr>
        <w:t xml:space="preserve"> тренер МАОУ </w:t>
      </w:r>
      <w:proofErr w:type="gramStart"/>
      <w:r w:rsidRPr="00F52AF2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Pr="00F52AF2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gramStart"/>
      <w:r w:rsidRPr="00F52AF2">
        <w:rPr>
          <w:rFonts w:ascii="Times New Roman" w:hAnsi="Times New Roman" w:cs="Times New Roman"/>
          <w:bCs/>
          <w:sz w:val="28"/>
          <w:szCs w:val="28"/>
        </w:rPr>
        <w:t>Спортивная</w:t>
      </w:r>
      <w:proofErr w:type="gramEnd"/>
      <w:r w:rsidRPr="00F52AF2">
        <w:rPr>
          <w:rFonts w:ascii="Times New Roman" w:hAnsi="Times New Roman" w:cs="Times New Roman"/>
          <w:bCs/>
          <w:sz w:val="28"/>
          <w:szCs w:val="28"/>
        </w:rPr>
        <w:t xml:space="preserve"> школа олимпийского резерва по волейболу».</w:t>
      </w:r>
    </w:p>
    <w:p w14:paraId="4DD15229" w14:textId="77777777" w:rsidR="00F52AF2" w:rsidRDefault="00F52AF2" w:rsidP="00F257C9">
      <w:pPr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AF2">
        <w:rPr>
          <w:rFonts w:ascii="Times New Roman" w:hAnsi="Times New Roman" w:cs="Times New Roman"/>
          <w:bCs/>
          <w:sz w:val="28"/>
          <w:szCs w:val="28"/>
        </w:rPr>
        <w:t>Татьяна Александровна грамотный специалист, прекрасный организатор и педагог, который на протяжении более 15 лет активно готовит команды волейболисток к высоким результатам. Как тренер она большое внимание уделяет подготовке спортсменов высокого класса. Её воспитанницы на протяжении последних лет достигают высоких результатов:</w:t>
      </w:r>
    </w:p>
    <w:p w14:paraId="08424484" w14:textId="0199D459" w:rsidR="00F52AF2" w:rsidRPr="00F52AF2" w:rsidRDefault="00F52AF2" w:rsidP="00F257C9">
      <w:pPr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AF2">
        <w:rPr>
          <w:rFonts w:ascii="Times New Roman" w:hAnsi="Times New Roman" w:cs="Times New Roman"/>
          <w:bCs/>
          <w:sz w:val="28"/>
          <w:szCs w:val="28"/>
        </w:rPr>
        <w:t>Кравченко Ксения (1991 г.р.), мастер спорта РФ в 2006 г.- стала бронзовым призером первенства Европы среди юниоров по волейболу, неоднократный призер чемпионатов России по волейболу</w:t>
      </w:r>
      <w:r w:rsidR="00F257C9">
        <w:rPr>
          <w:rFonts w:ascii="Times New Roman" w:hAnsi="Times New Roman" w:cs="Times New Roman"/>
          <w:bCs/>
          <w:sz w:val="28"/>
          <w:szCs w:val="28"/>
        </w:rPr>
        <w:t>;</w:t>
      </w:r>
    </w:p>
    <w:p w14:paraId="6B02F0AB" w14:textId="4FF3836E" w:rsidR="00F52AF2" w:rsidRPr="00F52AF2" w:rsidRDefault="00F52AF2" w:rsidP="00F257C9">
      <w:pPr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52AF2">
        <w:rPr>
          <w:rFonts w:ascii="Times New Roman" w:hAnsi="Times New Roman" w:cs="Times New Roman"/>
          <w:bCs/>
          <w:sz w:val="28"/>
          <w:szCs w:val="28"/>
        </w:rPr>
        <w:t>Подскальная</w:t>
      </w:r>
      <w:proofErr w:type="spellEnd"/>
      <w:r w:rsidRPr="00F52AF2">
        <w:rPr>
          <w:rFonts w:ascii="Times New Roman" w:hAnsi="Times New Roman" w:cs="Times New Roman"/>
          <w:bCs/>
          <w:sz w:val="28"/>
          <w:szCs w:val="28"/>
        </w:rPr>
        <w:t xml:space="preserve"> Алина (1998 г.р.), мастер спорта РФ, в 2016 году стала победителем молодежного чемпионата Европы по волейболу; в 2017 году серебряный призер чемпионата Мира. В спортивном сезоне 2022-2023 гг. также выступала в Чемпионате России по волейболу среди женских команд Суперлиги в составе волейбольной команды «Динамо»</w:t>
      </w:r>
      <w:r w:rsidR="00F257C9">
        <w:rPr>
          <w:rFonts w:ascii="Times New Roman" w:hAnsi="Times New Roman" w:cs="Times New Roman"/>
          <w:bCs/>
          <w:sz w:val="28"/>
          <w:szCs w:val="28"/>
        </w:rPr>
        <w:t>;</w:t>
      </w:r>
    </w:p>
    <w:p w14:paraId="706BFF6B" w14:textId="1721BDE1" w:rsidR="00F52AF2" w:rsidRPr="00F52AF2" w:rsidRDefault="00F52AF2" w:rsidP="00F257C9">
      <w:pPr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AF2">
        <w:rPr>
          <w:rFonts w:ascii="Times New Roman" w:hAnsi="Times New Roman" w:cs="Times New Roman"/>
          <w:bCs/>
          <w:sz w:val="28"/>
          <w:szCs w:val="28"/>
        </w:rPr>
        <w:t>Лысая Полина (1998 г.р.) неоднократный призер чемпионатов России по волейболу.</w:t>
      </w:r>
    </w:p>
    <w:p w14:paraId="34FBB2D5" w14:textId="4C05E2E8" w:rsidR="00F52AF2" w:rsidRDefault="00F52AF2" w:rsidP="00F257C9">
      <w:pPr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AF2">
        <w:rPr>
          <w:rFonts w:ascii="Times New Roman" w:hAnsi="Times New Roman" w:cs="Times New Roman"/>
          <w:bCs/>
          <w:sz w:val="28"/>
          <w:szCs w:val="28"/>
        </w:rPr>
        <w:t>Необходимо отметить, что её воспитанницы также вошли в состав молодежной сборной команды России.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52AF2">
        <w:rPr>
          <w:rFonts w:ascii="Times New Roman" w:hAnsi="Times New Roman" w:cs="Times New Roman"/>
          <w:bCs/>
          <w:sz w:val="28"/>
          <w:szCs w:val="28"/>
        </w:rPr>
        <w:t>Татьяна Александровна активно участвует в общественной и спортивной жизни города, является постоянным участником всероссийских, областных, городских семинаров по подготовке тренеров по волейболу. Среди коллег по работе, спортивной общественности города и учащихся  пользуется заслуженным уважением и авторитетом.</w:t>
      </w:r>
    </w:p>
    <w:p w14:paraId="0A662172" w14:textId="1C3F09B1" w:rsidR="00D01CEB" w:rsidRDefault="00F52AF2" w:rsidP="00D01CE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765D3C" wp14:editId="0DEB5B80">
            <wp:extent cx="3143250" cy="3143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DB26F" w14:textId="77777777" w:rsidR="00F52AF2" w:rsidRDefault="00F52AF2" w:rsidP="00F52A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«Человек года. Молодое поколение» </w:t>
      </w:r>
    </w:p>
    <w:p w14:paraId="3AD7F4E3" w14:textId="20EF02A8" w:rsidR="00F52AF2" w:rsidRDefault="00F52AF2" w:rsidP="00F257C9">
      <w:pPr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AF2">
        <w:rPr>
          <w:rFonts w:ascii="Times New Roman" w:hAnsi="Times New Roman" w:cs="Times New Roman"/>
          <w:bCs/>
          <w:sz w:val="28"/>
          <w:szCs w:val="28"/>
        </w:rPr>
        <w:t>Анн</w:t>
      </w:r>
      <w:r>
        <w:rPr>
          <w:rFonts w:ascii="Times New Roman" w:hAnsi="Times New Roman" w:cs="Times New Roman"/>
          <w:bCs/>
          <w:sz w:val="28"/>
          <w:szCs w:val="28"/>
        </w:rPr>
        <w:t xml:space="preserve">а </w:t>
      </w:r>
      <w:proofErr w:type="spellStart"/>
      <w:r w:rsidRPr="00F52AF2">
        <w:rPr>
          <w:rFonts w:ascii="Times New Roman" w:hAnsi="Times New Roman" w:cs="Times New Roman"/>
          <w:bCs/>
          <w:sz w:val="28"/>
          <w:szCs w:val="28"/>
        </w:rPr>
        <w:t>Восколович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F52AF2">
        <w:rPr>
          <w:rFonts w:ascii="Times New Roman" w:hAnsi="Times New Roman" w:cs="Times New Roman"/>
          <w:bCs/>
          <w:sz w:val="28"/>
          <w:szCs w:val="28"/>
        </w:rPr>
        <w:t xml:space="preserve"> заместител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 w:rsidRPr="00F52AF2">
        <w:rPr>
          <w:rFonts w:ascii="Times New Roman" w:hAnsi="Times New Roman" w:cs="Times New Roman"/>
          <w:bCs/>
          <w:sz w:val="28"/>
          <w:szCs w:val="28"/>
        </w:rPr>
        <w:t xml:space="preserve"> председателя ЧГОО «Союз женщин Череповца».</w:t>
      </w:r>
    </w:p>
    <w:p w14:paraId="4CD93C30" w14:textId="4C576D40" w:rsidR="00F52AF2" w:rsidRPr="00F52AF2" w:rsidRDefault="00F52AF2" w:rsidP="00F257C9">
      <w:pPr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AF2">
        <w:rPr>
          <w:rFonts w:ascii="Times New Roman" w:hAnsi="Times New Roman" w:cs="Times New Roman"/>
          <w:bCs/>
          <w:sz w:val="28"/>
          <w:szCs w:val="28"/>
        </w:rPr>
        <w:t>С 2019 года Анна Александровна является руководителем проекта «Мама Череповца»</w:t>
      </w:r>
      <w:r w:rsidR="00F257C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52AF2">
        <w:rPr>
          <w:rFonts w:ascii="Times New Roman" w:hAnsi="Times New Roman" w:cs="Times New Roman"/>
          <w:bCs/>
          <w:sz w:val="28"/>
          <w:szCs w:val="28"/>
        </w:rPr>
        <w:t>с 2021 года</w:t>
      </w:r>
      <w:r w:rsidR="00F257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52A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57C9">
        <w:rPr>
          <w:rFonts w:ascii="Arial" w:hAnsi="Arial" w:cs="Arial"/>
          <w:bCs/>
          <w:sz w:val="28"/>
          <w:szCs w:val="28"/>
        </w:rPr>
        <w:t>̶</w:t>
      </w:r>
      <w:r w:rsidRPr="00F52AF2">
        <w:rPr>
          <w:rFonts w:ascii="Times New Roman" w:hAnsi="Times New Roman" w:cs="Times New Roman"/>
          <w:bCs/>
          <w:sz w:val="28"/>
          <w:szCs w:val="28"/>
        </w:rPr>
        <w:t xml:space="preserve"> заместителем председателя ЧГОО «Союз женщин Череповца».</w:t>
      </w:r>
    </w:p>
    <w:p w14:paraId="44E6D6AD" w14:textId="77777777" w:rsidR="00F52AF2" w:rsidRPr="00F52AF2" w:rsidRDefault="00F52AF2" w:rsidP="00F257C9">
      <w:pPr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AF2">
        <w:rPr>
          <w:rFonts w:ascii="Times New Roman" w:hAnsi="Times New Roman" w:cs="Times New Roman"/>
          <w:bCs/>
          <w:sz w:val="28"/>
          <w:szCs w:val="28"/>
        </w:rPr>
        <w:t>В период ее деятельности в организации были реализованы проекты:</w:t>
      </w:r>
    </w:p>
    <w:p w14:paraId="6AC8AF7E" w14:textId="6325D6B1" w:rsidR="00F52AF2" w:rsidRPr="00F52AF2" w:rsidRDefault="00F257C9" w:rsidP="00F257C9">
      <w:pPr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F52AF2" w:rsidRPr="00F52AF2">
        <w:rPr>
          <w:rFonts w:ascii="Times New Roman" w:hAnsi="Times New Roman" w:cs="Times New Roman"/>
          <w:bCs/>
          <w:sz w:val="28"/>
          <w:szCs w:val="28"/>
        </w:rPr>
        <w:t>оворкинг</w:t>
      </w:r>
      <w:proofErr w:type="spellEnd"/>
      <w:r w:rsidR="00F52AF2" w:rsidRPr="00F52AF2">
        <w:rPr>
          <w:rFonts w:ascii="Times New Roman" w:hAnsi="Times New Roman" w:cs="Times New Roman"/>
          <w:bCs/>
          <w:sz w:val="28"/>
          <w:szCs w:val="28"/>
        </w:rPr>
        <w:t xml:space="preserve"> для женщин, прибывших с территории Донбасса и Украины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14:paraId="3001665E" w14:textId="473E241B" w:rsidR="00F52AF2" w:rsidRPr="00F52AF2" w:rsidRDefault="00F52AF2" w:rsidP="00F257C9">
      <w:pPr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AF2">
        <w:rPr>
          <w:rFonts w:ascii="Times New Roman" w:hAnsi="Times New Roman" w:cs="Times New Roman"/>
          <w:bCs/>
          <w:sz w:val="28"/>
          <w:szCs w:val="28"/>
        </w:rPr>
        <w:t>«Женский клуб СЖЧ»</w:t>
      </w:r>
      <w:r w:rsidR="00F257C9">
        <w:rPr>
          <w:rFonts w:ascii="Times New Roman" w:hAnsi="Times New Roman" w:cs="Times New Roman"/>
          <w:bCs/>
          <w:sz w:val="28"/>
          <w:szCs w:val="28"/>
        </w:rPr>
        <w:t>,</w:t>
      </w:r>
    </w:p>
    <w:p w14:paraId="40C0E5B6" w14:textId="1DD6944B" w:rsidR="00F52AF2" w:rsidRPr="00F52AF2" w:rsidRDefault="00F52AF2" w:rsidP="00F257C9">
      <w:pPr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AF2">
        <w:rPr>
          <w:rFonts w:ascii="Times New Roman" w:hAnsi="Times New Roman" w:cs="Times New Roman"/>
          <w:bCs/>
          <w:sz w:val="28"/>
          <w:szCs w:val="28"/>
        </w:rPr>
        <w:t>«Женский Форум».</w:t>
      </w:r>
    </w:p>
    <w:p w14:paraId="0884BCF2" w14:textId="7807E1B5" w:rsidR="00F52AF2" w:rsidRPr="00F52AF2" w:rsidRDefault="00F257C9" w:rsidP="00F257C9">
      <w:pPr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ее личном участии о</w:t>
      </w:r>
      <w:r w:rsidR="00F52AF2" w:rsidRPr="00F52AF2">
        <w:rPr>
          <w:rFonts w:ascii="Times New Roman" w:hAnsi="Times New Roman" w:cs="Times New Roman"/>
          <w:bCs/>
          <w:sz w:val="28"/>
          <w:szCs w:val="28"/>
        </w:rPr>
        <w:t>тремонтировано и оснащено здание «Союза женщин Череповца»</w:t>
      </w:r>
      <w:r w:rsidR="00F52AF2">
        <w:rPr>
          <w:rFonts w:ascii="Times New Roman" w:hAnsi="Times New Roman" w:cs="Times New Roman"/>
          <w:bCs/>
          <w:sz w:val="28"/>
          <w:szCs w:val="28"/>
        </w:rPr>
        <w:t>.</w:t>
      </w:r>
    </w:p>
    <w:p w14:paraId="651740F7" w14:textId="675157D8" w:rsidR="00F52AF2" w:rsidRPr="00F52AF2" w:rsidRDefault="00F52AF2" w:rsidP="00F257C9">
      <w:pPr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AF2">
        <w:rPr>
          <w:rFonts w:ascii="Times New Roman" w:hAnsi="Times New Roman" w:cs="Times New Roman"/>
          <w:bCs/>
          <w:sz w:val="28"/>
          <w:szCs w:val="28"/>
        </w:rPr>
        <w:t>Сегодня проекты под руководством Анны Александровны характеризуются хорошими результатами: высокий уровень узнаваемости, различные направления деятельности, взаимодействие с множеством коммерческих/некоммерческих объединений города, муниципальных организаций и СМИ, объединением большого количества активистов. Также осуществляется информационная поддержка многих проектов города.</w:t>
      </w:r>
    </w:p>
    <w:p w14:paraId="5D69B5C5" w14:textId="77777777" w:rsidR="00D01CEB" w:rsidRDefault="00D01CEB" w:rsidP="00D01CEB">
      <w:pPr>
        <w:rPr>
          <w:rFonts w:ascii="Times New Roman" w:hAnsi="Times New Roman" w:cs="Times New Roman"/>
          <w:bCs/>
          <w:sz w:val="28"/>
          <w:szCs w:val="28"/>
        </w:rPr>
      </w:pPr>
    </w:p>
    <w:p w14:paraId="105D3308" w14:textId="090CD58F" w:rsidR="004B0831" w:rsidRDefault="004B0831" w:rsidP="00D01CEB">
      <w:pPr>
        <w:rPr>
          <w:rFonts w:ascii="Times New Roman" w:hAnsi="Times New Roman" w:cs="Times New Roman"/>
          <w:b/>
          <w:sz w:val="28"/>
          <w:szCs w:val="28"/>
        </w:rPr>
      </w:pPr>
    </w:p>
    <w:p w14:paraId="32CA09AA" w14:textId="483CEDC2" w:rsidR="004B0831" w:rsidRDefault="004B0831" w:rsidP="00D01C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37BA1A" wp14:editId="5515FAF2">
            <wp:extent cx="4479394" cy="335942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57" cy="337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F6B75" w14:textId="627B6477" w:rsidR="00F52AF2" w:rsidRDefault="004B0831" w:rsidP="00D01CEB">
      <w:pPr>
        <w:rPr>
          <w:rFonts w:ascii="Times New Roman" w:hAnsi="Times New Roman" w:cs="Times New Roman"/>
          <w:bCs/>
          <w:sz w:val="28"/>
          <w:szCs w:val="28"/>
        </w:rPr>
      </w:pPr>
      <w:r w:rsidRPr="004B0831">
        <w:rPr>
          <w:rFonts w:ascii="Times New Roman" w:hAnsi="Times New Roman" w:cs="Times New Roman"/>
          <w:b/>
          <w:sz w:val="28"/>
          <w:szCs w:val="28"/>
        </w:rPr>
        <w:t>«Социальный проект года»</w:t>
      </w:r>
      <w:r w:rsidRPr="004B0831">
        <w:rPr>
          <w:rFonts w:ascii="Times New Roman" w:hAnsi="Times New Roman" w:cs="Times New Roman"/>
          <w:bCs/>
          <w:sz w:val="28"/>
          <w:szCs w:val="28"/>
        </w:rPr>
        <w:t xml:space="preserve"> – проект «Музей Победы и Книга Памяти. Галерея воспоминаний детей войны».</w:t>
      </w:r>
    </w:p>
    <w:p w14:paraId="193C5B41" w14:textId="7AF04DB3" w:rsidR="004B0831" w:rsidRDefault="004B0831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0831">
        <w:rPr>
          <w:rFonts w:ascii="Times New Roman" w:hAnsi="Times New Roman" w:cs="Times New Roman"/>
          <w:bCs/>
          <w:sz w:val="28"/>
          <w:szCs w:val="28"/>
        </w:rPr>
        <w:t>МАДОУ «Детский сад № 109» представляет проект «Музей Победы и Книга Памяти. Живая память. Галерея воспоминаний детей войны».</w:t>
      </w:r>
    </w:p>
    <w:p w14:paraId="3E6863BB" w14:textId="4958DDF9" w:rsidR="004B0831" w:rsidRPr="004B0831" w:rsidRDefault="004B0831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0831">
        <w:rPr>
          <w:rFonts w:ascii="Times New Roman" w:hAnsi="Times New Roman" w:cs="Times New Roman"/>
          <w:bCs/>
          <w:sz w:val="28"/>
          <w:szCs w:val="28"/>
        </w:rPr>
        <w:t>Книга Памяти Музея Победы — это 359 страниц о ветеранах Великой Отечественной войны. Проект направлен на поддержание у населения Череповца ценностей патриотизма, духовно-нравственного отношения и чувства сопричастности к историческому наследию своего народа:</w:t>
      </w:r>
    </w:p>
    <w:p w14:paraId="775E24C8" w14:textId="178A3B85" w:rsidR="004B0831" w:rsidRPr="004B0831" w:rsidRDefault="004B0831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0831">
        <w:rPr>
          <w:rFonts w:ascii="Times New Roman" w:hAnsi="Times New Roman" w:cs="Times New Roman"/>
          <w:bCs/>
          <w:sz w:val="28"/>
          <w:szCs w:val="28"/>
        </w:rPr>
        <w:t>созданы условия для погружения в события Великой Отечественной войны через построение пространства живого общения представителей разных поколений, в этом пространстве проходят тематические вечера и презентации семейных военных историй в различных форматах;</w:t>
      </w:r>
    </w:p>
    <w:p w14:paraId="6DE1DF38" w14:textId="5650168D" w:rsidR="004B0831" w:rsidRPr="004B0831" w:rsidRDefault="004B0831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0831">
        <w:rPr>
          <w:rFonts w:ascii="Times New Roman" w:hAnsi="Times New Roman" w:cs="Times New Roman"/>
          <w:bCs/>
          <w:sz w:val="28"/>
          <w:szCs w:val="28"/>
        </w:rPr>
        <w:t>созданы «места памяти» с интерактивным музейным столом-киоском, в который внедрена разработанная авторская І</w:t>
      </w:r>
      <w:proofErr w:type="gramStart"/>
      <w:r w:rsidRPr="004B0831">
        <w:rPr>
          <w:rFonts w:ascii="Times New Roman" w:hAnsi="Times New Roman" w:cs="Times New Roman"/>
          <w:bCs/>
          <w:sz w:val="28"/>
          <w:szCs w:val="28"/>
        </w:rPr>
        <w:t>Т-</w:t>
      </w:r>
      <w:proofErr w:type="gramEnd"/>
      <w:r w:rsidRPr="004B0831">
        <w:rPr>
          <w:rFonts w:ascii="Times New Roman" w:hAnsi="Times New Roman" w:cs="Times New Roman"/>
          <w:bCs/>
          <w:sz w:val="28"/>
          <w:szCs w:val="28"/>
        </w:rPr>
        <w:t xml:space="preserve"> программа, позволяющая познакомиться с экспонатами;</w:t>
      </w:r>
    </w:p>
    <w:p w14:paraId="04F157AF" w14:textId="2213A5CC" w:rsidR="004B0831" w:rsidRPr="004B0831" w:rsidRDefault="004B0831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0831">
        <w:rPr>
          <w:rFonts w:ascii="Times New Roman" w:hAnsi="Times New Roman" w:cs="Times New Roman"/>
          <w:bCs/>
          <w:sz w:val="28"/>
          <w:szCs w:val="28"/>
        </w:rPr>
        <w:t>созданы условия для получения участниками Великой Отечественной войны обратной связи от представителей различных поколений и для предоставления возможности взрослому населению сохранить и передать семейную информацию о Великой Отечественной войне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360258F1" w14:textId="37307A67" w:rsidR="004B0831" w:rsidRPr="004B0831" w:rsidRDefault="004B0831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0831">
        <w:rPr>
          <w:rFonts w:ascii="Times New Roman" w:hAnsi="Times New Roman" w:cs="Times New Roman"/>
          <w:bCs/>
          <w:sz w:val="28"/>
          <w:szCs w:val="28"/>
        </w:rPr>
        <w:t>созданы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0831">
        <w:rPr>
          <w:rFonts w:ascii="Times New Roman" w:hAnsi="Times New Roman" w:cs="Times New Roman"/>
          <w:bCs/>
          <w:sz w:val="28"/>
          <w:szCs w:val="28"/>
        </w:rPr>
        <w:t>условия для поддержания у населения Череповца ценностей патриотизма, духовно-нравственного отношения и чувства сопричастности к историческому наследию своего народа.</w:t>
      </w:r>
    </w:p>
    <w:p w14:paraId="07F7A830" w14:textId="406B8D25" w:rsidR="004B0831" w:rsidRPr="004B0831" w:rsidRDefault="004B0831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0831">
        <w:rPr>
          <w:rFonts w:ascii="Times New Roman" w:hAnsi="Times New Roman" w:cs="Times New Roman"/>
          <w:bCs/>
          <w:sz w:val="28"/>
          <w:szCs w:val="28"/>
        </w:rPr>
        <w:lastRenderedPageBreak/>
        <w:t>В ходе проекта проведены акции, мастер-классы, благотворительные ярмарки, концерты, музейные уроки, экскурсии и музыкально-литературные гостиные, в которых приняли участие более 25 000 жителей города.</w:t>
      </w:r>
    </w:p>
    <w:p w14:paraId="42FC0185" w14:textId="77777777" w:rsidR="004B0831" w:rsidRPr="004B0831" w:rsidRDefault="004B0831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0831">
        <w:rPr>
          <w:rFonts w:ascii="Times New Roman" w:hAnsi="Times New Roman" w:cs="Times New Roman"/>
          <w:bCs/>
          <w:sz w:val="28"/>
          <w:szCs w:val="28"/>
        </w:rPr>
        <w:t>Музей Победы ежегодно на бесплатной основе посещает более 1000 человек — это дети дошкольного и школьного возраста и педагоги.</w:t>
      </w:r>
    </w:p>
    <w:p w14:paraId="3E07D3EF" w14:textId="621E1666" w:rsidR="004B0831" w:rsidRPr="004B0831" w:rsidRDefault="004B0831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0831">
        <w:rPr>
          <w:rFonts w:ascii="Times New Roman" w:hAnsi="Times New Roman" w:cs="Times New Roman"/>
          <w:bCs/>
          <w:sz w:val="28"/>
          <w:szCs w:val="28"/>
        </w:rPr>
        <w:t>Также реализуется продолжение проекта «Музей Победы и Книга Памяти. Живая память. Галерея воспоминаний детей войны» - проек</w:t>
      </w:r>
      <w:r w:rsidR="00F257C9">
        <w:rPr>
          <w:rFonts w:ascii="Times New Roman" w:hAnsi="Times New Roman" w:cs="Times New Roman"/>
          <w:bCs/>
          <w:sz w:val="28"/>
          <w:szCs w:val="28"/>
        </w:rPr>
        <w:t>т «</w:t>
      </w:r>
      <w:proofErr w:type="spellStart"/>
      <w:r w:rsidR="00F257C9">
        <w:rPr>
          <w:rFonts w:ascii="Times New Roman" w:hAnsi="Times New Roman" w:cs="Times New Roman"/>
          <w:bCs/>
          <w:sz w:val="28"/>
          <w:szCs w:val="28"/>
        </w:rPr>
        <w:t>Квест</w:t>
      </w:r>
      <w:proofErr w:type="spellEnd"/>
      <w:r w:rsidR="00F257C9">
        <w:rPr>
          <w:rFonts w:ascii="Times New Roman" w:hAnsi="Times New Roman" w:cs="Times New Roman"/>
          <w:bCs/>
          <w:sz w:val="28"/>
          <w:szCs w:val="28"/>
        </w:rPr>
        <w:t>-парк «Русская дружина».</w:t>
      </w:r>
    </w:p>
    <w:p w14:paraId="2DE7FAD3" w14:textId="374E3041" w:rsidR="004B0831" w:rsidRDefault="004B0831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B0831">
        <w:rPr>
          <w:rFonts w:ascii="Times New Roman" w:hAnsi="Times New Roman" w:cs="Times New Roman"/>
          <w:bCs/>
          <w:sz w:val="28"/>
          <w:szCs w:val="28"/>
        </w:rPr>
        <w:t>Квест</w:t>
      </w:r>
      <w:proofErr w:type="spellEnd"/>
      <w:r w:rsidRPr="004B0831">
        <w:rPr>
          <w:rFonts w:ascii="Times New Roman" w:hAnsi="Times New Roman" w:cs="Times New Roman"/>
          <w:bCs/>
          <w:sz w:val="28"/>
          <w:szCs w:val="28"/>
        </w:rPr>
        <w:t>-парк</w:t>
      </w:r>
      <w:bookmarkStart w:id="0" w:name="_GoBack"/>
      <w:bookmarkEnd w:id="0"/>
      <w:r w:rsidRPr="004B08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57C9">
        <w:rPr>
          <w:rFonts w:ascii="Times New Roman" w:hAnsi="Times New Roman" w:cs="Times New Roman"/>
          <w:bCs/>
          <w:sz w:val="28"/>
          <w:szCs w:val="28"/>
        </w:rPr>
        <w:t>«</w:t>
      </w:r>
      <w:r w:rsidRPr="004B0831">
        <w:rPr>
          <w:rFonts w:ascii="Times New Roman" w:hAnsi="Times New Roman" w:cs="Times New Roman"/>
          <w:bCs/>
          <w:sz w:val="28"/>
          <w:szCs w:val="28"/>
        </w:rPr>
        <w:t>Русская дружина</w:t>
      </w:r>
      <w:r w:rsidR="00F257C9">
        <w:rPr>
          <w:rFonts w:ascii="Times New Roman" w:hAnsi="Times New Roman" w:cs="Times New Roman"/>
          <w:bCs/>
          <w:sz w:val="28"/>
          <w:szCs w:val="28"/>
        </w:rPr>
        <w:t>»</w:t>
      </w:r>
      <w:r w:rsidRPr="004B0831">
        <w:rPr>
          <w:rFonts w:ascii="Times New Roman" w:hAnsi="Times New Roman" w:cs="Times New Roman"/>
          <w:bCs/>
          <w:sz w:val="28"/>
          <w:szCs w:val="28"/>
        </w:rPr>
        <w:t xml:space="preserve"> — это игры-погружения в прошлое. Парк имеет разноуровневую поверхность с возвышенностями и рвами, оборудованием для преодоления препятствий и мини-лесом.</w:t>
      </w:r>
    </w:p>
    <w:p w14:paraId="3D49D50B" w14:textId="34E0C4BB" w:rsidR="004B0831" w:rsidRDefault="004B0831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0831">
        <w:rPr>
          <w:rFonts w:ascii="Times New Roman" w:hAnsi="Times New Roman" w:cs="Times New Roman"/>
          <w:bCs/>
          <w:sz w:val="28"/>
          <w:szCs w:val="28"/>
        </w:rPr>
        <w:t>Цель проекта - приобщение детей старшего дошкольного возраста к истории Отечества, воспитание гордости за ее достижения и победы. Парк еженедельно посещают более 120 детей из детских садов и школ города.</w:t>
      </w:r>
    </w:p>
    <w:p w14:paraId="50C3CD94" w14:textId="77777777" w:rsidR="004B0831" w:rsidRPr="00F52AF2" w:rsidRDefault="004B0831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B61F5D" w14:textId="77777777" w:rsid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4CB3C7D" w14:textId="77777777" w:rsidR="00D01CEB" w:rsidRDefault="00D01CEB" w:rsidP="00F257C9">
      <w:pPr>
        <w:spacing w:after="0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98E5A49" w14:textId="77777777" w:rsidR="00D01CEB" w:rsidRDefault="00D01CEB" w:rsidP="00D01CEB">
      <w:pPr>
        <w:rPr>
          <w:rFonts w:ascii="Times New Roman" w:hAnsi="Times New Roman" w:cs="Times New Roman"/>
          <w:bCs/>
          <w:sz w:val="28"/>
          <w:szCs w:val="28"/>
        </w:rPr>
      </w:pPr>
    </w:p>
    <w:p w14:paraId="46095419" w14:textId="77777777" w:rsidR="00D01CEB" w:rsidRDefault="00D01CEB" w:rsidP="00D01CEB">
      <w:pPr>
        <w:rPr>
          <w:rFonts w:ascii="Times New Roman" w:hAnsi="Times New Roman" w:cs="Times New Roman"/>
          <w:bCs/>
          <w:sz w:val="28"/>
          <w:szCs w:val="28"/>
        </w:rPr>
      </w:pPr>
    </w:p>
    <w:p w14:paraId="754082D5" w14:textId="77777777" w:rsidR="00D01CEB" w:rsidRDefault="00D01CEB" w:rsidP="00D01CEB">
      <w:pPr>
        <w:rPr>
          <w:rFonts w:ascii="Times New Roman" w:hAnsi="Times New Roman" w:cs="Times New Roman"/>
          <w:bCs/>
          <w:sz w:val="28"/>
          <w:szCs w:val="28"/>
        </w:rPr>
      </w:pPr>
    </w:p>
    <w:p w14:paraId="5089B2CF" w14:textId="77777777" w:rsidR="00D01CEB" w:rsidRDefault="00D01CEB" w:rsidP="00D01CEB">
      <w:pPr>
        <w:rPr>
          <w:rFonts w:ascii="Times New Roman" w:hAnsi="Times New Roman" w:cs="Times New Roman"/>
          <w:bCs/>
          <w:sz w:val="28"/>
          <w:szCs w:val="28"/>
        </w:rPr>
      </w:pPr>
    </w:p>
    <w:p w14:paraId="31C41D9B" w14:textId="77777777" w:rsidR="00D01CEB" w:rsidRDefault="00D01CEB" w:rsidP="00D01CEB">
      <w:pPr>
        <w:rPr>
          <w:rFonts w:ascii="Times New Roman" w:hAnsi="Times New Roman" w:cs="Times New Roman"/>
          <w:bCs/>
          <w:sz w:val="28"/>
          <w:szCs w:val="28"/>
        </w:rPr>
      </w:pPr>
    </w:p>
    <w:p w14:paraId="4E7E8F86" w14:textId="77777777" w:rsidR="00D01CEB" w:rsidRDefault="00D01CEB" w:rsidP="00D01CEB">
      <w:pPr>
        <w:rPr>
          <w:rFonts w:ascii="Times New Roman" w:hAnsi="Times New Roman" w:cs="Times New Roman"/>
          <w:bCs/>
          <w:sz w:val="28"/>
          <w:szCs w:val="28"/>
        </w:rPr>
      </w:pPr>
    </w:p>
    <w:p w14:paraId="1BEF1665" w14:textId="77777777" w:rsidR="00D01CEB" w:rsidRDefault="00D01CEB" w:rsidP="00D01CEB">
      <w:pPr>
        <w:rPr>
          <w:rFonts w:ascii="Times New Roman" w:hAnsi="Times New Roman" w:cs="Times New Roman"/>
          <w:bCs/>
          <w:sz w:val="28"/>
          <w:szCs w:val="28"/>
        </w:rPr>
      </w:pPr>
    </w:p>
    <w:p w14:paraId="74D88589" w14:textId="77777777" w:rsidR="00D01CEB" w:rsidRDefault="00D01CEB" w:rsidP="00D01CEB">
      <w:pPr>
        <w:rPr>
          <w:rFonts w:ascii="Times New Roman" w:hAnsi="Times New Roman" w:cs="Times New Roman"/>
          <w:bCs/>
          <w:sz w:val="28"/>
          <w:szCs w:val="28"/>
        </w:rPr>
      </w:pPr>
    </w:p>
    <w:p w14:paraId="184DACE3" w14:textId="77777777" w:rsidR="00D01CEB" w:rsidRPr="00D01CEB" w:rsidRDefault="00D01CEB" w:rsidP="00D01CEB">
      <w:pPr>
        <w:rPr>
          <w:rFonts w:ascii="Times New Roman" w:hAnsi="Times New Roman" w:cs="Times New Roman"/>
          <w:bCs/>
          <w:sz w:val="28"/>
          <w:szCs w:val="28"/>
        </w:rPr>
      </w:pPr>
    </w:p>
    <w:p w14:paraId="5F4A9B48" w14:textId="77777777" w:rsidR="00A33714" w:rsidRDefault="00A33714"/>
    <w:sectPr w:rsidR="00A33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1B58B8"/>
    <w:multiLevelType w:val="hybridMultilevel"/>
    <w:tmpl w:val="A5B8F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FB7"/>
    <w:rsid w:val="00337FB7"/>
    <w:rsid w:val="004B0831"/>
    <w:rsid w:val="00A33714"/>
    <w:rsid w:val="00D01CEB"/>
    <w:rsid w:val="00F257C9"/>
    <w:rsid w:val="00F5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165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CEB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C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7C9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CEB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C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7C9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1323</Words>
  <Characters>7543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Шерлыгина Дарья Алексеевна</dc:creator>
  <cp:lastModifiedBy>Прозорова Анна Сергеевна</cp:lastModifiedBy>
  <cp:revision>2</cp:revision>
  <dcterms:created xsi:type="dcterms:W3CDTF">2023-11-24T12:17:00Z</dcterms:created>
  <dcterms:modified xsi:type="dcterms:W3CDTF">2023-11-24T12:17:00Z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-1336301937</vt:i4>
  </property>
  <property fmtid="{D5CDD505-2E9C-101B-9397-08002B2CF9AE}" pid="3" name="_NewReviewCycle">
    <vt:lpwstr/>
  </property>
  <property fmtid="{D5CDD505-2E9C-101B-9397-08002B2CF9AE}" pid="4" name="_EmailSubject">
    <vt:lpwstr> «Человек года» — 2023 год</vt:lpwstr>
  </property>
  <property fmtid="{D5CDD505-2E9C-101B-9397-08002B2CF9AE}" pid="5" name="_AuthorEmail">
    <vt:lpwstr>sherlygina.da@cherepovetscity.ru</vt:lpwstr>
  </property>
  <property fmtid="{D5CDD505-2E9C-101B-9397-08002B2CF9AE}" pid="6" name="_AuthorEmailDisplayName">
    <vt:lpwstr>Шерлыгина Дарья Алексеевна</vt:lpwstr>
  </property>
  <property fmtid="{D5CDD505-2E9C-101B-9397-08002B2CF9AE}" pid="8" name="_PreviousAdHocReviewCycleID">
    <vt:i4>-1564527486</vt:i4>
  </property>
</Properties>
</file>