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1F" w:rsidRPr="00DE271B" w:rsidRDefault="005F391F" w:rsidP="00B81607">
      <w:pPr>
        <w:spacing w:after="0" w:line="240" w:lineRule="auto"/>
        <w:ind w:left="-709" w:right="30" w:firstLine="709"/>
        <w:rPr>
          <w:b/>
        </w:rPr>
      </w:pPr>
      <w:r w:rsidRPr="00DE271B">
        <w:t xml:space="preserve">                                                                                                  </w:t>
      </w:r>
      <w:r>
        <w:t xml:space="preserve">   </w:t>
      </w:r>
    </w:p>
    <w:p w:rsidR="00A60289" w:rsidRDefault="00A60289" w:rsidP="00B23B79">
      <w:pPr>
        <w:spacing w:after="0" w:line="240" w:lineRule="auto"/>
        <w:jc w:val="center"/>
        <w:rPr>
          <w:b/>
        </w:rPr>
      </w:pPr>
    </w:p>
    <w:p w:rsidR="00A60289" w:rsidRDefault="00A60289" w:rsidP="00B23B79">
      <w:pPr>
        <w:spacing w:after="0" w:line="240" w:lineRule="auto"/>
        <w:jc w:val="center"/>
        <w:rPr>
          <w:b/>
        </w:rPr>
      </w:pPr>
    </w:p>
    <w:p w:rsidR="00B81607" w:rsidRPr="006E62B5" w:rsidRDefault="00B81607" w:rsidP="00B81607">
      <w:pPr>
        <w:spacing w:after="0" w:line="240" w:lineRule="auto"/>
        <w:jc w:val="center"/>
        <w:rPr>
          <w:b/>
        </w:rPr>
      </w:pPr>
      <w:r w:rsidRPr="006E62B5">
        <w:rPr>
          <w:b/>
        </w:rPr>
        <w:t>Выписка из протокола</w:t>
      </w:r>
    </w:p>
    <w:p w:rsidR="00B03D14" w:rsidRDefault="00B81607" w:rsidP="006337BC">
      <w:pPr>
        <w:pStyle w:val="a3"/>
        <w:spacing w:after="0" w:line="240" w:lineRule="auto"/>
        <w:ind w:right="172"/>
        <w:jc w:val="center"/>
        <w:rPr>
          <w:b/>
        </w:rPr>
      </w:pPr>
      <w:r>
        <w:rPr>
          <w:b/>
        </w:rPr>
        <w:t xml:space="preserve">заседания </w:t>
      </w:r>
      <w:r w:rsidR="005F391F" w:rsidRPr="002F54BF">
        <w:rPr>
          <w:b/>
        </w:rPr>
        <w:t>общественной комиссии</w:t>
      </w:r>
      <w:r w:rsidR="007156B1" w:rsidRPr="002F54BF">
        <w:rPr>
          <w:b/>
        </w:rPr>
        <w:t xml:space="preserve"> </w:t>
      </w:r>
      <w:bookmarkStart w:id="0" w:name="P136"/>
      <w:bookmarkEnd w:id="0"/>
      <w:r w:rsidR="00742E4F" w:rsidRPr="00742E4F">
        <w:rPr>
          <w:b/>
        </w:rPr>
        <w:t>по итогам проведения в 2023 году</w:t>
      </w:r>
      <w:r w:rsidR="00C86319" w:rsidRPr="002F54BF">
        <w:rPr>
          <w:b/>
        </w:rPr>
        <w:t xml:space="preserve"> </w:t>
      </w:r>
      <w:r w:rsidR="006337BC" w:rsidRPr="006337BC">
        <w:rPr>
          <w:b/>
        </w:rPr>
        <w:t xml:space="preserve">голосования </w:t>
      </w:r>
      <w:r w:rsidR="00742E4F" w:rsidRPr="00742E4F">
        <w:rPr>
          <w:b/>
        </w:rPr>
        <w:t>на</w:t>
      </w:r>
      <w:r w:rsidR="00742E4F">
        <w:rPr>
          <w:b/>
        </w:rPr>
        <w:t xml:space="preserve"> единой федеральной платформе </w:t>
      </w:r>
      <w:proofErr w:type="gramStart"/>
      <w:r w:rsidR="00742E4F">
        <w:rPr>
          <w:b/>
        </w:rPr>
        <w:t>35</w:t>
      </w:r>
      <w:r w:rsidR="00742E4F" w:rsidRPr="00742E4F">
        <w:rPr>
          <w:b/>
        </w:rPr>
        <w:t>.gorodsreda.ru</w:t>
      </w:r>
      <w:proofErr w:type="gramEnd"/>
      <w:r w:rsidR="00742E4F" w:rsidRPr="006337BC">
        <w:rPr>
          <w:b/>
        </w:rPr>
        <w:t xml:space="preserve"> </w:t>
      </w:r>
      <w:r w:rsidR="006337BC" w:rsidRPr="006337BC">
        <w:rPr>
          <w:b/>
        </w:rPr>
        <w:t>по отбору общественных территорий муниципального образования «город Череповец», п</w:t>
      </w:r>
      <w:r w:rsidR="00193273">
        <w:rPr>
          <w:b/>
        </w:rPr>
        <w:t>одлежащих благоустройству в 2024</w:t>
      </w:r>
      <w:r w:rsidR="006337BC" w:rsidRPr="006337BC">
        <w:rPr>
          <w:b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Череповец» на 2018 - 2024 годы</w:t>
      </w:r>
      <w:r w:rsidR="00742E4F">
        <w:rPr>
          <w:b/>
        </w:rPr>
        <w:t xml:space="preserve"> </w:t>
      </w:r>
    </w:p>
    <w:p w:rsidR="00607164" w:rsidRDefault="00607164" w:rsidP="006337BC">
      <w:pPr>
        <w:pStyle w:val="a3"/>
        <w:spacing w:after="0" w:line="240" w:lineRule="auto"/>
        <w:ind w:right="172"/>
        <w:jc w:val="center"/>
        <w:rPr>
          <w:b/>
        </w:rPr>
      </w:pPr>
    </w:p>
    <w:p w:rsidR="00D3309C" w:rsidRDefault="00D3309C" w:rsidP="00B23B79">
      <w:pPr>
        <w:spacing w:after="0"/>
        <w:rPr>
          <w:b/>
        </w:rPr>
      </w:pPr>
    </w:p>
    <w:p w:rsidR="005F391F" w:rsidRDefault="005F391F" w:rsidP="00B23B79">
      <w:pPr>
        <w:spacing w:after="0"/>
        <w:rPr>
          <w:b/>
        </w:rPr>
      </w:pPr>
      <w:r w:rsidRPr="00950B53">
        <w:rPr>
          <w:b/>
        </w:rPr>
        <w:t>Общественная комиссия в составе:</w:t>
      </w:r>
    </w:p>
    <w:p w:rsidR="00E478F5" w:rsidRPr="0063432F" w:rsidRDefault="00E478F5" w:rsidP="00B23B79">
      <w:pPr>
        <w:spacing w:after="0"/>
        <w:ind w:right="57"/>
        <w:rPr>
          <w:b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84"/>
        <w:gridCol w:w="7118"/>
      </w:tblGrid>
      <w:tr w:rsidR="00B64CA0" w:rsidRPr="00F54666" w:rsidTr="00C56943">
        <w:trPr>
          <w:trHeight w:val="271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Гусева М.П.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глава города Череповца, председатель комиссии;</w:t>
            </w:r>
          </w:p>
        </w:tc>
      </w:tr>
      <w:tr w:rsidR="00B64CA0" w:rsidRPr="00F54666" w:rsidTr="00C56943">
        <w:trPr>
          <w:trHeight w:val="558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Ядов В.А.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заместитель мэра города, начальник департамента жилищно-коммунального хозяйства мэрии, заместитель председателя комиссии;</w:t>
            </w:r>
          </w:p>
        </w:tc>
      </w:tr>
      <w:tr w:rsidR="00B64CA0" w:rsidRPr="00F54666" w:rsidTr="00C56943">
        <w:trPr>
          <w:trHeight w:val="829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Салтыкова О.А.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консультант отдела управления жилищным фондом департамента жилищно-коммунального хозяйства мэрии, секретарь комиссии;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  <w:b/>
                <w:bCs/>
              </w:rPr>
              <w:t>члены комиссии: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64CA0" w:rsidRPr="00F54666" w:rsidTr="00C56943">
        <w:trPr>
          <w:trHeight w:val="323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Александрова А.М.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B64CA0" w:rsidRPr="00F54666" w:rsidTr="00C56943">
        <w:trPr>
          <w:trHeight w:val="323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Аникин А.А.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начальник управления архитектуры и градостроительства мэрии;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Беляев Д.В.</w:t>
            </w:r>
          </w:p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руководитель общественной организации инвалидов «Без преград», представитель Центра спортивной подготовки сборных команд Вологодской области, член Череповецкой городской общественной организации «Спортивный клуб инвалидов города Череповца», руководитель проекта «Единая страна - доступная среда»;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Беляев С.С.</w:t>
            </w:r>
          </w:p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Быкова Е.О.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Законодательного Собрания Вологодской области;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Вересов А.Ю.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заместитель начальника департамента жилищно-коммунального хозяйства мэрии, начальник отдела эксплуатации территорий;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Гусева Л.А.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Законодательного Собрания Вологодской области, член регионального штаба Общероссийского общественного движения «НАРОДНЫЙ ФРОНТ «ЗА РОССИЮ»;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Епифановская Н.В.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Думы, председатель ТОС «Солнечный»;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Зайцев С.Е.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начальник управления перспективного строительства мэрии;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 w:rsidRPr="00F54666">
              <w:rPr>
                <w:rFonts w:ascii="Times New Roman CYR" w:hAnsi="Times New Roman CYR" w:cs="Times New Roman CYR"/>
              </w:rPr>
              <w:t>Калюков</w:t>
            </w:r>
            <w:proofErr w:type="spellEnd"/>
            <w:r w:rsidRPr="00F54666">
              <w:rPr>
                <w:rFonts w:ascii="Times New Roman CYR" w:hAnsi="Times New Roman CYR" w:cs="Times New Roman CYR"/>
              </w:rPr>
              <w:t xml:space="preserve"> Д.А.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Леонова А.Г.</w:t>
            </w:r>
          </w:p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Думы, директор Ассоциации «СРО «Строительный Комплекс Вологодчины»;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Лучин В.В.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Лысов А.Н.</w:t>
            </w:r>
          </w:p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директор МКУ «Управление капитального строительства и ремонтов»;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Макаров А.Н.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Законодательного Собрания Вологодской области;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Макаров С.Н.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заместитель председателя Череповецкой городской Думы;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Маклаков И.И.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председатель «Городского общественного Совета»;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Мишнева С.А.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начальник управления по работе с общественностью мэрии;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Неводов С.Г.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Прозорова А.С.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 xml:space="preserve">начальник управления по организации деятельности </w:t>
            </w:r>
            <w:r w:rsidRPr="00F54666">
              <w:rPr>
                <w:rFonts w:ascii="Times New Roman CYR" w:hAnsi="Times New Roman CYR" w:cs="Times New Roman CYR"/>
              </w:rPr>
              <w:lastRenderedPageBreak/>
              <w:t>Череповецкой городской Думы;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lastRenderedPageBreak/>
              <w:t>Сазонова Е.А.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Султанова И.С.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заведующий отделом по реализации социальных программ мэрии;</w:t>
            </w:r>
          </w:p>
        </w:tc>
      </w:tr>
      <w:tr w:rsidR="00B64CA0" w:rsidRPr="00F54666" w:rsidTr="00C56943">
        <w:trPr>
          <w:trHeight w:val="286"/>
        </w:trPr>
        <w:tc>
          <w:tcPr>
            <w:tcW w:w="2297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Шохина И.В.</w:t>
            </w:r>
          </w:p>
        </w:tc>
        <w:tc>
          <w:tcPr>
            <w:tcW w:w="284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118" w:type="dxa"/>
          </w:tcPr>
          <w:p w:rsidR="00B64CA0" w:rsidRPr="00F54666" w:rsidRDefault="00B64CA0" w:rsidP="00C56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F54666">
              <w:rPr>
                <w:rFonts w:ascii="Times New Roman CYR" w:hAnsi="Times New Roman CYR" w:cs="Times New Roman CYR"/>
              </w:rPr>
              <w:t>депутат Череповецкой городской Думы.</w:t>
            </w:r>
          </w:p>
        </w:tc>
      </w:tr>
    </w:tbl>
    <w:p w:rsidR="00B64CA0" w:rsidRDefault="00B64CA0" w:rsidP="00B23B79">
      <w:pPr>
        <w:spacing w:after="0" w:line="240" w:lineRule="auto"/>
        <w:rPr>
          <w:b/>
        </w:rPr>
      </w:pPr>
    </w:p>
    <w:p w:rsidR="008C5B07" w:rsidRDefault="00E478F5" w:rsidP="00B23B79">
      <w:pPr>
        <w:spacing w:after="0" w:line="240" w:lineRule="auto"/>
        <w:rPr>
          <w:b/>
        </w:rPr>
      </w:pPr>
      <w:r w:rsidRPr="00E478F5">
        <w:rPr>
          <w:b/>
        </w:rPr>
        <w:t>Комиссия рассмотрела вопрос:</w:t>
      </w:r>
    </w:p>
    <w:p w:rsidR="00607164" w:rsidRPr="00E478F5" w:rsidRDefault="00607164" w:rsidP="00B23B79">
      <w:pPr>
        <w:spacing w:after="0" w:line="240" w:lineRule="auto"/>
        <w:rPr>
          <w:b/>
        </w:rPr>
      </w:pPr>
    </w:p>
    <w:p w:rsidR="00E478F5" w:rsidRDefault="00AE5A97" w:rsidP="00607164">
      <w:pPr>
        <w:pStyle w:val="ConsPlusNonformat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4BF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D25E8A" w:rsidRPr="00D25E8A">
        <w:rPr>
          <w:rFonts w:ascii="Times New Roman" w:hAnsi="Times New Roman" w:cs="Times New Roman"/>
          <w:sz w:val="24"/>
          <w:szCs w:val="24"/>
        </w:rPr>
        <w:t>голосования по отбору общественных территорий муниципального образования «город Череповец», п</w:t>
      </w:r>
      <w:r w:rsidR="00B64CA0">
        <w:rPr>
          <w:rFonts w:ascii="Times New Roman" w:hAnsi="Times New Roman" w:cs="Times New Roman"/>
          <w:sz w:val="24"/>
          <w:szCs w:val="24"/>
        </w:rPr>
        <w:t>одлежащих благоустройству в 2024</w:t>
      </w:r>
      <w:r w:rsidR="00D25E8A" w:rsidRPr="00D25E8A">
        <w:rPr>
          <w:rFonts w:ascii="Times New Roman" w:hAnsi="Times New Roman" w:cs="Times New Roman"/>
          <w:sz w:val="24"/>
          <w:szCs w:val="24"/>
        </w:rPr>
        <w:t xml:space="preserve"> году в рамках реализации муниципальной программы «Формирование современной городской среды муниципального образования «Город Череповец» на 2018 - 2024 годы </w:t>
      </w:r>
      <w:r w:rsidR="00F66BDE" w:rsidRPr="002F54B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66BDE" w:rsidRPr="005E60CB"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r w:rsidR="00360EAD" w:rsidRPr="005E60CB">
        <w:rPr>
          <w:rFonts w:ascii="Times New Roman" w:hAnsi="Times New Roman" w:cs="Times New Roman"/>
          <w:sz w:val="24"/>
          <w:szCs w:val="24"/>
        </w:rPr>
        <w:t xml:space="preserve">, </w:t>
      </w:r>
      <w:r w:rsidR="005D190B" w:rsidRPr="005E60CB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360EAD" w:rsidRPr="005E60CB">
        <w:rPr>
          <w:rFonts w:ascii="Times New Roman" w:hAnsi="Times New Roman" w:cs="Times New Roman"/>
          <w:sz w:val="24"/>
          <w:szCs w:val="24"/>
        </w:rPr>
        <w:t>на единой федеральной платформе</w:t>
      </w:r>
      <w:r w:rsidR="00360EAD" w:rsidRPr="00360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0EAD" w:rsidRPr="00360EAD">
        <w:rPr>
          <w:rFonts w:ascii="Times New Roman" w:hAnsi="Times New Roman" w:cs="Times New Roman"/>
          <w:sz w:val="24"/>
          <w:szCs w:val="24"/>
        </w:rPr>
        <w:t>35.gorodsreda.ru</w:t>
      </w:r>
      <w:proofErr w:type="gramEnd"/>
      <w:r w:rsidR="00360EAD">
        <w:rPr>
          <w:rFonts w:ascii="Times New Roman" w:hAnsi="Times New Roman" w:cs="Times New Roman"/>
          <w:sz w:val="24"/>
          <w:szCs w:val="24"/>
        </w:rPr>
        <w:t>.</w:t>
      </w:r>
    </w:p>
    <w:p w:rsidR="00E451D3" w:rsidRDefault="00E451D3" w:rsidP="00607164">
      <w:pPr>
        <w:pStyle w:val="ConsPlusNonformat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7164" w:rsidRDefault="00607164" w:rsidP="00607164">
      <w:pPr>
        <w:pStyle w:val="ConsPlusNonformat"/>
        <w:ind w:right="1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D83" w:rsidRDefault="00E478F5" w:rsidP="00B23B79">
      <w:pPr>
        <w:spacing w:after="0" w:line="240" w:lineRule="auto"/>
        <w:jc w:val="both"/>
        <w:rPr>
          <w:i/>
        </w:rPr>
      </w:pPr>
      <w:proofErr w:type="gramStart"/>
      <w:r w:rsidRPr="00282737">
        <w:rPr>
          <w:b/>
        </w:rPr>
        <w:t>С</w:t>
      </w:r>
      <w:r>
        <w:rPr>
          <w:b/>
        </w:rPr>
        <w:t>лушали</w:t>
      </w:r>
      <w:r w:rsidRPr="00EF5504">
        <w:rPr>
          <w:b/>
        </w:rPr>
        <w:t xml:space="preserve">:  </w:t>
      </w:r>
      <w:r w:rsidRPr="00E90C36">
        <w:rPr>
          <w:i/>
        </w:rPr>
        <w:t>Гусеву</w:t>
      </w:r>
      <w:proofErr w:type="gramEnd"/>
      <w:r w:rsidRPr="00E90C36">
        <w:rPr>
          <w:i/>
        </w:rPr>
        <w:t xml:space="preserve"> Маргариту Павловну – главу города Череповца, председателя общественной комиссии о рассматриваемом вопросе повестки.</w:t>
      </w:r>
    </w:p>
    <w:p w:rsidR="003C24C7" w:rsidRDefault="003C24C7" w:rsidP="00B23B79">
      <w:pPr>
        <w:pStyle w:val="a3"/>
        <w:spacing w:after="0" w:line="240" w:lineRule="auto"/>
        <w:ind w:left="0"/>
        <w:jc w:val="both"/>
        <w:rPr>
          <w:b/>
        </w:rPr>
      </w:pPr>
    </w:p>
    <w:p w:rsidR="00936EC5" w:rsidRPr="005F391F" w:rsidRDefault="00936EC5" w:rsidP="00B23B79">
      <w:pPr>
        <w:pStyle w:val="a3"/>
        <w:spacing w:after="0" w:line="240" w:lineRule="auto"/>
        <w:ind w:left="0"/>
        <w:jc w:val="both"/>
        <w:rPr>
          <w:b/>
        </w:rPr>
      </w:pPr>
      <w:r w:rsidRPr="005F391F">
        <w:rPr>
          <w:b/>
        </w:rPr>
        <w:t>РЕШИЛИ:</w:t>
      </w:r>
    </w:p>
    <w:p w:rsidR="00343D7C" w:rsidRDefault="00343D7C" w:rsidP="00360EAD">
      <w:pPr>
        <w:pStyle w:val="ConsPlusNormal"/>
        <w:ind w:left="720"/>
        <w:contextualSpacing/>
        <w:jc w:val="both"/>
        <w:rPr>
          <w:rFonts w:ascii="Times New Roman" w:hAnsi="Times New Roman" w:cs="Times New Roman"/>
          <w:szCs w:val="24"/>
        </w:rPr>
      </w:pPr>
    </w:p>
    <w:p w:rsidR="00742E4F" w:rsidRPr="00360EAD" w:rsidRDefault="00742E4F" w:rsidP="00360EAD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rPr>
          <w:rFonts w:eastAsia="Times New Roman"/>
        </w:rPr>
      </w:pPr>
      <w:r w:rsidRPr="00360EAD">
        <w:rPr>
          <w:rFonts w:eastAsia="Times New Roman"/>
        </w:rPr>
        <w:t xml:space="preserve">Принять к сведению информацию об итогах голосования граждан города Череповца по отбору общественных территорий, подлежащих благоустройству в рамках реализации муниципальных программ, </w:t>
      </w:r>
      <w:r w:rsidR="005E60CB">
        <w:rPr>
          <w:rFonts w:eastAsia="Times New Roman"/>
        </w:rPr>
        <w:t xml:space="preserve">проведенного </w:t>
      </w:r>
      <w:r w:rsidRPr="00360EAD">
        <w:rPr>
          <w:rFonts w:eastAsia="Times New Roman"/>
        </w:rPr>
        <w:t xml:space="preserve">на единой федеральной платформе </w:t>
      </w:r>
      <w:proofErr w:type="gramStart"/>
      <w:r w:rsidRPr="00360EAD">
        <w:rPr>
          <w:rFonts w:eastAsia="Times New Roman"/>
        </w:rPr>
        <w:t>35</w:t>
      </w:r>
      <w:r w:rsidR="00905FBF" w:rsidRPr="00360EAD">
        <w:rPr>
          <w:rFonts w:eastAsia="Times New Roman"/>
        </w:rPr>
        <w:t>.gorodsreda.ru</w:t>
      </w:r>
      <w:proofErr w:type="gramEnd"/>
      <w:r w:rsidR="00905FBF" w:rsidRPr="00360EAD">
        <w:rPr>
          <w:rFonts w:eastAsia="Times New Roman"/>
        </w:rPr>
        <w:t>.</w:t>
      </w:r>
    </w:p>
    <w:p w:rsidR="00905FBF" w:rsidRPr="00360EAD" w:rsidRDefault="00905FBF" w:rsidP="00360EA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</w:pPr>
      <w:r w:rsidRPr="00360EAD">
        <w:t xml:space="preserve">Утвердить результаты голосования по отбору общественных территорий, подлежащих благоустройству в рамках реализации муниципальных программ, на единой федеральной платформе </w:t>
      </w:r>
      <w:proofErr w:type="gramStart"/>
      <w:r w:rsidRPr="00360EAD">
        <w:t>35.gorodsreda.ru</w:t>
      </w:r>
      <w:proofErr w:type="gramEnd"/>
      <w:r w:rsidRPr="00360EAD">
        <w:t xml:space="preserve"> по городу Череповцу согласно приложению к настоящему протоколу.</w:t>
      </w:r>
    </w:p>
    <w:p w:rsidR="00905FBF" w:rsidRPr="00360EAD" w:rsidRDefault="00D027D7" w:rsidP="00360EAD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</w:pPr>
      <w:r w:rsidRPr="00360EAD">
        <w:t xml:space="preserve">Признать победителем голосования общественную территорию, набравшую по итогам голосования максимальное количество голосов, исходя из предоставленного </w:t>
      </w:r>
      <w:r w:rsidR="00E75A9B" w:rsidRPr="00360EAD">
        <w:t>объема бюджетных средств на 2024</w:t>
      </w:r>
      <w:r w:rsidRPr="00360EAD">
        <w:t xml:space="preserve"> финансовый год:</w:t>
      </w:r>
    </w:p>
    <w:p w:rsidR="00607164" w:rsidRPr="00360EAD" w:rsidRDefault="001615B7" w:rsidP="00360EAD">
      <w:pPr>
        <w:pStyle w:val="a3"/>
        <w:spacing w:after="0" w:line="240" w:lineRule="auto"/>
        <w:ind w:left="0" w:firstLine="709"/>
        <w:jc w:val="both"/>
      </w:pPr>
      <w:r w:rsidRPr="00360EAD">
        <w:t>«</w:t>
      </w:r>
      <w:r w:rsidR="00E75A9B" w:rsidRPr="00360EAD">
        <w:t xml:space="preserve">Благоустройство набережной от ул. Университетской до Октябрьского моста» (3 этап - участок от ул. </w:t>
      </w:r>
      <w:proofErr w:type="spellStart"/>
      <w:r w:rsidR="00E75A9B" w:rsidRPr="00360EAD">
        <w:t>М.Горького</w:t>
      </w:r>
      <w:proofErr w:type="spellEnd"/>
      <w:r w:rsidR="00E75A9B" w:rsidRPr="00360EAD">
        <w:t xml:space="preserve"> до Октябрьского моста)</w:t>
      </w:r>
      <w:r w:rsidRPr="00360EAD">
        <w:t>»</w:t>
      </w:r>
      <w:r w:rsidR="00905FBF" w:rsidRPr="00360EAD">
        <w:t>.</w:t>
      </w:r>
    </w:p>
    <w:p w:rsidR="00D027D7" w:rsidRPr="00905FBF" w:rsidRDefault="00905FBF" w:rsidP="00360E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360EAD">
        <w:rPr>
          <w:rFonts w:ascii="Times New Roman" w:hAnsi="Times New Roman" w:cs="Times New Roman"/>
          <w:szCs w:val="24"/>
        </w:rPr>
        <w:t>4</w:t>
      </w:r>
      <w:r w:rsidR="00D027D7" w:rsidRPr="00360EAD">
        <w:rPr>
          <w:rFonts w:ascii="Times New Roman" w:hAnsi="Times New Roman" w:cs="Times New Roman"/>
          <w:szCs w:val="24"/>
        </w:rPr>
        <w:t>. Представить в мэрию города итоговый протокол заседания общественной комиссии об итогах голосования по отбору общественных территорий муниципального образования «город Череповец», п</w:t>
      </w:r>
      <w:r w:rsidR="001615B7" w:rsidRPr="00360EAD">
        <w:rPr>
          <w:rFonts w:ascii="Times New Roman" w:hAnsi="Times New Roman" w:cs="Times New Roman"/>
          <w:szCs w:val="24"/>
        </w:rPr>
        <w:t>одлеж</w:t>
      </w:r>
      <w:r w:rsidR="00E75A9B" w:rsidRPr="00360EAD">
        <w:rPr>
          <w:rFonts w:ascii="Times New Roman" w:hAnsi="Times New Roman" w:cs="Times New Roman"/>
          <w:szCs w:val="24"/>
        </w:rPr>
        <w:t>ащих благоустройству в 2024</w:t>
      </w:r>
      <w:r w:rsidR="00D027D7" w:rsidRPr="00360EAD">
        <w:rPr>
          <w:rFonts w:ascii="Times New Roman" w:hAnsi="Times New Roman" w:cs="Times New Roman"/>
          <w:szCs w:val="24"/>
        </w:rPr>
        <w:t xml:space="preserve"> году в рамках реализации муниципальной программы «Формирование современной</w:t>
      </w:r>
      <w:r w:rsidR="00D027D7" w:rsidRPr="00905FBF">
        <w:rPr>
          <w:rFonts w:ascii="Times New Roman" w:hAnsi="Times New Roman" w:cs="Times New Roman"/>
          <w:szCs w:val="24"/>
        </w:rPr>
        <w:t xml:space="preserve"> городской среды муниципального образования «Город Череповец» на 2018 - 2024 годы</w:t>
      </w:r>
      <w:r>
        <w:rPr>
          <w:rFonts w:ascii="Times New Roman" w:hAnsi="Times New Roman" w:cs="Times New Roman"/>
          <w:szCs w:val="24"/>
        </w:rPr>
        <w:t>.</w:t>
      </w:r>
    </w:p>
    <w:p w:rsidR="00D027D7" w:rsidRDefault="00905FBF" w:rsidP="00A2215B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A2215B">
        <w:rPr>
          <w:rFonts w:ascii="Times New Roman" w:hAnsi="Times New Roman" w:cs="Times New Roman"/>
          <w:szCs w:val="24"/>
        </w:rPr>
        <w:t xml:space="preserve">Срок: до </w:t>
      </w:r>
      <w:r w:rsidR="00AB1FC6" w:rsidRPr="00A2215B">
        <w:rPr>
          <w:rFonts w:ascii="Times New Roman" w:hAnsi="Times New Roman" w:cs="Times New Roman"/>
          <w:szCs w:val="24"/>
        </w:rPr>
        <w:t>0</w:t>
      </w:r>
      <w:r w:rsidR="00A2215B" w:rsidRPr="00A2215B">
        <w:rPr>
          <w:rFonts w:ascii="Times New Roman" w:hAnsi="Times New Roman" w:cs="Times New Roman"/>
          <w:szCs w:val="24"/>
        </w:rPr>
        <w:t>6</w:t>
      </w:r>
      <w:r w:rsidR="00D027D7" w:rsidRPr="00A2215B">
        <w:rPr>
          <w:rFonts w:ascii="Times New Roman" w:hAnsi="Times New Roman" w:cs="Times New Roman"/>
          <w:szCs w:val="24"/>
        </w:rPr>
        <w:t>.06</w:t>
      </w:r>
      <w:r w:rsidR="00E75A9B" w:rsidRPr="00A2215B">
        <w:rPr>
          <w:rFonts w:ascii="Times New Roman" w:hAnsi="Times New Roman" w:cs="Times New Roman"/>
          <w:szCs w:val="24"/>
        </w:rPr>
        <w:t>.2023</w:t>
      </w:r>
      <w:r w:rsidR="00D027D7" w:rsidRPr="00A2215B">
        <w:rPr>
          <w:rFonts w:ascii="Times New Roman" w:hAnsi="Times New Roman" w:cs="Times New Roman"/>
          <w:szCs w:val="24"/>
        </w:rPr>
        <w:t>.</w:t>
      </w:r>
    </w:p>
    <w:p w:rsidR="002F54BF" w:rsidRPr="00B040E2" w:rsidRDefault="002F54BF" w:rsidP="00B040E2">
      <w:pPr>
        <w:spacing w:after="0" w:line="240" w:lineRule="auto"/>
        <w:ind w:right="172"/>
        <w:jc w:val="both"/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  <w:bookmarkStart w:id="1" w:name="_GoBack"/>
      <w:bookmarkEnd w:id="1"/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A2215B" w:rsidRDefault="00A2215B" w:rsidP="00B23B79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p w:rsidR="005E60CB" w:rsidRDefault="005E60CB" w:rsidP="005E60CB">
      <w:pPr>
        <w:pStyle w:val="a3"/>
        <w:spacing w:after="0" w:line="240" w:lineRule="auto"/>
        <w:ind w:left="0"/>
        <w:jc w:val="right"/>
        <w:rPr>
          <w:rFonts w:eastAsia="Times New Roman"/>
          <w:color w:val="000000"/>
        </w:rPr>
      </w:pPr>
    </w:p>
    <w:p w:rsidR="005E60CB" w:rsidRPr="0006443E" w:rsidRDefault="005E60CB" w:rsidP="005E60CB">
      <w:pPr>
        <w:pStyle w:val="a3"/>
        <w:spacing w:after="0" w:line="240" w:lineRule="auto"/>
        <w:ind w:left="0"/>
        <w:jc w:val="right"/>
        <w:rPr>
          <w:rFonts w:eastAsia="Times New Roman"/>
          <w:color w:val="000000"/>
          <w:shd w:val="clear" w:color="auto" w:fill="FFFF00"/>
        </w:rPr>
      </w:pPr>
      <w:r>
        <w:rPr>
          <w:rFonts w:eastAsia="Times New Roman"/>
          <w:color w:val="000000"/>
        </w:rPr>
        <w:lastRenderedPageBreak/>
        <w:t>П</w:t>
      </w:r>
      <w:r w:rsidRPr="0006443E">
        <w:rPr>
          <w:rFonts w:eastAsia="Times New Roman"/>
          <w:color w:val="000000"/>
        </w:rPr>
        <w:t>риложение</w:t>
      </w:r>
    </w:p>
    <w:p w:rsidR="005E60CB" w:rsidRPr="0006443E" w:rsidRDefault="005E60CB" w:rsidP="005E60CB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  <w:shd w:val="clear" w:color="auto" w:fill="FFFF00"/>
        </w:rPr>
      </w:pPr>
    </w:p>
    <w:p w:rsidR="005E60CB" w:rsidRPr="0006443E" w:rsidRDefault="005E60CB" w:rsidP="005E60CB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  <w:shd w:val="clear" w:color="auto" w:fill="FFFF00"/>
        </w:rPr>
      </w:pPr>
    </w:p>
    <w:p w:rsidR="005E60CB" w:rsidRPr="0006443E" w:rsidRDefault="005E60CB" w:rsidP="005E60CB">
      <w:pPr>
        <w:pStyle w:val="a3"/>
        <w:spacing w:after="0" w:line="240" w:lineRule="auto"/>
        <w:ind w:left="0"/>
        <w:jc w:val="right"/>
        <w:rPr>
          <w:rFonts w:eastAsia="Times New Roman"/>
          <w:color w:val="000000"/>
          <w:shd w:val="clear" w:color="auto" w:fill="FFFF00"/>
        </w:rPr>
      </w:pPr>
    </w:p>
    <w:p w:rsidR="005E60CB" w:rsidRPr="0006443E" w:rsidRDefault="005E60CB" w:rsidP="005E60CB">
      <w:pPr>
        <w:pStyle w:val="a3"/>
        <w:spacing w:after="0" w:line="240" w:lineRule="auto"/>
        <w:ind w:left="0"/>
        <w:jc w:val="center"/>
      </w:pPr>
      <w:r w:rsidRPr="0006443E">
        <w:t xml:space="preserve">Результаты голосования в 2023 году по отбору общественных территорий, подлежащих благоустройству в рамках реализации муниципальных программ в 2024 году, проведенного на единой федеральной платформе </w:t>
      </w:r>
      <w:proofErr w:type="gramStart"/>
      <w:r w:rsidRPr="0006443E">
        <w:t>35.gorodsreda.ru</w:t>
      </w:r>
      <w:proofErr w:type="gramEnd"/>
      <w:r w:rsidRPr="0006443E">
        <w:t xml:space="preserve"> по городу Череповцу</w:t>
      </w:r>
    </w:p>
    <w:p w:rsidR="005E60CB" w:rsidRPr="0006443E" w:rsidRDefault="005E60CB" w:rsidP="005E60CB">
      <w:pPr>
        <w:pStyle w:val="a3"/>
        <w:spacing w:after="0" w:line="240" w:lineRule="auto"/>
        <w:ind w:left="0"/>
        <w:jc w:val="center"/>
      </w:pPr>
    </w:p>
    <w:p w:rsidR="005E60CB" w:rsidRPr="0006443E" w:rsidRDefault="005E60CB" w:rsidP="005E60CB">
      <w:pPr>
        <w:pStyle w:val="a3"/>
        <w:spacing w:after="0" w:line="240" w:lineRule="auto"/>
        <w:ind w:left="0"/>
        <w:jc w:val="center"/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E60CB" w:rsidRPr="00B040E2" w:rsidTr="00342034">
        <w:tc>
          <w:tcPr>
            <w:tcW w:w="9889" w:type="dxa"/>
          </w:tcPr>
          <w:p w:rsidR="005E60CB" w:rsidRPr="00B040E2" w:rsidRDefault="005E60CB" w:rsidP="00342034">
            <w:pPr>
              <w:pStyle w:val="a3"/>
              <w:ind w:left="0"/>
              <w:jc w:val="center"/>
            </w:pPr>
          </w:p>
          <w:tbl>
            <w:tblPr>
              <w:tblW w:w="963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E60CB" w:rsidRPr="00B040E2" w:rsidTr="00342034">
              <w:trPr>
                <w:trHeight w:val="229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0CB" w:rsidRPr="00B040E2" w:rsidRDefault="005E60CB" w:rsidP="00342034">
                  <w:pPr>
                    <w:pStyle w:val="ConsPlusNormal"/>
                    <w:ind w:firstLine="649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B040E2">
                    <w:rPr>
                      <w:rFonts w:ascii="Times New Roman" w:hAnsi="Times New Roman" w:cs="Times New Roman"/>
                      <w:szCs w:val="24"/>
                    </w:rPr>
                    <w:t>Количество человек, принявших участие в электронном голосовании с момента начала до момента окончания электронного голосования:</w:t>
                  </w:r>
                </w:p>
                <w:p w:rsidR="005E60CB" w:rsidRPr="00B040E2" w:rsidRDefault="005E60CB" w:rsidP="0034203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4"/>
                      <w:u w:val="single"/>
                    </w:rPr>
                  </w:pPr>
                </w:p>
                <w:p w:rsidR="005E60CB" w:rsidRPr="00B040E2" w:rsidRDefault="005E60CB" w:rsidP="0034203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B040E2">
                    <w:rPr>
                      <w:rFonts w:ascii="Times New Roman" w:hAnsi="Times New Roman" w:cs="Times New Roman"/>
                      <w:szCs w:val="24"/>
                    </w:rPr>
                    <w:t>____</w:t>
                  </w:r>
                  <w:r w:rsidRPr="00356FF3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4</w:t>
                  </w:r>
                  <w:r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3</w:t>
                  </w:r>
                  <w:r w:rsidRPr="00356FF3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348</w:t>
                  </w:r>
                  <w:r w:rsidRPr="00356FF3">
                    <w:rPr>
                      <w:rFonts w:ascii="Times New Roman" w:hAnsi="Times New Roman" w:cs="Times New Roman"/>
                      <w:szCs w:val="24"/>
                    </w:rPr>
                    <w:t>‬</w:t>
                  </w:r>
                  <w:r w:rsidRPr="00B040E2">
                    <w:rPr>
                      <w:rFonts w:ascii="Times New Roman" w:hAnsi="Times New Roman" w:cs="Times New Roman"/>
                      <w:szCs w:val="24"/>
                    </w:rPr>
                    <w:t>____________</w:t>
                  </w:r>
                  <w:proofErr w:type="gramStart"/>
                  <w:r w:rsidRPr="00B040E2">
                    <w:rPr>
                      <w:rFonts w:ascii="Times New Roman" w:hAnsi="Times New Roman" w:cs="Times New Roman"/>
                      <w:szCs w:val="24"/>
                    </w:rPr>
                    <w:t>_(</w:t>
                  </w:r>
                  <w:proofErr w:type="gramEnd"/>
                  <w:r w:rsidRPr="00B040E2">
                    <w:rPr>
                      <w:rFonts w:ascii="Times New Roman" w:hAnsi="Times New Roman" w:cs="Times New Roman"/>
                      <w:szCs w:val="24"/>
                    </w:rPr>
                    <w:t>_</w:t>
                  </w:r>
                  <w:r w:rsidRPr="00356FF3"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сорок </w:t>
                  </w:r>
                  <w:r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три тысячи триста сорок восемь</w:t>
                  </w:r>
                  <w:r w:rsidRPr="00B040E2">
                    <w:rPr>
                      <w:rFonts w:ascii="Times New Roman" w:hAnsi="Times New Roman" w:cs="Times New Roman"/>
                      <w:szCs w:val="24"/>
                    </w:rPr>
                    <w:t>_ )</w:t>
                  </w:r>
                </w:p>
                <w:p w:rsidR="005E60CB" w:rsidRPr="005E60CB" w:rsidRDefault="005E60CB" w:rsidP="0034203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 w:rsidRPr="00B040E2">
                    <w:rPr>
                      <w:rFonts w:ascii="Times New Roman" w:hAnsi="Times New Roman" w:cs="Times New Roman"/>
                      <w:szCs w:val="24"/>
                    </w:rPr>
                    <w:t xml:space="preserve">       </w:t>
                  </w:r>
                  <w:r w:rsidRPr="005E60CB">
                    <w:rPr>
                      <w:rFonts w:ascii="Times New Roman" w:hAnsi="Times New Roman" w:cs="Times New Roman"/>
                      <w:sz w:val="20"/>
                    </w:rPr>
                    <w:t>кол-во цифрой                                 кол-во прописью</w:t>
                  </w:r>
                </w:p>
                <w:p w:rsidR="005E60CB" w:rsidRPr="005E60CB" w:rsidRDefault="005E60CB" w:rsidP="00342034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E60CB" w:rsidRPr="00B040E2" w:rsidRDefault="005E60CB" w:rsidP="00342034">
                  <w:pPr>
                    <w:pStyle w:val="ConsPlusNormal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B040E2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Результаты проведенного голосования: </w:t>
                  </w:r>
                </w:p>
              </w:tc>
            </w:tr>
          </w:tbl>
          <w:tbl>
            <w:tblPr>
              <w:tblStyle w:val="a7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5E60CB" w:rsidRPr="00B040E2" w:rsidTr="00342034">
              <w:trPr>
                <w:trHeight w:val="106"/>
              </w:trPr>
              <w:tc>
                <w:tcPr>
                  <w:tcW w:w="9889" w:type="dxa"/>
                </w:tcPr>
                <w:tbl>
                  <w:tblPr>
                    <w:tblW w:w="9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6"/>
                    <w:gridCol w:w="819"/>
                    <w:gridCol w:w="6984"/>
                    <w:gridCol w:w="1275"/>
                  </w:tblGrid>
                  <w:tr w:rsidR="005E60CB" w:rsidRPr="00B040E2" w:rsidTr="00342034">
                    <w:trPr>
                      <w:trHeight w:val="624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5E60CB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</w:rPr>
                        </w:pPr>
                        <w:r w:rsidRPr="00B040E2">
                          <w:rPr>
                            <w:rFonts w:eastAsia="Times New Roman"/>
                          </w:rPr>
                          <w:t>№</w:t>
                        </w:r>
                      </w:p>
                    </w:tc>
                    <w:tc>
                      <w:tcPr>
                        <w:tcW w:w="78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5E60CB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</w:rPr>
                        </w:pPr>
                        <w:r w:rsidRPr="00B040E2">
                          <w:rPr>
                            <w:rFonts w:eastAsia="Times New Roman"/>
                          </w:rPr>
                          <w:t>Наименование общественной территории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60CB" w:rsidRPr="00B040E2" w:rsidRDefault="005E60CB" w:rsidP="005E60CB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</w:rPr>
                        </w:pPr>
                        <w:r w:rsidRPr="00B040E2">
                          <w:rPr>
                            <w:rFonts w:eastAsia="Times New Roman"/>
                          </w:rPr>
                          <w:t>Кол-во голосов</w:t>
                        </w:r>
                      </w:p>
                    </w:tc>
                  </w:tr>
                  <w:tr w:rsidR="005E60CB" w:rsidRPr="00B040E2" w:rsidTr="00342034">
                    <w:trPr>
                      <w:trHeight w:val="624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</w:rPr>
                        </w:pPr>
                        <w:r w:rsidRPr="00B040E2"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78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hd w:val="clear" w:color="auto" w:fill="FFFFFF"/>
                          <w:contextualSpacing/>
                          <w:rPr>
                            <w:rFonts w:eastAsia="Times New Roman"/>
                            <w:spacing w:val="2"/>
                          </w:rPr>
                        </w:pPr>
                        <w:r w:rsidRPr="00B040E2">
                          <w:rPr>
                            <w:rFonts w:eastAsia="Times New Roman"/>
                            <w:spacing w:val="2"/>
                          </w:rPr>
                          <w:t xml:space="preserve">«Благоустройство набережной от ул. Университетской до Октябрьского моста» (3 этап - участок от ул. </w:t>
                        </w:r>
                        <w:proofErr w:type="spellStart"/>
                        <w:r w:rsidRPr="00B040E2">
                          <w:rPr>
                            <w:rFonts w:eastAsia="Times New Roman"/>
                            <w:spacing w:val="2"/>
                          </w:rPr>
                          <w:t>М.Горького</w:t>
                        </w:r>
                        <w:proofErr w:type="spellEnd"/>
                        <w:r w:rsidRPr="00B040E2">
                          <w:rPr>
                            <w:rFonts w:eastAsia="Times New Roman"/>
                            <w:spacing w:val="2"/>
                          </w:rPr>
                          <w:t xml:space="preserve"> до Октябрьского моста)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E60CB" w:rsidRPr="00B040E2" w:rsidRDefault="005E60CB" w:rsidP="00342034">
                        <w:pPr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  <w:r w:rsidRPr="00E93350">
                          <w:rPr>
                            <w:rFonts w:eastAsia="Times New Roman"/>
                            <w:color w:val="000000"/>
                          </w:rPr>
                          <w:t>26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 603</w:t>
                        </w:r>
                      </w:p>
                    </w:tc>
                  </w:tr>
                  <w:tr w:rsidR="005E60CB" w:rsidRPr="00B040E2" w:rsidTr="00342034">
                    <w:trPr>
                      <w:trHeight w:val="624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</w:rPr>
                        </w:pPr>
                        <w:r w:rsidRPr="00B040E2"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78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hd w:val="clear" w:color="auto" w:fill="FFFFFF"/>
                          <w:contextualSpacing/>
                          <w:rPr>
                            <w:rFonts w:eastAsia="Times New Roman"/>
                            <w:spacing w:val="2"/>
                          </w:rPr>
                        </w:pPr>
                        <w:proofErr w:type="spellStart"/>
                        <w:r w:rsidRPr="00B040E2">
                          <w:rPr>
                            <w:rFonts w:eastAsia="Times New Roman"/>
                            <w:spacing w:val="2"/>
                          </w:rPr>
                          <w:t>Макаринская</w:t>
                        </w:r>
                        <w:proofErr w:type="spellEnd"/>
                        <w:r w:rsidRPr="00B040E2">
                          <w:rPr>
                            <w:rFonts w:eastAsia="Times New Roman"/>
                            <w:spacing w:val="2"/>
                          </w:rPr>
                          <w:t xml:space="preserve"> роща у храма преподобных Афанасия и Феодосия Череповецких., </w:t>
                        </w:r>
                        <w:proofErr w:type="spellStart"/>
                        <w:r w:rsidRPr="00B040E2">
                          <w:rPr>
                            <w:rFonts w:eastAsia="Times New Roman"/>
                            <w:spacing w:val="2"/>
                          </w:rPr>
                          <w:t>Макаринская</w:t>
                        </w:r>
                        <w:proofErr w:type="spellEnd"/>
                        <w:r w:rsidRPr="00B040E2">
                          <w:rPr>
                            <w:rFonts w:eastAsia="Times New Roman"/>
                            <w:spacing w:val="2"/>
                          </w:rPr>
                          <w:t xml:space="preserve"> роща, дом 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E60CB" w:rsidRPr="00B040E2" w:rsidRDefault="005E60CB" w:rsidP="003420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6 414</w:t>
                        </w:r>
                      </w:p>
                    </w:tc>
                  </w:tr>
                  <w:tr w:rsidR="005E60CB" w:rsidRPr="00B040E2" w:rsidTr="00342034">
                    <w:trPr>
                      <w:trHeight w:val="624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</w:rPr>
                        </w:pPr>
                        <w:r w:rsidRPr="00B040E2"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78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hd w:val="clear" w:color="auto" w:fill="FFFFFF"/>
                          <w:contextualSpacing/>
                          <w:rPr>
                            <w:rFonts w:eastAsia="Times New Roman"/>
                            <w:spacing w:val="2"/>
                          </w:rPr>
                        </w:pPr>
                        <w:r w:rsidRPr="00B040E2">
                          <w:rPr>
                            <w:rFonts w:eastAsia="Times New Roman"/>
                            <w:spacing w:val="2"/>
                          </w:rPr>
                          <w:t>Сквер на Юбилейной-Беляева, ул. Космонавта Беляева, д. 35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E60CB" w:rsidRPr="00B040E2" w:rsidRDefault="005E60CB" w:rsidP="003420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3 541</w:t>
                        </w:r>
                      </w:p>
                    </w:tc>
                  </w:tr>
                  <w:tr w:rsidR="005E60CB" w:rsidRPr="00B040E2" w:rsidTr="00342034">
                    <w:trPr>
                      <w:trHeight w:val="624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</w:rPr>
                        </w:pPr>
                        <w:r w:rsidRPr="00B040E2"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78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hd w:val="clear" w:color="auto" w:fill="FFFFFF"/>
                          <w:contextualSpacing/>
                          <w:rPr>
                            <w:rFonts w:eastAsia="Times New Roman"/>
                            <w:spacing w:val="2"/>
                          </w:rPr>
                        </w:pPr>
                        <w:r w:rsidRPr="00B040E2">
                          <w:rPr>
                            <w:rFonts w:eastAsia="Times New Roman"/>
                            <w:spacing w:val="2"/>
                          </w:rPr>
                          <w:t xml:space="preserve">Бульвар Батюшкова, </w:t>
                        </w:r>
                        <w:proofErr w:type="spellStart"/>
                        <w:r w:rsidRPr="00B040E2">
                          <w:rPr>
                            <w:rFonts w:eastAsia="Times New Roman"/>
                            <w:spacing w:val="2"/>
                          </w:rPr>
                          <w:t>ул.Батюшкова</w:t>
                        </w:r>
                        <w:proofErr w:type="spellEnd"/>
                        <w:r w:rsidRPr="00B040E2">
                          <w:rPr>
                            <w:rFonts w:eastAsia="Times New Roman"/>
                            <w:spacing w:val="2"/>
                          </w:rPr>
                          <w:t>, д.11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E60CB" w:rsidRPr="00B040E2" w:rsidRDefault="005E60CB" w:rsidP="003420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2 697</w:t>
                        </w:r>
                      </w:p>
                    </w:tc>
                  </w:tr>
                  <w:tr w:rsidR="005E60CB" w:rsidRPr="00B040E2" w:rsidTr="00342034">
                    <w:trPr>
                      <w:trHeight w:val="624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</w:rPr>
                        </w:pPr>
                        <w:r w:rsidRPr="00B040E2"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78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hd w:val="clear" w:color="auto" w:fill="FFFFFF"/>
                          <w:contextualSpacing/>
                          <w:rPr>
                            <w:rFonts w:eastAsia="Times New Roman"/>
                            <w:spacing w:val="2"/>
                          </w:rPr>
                        </w:pPr>
                        <w:r w:rsidRPr="00B040E2">
                          <w:rPr>
                            <w:rFonts w:eastAsia="Times New Roman"/>
                            <w:spacing w:val="2"/>
                          </w:rPr>
                          <w:t xml:space="preserve">Сквер по ул. </w:t>
                        </w:r>
                        <w:proofErr w:type="spellStart"/>
                        <w:r w:rsidRPr="00B040E2">
                          <w:rPr>
                            <w:rFonts w:eastAsia="Times New Roman"/>
                            <w:spacing w:val="2"/>
                          </w:rPr>
                          <w:t>Остинской</w:t>
                        </w:r>
                        <w:proofErr w:type="spellEnd"/>
                        <w:r w:rsidRPr="00B040E2">
                          <w:rPr>
                            <w:rFonts w:eastAsia="Times New Roman"/>
                            <w:spacing w:val="2"/>
                          </w:rPr>
                          <w:t xml:space="preserve">, </w:t>
                        </w:r>
                        <w:proofErr w:type="spellStart"/>
                        <w:r w:rsidRPr="00B040E2">
                          <w:rPr>
                            <w:rFonts w:eastAsia="Times New Roman"/>
                            <w:spacing w:val="2"/>
                          </w:rPr>
                          <w:t>ул.Остинская</w:t>
                        </w:r>
                        <w:proofErr w:type="spellEnd"/>
                        <w:r w:rsidRPr="00B040E2">
                          <w:rPr>
                            <w:rFonts w:eastAsia="Times New Roman"/>
                            <w:spacing w:val="2"/>
                          </w:rPr>
                          <w:t>, д.36А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E60CB" w:rsidRPr="00B040E2" w:rsidRDefault="005E60CB" w:rsidP="003420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2 238</w:t>
                        </w:r>
                      </w:p>
                    </w:tc>
                  </w:tr>
                  <w:tr w:rsidR="005E60CB" w:rsidRPr="00B040E2" w:rsidTr="00342034">
                    <w:trPr>
                      <w:trHeight w:val="624"/>
                    </w:trPr>
                    <w:tc>
                      <w:tcPr>
                        <w:tcW w:w="4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</w:rPr>
                        </w:pPr>
                        <w:r w:rsidRPr="00B040E2"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780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E60CB" w:rsidRPr="00B040E2" w:rsidRDefault="005E60CB" w:rsidP="00342034">
                        <w:pPr>
                          <w:shd w:val="clear" w:color="auto" w:fill="FFFFFF"/>
                          <w:contextualSpacing/>
                          <w:rPr>
                            <w:rFonts w:eastAsia="Times New Roman"/>
                            <w:spacing w:val="2"/>
                          </w:rPr>
                        </w:pPr>
                        <w:r w:rsidRPr="00B040E2">
                          <w:rPr>
                            <w:rFonts w:eastAsia="Times New Roman"/>
                            <w:spacing w:val="2"/>
                          </w:rPr>
                          <w:t xml:space="preserve">Площадь Милютина, Советский </w:t>
                        </w:r>
                        <w:proofErr w:type="spellStart"/>
                        <w:r w:rsidRPr="00B040E2">
                          <w:rPr>
                            <w:rFonts w:eastAsia="Times New Roman"/>
                            <w:spacing w:val="2"/>
                          </w:rPr>
                          <w:t>пр-кт</w:t>
                        </w:r>
                        <w:proofErr w:type="spellEnd"/>
                        <w:r w:rsidRPr="00B040E2">
                          <w:rPr>
                            <w:rFonts w:eastAsia="Times New Roman"/>
                            <w:spacing w:val="2"/>
                          </w:rPr>
                          <w:t>, д. 39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E60CB" w:rsidRPr="00B040E2" w:rsidRDefault="005E60CB" w:rsidP="0034203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1 855</w:t>
                        </w:r>
                      </w:p>
                    </w:tc>
                  </w:tr>
                  <w:tr w:rsidR="005E60CB" w:rsidRPr="00B040E2" w:rsidTr="00342034">
                    <w:trPr>
                      <w:gridAfter w:val="2"/>
                      <w:wAfter w:w="8259" w:type="dxa"/>
                      <w:trHeight w:val="624"/>
                    </w:trPr>
                    <w:tc>
                      <w:tcPr>
                        <w:tcW w:w="1275" w:type="dxa"/>
                        <w:gridSpan w:val="2"/>
                        <w:vAlign w:val="bottom"/>
                      </w:tcPr>
                      <w:p w:rsidR="005E60CB" w:rsidRPr="00B040E2" w:rsidRDefault="005E60CB" w:rsidP="00342034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5E60CB" w:rsidRPr="00B040E2" w:rsidRDefault="005E60CB" w:rsidP="00342034">
                  <w:pPr>
                    <w:pStyle w:val="a3"/>
                    <w:ind w:left="-108" w:firstLine="817"/>
                    <w:jc w:val="both"/>
                  </w:pPr>
                </w:p>
              </w:tc>
            </w:tr>
          </w:tbl>
          <w:p w:rsidR="005E60CB" w:rsidRPr="00B040E2" w:rsidRDefault="005E60CB" w:rsidP="00342034"/>
        </w:tc>
      </w:tr>
    </w:tbl>
    <w:p w:rsidR="00B040E2" w:rsidRPr="00B040E2" w:rsidRDefault="00B040E2" w:rsidP="005E60CB">
      <w:pPr>
        <w:pStyle w:val="a3"/>
        <w:spacing w:after="0" w:line="240" w:lineRule="auto"/>
        <w:ind w:left="0"/>
        <w:jc w:val="both"/>
        <w:rPr>
          <w:rFonts w:eastAsia="Times New Roman"/>
          <w:color w:val="000000"/>
        </w:rPr>
      </w:pPr>
    </w:p>
    <w:sectPr w:rsidR="00B040E2" w:rsidRPr="00B040E2" w:rsidSect="002F1D8D">
      <w:headerReference w:type="default" r:id="rId8"/>
      <w:headerReference w:type="first" r:id="rId9"/>
      <w:pgSz w:w="11909" w:h="16834" w:code="9"/>
      <w:pgMar w:top="340" w:right="567" w:bottom="851" w:left="1644" w:header="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85" w:rsidRDefault="009D7585">
      <w:pPr>
        <w:spacing w:after="0" w:line="240" w:lineRule="auto"/>
      </w:pPr>
      <w:r>
        <w:separator/>
      </w:r>
    </w:p>
  </w:endnote>
  <w:endnote w:type="continuationSeparator" w:id="0">
    <w:p w:rsidR="009D7585" w:rsidRDefault="009D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85" w:rsidRDefault="009D7585">
      <w:pPr>
        <w:spacing w:after="0" w:line="240" w:lineRule="auto"/>
      </w:pPr>
      <w:r>
        <w:separator/>
      </w:r>
    </w:p>
  </w:footnote>
  <w:footnote w:type="continuationSeparator" w:id="0">
    <w:p w:rsidR="009D7585" w:rsidRDefault="009D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64" w:rsidRDefault="00726A64">
    <w:pPr>
      <w:pStyle w:val="a5"/>
      <w:jc w:val="center"/>
    </w:pPr>
  </w:p>
  <w:p w:rsidR="00320D1C" w:rsidRDefault="009D7585">
    <w:pPr>
      <w:pStyle w:val="a5"/>
      <w:jc w:val="center"/>
    </w:pPr>
    <w:sdt>
      <w:sdtPr>
        <w:id w:val="-2059382912"/>
        <w:docPartObj>
          <w:docPartGallery w:val="Page Numbers (Top of Page)"/>
          <w:docPartUnique/>
        </w:docPartObj>
      </w:sdtPr>
      <w:sdtEndPr/>
      <w:sdtContent>
        <w:r w:rsidR="003A48D5">
          <w:fldChar w:fldCharType="begin"/>
        </w:r>
        <w:r w:rsidR="00A14659">
          <w:instrText xml:space="preserve"> PAGE   \* MERGEFORMAT </w:instrText>
        </w:r>
        <w:r w:rsidR="003A48D5">
          <w:fldChar w:fldCharType="separate"/>
        </w:r>
        <w:r w:rsidR="00B81607">
          <w:rPr>
            <w:noProof/>
          </w:rPr>
          <w:t>3</w:t>
        </w:r>
        <w:r w:rsidR="003A48D5">
          <w:rPr>
            <w:noProof/>
          </w:rPr>
          <w:fldChar w:fldCharType="end"/>
        </w:r>
      </w:sdtContent>
    </w:sdt>
  </w:p>
  <w:p w:rsidR="00320D1C" w:rsidRDefault="009D75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465359"/>
      <w:docPartObj>
        <w:docPartGallery w:val="Page Numbers (Top of Page)"/>
        <w:docPartUnique/>
      </w:docPartObj>
    </w:sdtPr>
    <w:sdtEndPr/>
    <w:sdtContent>
      <w:p w:rsidR="00320D1C" w:rsidRDefault="009D7585">
        <w:pPr>
          <w:pStyle w:val="a5"/>
          <w:jc w:val="center"/>
        </w:pPr>
      </w:p>
    </w:sdtContent>
  </w:sdt>
  <w:p w:rsidR="00320D1C" w:rsidRPr="0096385D" w:rsidRDefault="009D7585" w:rsidP="00320D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94E"/>
    <w:multiLevelType w:val="hybridMultilevel"/>
    <w:tmpl w:val="5F3AC00C"/>
    <w:lvl w:ilvl="0" w:tplc="AF20D60E">
      <w:start w:val="1"/>
      <w:numFmt w:val="decimal"/>
      <w:lvlText w:val="%1."/>
      <w:lvlJc w:val="left"/>
      <w:pPr>
        <w:ind w:left="802" w:hanging="360"/>
      </w:pPr>
      <w:rPr>
        <w:rFonts w:eastAsia="DejaVu Sans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12C707DE"/>
    <w:multiLevelType w:val="multilevel"/>
    <w:tmpl w:val="D84EA4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40" w:hanging="480"/>
      </w:pPr>
      <w:rPr>
        <w:rFonts w:ascii="Times New Roman" w:eastAsiaTheme="minorEastAsia" w:hAnsi="Times New Roman" w:cs="Times New Roman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  <w:color w:val="auto"/>
      </w:rPr>
    </w:lvl>
  </w:abstractNum>
  <w:abstractNum w:abstractNumId="3" w15:restartNumberingAfterBreak="0">
    <w:nsid w:val="20017004"/>
    <w:multiLevelType w:val="hybridMultilevel"/>
    <w:tmpl w:val="47CE2BE2"/>
    <w:lvl w:ilvl="0" w:tplc="EF288CAE">
      <w:start w:val="1"/>
      <w:numFmt w:val="bullet"/>
      <w:lvlText w:val="-"/>
      <w:lvlJc w:val="left"/>
      <w:pPr>
        <w:ind w:left="116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117316B"/>
    <w:multiLevelType w:val="hybridMultilevel"/>
    <w:tmpl w:val="10BA2C1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2B115EAB"/>
    <w:multiLevelType w:val="hybridMultilevel"/>
    <w:tmpl w:val="19D0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12880"/>
    <w:multiLevelType w:val="hybridMultilevel"/>
    <w:tmpl w:val="D4288D0C"/>
    <w:lvl w:ilvl="0" w:tplc="0B122E9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 w15:restartNumberingAfterBreak="0">
    <w:nsid w:val="33D81EAA"/>
    <w:multiLevelType w:val="hybridMultilevel"/>
    <w:tmpl w:val="8776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939ED"/>
    <w:multiLevelType w:val="hybridMultilevel"/>
    <w:tmpl w:val="25CEB168"/>
    <w:lvl w:ilvl="0" w:tplc="0FAC9E8E">
      <w:start w:val="1"/>
      <w:numFmt w:val="decimal"/>
      <w:lvlText w:val="%1."/>
      <w:lvlJc w:val="left"/>
      <w:pPr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92D3B62"/>
    <w:multiLevelType w:val="hybridMultilevel"/>
    <w:tmpl w:val="E5B02F16"/>
    <w:lvl w:ilvl="0" w:tplc="014E7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F3130"/>
    <w:multiLevelType w:val="hybridMultilevel"/>
    <w:tmpl w:val="851AD3EC"/>
    <w:lvl w:ilvl="0" w:tplc="0419000F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1" w15:restartNumberingAfterBreak="0">
    <w:nsid w:val="3DDB32DC"/>
    <w:multiLevelType w:val="hybridMultilevel"/>
    <w:tmpl w:val="5A34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6FA2"/>
    <w:multiLevelType w:val="multilevel"/>
    <w:tmpl w:val="D24C503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3E114B0D"/>
    <w:multiLevelType w:val="hybridMultilevel"/>
    <w:tmpl w:val="CDDC20C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7E7EBA"/>
    <w:multiLevelType w:val="multilevel"/>
    <w:tmpl w:val="9978F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86432E"/>
    <w:multiLevelType w:val="hybridMultilevel"/>
    <w:tmpl w:val="D3F87616"/>
    <w:lvl w:ilvl="0" w:tplc="70F626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0154472"/>
    <w:multiLevelType w:val="hybridMultilevel"/>
    <w:tmpl w:val="0D8E3ED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7" w15:restartNumberingAfterBreak="0">
    <w:nsid w:val="6EE80615"/>
    <w:multiLevelType w:val="hybridMultilevel"/>
    <w:tmpl w:val="1DE2B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A91EFF"/>
    <w:multiLevelType w:val="hybridMultilevel"/>
    <w:tmpl w:val="97BED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423D0B"/>
    <w:multiLevelType w:val="hybridMultilevel"/>
    <w:tmpl w:val="4D50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D1E77"/>
    <w:multiLevelType w:val="hybridMultilevel"/>
    <w:tmpl w:val="9168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61A72"/>
    <w:multiLevelType w:val="hybridMultilevel"/>
    <w:tmpl w:val="7764A8E8"/>
    <w:lvl w:ilvl="0" w:tplc="04190011">
      <w:start w:val="1"/>
      <w:numFmt w:val="decimal"/>
      <w:lvlText w:val="%1)"/>
      <w:lvlJc w:val="left"/>
      <w:pPr>
        <w:ind w:left="11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4"/>
  </w:num>
  <w:num w:numId="9">
    <w:abstractNumId w:val="16"/>
  </w:num>
  <w:num w:numId="10">
    <w:abstractNumId w:val="3"/>
  </w:num>
  <w:num w:numId="11">
    <w:abstractNumId w:val="10"/>
  </w:num>
  <w:num w:numId="12">
    <w:abstractNumId w:val="21"/>
  </w:num>
  <w:num w:numId="13">
    <w:abstractNumId w:val="8"/>
  </w:num>
  <w:num w:numId="14">
    <w:abstractNumId w:val="20"/>
  </w:num>
  <w:num w:numId="15">
    <w:abstractNumId w:val="14"/>
  </w:num>
  <w:num w:numId="16">
    <w:abstractNumId w:val="18"/>
  </w:num>
  <w:num w:numId="17">
    <w:abstractNumId w:val="13"/>
  </w:num>
  <w:num w:numId="18">
    <w:abstractNumId w:val="17"/>
  </w:num>
  <w:num w:numId="19">
    <w:abstractNumId w:val="5"/>
  </w:num>
  <w:num w:numId="20">
    <w:abstractNumId w:val="7"/>
  </w:num>
  <w:num w:numId="21">
    <w:abstractNumId w:val="9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1F"/>
    <w:rsid w:val="000043EA"/>
    <w:rsid w:val="000104FC"/>
    <w:rsid w:val="00037CA4"/>
    <w:rsid w:val="000416AE"/>
    <w:rsid w:val="00044AAB"/>
    <w:rsid w:val="00045B18"/>
    <w:rsid w:val="00060802"/>
    <w:rsid w:val="00093745"/>
    <w:rsid w:val="000B3929"/>
    <w:rsid w:val="00107811"/>
    <w:rsid w:val="0014726B"/>
    <w:rsid w:val="001615B7"/>
    <w:rsid w:val="001805F8"/>
    <w:rsid w:val="001810FF"/>
    <w:rsid w:val="00184178"/>
    <w:rsid w:val="00193273"/>
    <w:rsid w:val="001C0B6D"/>
    <w:rsid w:val="001F7B33"/>
    <w:rsid w:val="0021415D"/>
    <w:rsid w:val="00220CC7"/>
    <w:rsid w:val="00272AEA"/>
    <w:rsid w:val="002807AB"/>
    <w:rsid w:val="002B4DE5"/>
    <w:rsid w:val="002B69BE"/>
    <w:rsid w:val="002D0891"/>
    <w:rsid w:val="002D723E"/>
    <w:rsid w:val="002F1D8D"/>
    <w:rsid w:val="002F26A6"/>
    <w:rsid w:val="002F54BF"/>
    <w:rsid w:val="0030699D"/>
    <w:rsid w:val="00343D7C"/>
    <w:rsid w:val="003562A2"/>
    <w:rsid w:val="003606F2"/>
    <w:rsid w:val="00360EAD"/>
    <w:rsid w:val="003A48D5"/>
    <w:rsid w:val="003A4E1F"/>
    <w:rsid w:val="003C1BA5"/>
    <w:rsid w:val="003C24C7"/>
    <w:rsid w:val="003D53A7"/>
    <w:rsid w:val="004077F1"/>
    <w:rsid w:val="00421973"/>
    <w:rsid w:val="00437A51"/>
    <w:rsid w:val="00444093"/>
    <w:rsid w:val="004925CE"/>
    <w:rsid w:val="004A4F6F"/>
    <w:rsid w:val="004C4CB6"/>
    <w:rsid w:val="004C4F55"/>
    <w:rsid w:val="004E13B1"/>
    <w:rsid w:val="0053486B"/>
    <w:rsid w:val="00547379"/>
    <w:rsid w:val="005507D4"/>
    <w:rsid w:val="005955B9"/>
    <w:rsid w:val="005A6D0D"/>
    <w:rsid w:val="005C0518"/>
    <w:rsid w:val="005C189E"/>
    <w:rsid w:val="005D190B"/>
    <w:rsid w:val="005D71DB"/>
    <w:rsid w:val="005E60CB"/>
    <w:rsid w:val="005F391F"/>
    <w:rsid w:val="005F39D9"/>
    <w:rsid w:val="00601E99"/>
    <w:rsid w:val="00607164"/>
    <w:rsid w:val="0061759D"/>
    <w:rsid w:val="00625B1E"/>
    <w:rsid w:val="006337BC"/>
    <w:rsid w:val="00665CD7"/>
    <w:rsid w:val="00676E9D"/>
    <w:rsid w:val="00686A95"/>
    <w:rsid w:val="006914DF"/>
    <w:rsid w:val="006B317C"/>
    <w:rsid w:val="006C3861"/>
    <w:rsid w:val="006E21D3"/>
    <w:rsid w:val="006F25E5"/>
    <w:rsid w:val="007149B3"/>
    <w:rsid w:val="007156B1"/>
    <w:rsid w:val="00721043"/>
    <w:rsid w:val="00726A64"/>
    <w:rsid w:val="00735A5E"/>
    <w:rsid w:val="00742E4F"/>
    <w:rsid w:val="0076197D"/>
    <w:rsid w:val="00761F18"/>
    <w:rsid w:val="0077391C"/>
    <w:rsid w:val="00786662"/>
    <w:rsid w:val="007C019F"/>
    <w:rsid w:val="007D1B5B"/>
    <w:rsid w:val="00841A40"/>
    <w:rsid w:val="00841AC5"/>
    <w:rsid w:val="00861D83"/>
    <w:rsid w:val="008650FE"/>
    <w:rsid w:val="008C5B07"/>
    <w:rsid w:val="00905FBF"/>
    <w:rsid w:val="0090798F"/>
    <w:rsid w:val="00924955"/>
    <w:rsid w:val="009327C1"/>
    <w:rsid w:val="0093300F"/>
    <w:rsid w:val="00936EC5"/>
    <w:rsid w:val="00950A62"/>
    <w:rsid w:val="00961954"/>
    <w:rsid w:val="00971030"/>
    <w:rsid w:val="009931B7"/>
    <w:rsid w:val="0099587C"/>
    <w:rsid w:val="009A4A1D"/>
    <w:rsid w:val="009A5083"/>
    <w:rsid w:val="009D4F6D"/>
    <w:rsid w:val="009D7585"/>
    <w:rsid w:val="009E329A"/>
    <w:rsid w:val="009E6938"/>
    <w:rsid w:val="00A11719"/>
    <w:rsid w:val="00A14659"/>
    <w:rsid w:val="00A217B1"/>
    <w:rsid w:val="00A2215B"/>
    <w:rsid w:val="00A4072D"/>
    <w:rsid w:val="00A45D41"/>
    <w:rsid w:val="00A60289"/>
    <w:rsid w:val="00A6580D"/>
    <w:rsid w:val="00A71C7F"/>
    <w:rsid w:val="00A7538A"/>
    <w:rsid w:val="00A84DBD"/>
    <w:rsid w:val="00AB1FC6"/>
    <w:rsid w:val="00AC5A93"/>
    <w:rsid w:val="00AE5A97"/>
    <w:rsid w:val="00AF709C"/>
    <w:rsid w:val="00B03D14"/>
    <w:rsid w:val="00B040E2"/>
    <w:rsid w:val="00B23B79"/>
    <w:rsid w:val="00B624E9"/>
    <w:rsid w:val="00B64CA0"/>
    <w:rsid w:val="00B714D7"/>
    <w:rsid w:val="00B81607"/>
    <w:rsid w:val="00BF1EE0"/>
    <w:rsid w:val="00C1141F"/>
    <w:rsid w:val="00C50DC6"/>
    <w:rsid w:val="00C51174"/>
    <w:rsid w:val="00C53C02"/>
    <w:rsid w:val="00C74347"/>
    <w:rsid w:val="00C86319"/>
    <w:rsid w:val="00C94E33"/>
    <w:rsid w:val="00CA0CD9"/>
    <w:rsid w:val="00CA18A8"/>
    <w:rsid w:val="00CB05FB"/>
    <w:rsid w:val="00CB28C7"/>
    <w:rsid w:val="00CC5837"/>
    <w:rsid w:val="00CC721D"/>
    <w:rsid w:val="00CE4A9A"/>
    <w:rsid w:val="00CE5F66"/>
    <w:rsid w:val="00CF314F"/>
    <w:rsid w:val="00D02703"/>
    <w:rsid w:val="00D027D7"/>
    <w:rsid w:val="00D07885"/>
    <w:rsid w:val="00D15CDE"/>
    <w:rsid w:val="00D25E8A"/>
    <w:rsid w:val="00D3309C"/>
    <w:rsid w:val="00D43AE4"/>
    <w:rsid w:val="00D52F6A"/>
    <w:rsid w:val="00D65BC7"/>
    <w:rsid w:val="00D71E52"/>
    <w:rsid w:val="00D838AA"/>
    <w:rsid w:val="00D950E8"/>
    <w:rsid w:val="00DF0A19"/>
    <w:rsid w:val="00DF6884"/>
    <w:rsid w:val="00E16A03"/>
    <w:rsid w:val="00E265D9"/>
    <w:rsid w:val="00E27FC7"/>
    <w:rsid w:val="00E3123E"/>
    <w:rsid w:val="00E44566"/>
    <w:rsid w:val="00E451D3"/>
    <w:rsid w:val="00E466AD"/>
    <w:rsid w:val="00E478F5"/>
    <w:rsid w:val="00E752E5"/>
    <w:rsid w:val="00E75A9B"/>
    <w:rsid w:val="00ED03CC"/>
    <w:rsid w:val="00ED3406"/>
    <w:rsid w:val="00EF1FBA"/>
    <w:rsid w:val="00EF77D3"/>
    <w:rsid w:val="00F00BF2"/>
    <w:rsid w:val="00F14635"/>
    <w:rsid w:val="00F255C6"/>
    <w:rsid w:val="00F4729E"/>
    <w:rsid w:val="00F5074C"/>
    <w:rsid w:val="00F578AB"/>
    <w:rsid w:val="00F66BDE"/>
    <w:rsid w:val="00F75B6E"/>
    <w:rsid w:val="00FA4456"/>
    <w:rsid w:val="00FC0E15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F063"/>
  <w15:docId w15:val="{3E57D8E1-6A83-4BC4-AAAE-977AE7DA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391F"/>
    <w:pPr>
      <w:ind w:left="720"/>
      <w:contextualSpacing/>
    </w:pPr>
  </w:style>
  <w:style w:type="paragraph" w:customStyle="1" w:styleId="ConsPlusNormal">
    <w:name w:val="ConsPlusNormal"/>
    <w:link w:val="ConsPlusNormal0"/>
    <w:rsid w:val="005F3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391F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F3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F391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F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726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A64"/>
    <w:rPr>
      <w:rFonts w:eastAsiaTheme="minorEastAsia"/>
      <w:lang w:eastAsia="ru-RU"/>
    </w:rPr>
  </w:style>
  <w:style w:type="paragraph" w:customStyle="1" w:styleId="s1">
    <w:name w:val="s_1"/>
    <w:basedOn w:val="a"/>
    <w:rsid w:val="00E478F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6914DF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D838AA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D83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</w:rPr>
  </w:style>
  <w:style w:type="paragraph" w:styleId="ad">
    <w:name w:val="Balloon Text"/>
    <w:basedOn w:val="a"/>
    <w:link w:val="ae"/>
    <w:uiPriority w:val="99"/>
    <w:semiHidden/>
    <w:unhideWhenUsed/>
    <w:rsid w:val="0061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759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05F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894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391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94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3159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170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60152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110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6046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7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151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2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5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3211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7061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179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94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5335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23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0295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077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5929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5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0750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9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9873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3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3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4304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510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5704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980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6611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50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6096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140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1AFE-8AF5-4283-BFB5-B2181341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Заговельева Марина Леонидовна</dc:creator>
  <cp:lastModifiedBy>Салтыкова Ольга Александровна</cp:lastModifiedBy>
  <cp:revision>2</cp:revision>
  <cp:lastPrinted>2023-06-05T11:30:00Z</cp:lastPrinted>
  <dcterms:created xsi:type="dcterms:W3CDTF">2023-06-21T05:19:00Z</dcterms:created>
  <dcterms:modified xsi:type="dcterms:W3CDTF">2023-06-21T05:19:00Z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-721070773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  <property fmtid="{D5CDD505-2E9C-101B-9397-08002B2CF9AE}" pid="8" name="_PreviousAdHocReviewCycleID">
    <vt:i4>1832200021</vt:i4>
  </property>
</Properties>
</file>