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Информация </w:t>
      </w:r>
    </w:p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 результатах экспертно-аналитическ</w:t>
      </w:r>
      <w:r w:rsidR="004544DD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их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мероприятий за </w:t>
      </w:r>
      <w:r w:rsidR="00493D75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апрель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202</w:t>
      </w:r>
      <w:r w:rsidR="00493D75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3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года</w:t>
      </w:r>
    </w:p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3E6FE6" w:rsidRPr="00A06DD8" w:rsidRDefault="003E6FE6" w:rsidP="003E6FE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соответствии с планом работы контрольно-счетной палаты города Череповца на 2023 год, утвержденным приказом председателя контрольно-счетной палаты города Череповца от 15.12.2022 № 38, поручениями главы города Череповца контрольно-счетной палатой города Череповца в апреле 2023 года проведены следующие экспертно-аналитические мероприятия:</w:t>
      </w:r>
    </w:p>
    <w:p w:rsidR="00C00970" w:rsidRPr="00A06DD8" w:rsidRDefault="002B63F9" w:rsidP="003702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2A561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4A6A69" w:rsidRPr="00A06DD8" w:rsidRDefault="00D56E3A" w:rsidP="005C46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highlight w:val="yellow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2A561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r w:rsidR="0099275F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</w:t>
      </w:r>
      <w:r w:rsidR="002A561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5F1CFE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Н</w:t>
      </w:r>
      <w:r w:rsidR="005F1CFE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 основании пункт</w:t>
      </w:r>
      <w:r w:rsidR="00CB6808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ов</w:t>
      </w:r>
      <w:r w:rsidR="005F1CFE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2.1</w:t>
      </w:r>
      <w:r w:rsidR="00CB6808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2.2</w:t>
      </w:r>
      <w:r w:rsidR="005F1CFE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плана работы на 202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5F1CFE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 в марте-апреле 202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5F1CFE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проведена внешняя проверка </w:t>
      </w:r>
      <w:r w:rsidR="0058248B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годового отчета об исполнении бюджета города Череповца за 202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58248B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</w:t>
      </w:r>
      <w:r w:rsidR="002B094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4A6A6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4A6A69" w:rsidRPr="00A06DD8" w:rsidRDefault="004A6A69" w:rsidP="00CB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соответствии с требованиями Бюджетного кодекса РФ, Положения о бюджетном процессе в городе Череповце по результатам внешней проверки годового отчета об исполнении бюджета города Череповца за 202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 контрольно-счетной палатой города Череповца подготовлено заключение на годовой отчет об исполнении городского бюджета за 202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год.</w:t>
      </w:r>
    </w:p>
    <w:p w:rsidR="00C72869" w:rsidRPr="00A06DD8" w:rsidRDefault="00C72869" w:rsidP="00C7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Годовой отчет об исполнении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бюджета города Череповца за 202</w:t>
      </w:r>
      <w:r w:rsidR="00EE73E4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2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год представлен в сроки, установленные Бюджетным кодексом РФ и </w:t>
      </w: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Положением о бюджетном процессе в городе Череповце, по структуре и содержанию соответствует требованиям бюджетного законодательства. </w:t>
      </w:r>
    </w:p>
    <w:p w:rsidR="00A665D4" w:rsidRPr="00A06DD8" w:rsidRDefault="00A665D4" w:rsidP="00A665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Бюджет города Череповца за 202</w:t>
      </w:r>
      <w:r w:rsidR="005102A4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2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год исполнен по доходам в сумме </w:t>
      </w:r>
      <w:r w:rsidR="005102A4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13 909 554,7</w:t>
      </w:r>
      <w:r w:rsidR="00CE6977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 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тыс. руб. или на 10</w:t>
      </w:r>
      <w:r w:rsidR="005102A4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4,45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% от уточненных бюджетных назначений. Фактическое исполнение городского бюджета по расходам составило </w:t>
      </w:r>
      <w:r w:rsidR="00CE6977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1</w:t>
      </w:r>
      <w:r w:rsidR="005102A4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3 834 494,8 </w:t>
      </w:r>
      <w:r w:rsidR="005D41E2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тыс. 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руб. или </w:t>
      </w:r>
      <w:r w:rsidR="00E10C25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97</w:t>
      </w:r>
      <w:r w:rsidR="005102A4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,66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%</w:t>
      </w:r>
      <w:r w:rsidRPr="00A06DD8">
        <w:rPr>
          <w:spacing w:val="-2"/>
        </w:rPr>
        <w:t xml:space="preserve"> 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от уточненных бюджетных назначений. По состоянию на 01.01.202</w:t>
      </w:r>
      <w:r w:rsidR="005102A4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3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99503B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городской 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бюджет исполнен с профицитом в сумме </w:t>
      </w:r>
      <w:r w:rsidR="005102A4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75 059,8 </w:t>
      </w: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тыс. руб</w:t>
      </w: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2B0949" w:rsidRPr="00A06DD8" w:rsidRDefault="002B0949" w:rsidP="002B0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</w:t>
      </w:r>
      <w:r w:rsidR="00613202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рамках</w:t>
      </w: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внешней проверки годового отчета </w:t>
      </w:r>
      <w:r w:rsidR="00404D5B" w:rsidRPr="00A06DD8">
        <w:rPr>
          <w:rFonts w:ascii="Times New Roman" w:hAnsi="Times New Roman" w:cs="Times New Roman"/>
          <w:spacing w:val="-2"/>
          <w:sz w:val="26"/>
          <w:szCs w:val="26"/>
        </w:rPr>
        <w:t xml:space="preserve">об исполнении городского бюджета </w:t>
      </w: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проведен</w:t>
      </w:r>
      <w:r w:rsidR="007F4E02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ы:</w:t>
      </w:r>
    </w:p>
    <w:p w:rsidR="002B0949" w:rsidRPr="00A06DD8" w:rsidRDefault="003B680A" w:rsidP="007F4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– </w:t>
      </w:r>
      <w:r w:rsidR="002B094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внешняя проверка годовой бюджетной отчетности</w:t>
      </w:r>
      <w:r w:rsidR="00D9156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1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r w:rsidR="002B094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главных администраторов бюджетных средств</w:t>
      </w:r>
      <w:r w:rsidR="0007687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2B094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 </w:t>
      </w:r>
      <w:r w:rsidR="00C94EA6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C94EA6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</w:t>
      </w:r>
      <w:r w:rsidR="002B094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2B0949" w:rsidRPr="00A06DD8" w:rsidRDefault="003B680A" w:rsidP="007F4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– </w:t>
      </w:r>
      <w:r w:rsidR="002B094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анализ исполнения доходной и расходной частей бюджета за 20</w:t>
      </w:r>
      <w:r w:rsidR="00AF2535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AF2535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2B094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год;</w:t>
      </w:r>
    </w:p>
    <w:p w:rsidR="00620012" w:rsidRPr="00A06DD8" w:rsidRDefault="003B680A" w:rsidP="00620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– </w:t>
      </w:r>
      <w:r w:rsidR="00620012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анализ активов и обязательств города Череповца за 202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620012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год;</w:t>
      </w:r>
    </w:p>
    <w:p w:rsidR="00C7340C" w:rsidRPr="00A06DD8" w:rsidRDefault="003B680A" w:rsidP="00620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– </w:t>
      </w:r>
      <w:r w:rsidR="00620012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анализ дебиторской и кредиторской задолженности главных администраторов бюджетных средств по состоянию на 01.01.202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C7340C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2B0949" w:rsidRPr="00A06DD8" w:rsidRDefault="003B680A" w:rsidP="00404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– </w:t>
      </w:r>
      <w:r w:rsidR="00C7340C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анализ исполнения программы</w:t>
      </w:r>
      <w:r w:rsidR="00C7340C" w:rsidRPr="00A06DD8">
        <w:rPr>
          <w:rFonts w:ascii="Calibri" w:eastAsia="Calibri" w:hAnsi="Calibri" w:cs="Times New Roman"/>
          <w:spacing w:val="-2"/>
        </w:rPr>
        <w:t xml:space="preserve"> </w:t>
      </w:r>
      <w:r w:rsidR="00C7340C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муниципальных внутренних заимствований</w:t>
      </w:r>
      <w:r w:rsidR="00F34185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 202</w:t>
      </w:r>
      <w:r w:rsidR="00EE73E4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F34185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</w:t>
      </w:r>
      <w:r w:rsidR="00075A5F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B96975" w:rsidRPr="00A06DD8" w:rsidRDefault="00B96975" w:rsidP="00B9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Допущенные в бюджетной отчетности главных администраторов бюджетных средств ошибки не привели к существенным искажениям отчета об исполнении консолидированного бюджета города Череповца за 202</w:t>
      </w:r>
      <w:r w:rsidR="005102A4"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2</w:t>
      </w:r>
      <w:r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год.</w:t>
      </w:r>
    </w:p>
    <w:p w:rsidR="003C6BFD" w:rsidRPr="00A06DD8" w:rsidRDefault="003C6BFD" w:rsidP="002334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Заключение по результатам экспертно-аналитического мероприятия направлено мэру города, в Череповецкую городскую Думу и </w:t>
      </w:r>
      <w:r w:rsidR="006348CE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г</w:t>
      </w:r>
      <w:r w:rsidRPr="00A06DD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лаве города.</w:t>
      </w:r>
    </w:p>
    <w:p w:rsidR="00694822" w:rsidRPr="00A06DD8" w:rsidRDefault="00694822" w:rsidP="006E125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E73E4" w:rsidRPr="00A06DD8" w:rsidRDefault="005C4639" w:rsidP="00EE73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06DD8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FC7669" w:rsidRPr="00A06DD8">
        <w:rPr>
          <w:rFonts w:ascii="Times New Roman" w:hAnsi="Times New Roman" w:cs="Times New Roman"/>
          <w:spacing w:val="-2"/>
          <w:sz w:val="26"/>
          <w:szCs w:val="26"/>
        </w:rPr>
        <w:t xml:space="preserve">) </w:t>
      </w:r>
      <w:r w:rsidR="00EE73E4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На основании пункта 2.6 плана работы на 2023 год проведена экспертиза проекта решения Череповецкой городской Думы «О внесении изменений в Прогнозный план (программу) приватизации муниципального имущества на 2021-2023 годы».</w:t>
      </w:r>
    </w:p>
    <w:p w:rsidR="00EE73E4" w:rsidRPr="00A06DD8" w:rsidRDefault="00EE73E4" w:rsidP="00EE73E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ab/>
        <w:t>Проектом решения предлагается внести изменения в Прогнозный план (программу) приватизации муниципального имущества на 2021-2023 годы, утвержденный решением Череповецкой городской Думы от 24.11.2020 № 148.</w:t>
      </w:r>
    </w:p>
    <w:p w:rsidR="00525821" w:rsidRPr="00A06DD8" w:rsidRDefault="00525821" w:rsidP="005258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06DD8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В связи с предлагаемыми изменениями в 2023 году размер планируемых к получению доходов от приватизации недвижимого имущества увеличится на 5 524,1 тыс. руб. </w:t>
      </w:r>
    </w:p>
    <w:p w:rsidR="00EE73E4" w:rsidRPr="00A06DD8" w:rsidRDefault="00EE73E4" w:rsidP="00EE73E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ab/>
        <w:t>Замечаний к проекту решения не установлено.</w:t>
      </w:r>
    </w:p>
    <w:p w:rsidR="00EE73E4" w:rsidRPr="00A06DD8" w:rsidRDefault="00EE73E4" w:rsidP="00EE73E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EE73E4" w:rsidRPr="00A06DD8" w:rsidRDefault="00EE73E4" w:rsidP="00EE73E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B2587E" w:rsidRPr="00A06DD8" w:rsidRDefault="00EE73E4" w:rsidP="00CE663C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ab/>
        <w:t>3)</w:t>
      </w:r>
      <w:r w:rsidR="008E3341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75537D"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На основании пункта 2.6 плана работы на 202</w:t>
      </w:r>
      <w:r w:rsidR="0000554E"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3</w:t>
      </w:r>
      <w:r w:rsidR="0075537D"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 xml:space="preserve"> год проведена экспертиза проекта решения Череповецкой городской Думы </w:t>
      </w:r>
      <w:r w:rsidR="00B2587E"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«О внесении изменений в решение Череповецкой городской Думы от 25.06.2013 № 116 «О социальной поддержке отдельных категорий граждан, имеющих детей, посещающих муниципальные дошкольные образовательные учреждения и дошкольные группы муниципальных общеобразовательных учреждений»</w:t>
      </w:r>
      <w:r w:rsidR="008E3341"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.</w:t>
      </w:r>
    </w:p>
    <w:p w:rsidR="008E3341" w:rsidRPr="00A06DD8" w:rsidRDefault="008874FD" w:rsidP="008E3341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ab/>
        <w:t xml:space="preserve">Проектом решения предлагается </w:t>
      </w:r>
      <w:r w:rsidR="008E3341"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меры социальной поддержки распространить на правоотношения, возникшие с:</w:t>
      </w:r>
    </w:p>
    <w:p w:rsidR="008E3341" w:rsidRPr="00A06DD8" w:rsidRDefault="008E3341" w:rsidP="008E3341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ab/>
        <w:t>24.02.2022, в отношении лиц, проходящих военную службу в Вооруженных Силах Российской Федерации по контракту, а также лиц, заключивших контракт о добровольном содействии в выполнении задач, возложенных на Вооруженные Силы Российской Федерации, с 24 февраля 2022 года, направленных для участия в специальной военной операции или выполняющих задачи, связанные с ее проведением (в том числе боевые и/или специальные задачи), и лиц, находящихся на военной службе (службе), в воинских формированиях и органах, указанных в пункте 6 статьи 1 Федерального закона от 31.05.1996 № 61-ФЗ «Об обороне», в войсках национальной гвардии Российской Федерации, органах внутренних дел, прокуратуре, в Государственной противопожарной службе МЧС России, направленных для участия в специальной военной операции или выполняющие задачи, связанные с ее проведением (в том числе боевые и/или специальные задачи);</w:t>
      </w:r>
    </w:p>
    <w:p w:rsidR="008E3341" w:rsidRPr="00A06DD8" w:rsidRDefault="008E3341" w:rsidP="008E3341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ab/>
        <w:t>01.10.2022, в отношении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 вдов (вдовцов) лиц, участвовавших в специальной военной операции и погибших в период ее проведения, в отношении детей лица, погибшего в ходе специальной военной операции, и (или) совместно проживавших с ним детей супруги (супруга) лица, погибшего в ходе специальной военной операции, а также родителей (законных представителей) детей, являющихся братом (сестрой) лица, погибшего в ходе специальной военной операции.</w:t>
      </w:r>
    </w:p>
    <w:p w:rsidR="008E3341" w:rsidRPr="00A06DD8" w:rsidRDefault="008E3341" w:rsidP="004B45F8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ab/>
        <w:t>Принятие решения потребует дополнительного выделения денежных средств из городского бюджета в размере 293,3 тыс. руб.</w:t>
      </w:r>
    </w:p>
    <w:p w:rsidR="004B45F8" w:rsidRPr="00A06DD8" w:rsidRDefault="008874FD" w:rsidP="00A40E67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  <w:r w:rsidR="00A40E67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Ф</w:t>
      </w:r>
      <w:r w:rsidR="008E3341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инансовое обеспечение будет осуществляться за счет</w:t>
      </w:r>
      <w:r w:rsidR="00A40E67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экономии </w:t>
      </w:r>
      <w:r w:rsidR="008E3341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средств городского бюджета по статье расходов на обеспечение питанием льготных категорий обучающихся в муниципальных дошкольных образовательных организациях.</w:t>
      </w:r>
      <w:r w:rsidR="00A40E67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В связи с чем </w:t>
      </w:r>
      <w:r w:rsidR="008E3341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>необходимо внесение соответствующих изменений в решение Череповецкой городской Думы от 13.12.2022 № 165 «О городском бюджете на 2022 год и плановый период 2022 и 2023 годов».</w:t>
      </w:r>
      <w:r w:rsidR="004B45F8" w:rsidRPr="00A06DD8"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</w:p>
    <w:p w:rsidR="004B45F8" w:rsidRPr="00A06DD8" w:rsidRDefault="004B45F8" w:rsidP="004B45F8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ab/>
        <w:t xml:space="preserve">Заключение по результатам экспертно-аналитического мероприятия направлено в Череповецкую городскую Думу и </w:t>
      </w:r>
      <w:r w:rsidR="006348C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г</w:t>
      </w:r>
      <w:r w:rsidRPr="00A06DD8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лаве города.</w:t>
      </w:r>
    </w:p>
    <w:p w:rsidR="001A6D43" w:rsidRPr="00DF0695" w:rsidRDefault="004B45F8" w:rsidP="00A06D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sectPr w:rsidR="001A6D43" w:rsidRPr="00DF0695" w:rsidSect="00260D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B1" w:rsidRDefault="00DF3EB1" w:rsidP="00260DFE">
      <w:pPr>
        <w:spacing w:after="0" w:line="240" w:lineRule="auto"/>
      </w:pPr>
      <w:r>
        <w:separator/>
      </w:r>
    </w:p>
  </w:endnote>
  <w:endnote w:type="continuationSeparator" w:id="0">
    <w:p w:rsidR="00DF3EB1" w:rsidRDefault="00DF3EB1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B1" w:rsidRDefault="00DF3EB1" w:rsidP="00260DFE">
      <w:pPr>
        <w:spacing w:after="0" w:line="240" w:lineRule="auto"/>
      </w:pPr>
      <w:r>
        <w:separator/>
      </w:r>
    </w:p>
  </w:footnote>
  <w:footnote w:type="continuationSeparator" w:id="0">
    <w:p w:rsidR="00DF3EB1" w:rsidRDefault="00DF3EB1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D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49"/>
    <w:rsid w:val="000009F0"/>
    <w:rsid w:val="000014DA"/>
    <w:rsid w:val="00003079"/>
    <w:rsid w:val="00004498"/>
    <w:rsid w:val="0000554E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2F34"/>
    <w:rsid w:val="00153109"/>
    <w:rsid w:val="00155461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1ECA"/>
    <w:rsid w:val="00312157"/>
    <w:rsid w:val="00313421"/>
    <w:rsid w:val="0031379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75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2A4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821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64EA"/>
    <w:rsid w:val="00577099"/>
    <w:rsid w:val="005821BA"/>
    <w:rsid w:val="0058248B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4639"/>
    <w:rsid w:val="005C56CB"/>
    <w:rsid w:val="005C7495"/>
    <w:rsid w:val="005D1736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B7F"/>
    <w:rsid w:val="00630F06"/>
    <w:rsid w:val="00631474"/>
    <w:rsid w:val="00631B23"/>
    <w:rsid w:val="00632C15"/>
    <w:rsid w:val="00633513"/>
    <w:rsid w:val="0063380E"/>
    <w:rsid w:val="006348C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1C7C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341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3E2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6DD8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0E67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5FAC"/>
    <w:rsid w:val="00A661B3"/>
    <w:rsid w:val="00A665D4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587E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30E45"/>
    <w:rsid w:val="00D31B6A"/>
    <w:rsid w:val="00D32CE2"/>
    <w:rsid w:val="00D32E3E"/>
    <w:rsid w:val="00D33755"/>
    <w:rsid w:val="00D33AE3"/>
    <w:rsid w:val="00D34AA6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390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1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1D57"/>
    <w:rsid w:val="00DF309A"/>
    <w:rsid w:val="00DF353C"/>
    <w:rsid w:val="00DF3EB1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E73E4"/>
    <w:rsid w:val="00EF0C0B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EF69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Приемная КСП</cp:lastModifiedBy>
  <cp:revision>349</cp:revision>
  <cp:lastPrinted>2022-06-06T04:27:00Z</cp:lastPrinted>
  <dcterms:created xsi:type="dcterms:W3CDTF">2021-05-25T06:34:00Z</dcterms:created>
  <dcterms:modified xsi:type="dcterms:W3CDTF">2023-04-28T07:54:00Z</dcterms:modified>
</cp:coreProperties>
</file>