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281FE" w14:textId="77777777" w:rsidR="00787321" w:rsidRPr="00C040B0" w:rsidRDefault="00297AD4" w:rsidP="00297AD4">
      <w:pPr>
        <w:spacing w:after="0" w:line="240" w:lineRule="auto"/>
        <w:jc w:val="center"/>
        <w:rPr>
          <w:rFonts w:ascii="Times New Roman" w:eastAsia="Times New Roman" w:hAnsi="Times New Roman" w:cs="Times New Roman"/>
          <w:sz w:val="24"/>
          <w:szCs w:val="24"/>
        </w:rPr>
      </w:pPr>
      <w:r w:rsidRPr="00C040B0">
        <w:rPr>
          <w:rFonts w:ascii="Times New Roman" w:eastAsia="Times New Roman" w:hAnsi="Times New Roman" w:cs="Times New Roman"/>
          <w:sz w:val="24"/>
          <w:szCs w:val="24"/>
        </w:rPr>
        <w:t>Выписка из п</w:t>
      </w:r>
      <w:r w:rsidR="001D5F20" w:rsidRPr="00C040B0">
        <w:rPr>
          <w:rFonts w:ascii="Times New Roman" w:eastAsia="Times New Roman" w:hAnsi="Times New Roman" w:cs="Times New Roman"/>
          <w:sz w:val="24"/>
          <w:szCs w:val="24"/>
        </w:rPr>
        <w:t>ротокол</w:t>
      </w:r>
      <w:r w:rsidRPr="00C040B0">
        <w:rPr>
          <w:rFonts w:ascii="Times New Roman" w:eastAsia="Times New Roman" w:hAnsi="Times New Roman" w:cs="Times New Roman"/>
          <w:sz w:val="24"/>
          <w:szCs w:val="24"/>
        </w:rPr>
        <w:t>а</w:t>
      </w:r>
    </w:p>
    <w:p w14:paraId="4C91D353" w14:textId="77777777" w:rsidR="00A6545F" w:rsidRPr="00C040B0" w:rsidRDefault="00A6545F" w:rsidP="00297AD4">
      <w:pPr>
        <w:spacing w:after="0" w:line="240" w:lineRule="auto"/>
        <w:jc w:val="center"/>
        <w:rPr>
          <w:rFonts w:ascii="Times New Roman" w:eastAsia="Times New Roman" w:hAnsi="Times New Roman" w:cs="Times New Roman"/>
          <w:sz w:val="24"/>
          <w:szCs w:val="24"/>
        </w:rPr>
      </w:pPr>
      <w:r w:rsidRPr="00C040B0">
        <w:rPr>
          <w:rFonts w:ascii="Times New Roman" w:eastAsia="Times New Roman" w:hAnsi="Times New Roman" w:cs="Times New Roman"/>
          <w:sz w:val="24"/>
          <w:szCs w:val="24"/>
        </w:rPr>
        <w:t xml:space="preserve">заседания общественной комиссии </w:t>
      </w:r>
      <w:bookmarkStart w:id="0" w:name="P136"/>
      <w:bookmarkEnd w:id="0"/>
      <w:r w:rsidRPr="00C040B0">
        <w:rPr>
          <w:rFonts w:ascii="Times New Roman" w:eastAsia="Times New Roman" w:hAnsi="Times New Roman" w:cs="Times New Roman"/>
          <w:sz w:val="24"/>
          <w:szCs w:val="24"/>
        </w:rPr>
        <w:t xml:space="preserve">по рассмотрению предложений заинтересованных или уполномоченных ими лиц о включении территорий, нуждающихся в благоустройстве и подлежащих благоустройству в 2018 - 2024 годах, в муниципальную программу </w:t>
      </w:r>
      <w:r w:rsidR="003E2D59" w:rsidRPr="00C040B0">
        <w:rPr>
          <w:rFonts w:ascii="Times New Roman" w:eastAsia="Times New Roman" w:hAnsi="Times New Roman" w:cs="Times New Roman"/>
          <w:sz w:val="24"/>
          <w:szCs w:val="24"/>
        </w:rPr>
        <w:t>«</w:t>
      </w:r>
      <w:r w:rsidRPr="00C040B0">
        <w:rPr>
          <w:rFonts w:ascii="Times New Roman" w:eastAsia="Times New Roman" w:hAnsi="Times New Roman" w:cs="Times New Roman"/>
          <w:sz w:val="24"/>
          <w:szCs w:val="24"/>
        </w:rPr>
        <w:t xml:space="preserve">Формирование современной городской среды муниципального образования </w:t>
      </w:r>
      <w:r w:rsidR="003E2D59" w:rsidRPr="00C040B0">
        <w:rPr>
          <w:rFonts w:ascii="Times New Roman" w:eastAsia="Times New Roman" w:hAnsi="Times New Roman" w:cs="Times New Roman"/>
          <w:sz w:val="24"/>
          <w:szCs w:val="24"/>
        </w:rPr>
        <w:t>«</w:t>
      </w:r>
      <w:r w:rsidRPr="00C040B0">
        <w:rPr>
          <w:rFonts w:ascii="Times New Roman" w:eastAsia="Times New Roman" w:hAnsi="Times New Roman" w:cs="Times New Roman"/>
          <w:sz w:val="24"/>
          <w:szCs w:val="24"/>
        </w:rPr>
        <w:t>Город Череповец</w:t>
      </w:r>
      <w:r w:rsidR="003E2D59" w:rsidRPr="00C040B0">
        <w:rPr>
          <w:rFonts w:ascii="Times New Roman" w:eastAsia="Times New Roman" w:hAnsi="Times New Roman" w:cs="Times New Roman"/>
          <w:sz w:val="24"/>
          <w:szCs w:val="24"/>
        </w:rPr>
        <w:t>»</w:t>
      </w:r>
      <w:r w:rsidRPr="00C040B0">
        <w:rPr>
          <w:rFonts w:ascii="Times New Roman" w:eastAsia="Times New Roman" w:hAnsi="Times New Roman" w:cs="Times New Roman"/>
          <w:sz w:val="24"/>
          <w:szCs w:val="24"/>
        </w:rPr>
        <w:t xml:space="preserve"> на 2018 - 2024 годы</w:t>
      </w:r>
    </w:p>
    <w:p w14:paraId="11650021" w14:textId="77777777" w:rsidR="00297AD4" w:rsidRPr="00C040B0" w:rsidRDefault="00297AD4" w:rsidP="00297AD4">
      <w:pPr>
        <w:spacing w:after="0" w:line="240" w:lineRule="auto"/>
        <w:jc w:val="both"/>
        <w:rPr>
          <w:rFonts w:ascii="Times New Roman" w:eastAsia="Times New Roman" w:hAnsi="Times New Roman" w:cs="Times New Roman"/>
          <w:sz w:val="24"/>
          <w:szCs w:val="24"/>
        </w:rPr>
      </w:pPr>
    </w:p>
    <w:p w14:paraId="6AC2B7D2" w14:textId="77777777" w:rsidR="00787321" w:rsidRPr="00C040B0" w:rsidRDefault="00787321" w:rsidP="00297AD4">
      <w:pPr>
        <w:pBdr>
          <w:top w:val="nil"/>
          <w:left w:val="nil"/>
          <w:bottom w:val="nil"/>
          <w:right w:val="nil"/>
          <w:between w:val="nil"/>
        </w:pBdr>
        <w:spacing w:after="0" w:line="240" w:lineRule="auto"/>
        <w:ind w:right="172"/>
        <w:jc w:val="both"/>
        <w:rPr>
          <w:rFonts w:ascii="Times New Roman" w:eastAsia="Times New Roman" w:hAnsi="Times New Roman" w:cs="Times New Roman"/>
          <w:color w:val="000000"/>
          <w:sz w:val="24"/>
          <w:szCs w:val="24"/>
        </w:rPr>
      </w:pPr>
    </w:p>
    <w:p w14:paraId="4B12D838" w14:textId="77777777" w:rsidR="00787321" w:rsidRPr="00C040B0" w:rsidRDefault="006D65D5" w:rsidP="00297AD4">
      <w:pPr>
        <w:tabs>
          <w:tab w:val="left" w:pos="8505"/>
        </w:tabs>
        <w:spacing w:after="0" w:line="240" w:lineRule="auto"/>
        <w:jc w:val="both"/>
        <w:rPr>
          <w:rFonts w:ascii="Times New Roman" w:eastAsia="Times New Roman" w:hAnsi="Times New Roman" w:cs="Times New Roman"/>
          <w:sz w:val="24"/>
          <w:szCs w:val="24"/>
        </w:rPr>
      </w:pPr>
      <w:r w:rsidRPr="00C040B0">
        <w:rPr>
          <w:rFonts w:ascii="Times New Roman" w:eastAsia="Times New Roman" w:hAnsi="Times New Roman" w:cs="Times New Roman"/>
          <w:sz w:val="24"/>
          <w:szCs w:val="24"/>
        </w:rPr>
        <w:t>18</w:t>
      </w:r>
      <w:r w:rsidR="001D5F20" w:rsidRPr="00C040B0">
        <w:rPr>
          <w:rFonts w:ascii="Times New Roman" w:eastAsia="Times New Roman" w:hAnsi="Times New Roman" w:cs="Times New Roman"/>
          <w:sz w:val="24"/>
          <w:szCs w:val="24"/>
        </w:rPr>
        <w:t>.04.202</w:t>
      </w:r>
      <w:r w:rsidRPr="00C040B0">
        <w:rPr>
          <w:rFonts w:ascii="Times New Roman" w:eastAsia="Times New Roman" w:hAnsi="Times New Roman" w:cs="Times New Roman"/>
          <w:sz w:val="24"/>
          <w:szCs w:val="24"/>
        </w:rPr>
        <w:t>3</w:t>
      </w:r>
      <w:r w:rsidR="001D5F20" w:rsidRPr="00C040B0">
        <w:rPr>
          <w:rFonts w:ascii="Times New Roman" w:eastAsia="Times New Roman" w:hAnsi="Times New Roman" w:cs="Times New Roman"/>
          <w:sz w:val="24"/>
          <w:szCs w:val="24"/>
        </w:rPr>
        <w:t xml:space="preserve"> </w:t>
      </w:r>
      <w:r w:rsidR="001D5F20" w:rsidRPr="00C040B0">
        <w:rPr>
          <w:rFonts w:ascii="Times New Roman" w:eastAsia="Times New Roman" w:hAnsi="Times New Roman" w:cs="Times New Roman"/>
          <w:sz w:val="24"/>
          <w:szCs w:val="24"/>
        </w:rPr>
        <w:tab/>
        <w:t>г. Череповец</w:t>
      </w:r>
    </w:p>
    <w:p w14:paraId="2CFDA985" w14:textId="77777777" w:rsidR="00787321" w:rsidRPr="00C040B0" w:rsidRDefault="00FD410A" w:rsidP="00297AD4">
      <w:pPr>
        <w:tabs>
          <w:tab w:val="left" w:pos="7371"/>
        </w:tabs>
        <w:spacing w:after="0" w:line="240" w:lineRule="auto"/>
        <w:jc w:val="both"/>
        <w:rPr>
          <w:rFonts w:ascii="Times New Roman" w:eastAsia="Times New Roman" w:hAnsi="Times New Roman" w:cs="Times New Roman"/>
          <w:sz w:val="24"/>
          <w:szCs w:val="24"/>
        </w:rPr>
      </w:pPr>
      <w:r w:rsidRPr="00C040B0">
        <w:rPr>
          <w:rFonts w:ascii="Times New Roman" w:eastAsia="Times New Roman" w:hAnsi="Times New Roman" w:cs="Times New Roman"/>
          <w:sz w:val="24"/>
          <w:szCs w:val="24"/>
        </w:rPr>
        <w:t>1</w:t>
      </w:r>
      <w:r w:rsidR="006D65D5" w:rsidRPr="00C040B0">
        <w:rPr>
          <w:rFonts w:ascii="Times New Roman" w:eastAsia="Times New Roman" w:hAnsi="Times New Roman" w:cs="Times New Roman"/>
          <w:sz w:val="24"/>
          <w:szCs w:val="24"/>
        </w:rPr>
        <w:t>6</w:t>
      </w:r>
      <w:r w:rsidR="001D5F20" w:rsidRPr="00C040B0">
        <w:rPr>
          <w:rFonts w:ascii="Times New Roman" w:eastAsia="Times New Roman" w:hAnsi="Times New Roman" w:cs="Times New Roman"/>
          <w:sz w:val="24"/>
          <w:szCs w:val="24"/>
        </w:rPr>
        <w:t xml:space="preserve">.00 час. </w:t>
      </w:r>
      <w:r w:rsidR="001D5F20" w:rsidRPr="00C040B0">
        <w:rPr>
          <w:rFonts w:ascii="Times New Roman" w:eastAsia="Times New Roman" w:hAnsi="Times New Roman" w:cs="Times New Roman"/>
          <w:sz w:val="24"/>
          <w:szCs w:val="24"/>
        </w:rPr>
        <w:tab/>
        <w:t xml:space="preserve">мэрия города, </w:t>
      </w:r>
      <w:proofErr w:type="spellStart"/>
      <w:r w:rsidR="001D5F20" w:rsidRPr="00C040B0">
        <w:rPr>
          <w:rFonts w:ascii="Times New Roman" w:eastAsia="Times New Roman" w:hAnsi="Times New Roman" w:cs="Times New Roman"/>
          <w:sz w:val="24"/>
          <w:szCs w:val="24"/>
        </w:rPr>
        <w:t>каб</w:t>
      </w:r>
      <w:proofErr w:type="spellEnd"/>
      <w:r w:rsidR="001D5F20" w:rsidRPr="00C040B0">
        <w:rPr>
          <w:rFonts w:ascii="Times New Roman" w:eastAsia="Times New Roman" w:hAnsi="Times New Roman" w:cs="Times New Roman"/>
          <w:sz w:val="24"/>
          <w:szCs w:val="24"/>
        </w:rPr>
        <w:t>. 208</w:t>
      </w:r>
    </w:p>
    <w:p w14:paraId="1A5D309B" w14:textId="77777777" w:rsidR="00787321" w:rsidRPr="00C040B0" w:rsidRDefault="00787321" w:rsidP="00297AD4">
      <w:pPr>
        <w:spacing w:after="0" w:line="240" w:lineRule="auto"/>
        <w:ind w:right="57"/>
        <w:jc w:val="both"/>
        <w:rPr>
          <w:rFonts w:ascii="Times New Roman" w:eastAsia="Times New Roman" w:hAnsi="Times New Roman" w:cs="Times New Roman"/>
          <w:sz w:val="24"/>
          <w:szCs w:val="24"/>
        </w:rPr>
      </w:pPr>
    </w:p>
    <w:tbl>
      <w:tblPr>
        <w:tblW w:w="9957" w:type="dxa"/>
        <w:tblInd w:w="-34" w:type="dxa"/>
        <w:tblLayout w:type="fixed"/>
        <w:tblLook w:val="0000" w:firstRow="0" w:lastRow="0" w:firstColumn="0" w:lastColumn="0" w:noHBand="0" w:noVBand="0"/>
      </w:tblPr>
      <w:tblGrid>
        <w:gridCol w:w="2297"/>
        <w:gridCol w:w="284"/>
        <w:gridCol w:w="7376"/>
      </w:tblGrid>
      <w:tr w:rsidR="009C7517" w:rsidRPr="00F54666" w14:paraId="4D77F754" w14:textId="77777777" w:rsidTr="00485850">
        <w:trPr>
          <w:trHeight w:val="271"/>
        </w:trPr>
        <w:tc>
          <w:tcPr>
            <w:tcW w:w="2297" w:type="dxa"/>
          </w:tcPr>
          <w:p w14:paraId="041E6342"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Гусева </w:t>
            </w:r>
            <w:proofErr w:type="spellStart"/>
            <w:r w:rsidRPr="00F54666">
              <w:rPr>
                <w:rFonts w:ascii="Times New Roman CYR" w:hAnsi="Times New Roman CYR" w:cs="Times New Roman CYR"/>
                <w:sz w:val="24"/>
                <w:szCs w:val="24"/>
              </w:rPr>
              <w:t>М.П</w:t>
            </w:r>
            <w:proofErr w:type="spellEnd"/>
            <w:r w:rsidRPr="00F54666">
              <w:rPr>
                <w:rFonts w:ascii="Times New Roman CYR" w:hAnsi="Times New Roman CYR" w:cs="Times New Roman CYR"/>
                <w:sz w:val="24"/>
                <w:szCs w:val="24"/>
              </w:rPr>
              <w:t>.</w:t>
            </w:r>
          </w:p>
        </w:tc>
        <w:tc>
          <w:tcPr>
            <w:tcW w:w="284" w:type="dxa"/>
          </w:tcPr>
          <w:p w14:paraId="1CD29041"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54F4C6B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глава города Череповца, председатель комиссии;</w:t>
            </w:r>
          </w:p>
        </w:tc>
      </w:tr>
      <w:tr w:rsidR="009C7517" w:rsidRPr="00F54666" w14:paraId="0C573549" w14:textId="77777777" w:rsidTr="00485850">
        <w:trPr>
          <w:trHeight w:val="558"/>
        </w:trPr>
        <w:tc>
          <w:tcPr>
            <w:tcW w:w="2297" w:type="dxa"/>
          </w:tcPr>
          <w:p w14:paraId="0E5828B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Ядов В.А.</w:t>
            </w:r>
          </w:p>
        </w:tc>
        <w:tc>
          <w:tcPr>
            <w:tcW w:w="284" w:type="dxa"/>
          </w:tcPr>
          <w:p w14:paraId="671F7841"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3D554C26"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заместитель мэра города, начальник департамента жилищно-коммунального хозяйства мэрии, заместитель председателя комиссии;</w:t>
            </w:r>
          </w:p>
        </w:tc>
      </w:tr>
      <w:tr w:rsidR="009C7517" w:rsidRPr="00F54666" w14:paraId="39E82C90" w14:textId="77777777" w:rsidTr="00485850">
        <w:trPr>
          <w:trHeight w:val="829"/>
        </w:trPr>
        <w:tc>
          <w:tcPr>
            <w:tcW w:w="2297" w:type="dxa"/>
          </w:tcPr>
          <w:p w14:paraId="08A3DF1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Салтыкова </w:t>
            </w:r>
            <w:proofErr w:type="spellStart"/>
            <w:r w:rsidRPr="00F54666">
              <w:rPr>
                <w:rFonts w:ascii="Times New Roman CYR" w:hAnsi="Times New Roman CYR" w:cs="Times New Roman CYR"/>
                <w:sz w:val="24"/>
                <w:szCs w:val="24"/>
              </w:rPr>
              <w:t>О.А</w:t>
            </w:r>
            <w:proofErr w:type="spellEnd"/>
            <w:r w:rsidRPr="00F54666">
              <w:rPr>
                <w:rFonts w:ascii="Times New Roman CYR" w:hAnsi="Times New Roman CYR" w:cs="Times New Roman CYR"/>
                <w:sz w:val="24"/>
                <w:szCs w:val="24"/>
              </w:rPr>
              <w:t>.</w:t>
            </w:r>
          </w:p>
        </w:tc>
        <w:tc>
          <w:tcPr>
            <w:tcW w:w="284" w:type="dxa"/>
          </w:tcPr>
          <w:p w14:paraId="11B1C687"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6C19EEB9"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консультант отдела управления жилищным фондом департамента жилищно-коммунального хозяйства мэрии, секретарь комиссии;</w:t>
            </w:r>
          </w:p>
        </w:tc>
      </w:tr>
      <w:tr w:rsidR="009C7517" w:rsidRPr="00F54666" w14:paraId="53029A9A" w14:textId="77777777" w:rsidTr="00485850">
        <w:trPr>
          <w:trHeight w:val="286"/>
        </w:trPr>
        <w:tc>
          <w:tcPr>
            <w:tcW w:w="2297" w:type="dxa"/>
          </w:tcPr>
          <w:p w14:paraId="1B0265CF"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b/>
                <w:bCs/>
                <w:sz w:val="24"/>
                <w:szCs w:val="24"/>
              </w:rPr>
              <w:t>члены комиссии:</w:t>
            </w:r>
          </w:p>
        </w:tc>
        <w:tc>
          <w:tcPr>
            <w:tcW w:w="284" w:type="dxa"/>
          </w:tcPr>
          <w:p w14:paraId="46087357" w14:textId="77777777" w:rsidR="009C7517" w:rsidRPr="00F54666" w:rsidRDefault="009C7517" w:rsidP="003978E7">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76" w:type="dxa"/>
          </w:tcPr>
          <w:p w14:paraId="4D3DB2D6" w14:textId="77777777" w:rsidR="009C7517" w:rsidRPr="00F54666" w:rsidRDefault="009C7517" w:rsidP="003978E7">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9C7517" w:rsidRPr="00F54666" w14:paraId="20D7BE11" w14:textId="77777777" w:rsidTr="00485850">
        <w:trPr>
          <w:trHeight w:val="323"/>
        </w:trPr>
        <w:tc>
          <w:tcPr>
            <w:tcW w:w="2297" w:type="dxa"/>
          </w:tcPr>
          <w:p w14:paraId="25F1DE23"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Александрова </w:t>
            </w:r>
            <w:proofErr w:type="spellStart"/>
            <w:r w:rsidRPr="00F54666">
              <w:rPr>
                <w:rFonts w:ascii="Times New Roman CYR" w:hAnsi="Times New Roman CYR" w:cs="Times New Roman CYR"/>
                <w:sz w:val="24"/>
                <w:szCs w:val="24"/>
              </w:rPr>
              <w:t>А.М</w:t>
            </w:r>
            <w:proofErr w:type="spellEnd"/>
            <w:r w:rsidRPr="00F54666">
              <w:rPr>
                <w:rFonts w:ascii="Times New Roman CYR" w:hAnsi="Times New Roman CYR" w:cs="Times New Roman CYR"/>
                <w:sz w:val="24"/>
                <w:szCs w:val="24"/>
              </w:rPr>
              <w:t>.</w:t>
            </w:r>
          </w:p>
        </w:tc>
        <w:tc>
          <w:tcPr>
            <w:tcW w:w="284" w:type="dxa"/>
          </w:tcPr>
          <w:p w14:paraId="4AE3B689"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1CDE8D19"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w:t>
            </w:r>
          </w:p>
        </w:tc>
      </w:tr>
      <w:tr w:rsidR="009C7517" w:rsidRPr="00F54666" w14:paraId="3CFDB396" w14:textId="77777777" w:rsidTr="00485850">
        <w:trPr>
          <w:trHeight w:val="323"/>
        </w:trPr>
        <w:tc>
          <w:tcPr>
            <w:tcW w:w="2297" w:type="dxa"/>
          </w:tcPr>
          <w:p w14:paraId="0FA35EAE"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Аникин </w:t>
            </w:r>
            <w:proofErr w:type="spellStart"/>
            <w:r w:rsidRPr="00F54666">
              <w:rPr>
                <w:rFonts w:ascii="Times New Roman CYR" w:hAnsi="Times New Roman CYR" w:cs="Times New Roman CYR"/>
                <w:sz w:val="24"/>
                <w:szCs w:val="24"/>
              </w:rPr>
              <w:t>А.А</w:t>
            </w:r>
            <w:proofErr w:type="spellEnd"/>
            <w:r w:rsidRPr="00F54666">
              <w:rPr>
                <w:rFonts w:ascii="Times New Roman CYR" w:hAnsi="Times New Roman CYR" w:cs="Times New Roman CYR"/>
                <w:sz w:val="24"/>
                <w:szCs w:val="24"/>
              </w:rPr>
              <w:t>.</w:t>
            </w:r>
          </w:p>
        </w:tc>
        <w:tc>
          <w:tcPr>
            <w:tcW w:w="284" w:type="dxa"/>
          </w:tcPr>
          <w:p w14:paraId="0973FE26"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41E9AF7A"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начальник управления архитектуры и градостроительства мэрии;</w:t>
            </w:r>
          </w:p>
        </w:tc>
      </w:tr>
      <w:tr w:rsidR="009C7517" w:rsidRPr="00F54666" w14:paraId="63AAAFE5" w14:textId="77777777" w:rsidTr="00485850">
        <w:trPr>
          <w:trHeight w:val="286"/>
        </w:trPr>
        <w:tc>
          <w:tcPr>
            <w:tcW w:w="2297" w:type="dxa"/>
          </w:tcPr>
          <w:p w14:paraId="6BDF5A48"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Беляев </w:t>
            </w:r>
            <w:proofErr w:type="spellStart"/>
            <w:r w:rsidRPr="00F54666">
              <w:rPr>
                <w:rFonts w:ascii="Times New Roman CYR" w:hAnsi="Times New Roman CYR" w:cs="Times New Roman CYR"/>
                <w:sz w:val="24"/>
                <w:szCs w:val="24"/>
              </w:rPr>
              <w:t>Д.В</w:t>
            </w:r>
            <w:proofErr w:type="spellEnd"/>
            <w:r w:rsidRPr="00F54666">
              <w:rPr>
                <w:rFonts w:ascii="Times New Roman CYR" w:hAnsi="Times New Roman CYR" w:cs="Times New Roman CYR"/>
                <w:sz w:val="24"/>
                <w:szCs w:val="24"/>
              </w:rPr>
              <w:t>.</w:t>
            </w:r>
          </w:p>
          <w:p w14:paraId="72975F5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p>
          <w:p w14:paraId="3432392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84" w:type="dxa"/>
          </w:tcPr>
          <w:p w14:paraId="05C70980"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3FC42AC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руководитель общественной организации инвалидов «Без преград», представитель Центра спортивной подготовки сборных команд Вологодской области, член Череповецкой городской общественной организации «Спортивный клуб инвалидов города Череповца», руководитель проекта «Единая страна - доступная среда»;</w:t>
            </w:r>
          </w:p>
        </w:tc>
      </w:tr>
      <w:tr w:rsidR="009C7517" w:rsidRPr="00F54666" w14:paraId="42AA3E89" w14:textId="77777777" w:rsidTr="00485850">
        <w:trPr>
          <w:trHeight w:val="286"/>
        </w:trPr>
        <w:tc>
          <w:tcPr>
            <w:tcW w:w="2297" w:type="dxa"/>
          </w:tcPr>
          <w:p w14:paraId="262AD197"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Беляев </w:t>
            </w:r>
            <w:proofErr w:type="spellStart"/>
            <w:r w:rsidRPr="00F54666">
              <w:rPr>
                <w:rFonts w:ascii="Times New Roman CYR" w:hAnsi="Times New Roman CYR" w:cs="Times New Roman CYR"/>
                <w:sz w:val="24"/>
                <w:szCs w:val="24"/>
              </w:rPr>
              <w:t>С.С</w:t>
            </w:r>
            <w:proofErr w:type="spellEnd"/>
            <w:r w:rsidRPr="00F54666">
              <w:rPr>
                <w:rFonts w:ascii="Times New Roman CYR" w:hAnsi="Times New Roman CYR" w:cs="Times New Roman CYR"/>
                <w:sz w:val="24"/>
                <w:szCs w:val="24"/>
              </w:rPr>
              <w:t>.</w:t>
            </w:r>
          </w:p>
          <w:p w14:paraId="53B748D3"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p>
        </w:tc>
        <w:tc>
          <w:tcPr>
            <w:tcW w:w="284" w:type="dxa"/>
          </w:tcPr>
          <w:p w14:paraId="39719E9E"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56DEF6AD"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председатель Череповецкого городского отделения Всероссийской общественной организации ветеранов (пенсионеров) войны, труда, Вооруженных сил и правоохранительных органов;</w:t>
            </w:r>
          </w:p>
        </w:tc>
      </w:tr>
      <w:tr w:rsidR="009C7517" w:rsidRPr="00F54666" w14:paraId="5EC150B0" w14:textId="77777777" w:rsidTr="00485850">
        <w:trPr>
          <w:trHeight w:val="286"/>
        </w:trPr>
        <w:tc>
          <w:tcPr>
            <w:tcW w:w="2297" w:type="dxa"/>
          </w:tcPr>
          <w:p w14:paraId="182DF8FF"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Быкова </w:t>
            </w:r>
            <w:proofErr w:type="spellStart"/>
            <w:r w:rsidRPr="00F54666">
              <w:rPr>
                <w:rFonts w:ascii="Times New Roman CYR" w:hAnsi="Times New Roman CYR" w:cs="Times New Roman CYR"/>
                <w:sz w:val="24"/>
                <w:szCs w:val="24"/>
              </w:rPr>
              <w:t>Е.О</w:t>
            </w:r>
            <w:proofErr w:type="spellEnd"/>
            <w:r w:rsidRPr="00F54666">
              <w:rPr>
                <w:rFonts w:ascii="Times New Roman CYR" w:hAnsi="Times New Roman CYR" w:cs="Times New Roman CYR"/>
                <w:sz w:val="24"/>
                <w:szCs w:val="24"/>
              </w:rPr>
              <w:t>.</w:t>
            </w:r>
          </w:p>
        </w:tc>
        <w:tc>
          <w:tcPr>
            <w:tcW w:w="284" w:type="dxa"/>
          </w:tcPr>
          <w:p w14:paraId="36B5FF57"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7F1188FD"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Законодательного Собрания Вологодской области;</w:t>
            </w:r>
          </w:p>
        </w:tc>
      </w:tr>
      <w:tr w:rsidR="009C7517" w:rsidRPr="00F54666" w14:paraId="5062075D" w14:textId="77777777" w:rsidTr="00485850">
        <w:trPr>
          <w:trHeight w:val="286"/>
        </w:trPr>
        <w:tc>
          <w:tcPr>
            <w:tcW w:w="2297" w:type="dxa"/>
          </w:tcPr>
          <w:p w14:paraId="394156AA"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Вересов </w:t>
            </w:r>
            <w:proofErr w:type="spellStart"/>
            <w:r w:rsidRPr="00F54666">
              <w:rPr>
                <w:rFonts w:ascii="Times New Roman CYR" w:hAnsi="Times New Roman CYR" w:cs="Times New Roman CYR"/>
                <w:sz w:val="24"/>
                <w:szCs w:val="24"/>
              </w:rPr>
              <w:t>А.Ю</w:t>
            </w:r>
            <w:proofErr w:type="spellEnd"/>
            <w:r w:rsidRPr="00F54666">
              <w:rPr>
                <w:rFonts w:ascii="Times New Roman CYR" w:hAnsi="Times New Roman CYR" w:cs="Times New Roman CYR"/>
                <w:sz w:val="24"/>
                <w:szCs w:val="24"/>
              </w:rPr>
              <w:t>.</w:t>
            </w:r>
          </w:p>
        </w:tc>
        <w:tc>
          <w:tcPr>
            <w:tcW w:w="284" w:type="dxa"/>
          </w:tcPr>
          <w:p w14:paraId="1AA692B9"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03578A51"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заместитель начальника департамента жилищно-коммунального хозяйства мэрии, начальник отдела эксплуатации территорий;</w:t>
            </w:r>
          </w:p>
        </w:tc>
      </w:tr>
      <w:tr w:rsidR="009C7517" w:rsidRPr="00F54666" w14:paraId="6317D281" w14:textId="77777777" w:rsidTr="00485850">
        <w:trPr>
          <w:trHeight w:val="286"/>
        </w:trPr>
        <w:tc>
          <w:tcPr>
            <w:tcW w:w="2297" w:type="dxa"/>
          </w:tcPr>
          <w:p w14:paraId="5BC14EA1"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Гусева </w:t>
            </w:r>
            <w:proofErr w:type="spellStart"/>
            <w:r w:rsidRPr="00F54666">
              <w:rPr>
                <w:rFonts w:ascii="Times New Roman CYR" w:hAnsi="Times New Roman CYR" w:cs="Times New Roman CYR"/>
                <w:sz w:val="24"/>
                <w:szCs w:val="24"/>
              </w:rPr>
              <w:t>Л.А</w:t>
            </w:r>
            <w:proofErr w:type="spellEnd"/>
            <w:r w:rsidRPr="00F54666">
              <w:rPr>
                <w:rFonts w:ascii="Times New Roman CYR" w:hAnsi="Times New Roman CYR" w:cs="Times New Roman CYR"/>
                <w:sz w:val="24"/>
                <w:szCs w:val="24"/>
              </w:rPr>
              <w:t>.</w:t>
            </w:r>
          </w:p>
        </w:tc>
        <w:tc>
          <w:tcPr>
            <w:tcW w:w="284" w:type="dxa"/>
          </w:tcPr>
          <w:p w14:paraId="21F25A2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6979073E"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Законодательного Собрания Вологодской области, член регионального штаба Общероссийского общественного движения «НАРОДНЫЙ ФРОНТ «ЗА РОССИЮ»;</w:t>
            </w:r>
          </w:p>
        </w:tc>
      </w:tr>
      <w:tr w:rsidR="009C7517" w:rsidRPr="00F54666" w14:paraId="050374B0" w14:textId="77777777" w:rsidTr="00485850">
        <w:trPr>
          <w:trHeight w:val="286"/>
        </w:trPr>
        <w:tc>
          <w:tcPr>
            <w:tcW w:w="2297" w:type="dxa"/>
          </w:tcPr>
          <w:p w14:paraId="23F377CE"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proofErr w:type="spellStart"/>
            <w:r w:rsidRPr="00F54666">
              <w:rPr>
                <w:rFonts w:ascii="Times New Roman CYR" w:hAnsi="Times New Roman CYR" w:cs="Times New Roman CYR"/>
                <w:sz w:val="24"/>
                <w:szCs w:val="24"/>
              </w:rPr>
              <w:t>Епифановская</w:t>
            </w:r>
            <w:proofErr w:type="spellEnd"/>
            <w:r w:rsidRPr="00F54666">
              <w:rPr>
                <w:rFonts w:ascii="Times New Roman CYR" w:hAnsi="Times New Roman CYR" w:cs="Times New Roman CYR"/>
                <w:sz w:val="24"/>
                <w:szCs w:val="24"/>
              </w:rPr>
              <w:t xml:space="preserve"> Н.В.</w:t>
            </w:r>
          </w:p>
        </w:tc>
        <w:tc>
          <w:tcPr>
            <w:tcW w:w="284" w:type="dxa"/>
          </w:tcPr>
          <w:p w14:paraId="4E47E49D"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371A3F8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депутат Череповецкой городской Думы, председатель </w:t>
            </w:r>
            <w:proofErr w:type="spellStart"/>
            <w:r w:rsidRPr="00F54666">
              <w:rPr>
                <w:rFonts w:ascii="Times New Roman CYR" w:hAnsi="Times New Roman CYR" w:cs="Times New Roman CYR"/>
                <w:sz w:val="24"/>
                <w:szCs w:val="24"/>
              </w:rPr>
              <w:t>ТОС</w:t>
            </w:r>
            <w:proofErr w:type="spellEnd"/>
            <w:r w:rsidRPr="00F54666">
              <w:rPr>
                <w:rFonts w:ascii="Times New Roman CYR" w:hAnsi="Times New Roman CYR" w:cs="Times New Roman CYR"/>
                <w:sz w:val="24"/>
                <w:szCs w:val="24"/>
              </w:rPr>
              <w:t xml:space="preserve"> «Солнечный»;</w:t>
            </w:r>
          </w:p>
        </w:tc>
      </w:tr>
      <w:tr w:rsidR="009C7517" w:rsidRPr="00F54666" w14:paraId="187244D7" w14:textId="77777777" w:rsidTr="00485850">
        <w:trPr>
          <w:trHeight w:val="286"/>
        </w:trPr>
        <w:tc>
          <w:tcPr>
            <w:tcW w:w="2297" w:type="dxa"/>
          </w:tcPr>
          <w:p w14:paraId="70A02D38"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Зайцев </w:t>
            </w:r>
            <w:proofErr w:type="spellStart"/>
            <w:r w:rsidRPr="00F54666">
              <w:rPr>
                <w:rFonts w:ascii="Times New Roman CYR" w:hAnsi="Times New Roman CYR" w:cs="Times New Roman CYR"/>
                <w:sz w:val="24"/>
                <w:szCs w:val="24"/>
              </w:rPr>
              <w:t>С.Е</w:t>
            </w:r>
            <w:proofErr w:type="spellEnd"/>
            <w:r w:rsidRPr="00F54666">
              <w:rPr>
                <w:rFonts w:ascii="Times New Roman CYR" w:hAnsi="Times New Roman CYR" w:cs="Times New Roman CYR"/>
                <w:sz w:val="24"/>
                <w:szCs w:val="24"/>
              </w:rPr>
              <w:t>.</w:t>
            </w:r>
          </w:p>
        </w:tc>
        <w:tc>
          <w:tcPr>
            <w:tcW w:w="284" w:type="dxa"/>
          </w:tcPr>
          <w:p w14:paraId="4BF3C0C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6137101E"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начальник управления перспективного строительства мэрии;</w:t>
            </w:r>
          </w:p>
        </w:tc>
      </w:tr>
      <w:tr w:rsidR="009C7517" w:rsidRPr="00F54666" w14:paraId="67A71772" w14:textId="77777777" w:rsidTr="00485850">
        <w:trPr>
          <w:trHeight w:val="286"/>
        </w:trPr>
        <w:tc>
          <w:tcPr>
            <w:tcW w:w="2297" w:type="dxa"/>
          </w:tcPr>
          <w:p w14:paraId="72C79BD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proofErr w:type="spellStart"/>
            <w:r w:rsidRPr="00F54666">
              <w:rPr>
                <w:rFonts w:ascii="Times New Roman CYR" w:hAnsi="Times New Roman CYR" w:cs="Times New Roman CYR"/>
                <w:sz w:val="24"/>
                <w:szCs w:val="24"/>
              </w:rPr>
              <w:t>Калюков</w:t>
            </w:r>
            <w:proofErr w:type="spellEnd"/>
            <w:r w:rsidRPr="00F54666">
              <w:rPr>
                <w:rFonts w:ascii="Times New Roman CYR" w:hAnsi="Times New Roman CYR" w:cs="Times New Roman CYR"/>
                <w:sz w:val="24"/>
                <w:szCs w:val="24"/>
              </w:rPr>
              <w:t xml:space="preserve"> </w:t>
            </w:r>
            <w:proofErr w:type="spellStart"/>
            <w:r w:rsidRPr="00F54666">
              <w:rPr>
                <w:rFonts w:ascii="Times New Roman CYR" w:hAnsi="Times New Roman CYR" w:cs="Times New Roman CYR"/>
                <w:sz w:val="24"/>
                <w:szCs w:val="24"/>
              </w:rPr>
              <w:t>Д.А</w:t>
            </w:r>
            <w:proofErr w:type="spellEnd"/>
            <w:r w:rsidRPr="00F54666">
              <w:rPr>
                <w:rFonts w:ascii="Times New Roman CYR" w:hAnsi="Times New Roman CYR" w:cs="Times New Roman CYR"/>
                <w:sz w:val="24"/>
                <w:szCs w:val="24"/>
              </w:rPr>
              <w:t>.</w:t>
            </w:r>
          </w:p>
        </w:tc>
        <w:tc>
          <w:tcPr>
            <w:tcW w:w="284" w:type="dxa"/>
          </w:tcPr>
          <w:p w14:paraId="6EB22F4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44CC2B5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w:t>
            </w:r>
          </w:p>
        </w:tc>
      </w:tr>
      <w:tr w:rsidR="009C7517" w:rsidRPr="00F54666" w14:paraId="184A3A26" w14:textId="77777777" w:rsidTr="00485850">
        <w:trPr>
          <w:trHeight w:val="286"/>
        </w:trPr>
        <w:tc>
          <w:tcPr>
            <w:tcW w:w="2297" w:type="dxa"/>
          </w:tcPr>
          <w:p w14:paraId="103B59C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Леонова </w:t>
            </w:r>
            <w:proofErr w:type="spellStart"/>
            <w:r w:rsidRPr="00F54666">
              <w:rPr>
                <w:rFonts w:ascii="Times New Roman CYR" w:hAnsi="Times New Roman CYR" w:cs="Times New Roman CYR"/>
                <w:sz w:val="24"/>
                <w:szCs w:val="24"/>
              </w:rPr>
              <w:t>А.Г</w:t>
            </w:r>
            <w:proofErr w:type="spellEnd"/>
            <w:r w:rsidRPr="00F54666">
              <w:rPr>
                <w:rFonts w:ascii="Times New Roman CYR" w:hAnsi="Times New Roman CYR" w:cs="Times New Roman CYR"/>
                <w:sz w:val="24"/>
                <w:szCs w:val="24"/>
              </w:rPr>
              <w:t>.</w:t>
            </w:r>
          </w:p>
          <w:p w14:paraId="4FEF768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p>
        </w:tc>
        <w:tc>
          <w:tcPr>
            <w:tcW w:w="284" w:type="dxa"/>
          </w:tcPr>
          <w:p w14:paraId="30A27647"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63A050D7"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 директор Ассоциации «</w:t>
            </w:r>
            <w:proofErr w:type="spellStart"/>
            <w:r w:rsidRPr="00F54666">
              <w:rPr>
                <w:rFonts w:ascii="Times New Roman CYR" w:hAnsi="Times New Roman CYR" w:cs="Times New Roman CYR"/>
                <w:sz w:val="24"/>
                <w:szCs w:val="24"/>
              </w:rPr>
              <w:t>СРО</w:t>
            </w:r>
            <w:proofErr w:type="spellEnd"/>
            <w:r w:rsidRPr="00F54666">
              <w:rPr>
                <w:rFonts w:ascii="Times New Roman CYR" w:hAnsi="Times New Roman CYR" w:cs="Times New Roman CYR"/>
                <w:sz w:val="24"/>
                <w:szCs w:val="24"/>
              </w:rPr>
              <w:t xml:space="preserve"> «Строительный Комплекс Вологодчины»;</w:t>
            </w:r>
          </w:p>
        </w:tc>
      </w:tr>
      <w:tr w:rsidR="009C7517" w:rsidRPr="00F54666" w14:paraId="0CB21F75" w14:textId="77777777" w:rsidTr="00485850">
        <w:trPr>
          <w:trHeight w:val="286"/>
        </w:trPr>
        <w:tc>
          <w:tcPr>
            <w:tcW w:w="2297" w:type="dxa"/>
          </w:tcPr>
          <w:p w14:paraId="72A588D0"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Лучин </w:t>
            </w:r>
            <w:proofErr w:type="spellStart"/>
            <w:r w:rsidRPr="00F54666">
              <w:rPr>
                <w:rFonts w:ascii="Times New Roman CYR" w:hAnsi="Times New Roman CYR" w:cs="Times New Roman CYR"/>
                <w:sz w:val="24"/>
                <w:szCs w:val="24"/>
              </w:rPr>
              <w:t>В.В</w:t>
            </w:r>
            <w:proofErr w:type="spellEnd"/>
            <w:r w:rsidRPr="00F54666">
              <w:rPr>
                <w:rFonts w:ascii="Times New Roman CYR" w:hAnsi="Times New Roman CYR" w:cs="Times New Roman CYR"/>
                <w:sz w:val="24"/>
                <w:szCs w:val="24"/>
              </w:rPr>
              <w:t>.</w:t>
            </w:r>
          </w:p>
        </w:tc>
        <w:tc>
          <w:tcPr>
            <w:tcW w:w="284" w:type="dxa"/>
          </w:tcPr>
          <w:p w14:paraId="537E7891"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35E426D2"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w:t>
            </w:r>
          </w:p>
        </w:tc>
      </w:tr>
      <w:tr w:rsidR="009C7517" w:rsidRPr="00F54666" w14:paraId="19B19566" w14:textId="77777777" w:rsidTr="00485850">
        <w:trPr>
          <w:trHeight w:val="286"/>
        </w:trPr>
        <w:tc>
          <w:tcPr>
            <w:tcW w:w="2297" w:type="dxa"/>
          </w:tcPr>
          <w:p w14:paraId="286D84D3"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Лысов </w:t>
            </w:r>
            <w:proofErr w:type="spellStart"/>
            <w:r w:rsidRPr="00F54666">
              <w:rPr>
                <w:rFonts w:ascii="Times New Roman CYR" w:hAnsi="Times New Roman CYR" w:cs="Times New Roman CYR"/>
                <w:sz w:val="24"/>
                <w:szCs w:val="24"/>
              </w:rPr>
              <w:t>А.Н</w:t>
            </w:r>
            <w:proofErr w:type="spellEnd"/>
            <w:r w:rsidRPr="00F54666">
              <w:rPr>
                <w:rFonts w:ascii="Times New Roman CYR" w:hAnsi="Times New Roman CYR" w:cs="Times New Roman CYR"/>
                <w:sz w:val="24"/>
                <w:szCs w:val="24"/>
              </w:rPr>
              <w:t>.</w:t>
            </w:r>
          </w:p>
          <w:p w14:paraId="0C8D6AC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p>
        </w:tc>
        <w:tc>
          <w:tcPr>
            <w:tcW w:w="284" w:type="dxa"/>
          </w:tcPr>
          <w:p w14:paraId="2845D26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19A63E52"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директор МКУ «Управление капитального строительства и ремонтов»;</w:t>
            </w:r>
          </w:p>
        </w:tc>
      </w:tr>
      <w:tr w:rsidR="009C7517" w:rsidRPr="00F54666" w14:paraId="349C6C83" w14:textId="77777777" w:rsidTr="00485850">
        <w:trPr>
          <w:trHeight w:val="286"/>
        </w:trPr>
        <w:tc>
          <w:tcPr>
            <w:tcW w:w="2297" w:type="dxa"/>
          </w:tcPr>
          <w:p w14:paraId="4CBD3A1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Макаров </w:t>
            </w:r>
            <w:proofErr w:type="spellStart"/>
            <w:r w:rsidRPr="00F54666">
              <w:rPr>
                <w:rFonts w:ascii="Times New Roman CYR" w:hAnsi="Times New Roman CYR" w:cs="Times New Roman CYR"/>
                <w:sz w:val="24"/>
                <w:szCs w:val="24"/>
              </w:rPr>
              <w:t>А.Н</w:t>
            </w:r>
            <w:proofErr w:type="spellEnd"/>
            <w:r w:rsidRPr="00F54666">
              <w:rPr>
                <w:rFonts w:ascii="Times New Roman CYR" w:hAnsi="Times New Roman CYR" w:cs="Times New Roman CYR"/>
                <w:sz w:val="24"/>
                <w:szCs w:val="24"/>
              </w:rPr>
              <w:t>.</w:t>
            </w:r>
          </w:p>
        </w:tc>
        <w:tc>
          <w:tcPr>
            <w:tcW w:w="284" w:type="dxa"/>
          </w:tcPr>
          <w:p w14:paraId="1269EACF"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0461BD00"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Законодательного Собрания Вологодской области;</w:t>
            </w:r>
          </w:p>
        </w:tc>
      </w:tr>
      <w:tr w:rsidR="009C7517" w:rsidRPr="00F54666" w14:paraId="43E7CD23" w14:textId="77777777" w:rsidTr="00485850">
        <w:trPr>
          <w:trHeight w:val="286"/>
        </w:trPr>
        <w:tc>
          <w:tcPr>
            <w:tcW w:w="2297" w:type="dxa"/>
          </w:tcPr>
          <w:p w14:paraId="6FFBAA50"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Макаров </w:t>
            </w:r>
            <w:proofErr w:type="spellStart"/>
            <w:r w:rsidRPr="00F54666">
              <w:rPr>
                <w:rFonts w:ascii="Times New Roman CYR" w:hAnsi="Times New Roman CYR" w:cs="Times New Roman CYR"/>
                <w:sz w:val="24"/>
                <w:szCs w:val="24"/>
              </w:rPr>
              <w:t>С.Н</w:t>
            </w:r>
            <w:proofErr w:type="spellEnd"/>
            <w:r w:rsidRPr="00F54666">
              <w:rPr>
                <w:rFonts w:ascii="Times New Roman CYR" w:hAnsi="Times New Roman CYR" w:cs="Times New Roman CYR"/>
                <w:sz w:val="24"/>
                <w:szCs w:val="24"/>
              </w:rPr>
              <w:t>.</w:t>
            </w:r>
          </w:p>
        </w:tc>
        <w:tc>
          <w:tcPr>
            <w:tcW w:w="284" w:type="dxa"/>
          </w:tcPr>
          <w:p w14:paraId="24C1BF44"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37D36573"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заместитель председателя Череповецкой городской Думы;</w:t>
            </w:r>
          </w:p>
        </w:tc>
      </w:tr>
      <w:tr w:rsidR="009C7517" w:rsidRPr="00F54666" w14:paraId="04E038CC" w14:textId="77777777" w:rsidTr="00485850">
        <w:trPr>
          <w:trHeight w:val="286"/>
        </w:trPr>
        <w:tc>
          <w:tcPr>
            <w:tcW w:w="2297" w:type="dxa"/>
          </w:tcPr>
          <w:p w14:paraId="2EB581D2"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Маклаков </w:t>
            </w:r>
            <w:proofErr w:type="spellStart"/>
            <w:r w:rsidRPr="00F54666">
              <w:rPr>
                <w:rFonts w:ascii="Times New Roman CYR" w:hAnsi="Times New Roman CYR" w:cs="Times New Roman CYR"/>
                <w:sz w:val="24"/>
                <w:szCs w:val="24"/>
              </w:rPr>
              <w:t>И.И</w:t>
            </w:r>
            <w:proofErr w:type="spellEnd"/>
            <w:r w:rsidRPr="00F54666">
              <w:rPr>
                <w:rFonts w:ascii="Times New Roman CYR" w:hAnsi="Times New Roman CYR" w:cs="Times New Roman CYR"/>
                <w:sz w:val="24"/>
                <w:szCs w:val="24"/>
              </w:rPr>
              <w:t>.</w:t>
            </w:r>
          </w:p>
        </w:tc>
        <w:tc>
          <w:tcPr>
            <w:tcW w:w="284" w:type="dxa"/>
          </w:tcPr>
          <w:p w14:paraId="0442216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7808CE53"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председатель «Городского общественного Совета»;</w:t>
            </w:r>
          </w:p>
        </w:tc>
      </w:tr>
      <w:tr w:rsidR="009C7517" w:rsidRPr="00F54666" w14:paraId="2F7CB69C" w14:textId="77777777" w:rsidTr="00485850">
        <w:trPr>
          <w:trHeight w:val="286"/>
        </w:trPr>
        <w:tc>
          <w:tcPr>
            <w:tcW w:w="2297" w:type="dxa"/>
          </w:tcPr>
          <w:p w14:paraId="28EF9A4A"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Мишнева </w:t>
            </w:r>
            <w:proofErr w:type="spellStart"/>
            <w:r w:rsidRPr="00F54666">
              <w:rPr>
                <w:rFonts w:ascii="Times New Roman CYR" w:hAnsi="Times New Roman CYR" w:cs="Times New Roman CYR"/>
                <w:sz w:val="24"/>
                <w:szCs w:val="24"/>
              </w:rPr>
              <w:t>С.А</w:t>
            </w:r>
            <w:proofErr w:type="spellEnd"/>
            <w:r w:rsidRPr="00F54666">
              <w:rPr>
                <w:rFonts w:ascii="Times New Roman CYR" w:hAnsi="Times New Roman CYR" w:cs="Times New Roman CYR"/>
                <w:sz w:val="24"/>
                <w:szCs w:val="24"/>
              </w:rPr>
              <w:t>.</w:t>
            </w:r>
          </w:p>
        </w:tc>
        <w:tc>
          <w:tcPr>
            <w:tcW w:w="284" w:type="dxa"/>
          </w:tcPr>
          <w:p w14:paraId="0AFEDAD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6E1ED27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начальник управления по работе с общественностью мэрии;</w:t>
            </w:r>
          </w:p>
        </w:tc>
      </w:tr>
      <w:tr w:rsidR="009C7517" w:rsidRPr="00F54666" w14:paraId="1187AC2C" w14:textId="77777777" w:rsidTr="00485850">
        <w:trPr>
          <w:trHeight w:val="286"/>
        </w:trPr>
        <w:tc>
          <w:tcPr>
            <w:tcW w:w="2297" w:type="dxa"/>
          </w:tcPr>
          <w:p w14:paraId="5E764BE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Неводов </w:t>
            </w:r>
            <w:proofErr w:type="spellStart"/>
            <w:r w:rsidRPr="00F54666">
              <w:rPr>
                <w:rFonts w:ascii="Times New Roman CYR" w:hAnsi="Times New Roman CYR" w:cs="Times New Roman CYR"/>
                <w:sz w:val="24"/>
                <w:szCs w:val="24"/>
              </w:rPr>
              <w:t>С.Г</w:t>
            </w:r>
            <w:proofErr w:type="spellEnd"/>
            <w:r w:rsidRPr="00F54666">
              <w:rPr>
                <w:rFonts w:ascii="Times New Roman CYR" w:hAnsi="Times New Roman CYR" w:cs="Times New Roman CYR"/>
                <w:sz w:val="24"/>
                <w:szCs w:val="24"/>
              </w:rPr>
              <w:t>.</w:t>
            </w:r>
          </w:p>
        </w:tc>
        <w:tc>
          <w:tcPr>
            <w:tcW w:w="284" w:type="dxa"/>
          </w:tcPr>
          <w:p w14:paraId="7B4B80F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1AA0451A"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w:t>
            </w:r>
          </w:p>
        </w:tc>
      </w:tr>
      <w:tr w:rsidR="009C7517" w:rsidRPr="00F54666" w14:paraId="1FCD3971" w14:textId="77777777" w:rsidTr="00485850">
        <w:trPr>
          <w:trHeight w:val="286"/>
        </w:trPr>
        <w:tc>
          <w:tcPr>
            <w:tcW w:w="2297" w:type="dxa"/>
          </w:tcPr>
          <w:p w14:paraId="1CE4D087"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Прозорова А.С.</w:t>
            </w:r>
          </w:p>
        </w:tc>
        <w:tc>
          <w:tcPr>
            <w:tcW w:w="284" w:type="dxa"/>
          </w:tcPr>
          <w:p w14:paraId="11209BE5"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2B09534B"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начальник управления по организации деятельности Череповецкой городской Думы;</w:t>
            </w:r>
          </w:p>
        </w:tc>
      </w:tr>
      <w:tr w:rsidR="009C7517" w:rsidRPr="00F54666" w14:paraId="6DAAAFC7" w14:textId="77777777" w:rsidTr="00485850">
        <w:trPr>
          <w:trHeight w:val="286"/>
        </w:trPr>
        <w:tc>
          <w:tcPr>
            <w:tcW w:w="2297" w:type="dxa"/>
          </w:tcPr>
          <w:p w14:paraId="1F216BAF"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Сазонова </w:t>
            </w:r>
            <w:proofErr w:type="spellStart"/>
            <w:r w:rsidRPr="00F54666">
              <w:rPr>
                <w:rFonts w:ascii="Times New Roman CYR" w:hAnsi="Times New Roman CYR" w:cs="Times New Roman CYR"/>
                <w:sz w:val="24"/>
                <w:szCs w:val="24"/>
              </w:rPr>
              <w:t>Е.А</w:t>
            </w:r>
            <w:proofErr w:type="spellEnd"/>
            <w:r w:rsidRPr="00F54666">
              <w:rPr>
                <w:rFonts w:ascii="Times New Roman CYR" w:hAnsi="Times New Roman CYR" w:cs="Times New Roman CYR"/>
                <w:sz w:val="24"/>
                <w:szCs w:val="24"/>
              </w:rPr>
              <w:t>.</w:t>
            </w:r>
          </w:p>
        </w:tc>
        <w:tc>
          <w:tcPr>
            <w:tcW w:w="284" w:type="dxa"/>
          </w:tcPr>
          <w:p w14:paraId="602CE4ED"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35573576"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w:t>
            </w:r>
          </w:p>
        </w:tc>
      </w:tr>
      <w:tr w:rsidR="009C7517" w:rsidRPr="00F54666" w14:paraId="73A7B8CB" w14:textId="77777777" w:rsidTr="00485850">
        <w:trPr>
          <w:trHeight w:val="286"/>
        </w:trPr>
        <w:tc>
          <w:tcPr>
            <w:tcW w:w="2297" w:type="dxa"/>
          </w:tcPr>
          <w:p w14:paraId="4826632C"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Султанова </w:t>
            </w:r>
            <w:proofErr w:type="spellStart"/>
            <w:r w:rsidRPr="00F54666">
              <w:rPr>
                <w:rFonts w:ascii="Times New Roman CYR" w:hAnsi="Times New Roman CYR" w:cs="Times New Roman CYR"/>
                <w:sz w:val="24"/>
                <w:szCs w:val="24"/>
              </w:rPr>
              <w:t>И.С</w:t>
            </w:r>
            <w:proofErr w:type="spellEnd"/>
            <w:r w:rsidRPr="00F54666">
              <w:rPr>
                <w:rFonts w:ascii="Times New Roman CYR" w:hAnsi="Times New Roman CYR" w:cs="Times New Roman CYR"/>
                <w:sz w:val="24"/>
                <w:szCs w:val="24"/>
              </w:rPr>
              <w:t>.</w:t>
            </w:r>
          </w:p>
        </w:tc>
        <w:tc>
          <w:tcPr>
            <w:tcW w:w="284" w:type="dxa"/>
          </w:tcPr>
          <w:p w14:paraId="03B76ED2"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2F232DFB"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заведующий отделом по реализации социальных программ мэрии;</w:t>
            </w:r>
          </w:p>
        </w:tc>
      </w:tr>
      <w:tr w:rsidR="009C7517" w:rsidRPr="00F54666" w14:paraId="1E02C136" w14:textId="77777777" w:rsidTr="00485850">
        <w:trPr>
          <w:trHeight w:val="286"/>
        </w:trPr>
        <w:tc>
          <w:tcPr>
            <w:tcW w:w="2297" w:type="dxa"/>
          </w:tcPr>
          <w:p w14:paraId="04692FF2"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 xml:space="preserve">Шохина </w:t>
            </w:r>
            <w:proofErr w:type="spellStart"/>
            <w:r w:rsidRPr="00F54666">
              <w:rPr>
                <w:rFonts w:ascii="Times New Roman CYR" w:hAnsi="Times New Roman CYR" w:cs="Times New Roman CYR"/>
                <w:sz w:val="24"/>
                <w:szCs w:val="24"/>
              </w:rPr>
              <w:t>И.В</w:t>
            </w:r>
            <w:proofErr w:type="spellEnd"/>
            <w:r w:rsidRPr="00F54666">
              <w:rPr>
                <w:rFonts w:ascii="Times New Roman CYR" w:hAnsi="Times New Roman CYR" w:cs="Times New Roman CYR"/>
                <w:sz w:val="24"/>
                <w:szCs w:val="24"/>
              </w:rPr>
              <w:t>.</w:t>
            </w:r>
          </w:p>
        </w:tc>
        <w:tc>
          <w:tcPr>
            <w:tcW w:w="284" w:type="dxa"/>
          </w:tcPr>
          <w:p w14:paraId="5261157A"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w:t>
            </w:r>
          </w:p>
        </w:tc>
        <w:tc>
          <w:tcPr>
            <w:tcW w:w="7376" w:type="dxa"/>
          </w:tcPr>
          <w:p w14:paraId="7181DCDB" w14:textId="77777777" w:rsidR="009C7517" w:rsidRPr="00F54666" w:rsidRDefault="009C7517" w:rsidP="003978E7">
            <w:pPr>
              <w:widowControl w:val="0"/>
              <w:autoSpaceDE w:val="0"/>
              <w:autoSpaceDN w:val="0"/>
              <w:adjustRightInd w:val="0"/>
              <w:spacing w:after="0" w:line="240" w:lineRule="auto"/>
              <w:rPr>
                <w:rFonts w:ascii="Times New Roman CYR" w:hAnsi="Times New Roman CYR" w:cs="Times New Roman CYR"/>
                <w:sz w:val="24"/>
                <w:szCs w:val="24"/>
              </w:rPr>
            </w:pPr>
            <w:r w:rsidRPr="00F54666">
              <w:rPr>
                <w:rFonts w:ascii="Times New Roman CYR" w:hAnsi="Times New Roman CYR" w:cs="Times New Roman CYR"/>
                <w:sz w:val="24"/>
                <w:szCs w:val="24"/>
              </w:rPr>
              <w:t>депутат Череповецкой городской Думы.</w:t>
            </w:r>
          </w:p>
        </w:tc>
      </w:tr>
    </w:tbl>
    <w:p w14:paraId="6ABAEDA3" w14:textId="77777777" w:rsidR="009C7517" w:rsidRDefault="009C7517" w:rsidP="00297AD4">
      <w:pPr>
        <w:spacing w:after="0" w:line="240" w:lineRule="auto"/>
        <w:ind w:firstLine="709"/>
        <w:jc w:val="both"/>
        <w:rPr>
          <w:rFonts w:ascii="Times New Roman" w:hAnsi="Times New Roman" w:cs="Times New Roman"/>
          <w:sz w:val="24"/>
          <w:szCs w:val="24"/>
        </w:rPr>
      </w:pPr>
    </w:p>
    <w:p w14:paraId="203B68D3" w14:textId="77777777" w:rsidR="00485850" w:rsidRPr="006C3F90" w:rsidRDefault="00485850" w:rsidP="00485850">
      <w:pPr>
        <w:spacing w:after="0" w:line="240" w:lineRule="auto"/>
        <w:ind w:firstLine="709"/>
        <w:jc w:val="both"/>
        <w:rPr>
          <w:rFonts w:ascii="Times New Roman" w:hAnsi="Times New Roman" w:cs="Times New Roman"/>
          <w:sz w:val="24"/>
          <w:szCs w:val="24"/>
        </w:rPr>
      </w:pPr>
      <w:r w:rsidRPr="006C3F90">
        <w:rPr>
          <w:rFonts w:ascii="Times New Roman" w:hAnsi="Times New Roman" w:cs="Times New Roman"/>
          <w:sz w:val="24"/>
          <w:szCs w:val="24"/>
        </w:rPr>
        <w:lastRenderedPageBreak/>
        <w:t>Общественная комиссия рассмотрела вопросы:</w:t>
      </w:r>
    </w:p>
    <w:p w14:paraId="22311BA1" w14:textId="77777777" w:rsidR="00485850" w:rsidRPr="006C3F90" w:rsidRDefault="00485850" w:rsidP="00485850">
      <w:pPr>
        <w:spacing w:after="0" w:line="240" w:lineRule="auto"/>
        <w:ind w:firstLine="708"/>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1. Подведение итогов приема предложений от населения города Череповца о границах, мероприятиях и функциях территории туристического центра города, на которой будет реализовываться проект туристского кода центра города в рамках Всероссийского конкурса лучших проектов туристского кода центра города в 2023 году (далее – Конкурс).</w:t>
      </w:r>
    </w:p>
    <w:p w14:paraId="50FDB313" w14:textId="77777777" w:rsidR="00485850" w:rsidRPr="006C3F90" w:rsidRDefault="00485850" w:rsidP="00485850">
      <w:pPr>
        <w:spacing w:after="0" w:line="240" w:lineRule="auto"/>
        <w:ind w:firstLine="708"/>
        <w:jc w:val="both"/>
        <w:rPr>
          <w:rFonts w:ascii="Times New Roman" w:eastAsia="Times New Roman" w:hAnsi="Times New Roman" w:cs="Times New Roman"/>
          <w:sz w:val="24"/>
          <w:szCs w:val="24"/>
        </w:rPr>
      </w:pPr>
      <w:r w:rsidRPr="006C3F90">
        <w:rPr>
          <w:rFonts w:ascii="Times New Roman" w:eastAsia="Times New Roman" w:hAnsi="Times New Roman" w:cs="Times New Roman"/>
          <w:bCs/>
          <w:sz w:val="24"/>
          <w:szCs w:val="24"/>
        </w:rPr>
        <w:t>2. Подведение итогов приема предложений от населения города Череповца и определение перечня мероприятий и функций общественной территории, на которой будет реализовываться проект в 2024-2025 гг. в рамках Всероссийского конкурса лучших проектов создания комфортной городской среды (в соответствии с пунктом 12 Постановления Правительства РФ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w:t>
      </w:r>
    </w:p>
    <w:p w14:paraId="2FCBB399" w14:textId="77777777" w:rsidR="00485850" w:rsidRPr="006C3F90" w:rsidRDefault="00485850" w:rsidP="00485850">
      <w:pPr>
        <w:spacing w:after="0" w:line="240" w:lineRule="auto"/>
        <w:ind w:firstLine="708"/>
        <w:jc w:val="both"/>
        <w:rPr>
          <w:rFonts w:ascii="Times New Roman" w:eastAsia="Times New Roman" w:hAnsi="Times New Roman" w:cs="Times New Roman"/>
          <w:color w:val="000000"/>
          <w:sz w:val="24"/>
          <w:szCs w:val="24"/>
        </w:rPr>
      </w:pPr>
    </w:p>
    <w:p w14:paraId="34B5CA4D" w14:textId="77777777" w:rsidR="00485850" w:rsidRPr="006C3F90" w:rsidRDefault="00485850" w:rsidP="00485850">
      <w:pPr>
        <w:spacing w:after="0" w:line="240" w:lineRule="auto"/>
        <w:ind w:firstLine="708"/>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xml:space="preserve">Слушали: </w:t>
      </w:r>
    </w:p>
    <w:p w14:paraId="3D1EBE05" w14:textId="77777777" w:rsidR="00485850" w:rsidRPr="006C3F90" w:rsidRDefault="00485850" w:rsidP="00485850">
      <w:pPr>
        <w:spacing w:after="0" w:line="240" w:lineRule="auto"/>
        <w:ind w:firstLine="708"/>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По первому вопросу</w:t>
      </w:r>
    </w:p>
    <w:p w14:paraId="5F6C9BAF" w14:textId="77777777" w:rsidR="00485850" w:rsidRPr="006C3F90" w:rsidRDefault="00485850" w:rsidP="00485850">
      <w:pPr>
        <w:spacing w:after="0" w:line="240" w:lineRule="auto"/>
        <w:ind w:firstLine="708"/>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Мишневу Светлану Андреевну, начальника управления по работе с общественностью мэрии, о подведении итогов приема предложений от населения города Череповца о границах, мероприятиях и функциях территории туристического центра города, на которой будет реализовываться проект туристского кода центра города.</w:t>
      </w:r>
    </w:p>
    <w:p w14:paraId="649D688E" w14:textId="77777777" w:rsidR="00485850" w:rsidRPr="006C3F90" w:rsidRDefault="00485850" w:rsidP="00485850">
      <w:pPr>
        <w:spacing w:after="0" w:line="240" w:lineRule="auto"/>
        <w:ind w:firstLine="708"/>
        <w:jc w:val="both"/>
        <w:rPr>
          <w:rFonts w:ascii="Times New Roman" w:eastAsia="Times New Roman" w:hAnsi="Times New Roman" w:cs="Times New Roman"/>
          <w:sz w:val="24"/>
          <w:szCs w:val="24"/>
          <w:highlight w:val="yellow"/>
        </w:rPr>
      </w:pPr>
      <w:r w:rsidRPr="006C3F90">
        <w:rPr>
          <w:rFonts w:ascii="Times New Roman" w:eastAsia="Times New Roman" w:hAnsi="Times New Roman" w:cs="Times New Roman"/>
          <w:sz w:val="24"/>
          <w:szCs w:val="24"/>
        </w:rPr>
        <w:t>За период с 09.03.2023 по 24.03.2023 в открытом и широком общественном обсуждении границ, мероприятий и функций территории туристического центра города, на которой будет реализовываться проект туристского кода центра города, в голосовании приняли участие 2654 человека.</w:t>
      </w:r>
    </w:p>
    <w:p w14:paraId="05C10394"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xml:space="preserve">По первому вопросу решили: </w:t>
      </w:r>
    </w:p>
    <w:p w14:paraId="58B2FF22"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Подвести итоги приема предложений от населения города Череповца:</w:t>
      </w:r>
    </w:p>
    <w:p w14:paraId="65F2A84C"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1. Определить границы туристского центра города, адресный ориентир:</w:t>
      </w:r>
    </w:p>
    <w:p w14:paraId="292F497F"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xml:space="preserve">Привокзальный сквер и площадь, набережная Соборной горки, Комсомольский парк, Соляной сад, пл. Металлургов, пл. Молодежи, территория усадьбы </w:t>
      </w:r>
      <w:proofErr w:type="spellStart"/>
      <w:r w:rsidRPr="006C3F90">
        <w:rPr>
          <w:rFonts w:ascii="Times New Roman" w:eastAsia="Times New Roman" w:hAnsi="Times New Roman" w:cs="Times New Roman"/>
          <w:sz w:val="24"/>
          <w:szCs w:val="24"/>
        </w:rPr>
        <w:t>Гальских</w:t>
      </w:r>
      <w:proofErr w:type="spellEnd"/>
      <w:r w:rsidRPr="006C3F90">
        <w:rPr>
          <w:rFonts w:ascii="Times New Roman" w:eastAsia="Times New Roman" w:hAnsi="Times New Roman" w:cs="Times New Roman"/>
          <w:sz w:val="24"/>
          <w:szCs w:val="24"/>
        </w:rPr>
        <w:t xml:space="preserve">, ул. </w:t>
      </w:r>
      <w:proofErr w:type="spellStart"/>
      <w:r w:rsidRPr="006C3F90">
        <w:rPr>
          <w:rFonts w:ascii="Times New Roman" w:eastAsia="Times New Roman" w:hAnsi="Times New Roman" w:cs="Times New Roman"/>
          <w:sz w:val="24"/>
          <w:szCs w:val="24"/>
        </w:rPr>
        <w:t>Матуринская</w:t>
      </w:r>
      <w:proofErr w:type="spellEnd"/>
      <w:r w:rsidRPr="006C3F90">
        <w:rPr>
          <w:rFonts w:ascii="Times New Roman" w:eastAsia="Times New Roman" w:hAnsi="Times New Roman" w:cs="Times New Roman"/>
          <w:sz w:val="24"/>
          <w:szCs w:val="24"/>
        </w:rPr>
        <w:t xml:space="preserve">, набережная от </w:t>
      </w:r>
      <w:proofErr w:type="spellStart"/>
      <w:r w:rsidRPr="006C3F90">
        <w:rPr>
          <w:rFonts w:ascii="Times New Roman" w:eastAsia="Times New Roman" w:hAnsi="Times New Roman" w:cs="Times New Roman"/>
          <w:sz w:val="24"/>
          <w:szCs w:val="24"/>
        </w:rPr>
        <w:t>Заягорбского</w:t>
      </w:r>
      <w:proofErr w:type="spellEnd"/>
      <w:r w:rsidRPr="006C3F90">
        <w:rPr>
          <w:rFonts w:ascii="Times New Roman" w:eastAsia="Times New Roman" w:hAnsi="Times New Roman" w:cs="Times New Roman"/>
          <w:sz w:val="24"/>
          <w:szCs w:val="24"/>
        </w:rPr>
        <w:t xml:space="preserve"> моста до Октябрьского моста, городской причал и части улиц: ул. Набережная, пр. Победы, Советский пр., ул. Милютина, ул. Луначарского, ул. Сталеваров, ул. Строителей, ул. Парковая, ул. Ленина, Московский пр., ул. Данилова, ул. М. Горького, ул. Металлургов, ул. Социалистическая, ул. Дзержинского, ул. Карла Либкнехта, ул. Вологодская, ул. Верещагина.</w:t>
      </w:r>
    </w:p>
    <w:p w14:paraId="16235778"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bCs/>
          <w:sz w:val="24"/>
          <w:szCs w:val="24"/>
        </w:rPr>
        <w:t xml:space="preserve">2. Определить границы части туристского центра города, </w:t>
      </w:r>
      <w:r w:rsidRPr="006C3F90">
        <w:rPr>
          <w:rFonts w:ascii="Times New Roman" w:eastAsia="Times New Roman" w:hAnsi="Times New Roman" w:cs="Times New Roman"/>
          <w:sz w:val="24"/>
          <w:szCs w:val="24"/>
        </w:rPr>
        <w:t>на которой будет реализовываться проект</w:t>
      </w:r>
      <w:r w:rsidRPr="006C3F90">
        <w:rPr>
          <w:rFonts w:ascii="Times New Roman" w:eastAsia="Times New Roman" w:hAnsi="Times New Roman" w:cs="Times New Roman"/>
          <w:bCs/>
          <w:sz w:val="24"/>
          <w:szCs w:val="24"/>
        </w:rPr>
        <w:t xml:space="preserve"> «Туристский код центра города», адресный ориентир:</w:t>
      </w:r>
    </w:p>
    <w:p w14:paraId="64DF5143"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bCs/>
          <w:sz w:val="24"/>
          <w:szCs w:val="24"/>
        </w:rPr>
        <w:t>Привокзальный сквер и площадь, набережная Соборной горки, Комсомольский парк, пл. Металлургов и части улиц: Советский пр., ул. Социалистическая, ул. Дзержинского, ул. Ленина, ул. Милютина, ул. Максима Горького, ул. Луначарского, ул. Карла Либкнехта, ул. Вологодская, ул. Верещагина, пр. Победы, ул. Металлургов.</w:t>
      </w:r>
    </w:p>
    <w:p w14:paraId="663D59CB"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3. Определить перечень мероприятий территории туристического центра города, на которой будет реализовываться проект туристского кода центра города:</w:t>
      </w:r>
    </w:p>
    <w:p w14:paraId="5AAAB482"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1). Организация фасадного освещения на здании кинотеатра Комсомолец, на домах по ул. Верещагина 45 и 47.</w:t>
      </w:r>
    </w:p>
    <w:p w14:paraId="61DBD16A"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2). Установка инсталляций, арт-объектов и фотозон (вокзал, Комсомольский парк, точечно на улицах - для формирования новых туристических маршрутов).</w:t>
      </w:r>
    </w:p>
    <w:p w14:paraId="48FDC8D1"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3). Замена вывесок вдоль улиц: ул. Ленина, ул. Максима Горького, пр. Победы.</w:t>
      </w:r>
    </w:p>
    <w:p w14:paraId="4B0DD6B0"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4). Обновление домовых знаков на домах вдоль улиц в границах туристского центра.</w:t>
      </w:r>
    </w:p>
    <w:p w14:paraId="6CF1F2D4"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5). Установка навигационных объектов на основных перекрестках, направляющих к улицам и городским объектам (парки, набережные, памятники, площади, объекты культуры).</w:t>
      </w:r>
    </w:p>
    <w:p w14:paraId="18FDA781"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6). Установка оборудования для смотровых площадок (тактильный макет исторического города и туристические бинокли.</w:t>
      </w:r>
    </w:p>
    <w:p w14:paraId="560FB656"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lastRenderedPageBreak/>
        <w:t>7). Устройство тематических вывесок в советской стилистике в районе сталинской застройки.</w:t>
      </w:r>
    </w:p>
    <w:p w14:paraId="33D2DD1B"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8). Обновление канализационных люков.</w:t>
      </w:r>
    </w:p>
    <w:p w14:paraId="3B7922CF"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9). Оснащение мест проведения ярмарок и городских гуляний (мобильные ограждения, сборно-разборная сцена, павильоны).</w:t>
      </w:r>
    </w:p>
    <w:p w14:paraId="31393C69"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10). Обустройство туристско-информационного центра (</w:t>
      </w:r>
      <w:proofErr w:type="spellStart"/>
      <w:r w:rsidRPr="006C3F90">
        <w:rPr>
          <w:rFonts w:ascii="Times New Roman" w:eastAsia="Times New Roman" w:hAnsi="Times New Roman" w:cs="Times New Roman"/>
          <w:sz w:val="24"/>
          <w:szCs w:val="24"/>
        </w:rPr>
        <w:t>ТИЦ</w:t>
      </w:r>
      <w:proofErr w:type="spellEnd"/>
      <w:r w:rsidRPr="006C3F90">
        <w:rPr>
          <w:rFonts w:ascii="Times New Roman" w:eastAsia="Times New Roman" w:hAnsi="Times New Roman" w:cs="Times New Roman"/>
          <w:sz w:val="24"/>
          <w:szCs w:val="24"/>
        </w:rPr>
        <w:t xml:space="preserve">) в части мебели, вывески, информационных стоек. Установка мобильной стойки или павильона </w:t>
      </w:r>
      <w:proofErr w:type="spellStart"/>
      <w:r w:rsidRPr="006C3F90">
        <w:rPr>
          <w:rFonts w:ascii="Times New Roman" w:eastAsia="Times New Roman" w:hAnsi="Times New Roman" w:cs="Times New Roman"/>
          <w:sz w:val="24"/>
          <w:szCs w:val="24"/>
        </w:rPr>
        <w:t>ТИЦ</w:t>
      </w:r>
      <w:proofErr w:type="spellEnd"/>
      <w:r w:rsidRPr="006C3F90">
        <w:rPr>
          <w:rFonts w:ascii="Times New Roman" w:eastAsia="Times New Roman" w:hAnsi="Times New Roman" w:cs="Times New Roman"/>
          <w:sz w:val="24"/>
          <w:szCs w:val="24"/>
        </w:rPr>
        <w:t xml:space="preserve"> на привокзальной площади.</w:t>
      </w:r>
    </w:p>
    <w:p w14:paraId="7BCF607B"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Также в концепцию территории туристического центра города, на которой будет реализовываться проект туристского кода центра города, могут быть включены другие мероприятия, предложенные горожанами.</w:t>
      </w:r>
    </w:p>
    <w:p w14:paraId="5DB554CE"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4. Определить перечень функций территории туристического центра города, на которой будет реализовываться проект туристского кода центра города:</w:t>
      </w:r>
    </w:p>
    <w:p w14:paraId="10834213"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туристско-рекреационная (формирование туристических маршрутов, свободный отдых на территории, организация комфортных пеших прогулок по центру города);</w:t>
      </w:r>
    </w:p>
    <w:p w14:paraId="168A8136"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историко-познавательная (лектории и экскурсии в туристическом центре города, историческое оформление отдельных кварталов, исторические реконструкции и мастер-классы);</w:t>
      </w:r>
    </w:p>
    <w:p w14:paraId="5A8BB1D5"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культурная (городские событийные мероприятия, фестивали, ярмарки, народные гуляния, концертные программы, театральные вечера, зоны свободного творчества, кинопоказы и т.д.).</w:t>
      </w:r>
    </w:p>
    <w:p w14:paraId="3C322194" w14:textId="77777777" w:rsidR="00485850" w:rsidRPr="006C3F90" w:rsidRDefault="00485850" w:rsidP="00485850">
      <w:pPr>
        <w:spacing w:after="0" w:line="240" w:lineRule="auto"/>
        <w:jc w:val="both"/>
        <w:rPr>
          <w:rFonts w:ascii="Times New Roman" w:eastAsia="Times New Roman" w:hAnsi="Times New Roman" w:cs="Times New Roman"/>
          <w:sz w:val="24"/>
          <w:szCs w:val="24"/>
        </w:rPr>
      </w:pPr>
    </w:p>
    <w:p w14:paraId="6A3F0580"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По второму вопросу</w:t>
      </w:r>
    </w:p>
    <w:p w14:paraId="0EC2FE6F" w14:textId="77777777" w:rsidR="00485850" w:rsidRPr="0033387E"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 xml:space="preserve">Мишневу Светлану Андреевну, начальника управления по работе с общественностью мэрии, о подведении итогов приема предложений от населения города Череповца и определении перечня мероприятий и функций </w:t>
      </w:r>
      <w:r w:rsidRPr="0033387E">
        <w:rPr>
          <w:rFonts w:ascii="Times New Roman" w:eastAsia="Times New Roman" w:hAnsi="Times New Roman" w:cs="Times New Roman"/>
          <w:sz w:val="24"/>
          <w:szCs w:val="24"/>
        </w:rPr>
        <w:t xml:space="preserve">общественной территории «Набережная реки Шексны вдоль Усадьбы </w:t>
      </w:r>
      <w:proofErr w:type="spellStart"/>
      <w:r w:rsidRPr="0033387E">
        <w:rPr>
          <w:rFonts w:ascii="Times New Roman" w:eastAsia="Times New Roman" w:hAnsi="Times New Roman" w:cs="Times New Roman"/>
          <w:sz w:val="24"/>
          <w:szCs w:val="24"/>
        </w:rPr>
        <w:t>Гальских</w:t>
      </w:r>
      <w:proofErr w:type="spellEnd"/>
      <w:r w:rsidRPr="0033387E">
        <w:rPr>
          <w:rFonts w:ascii="Times New Roman" w:eastAsia="Times New Roman" w:hAnsi="Times New Roman" w:cs="Times New Roman"/>
          <w:sz w:val="24"/>
          <w:szCs w:val="24"/>
        </w:rPr>
        <w:t>», на которой в 2024-2025 гг. будет реализовываться проект в рамках Всероссийского конкурса лучших проектов создания комфортной городской среды в категории «исторические поселения» (далее – Конкурс).</w:t>
      </w:r>
    </w:p>
    <w:p w14:paraId="31755FD4" w14:textId="77777777" w:rsidR="000E4D5B" w:rsidRDefault="00485850" w:rsidP="00485850">
      <w:pPr>
        <w:spacing w:after="0" w:line="240" w:lineRule="auto"/>
        <w:ind w:firstLine="708"/>
        <w:jc w:val="both"/>
        <w:rPr>
          <w:rFonts w:ascii="Times New Roman" w:eastAsiaTheme="minorHAnsi" w:hAnsi="Times New Roman" w:cs="Times New Roman"/>
          <w:sz w:val="24"/>
          <w:szCs w:val="24"/>
          <w:lang w:eastAsia="en-US"/>
        </w:rPr>
      </w:pPr>
      <w:r w:rsidRPr="0033387E">
        <w:rPr>
          <w:rFonts w:ascii="Times New Roman" w:eastAsiaTheme="minorHAnsi" w:hAnsi="Times New Roman" w:cs="Times New Roman"/>
          <w:sz w:val="24"/>
          <w:szCs w:val="24"/>
          <w:lang w:eastAsia="en-US"/>
        </w:rPr>
        <w:t xml:space="preserve">27.03.2023 постановлением мэрии города № 791 было принято решение о начале приема предложений от населения. С 29.03.2023 </w:t>
      </w:r>
      <w:r w:rsidRPr="006C3F90">
        <w:rPr>
          <w:rFonts w:ascii="Times New Roman" w:eastAsiaTheme="minorHAnsi" w:hAnsi="Times New Roman" w:cs="Times New Roman"/>
          <w:sz w:val="24"/>
          <w:szCs w:val="24"/>
          <w:lang w:eastAsia="en-US"/>
        </w:rPr>
        <w:t>по 14.04.2023 включительно осуществлялся прием таких предложений, с горожанами обсуждались предлагаемые мероприятия</w:t>
      </w:r>
      <w:r w:rsidR="006630E1">
        <w:rPr>
          <w:rFonts w:ascii="Times New Roman" w:eastAsiaTheme="minorHAnsi" w:hAnsi="Times New Roman" w:cs="Times New Roman"/>
          <w:sz w:val="24"/>
          <w:szCs w:val="24"/>
          <w:lang w:eastAsia="en-US"/>
        </w:rPr>
        <w:t xml:space="preserve"> </w:t>
      </w:r>
      <w:r w:rsidRPr="006C3F90">
        <w:rPr>
          <w:rFonts w:ascii="Times New Roman" w:eastAsiaTheme="minorHAnsi" w:hAnsi="Times New Roman" w:cs="Times New Roman"/>
          <w:sz w:val="24"/>
          <w:szCs w:val="24"/>
          <w:lang w:eastAsia="en-US"/>
        </w:rPr>
        <w:t>и функции вы</w:t>
      </w:r>
      <w:r w:rsidR="000E4D5B">
        <w:rPr>
          <w:rFonts w:ascii="Times New Roman" w:eastAsiaTheme="minorHAnsi" w:hAnsi="Times New Roman" w:cs="Times New Roman"/>
          <w:sz w:val="24"/>
          <w:szCs w:val="24"/>
          <w:lang w:eastAsia="en-US"/>
        </w:rPr>
        <w:t>бранной общественной территории.</w:t>
      </w:r>
    </w:p>
    <w:p w14:paraId="5C562D0F" w14:textId="2C681EE1" w:rsidR="00485850" w:rsidRPr="006C3F90" w:rsidRDefault="00485850" w:rsidP="00485850">
      <w:pPr>
        <w:spacing w:after="0" w:line="240" w:lineRule="auto"/>
        <w:ind w:firstLine="708"/>
        <w:jc w:val="both"/>
        <w:rPr>
          <w:rFonts w:ascii="Times New Roman" w:eastAsiaTheme="minorHAnsi" w:hAnsi="Times New Roman" w:cs="Times New Roman"/>
          <w:sz w:val="24"/>
          <w:szCs w:val="24"/>
          <w:lang w:eastAsia="en-US"/>
        </w:rPr>
      </w:pPr>
      <w:r w:rsidRPr="006C3F90">
        <w:rPr>
          <w:rFonts w:ascii="Times New Roman" w:eastAsiaTheme="minorHAnsi" w:hAnsi="Times New Roman" w:cs="Times New Roman"/>
          <w:sz w:val="24"/>
          <w:szCs w:val="24"/>
          <w:lang w:eastAsia="en-US"/>
        </w:rPr>
        <w:t>Силами рабочей группы по подготовке к Конкурсу, органами мэрии Череповца и организациями города было организовано открытое широко анонсированное обсуждение с населением предлагаемых мероприятий и функций выбранной общественной территории, на которой будет реализовываться проект, а также кампания по приему от горожан предложений в проект концепции благоустройства территории «</w:t>
      </w:r>
      <w:r w:rsidRPr="006C3F90">
        <w:rPr>
          <w:rFonts w:ascii="Times New Roman" w:hAnsi="Times New Roman" w:cs="Times New Roman"/>
          <w:sz w:val="24"/>
          <w:szCs w:val="24"/>
        </w:rPr>
        <w:t xml:space="preserve">Набережная реки Шексны вдоль Усадьбы </w:t>
      </w:r>
      <w:proofErr w:type="spellStart"/>
      <w:r w:rsidRPr="006C3F90">
        <w:rPr>
          <w:rFonts w:ascii="Times New Roman" w:hAnsi="Times New Roman" w:cs="Times New Roman"/>
          <w:sz w:val="24"/>
          <w:szCs w:val="24"/>
        </w:rPr>
        <w:t>Гальских</w:t>
      </w:r>
      <w:proofErr w:type="spellEnd"/>
      <w:r w:rsidRPr="006C3F90">
        <w:rPr>
          <w:rFonts w:ascii="Times New Roman" w:hAnsi="Times New Roman" w:cs="Times New Roman"/>
          <w:sz w:val="24"/>
          <w:szCs w:val="24"/>
        </w:rPr>
        <w:t>».</w:t>
      </w:r>
    </w:p>
    <w:p w14:paraId="710B86AB"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hAnsi="Times New Roman" w:cs="Times New Roman"/>
          <w:sz w:val="24"/>
          <w:szCs w:val="24"/>
        </w:rPr>
        <w:t>Была разработана форма предложения; заполненные анкеты принимались на бумажном носителе и по электронной почте</w:t>
      </w:r>
      <w:r w:rsidRPr="006C3F90">
        <w:rPr>
          <w:rFonts w:ascii="Times New Roman" w:eastAsiaTheme="minorHAnsi" w:hAnsi="Times New Roman" w:cs="Times New Roman"/>
          <w:sz w:val="24"/>
          <w:szCs w:val="24"/>
          <w:lang w:eastAsia="en-US"/>
        </w:rPr>
        <w:t xml:space="preserve"> от граждан, проживающих на территории муниципального образования «Город Череповец»</w:t>
      </w:r>
      <w:r w:rsidRPr="006C3F90">
        <w:rPr>
          <w:rFonts w:ascii="Times New Roman" w:hAnsi="Times New Roman" w:cs="Times New Roman"/>
          <w:sz w:val="24"/>
          <w:szCs w:val="24"/>
        </w:rPr>
        <w:t>.</w:t>
      </w:r>
    </w:p>
    <w:p w14:paraId="623A2F60" w14:textId="77777777" w:rsidR="00485850" w:rsidRPr="006C3F90" w:rsidRDefault="00485850" w:rsidP="00485850">
      <w:pPr>
        <w:spacing w:after="0" w:line="240" w:lineRule="auto"/>
        <w:ind w:firstLine="709"/>
        <w:jc w:val="both"/>
        <w:rPr>
          <w:rFonts w:ascii="Times New Roman" w:hAnsi="Times New Roman" w:cs="Times New Roman"/>
          <w:sz w:val="24"/>
          <w:szCs w:val="24"/>
        </w:rPr>
      </w:pPr>
      <w:r w:rsidRPr="006C3F90">
        <w:rPr>
          <w:rFonts w:ascii="Times New Roman" w:hAnsi="Times New Roman" w:cs="Times New Roman"/>
          <w:sz w:val="24"/>
          <w:szCs w:val="24"/>
        </w:rPr>
        <w:t>Опрос населения по мероприятиям и функциям выбранной общественной территории также проводился в онлайн-формате.</w:t>
      </w:r>
    </w:p>
    <w:p w14:paraId="6D386D62" w14:textId="3525F980"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 xml:space="preserve">В рамках общественных обсуждений функций и мероприятий выбранной общественной территории </w:t>
      </w:r>
      <w:bookmarkStart w:id="1" w:name="_GoBack"/>
      <w:bookmarkEnd w:id="1"/>
      <w:r w:rsidRPr="006C3F90">
        <w:rPr>
          <w:rFonts w:ascii="Times New Roman" w:hAnsi="Times New Roman" w:cs="Times New Roman"/>
          <w:sz w:val="24"/>
          <w:szCs w:val="24"/>
        </w:rPr>
        <w:t>проведено 16 встреч с различными целевыми аудиториями.</w:t>
      </w:r>
    </w:p>
    <w:p w14:paraId="28C93DF1"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bCs/>
          <w:sz w:val="24"/>
          <w:szCs w:val="24"/>
        </w:rPr>
        <w:t>Таким образом,</w:t>
      </w:r>
      <w:r w:rsidRPr="006C3F90">
        <w:rPr>
          <w:rFonts w:ascii="Times New Roman" w:hAnsi="Times New Roman" w:cs="Times New Roman"/>
          <w:sz w:val="24"/>
          <w:szCs w:val="24"/>
        </w:rPr>
        <w:t xml:space="preserve"> в городе за период с </w:t>
      </w:r>
      <w:r>
        <w:rPr>
          <w:rFonts w:ascii="Times New Roman" w:hAnsi="Times New Roman" w:cs="Times New Roman"/>
          <w:sz w:val="24"/>
          <w:szCs w:val="24"/>
        </w:rPr>
        <w:t>29</w:t>
      </w:r>
      <w:r w:rsidRPr="006C3F90">
        <w:rPr>
          <w:rFonts w:ascii="Times New Roman" w:hAnsi="Times New Roman" w:cs="Times New Roman"/>
          <w:sz w:val="24"/>
          <w:szCs w:val="24"/>
        </w:rPr>
        <w:t xml:space="preserve">.03.2023 по 14.04.2023 в рамках открытого и широкого общественного обсуждения мероприятий и функций территории «Набережная реки Шексны вдоль усадьбы </w:t>
      </w:r>
      <w:proofErr w:type="spellStart"/>
      <w:r w:rsidRPr="006C3F90">
        <w:rPr>
          <w:rFonts w:ascii="Times New Roman" w:hAnsi="Times New Roman" w:cs="Times New Roman"/>
          <w:sz w:val="24"/>
          <w:szCs w:val="24"/>
        </w:rPr>
        <w:t>Гальских</w:t>
      </w:r>
      <w:proofErr w:type="spellEnd"/>
      <w:r w:rsidRPr="006C3F90">
        <w:rPr>
          <w:rFonts w:ascii="Times New Roman" w:hAnsi="Times New Roman" w:cs="Times New Roman"/>
          <w:sz w:val="24"/>
          <w:szCs w:val="24"/>
        </w:rPr>
        <w:t xml:space="preserve">» приняли участие более 7000 человек. </w:t>
      </w:r>
    </w:p>
    <w:p w14:paraId="4B5A0B69" w14:textId="77777777" w:rsidR="00485850" w:rsidRPr="006C3F90" w:rsidRDefault="00485850" w:rsidP="00485850">
      <w:pPr>
        <w:spacing w:after="0" w:line="240" w:lineRule="auto"/>
        <w:ind w:firstLine="709"/>
        <w:jc w:val="both"/>
        <w:rPr>
          <w:rFonts w:ascii="Times New Roman" w:eastAsia="Times New Roman" w:hAnsi="Times New Roman" w:cs="Times New Roman"/>
          <w:sz w:val="24"/>
          <w:szCs w:val="24"/>
        </w:rPr>
      </w:pPr>
      <w:r w:rsidRPr="006C3F90">
        <w:rPr>
          <w:rFonts w:ascii="Times New Roman" w:eastAsia="Times New Roman" w:hAnsi="Times New Roman" w:cs="Times New Roman"/>
          <w:sz w:val="24"/>
          <w:szCs w:val="24"/>
        </w:rPr>
        <w:t>По второму вопросу решили:</w:t>
      </w:r>
    </w:p>
    <w:p w14:paraId="58749236" w14:textId="77777777" w:rsidR="00485850" w:rsidRPr="006C3F90" w:rsidRDefault="00485850" w:rsidP="00485850">
      <w:pPr>
        <w:spacing w:after="0" w:line="240" w:lineRule="auto"/>
        <w:ind w:firstLine="708"/>
        <w:jc w:val="both"/>
        <w:rPr>
          <w:rFonts w:ascii="Times New Roman" w:eastAsiaTheme="minorHAnsi" w:hAnsi="Times New Roman" w:cs="Times New Roman"/>
          <w:sz w:val="24"/>
          <w:szCs w:val="24"/>
          <w:lang w:eastAsia="en-US"/>
        </w:rPr>
      </w:pPr>
      <w:r w:rsidRPr="006C3F90">
        <w:rPr>
          <w:rFonts w:ascii="Times New Roman" w:eastAsiaTheme="minorHAnsi" w:hAnsi="Times New Roman" w:cs="Times New Roman"/>
          <w:sz w:val="24"/>
          <w:szCs w:val="24"/>
          <w:lang w:eastAsia="en-US"/>
        </w:rPr>
        <w:t>Подвести итоги приема предложений от населения города Череповца:</w:t>
      </w:r>
    </w:p>
    <w:p w14:paraId="0B19FE02" w14:textId="77777777" w:rsidR="00485850" w:rsidRPr="006C3F90" w:rsidRDefault="00485850" w:rsidP="00485850">
      <w:pPr>
        <w:spacing w:after="0" w:line="240" w:lineRule="auto"/>
        <w:ind w:firstLine="708"/>
        <w:jc w:val="both"/>
        <w:rPr>
          <w:rFonts w:ascii="Times New Roman" w:eastAsiaTheme="minorHAnsi" w:hAnsi="Times New Roman" w:cs="Times New Roman"/>
          <w:sz w:val="24"/>
          <w:szCs w:val="24"/>
          <w:lang w:eastAsia="en-US"/>
        </w:rPr>
      </w:pPr>
      <w:r w:rsidRPr="006C3F90">
        <w:rPr>
          <w:rFonts w:ascii="Times New Roman" w:eastAsiaTheme="minorHAnsi" w:hAnsi="Times New Roman" w:cs="Times New Roman"/>
          <w:sz w:val="24"/>
          <w:szCs w:val="24"/>
          <w:lang w:eastAsia="en-US"/>
        </w:rPr>
        <w:t xml:space="preserve">1. Определить перечень мероприятий на общественной территории </w:t>
      </w:r>
      <w:r w:rsidRPr="006C3F90">
        <w:rPr>
          <w:rFonts w:ascii="Times New Roman" w:hAnsi="Times New Roman" w:cs="Times New Roman"/>
          <w:sz w:val="24"/>
          <w:szCs w:val="24"/>
        </w:rPr>
        <w:t xml:space="preserve">набережной реки Шексны вдоль усадьбы </w:t>
      </w:r>
      <w:proofErr w:type="spellStart"/>
      <w:r w:rsidRPr="006C3F90">
        <w:rPr>
          <w:rFonts w:ascii="Times New Roman" w:hAnsi="Times New Roman" w:cs="Times New Roman"/>
          <w:sz w:val="24"/>
          <w:szCs w:val="24"/>
        </w:rPr>
        <w:t>Гальских</w:t>
      </w:r>
      <w:proofErr w:type="spellEnd"/>
      <w:r w:rsidRPr="006C3F90">
        <w:rPr>
          <w:rFonts w:ascii="Times New Roman" w:eastAsiaTheme="minorHAnsi" w:hAnsi="Times New Roman" w:cs="Times New Roman"/>
          <w:sz w:val="24"/>
          <w:szCs w:val="24"/>
          <w:lang w:eastAsia="en-US"/>
        </w:rPr>
        <w:t>, на которой будет в 2024-2025 гг. реализовываться проект создания комфортной городской среды в рамках Конкурса:</w:t>
      </w:r>
    </w:p>
    <w:p w14:paraId="7F3244C6"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eastAsiaTheme="minorHAnsi" w:hAnsi="Times New Roman" w:cs="Times New Roman"/>
          <w:sz w:val="24"/>
          <w:szCs w:val="24"/>
          <w:lang w:eastAsia="en-US"/>
        </w:rPr>
        <w:t>1.</w:t>
      </w:r>
      <w:r w:rsidRPr="006C3F90">
        <w:rPr>
          <w:rFonts w:ascii="Times New Roman" w:hAnsi="Times New Roman" w:cs="Times New Roman"/>
          <w:sz w:val="24"/>
          <w:szCs w:val="24"/>
        </w:rPr>
        <w:t xml:space="preserve"> Санитарная очистка территории (очистка от мусора, поросли, подсадка новых деревьев и кустарников, озеленение территории и т.п.).</w:t>
      </w:r>
    </w:p>
    <w:p w14:paraId="46856D05"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lastRenderedPageBreak/>
        <w:t>2. Создание парковой прогулочной зоны.</w:t>
      </w:r>
    </w:p>
    <w:p w14:paraId="07B433DC"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3. Установка малых архитектурных форм.</w:t>
      </w:r>
    </w:p>
    <w:p w14:paraId="273626A3"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4. Устройство игровых и интерактивных зон.</w:t>
      </w:r>
    </w:p>
    <w:p w14:paraId="6374F907"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5. Устройство зон спокойного отдыха.</w:t>
      </w:r>
    </w:p>
    <w:p w14:paraId="19827C21"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6. Размещение на территории туалета.</w:t>
      </w:r>
    </w:p>
    <w:p w14:paraId="3DE0B7C2"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7. Размещение торговых точек и общепита.</w:t>
      </w:r>
    </w:p>
    <w:p w14:paraId="70F66909"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8. Создание амфитеатра и площадки для проведения мероприятий.</w:t>
      </w:r>
    </w:p>
    <w:p w14:paraId="38287D20"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9. Установка арт-объектов, создание фотозон.</w:t>
      </w:r>
    </w:p>
    <w:p w14:paraId="0454FC09" w14:textId="77777777" w:rsidR="00485850" w:rsidRPr="006C3F90" w:rsidRDefault="00485850" w:rsidP="00485850">
      <w:pPr>
        <w:spacing w:after="0" w:line="240" w:lineRule="auto"/>
        <w:ind w:firstLine="708"/>
        <w:jc w:val="both"/>
        <w:rPr>
          <w:rFonts w:ascii="Times New Roman" w:eastAsiaTheme="minorHAnsi" w:hAnsi="Times New Roman" w:cs="Times New Roman"/>
          <w:sz w:val="24"/>
          <w:szCs w:val="24"/>
          <w:lang w:eastAsia="en-US"/>
        </w:rPr>
      </w:pPr>
      <w:r w:rsidRPr="006C3F90">
        <w:rPr>
          <w:rFonts w:ascii="Times New Roman" w:eastAsiaTheme="minorHAnsi" w:hAnsi="Times New Roman" w:cs="Times New Roman"/>
          <w:sz w:val="24"/>
          <w:szCs w:val="24"/>
          <w:lang w:eastAsia="en-US"/>
        </w:rPr>
        <w:t xml:space="preserve">Также в концепцию благоустройства территории </w:t>
      </w:r>
      <w:r w:rsidRPr="006C3F90">
        <w:rPr>
          <w:rFonts w:ascii="Times New Roman" w:hAnsi="Times New Roman" w:cs="Times New Roman"/>
          <w:sz w:val="24"/>
          <w:szCs w:val="24"/>
        </w:rPr>
        <w:t xml:space="preserve">набережной реки Шексны вдоль усадьбы </w:t>
      </w:r>
      <w:proofErr w:type="spellStart"/>
      <w:r w:rsidRPr="006C3F90">
        <w:rPr>
          <w:rFonts w:ascii="Times New Roman" w:hAnsi="Times New Roman" w:cs="Times New Roman"/>
          <w:sz w:val="24"/>
          <w:szCs w:val="24"/>
        </w:rPr>
        <w:t>Гальских</w:t>
      </w:r>
      <w:proofErr w:type="spellEnd"/>
      <w:r w:rsidRPr="006C3F90">
        <w:rPr>
          <w:rFonts w:ascii="Times New Roman" w:hAnsi="Times New Roman" w:cs="Times New Roman"/>
          <w:sz w:val="24"/>
          <w:szCs w:val="24"/>
        </w:rPr>
        <w:t xml:space="preserve"> </w:t>
      </w:r>
      <w:r w:rsidRPr="006C3F90">
        <w:rPr>
          <w:rFonts w:ascii="Times New Roman" w:eastAsiaTheme="minorHAnsi" w:hAnsi="Times New Roman" w:cs="Times New Roman"/>
          <w:sz w:val="24"/>
          <w:szCs w:val="24"/>
          <w:lang w:eastAsia="en-US"/>
        </w:rPr>
        <w:t>могут быть включены другие мероприятия, предложенные горожанами.</w:t>
      </w:r>
    </w:p>
    <w:p w14:paraId="4B559CB7" w14:textId="77777777" w:rsidR="00485850" w:rsidRPr="006C3F90" w:rsidRDefault="00485850" w:rsidP="00485850">
      <w:pPr>
        <w:spacing w:after="0" w:line="240" w:lineRule="auto"/>
        <w:ind w:firstLine="708"/>
        <w:jc w:val="both"/>
        <w:rPr>
          <w:rFonts w:ascii="Times New Roman" w:eastAsiaTheme="minorHAnsi" w:hAnsi="Times New Roman" w:cs="Times New Roman"/>
          <w:sz w:val="24"/>
          <w:szCs w:val="24"/>
          <w:lang w:eastAsia="en-US"/>
        </w:rPr>
      </w:pPr>
      <w:r w:rsidRPr="006C3F90">
        <w:rPr>
          <w:rFonts w:ascii="Times New Roman" w:eastAsiaTheme="minorHAnsi" w:hAnsi="Times New Roman" w:cs="Times New Roman"/>
          <w:sz w:val="24"/>
          <w:szCs w:val="24"/>
          <w:lang w:eastAsia="en-US"/>
        </w:rPr>
        <w:t xml:space="preserve">2. Определить перечень функций общественной территории </w:t>
      </w:r>
      <w:r w:rsidRPr="006C3F90">
        <w:rPr>
          <w:rFonts w:ascii="Times New Roman" w:hAnsi="Times New Roman" w:cs="Times New Roman"/>
          <w:sz w:val="24"/>
          <w:szCs w:val="24"/>
        </w:rPr>
        <w:t xml:space="preserve">набережной реки Шексны вдоль усадьбы </w:t>
      </w:r>
      <w:proofErr w:type="spellStart"/>
      <w:r w:rsidRPr="006C3F90">
        <w:rPr>
          <w:rFonts w:ascii="Times New Roman" w:hAnsi="Times New Roman" w:cs="Times New Roman"/>
          <w:sz w:val="24"/>
          <w:szCs w:val="24"/>
        </w:rPr>
        <w:t>Гальских</w:t>
      </w:r>
      <w:proofErr w:type="spellEnd"/>
      <w:r w:rsidRPr="006C3F90">
        <w:rPr>
          <w:rFonts w:ascii="Times New Roman" w:hAnsi="Times New Roman" w:cs="Times New Roman"/>
          <w:sz w:val="24"/>
          <w:szCs w:val="24"/>
        </w:rPr>
        <w:t xml:space="preserve">, </w:t>
      </w:r>
      <w:r w:rsidRPr="006C3F90">
        <w:rPr>
          <w:rFonts w:ascii="Times New Roman" w:eastAsiaTheme="minorHAnsi" w:hAnsi="Times New Roman" w:cs="Times New Roman"/>
          <w:sz w:val="24"/>
          <w:szCs w:val="24"/>
          <w:lang w:eastAsia="en-US"/>
        </w:rPr>
        <w:t>на которой будет в 2024-2025 гг. реализовываться проект создания комфортной городской среды в рамках Конкурса:</w:t>
      </w:r>
    </w:p>
    <w:p w14:paraId="2E6A0235"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 культурная (городские событийные мероприятия, фестивали, ярмарки, народные гуляния, концертные программы, театральные вечера, зоны свободного творчества, кинопоказы и т.д.),</w:t>
      </w:r>
    </w:p>
    <w:p w14:paraId="33E36A0B"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 xml:space="preserve">- досуговая (спокойный отдых на территории, исторические и молодежные </w:t>
      </w:r>
      <w:proofErr w:type="spellStart"/>
      <w:r w:rsidRPr="006C3F90">
        <w:rPr>
          <w:rFonts w:ascii="Times New Roman" w:hAnsi="Times New Roman" w:cs="Times New Roman"/>
          <w:sz w:val="24"/>
          <w:szCs w:val="24"/>
        </w:rPr>
        <w:t>квесты</w:t>
      </w:r>
      <w:proofErr w:type="spellEnd"/>
      <w:r w:rsidRPr="006C3F90">
        <w:rPr>
          <w:rFonts w:ascii="Times New Roman" w:hAnsi="Times New Roman" w:cs="Times New Roman"/>
          <w:sz w:val="24"/>
          <w:szCs w:val="24"/>
        </w:rPr>
        <w:t xml:space="preserve">, катание на лошадях), </w:t>
      </w:r>
    </w:p>
    <w:p w14:paraId="36680A14"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 физкультурно-оздоровительная (пешие прогулки, оздоровительные программы, верёвочный спорт, скандинавская ходьба и т.д.),</w:t>
      </w:r>
    </w:p>
    <w:p w14:paraId="50577230" w14:textId="77777777" w:rsidR="00485850" w:rsidRPr="006C3F90" w:rsidRDefault="00485850" w:rsidP="00485850">
      <w:pPr>
        <w:spacing w:after="0" w:line="240" w:lineRule="auto"/>
        <w:ind w:firstLine="708"/>
        <w:jc w:val="both"/>
        <w:rPr>
          <w:rFonts w:ascii="Times New Roman" w:hAnsi="Times New Roman" w:cs="Times New Roman"/>
          <w:sz w:val="24"/>
          <w:szCs w:val="24"/>
        </w:rPr>
      </w:pPr>
      <w:r w:rsidRPr="006C3F90">
        <w:rPr>
          <w:rFonts w:ascii="Times New Roman" w:hAnsi="Times New Roman" w:cs="Times New Roman"/>
          <w:sz w:val="24"/>
          <w:szCs w:val="24"/>
        </w:rPr>
        <w:t>- просветительская (лектории и экскурсии на территории Усадьбы, музей под открытым небом, исторические реконструкции и мастер-классы, студенческие и школьные образовательные и художественные пленэры).</w:t>
      </w:r>
    </w:p>
    <w:sectPr w:rsidR="00485850" w:rsidRPr="006C3F90" w:rsidSect="00C85B10">
      <w:headerReference w:type="default" r:id="rId9"/>
      <w:pgSz w:w="11909" w:h="16834"/>
      <w:pgMar w:top="568" w:right="569" w:bottom="709" w:left="1418" w:header="283"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E20F2" w14:textId="77777777" w:rsidR="001817BA" w:rsidRDefault="001817BA">
      <w:pPr>
        <w:spacing w:after="0" w:line="240" w:lineRule="auto"/>
      </w:pPr>
      <w:r>
        <w:separator/>
      </w:r>
    </w:p>
  </w:endnote>
  <w:endnote w:type="continuationSeparator" w:id="0">
    <w:p w14:paraId="676B9371" w14:textId="77777777" w:rsidR="001817BA" w:rsidRDefault="0018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016A" w14:textId="77777777" w:rsidR="001817BA" w:rsidRDefault="001817BA">
      <w:pPr>
        <w:spacing w:after="0" w:line="240" w:lineRule="auto"/>
      </w:pPr>
      <w:r>
        <w:separator/>
      </w:r>
    </w:p>
  </w:footnote>
  <w:footnote w:type="continuationSeparator" w:id="0">
    <w:p w14:paraId="19249B75" w14:textId="77777777" w:rsidR="001817BA" w:rsidRDefault="0018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6C49" w14:textId="29594C78" w:rsidR="00EA6D08" w:rsidRDefault="00EA6D08">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E4D5B">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06890A30" w14:textId="77777777" w:rsidR="00EA6D08" w:rsidRDefault="00EA6D0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6F72"/>
    <w:multiLevelType w:val="hybridMultilevel"/>
    <w:tmpl w:val="6C6CD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0903E1"/>
    <w:multiLevelType w:val="hybridMultilevel"/>
    <w:tmpl w:val="01EAC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544D16"/>
    <w:multiLevelType w:val="multilevel"/>
    <w:tmpl w:val="AEB4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AC3C84"/>
    <w:multiLevelType w:val="multilevel"/>
    <w:tmpl w:val="AEB4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4C38E6"/>
    <w:multiLevelType w:val="multilevel"/>
    <w:tmpl w:val="AEB4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681102"/>
    <w:multiLevelType w:val="hybridMultilevel"/>
    <w:tmpl w:val="7F66EC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0290CDD"/>
    <w:multiLevelType w:val="hybridMultilevel"/>
    <w:tmpl w:val="53684366"/>
    <w:lvl w:ilvl="0" w:tplc="960AA5F2">
      <w:start w:val="1"/>
      <w:numFmt w:val="decimal"/>
      <w:lvlText w:val="%1."/>
      <w:lvlJc w:val="left"/>
      <w:pPr>
        <w:ind w:left="8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21"/>
    <w:rsid w:val="00083BC2"/>
    <w:rsid w:val="00094BD4"/>
    <w:rsid w:val="000D6116"/>
    <w:rsid w:val="000E4D5B"/>
    <w:rsid w:val="00116EB2"/>
    <w:rsid w:val="001817BA"/>
    <w:rsid w:val="001961B7"/>
    <w:rsid w:val="001A2EB6"/>
    <w:rsid w:val="001A685F"/>
    <w:rsid w:val="001B3A84"/>
    <w:rsid w:val="001D5F20"/>
    <w:rsid w:val="00224A5F"/>
    <w:rsid w:val="002479DE"/>
    <w:rsid w:val="00283F6F"/>
    <w:rsid w:val="002949BD"/>
    <w:rsid w:val="00297AD4"/>
    <w:rsid w:val="002A1449"/>
    <w:rsid w:val="003976C7"/>
    <w:rsid w:val="003B486C"/>
    <w:rsid w:val="003E2D59"/>
    <w:rsid w:val="00485850"/>
    <w:rsid w:val="004F42F0"/>
    <w:rsid w:val="00526A7A"/>
    <w:rsid w:val="005E37CD"/>
    <w:rsid w:val="006528C2"/>
    <w:rsid w:val="00655704"/>
    <w:rsid w:val="006630E1"/>
    <w:rsid w:val="0067033D"/>
    <w:rsid w:val="00682DAC"/>
    <w:rsid w:val="006D65D5"/>
    <w:rsid w:val="00742A1F"/>
    <w:rsid w:val="00787321"/>
    <w:rsid w:val="007A2302"/>
    <w:rsid w:val="007E207F"/>
    <w:rsid w:val="007F0E6B"/>
    <w:rsid w:val="00825842"/>
    <w:rsid w:val="008500F0"/>
    <w:rsid w:val="008B1AAA"/>
    <w:rsid w:val="00910999"/>
    <w:rsid w:val="00936650"/>
    <w:rsid w:val="009B4AB3"/>
    <w:rsid w:val="009C7517"/>
    <w:rsid w:val="00A6545F"/>
    <w:rsid w:val="00AA74BC"/>
    <w:rsid w:val="00B6301B"/>
    <w:rsid w:val="00B6565D"/>
    <w:rsid w:val="00B857DD"/>
    <w:rsid w:val="00C040B0"/>
    <w:rsid w:val="00C51D2E"/>
    <w:rsid w:val="00C5775F"/>
    <w:rsid w:val="00C85B10"/>
    <w:rsid w:val="00D24791"/>
    <w:rsid w:val="00DB5AE9"/>
    <w:rsid w:val="00DB68AF"/>
    <w:rsid w:val="00DC3630"/>
    <w:rsid w:val="00E029C2"/>
    <w:rsid w:val="00EA6D08"/>
    <w:rsid w:val="00EB049D"/>
    <w:rsid w:val="00EC7C15"/>
    <w:rsid w:val="00EE4927"/>
    <w:rsid w:val="00F3110A"/>
    <w:rsid w:val="00F86CCF"/>
    <w:rsid w:val="00FC7853"/>
    <w:rsid w:val="00FD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99DF"/>
  <w15:docId w15:val="{6D310F49-A7BD-4159-9B80-44EF81BF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D63"/>
    <w:rPr>
      <w:rFonts w:eastAsiaTheme="minorEastAsi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190D63"/>
    <w:pPr>
      <w:ind w:left="720"/>
      <w:contextualSpacing/>
    </w:pPr>
  </w:style>
  <w:style w:type="table" w:styleId="a5">
    <w:name w:val="Table Grid"/>
    <w:basedOn w:val="a1"/>
    <w:uiPriority w:val="59"/>
    <w:rsid w:val="00190D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90D63"/>
    <w:pPr>
      <w:widowControl w:val="0"/>
      <w:autoSpaceDE w:val="0"/>
      <w:autoSpaceDN w:val="0"/>
      <w:spacing w:after="0" w:line="240" w:lineRule="auto"/>
    </w:pPr>
    <w:rPr>
      <w:rFonts w:eastAsia="Times New Roman"/>
      <w:szCs w:val="20"/>
    </w:rPr>
  </w:style>
  <w:style w:type="paragraph" w:styleId="a6">
    <w:name w:val="header"/>
    <w:basedOn w:val="a"/>
    <w:link w:val="a7"/>
    <w:uiPriority w:val="99"/>
    <w:unhideWhenUsed/>
    <w:rsid w:val="00190D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190D63"/>
    <w:rPr>
      <w:rFonts w:ascii="Times New Roman" w:eastAsia="Times New Roman" w:hAnsi="Times New Roman" w:cs="Times New Roman"/>
      <w:sz w:val="24"/>
      <w:szCs w:val="24"/>
      <w:lang w:eastAsia="ru-RU"/>
    </w:rPr>
  </w:style>
  <w:style w:type="paragraph" w:styleId="a8">
    <w:name w:val="Normal (Web)"/>
    <w:basedOn w:val="a"/>
    <w:uiPriority w:val="99"/>
    <w:unhideWhenUsed/>
    <w:rsid w:val="00190D6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9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0D63"/>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92B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BDD"/>
    <w:rPr>
      <w:rFonts w:ascii="Tahoma" w:eastAsiaTheme="minorEastAsia" w:hAnsi="Tahoma" w:cs="Tahoma"/>
      <w:sz w:val="16"/>
      <w:szCs w:val="16"/>
      <w:lang w:eastAsia="ru-RU"/>
    </w:rPr>
  </w:style>
  <w:style w:type="paragraph" w:styleId="ab">
    <w:name w:val="No Spacing"/>
    <w:uiPriority w:val="1"/>
    <w:qFormat/>
    <w:rsid w:val="00412EE6"/>
    <w:pPr>
      <w:spacing w:after="0" w:line="240" w:lineRule="auto"/>
    </w:pPr>
    <w:rPr>
      <w:rFonts w:ascii="Times New Roman" w:hAnsi="Times New Roman" w:cs="Times New Roman"/>
      <w:sz w:val="26"/>
    </w:rPr>
  </w:style>
  <w:style w:type="character" w:styleId="ac">
    <w:name w:val="annotation reference"/>
    <w:basedOn w:val="a0"/>
    <w:uiPriority w:val="99"/>
    <w:semiHidden/>
    <w:unhideWhenUsed/>
    <w:rsid w:val="00B2499C"/>
    <w:rPr>
      <w:sz w:val="16"/>
      <w:szCs w:val="16"/>
    </w:rPr>
  </w:style>
  <w:style w:type="paragraph" w:styleId="ad">
    <w:name w:val="annotation text"/>
    <w:basedOn w:val="a"/>
    <w:link w:val="ae"/>
    <w:uiPriority w:val="99"/>
    <w:semiHidden/>
    <w:unhideWhenUsed/>
    <w:rsid w:val="00B2499C"/>
    <w:pPr>
      <w:spacing w:line="240" w:lineRule="auto"/>
    </w:pPr>
    <w:rPr>
      <w:sz w:val="20"/>
      <w:szCs w:val="20"/>
    </w:rPr>
  </w:style>
  <w:style w:type="character" w:customStyle="1" w:styleId="ae">
    <w:name w:val="Текст примечания Знак"/>
    <w:basedOn w:val="a0"/>
    <w:link w:val="ad"/>
    <w:uiPriority w:val="99"/>
    <w:semiHidden/>
    <w:rsid w:val="00B2499C"/>
    <w:rPr>
      <w:rFonts w:eastAsiaTheme="minorEastAsia"/>
      <w:sz w:val="20"/>
      <w:szCs w:val="20"/>
      <w:lang w:eastAsia="ru-RU"/>
    </w:rPr>
  </w:style>
  <w:style w:type="paragraph" w:styleId="af">
    <w:name w:val="annotation subject"/>
    <w:basedOn w:val="ad"/>
    <w:next w:val="ad"/>
    <w:link w:val="af0"/>
    <w:uiPriority w:val="99"/>
    <w:semiHidden/>
    <w:unhideWhenUsed/>
    <w:rsid w:val="00B2499C"/>
    <w:rPr>
      <w:b/>
      <w:bCs/>
    </w:rPr>
  </w:style>
  <w:style w:type="character" w:customStyle="1" w:styleId="af0">
    <w:name w:val="Тема примечания Знак"/>
    <w:basedOn w:val="ae"/>
    <w:link w:val="af"/>
    <w:uiPriority w:val="99"/>
    <w:semiHidden/>
    <w:rsid w:val="00B2499C"/>
    <w:rPr>
      <w:rFonts w:eastAsiaTheme="minorEastAsia"/>
      <w:b/>
      <w:bCs/>
      <w:sz w:val="20"/>
      <w:szCs w:val="20"/>
      <w:lang w:eastAsia="ru-RU"/>
    </w:rPr>
  </w:style>
  <w:style w:type="paragraph" w:styleId="af1">
    <w:name w:val="footer"/>
    <w:basedOn w:val="a"/>
    <w:link w:val="af2"/>
    <w:uiPriority w:val="99"/>
    <w:unhideWhenUsed/>
    <w:rsid w:val="00C95B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5BEA"/>
    <w:rPr>
      <w:rFonts w:eastAsiaTheme="minorEastAsia"/>
      <w:lang w:eastAsia="ru-RU"/>
    </w:rPr>
  </w:style>
  <w:style w:type="character" w:styleId="af3">
    <w:name w:val="Hyperlink"/>
    <w:basedOn w:val="a0"/>
    <w:uiPriority w:val="99"/>
    <w:unhideWhenUsed/>
    <w:rsid w:val="00762A03"/>
    <w:rPr>
      <w:color w:val="0000FF"/>
      <w:u w:val="single"/>
    </w:rPr>
  </w:style>
  <w:style w:type="character" w:customStyle="1" w:styleId="af4">
    <w:name w:val="Цветовое выделение"/>
    <w:uiPriority w:val="99"/>
    <w:rsid w:val="009F51FA"/>
    <w:rPr>
      <w:b/>
      <w:bCs/>
      <w:color w:val="26282F"/>
    </w:rPr>
  </w:style>
  <w:style w:type="paragraph" w:customStyle="1" w:styleId="af5">
    <w:name w:val="Нормальный (таблица)"/>
    <w:basedOn w:val="a"/>
    <w:next w:val="a"/>
    <w:uiPriority w:val="99"/>
    <w:rsid w:val="009F51F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Прижатый влево"/>
    <w:basedOn w:val="a"/>
    <w:next w:val="a"/>
    <w:uiPriority w:val="99"/>
    <w:rsid w:val="009F51F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0" w:type="dxa"/>
        <w:right w:w="10" w:type="dxa"/>
      </w:tblCellMar>
    </w:tblPr>
  </w:style>
  <w:style w:type="table" w:customStyle="1" w:styleId="40">
    <w:name w:val="4"/>
    <w:basedOn w:val="TableNormal"/>
    <w:tblPr>
      <w:tblStyleRowBandSize w:val="1"/>
      <w:tblStyleColBandSize w:val="1"/>
      <w:tblCellMar>
        <w:left w:w="10" w:type="dxa"/>
        <w:right w:w="10" w:type="dxa"/>
      </w:tblCellMar>
    </w:tblPr>
  </w:style>
  <w:style w:type="table" w:customStyle="1" w:styleId="30">
    <w:name w:val="3"/>
    <w:basedOn w:val="TableNormal"/>
    <w:tblPr>
      <w:tblStyleRowBandSize w:val="1"/>
      <w:tblStyleColBandSize w:val="1"/>
      <w:tblCellMar>
        <w:left w:w="10" w:type="dxa"/>
        <w:right w:w="10" w:type="dxa"/>
      </w:tblCellMar>
    </w:tblPr>
  </w:style>
  <w:style w:type="table" w:customStyle="1" w:styleId="20">
    <w:name w:val="2"/>
    <w:basedOn w:val="TableNormal"/>
    <w:tblPr>
      <w:tblStyleRowBandSize w:val="1"/>
      <w:tblStyleColBandSize w:val="1"/>
      <w:tblCellMar>
        <w:left w:w="10" w:type="dxa"/>
        <w:right w:w="10" w:type="dxa"/>
      </w:tblCellMar>
    </w:tblPr>
  </w:style>
  <w:style w:type="table" w:customStyle="1" w:styleId="10">
    <w:name w:val="1"/>
    <w:basedOn w:val="TableNormal"/>
    <w:tblPr>
      <w:tblStyleRowBandSize w:val="1"/>
      <w:tblStyleColBandSize w:val="1"/>
      <w:tblCellMar>
        <w:left w:w="115" w:type="dxa"/>
        <w:right w:w="115" w:type="dxa"/>
      </w:tblCellMar>
    </w:tblPr>
  </w:style>
  <w:style w:type="character" w:customStyle="1" w:styleId="af8">
    <w:name w:val="Гипертекстовая ссылка"/>
    <w:basedOn w:val="a0"/>
    <w:uiPriority w:val="99"/>
    <w:rsid w:val="000D611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6E89FLjF5najVQAOT0QLGTkGw==">AMUW2mVinQ/ntfX9KwOD9GB4GcnZ0F9watsM1ewTa5wwdM/ovtlJuXTXIi4zbgcLyf/vOm/m/Hahu3tI39lto54LhPqgYJJHZHaQq5QsWq0g7s52NuLhU42km+o0GbZ6fbIdqcNqthhg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203185-92AE-40E7-AC19-918A69A3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Заговельева Марина Леонидовна</dc:creator>
  <cp:keywords/>
  <dc:description/>
  <cp:lastModifiedBy>Горбакова Наталия Ивановна</cp:lastModifiedBy>
  <cp:revision>11</cp:revision>
  <dcterms:created xsi:type="dcterms:W3CDTF">2022-04-01T05:22:00Z</dcterms:created>
  <dcterms:modified xsi:type="dcterms:W3CDTF">2023-04-19T05:34:00Z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589119069</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gorbakova.ni@cherepovetscity.ru</vt:lpwstr>
  </property>
  <property fmtid="{D5CDD505-2E9C-101B-9397-08002B2CF9AE}" pid="6" name="_AuthorEmailDisplayName">
    <vt:lpwstr>Горбакова Наталия Ивановна</vt:lpwstr>
  </property>
</Properties>
</file>