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3C3C1838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регионального государственного</w:t>
      </w:r>
    </w:p>
    <w:p w14:paraId="761A593C" w14:textId="715ECF56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</w:t>
      </w:r>
      <w:r w:rsidR="00892F47">
        <w:rPr>
          <w:b/>
          <w:sz w:val="26"/>
          <w:szCs w:val="26"/>
        </w:rPr>
        <w:t>контроля (</w:t>
      </w:r>
      <w:r w:rsidRPr="00927D8E">
        <w:rPr>
          <w:b/>
          <w:sz w:val="26"/>
          <w:szCs w:val="26"/>
        </w:rPr>
        <w:t>надзора</w:t>
      </w:r>
      <w:r w:rsidR="00892F47">
        <w:rPr>
          <w:b/>
          <w:sz w:val="26"/>
          <w:szCs w:val="26"/>
        </w:rPr>
        <w:t>)</w:t>
      </w:r>
      <w:r w:rsidRPr="00927D8E"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 w:rsidR="002F6CFC">
        <w:rPr>
          <w:b/>
          <w:sz w:val="26"/>
          <w:szCs w:val="26"/>
        </w:rPr>
        <w:t>4</w:t>
      </w:r>
      <w:r w:rsidRPr="00927D8E">
        <w:rPr>
          <w:b/>
          <w:sz w:val="26"/>
          <w:szCs w:val="26"/>
        </w:rPr>
        <w:t xml:space="preserve"> квартал 202</w:t>
      </w:r>
      <w:r w:rsidR="00496535">
        <w:rPr>
          <w:b/>
          <w:sz w:val="26"/>
          <w:szCs w:val="26"/>
        </w:rPr>
        <w:t>2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2A6B1648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 xml:space="preserve">В рамках Федерального закона от 31.07.2020 № 248-ФЗ «О государственном контроле (надзоре) и муниципальном контроле в Российской Федерации» (далее – ФЗ № 248) комитетом охраны окружающей среды мэрии в 4 квартале 2022 года принято участие в качестве специалистов в 6 проверках, организованных прокуратурой г. Череповца. </w:t>
      </w:r>
    </w:p>
    <w:p w14:paraId="69429661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В целях оценки соблюдения контролируемыми лицами обязательных требований природоохранного законодательства проведено 75 контрольных (надзорных) мероприятий без взаимодействия с контролируемыми лицами – выездных обследований.</w:t>
      </w:r>
    </w:p>
    <w:p w14:paraId="3A9007BE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В целях профилактики правонарушений в указанный период:</w:t>
      </w:r>
    </w:p>
    <w:p w14:paraId="4285CB35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за консультацией по вопросу соблюдения обязательных требований природоохранного законодательства обратилось 37 контролируемых лиц;</w:t>
      </w:r>
    </w:p>
    <w:p w14:paraId="21D17929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проинформировано 835 контролируемых лиц о требованиях природоохранного законодательства путем направления информационных писем по 19 темам;</w:t>
      </w:r>
    </w:p>
    <w:p w14:paraId="7C21E99D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объявлено 62 предостережения о недопустимости нарушения обязательных требований, предусмотренных природоохранным законодательством.</w:t>
      </w:r>
    </w:p>
    <w:p w14:paraId="3C0C366E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По фактам нарушений природоохранного законодательства в данный период рассмотрено 13 обращений граждан, 7 сообщений граждан по вопросам соблюдения требований природоохранного законодательства, поступивших посредством портала «Мой Череповец», ПОС.</w:t>
      </w:r>
    </w:p>
    <w:p w14:paraId="3B90E052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На официальном сайте мэрии города Череповца во вкладке «Мэрия города - Информация о работе мэрии - Контроль и надзор» при переходе по гиперссылке «Региональный государственный экологический контроль (надзор)» в разделе «Перечень нормативных правовых актов, содержащих обязательные требования» размещен перечень МПА области.</w:t>
      </w:r>
    </w:p>
    <w:p w14:paraId="3FFA72C5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В разделе «Перечень объектов регионального государственного экологического контроля (надзора) на территории муниципального образования городской округ город Череповец, которым присвоены категории риска» размещен перечень объектов контроля по мере внесения изменений.</w:t>
      </w:r>
    </w:p>
    <w:p w14:paraId="0611C643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В разделе «Программа профилактики рисков причинения вреда (ущерба)» размещена Программа профилактики рисков причинения вреда (ущерба) на 2023 год.</w:t>
      </w:r>
    </w:p>
    <w:p w14:paraId="72EFB1E2" w14:textId="77777777" w:rsidR="002F6CFC" w:rsidRPr="002F6CFC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В разделе «Результативность и эффективность» размещена информация по результатам 3 квартала 2022 года, а также ключевые и индикативные показатели вида контроля.</w:t>
      </w:r>
    </w:p>
    <w:p w14:paraId="5532F926" w14:textId="7088181F" w:rsidR="003A7B3B" w:rsidRPr="003A7B3B" w:rsidRDefault="002F6CFC" w:rsidP="002F6CF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2F6CFC">
        <w:rPr>
          <w:sz w:val="26"/>
          <w:szCs w:val="26"/>
        </w:rPr>
        <w:t>В разделе «Информация комитета охраны окружающей среды» размещены 2 памятки по обращению с опасными отходами для ЮЛ, ИП и физических лиц.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933C3"/>
    <w:rsid w:val="001E42BF"/>
    <w:rsid w:val="002430C0"/>
    <w:rsid w:val="002A6099"/>
    <w:rsid w:val="002F6CFC"/>
    <w:rsid w:val="00383C20"/>
    <w:rsid w:val="00390CE8"/>
    <w:rsid w:val="003A7B3B"/>
    <w:rsid w:val="00427118"/>
    <w:rsid w:val="00496535"/>
    <w:rsid w:val="005D1012"/>
    <w:rsid w:val="005F7D7B"/>
    <w:rsid w:val="006C3CF7"/>
    <w:rsid w:val="0075789E"/>
    <w:rsid w:val="00812D4D"/>
    <w:rsid w:val="0082444B"/>
    <w:rsid w:val="00892F47"/>
    <w:rsid w:val="008C50D4"/>
    <w:rsid w:val="009A4809"/>
    <w:rsid w:val="009B2B64"/>
    <w:rsid w:val="009B4D34"/>
    <w:rsid w:val="009F093E"/>
    <w:rsid w:val="00A07153"/>
    <w:rsid w:val="00A4430D"/>
    <w:rsid w:val="00A93883"/>
    <w:rsid w:val="00AE0810"/>
    <w:rsid w:val="00B91ACA"/>
    <w:rsid w:val="00B96D0D"/>
    <w:rsid w:val="00BA5C3B"/>
    <w:rsid w:val="00BE2AC3"/>
    <w:rsid w:val="00C45100"/>
    <w:rsid w:val="00C633E4"/>
    <w:rsid w:val="00CD6AAA"/>
    <w:rsid w:val="00CD75A1"/>
    <w:rsid w:val="00DB05CC"/>
    <w:rsid w:val="00DC02F0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Степанова Юлия Леонидовна</cp:lastModifiedBy>
  <cp:revision>11</cp:revision>
  <cp:lastPrinted>2021-12-29T13:18:00Z</cp:lastPrinted>
  <dcterms:created xsi:type="dcterms:W3CDTF">2021-04-09T12:53:00Z</dcterms:created>
  <dcterms:modified xsi:type="dcterms:W3CDTF">2023-01-09T05:58:00Z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423156400</vt:i4>
  </property>
  <property fmtid="{D5CDD505-2E9C-101B-9397-08002B2CF9AE}" pid="3" name="_NewReviewCycle">
    <vt:lpwstr/>
  </property>
  <property fmtid="{D5CDD505-2E9C-101B-9397-08002B2CF9AE}" pid="4" name="_EmailSubject">
    <vt:lpwstr>о размещении на сайте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