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594" w:rsidRDefault="00227594">
      <w:pPr>
        <w:pStyle w:val="ConsPlusTitle"/>
        <w:jc w:val="center"/>
        <w:outlineLvl w:val="0"/>
      </w:pPr>
      <w:r>
        <w:t>ЧЕРЕПОВЕЦКАЯ ГОРОДСКАЯ ДУМА</w:t>
      </w:r>
    </w:p>
    <w:p w:rsidR="00227594" w:rsidRDefault="00227594">
      <w:pPr>
        <w:pStyle w:val="ConsPlusTitle"/>
        <w:jc w:val="both"/>
      </w:pPr>
    </w:p>
    <w:p w:rsidR="00227594" w:rsidRDefault="00227594">
      <w:pPr>
        <w:pStyle w:val="ConsPlusTitle"/>
        <w:jc w:val="center"/>
      </w:pPr>
      <w:r>
        <w:t>РЕШЕНИЕ</w:t>
      </w:r>
    </w:p>
    <w:p w:rsidR="00227594" w:rsidRDefault="00227594">
      <w:pPr>
        <w:pStyle w:val="ConsPlusTitle"/>
        <w:jc w:val="center"/>
      </w:pPr>
      <w:r>
        <w:t>от 25 июня 2013 г. N 126</w:t>
      </w:r>
    </w:p>
    <w:p w:rsidR="00227594" w:rsidRDefault="00227594">
      <w:pPr>
        <w:pStyle w:val="ConsPlusTitle"/>
        <w:jc w:val="both"/>
      </w:pPr>
    </w:p>
    <w:p w:rsidR="00227594" w:rsidRDefault="00227594">
      <w:pPr>
        <w:pStyle w:val="ConsPlusTitle"/>
        <w:jc w:val="center"/>
      </w:pPr>
      <w:r>
        <w:t>ОБ УТВЕРЖДЕНИИ ПОЛОЖЕНИЯ О ПОРЯДКЕ ПРИМЕНЕНИЯ</w:t>
      </w:r>
    </w:p>
    <w:p w:rsidR="00227594" w:rsidRDefault="00227594">
      <w:pPr>
        <w:pStyle w:val="ConsPlusTitle"/>
        <w:jc w:val="center"/>
      </w:pPr>
      <w:r>
        <w:t>ВЗЫСКАНИЙ ЗА НЕСОБЛЮДЕНИЕ МУНИЦИПАЛЬНЫМИ</w:t>
      </w:r>
    </w:p>
    <w:p w:rsidR="00227594" w:rsidRDefault="00227594">
      <w:pPr>
        <w:pStyle w:val="ConsPlusTitle"/>
        <w:jc w:val="center"/>
      </w:pPr>
      <w:r>
        <w:t>СЛУЖАЩИМИ ЧЕРЕПОВЕЦКОЙ ГОРОДСКОЙ ДУМЫ ОГРАНИЧЕНИЙ И ЗАПРЕТОВ, ТРЕБОВАНИЙ О ПРЕДОТВРАЩЕНИИ ИЛИ</w:t>
      </w:r>
    </w:p>
    <w:p w:rsidR="00227594" w:rsidRDefault="00227594">
      <w:pPr>
        <w:pStyle w:val="ConsPlusTitle"/>
        <w:jc w:val="center"/>
      </w:pPr>
      <w:r>
        <w:t>ОБ УРЕГУЛИРОВАНИИ КОНФЛИКТА ИНТЕРЕСОВ И НЕИСПОЛНЕНИЕ ОБЯЗАННОСТЕЙ, УСТАНОВЛЕННЫХ В ЦЕЛЯХ ПРОТИВОДЕЙСТВИЯ КОРРУПЦИИ</w:t>
      </w:r>
    </w:p>
    <w:p w:rsidR="00227594" w:rsidRDefault="00227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594" w:rsidRDefault="00227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594" w:rsidRDefault="00227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594" w:rsidRDefault="00227594">
            <w:pPr>
              <w:pStyle w:val="ConsPlusNormal"/>
              <w:jc w:val="center"/>
            </w:pPr>
            <w:r>
              <w:rPr>
                <w:color w:val="392C69"/>
              </w:rPr>
              <w:t>Список изменяющих документов</w:t>
            </w:r>
          </w:p>
          <w:p w:rsidR="00227594" w:rsidRDefault="00227594">
            <w:pPr>
              <w:pStyle w:val="ConsPlusNormal"/>
              <w:jc w:val="center"/>
            </w:pPr>
            <w:r>
              <w:rPr>
                <w:color w:val="392C69"/>
              </w:rPr>
              <w:t>(в ред. решений Череповецкой городской Думы</w:t>
            </w:r>
          </w:p>
          <w:p w:rsidR="00227594" w:rsidRDefault="00227594">
            <w:pPr>
              <w:pStyle w:val="ConsPlusNormal"/>
              <w:jc w:val="center"/>
            </w:pPr>
            <w:r>
              <w:rPr>
                <w:color w:val="392C69"/>
              </w:rPr>
              <w:t xml:space="preserve">от 06.05.2015 </w:t>
            </w:r>
            <w:hyperlink r:id="rId4">
              <w:r>
                <w:rPr>
                  <w:color w:val="0000FF"/>
                </w:rPr>
                <w:t>N 79</w:t>
              </w:r>
            </w:hyperlink>
            <w:r>
              <w:rPr>
                <w:color w:val="392C69"/>
              </w:rPr>
              <w:t xml:space="preserve">, от 30.05.2017 </w:t>
            </w:r>
            <w:hyperlink r:id="rId5">
              <w:r>
                <w:rPr>
                  <w:color w:val="0000FF"/>
                </w:rPr>
                <w:t>N 109</w:t>
              </w:r>
            </w:hyperlink>
            <w:r>
              <w:rPr>
                <w:color w:val="392C69"/>
              </w:rPr>
              <w:t xml:space="preserve">, от 01.06.2018 </w:t>
            </w:r>
            <w:hyperlink r:id="rId6">
              <w:r>
                <w:rPr>
                  <w:color w:val="0000FF"/>
                </w:rPr>
                <w:t>N 112</w:t>
              </w:r>
            </w:hyperlink>
            <w:r>
              <w:rPr>
                <w:color w:val="392C69"/>
              </w:rPr>
              <w:t>,</w:t>
            </w:r>
          </w:p>
          <w:p w:rsidR="00227594" w:rsidRDefault="00227594">
            <w:pPr>
              <w:pStyle w:val="ConsPlusNormal"/>
              <w:jc w:val="center"/>
            </w:pPr>
            <w:r>
              <w:rPr>
                <w:color w:val="392C69"/>
              </w:rPr>
              <w:t xml:space="preserve">от 30.11.2018 </w:t>
            </w:r>
            <w:hyperlink r:id="rId7">
              <w:r>
                <w:rPr>
                  <w:color w:val="0000FF"/>
                </w:rPr>
                <w:t>N 206</w:t>
              </w:r>
            </w:hyperlink>
            <w:r>
              <w:rPr>
                <w:color w:val="392C69"/>
              </w:rPr>
              <w:t xml:space="preserve">, от 01.02.2019 </w:t>
            </w:r>
            <w:hyperlink r:id="rId8">
              <w:r>
                <w:rPr>
                  <w:color w:val="0000FF"/>
                </w:rPr>
                <w:t>N 10</w:t>
              </w:r>
            </w:hyperlink>
            <w:r>
              <w:rPr>
                <w:color w:val="392C69"/>
              </w:rPr>
              <w:t xml:space="preserve">, от 30.01.2020 </w:t>
            </w:r>
            <w:hyperlink r:id="rId9">
              <w:r>
                <w:rPr>
                  <w:color w:val="0000FF"/>
                </w:rPr>
                <w:t>N 7</w:t>
              </w:r>
            </w:hyperlink>
            <w:r>
              <w:rPr>
                <w:color w:val="392C69"/>
              </w:rPr>
              <w:t>,</w:t>
            </w:r>
          </w:p>
          <w:p w:rsidR="00227594" w:rsidRDefault="00227594">
            <w:pPr>
              <w:pStyle w:val="ConsPlusNormal"/>
              <w:jc w:val="center"/>
            </w:pPr>
            <w:r>
              <w:rPr>
                <w:color w:val="392C69"/>
              </w:rPr>
              <w:t xml:space="preserve">от 27.05.2021 </w:t>
            </w:r>
            <w:hyperlink r:id="rId10">
              <w:r>
                <w:rPr>
                  <w:color w:val="0000FF"/>
                </w:rPr>
                <w:t>N 87</w:t>
              </w:r>
            </w:hyperlink>
            <w:r>
              <w:rPr>
                <w:color w:val="392C69"/>
              </w:rPr>
              <w:t xml:space="preserve">, от 27.04.2022 </w:t>
            </w:r>
            <w:hyperlink r:id="rId11">
              <w:r>
                <w:rPr>
                  <w:color w:val="0000FF"/>
                </w:rPr>
                <w:t>N 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594" w:rsidRDefault="00227594">
            <w:pPr>
              <w:pStyle w:val="ConsPlusNormal"/>
            </w:pPr>
          </w:p>
        </w:tc>
      </w:tr>
    </w:tbl>
    <w:p w:rsidR="00227594" w:rsidRDefault="00227594">
      <w:pPr>
        <w:pStyle w:val="ConsPlusNormal"/>
        <w:jc w:val="both"/>
      </w:pPr>
    </w:p>
    <w:p w:rsidR="00227594" w:rsidRDefault="00227594">
      <w:pPr>
        <w:pStyle w:val="ConsPlusNormal"/>
        <w:ind w:firstLine="540"/>
        <w:jc w:val="both"/>
      </w:pPr>
      <w:r>
        <w:t xml:space="preserve">В соответствии со </w:t>
      </w:r>
      <w:hyperlink r:id="rId12">
        <w:r>
          <w:rPr>
            <w:color w:val="0000FF"/>
          </w:rPr>
          <w:t>статьей 27.1</w:t>
        </w:r>
      </w:hyperlink>
      <w:r>
        <w:t xml:space="preserve"> Федерального закона от 2 марта 2007 года N 25-ФЗ "О муниципальной службе в Российской Федерации", </w:t>
      </w:r>
      <w:hyperlink r:id="rId13">
        <w:r>
          <w:rPr>
            <w:color w:val="0000FF"/>
          </w:rPr>
          <w:t>статьей 42</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r:id="rId14">
        <w:r>
          <w:rPr>
            <w:color w:val="0000FF"/>
          </w:rPr>
          <w:t>законом</w:t>
        </w:r>
      </w:hyperlink>
      <w:r>
        <w:t xml:space="preserve"> Вологодской области от 9 октября 2007 года N 1663-ОЗ "О регулировании некоторых вопросов муниципальной службы в Вологодской области", </w:t>
      </w:r>
      <w:hyperlink r:id="rId15">
        <w:r>
          <w:rPr>
            <w:color w:val="0000FF"/>
          </w:rPr>
          <w:t>Уставом</w:t>
        </w:r>
      </w:hyperlink>
      <w:r>
        <w:t xml:space="preserve"> городского округа город Череповец Вологодской области Череповецкая городская Дума решила:</w:t>
      </w:r>
    </w:p>
    <w:p w:rsidR="00227594" w:rsidRDefault="00227594">
      <w:pPr>
        <w:pStyle w:val="ConsPlusNormal"/>
        <w:jc w:val="both"/>
      </w:pPr>
      <w:r>
        <w:t xml:space="preserve">(в ред. решений Череповецкой городской Думы от 01.06.2018 </w:t>
      </w:r>
      <w:hyperlink r:id="rId16">
        <w:r>
          <w:rPr>
            <w:color w:val="0000FF"/>
          </w:rPr>
          <w:t>N 112</w:t>
        </w:r>
      </w:hyperlink>
      <w:r>
        <w:t xml:space="preserve">, от 27.04.2022 </w:t>
      </w:r>
      <w:hyperlink r:id="rId17">
        <w:r>
          <w:rPr>
            <w:color w:val="0000FF"/>
          </w:rPr>
          <w:t>N 51</w:t>
        </w:r>
      </w:hyperlink>
      <w:r>
        <w:t>)</w:t>
      </w:r>
    </w:p>
    <w:p w:rsidR="00227594" w:rsidRDefault="00227594">
      <w:pPr>
        <w:pStyle w:val="ConsPlusNormal"/>
        <w:spacing w:before="260"/>
        <w:ind w:firstLine="540"/>
        <w:jc w:val="both"/>
      </w:pPr>
      <w:r>
        <w:t xml:space="preserve">1. Утвердить </w:t>
      </w:r>
      <w:hyperlink w:anchor="P35">
        <w:r>
          <w:rPr>
            <w:color w:val="0000FF"/>
          </w:rPr>
          <w:t>Положение</w:t>
        </w:r>
      </w:hyperlink>
      <w:r>
        <w:t xml:space="preserve"> о порядке применения взысканий за несоблюдение муниципальными служащими Череповецкой городской Думы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227594" w:rsidRDefault="00227594">
      <w:pPr>
        <w:pStyle w:val="ConsPlusNormal"/>
        <w:spacing w:before="260"/>
        <w:ind w:firstLine="540"/>
        <w:jc w:val="both"/>
      </w:pPr>
      <w:r>
        <w:t>2. Настоящее решение вступает в силу со дня его официального опубликования.</w:t>
      </w:r>
    </w:p>
    <w:p w:rsidR="00227594" w:rsidRDefault="00227594">
      <w:pPr>
        <w:pStyle w:val="ConsPlusNormal"/>
        <w:jc w:val="both"/>
      </w:pPr>
    </w:p>
    <w:p w:rsidR="00227594" w:rsidRDefault="00227594">
      <w:pPr>
        <w:pStyle w:val="ConsPlusNormal"/>
        <w:jc w:val="right"/>
      </w:pPr>
      <w:r>
        <w:t>Мэр города</w:t>
      </w:r>
    </w:p>
    <w:p w:rsidR="00227594" w:rsidRDefault="00227594">
      <w:pPr>
        <w:pStyle w:val="ConsPlusNormal"/>
        <w:jc w:val="right"/>
      </w:pPr>
      <w:r>
        <w:t>Ю.А.КУЗИН</w:t>
      </w: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both"/>
      </w:pPr>
    </w:p>
    <w:p w:rsidR="00227594" w:rsidRDefault="00227594">
      <w:pPr>
        <w:pStyle w:val="ConsPlusNormal"/>
        <w:jc w:val="right"/>
        <w:outlineLvl w:val="0"/>
      </w:pPr>
      <w:r>
        <w:lastRenderedPageBreak/>
        <w:t>Утверждено</w:t>
      </w:r>
    </w:p>
    <w:p w:rsidR="00227594" w:rsidRDefault="00227594">
      <w:pPr>
        <w:pStyle w:val="ConsPlusNormal"/>
        <w:jc w:val="right"/>
      </w:pPr>
      <w:r>
        <w:t>Решением</w:t>
      </w:r>
    </w:p>
    <w:p w:rsidR="00227594" w:rsidRDefault="00227594">
      <w:pPr>
        <w:pStyle w:val="ConsPlusNormal"/>
        <w:jc w:val="right"/>
      </w:pPr>
      <w:r>
        <w:t>Череповецкой городской Думы</w:t>
      </w:r>
    </w:p>
    <w:p w:rsidR="00227594" w:rsidRDefault="00227594">
      <w:pPr>
        <w:pStyle w:val="ConsPlusNormal"/>
        <w:jc w:val="right"/>
      </w:pPr>
      <w:r>
        <w:t>от 25 июня 2013 г. N 126</w:t>
      </w:r>
    </w:p>
    <w:p w:rsidR="00227594" w:rsidRDefault="00227594">
      <w:pPr>
        <w:pStyle w:val="ConsPlusNormal"/>
        <w:jc w:val="both"/>
      </w:pPr>
    </w:p>
    <w:p w:rsidR="00227594" w:rsidRDefault="00227594">
      <w:pPr>
        <w:pStyle w:val="ConsPlusTitle"/>
        <w:jc w:val="center"/>
      </w:pPr>
      <w:bookmarkStart w:id="0" w:name="P35"/>
      <w:bookmarkEnd w:id="0"/>
      <w:r>
        <w:t>ПОЛОЖЕНИЕ</w:t>
      </w:r>
    </w:p>
    <w:p w:rsidR="00227594" w:rsidRDefault="00227594">
      <w:pPr>
        <w:pStyle w:val="ConsPlusTitle"/>
        <w:jc w:val="center"/>
      </w:pPr>
      <w:r>
        <w:t>О ПОРЯДКЕ ПРИМЕНЕНИЯ ВЗЫСКАНИЙ ЗА НЕСОБЛЮДЕНИЕ</w:t>
      </w:r>
    </w:p>
    <w:p w:rsidR="00BB3837" w:rsidRDefault="00227594">
      <w:pPr>
        <w:pStyle w:val="ConsPlusTitle"/>
        <w:jc w:val="center"/>
      </w:pPr>
      <w:r>
        <w:t>МУНИЦИПАЛЬНЫМИ СЛУЖАЩИМИ ЧЕРЕПОВЕЦКОЙ ГОРОДСКОЙ ДУМЫ</w:t>
      </w:r>
      <w:r w:rsidR="00BB3837">
        <w:t xml:space="preserve"> </w:t>
      </w:r>
      <w:r>
        <w:t>ОГР</w:t>
      </w:r>
      <w:r w:rsidR="00BB3837">
        <w:t>АНИЧЕНИЙ И ЗАПРЕТОВ, ТРЕБОВАНИЙ</w:t>
      </w:r>
    </w:p>
    <w:p w:rsidR="00BB3837" w:rsidRDefault="00227594">
      <w:pPr>
        <w:pStyle w:val="ConsPlusTitle"/>
        <w:jc w:val="center"/>
      </w:pPr>
      <w:r>
        <w:t>О ПРЕДОТВРАЩЕНИИ</w:t>
      </w:r>
      <w:r w:rsidR="00BB3837">
        <w:t xml:space="preserve"> ИЛИ ОБ УРЕГУЛИРОВАНИИ КОНФЛИКТА</w:t>
      </w:r>
    </w:p>
    <w:p w:rsidR="00227594" w:rsidRDefault="00227594">
      <w:pPr>
        <w:pStyle w:val="ConsPlusTitle"/>
        <w:jc w:val="center"/>
      </w:pPr>
      <w:r>
        <w:t>ИНТЕРЕСОВ</w:t>
      </w:r>
      <w:r w:rsidR="00BB3837">
        <w:t xml:space="preserve"> </w:t>
      </w:r>
      <w:bookmarkStart w:id="1" w:name="_GoBack"/>
      <w:bookmarkEnd w:id="1"/>
      <w:r>
        <w:t>И НЕИСПОЛНЕНИЕ ОБЯЗАННОСТЕЙ, УСТАНОВЛЕННЫХ</w:t>
      </w:r>
    </w:p>
    <w:p w:rsidR="00227594" w:rsidRDefault="00227594">
      <w:pPr>
        <w:pStyle w:val="ConsPlusTitle"/>
        <w:jc w:val="center"/>
      </w:pPr>
      <w:r>
        <w:t>В ЦЕЛЯХ ПРОТИВОДЕЙСТВИЯ КОРРУПЦИИ</w:t>
      </w:r>
    </w:p>
    <w:p w:rsidR="00227594" w:rsidRDefault="002275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275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7594" w:rsidRDefault="002275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7594" w:rsidRDefault="002275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7594" w:rsidRDefault="00227594">
            <w:pPr>
              <w:pStyle w:val="ConsPlusNormal"/>
              <w:jc w:val="center"/>
            </w:pPr>
            <w:r>
              <w:rPr>
                <w:color w:val="392C69"/>
              </w:rPr>
              <w:t>Список изменяющих документов</w:t>
            </w:r>
          </w:p>
          <w:p w:rsidR="00227594" w:rsidRDefault="00227594">
            <w:pPr>
              <w:pStyle w:val="ConsPlusNormal"/>
              <w:jc w:val="center"/>
            </w:pPr>
            <w:r>
              <w:rPr>
                <w:color w:val="392C69"/>
              </w:rPr>
              <w:t>(в ред. решений Череповецкой городской Думы</w:t>
            </w:r>
          </w:p>
          <w:p w:rsidR="00227594" w:rsidRDefault="00227594">
            <w:pPr>
              <w:pStyle w:val="ConsPlusNormal"/>
              <w:jc w:val="center"/>
            </w:pPr>
            <w:r>
              <w:rPr>
                <w:color w:val="392C69"/>
              </w:rPr>
              <w:t xml:space="preserve">от 06.05.2015 </w:t>
            </w:r>
            <w:hyperlink r:id="rId18">
              <w:r>
                <w:rPr>
                  <w:color w:val="0000FF"/>
                </w:rPr>
                <w:t>N 79</w:t>
              </w:r>
            </w:hyperlink>
            <w:r>
              <w:rPr>
                <w:color w:val="392C69"/>
              </w:rPr>
              <w:t xml:space="preserve">, от 30.05.2017 </w:t>
            </w:r>
            <w:hyperlink r:id="rId19">
              <w:r>
                <w:rPr>
                  <w:color w:val="0000FF"/>
                </w:rPr>
                <w:t>N 109</w:t>
              </w:r>
            </w:hyperlink>
            <w:r>
              <w:rPr>
                <w:color w:val="392C69"/>
              </w:rPr>
              <w:t xml:space="preserve">, от 01.06.2018 </w:t>
            </w:r>
            <w:hyperlink r:id="rId20">
              <w:r>
                <w:rPr>
                  <w:color w:val="0000FF"/>
                </w:rPr>
                <w:t>N 112</w:t>
              </w:r>
            </w:hyperlink>
            <w:r>
              <w:rPr>
                <w:color w:val="392C69"/>
              </w:rPr>
              <w:t>,</w:t>
            </w:r>
          </w:p>
          <w:p w:rsidR="00227594" w:rsidRDefault="00227594">
            <w:pPr>
              <w:pStyle w:val="ConsPlusNormal"/>
              <w:jc w:val="center"/>
            </w:pPr>
            <w:r>
              <w:rPr>
                <w:color w:val="392C69"/>
              </w:rPr>
              <w:t xml:space="preserve">от 30.11.2018 </w:t>
            </w:r>
            <w:hyperlink r:id="rId21">
              <w:r>
                <w:rPr>
                  <w:color w:val="0000FF"/>
                </w:rPr>
                <w:t>N 206</w:t>
              </w:r>
            </w:hyperlink>
            <w:r>
              <w:rPr>
                <w:color w:val="392C69"/>
              </w:rPr>
              <w:t xml:space="preserve">, от 01.02.2019 </w:t>
            </w:r>
            <w:hyperlink r:id="rId22">
              <w:r>
                <w:rPr>
                  <w:color w:val="0000FF"/>
                </w:rPr>
                <w:t>N 10</w:t>
              </w:r>
            </w:hyperlink>
            <w:r>
              <w:rPr>
                <w:color w:val="392C69"/>
              </w:rPr>
              <w:t xml:space="preserve">, от 30.01.2020 </w:t>
            </w:r>
            <w:hyperlink r:id="rId23">
              <w:r>
                <w:rPr>
                  <w:color w:val="0000FF"/>
                </w:rPr>
                <w:t>N 7</w:t>
              </w:r>
            </w:hyperlink>
            <w:r>
              <w:rPr>
                <w:color w:val="392C69"/>
              </w:rPr>
              <w:t>,</w:t>
            </w:r>
          </w:p>
          <w:p w:rsidR="00227594" w:rsidRDefault="00227594">
            <w:pPr>
              <w:pStyle w:val="ConsPlusNormal"/>
              <w:jc w:val="center"/>
            </w:pPr>
            <w:r>
              <w:rPr>
                <w:color w:val="392C69"/>
              </w:rPr>
              <w:t xml:space="preserve">от 27.05.2021 </w:t>
            </w:r>
            <w:hyperlink r:id="rId24">
              <w:r>
                <w:rPr>
                  <w:color w:val="0000FF"/>
                </w:rPr>
                <w:t>N 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7594" w:rsidRDefault="00227594">
            <w:pPr>
              <w:pStyle w:val="ConsPlusNormal"/>
            </w:pPr>
          </w:p>
        </w:tc>
      </w:tr>
    </w:tbl>
    <w:p w:rsidR="00227594" w:rsidRDefault="00227594">
      <w:pPr>
        <w:pStyle w:val="ConsPlusNormal"/>
        <w:jc w:val="both"/>
      </w:pPr>
    </w:p>
    <w:p w:rsidR="00227594" w:rsidRDefault="00227594">
      <w:pPr>
        <w:pStyle w:val="ConsPlusNormal"/>
        <w:ind w:firstLine="540"/>
        <w:jc w:val="both"/>
      </w:pPr>
      <w:r>
        <w:t xml:space="preserve">1. Настоящим Положением определяются порядок и сроки применения в отношении муниципальных служащих Череповецкой городской Думы (далее - муниципальные служащие) взысканий, предусмотренных </w:t>
      </w:r>
      <w:hyperlink r:id="rId25">
        <w:r>
          <w:rPr>
            <w:color w:val="0000FF"/>
          </w:rPr>
          <w:t>статьями 14.1</w:t>
        </w:r>
      </w:hyperlink>
      <w:r>
        <w:t xml:space="preserve">, </w:t>
      </w:r>
      <w:hyperlink r:id="rId26">
        <w:r>
          <w:rPr>
            <w:color w:val="0000FF"/>
          </w:rPr>
          <w:t>15</w:t>
        </w:r>
      </w:hyperlink>
      <w:r>
        <w:t xml:space="preserve">, </w:t>
      </w:r>
      <w:hyperlink r:id="rId27">
        <w:r>
          <w:rPr>
            <w:color w:val="0000FF"/>
          </w:rPr>
          <w:t>27</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8">
        <w:r>
          <w:rPr>
            <w:color w:val="0000FF"/>
          </w:rPr>
          <w:t>законом</w:t>
        </w:r>
      </w:hyperlink>
      <w:r>
        <w:t xml:space="preserve"> от 25 декабря 2008 года N 273-ФЗ "О противодействии коррупции" и другими федеральными законами (далее - взыскания за совершение коррупционных правонарушений).</w:t>
      </w:r>
    </w:p>
    <w:p w:rsidR="00227594" w:rsidRDefault="00227594">
      <w:pPr>
        <w:pStyle w:val="ConsPlusNormal"/>
        <w:spacing w:before="260"/>
        <w:ind w:firstLine="540"/>
        <w:jc w:val="both"/>
      </w:pPr>
      <w:r>
        <w:t xml:space="preserve">2.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29">
        <w:r>
          <w:rPr>
            <w:color w:val="0000FF"/>
          </w:rPr>
          <w:t>статьей 27</w:t>
        </w:r>
      </w:hyperlink>
      <w:r>
        <w:t xml:space="preserve"> Федерального закона о муниципальной службе.</w:t>
      </w:r>
    </w:p>
    <w:p w:rsidR="00227594" w:rsidRDefault="00227594">
      <w:pPr>
        <w:pStyle w:val="ConsPlusNormal"/>
        <w:spacing w:before="260"/>
        <w:ind w:firstLine="540"/>
        <w:jc w:val="both"/>
      </w:pPr>
      <w:r>
        <w:t xml:space="preserve">Муниципальные служащие подлежат увольнению с муниципальной службы в связи с утратой доверия в случаях совершения правонарушений, установленных </w:t>
      </w:r>
      <w:hyperlink r:id="rId30">
        <w:r>
          <w:rPr>
            <w:color w:val="0000FF"/>
          </w:rPr>
          <w:t>статьями 14.1</w:t>
        </w:r>
      </w:hyperlink>
      <w:r>
        <w:t xml:space="preserve"> и </w:t>
      </w:r>
      <w:hyperlink r:id="rId31">
        <w:r>
          <w:rPr>
            <w:color w:val="0000FF"/>
          </w:rPr>
          <w:t>15</w:t>
        </w:r>
      </w:hyperlink>
      <w:r>
        <w:t xml:space="preserve"> Федерального закона о муниципальной службе.</w:t>
      </w:r>
    </w:p>
    <w:p w:rsidR="00227594" w:rsidRDefault="00227594">
      <w:pPr>
        <w:pStyle w:val="ConsPlusNormal"/>
        <w:spacing w:before="260"/>
        <w:ind w:firstLine="540"/>
        <w:jc w:val="both"/>
      </w:pPr>
      <w:r>
        <w:t xml:space="preserve">Сведения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32">
        <w:r>
          <w:rPr>
            <w:color w:val="0000FF"/>
          </w:rPr>
          <w:t>статьей 15</w:t>
        </w:r>
      </w:hyperlink>
      <w:r>
        <w:t xml:space="preserve"> Федерального закона от 25 декабря 2008 года N 273-ФЗ "О противодействии коррупции".</w:t>
      </w:r>
    </w:p>
    <w:p w:rsidR="00227594" w:rsidRDefault="00227594">
      <w:pPr>
        <w:pStyle w:val="ConsPlusNormal"/>
        <w:jc w:val="both"/>
      </w:pPr>
      <w:r>
        <w:t xml:space="preserve">(в ред. </w:t>
      </w:r>
      <w:hyperlink r:id="rId33">
        <w:r>
          <w:rPr>
            <w:color w:val="0000FF"/>
          </w:rPr>
          <w:t>решения</w:t>
        </w:r>
      </w:hyperlink>
      <w:r>
        <w:t xml:space="preserve"> Череповецкой городской Думы от 27.05.2021 N 87)</w:t>
      </w:r>
    </w:p>
    <w:p w:rsidR="00227594" w:rsidRDefault="00227594">
      <w:pPr>
        <w:pStyle w:val="ConsPlusNormal"/>
        <w:spacing w:before="260"/>
        <w:ind w:firstLine="540"/>
        <w:jc w:val="both"/>
      </w:pPr>
      <w:r>
        <w:t xml:space="preserve">Должностное лицо, ответственное за направление сведений для включения в реестр лиц, уволенных в связи с утратой доверия, и исключения из него сведений, </w:t>
      </w:r>
      <w:r>
        <w:lastRenderedPageBreak/>
        <w:t>определяется в соответствии с распоряжением главы города Череповца.</w:t>
      </w:r>
    </w:p>
    <w:p w:rsidR="00227594" w:rsidRDefault="00227594">
      <w:pPr>
        <w:pStyle w:val="ConsPlusNormal"/>
        <w:jc w:val="both"/>
      </w:pPr>
      <w:r>
        <w:t xml:space="preserve">(абзац введен </w:t>
      </w:r>
      <w:hyperlink r:id="rId34">
        <w:r>
          <w:rPr>
            <w:color w:val="0000FF"/>
          </w:rPr>
          <w:t>решением</w:t>
        </w:r>
      </w:hyperlink>
      <w:r>
        <w:t xml:space="preserve"> Череповецкой городской Думы от 27.05.2021 N 87)</w:t>
      </w:r>
    </w:p>
    <w:p w:rsidR="00227594" w:rsidRDefault="00227594">
      <w:pPr>
        <w:pStyle w:val="ConsPlusNormal"/>
        <w:spacing w:before="260"/>
        <w:ind w:firstLine="540"/>
        <w:jc w:val="both"/>
      </w:pPr>
      <w:r>
        <w:t xml:space="preserve">Указанное должностное лицо направляет информацию, уведомление об исключении из реестра сведений в соответствии с порядком и сроками, предусмотренными </w:t>
      </w:r>
      <w:hyperlink r:id="rId35">
        <w:r>
          <w:rPr>
            <w:color w:val="0000FF"/>
          </w:rPr>
          <w:t>Положением</w:t>
        </w:r>
      </w:hyperlink>
      <w:r>
        <w:t xml:space="preserve"> о реестре лиц, уволенных в связи с утратой доверия, утвержденным постановлением Правительства Российской Федерации от 05.03.2018 N 228, в уполномоченный орган исполнительной государственной власти Вологодской области.</w:t>
      </w:r>
    </w:p>
    <w:p w:rsidR="00227594" w:rsidRDefault="00227594">
      <w:pPr>
        <w:pStyle w:val="ConsPlusNormal"/>
        <w:jc w:val="both"/>
      </w:pPr>
      <w:r>
        <w:t xml:space="preserve">(абзац введен </w:t>
      </w:r>
      <w:hyperlink r:id="rId36">
        <w:r>
          <w:rPr>
            <w:color w:val="0000FF"/>
          </w:rPr>
          <w:t>решением</w:t>
        </w:r>
      </w:hyperlink>
      <w:r>
        <w:t xml:space="preserve"> Череповецкой городской Думы от 27.05.2021 N 87)</w:t>
      </w:r>
    </w:p>
    <w:p w:rsidR="00227594" w:rsidRDefault="00227594">
      <w:pPr>
        <w:pStyle w:val="ConsPlusNormal"/>
        <w:spacing w:before="260"/>
        <w:ind w:firstLine="540"/>
        <w:jc w:val="both"/>
      </w:pPr>
      <w:r>
        <w:t>3. Взыскания за совершение коррупционных правонарушений налагаются распоряжением главы города.</w:t>
      </w:r>
    </w:p>
    <w:p w:rsidR="00227594" w:rsidRDefault="00227594">
      <w:pPr>
        <w:pStyle w:val="ConsPlusNormal"/>
        <w:jc w:val="both"/>
      </w:pPr>
      <w:r>
        <w:t xml:space="preserve">(в ред. </w:t>
      </w:r>
      <w:hyperlink r:id="rId37">
        <w:r>
          <w:rPr>
            <w:color w:val="0000FF"/>
          </w:rPr>
          <w:t>решения</w:t>
        </w:r>
      </w:hyperlink>
      <w:r>
        <w:t xml:space="preserve"> Череповецкой городской Думы от 30.05.2017 N 109)</w:t>
      </w:r>
    </w:p>
    <w:p w:rsidR="00227594" w:rsidRDefault="00227594">
      <w:pPr>
        <w:pStyle w:val="ConsPlusNormal"/>
        <w:spacing w:before="260"/>
        <w:ind w:firstLine="540"/>
        <w:jc w:val="both"/>
      </w:pPr>
      <w:r>
        <w:t>4. Взыскания за совершение коррупционных правонарушений применяются на основании:</w:t>
      </w:r>
    </w:p>
    <w:p w:rsidR="00227594" w:rsidRDefault="00227594">
      <w:pPr>
        <w:pStyle w:val="ConsPlusNormal"/>
        <w:spacing w:before="260"/>
        <w:ind w:firstLine="540"/>
        <w:jc w:val="both"/>
      </w:pPr>
      <w:r>
        <w:t>доклада о результатах проверки соблюдения муниципальным служащим ограничений и запретов, требований о предотвращении или об урегулировании конфликта интересов, исполнения им обязанностей, установленных законодательством о противодействии коррупции (далее - проверка), проведенной управлением по организации деятельности Череповецкой городской Думы;</w:t>
      </w:r>
    </w:p>
    <w:p w:rsidR="00227594" w:rsidRDefault="00227594">
      <w:pPr>
        <w:pStyle w:val="ConsPlusNormal"/>
        <w:spacing w:before="260"/>
        <w:ind w:firstLine="540"/>
        <w:jc w:val="both"/>
      </w:pPr>
      <w:r>
        <w:t>рекомендации комиссии по соблюдению требований к служебному поведению муниципальных служащих Череповецкой городской Думы и урегулированию конфликта интересов (далее - Комиссия) в случае, если доклад о результатах проверки направлялся в Комиссию. Состав и положение о деятельности Комиссии утверждаются постановлением главы города;</w:t>
      </w:r>
    </w:p>
    <w:p w:rsidR="00227594" w:rsidRDefault="00227594">
      <w:pPr>
        <w:pStyle w:val="ConsPlusNormal"/>
        <w:spacing w:before="260"/>
        <w:ind w:firstLine="540"/>
        <w:jc w:val="both"/>
      </w:pPr>
      <w:r>
        <w:t>доклада управления по организации деятельности городской Думы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27594" w:rsidRDefault="00227594">
      <w:pPr>
        <w:pStyle w:val="ConsPlusNormal"/>
        <w:spacing w:before="260"/>
        <w:ind w:firstLine="540"/>
        <w:jc w:val="both"/>
      </w:pPr>
      <w:r>
        <w:t>объяснений муниципального служащего;</w:t>
      </w:r>
    </w:p>
    <w:p w:rsidR="00227594" w:rsidRDefault="00227594">
      <w:pPr>
        <w:pStyle w:val="ConsPlusNormal"/>
        <w:spacing w:before="260"/>
        <w:ind w:firstLine="540"/>
        <w:jc w:val="both"/>
      </w:pPr>
      <w:r>
        <w:t>иных материалов.</w:t>
      </w:r>
    </w:p>
    <w:p w:rsidR="00227594" w:rsidRDefault="00227594">
      <w:pPr>
        <w:pStyle w:val="ConsPlusNormal"/>
        <w:jc w:val="both"/>
      </w:pPr>
      <w:r>
        <w:t xml:space="preserve">(п. 4 в ред. </w:t>
      </w:r>
      <w:hyperlink r:id="rId38">
        <w:r>
          <w:rPr>
            <w:color w:val="0000FF"/>
          </w:rPr>
          <w:t>решения</w:t>
        </w:r>
      </w:hyperlink>
      <w:r>
        <w:t xml:space="preserve"> Череповецкой городской Думы от 30.11.2018 N 206)</w:t>
      </w:r>
    </w:p>
    <w:p w:rsidR="00227594" w:rsidRDefault="00227594">
      <w:pPr>
        <w:pStyle w:val="ConsPlusNormal"/>
        <w:spacing w:before="260"/>
        <w:ind w:firstLine="540"/>
        <w:jc w:val="both"/>
      </w:pPr>
      <w:r>
        <w:t xml:space="preserve">5. Проверка осуществляется управлением по организации деятельности городской Думы в соответствии с </w:t>
      </w:r>
      <w:hyperlink r:id="rId39">
        <w:r>
          <w:rPr>
            <w:color w:val="0000FF"/>
          </w:rPr>
          <w:t>Положением</w:t>
        </w:r>
      </w:hyperlink>
      <w:r>
        <w:t xml:space="preserve"> о порядке проведения проверки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w:t>
      </w:r>
      <w:r>
        <w:lastRenderedPageBreak/>
        <w:t>службу,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нормативными правовыми актами Российской Федерации, утвержденным постановлением Губернатора Вологодской области от 24 мая 2012 года N 284 (далее - Положение о порядке проведения проверки).</w:t>
      </w:r>
    </w:p>
    <w:p w:rsidR="00227594" w:rsidRDefault="00227594">
      <w:pPr>
        <w:pStyle w:val="ConsPlusNormal"/>
        <w:jc w:val="both"/>
      </w:pPr>
      <w:r>
        <w:t xml:space="preserve">(в ред. </w:t>
      </w:r>
      <w:hyperlink r:id="rId40">
        <w:r>
          <w:rPr>
            <w:color w:val="0000FF"/>
          </w:rPr>
          <w:t>решения</w:t>
        </w:r>
      </w:hyperlink>
      <w:r>
        <w:t xml:space="preserve"> Череповецкой городской Думы от 06.05.2015 N 79)</w:t>
      </w:r>
    </w:p>
    <w:p w:rsidR="00227594" w:rsidRDefault="00227594">
      <w:pPr>
        <w:pStyle w:val="ConsPlusNormal"/>
        <w:spacing w:before="260"/>
        <w:ind w:firstLine="540"/>
        <w:jc w:val="both"/>
      </w:pPr>
      <w:r>
        <w:t>6. В период проверки управление по организации деятельности городской Думы запрашивает у муниципального служащего, в отношении которого проводится проверка, письменные пояснения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пояснение муниципальным служащим не представлено, составляется в письменной форме акт о непредставлении пояснений, который должен содержать:</w:t>
      </w:r>
    </w:p>
    <w:p w:rsidR="00227594" w:rsidRDefault="00227594">
      <w:pPr>
        <w:pStyle w:val="ConsPlusNormal"/>
        <w:spacing w:before="260"/>
        <w:ind w:firstLine="540"/>
        <w:jc w:val="both"/>
      </w:pPr>
      <w:r>
        <w:t>дату и номер акта;</w:t>
      </w:r>
    </w:p>
    <w:p w:rsidR="00227594" w:rsidRDefault="00227594">
      <w:pPr>
        <w:pStyle w:val="ConsPlusNormal"/>
        <w:spacing w:before="260"/>
        <w:ind w:firstLine="540"/>
        <w:jc w:val="both"/>
      </w:pPr>
      <w:r>
        <w:t>время и место его составления;</w:t>
      </w:r>
    </w:p>
    <w:p w:rsidR="00227594" w:rsidRDefault="00227594">
      <w:pPr>
        <w:pStyle w:val="ConsPlusNormal"/>
        <w:spacing w:before="260"/>
        <w:ind w:firstLine="540"/>
        <w:jc w:val="both"/>
      </w:pPr>
      <w:r>
        <w:t>фамилию, имя, отчество муниципального служащего, в отношении которого проводится проверка;</w:t>
      </w:r>
    </w:p>
    <w:p w:rsidR="00227594" w:rsidRDefault="00227594">
      <w:pPr>
        <w:pStyle w:val="ConsPlusNormal"/>
        <w:spacing w:before="260"/>
        <w:ind w:firstLine="540"/>
        <w:jc w:val="both"/>
      </w:pPr>
      <w:r>
        <w:t>дату и номер запроса о представлении муниципальным служащим объяснений в отношении информации, являющейся основанием для проведения проверки, дату получения данного запроса муниципальным служащим;</w:t>
      </w:r>
    </w:p>
    <w:p w:rsidR="00227594" w:rsidRDefault="00227594">
      <w:pPr>
        <w:pStyle w:val="ConsPlusNormal"/>
        <w:spacing w:before="260"/>
        <w:ind w:firstLine="540"/>
        <w:jc w:val="both"/>
      </w:pPr>
      <w:r>
        <w:t>сведения о непредставлении муниципальным служащим письменных объяснений;</w:t>
      </w:r>
    </w:p>
    <w:p w:rsidR="00227594" w:rsidRDefault="00227594">
      <w:pPr>
        <w:pStyle w:val="ConsPlusNormal"/>
        <w:spacing w:before="260"/>
        <w:ind w:firstLine="540"/>
        <w:jc w:val="both"/>
      </w:pPr>
      <w:r>
        <w:t>подпись лица, составившего акт.</w:t>
      </w:r>
    </w:p>
    <w:p w:rsidR="00227594" w:rsidRDefault="00227594">
      <w:pPr>
        <w:pStyle w:val="ConsPlusNormal"/>
        <w:spacing w:before="260"/>
        <w:ind w:firstLine="540"/>
        <w:jc w:val="both"/>
      </w:pPr>
      <w:r>
        <w:t>Непредставление муниципальным служащим пояснений не является препятствием для применения взыскания.</w:t>
      </w:r>
    </w:p>
    <w:p w:rsidR="00227594" w:rsidRDefault="00227594">
      <w:pPr>
        <w:pStyle w:val="ConsPlusNormal"/>
        <w:spacing w:before="260"/>
        <w:ind w:firstLine="540"/>
        <w:jc w:val="both"/>
      </w:pPr>
      <w:r>
        <w:t>7. В сроки, предусмотренные Положением о порядке проведения проверки, управление по организации деятельности городской Думы представляет главе города доклад о результатах проверки. Доклад подписывается начальником управления по организации деятельности городской Думы.</w:t>
      </w:r>
    </w:p>
    <w:p w:rsidR="00227594" w:rsidRDefault="00227594">
      <w:pPr>
        <w:pStyle w:val="ConsPlusNormal"/>
        <w:jc w:val="both"/>
      </w:pPr>
      <w:r>
        <w:t xml:space="preserve">(в ред. </w:t>
      </w:r>
      <w:hyperlink r:id="rId41">
        <w:r>
          <w:rPr>
            <w:color w:val="0000FF"/>
          </w:rPr>
          <w:t>решения</w:t>
        </w:r>
      </w:hyperlink>
      <w:r>
        <w:t xml:space="preserve"> Череповецкой городской Думы от 30.05.2017 N 109)</w:t>
      </w:r>
    </w:p>
    <w:p w:rsidR="00227594" w:rsidRDefault="00227594">
      <w:pPr>
        <w:pStyle w:val="ConsPlusNormal"/>
        <w:spacing w:before="260"/>
        <w:ind w:firstLine="540"/>
        <w:jc w:val="both"/>
      </w:pPr>
      <w:r>
        <w:t>8.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в докладе содержится предложение об отсутствии оснований для применения к муниципальному служащему взыскания.</w:t>
      </w:r>
    </w:p>
    <w:p w:rsidR="00227594" w:rsidRDefault="00227594">
      <w:pPr>
        <w:pStyle w:val="ConsPlusNormal"/>
        <w:spacing w:before="260"/>
        <w:ind w:firstLine="540"/>
        <w:jc w:val="both"/>
      </w:pPr>
      <w:r>
        <w:t>9.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в таком докладе должно быть указано одно из следующих предложений:</w:t>
      </w:r>
    </w:p>
    <w:p w:rsidR="00227594" w:rsidRDefault="00227594">
      <w:pPr>
        <w:pStyle w:val="ConsPlusNormal"/>
        <w:spacing w:before="260"/>
        <w:ind w:firstLine="540"/>
        <w:jc w:val="both"/>
      </w:pPr>
      <w:r>
        <w:lastRenderedPageBreak/>
        <w:t>о применении к муниципальному служащему конкретного вида взыскания;</w:t>
      </w:r>
    </w:p>
    <w:p w:rsidR="00227594" w:rsidRDefault="00227594">
      <w:pPr>
        <w:pStyle w:val="ConsPlusNormal"/>
        <w:spacing w:before="260"/>
        <w:ind w:firstLine="540"/>
        <w:jc w:val="both"/>
      </w:pPr>
      <w:r>
        <w:t>о направлении доклада о результатах проверки в Комиссию.</w:t>
      </w:r>
    </w:p>
    <w:p w:rsidR="00227594" w:rsidRDefault="00227594">
      <w:pPr>
        <w:pStyle w:val="ConsPlusNormal"/>
        <w:spacing w:before="260"/>
        <w:ind w:firstLine="540"/>
        <w:jc w:val="both"/>
      </w:pPr>
      <w:r>
        <w:t>Глава города в течение трех рабочих дней со дня поступления доклада о результатах проверки принимает одно из следующих решений:</w:t>
      </w:r>
    </w:p>
    <w:p w:rsidR="00227594" w:rsidRDefault="00227594">
      <w:pPr>
        <w:pStyle w:val="ConsPlusNormal"/>
        <w:jc w:val="both"/>
      </w:pPr>
      <w:r>
        <w:t xml:space="preserve">(в ред. </w:t>
      </w:r>
      <w:hyperlink r:id="rId42">
        <w:r>
          <w:rPr>
            <w:color w:val="0000FF"/>
          </w:rPr>
          <w:t>решения</w:t>
        </w:r>
      </w:hyperlink>
      <w:r>
        <w:t xml:space="preserve"> Череповецкой городской Думы от 30.05.2017 N 109)</w:t>
      </w:r>
    </w:p>
    <w:p w:rsidR="00227594" w:rsidRDefault="00227594">
      <w:pPr>
        <w:pStyle w:val="ConsPlusNormal"/>
        <w:spacing w:before="260"/>
        <w:ind w:firstLine="540"/>
        <w:jc w:val="both"/>
      </w:pPr>
      <w:r>
        <w:t>о применении к муниципальному служащему конкретного вида взыскания;</w:t>
      </w:r>
    </w:p>
    <w:p w:rsidR="00227594" w:rsidRDefault="00227594">
      <w:pPr>
        <w:pStyle w:val="ConsPlusNormal"/>
        <w:spacing w:before="260"/>
        <w:ind w:firstLine="540"/>
        <w:jc w:val="both"/>
      </w:pPr>
      <w:r>
        <w:t>о направлении доклада о результатах проверки в Комиссию.</w:t>
      </w:r>
    </w:p>
    <w:p w:rsidR="00227594" w:rsidRDefault="00227594">
      <w:pPr>
        <w:pStyle w:val="ConsPlusNormal"/>
        <w:spacing w:before="260"/>
        <w:ind w:firstLine="540"/>
        <w:jc w:val="both"/>
      </w:pPr>
      <w:r>
        <w:t>10. В случае принятия главой города решения о представлении материалов проверки в Комиссию управление по организации деятельности городской Думы в течение одного рабочего дня со дня поступления такого решения направляет доклад в Комиссию для рассмотрения на заседании Комиссии.</w:t>
      </w:r>
    </w:p>
    <w:p w:rsidR="00227594" w:rsidRDefault="00227594">
      <w:pPr>
        <w:pStyle w:val="ConsPlusNormal"/>
        <w:jc w:val="both"/>
      </w:pPr>
      <w:r>
        <w:t xml:space="preserve">(в ред. </w:t>
      </w:r>
      <w:hyperlink r:id="rId43">
        <w:r>
          <w:rPr>
            <w:color w:val="0000FF"/>
          </w:rPr>
          <w:t>решения</w:t>
        </w:r>
      </w:hyperlink>
      <w:r>
        <w:t xml:space="preserve"> Череповецкой городской Думы от 30.05.2017 N 109)</w:t>
      </w:r>
    </w:p>
    <w:p w:rsidR="00227594" w:rsidRDefault="00227594">
      <w:pPr>
        <w:pStyle w:val="ConsPlusNormal"/>
        <w:spacing w:before="260"/>
        <w:ind w:firstLine="540"/>
        <w:jc w:val="both"/>
      </w:pPr>
      <w:r>
        <w:t>11. По результатам рассмотрения доклада Комиссией подготавливается в письменной форме одна из следующих рекомендаций:</w:t>
      </w:r>
    </w:p>
    <w:p w:rsidR="00227594" w:rsidRDefault="00227594">
      <w:pPr>
        <w:pStyle w:val="ConsPlusNormal"/>
        <w:spacing w:before="260"/>
        <w:ind w:firstLine="540"/>
        <w:jc w:val="both"/>
      </w:pPr>
      <w:r>
        <w:t xml:space="preserve">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законом о муниципальной службе, Федеральным </w:t>
      </w:r>
      <w:hyperlink r:id="rId44">
        <w:r>
          <w:rPr>
            <w:color w:val="0000FF"/>
          </w:rPr>
          <w:t>законом</w:t>
        </w:r>
      </w:hyperlink>
      <w:r>
        <w:t xml:space="preserve"> "О противодействии коррупции", другими федеральными законами, - о неприменении к муниципальному служащему взыскания за коррупционное правонарушение;</w:t>
      </w:r>
    </w:p>
    <w:p w:rsidR="00227594" w:rsidRDefault="00227594">
      <w:pPr>
        <w:pStyle w:val="ConsPlusNormal"/>
        <w:spacing w:before="260"/>
        <w:ind w:firstLine="540"/>
        <w:jc w:val="both"/>
      </w:pPr>
      <w:r>
        <w:t>в случае, если Комиссией установлено совершение коррупционного правонарушения муниципальным служащим, - о применении к муниципальному служащему взыскания за коррупционное правонарушение с указанием конкретного вида взыскания.</w:t>
      </w:r>
    </w:p>
    <w:p w:rsidR="00227594" w:rsidRDefault="00227594">
      <w:pPr>
        <w:pStyle w:val="ConsPlusNormal"/>
        <w:jc w:val="both"/>
      </w:pPr>
      <w:r>
        <w:t xml:space="preserve">(в ред. </w:t>
      </w:r>
      <w:hyperlink r:id="rId45">
        <w:r>
          <w:rPr>
            <w:color w:val="0000FF"/>
          </w:rPr>
          <w:t>решения</w:t>
        </w:r>
      </w:hyperlink>
      <w:r>
        <w:t xml:space="preserve"> Череповецкой городской Думы от 01.02.2019 N 10)</w:t>
      </w:r>
    </w:p>
    <w:p w:rsidR="00227594" w:rsidRDefault="00227594">
      <w:pPr>
        <w:pStyle w:val="ConsPlusNormal"/>
        <w:spacing w:before="260"/>
        <w:ind w:firstLine="540"/>
        <w:jc w:val="both"/>
      </w:pPr>
      <w:r>
        <w:t>12. Решение Комиссии носит рекомендательный характер.</w:t>
      </w:r>
    </w:p>
    <w:p w:rsidR="00227594" w:rsidRDefault="00227594">
      <w:pPr>
        <w:pStyle w:val="ConsPlusNormal"/>
        <w:spacing w:before="260"/>
        <w:ind w:firstLine="540"/>
        <w:jc w:val="both"/>
      </w:pPr>
      <w:r>
        <w:t>13. Глава города в течение трех рабочих дней со дня поступления рекомендаций Комиссии принимает одно из следующих решений:</w:t>
      </w:r>
    </w:p>
    <w:p w:rsidR="00227594" w:rsidRDefault="00227594">
      <w:pPr>
        <w:pStyle w:val="ConsPlusNormal"/>
        <w:spacing w:before="260"/>
        <w:ind w:firstLine="540"/>
        <w:jc w:val="both"/>
      </w:pPr>
      <w:r>
        <w:t>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 конкретного вида взыскания;</w:t>
      </w:r>
    </w:p>
    <w:p w:rsidR="00227594" w:rsidRDefault="00227594">
      <w:pPr>
        <w:pStyle w:val="ConsPlusNormal"/>
        <w:spacing w:before="260"/>
        <w:ind w:firstLine="540"/>
        <w:jc w:val="both"/>
      </w:pPr>
      <w:r>
        <w:t>об отказе в применении к муниципальному служащему взыскания с указанием мотивов отказа.</w:t>
      </w:r>
    </w:p>
    <w:p w:rsidR="00227594" w:rsidRDefault="00227594">
      <w:pPr>
        <w:pStyle w:val="ConsPlusNormal"/>
        <w:jc w:val="both"/>
      </w:pPr>
      <w:r>
        <w:t xml:space="preserve">(п. 13 в ред. </w:t>
      </w:r>
      <w:hyperlink r:id="rId46">
        <w:r>
          <w:rPr>
            <w:color w:val="0000FF"/>
          </w:rPr>
          <w:t>решения</w:t>
        </w:r>
      </w:hyperlink>
      <w:r>
        <w:t xml:space="preserve"> Череповецкой городской Думы от 01.06.2018 N 112)</w:t>
      </w:r>
    </w:p>
    <w:p w:rsidR="00227594" w:rsidRDefault="00227594">
      <w:pPr>
        <w:pStyle w:val="ConsPlusNormal"/>
        <w:spacing w:before="260"/>
        <w:ind w:firstLine="540"/>
        <w:jc w:val="both"/>
      </w:pPr>
      <w:r>
        <w:t>14. Решения главы города оформляются распоряжениями главы города, подго</w:t>
      </w:r>
      <w:r>
        <w:lastRenderedPageBreak/>
        <w:t>товку проектов которых осуществляет управление по организации деятельности городской Думы.</w:t>
      </w:r>
    </w:p>
    <w:p w:rsidR="00227594" w:rsidRDefault="00227594">
      <w:pPr>
        <w:pStyle w:val="ConsPlusNormal"/>
        <w:jc w:val="both"/>
      </w:pPr>
      <w:r>
        <w:t xml:space="preserve">(в ред. </w:t>
      </w:r>
      <w:hyperlink r:id="rId47">
        <w:r>
          <w:rPr>
            <w:color w:val="0000FF"/>
          </w:rPr>
          <w:t>решения</w:t>
        </w:r>
      </w:hyperlink>
      <w:r>
        <w:t xml:space="preserve"> Череповецкой городской Думы от 30.05.2017 N 109)</w:t>
      </w:r>
    </w:p>
    <w:p w:rsidR="00227594" w:rsidRDefault="00227594">
      <w:pPr>
        <w:pStyle w:val="ConsPlusNormal"/>
        <w:spacing w:before="260"/>
        <w:ind w:firstLine="540"/>
        <w:jc w:val="both"/>
      </w:pPr>
      <w:r>
        <w:t xml:space="preserve">В распоряжении о применении к муниципальному служащему взыскания в качестве основания применения взыскания указывается </w:t>
      </w:r>
      <w:hyperlink r:id="rId48">
        <w:r>
          <w:rPr>
            <w:color w:val="0000FF"/>
          </w:rPr>
          <w:t>часть 1</w:t>
        </w:r>
      </w:hyperlink>
      <w:r>
        <w:t xml:space="preserve"> или </w:t>
      </w:r>
      <w:hyperlink r:id="rId49">
        <w:r>
          <w:rPr>
            <w:color w:val="0000FF"/>
          </w:rPr>
          <w:t>2 статьи 27.1</w:t>
        </w:r>
      </w:hyperlink>
      <w:r>
        <w:t xml:space="preserve"> Федерального закона о муниципальной службе.</w:t>
      </w:r>
    </w:p>
    <w:p w:rsidR="00227594" w:rsidRDefault="00227594">
      <w:pPr>
        <w:pStyle w:val="ConsPlusNormal"/>
        <w:spacing w:before="260"/>
        <w:ind w:firstLine="540"/>
        <w:jc w:val="both"/>
      </w:pPr>
      <w: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27594" w:rsidRDefault="00227594">
      <w:pPr>
        <w:pStyle w:val="ConsPlusNormal"/>
        <w:spacing w:before="260"/>
        <w:ind w:firstLine="540"/>
        <w:jc w:val="both"/>
      </w:pPr>
      <w:r>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227594" w:rsidRDefault="00227594">
      <w:pPr>
        <w:pStyle w:val="ConsPlusNormal"/>
        <w:jc w:val="both"/>
      </w:pPr>
      <w:r>
        <w:t xml:space="preserve">(абзац введен </w:t>
      </w:r>
      <w:hyperlink r:id="rId50">
        <w:r>
          <w:rPr>
            <w:color w:val="0000FF"/>
          </w:rPr>
          <w:t>решением</w:t>
        </w:r>
      </w:hyperlink>
      <w:r>
        <w:t xml:space="preserve"> Череповецкой городской Думы от 01.02.2019 N 10)</w:t>
      </w:r>
    </w:p>
    <w:p w:rsidR="00227594" w:rsidRDefault="00227594">
      <w:pPr>
        <w:pStyle w:val="ConsPlusNormal"/>
        <w:spacing w:before="260"/>
        <w:ind w:firstLine="540"/>
        <w:jc w:val="both"/>
      </w:pPr>
      <w:r>
        <w:t xml:space="preserve">15. Взыскание за совершение коррупционного правонарушения применяется в сроки, предусмотренные </w:t>
      </w:r>
      <w:hyperlink r:id="rId51">
        <w:r>
          <w:rPr>
            <w:color w:val="0000FF"/>
          </w:rPr>
          <w:t>статьей 27.1</w:t>
        </w:r>
      </w:hyperlink>
      <w:r>
        <w:t xml:space="preserve"> Федерального закона о муниципальной службе.</w:t>
      </w:r>
    </w:p>
    <w:p w:rsidR="00227594" w:rsidRDefault="00227594">
      <w:pPr>
        <w:pStyle w:val="ConsPlusNormal"/>
        <w:jc w:val="both"/>
      </w:pPr>
      <w:r>
        <w:t xml:space="preserve">(п. 15 в ред. </w:t>
      </w:r>
      <w:hyperlink r:id="rId52">
        <w:r>
          <w:rPr>
            <w:color w:val="0000FF"/>
          </w:rPr>
          <w:t>решения</w:t>
        </w:r>
      </w:hyperlink>
      <w:r>
        <w:t xml:space="preserve"> Череповецкой городской Думы от 30.01.2020 N 7)</w:t>
      </w:r>
    </w:p>
    <w:p w:rsidR="00227594" w:rsidRDefault="00227594">
      <w:pPr>
        <w:pStyle w:val="ConsPlusNormal"/>
        <w:spacing w:before="260"/>
        <w:ind w:firstLine="540"/>
        <w:jc w:val="both"/>
      </w:pPr>
      <w:r>
        <w:t>16. Копия решения главы города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принятия соответствующего решения.</w:t>
      </w:r>
    </w:p>
    <w:p w:rsidR="00227594" w:rsidRDefault="00227594">
      <w:pPr>
        <w:pStyle w:val="ConsPlusNormal"/>
        <w:jc w:val="both"/>
      </w:pPr>
      <w:r>
        <w:t xml:space="preserve">(п. 16 в ред. </w:t>
      </w:r>
      <w:hyperlink r:id="rId53">
        <w:r>
          <w:rPr>
            <w:color w:val="0000FF"/>
          </w:rPr>
          <w:t>решения</w:t>
        </w:r>
      </w:hyperlink>
      <w:r>
        <w:t xml:space="preserve"> Череповецкой городской Думы от 01.06.2018 N 112)</w:t>
      </w:r>
    </w:p>
    <w:p w:rsidR="00227594" w:rsidRDefault="00227594">
      <w:pPr>
        <w:pStyle w:val="ConsPlusNormal"/>
        <w:spacing w:before="260"/>
        <w:jc w:val="both"/>
      </w:pPr>
      <w:r>
        <w:t xml:space="preserve">16.1.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Федеральным </w:t>
      </w:r>
      <w:hyperlink r:id="rId54">
        <w:r>
          <w:rPr>
            <w:color w:val="0000FF"/>
          </w:rPr>
          <w:t>законом</w:t>
        </w:r>
      </w:hyperlink>
      <w:r>
        <w:t xml:space="preserve"> от 25 декабря 2008 года N 273-ФЗ "О противодействии коррупции" и другими федеральными законами, может быть применено только одно взыскание.</w:t>
      </w:r>
    </w:p>
    <w:p w:rsidR="00227594" w:rsidRDefault="00227594">
      <w:pPr>
        <w:pStyle w:val="ConsPlusNormal"/>
        <w:jc w:val="both"/>
      </w:pPr>
      <w:r>
        <w:t xml:space="preserve">(п. 16.1 введен </w:t>
      </w:r>
      <w:hyperlink r:id="rId55">
        <w:r>
          <w:rPr>
            <w:color w:val="0000FF"/>
          </w:rPr>
          <w:t>решением</w:t>
        </w:r>
      </w:hyperlink>
      <w:r>
        <w:t xml:space="preserve"> Череповецкой городской Думы от 01.06.2018 N 112)</w:t>
      </w:r>
    </w:p>
    <w:p w:rsidR="0048018D" w:rsidRDefault="00227594" w:rsidP="00227594">
      <w:pPr>
        <w:pStyle w:val="ConsPlusNormal"/>
        <w:spacing w:before="260"/>
        <w:ind w:firstLine="540"/>
        <w:jc w:val="both"/>
      </w:pPr>
      <w:r>
        <w:t>17. Муниципальный служащий вправе обжаловать решение о применении к нему взыскания в порядке, установленном законодательством Российской Федерации.</w:t>
      </w:r>
    </w:p>
    <w:sectPr w:rsidR="0048018D" w:rsidSect="00396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94"/>
    <w:rsid w:val="00227594"/>
    <w:rsid w:val="0048018D"/>
    <w:rsid w:val="00BB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72CC"/>
  <w15:chartTrackingRefBased/>
  <w15:docId w15:val="{08993B86-7AAB-4299-BF40-0D1A0EB7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594"/>
    <w:pPr>
      <w:widowControl w:val="0"/>
      <w:autoSpaceDE w:val="0"/>
      <w:autoSpaceDN w:val="0"/>
      <w:spacing w:after="0" w:line="240" w:lineRule="auto"/>
    </w:pPr>
    <w:rPr>
      <w:rFonts w:eastAsiaTheme="minorEastAsia" w:cs="Times New Roman"/>
      <w:szCs w:val="22"/>
      <w:lang w:eastAsia="ru-RU"/>
    </w:rPr>
  </w:style>
  <w:style w:type="paragraph" w:customStyle="1" w:styleId="ConsPlusTitle">
    <w:name w:val="ConsPlusTitle"/>
    <w:rsid w:val="00227594"/>
    <w:pPr>
      <w:widowControl w:val="0"/>
      <w:autoSpaceDE w:val="0"/>
      <w:autoSpaceDN w:val="0"/>
      <w:spacing w:after="0" w:line="240" w:lineRule="auto"/>
    </w:pPr>
    <w:rPr>
      <w:rFonts w:eastAsiaTheme="minorEastAsia" w:cs="Times New Roman"/>
      <w:b/>
      <w:szCs w:val="22"/>
      <w:lang w:eastAsia="ru-RU"/>
    </w:rPr>
  </w:style>
  <w:style w:type="paragraph" w:customStyle="1" w:styleId="ConsPlusTitlePage">
    <w:name w:val="ConsPlusTitlePage"/>
    <w:rsid w:val="00227594"/>
    <w:pPr>
      <w:widowControl w:val="0"/>
      <w:autoSpaceDE w:val="0"/>
      <w:autoSpaceDN w:val="0"/>
      <w:spacing w:after="0" w:line="240" w:lineRule="auto"/>
    </w:pPr>
    <w:rPr>
      <w:rFonts w:ascii="Tahoma" w:eastAsiaTheme="minorEastAsia" w:hAnsi="Tahoma" w:cs="Tahoma"/>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C498C3DB2D152947D015DF4A216CB4492A14B7BBE83B133271A376E78D7F660E813F48C3594C81FB0AD7623EC52E830B0F36D625395FB63F941G" TargetMode="External"/><Relationship Id="rId18" Type="http://schemas.openxmlformats.org/officeDocument/2006/relationships/hyperlink" Target="consultantplus://offline/ref=CC498C3DB2D152947D0143F9B47A954093A81777B782BC647B4731392787F035A853F2D976D0C01DB4A62270AC0CB163F3B861624A89FA638DD20B72FD49G" TargetMode="External"/><Relationship Id="rId26" Type="http://schemas.openxmlformats.org/officeDocument/2006/relationships/hyperlink" Target="consultantplus://offline/ref=CC498C3DB2D152947D015DF4A216CB4492A04A7EB08CB133271A376E78D7F660E813F489349F994DF0F32F70AF19E430A9EF6C62F44FG" TargetMode="External"/><Relationship Id="rId39" Type="http://schemas.openxmlformats.org/officeDocument/2006/relationships/hyperlink" Target="consultantplus://offline/ref=CC498C3DB2D152947D0143F9B47A954093A81777B484B367784B31392787F035A853F2D976D0C01DB4A6227AA00CB163F3B861624A89FA638DD20B72FD49G" TargetMode="External"/><Relationship Id="rId21" Type="http://schemas.openxmlformats.org/officeDocument/2006/relationships/hyperlink" Target="consultantplus://offline/ref=CC498C3DB2D152947D0143F9B47A954093A81777B782BB62734F31392787F035A853F2D976D0C01DB4A62276A80CB163F3B861624A89FA638DD20B72FD49G" TargetMode="External"/><Relationship Id="rId34" Type="http://schemas.openxmlformats.org/officeDocument/2006/relationships/hyperlink" Target="consultantplus://offline/ref=CC498C3DB2D152947D0143F9B47A954093A81777B78DB9607D4D31392787F035A853F2D976D0C01DB4A62272A10CB163F3B861624A89FA638DD20B72FD49G" TargetMode="External"/><Relationship Id="rId42" Type="http://schemas.openxmlformats.org/officeDocument/2006/relationships/hyperlink" Target="consultantplus://offline/ref=CC498C3DB2D152947D0143F9B47A954093A81777B782BC647B4831392787F035A853F2D976D0C01DB4A62270A80CB163F3B861624A89FA638DD20B72FD49G" TargetMode="External"/><Relationship Id="rId47" Type="http://schemas.openxmlformats.org/officeDocument/2006/relationships/hyperlink" Target="consultantplus://offline/ref=CC498C3DB2D152947D0143F9B47A954093A81777B782BC647B4831392787F035A853F2D976D0C01DB4A62270A80CB163F3B861624A89FA638DD20B72FD49G" TargetMode="External"/><Relationship Id="rId50" Type="http://schemas.openxmlformats.org/officeDocument/2006/relationships/hyperlink" Target="consultantplus://offline/ref=CC498C3DB2D152947D0143F9B47A954093A81777B782BE64734A31392787F035A853F2D976D0C01DB4A62272A10CB163F3B861624A89FA638DD20B72FD49G" TargetMode="External"/><Relationship Id="rId55" Type="http://schemas.openxmlformats.org/officeDocument/2006/relationships/hyperlink" Target="consultantplus://offline/ref=CC498C3DB2D152947D0143F9B47A954093A81777B781BF67784D31392787F035A853F2D976D0C01DB4A62273AF0CB163F3B861624A89FA638DD20B72FD49G" TargetMode="External"/><Relationship Id="rId7" Type="http://schemas.openxmlformats.org/officeDocument/2006/relationships/hyperlink" Target="consultantplus://offline/ref=CC498C3DB2D152947D0143F9B47A954093A81777B782BB62734F31392787F035A853F2D976D0C01DB4A62276A80CB163F3B861624A89FA638DD20B72FD49G" TargetMode="External"/><Relationship Id="rId2" Type="http://schemas.openxmlformats.org/officeDocument/2006/relationships/settings" Target="settings.xml"/><Relationship Id="rId16" Type="http://schemas.openxmlformats.org/officeDocument/2006/relationships/hyperlink" Target="consultantplus://offline/ref=CC498C3DB2D152947D0143F9B47A954093A81777B781BF67784D31392787F035A853F2D976D0C01DB4A62272AE0CB163F3B861624A89FA638DD20B72FD49G" TargetMode="External"/><Relationship Id="rId29" Type="http://schemas.openxmlformats.org/officeDocument/2006/relationships/hyperlink" Target="consultantplus://offline/ref=CC498C3DB2D152947D015DF4A216CB4492A04A7EB08CB133271A376E78D7F660E813F48C3594CF1EB5AD7623EC52E830B0F36D625395FB63F941G" TargetMode="External"/><Relationship Id="rId11" Type="http://schemas.openxmlformats.org/officeDocument/2006/relationships/hyperlink" Target="consultantplus://offline/ref=CC498C3DB2D152947D0143F9B47A954093A81777B485BA627F4B31392787F035A853F2D976D0C01DB4A62271AD0CB163F3B861624A89FA638DD20B72FD49G" TargetMode="External"/><Relationship Id="rId24" Type="http://schemas.openxmlformats.org/officeDocument/2006/relationships/hyperlink" Target="consultantplus://offline/ref=CC498C3DB2D152947D0143F9B47A954093A81777B78DB9607D4D31392787F035A853F2D976D0C01DB4A62272AE0CB163F3B861624A89FA638DD20B72FD49G" TargetMode="External"/><Relationship Id="rId32" Type="http://schemas.openxmlformats.org/officeDocument/2006/relationships/hyperlink" Target="consultantplus://offline/ref=CC498C3DB2D152947D015DF4A216CB4492A14179BE8CB133271A376E78D7F660E813F48C3594CC18B3AD7623EC52E830B0F36D625395FB63F941G" TargetMode="External"/><Relationship Id="rId37" Type="http://schemas.openxmlformats.org/officeDocument/2006/relationships/hyperlink" Target="consultantplus://offline/ref=CC498C3DB2D152947D0143F9B47A954093A81777B782BC647B4831392787F035A853F2D976D0C01DB4A62273A10CB163F3B861624A89FA638DD20B72FD49G" TargetMode="External"/><Relationship Id="rId40" Type="http://schemas.openxmlformats.org/officeDocument/2006/relationships/hyperlink" Target="consultantplus://offline/ref=CC498C3DB2D152947D0143F9B47A954093A81777B782BC647B4731392787F035A853F2D976D0C01DB4A62270AC0CB163F3B861624A89FA638DD20B72FD49G" TargetMode="External"/><Relationship Id="rId45" Type="http://schemas.openxmlformats.org/officeDocument/2006/relationships/hyperlink" Target="consultantplus://offline/ref=CC498C3DB2D152947D0143F9B47A954093A81777B782BE64734A31392787F035A853F2D976D0C01DB4A62272AF0CB163F3B861624A89FA638DD20B72FD49G" TargetMode="External"/><Relationship Id="rId53" Type="http://schemas.openxmlformats.org/officeDocument/2006/relationships/hyperlink" Target="consultantplus://offline/ref=CC498C3DB2D152947D0143F9B47A954093A81777B781BF67784D31392787F035A853F2D976D0C01DB4A62273AD0CB163F3B861624A89FA638DD20B72FD49G" TargetMode="External"/><Relationship Id="rId5" Type="http://schemas.openxmlformats.org/officeDocument/2006/relationships/hyperlink" Target="consultantplus://offline/ref=CC498C3DB2D152947D0143F9B47A954093A81777B782BC647B4831392787F035A853F2D976D0C01DB4A62273A00CB163F3B861624A89FA638DD20B72FD49G" TargetMode="External"/><Relationship Id="rId19" Type="http://schemas.openxmlformats.org/officeDocument/2006/relationships/hyperlink" Target="consultantplus://offline/ref=CC498C3DB2D152947D0143F9B47A954093A81777B782BC647B4831392787F035A853F2D976D0C01DB4A62273A00CB163F3B861624A89FA638DD20B72FD49G" TargetMode="External"/><Relationship Id="rId4" Type="http://schemas.openxmlformats.org/officeDocument/2006/relationships/hyperlink" Target="consultantplus://offline/ref=CC498C3DB2D152947D0143F9B47A954093A81777B782BC647B4731392787F035A853F2D976D0C01DB4A62270AC0CB163F3B861624A89FA638DD20B72FD49G" TargetMode="External"/><Relationship Id="rId9" Type="http://schemas.openxmlformats.org/officeDocument/2006/relationships/hyperlink" Target="consultantplus://offline/ref=CC498C3DB2D152947D0143F9B47A954093A81777B783BC6D7D4A31392787F035A853F2D976D0C01DB4A62272AE0CB163F3B861624A89FA638DD20B72FD49G" TargetMode="External"/><Relationship Id="rId14" Type="http://schemas.openxmlformats.org/officeDocument/2006/relationships/hyperlink" Target="consultantplus://offline/ref=CC498C3DB2D152947D0143F9B47A954093A81777B485BB6D7E4D31392787F035A853F2D964D09811B6A13C73AA19E732B5FE4FG" TargetMode="External"/><Relationship Id="rId22" Type="http://schemas.openxmlformats.org/officeDocument/2006/relationships/hyperlink" Target="consultantplus://offline/ref=CC498C3DB2D152947D0143F9B47A954093A81777B782BE64734A31392787F035A853F2D976D0C01DB4A62272AE0CB163F3B861624A89FA638DD20B72FD49G" TargetMode="External"/><Relationship Id="rId27" Type="http://schemas.openxmlformats.org/officeDocument/2006/relationships/hyperlink" Target="consultantplus://offline/ref=CC498C3DB2D152947D015DF4A216CB4492A04A7EB08CB133271A376E78D7F660E813F48C3594CF1EB5AD7623EC52E830B0F36D625395FB63F941G" TargetMode="External"/><Relationship Id="rId30" Type="http://schemas.openxmlformats.org/officeDocument/2006/relationships/hyperlink" Target="consultantplus://offline/ref=CC498C3DB2D152947D015DF4A216CB4492A04A7EB08CB133271A376E78D7F660E813F48C3594CF14BDAD7623EC52E830B0F36D625395FB63F941G" TargetMode="External"/><Relationship Id="rId35" Type="http://schemas.openxmlformats.org/officeDocument/2006/relationships/hyperlink" Target="consultantplus://offline/ref=CC498C3DB2D152947D015DF4A216CB4495A44C7DB08CB133271A376E78D7F660E813F4893EC09C58E1AB2075B606E72CB5ED6EF642G" TargetMode="External"/><Relationship Id="rId43" Type="http://schemas.openxmlformats.org/officeDocument/2006/relationships/hyperlink" Target="consultantplus://offline/ref=CC498C3DB2D152947D0143F9B47A954093A81777B782BC647B4831392787F035A853F2D976D0C01DB4A62270A80CB163F3B861624A89FA638DD20B72FD49G" TargetMode="External"/><Relationship Id="rId48" Type="http://schemas.openxmlformats.org/officeDocument/2006/relationships/hyperlink" Target="consultantplus://offline/ref=CC498C3DB2D152947D015DF4A216CB4492A04A7EB08CB133271A376E78D7F660E813F48E349F994DF0F32F70AF19E430A9EF6C62F44FG" TargetMode="External"/><Relationship Id="rId56" Type="http://schemas.openxmlformats.org/officeDocument/2006/relationships/fontTable" Target="fontTable.xml"/><Relationship Id="rId8" Type="http://schemas.openxmlformats.org/officeDocument/2006/relationships/hyperlink" Target="consultantplus://offline/ref=CC498C3DB2D152947D0143F9B47A954093A81777B782BE64734A31392787F035A853F2D976D0C01DB4A62272AE0CB163F3B861624A89FA638DD20B72FD49G" TargetMode="External"/><Relationship Id="rId51" Type="http://schemas.openxmlformats.org/officeDocument/2006/relationships/hyperlink" Target="consultantplus://offline/ref=CC498C3DB2D152947D015DF4A216CB4492A04A7EB08CB133271A376E78D7F660E813F48E359F994DF0F32F70AF19E430A9EF6C62F44FG" TargetMode="External"/><Relationship Id="rId3" Type="http://schemas.openxmlformats.org/officeDocument/2006/relationships/webSettings" Target="webSettings.xml"/><Relationship Id="rId12" Type="http://schemas.openxmlformats.org/officeDocument/2006/relationships/hyperlink" Target="consultantplus://offline/ref=CC498C3DB2D152947D015DF4A216CB4492A04A7EB08CB133271A376E78D7F660E813F48E369F994DF0F32F70AF19E430A9EF6C62F44FG" TargetMode="External"/><Relationship Id="rId17" Type="http://schemas.openxmlformats.org/officeDocument/2006/relationships/hyperlink" Target="consultantplus://offline/ref=CC498C3DB2D152947D0143F9B47A954093A81777B485BA627F4B31392787F035A853F2D976D0C01DB4A62271AD0CB163F3B861624A89FA638DD20B72FD49G" TargetMode="External"/><Relationship Id="rId25" Type="http://schemas.openxmlformats.org/officeDocument/2006/relationships/hyperlink" Target="consultantplus://offline/ref=CC498C3DB2D152947D015DF4A216CB4492A04A7EB08CB133271A376E78D7F660E813F48C3594CF14BDAD7623EC52E830B0F36D625395FB63F941G" TargetMode="External"/><Relationship Id="rId33" Type="http://schemas.openxmlformats.org/officeDocument/2006/relationships/hyperlink" Target="consultantplus://offline/ref=CC498C3DB2D152947D0143F9B47A954093A81777B78DB9607D4D31392787F035A853F2D976D0C01DB4A62272AF0CB163F3B861624A89FA638DD20B72FD49G" TargetMode="External"/><Relationship Id="rId38" Type="http://schemas.openxmlformats.org/officeDocument/2006/relationships/hyperlink" Target="consultantplus://offline/ref=CC498C3DB2D152947D0143F9B47A954093A81777B782BB62734F31392787F035A853F2D976D0C01DB4A62276AB0CB163F3B861624A89FA638DD20B72FD49G" TargetMode="External"/><Relationship Id="rId46" Type="http://schemas.openxmlformats.org/officeDocument/2006/relationships/hyperlink" Target="consultantplus://offline/ref=CC498C3DB2D152947D0143F9B47A954093A81777B781BF67784D31392787F035A853F2D976D0C01DB4A62273A90CB163F3B861624A89FA638DD20B72FD49G" TargetMode="External"/><Relationship Id="rId20" Type="http://schemas.openxmlformats.org/officeDocument/2006/relationships/hyperlink" Target="consultantplus://offline/ref=CC498C3DB2D152947D0143F9B47A954093A81777B781BF67784D31392787F035A853F2D976D0C01DB4A62272A00CB163F3B861624A89FA638DD20B72FD49G" TargetMode="External"/><Relationship Id="rId41" Type="http://schemas.openxmlformats.org/officeDocument/2006/relationships/hyperlink" Target="consultantplus://offline/ref=CC498C3DB2D152947D0143F9B47A954093A81777B782BC647B4831392787F035A853F2D976D0C01DB4A62270A80CB163F3B861624A89FA638DD20B72FD49G" TargetMode="External"/><Relationship Id="rId54" Type="http://schemas.openxmlformats.org/officeDocument/2006/relationships/hyperlink" Target="consultantplus://offline/ref=CC498C3DB2D152947D015DF4A216CB4492A14179BE8CB133271A376E78D7F660FA13AC803793D31DB6B82072AAF045G" TargetMode="External"/><Relationship Id="rId1" Type="http://schemas.openxmlformats.org/officeDocument/2006/relationships/styles" Target="styles.xml"/><Relationship Id="rId6" Type="http://schemas.openxmlformats.org/officeDocument/2006/relationships/hyperlink" Target="consultantplus://offline/ref=CC498C3DB2D152947D0143F9B47A954093A81777B781BF67784D31392787F035A853F2D976D0C01DB4A62272AE0CB163F3B861624A89FA638DD20B72FD49G" TargetMode="External"/><Relationship Id="rId15" Type="http://schemas.openxmlformats.org/officeDocument/2006/relationships/hyperlink" Target="consultantplus://offline/ref=CC498C3DB2D152947D0143F9B47A954093A81777B485BF647E4731392787F035A853F2D976D0C01DB4A32571AC0CB163F3B861624A89FA638DD20B72FD49G" TargetMode="External"/><Relationship Id="rId23" Type="http://schemas.openxmlformats.org/officeDocument/2006/relationships/hyperlink" Target="consultantplus://offline/ref=CC498C3DB2D152947D0143F9B47A954093A81777B783BC6D7D4A31392787F035A853F2D976D0C01DB4A62272AE0CB163F3B861624A89FA638DD20B72FD49G" TargetMode="External"/><Relationship Id="rId28" Type="http://schemas.openxmlformats.org/officeDocument/2006/relationships/hyperlink" Target="consultantplus://offline/ref=CC498C3DB2D152947D015DF4A216CB4492A14179BE8CB133271A376E78D7F660FA13AC803793D31DB6B82072AAF045G" TargetMode="External"/><Relationship Id="rId36" Type="http://schemas.openxmlformats.org/officeDocument/2006/relationships/hyperlink" Target="consultantplus://offline/ref=CC498C3DB2D152947D0143F9B47A954093A81777B78DB9607D4D31392787F035A853F2D976D0C01DB4A62273A90CB163F3B861624A89FA638DD20B72FD49G" TargetMode="External"/><Relationship Id="rId49" Type="http://schemas.openxmlformats.org/officeDocument/2006/relationships/hyperlink" Target="consultantplus://offline/ref=CC498C3DB2D152947D015DF4A216CB4492A04A7EB08CB133271A376E78D7F660E813F48E379F994DF0F32F70AF19E430A9EF6C62F44FG" TargetMode="External"/><Relationship Id="rId57" Type="http://schemas.openxmlformats.org/officeDocument/2006/relationships/theme" Target="theme/theme1.xml"/><Relationship Id="rId10" Type="http://schemas.openxmlformats.org/officeDocument/2006/relationships/hyperlink" Target="consultantplus://offline/ref=CC498C3DB2D152947D0143F9B47A954093A81777B78DB9607D4D31392787F035A853F2D976D0C01DB4A62272AE0CB163F3B861624A89FA638DD20B72FD49G" TargetMode="External"/><Relationship Id="rId31" Type="http://schemas.openxmlformats.org/officeDocument/2006/relationships/hyperlink" Target="consultantplus://offline/ref=CC498C3DB2D152947D015DF4A216CB4492A04A7EB08CB133271A376E78D7F660E813F489349F994DF0F32F70AF19E430A9EF6C62F44FG" TargetMode="External"/><Relationship Id="rId44" Type="http://schemas.openxmlformats.org/officeDocument/2006/relationships/hyperlink" Target="consultantplus://offline/ref=CC498C3DB2D152947D015DF4A216CB4492A14179BE8CB133271A376E78D7F660FA13AC803793D31DB6B82072AAF045G" TargetMode="External"/><Relationship Id="rId52" Type="http://schemas.openxmlformats.org/officeDocument/2006/relationships/hyperlink" Target="consultantplus://offline/ref=CC498C3DB2D152947D0143F9B47A954093A81777B783BC6D7D4A31392787F035A853F2D976D0C01DB4A62272AE0CB163F3B861624A89FA638DD20B72FD4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3314</Words>
  <Characters>18891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Шушков Николай Викторович личная</dc:creator>
  <cp:keywords/>
  <dc:description/>
  <cp:lastModifiedBy>Шушков Николай Викторович личная</cp:lastModifiedBy>
  <cp:revision>1</cp:revision>
  <dcterms:created xsi:type="dcterms:W3CDTF">2022-12-27T06:56:00Z</dcterms:created>
  <dcterms:modified xsi:type="dcterms:W3CDTF">2022-12-27T06:58:00Z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-1617198772</vt:i4>
  </property>
  <property fmtid="{D5CDD505-2E9C-101B-9397-08002B2CF9AE}" pid="3" name="_NewReviewCycle">
    <vt:lpwstr/>
  </property>
  <property fmtid="{D5CDD505-2E9C-101B-9397-08002B2CF9AE}" pid="4" name="_EmailSubject">
    <vt:lpwstr>Обновление информации на сайте ЧгД</vt:lpwstr>
  </property>
  <property fmtid="{D5CDD505-2E9C-101B-9397-08002B2CF9AE}" pid="5" name="_AuthorEmail">
    <vt:lpwstr>nshushkov@cherepovetscity.ru</vt:lpwstr>
  </property>
  <property fmtid="{D5CDD505-2E9C-101B-9397-08002B2CF9AE}" pid="6" name="_AuthorEmailDisplayName">
    <vt:lpwstr>Шушков Николай Викторович</vt:lpwstr>
  </property>
</Properties>
</file>