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0C74" w14:textId="77777777" w:rsidR="00B7435D" w:rsidRDefault="00B7435D">
      <w:pPr>
        <w:pStyle w:val="1"/>
      </w:pPr>
    </w:p>
    <w:p w14:paraId="552E75E3" w14:textId="77777777"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 w14:anchorId="179E0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5" o:title=""/>
          </v:shape>
          <o:OLEObject Type="Embed" ProgID="CorelDRAW.Graphic.9" ShapeID="_x0000_i1025" DrawAspect="Content" ObjectID="_1733117996" r:id="rId6"/>
        </w:object>
      </w:r>
    </w:p>
    <w:p w14:paraId="726D64B2" w14:textId="77777777"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proofErr w:type="gramStart"/>
      <w:r w:rsidRPr="007A4B6E">
        <w:rPr>
          <w:spacing w:val="40"/>
          <w:w w:val="160"/>
          <w:sz w:val="24"/>
          <w:szCs w:val="24"/>
        </w:rPr>
        <w:t>ВОЛОГОДСКАЯ  ОБЛАСТЬ</w:t>
      </w:r>
      <w:proofErr w:type="gramEnd"/>
      <w:r w:rsidRPr="007A4B6E">
        <w:rPr>
          <w:spacing w:val="40"/>
          <w:w w:val="160"/>
          <w:sz w:val="24"/>
          <w:szCs w:val="24"/>
        </w:rPr>
        <w:t xml:space="preserve">  </w:t>
      </w:r>
    </w:p>
    <w:p w14:paraId="69BCFBB2" w14:textId="77777777"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14:paraId="1210BF66" w14:textId="77777777"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14:paraId="278B5677" w14:textId="77777777"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14:paraId="2780E5BA" w14:textId="77777777"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14:paraId="16F9E9E3" w14:textId="77777777" w:rsidR="002636C7" w:rsidRDefault="002636C7" w:rsidP="00410355">
      <w:pPr>
        <w:jc w:val="center"/>
        <w:rPr>
          <w:b/>
          <w:sz w:val="28"/>
          <w:szCs w:val="28"/>
        </w:rPr>
      </w:pPr>
    </w:p>
    <w:p w14:paraId="0C8E70BA" w14:textId="77777777"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14:paraId="4F873914" w14:textId="77777777" w:rsidR="008C2AE2" w:rsidRPr="00720225" w:rsidRDefault="008C2AE2">
      <w:pPr>
        <w:rPr>
          <w:spacing w:val="60"/>
          <w:sz w:val="6"/>
        </w:rPr>
      </w:pPr>
    </w:p>
    <w:p w14:paraId="11A5A63C" w14:textId="77777777" w:rsidR="008C2AE2" w:rsidRPr="00720225" w:rsidRDefault="008C2AE2">
      <w:pPr>
        <w:rPr>
          <w:spacing w:val="60"/>
          <w:sz w:val="6"/>
        </w:rPr>
      </w:pPr>
    </w:p>
    <w:p w14:paraId="1AE709D7" w14:textId="77777777" w:rsidR="008C2AE2" w:rsidRPr="008955B7" w:rsidRDefault="008C2AE2">
      <w:pPr>
        <w:jc w:val="center"/>
        <w:rPr>
          <w:sz w:val="26"/>
          <w:szCs w:val="26"/>
        </w:rPr>
      </w:pPr>
    </w:p>
    <w:p w14:paraId="2C713FDE" w14:textId="77777777" w:rsidR="008C2AE2" w:rsidRPr="008955B7" w:rsidRDefault="008C2AE2">
      <w:pPr>
        <w:jc w:val="center"/>
        <w:rPr>
          <w:sz w:val="26"/>
          <w:szCs w:val="26"/>
        </w:rPr>
      </w:pPr>
    </w:p>
    <w:p w14:paraId="0FABFB6C" w14:textId="77777777" w:rsidR="008955B7" w:rsidRDefault="008955B7" w:rsidP="00B7435D">
      <w:pPr>
        <w:jc w:val="both"/>
        <w:rPr>
          <w:sz w:val="26"/>
          <w:szCs w:val="26"/>
        </w:rPr>
      </w:pPr>
    </w:p>
    <w:p w14:paraId="53D9148E" w14:textId="77777777" w:rsidR="008C2AE2" w:rsidRPr="008955B7" w:rsidRDefault="00CB1290" w:rsidP="00B7435D">
      <w:pPr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="00AB0BCF" w:rsidRPr="008955B7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="00AB0BCF" w:rsidRPr="008955B7">
        <w:rPr>
          <w:sz w:val="26"/>
          <w:szCs w:val="26"/>
        </w:rPr>
        <w:t>.20</w:t>
      </w:r>
      <w:r>
        <w:rPr>
          <w:sz w:val="26"/>
          <w:szCs w:val="26"/>
        </w:rPr>
        <w:t>__</w:t>
      </w:r>
      <w:r w:rsidR="00AB0BCF" w:rsidRPr="008955B7">
        <w:rPr>
          <w:sz w:val="26"/>
          <w:szCs w:val="26"/>
        </w:rPr>
        <w:t xml:space="preserve"> №</w:t>
      </w:r>
      <w:r w:rsidR="008955B7">
        <w:rPr>
          <w:sz w:val="26"/>
          <w:szCs w:val="26"/>
        </w:rPr>
        <w:t xml:space="preserve"> </w:t>
      </w:r>
      <w:r>
        <w:rPr>
          <w:sz w:val="26"/>
          <w:szCs w:val="26"/>
        </w:rPr>
        <w:t>__</w:t>
      </w:r>
    </w:p>
    <w:p w14:paraId="49F67FE0" w14:textId="77777777" w:rsidR="008C2AE2" w:rsidRDefault="008C2AE2">
      <w:pPr>
        <w:jc w:val="center"/>
        <w:rPr>
          <w:sz w:val="26"/>
          <w:szCs w:val="26"/>
        </w:rPr>
      </w:pPr>
    </w:p>
    <w:p w14:paraId="10948A9F" w14:textId="77777777" w:rsidR="008955B7" w:rsidRDefault="008955B7">
      <w:pPr>
        <w:jc w:val="center"/>
        <w:rPr>
          <w:sz w:val="26"/>
          <w:szCs w:val="26"/>
        </w:rPr>
      </w:pPr>
    </w:p>
    <w:p w14:paraId="2D96ABDD" w14:textId="77777777" w:rsidR="008955B7" w:rsidRPr="008955B7" w:rsidRDefault="008955B7">
      <w:pPr>
        <w:jc w:val="center"/>
        <w:rPr>
          <w:sz w:val="26"/>
          <w:szCs w:val="26"/>
        </w:rPr>
      </w:pPr>
    </w:p>
    <w:tbl>
      <w:tblPr>
        <w:tblStyle w:val="a4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18"/>
      </w:tblGrid>
      <w:tr w:rsidR="00B7435D" w:rsidRPr="008955B7" w14:paraId="6592649B" w14:textId="77777777" w:rsidTr="008955B7">
        <w:tc>
          <w:tcPr>
            <w:tcW w:w="4219" w:type="dxa"/>
          </w:tcPr>
          <w:p w14:paraId="084BF64F" w14:textId="77777777" w:rsidR="008955B7" w:rsidRDefault="00B7435D" w:rsidP="008955B7">
            <w:pPr>
              <w:rPr>
                <w:sz w:val="26"/>
                <w:szCs w:val="26"/>
              </w:rPr>
            </w:pPr>
            <w:r w:rsidRPr="008955B7">
              <w:rPr>
                <w:sz w:val="26"/>
                <w:szCs w:val="26"/>
              </w:rPr>
              <w:t xml:space="preserve">Об утверждении </w:t>
            </w:r>
            <w:r w:rsidR="008A6336" w:rsidRPr="008955B7">
              <w:rPr>
                <w:sz w:val="26"/>
                <w:szCs w:val="26"/>
              </w:rPr>
              <w:t xml:space="preserve">стандартов </w:t>
            </w:r>
          </w:p>
          <w:p w14:paraId="6534F0F1" w14:textId="77777777" w:rsidR="008955B7" w:rsidRDefault="00B7435D" w:rsidP="008955B7">
            <w:pPr>
              <w:rPr>
                <w:sz w:val="26"/>
                <w:szCs w:val="26"/>
              </w:rPr>
            </w:pPr>
            <w:r w:rsidRPr="008955B7">
              <w:rPr>
                <w:sz w:val="26"/>
                <w:szCs w:val="26"/>
              </w:rPr>
              <w:t>контрольно-счетной палаты</w:t>
            </w:r>
          </w:p>
          <w:p w14:paraId="3B0C28E4" w14:textId="77777777" w:rsidR="00B7435D" w:rsidRPr="008955B7" w:rsidRDefault="00B7435D" w:rsidP="008955B7">
            <w:pPr>
              <w:rPr>
                <w:sz w:val="26"/>
                <w:szCs w:val="26"/>
              </w:rPr>
            </w:pPr>
            <w:r w:rsidRPr="008955B7">
              <w:rPr>
                <w:sz w:val="26"/>
                <w:szCs w:val="26"/>
              </w:rPr>
              <w:t>города Череповца</w:t>
            </w:r>
          </w:p>
        </w:tc>
        <w:tc>
          <w:tcPr>
            <w:tcW w:w="5918" w:type="dxa"/>
          </w:tcPr>
          <w:p w14:paraId="5C897669" w14:textId="77777777" w:rsidR="00F903C3" w:rsidRPr="008955B7" w:rsidRDefault="00F903C3">
            <w:pPr>
              <w:jc w:val="center"/>
              <w:rPr>
                <w:sz w:val="26"/>
                <w:szCs w:val="26"/>
              </w:rPr>
            </w:pPr>
          </w:p>
          <w:p w14:paraId="20909434" w14:textId="77777777" w:rsidR="00B7435D" w:rsidRPr="008955B7" w:rsidRDefault="00F903C3" w:rsidP="00F903C3">
            <w:pPr>
              <w:tabs>
                <w:tab w:val="left" w:pos="2070"/>
              </w:tabs>
              <w:rPr>
                <w:sz w:val="26"/>
                <w:szCs w:val="26"/>
              </w:rPr>
            </w:pPr>
            <w:r w:rsidRPr="008955B7">
              <w:rPr>
                <w:sz w:val="26"/>
                <w:szCs w:val="26"/>
              </w:rPr>
              <w:tab/>
            </w:r>
          </w:p>
        </w:tc>
      </w:tr>
    </w:tbl>
    <w:p w14:paraId="3C2A86B8" w14:textId="77777777" w:rsidR="008C2AE2" w:rsidRPr="008955B7" w:rsidRDefault="008C2AE2">
      <w:pPr>
        <w:jc w:val="center"/>
        <w:rPr>
          <w:sz w:val="26"/>
          <w:szCs w:val="26"/>
        </w:rPr>
      </w:pPr>
    </w:p>
    <w:p w14:paraId="467F16B6" w14:textId="77777777" w:rsidR="008C2AE2" w:rsidRPr="008955B7" w:rsidRDefault="008C2AE2">
      <w:pPr>
        <w:jc w:val="center"/>
        <w:rPr>
          <w:sz w:val="26"/>
          <w:szCs w:val="26"/>
        </w:rPr>
      </w:pPr>
    </w:p>
    <w:p w14:paraId="1497241A" w14:textId="77777777" w:rsidR="008C2AE2" w:rsidRPr="008955B7" w:rsidRDefault="008C2AE2">
      <w:pPr>
        <w:jc w:val="center"/>
        <w:rPr>
          <w:sz w:val="26"/>
          <w:szCs w:val="26"/>
        </w:rPr>
      </w:pPr>
    </w:p>
    <w:p w14:paraId="0550C713" w14:textId="77777777" w:rsidR="008A6336" w:rsidRPr="008955B7" w:rsidRDefault="008A6336" w:rsidP="00CB129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955B7">
        <w:rPr>
          <w:sz w:val="26"/>
          <w:szCs w:val="26"/>
        </w:rPr>
        <w:t>В соответствии со статьей 11 Федерального закона от 7</w:t>
      </w:r>
      <w:r w:rsidR="008955B7" w:rsidRPr="008955B7">
        <w:rPr>
          <w:sz w:val="26"/>
          <w:szCs w:val="26"/>
        </w:rPr>
        <w:t xml:space="preserve"> февраля </w:t>
      </w:r>
      <w:r w:rsidRPr="008955B7">
        <w:rPr>
          <w:sz w:val="26"/>
          <w:szCs w:val="26"/>
        </w:rPr>
        <w:t>2011</w:t>
      </w:r>
      <w:r w:rsidR="008955B7" w:rsidRPr="008955B7">
        <w:rPr>
          <w:sz w:val="26"/>
          <w:szCs w:val="26"/>
        </w:rPr>
        <w:t xml:space="preserve"> года</w:t>
      </w:r>
      <w:r w:rsidR="00CB1290">
        <w:rPr>
          <w:sz w:val="26"/>
          <w:szCs w:val="26"/>
        </w:rPr>
        <w:t xml:space="preserve">  </w:t>
      </w:r>
      <w:r w:rsidRPr="008955B7">
        <w:rPr>
          <w:sz w:val="26"/>
          <w:szCs w:val="26"/>
        </w:rPr>
        <w:t>№</w:t>
      </w:r>
      <w:r w:rsidR="00CB1290">
        <w:rPr>
          <w:sz w:val="26"/>
          <w:szCs w:val="26"/>
        </w:rPr>
        <w:t> </w:t>
      </w:r>
      <w:r w:rsidRPr="008955B7">
        <w:rPr>
          <w:sz w:val="26"/>
          <w:szCs w:val="26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пунктом 12 Положения о контрольно-счетной палате города Череповца, утвержденного решением Череповецкой городской Думы от 24.12.2013 № 274</w:t>
      </w:r>
      <w:r w:rsidR="00CB1290">
        <w:rPr>
          <w:sz w:val="26"/>
          <w:szCs w:val="26"/>
        </w:rPr>
        <w:t>,</w:t>
      </w:r>
    </w:p>
    <w:p w14:paraId="06F1DE46" w14:textId="77777777" w:rsidR="00B7435D" w:rsidRPr="008955B7" w:rsidRDefault="00B7435D" w:rsidP="0066649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955B7">
        <w:rPr>
          <w:sz w:val="26"/>
          <w:szCs w:val="26"/>
        </w:rPr>
        <w:t>ПРИКАЗЫВАЮ</w:t>
      </w:r>
      <w:r w:rsidR="009C3B54">
        <w:rPr>
          <w:sz w:val="26"/>
          <w:szCs w:val="26"/>
        </w:rPr>
        <w:t>:</w:t>
      </w:r>
    </w:p>
    <w:p w14:paraId="07E8EA04" w14:textId="77777777" w:rsidR="00621DD6" w:rsidRDefault="00496D74" w:rsidP="00621DD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5B7">
        <w:rPr>
          <w:rFonts w:ascii="Times New Roman" w:hAnsi="Times New Roman" w:cs="Times New Roman"/>
          <w:sz w:val="26"/>
          <w:szCs w:val="26"/>
        </w:rPr>
        <w:t xml:space="preserve">Утвердить стандарт </w:t>
      </w:r>
      <w:r w:rsidR="00CB1290" w:rsidRPr="00CB1290">
        <w:rPr>
          <w:rFonts w:ascii="Times New Roman" w:hAnsi="Times New Roman" w:cs="Times New Roman"/>
          <w:sz w:val="26"/>
          <w:szCs w:val="26"/>
        </w:rPr>
        <w:t>внешнего муниципального финансового контроля «Проведение экспертизы проектов муниципальных правовых актов»</w:t>
      </w:r>
      <w:r w:rsidR="00CB1290" w:rsidRPr="008955B7">
        <w:rPr>
          <w:rFonts w:ascii="Times New Roman" w:hAnsi="Times New Roman" w:cs="Times New Roman"/>
          <w:sz w:val="26"/>
          <w:szCs w:val="26"/>
        </w:rPr>
        <w:t xml:space="preserve"> </w:t>
      </w:r>
      <w:r w:rsidRPr="008955B7">
        <w:rPr>
          <w:rFonts w:ascii="Times New Roman" w:hAnsi="Times New Roman" w:cs="Times New Roman"/>
          <w:sz w:val="26"/>
          <w:szCs w:val="26"/>
        </w:rPr>
        <w:t>(прилагается).</w:t>
      </w:r>
    </w:p>
    <w:p w14:paraId="0D6652FA" w14:textId="77777777" w:rsidR="00F903C3" w:rsidRPr="008955B7" w:rsidRDefault="00B7435D" w:rsidP="00621DD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DD6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CB1290" w:rsidRPr="00621DD6">
        <w:rPr>
          <w:rFonts w:ascii="Times New Roman" w:hAnsi="Times New Roman" w:cs="Times New Roman"/>
          <w:sz w:val="26"/>
          <w:szCs w:val="26"/>
        </w:rPr>
        <w:t>стандарт внешнего муниципального финансового контроля</w:t>
      </w:r>
      <w:r w:rsidR="00621DD6" w:rsidRPr="00621DD6">
        <w:rPr>
          <w:rFonts w:ascii="Times New Roman" w:hAnsi="Times New Roman" w:cs="Times New Roman"/>
          <w:sz w:val="26"/>
          <w:szCs w:val="26"/>
        </w:rPr>
        <w:t xml:space="preserve"> </w:t>
      </w:r>
      <w:r w:rsidR="00CB1290" w:rsidRPr="00621DD6">
        <w:rPr>
          <w:rFonts w:ascii="Times New Roman" w:hAnsi="Times New Roman" w:cs="Times New Roman"/>
          <w:sz w:val="26"/>
          <w:szCs w:val="26"/>
        </w:rPr>
        <w:t>«Управление качеством контрольных и экспертно-аналитических мероприятий»</w:t>
      </w:r>
      <w:r w:rsidR="0069202C" w:rsidRPr="008955B7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8A6336" w:rsidRPr="008955B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98A0B27" w14:textId="77777777" w:rsidR="008A6336" w:rsidRPr="008955B7" w:rsidRDefault="008A6336" w:rsidP="008955B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5B7">
        <w:rPr>
          <w:rFonts w:ascii="Times New Roman" w:hAnsi="Times New Roman" w:cs="Times New Roman"/>
          <w:sz w:val="26"/>
          <w:szCs w:val="26"/>
        </w:rPr>
        <w:t>Стандарты</w:t>
      </w:r>
      <w:r w:rsidR="00F903C3" w:rsidRPr="008955B7">
        <w:rPr>
          <w:rFonts w:ascii="Times New Roman" w:hAnsi="Times New Roman" w:cs="Times New Roman"/>
          <w:sz w:val="26"/>
          <w:szCs w:val="26"/>
        </w:rPr>
        <w:t xml:space="preserve"> подлеж</w:t>
      </w:r>
      <w:r w:rsidRPr="008955B7">
        <w:rPr>
          <w:rFonts w:ascii="Times New Roman" w:hAnsi="Times New Roman" w:cs="Times New Roman"/>
          <w:sz w:val="26"/>
          <w:szCs w:val="26"/>
        </w:rPr>
        <w:t>а</w:t>
      </w:r>
      <w:r w:rsidR="00F903C3" w:rsidRPr="008955B7">
        <w:rPr>
          <w:rFonts w:ascii="Times New Roman" w:hAnsi="Times New Roman" w:cs="Times New Roman"/>
          <w:sz w:val="26"/>
          <w:szCs w:val="26"/>
        </w:rPr>
        <w:t xml:space="preserve">т размещению на официальном </w:t>
      </w:r>
      <w:hyperlink r:id="rId7" w:history="1">
        <w:r w:rsidR="00F903C3" w:rsidRPr="008955B7">
          <w:rPr>
            <w:rFonts w:ascii="Times New Roman" w:hAnsi="Times New Roman" w:cs="Times New Roman"/>
            <w:sz w:val="26"/>
            <w:szCs w:val="26"/>
          </w:rPr>
          <w:t>интернет-сайте</w:t>
        </w:r>
      </w:hyperlink>
      <w:r w:rsidR="00F903C3" w:rsidRPr="008955B7">
        <w:rPr>
          <w:rFonts w:ascii="Times New Roman" w:hAnsi="Times New Roman" w:cs="Times New Roman"/>
          <w:sz w:val="26"/>
          <w:szCs w:val="26"/>
        </w:rPr>
        <w:t xml:space="preserve"> контрольно-счетной палаты города Череповца.</w:t>
      </w:r>
      <w:r w:rsidRPr="008955B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DA91D7" w14:textId="77777777" w:rsidR="008A6336" w:rsidRPr="008955B7" w:rsidRDefault="008A6336" w:rsidP="008955B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5B7">
        <w:rPr>
          <w:rFonts w:ascii="Times New Roman" w:hAnsi="Times New Roman" w:cs="Times New Roman"/>
          <w:sz w:val="26"/>
          <w:szCs w:val="26"/>
        </w:rPr>
        <w:t>Контроль за исполнением приказа оставляю за собой.</w:t>
      </w:r>
    </w:p>
    <w:p w14:paraId="6F19A132" w14:textId="77777777" w:rsidR="00F903C3" w:rsidRPr="00F903C3" w:rsidRDefault="00F903C3" w:rsidP="008A6336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49EEEE" w14:textId="77777777" w:rsidR="00B7435D" w:rsidRDefault="00B7435D" w:rsidP="00F903C3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5FEC5D" w14:textId="77777777" w:rsidR="00F903C3" w:rsidRDefault="00F903C3" w:rsidP="00F903C3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FB85B3" w14:textId="77777777" w:rsidR="00B7435D" w:rsidRDefault="00F903C3" w:rsidP="006920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955B7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С.С.Ивахненко</w:t>
      </w:r>
    </w:p>
    <w:p w14:paraId="5E44FCAA" w14:textId="77777777" w:rsidR="008C2AE2" w:rsidRDefault="008C2AE2"/>
    <w:sectPr w:rsidR="008C2AE2" w:rsidSect="000F3181">
      <w:pgSz w:w="11906" w:h="16838"/>
      <w:pgMar w:top="39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0C3C"/>
    <w:multiLevelType w:val="hybridMultilevel"/>
    <w:tmpl w:val="6986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65F30"/>
    <w:multiLevelType w:val="hybridMultilevel"/>
    <w:tmpl w:val="4184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35689"/>
    <w:multiLevelType w:val="hybridMultilevel"/>
    <w:tmpl w:val="965A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385924">
    <w:abstractNumId w:val="2"/>
  </w:num>
  <w:num w:numId="2" w16cid:durableId="94830681">
    <w:abstractNumId w:val="1"/>
  </w:num>
  <w:num w:numId="3" w16cid:durableId="1987927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8E0"/>
    <w:rsid w:val="000964CC"/>
    <w:rsid w:val="000F3181"/>
    <w:rsid w:val="00173EB2"/>
    <w:rsid w:val="001B221F"/>
    <w:rsid w:val="001C7A5A"/>
    <w:rsid w:val="00203CE1"/>
    <w:rsid w:val="002636C7"/>
    <w:rsid w:val="00283B72"/>
    <w:rsid w:val="00323107"/>
    <w:rsid w:val="003D13D5"/>
    <w:rsid w:val="003E7CB8"/>
    <w:rsid w:val="00410355"/>
    <w:rsid w:val="00494B3F"/>
    <w:rsid w:val="00496D74"/>
    <w:rsid w:val="004A28E0"/>
    <w:rsid w:val="00503960"/>
    <w:rsid w:val="00581EB9"/>
    <w:rsid w:val="00621DD6"/>
    <w:rsid w:val="00666494"/>
    <w:rsid w:val="0069202C"/>
    <w:rsid w:val="00720225"/>
    <w:rsid w:val="007A4B6E"/>
    <w:rsid w:val="007F6A42"/>
    <w:rsid w:val="00834409"/>
    <w:rsid w:val="008955B7"/>
    <w:rsid w:val="008A6336"/>
    <w:rsid w:val="008C2AE2"/>
    <w:rsid w:val="009206EC"/>
    <w:rsid w:val="009C3B54"/>
    <w:rsid w:val="009D313A"/>
    <w:rsid w:val="00A90491"/>
    <w:rsid w:val="00AB0BCF"/>
    <w:rsid w:val="00AC0DDC"/>
    <w:rsid w:val="00B06408"/>
    <w:rsid w:val="00B7435D"/>
    <w:rsid w:val="00C5649F"/>
    <w:rsid w:val="00CB1290"/>
    <w:rsid w:val="00DF1454"/>
    <w:rsid w:val="00E03A3F"/>
    <w:rsid w:val="00E97D3E"/>
    <w:rsid w:val="00ED79E9"/>
    <w:rsid w:val="00F02E8C"/>
    <w:rsid w:val="00F67E3C"/>
    <w:rsid w:val="00F903C3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09DB2"/>
  <w15:docId w15:val="{7D29F214-9995-45DD-97D6-B7E35C24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table" w:styleId="a4">
    <w:name w:val="Table Grid"/>
    <w:basedOn w:val="a1"/>
    <w:rsid w:val="00B7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43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2A92CDB5752FB8FF57665A3472FF69249B6A79FD28A6966C667B026B7849907CBE1894CAD7723D6E6669J3a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Приемная КСП</cp:lastModifiedBy>
  <cp:revision>14</cp:revision>
  <cp:lastPrinted>2014-05-05T05:47:00Z</cp:lastPrinted>
  <dcterms:created xsi:type="dcterms:W3CDTF">2014-04-30T09:18:00Z</dcterms:created>
  <dcterms:modified xsi:type="dcterms:W3CDTF">2022-12-21T05:54:00Z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563657733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КСП, 21.12.2022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1750460806</vt:i4>
  </property>
</Properties>
</file>