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C1D8" w14:textId="77777777" w:rsidR="00113612" w:rsidRPr="00855102" w:rsidRDefault="00000000">
      <w:pPr>
        <w:pStyle w:val="1"/>
        <w:rPr>
          <w:lang w:val="ru-RU"/>
        </w:rPr>
      </w:pPr>
      <w:r w:rsidRPr="00855102">
        <w:rPr>
          <w:lang w:val="ru-RU"/>
        </w:rPr>
        <w:t>Анталья: приятное знакомство</w:t>
      </w:r>
    </w:p>
    <w:p w14:paraId="0D4F39D0" w14:textId="77777777" w:rsidR="00113612" w:rsidRPr="00855102" w:rsidRDefault="00000000">
      <w:pPr>
        <w:rPr>
          <w:lang w:val="ru-RU"/>
        </w:rPr>
      </w:pPr>
      <w:r w:rsidRPr="00855102">
        <w:rPr>
          <w:lang w:val="ru-RU"/>
        </w:rPr>
        <w:t xml:space="preserve">На сегодняшний день Турция является одним из самых популярных направлений для организации приятного во всех отношениях отдыха. Большую роль играет наличие здесь курортов, развлечений буквально на любой вкус. Одной из туристических жемчужин страны является Анталья, с которой когда-то и начиналось знакомство с Турцией для иностранцев. Здесь круглогодично представлены благоприятные климатические условия, а сам город полон интересных мест, способных качественно наполнить программу отдыха хоть одинокого странника, хоть большой компании. </w:t>
      </w:r>
    </w:p>
    <w:p w14:paraId="336998D6" w14:textId="77777777" w:rsidR="00113612" w:rsidRPr="00855102" w:rsidRDefault="00000000">
      <w:pPr>
        <w:rPr>
          <w:lang w:val="ru-RU"/>
        </w:rPr>
      </w:pPr>
      <w:r w:rsidRPr="00855102">
        <w:rPr>
          <w:lang w:val="ru-RU"/>
        </w:rPr>
        <w:t xml:space="preserve">С выбором экскурсий сегодня не возникает сложностей, поскольку в данном направлении можно взять себе в помощь интернет. На таких онлайн-площадках, как Спутник8, </w:t>
      </w:r>
      <w:hyperlink r:id="rId5">
        <w:r w:rsidRPr="00855102">
          <w:rPr>
            <w:color w:val="000080"/>
            <w:u w:val="single"/>
            <w:lang w:val="ru-RU"/>
          </w:rPr>
          <w:t>Анталья</w:t>
        </w:r>
      </w:hyperlink>
      <w:r w:rsidRPr="00855102">
        <w:rPr>
          <w:lang w:val="ru-RU"/>
        </w:rPr>
        <w:t xml:space="preserve"> представлена сотнями решений самого разнообразного характера. Для удобства поиска оптимальных предложений имеет смысл пользоваться категориями и фильтрами. </w:t>
      </w:r>
    </w:p>
    <w:p w14:paraId="75190D06" w14:textId="77777777" w:rsidR="00113612" w:rsidRPr="00855102" w:rsidRDefault="00000000">
      <w:pPr>
        <w:rPr>
          <w:lang w:val="ru-RU"/>
        </w:rPr>
      </w:pPr>
      <w:r w:rsidRPr="00855102">
        <w:rPr>
          <w:lang w:val="ru-RU"/>
        </w:rPr>
        <w:t xml:space="preserve">Анталья сама по себе полна достопримечательностей, поэтому здесь неизменно доступны обзорные экскурсии, которые занимают пару часов и позволяют увидеть город с самых интересных сторон. Так, в качестве обязательных к посещению мест гиды и сами туристы выделяют Анатолийские минареты, памятник Ататюрку, Республиканскую площадь, Археологический музей, старинные стены города с Часовой башней, ворота Адриана, водопад Дюден. </w:t>
      </w:r>
    </w:p>
    <w:p w14:paraId="5D15A3BA" w14:textId="5D693C67" w:rsidR="00113612" w:rsidRPr="00855102" w:rsidRDefault="00000000">
      <w:pPr>
        <w:rPr>
          <w:lang w:val="ru-RU"/>
        </w:rPr>
      </w:pPr>
      <w:r w:rsidRPr="00855102">
        <w:rPr>
          <w:lang w:val="ru-RU"/>
        </w:rPr>
        <w:t xml:space="preserve">Анталья является удобным местом для отправления в другие города, близлежащие необычные природные местечки. Так, можно съездить на денек в Стамбул с его многочисленными древними достопримечательностями. Обязательно стоит прогуляться к невероятно красивым термальным источникам Памуккале, на озеро Салда, в Иераполис с его захоронением апостола Филиппа, к затонувшему городу Кекова, на остров Сулуада. </w:t>
      </w:r>
    </w:p>
    <w:p w14:paraId="293F1DA7" w14:textId="75614829" w:rsidR="00855102" w:rsidRPr="00855102" w:rsidRDefault="00855102">
      <w:pPr>
        <w:rPr>
          <w:lang w:val="ru-RU"/>
        </w:rPr>
      </w:pPr>
    </w:p>
    <w:p w14:paraId="301A4B73" w14:textId="03557581" w:rsidR="00855102" w:rsidRDefault="00855102">
      <w:pPr>
        <w:rPr>
          <w:lang w:val="ru-RU"/>
        </w:rPr>
      </w:pPr>
      <w:r>
        <w:rPr>
          <w:lang w:val="ru-RU"/>
        </w:rPr>
        <w:t>Реклама.</w:t>
      </w:r>
    </w:p>
    <w:p w14:paraId="008982AD" w14:textId="68C8F505" w:rsidR="00855102" w:rsidRPr="00855102" w:rsidRDefault="00855102">
      <w:pPr>
        <w:rPr>
          <w:lang w:val="ru-RU"/>
        </w:rPr>
      </w:pPr>
      <w:r>
        <w:rPr>
          <w:rStyle w:val="labeltextntrcu"/>
        </w:rPr>
        <w:t>JapBIamLY</w:t>
      </w:r>
    </w:p>
    <w:sectPr w:rsidR="00855102" w:rsidRPr="008551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665E8"/>
    <w:multiLevelType w:val="multilevel"/>
    <w:tmpl w:val="8302430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190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10"/>
    <w:rsid w:val="00042D86"/>
    <w:rsid w:val="000629CC"/>
    <w:rsid w:val="00113612"/>
    <w:rsid w:val="00181FD4"/>
    <w:rsid w:val="00187EAF"/>
    <w:rsid w:val="001F2243"/>
    <w:rsid w:val="002C44F1"/>
    <w:rsid w:val="003A7E12"/>
    <w:rsid w:val="00556BF4"/>
    <w:rsid w:val="005C665D"/>
    <w:rsid w:val="006141BC"/>
    <w:rsid w:val="00735B8C"/>
    <w:rsid w:val="00756242"/>
    <w:rsid w:val="0085510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8EE859"/>
  <w14:defaultImageDpi w14:val="300"/>
  <w15:docId w15:val="{387FC8E1-9DD9-4AEA-9000-F8F87DF0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1">
    <w:name w:val="heading 1"/>
    <w:basedOn w:val="a0"/>
    <w:next w:val="2"/>
    <w:link w:val="10"/>
    <w:uiPriority w:val="9"/>
    <w:qFormat/>
    <w:rsid w:val="00E01725"/>
    <w:pPr>
      <w:keepNext/>
      <w:keepLines/>
      <w:spacing w:after="240"/>
      <w:outlineLvl w:val="0"/>
    </w:pPr>
    <w:rPr>
      <w:rFonts w:eastAsiaTheme="majorEastAsia" w:cstheme="majorBidi"/>
      <w:b/>
      <w:bCs/>
      <w:caps/>
      <w:sz w:val="28"/>
      <w:szCs w:val="28"/>
    </w:rPr>
  </w:style>
  <w:style w:type="paragraph" w:styleId="2">
    <w:name w:val="heading 2"/>
    <w:basedOn w:val="a0"/>
    <w:next w:val="a0"/>
    <w:link w:val="20"/>
    <w:uiPriority w:val="9"/>
    <w:unhideWhenUsed/>
    <w:qFormat/>
    <w:rsid w:val="00E01725"/>
    <w:pPr>
      <w:keepNext/>
      <w:keepLines/>
      <w:spacing w:before="240" w:after="120"/>
      <w:outlineLvl w:val="1"/>
    </w:pPr>
    <w:rPr>
      <w:rFonts w:eastAsiaTheme="majorEastAsia" w:cstheme="majorBidi"/>
      <w:b/>
      <w:bCs/>
      <w:caps/>
      <w:sz w:val="20"/>
    </w:rPr>
  </w:style>
  <w:style w:type="paragraph" w:styleId="3">
    <w:name w:val="heading 3"/>
    <w:basedOn w:val="a0"/>
    <w:next w:val="a0"/>
    <w:link w:val="30"/>
    <w:uiPriority w:val="9"/>
    <w:unhideWhenUsed/>
    <w:qFormat/>
    <w:rsid w:val="00E01725"/>
    <w:pPr>
      <w:keepNext/>
      <w:keepLines/>
      <w:spacing w:before="200" w:line="276" w:lineRule="auto"/>
      <w:outlineLvl w:val="2"/>
    </w:pPr>
    <w:rPr>
      <w:rFonts w:eastAsiaTheme="majorEastAsia" w:cstheme="majorBidi"/>
      <w:b/>
      <w:bCs/>
      <w:caps/>
      <w:szCs w:val="18"/>
    </w:rPr>
  </w:style>
  <w:style w:type="paragraph" w:styleId="4">
    <w:name w:val="heading 4"/>
    <w:basedOn w:val="a0"/>
    <w:next w:val="a0"/>
    <w:link w:val="40"/>
    <w:uiPriority w:val="9"/>
    <w:unhideWhenUsed/>
    <w:qFormat/>
    <w:rsid w:val="00E01725"/>
    <w:pPr>
      <w:keepNext/>
      <w:keepLines/>
      <w:spacing w:before="200"/>
      <w:outlineLvl w:val="3"/>
    </w:pPr>
    <w:rPr>
      <w:rFonts w:eastAsiaTheme="majorEastAsia" w:cstheme="majorBidi"/>
      <w:i/>
      <w:iCs/>
      <w:caps/>
      <w:szCs w:val="18"/>
    </w:rPr>
  </w:style>
  <w:style w:type="paragraph" w:styleId="5">
    <w:name w:val="heading 5"/>
    <w:basedOn w:val="4"/>
    <w:next w:val="a0"/>
    <w:link w:val="50"/>
    <w:uiPriority w:val="9"/>
    <w:unhideWhenUsed/>
    <w:qFormat/>
    <w:rsid w:val="005C665D"/>
    <w:pPr>
      <w:spacing w:after="300"/>
      <w:jc w:val="both"/>
      <w:outlineLvl w:val="4"/>
    </w:pPr>
    <w:rPr>
      <w:rFonts w:ascii="Times New Roman" w:hAnsi="Times New Roman"/>
      <w:b/>
      <w:iCs w:val="0"/>
      <w:sz w:val="28"/>
      <w:szCs w:val="26"/>
    </w:rPr>
  </w:style>
  <w:style w:type="paragraph" w:styleId="6">
    <w:name w:val="heading 6"/>
    <w:basedOn w:val="a0"/>
    <w:next w:val="a0"/>
    <w:link w:val="60"/>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1"/>
    <w:next w:val="a0"/>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a2"/>
    <w:uiPriority w:val="99"/>
    <w:rsid w:val="00C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E01725"/>
    <w:rPr>
      <w:rFonts w:ascii="Arial" w:eastAsiaTheme="majorEastAsia" w:hAnsi="Arial" w:cstheme="majorBidi"/>
      <w:b/>
      <w:bCs/>
      <w:caps/>
      <w:sz w:val="28"/>
      <w:szCs w:val="28"/>
    </w:rPr>
  </w:style>
  <w:style w:type="character" w:customStyle="1" w:styleId="60">
    <w:name w:val="Заголовок 6 Знак"/>
    <w:basedOn w:val="a1"/>
    <w:link w:val="6"/>
    <w:uiPriority w:val="9"/>
    <w:rsid w:val="00B268BF"/>
    <w:rPr>
      <w:rFonts w:ascii="Times New Roman" w:eastAsiaTheme="majorEastAsia" w:hAnsi="Times New Roman" w:cstheme="majorBidi"/>
      <w:i/>
      <w:iCs/>
      <w:color w:val="000000" w:themeColor="text1"/>
      <w:sz w:val="28"/>
    </w:rPr>
  </w:style>
  <w:style w:type="character" w:customStyle="1" w:styleId="50">
    <w:name w:val="Заголовок 5 Знак"/>
    <w:basedOn w:val="a1"/>
    <w:link w:val="5"/>
    <w:uiPriority w:val="9"/>
    <w:rsid w:val="005C665D"/>
    <w:rPr>
      <w:rFonts w:ascii="Times New Roman" w:eastAsiaTheme="majorEastAsia" w:hAnsi="Times New Roman" w:cstheme="majorBidi"/>
      <w:bCs/>
      <w:i/>
      <w:sz w:val="28"/>
      <w:szCs w:val="26"/>
    </w:rPr>
  </w:style>
  <w:style w:type="character" w:customStyle="1" w:styleId="40">
    <w:name w:val="Заголовок 4 Знак"/>
    <w:basedOn w:val="a1"/>
    <w:link w:val="4"/>
    <w:uiPriority w:val="9"/>
    <w:rsid w:val="00E01725"/>
    <w:rPr>
      <w:rFonts w:ascii="Arial" w:eastAsiaTheme="majorEastAsia" w:hAnsi="Arial" w:cstheme="majorBidi"/>
      <w:i/>
      <w:iCs/>
      <w:caps/>
      <w:sz w:val="18"/>
      <w:szCs w:val="18"/>
    </w:rPr>
  </w:style>
  <w:style w:type="character" w:customStyle="1" w:styleId="30">
    <w:name w:val="Заголовок 3 Знак"/>
    <w:basedOn w:val="a1"/>
    <w:link w:val="3"/>
    <w:uiPriority w:val="9"/>
    <w:rsid w:val="00E01725"/>
    <w:rPr>
      <w:rFonts w:ascii="Arial" w:eastAsiaTheme="majorEastAsia" w:hAnsi="Arial" w:cstheme="majorBidi"/>
      <w:b/>
      <w:bCs/>
      <w:caps/>
      <w:sz w:val="18"/>
      <w:szCs w:val="18"/>
    </w:rPr>
  </w:style>
  <w:style w:type="character" w:customStyle="1" w:styleId="20">
    <w:name w:val="Заголовок 2 Знак"/>
    <w:basedOn w:val="a1"/>
    <w:link w:val="2"/>
    <w:uiPriority w:val="9"/>
    <w:rsid w:val="00E01725"/>
    <w:rPr>
      <w:rFonts w:ascii="Arial" w:eastAsiaTheme="majorEastAsia" w:hAnsi="Arial" w:cstheme="majorBidi"/>
      <w:b/>
      <w:bCs/>
      <w:caps/>
      <w:sz w:val="20"/>
      <w:szCs w:val="20"/>
    </w:rPr>
  </w:style>
  <w:style w:type="paragraph" w:styleId="a">
    <w:name w:val="List Paragraph"/>
    <w:basedOn w:val="a0"/>
    <w:uiPriority w:val="34"/>
    <w:qFormat/>
    <w:rsid w:val="00E01725"/>
    <w:pPr>
      <w:numPr>
        <w:numId w:val="1"/>
      </w:numPr>
      <w:spacing w:before="240" w:after="240"/>
    </w:pPr>
  </w:style>
  <w:style w:type="character" w:customStyle="1" w:styleId="labeltextntrcu">
    <w:name w:val="label_text__ntrcu"/>
    <w:basedOn w:val="a1"/>
    <w:rsid w:val="00855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utnik8.com/ru/antal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 Кот</dc:creator>
  <cp:lastModifiedBy>Кот Кот</cp:lastModifiedBy>
  <cp:revision>4</cp:revision>
  <dcterms:created xsi:type="dcterms:W3CDTF">2022-12-13T09:43:00Z</dcterms:created>
  <dcterms:modified xsi:type="dcterms:W3CDTF">2022-12-13T09:43:00Z</dcterms:modified>
</cp:coreProperties>
</file>