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C0" w:rsidRPr="000A04C0" w:rsidRDefault="000A04C0" w:rsidP="000A04C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04C0">
        <w:rPr>
          <w:rFonts w:ascii="Times New Roman" w:hAnsi="Times New Roman" w:cs="Times New Roman"/>
          <w:sz w:val="26"/>
          <w:szCs w:val="26"/>
        </w:rPr>
        <w:t>Перечень индикаторов риска нарушения обязател</w:t>
      </w:r>
      <w:r>
        <w:rPr>
          <w:rFonts w:ascii="Times New Roman" w:hAnsi="Times New Roman" w:cs="Times New Roman"/>
          <w:sz w:val="26"/>
          <w:szCs w:val="26"/>
        </w:rPr>
        <w:t>ьных требований по муниципально</w:t>
      </w:r>
      <w:r w:rsidRPr="000A04C0">
        <w:rPr>
          <w:rFonts w:ascii="Times New Roman" w:hAnsi="Times New Roman" w:cs="Times New Roman"/>
          <w:sz w:val="26"/>
          <w:szCs w:val="26"/>
        </w:rPr>
        <w:t>му контролю в сфере благоустройства</w:t>
      </w:r>
    </w:p>
    <w:p w:rsidR="000A04C0" w:rsidRPr="000A04C0" w:rsidRDefault="000A04C0" w:rsidP="000A04C0">
      <w:pPr>
        <w:rPr>
          <w:rFonts w:ascii="Times New Roman" w:hAnsi="Times New Roman" w:cs="Times New Roman"/>
          <w:sz w:val="26"/>
          <w:szCs w:val="26"/>
        </w:rPr>
      </w:pPr>
    </w:p>
    <w:p w:rsidR="00BE0EF8" w:rsidRPr="000A04C0" w:rsidRDefault="000A04C0" w:rsidP="000A04C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04C0">
        <w:rPr>
          <w:rFonts w:ascii="Times New Roman" w:hAnsi="Times New Roman" w:cs="Times New Roman"/>
          <w:sz w:val="26"/>
          <w:szCs w:val="26"/>
        </w:rPr>
        <w:t>Неоднократное поступление в течение квартала в орган муниципального контроля сведений, которые могут свидетельствовать о наличии</w:t>
      </w:r>
      <w:r>
        <w:rPr>
          <w:rFonts w:ascii="Times New Roman" w:hAnsi="Times New Roman" w:cs="Times New Roman"/>
          <w:sz w:val="26"/>
          <w:szCs w:val="26"/>
        </w:rPr>
        <w:t xml:space="preserve"> нарушений одних и тех же обяза</w:t>
      </w:r>
      <w:r w:rsidRPr="000A04C0">
        <w:rPr>
          <w:rFonts w:ascii="Times New Roman" w:hAnsi="Times New Roman" w:cs="Times New Roman"/>
          <w:sz w:val="26"/>
          <w:szCs w:val="26"/>
        </w:rPr>
        <w:t>тельных требований в одном и том же месте.</w:t>
      </w:r>
    </w:p>
    <w:sectPr w:rsidR="00BE0EF8" w:rsidRPr="000A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AF"/>
    <w:rsid w:val="000A04C0"/>
    <w:rsid w:val="004C64AF"/>
    <w:rsid w:val="00BE0EF8"/>
    <w:rsid w:val="00C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B7E3-EA4C-47BD-B9F0-3807E95C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2022-12-01T08:40:00Z</dcterms:created>
  <dcterms:modified xsi:type="dcterms:W3CDTF">2022-12-01T08:40:00Z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408373240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8" name="_PreviousAdHocReviewCycleID">
    <vt:i4>866344460</vt:i4>
  </property>
</Properties>
</file>