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FBC60" w14:textId="77777777" w:rsidR="00E10F23" w:rsidRPr="00981BC4" w:rsidRDefault="00E10F23" w:rsidP="00E10F23">
      <w:pPr>
        <w:jc w:val="center"/>
        <w:rPr>
          <w:sz w:val="26"/>
          <w:szCs w:val="26"/>
        </w:rPr>
      </w:pPr>
      <w:r w:rsidRPr="004271D9">
        <w:rPr>
          <w:sz w:val="26"/>
          <w:szCs w:val="26"/>
        </w:rPr>
        <w:t>Сведения об исполнении городского бюджета</w:t>
      </w:r>
    </w:p>
    <w:p w14:paraId="67DA9FA4" w14:textId="4AEAB1E2" w:rsidR="00E10F23" w:rsidRPr="009E447A" w:rsidRDefault="00E10F23" w:rsidP="0091047F">
      <w:pPr>
        <w:jc w:val="center"/>
        <w:rPr>
          <w:sz w:val="20"/>
          <w:szCs w:val="20"/>
        </w:rPr>
      </w:pPr>
      <w:r>
        <w:rPr>
          <w:sz w:val="26"/>
          <w:szCs w:val="26"/>
        </w:rPr>
        <w:t>на 01.</w:t>
      </w:r>
      <w:r w:rsidR="0091047F">
        <w:rPr>
          <w:sz w:val="26"/>
          <w:szCs w:val="26"/>
        </w:rPr>
        <w:t>0</w:t>
      </w:r>
      <w:r w:rsidR="00960C3B">
        <w:rPr>
          <w:sz w:val="26"/>
          <w:szCs w:val="26"/>
        </w:rPr>
        <w:t>9</w:t>
      </w:r>
      <w:r w:rsidR="008763F2">
        <w:rPr>
          <w:sz w:val="26"/>
          <w:szCs w:val="26"/>
        </w:rPr>
        <w:t>.</w:t>
      </w:r>
      <w:r w:rsidR="0091047F">
        <w:rPr>
          <w:sz w:val="26"/>
          <w:szCs w:val="26"/>
        </w:rPr>
        <w:t>202</w:t>
      </w:r>
      <w:r w:rsidR="00341E74">
        <w:rPr>
          <w:sz w:val="26"/>
          <w:szCs w:val="26"/>
        </w:rPr>
        <w:t>2</w:t>
      </w:r>
    </w:p>
    <w:p w14:paraId="492B3E94" w14:textId="77777777" w:rsidR="00E10F23" w:rsidRDefault="00E10F23" w:rsidP="00E10F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5D5F2A">
        <w:rPr>
          <w:sz w:val="26"/>
          <w:szCs w:val="26"/>
        </w:rPr>
        <w:t xml:space="preserve">. </w:t>
      </w:r>
      <w:r w:rsidRPr="00301C99">
        <w:rPr>
          <w:sz w:val="26"/>
          <w:szCs w:val="26"/>
        </w:rPr>
        <w:t>Доходы городского бюджета</w:t>
      </w:r>
    </w:p>
    <w:p w14:paraId="1B0C921A" w14:textId="77777777" w:rsidR="00E10F23" w:rsidRDefault="00E10F23" w:rsidP="00D0643F">
      <w:pPr>
        <w:ind w:right="-143"/>
        <w:jc w:val="right"/>
      </w:pPr>
      <w:r w:rsidRPr="005D5F2A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5D5F2A">
        <w:rPr>
          <w:sz w:val="26"/>
          <w:szCs w:val="26"/>
        </w:rPr>
        <w:t xml:space="preserve">   </w:t>
      </w:r>
      <w:r w:rsidRPr="005D5F2A">
        <w:t>тыс. рублей</w:t>
      </w:r>
    </w:p>
    <w:tbl>
      <w:tblPr>
        <w:tblW w:w="9510" w:type="dxa"/>
        <w:tblInd w:w="96" w:type="dxa"/>
        <w:tblLook w:val="0000" w:firstRow="0" w:lastRow="0" w:firstColumn="0" w:lastColumn="0" w:noHBand="0" w:noVBand="0"/>
      </w:tblPr>
      <w:tblGrid>
        <w:gridCol w:w="6675"/>
        <w:gridCol w:w="2835"/>
      </w:tblGrid>
      <w:tr w:rsidR="00D0643F" w14:paraId="6CB0E3CB" w14:textId="77777777" w:rsidTr="009E447A">
        <w:trPr>
          <w:trHeight w:val="312"/>
        </w:trPr>
        <w:tc>
          <w:tcPr>
            <w:tcW w:w="6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DBD38" w14:textId="77777777" w:rsidR="00D0643F" w:rsidRPr="004271D9" w:rsidRDefault="00D0643F" w:rsidP="009E447A">
            <w:pPr>
              <w:jc w:val="center"/>
            </w:pPr>
            <w:r w:rsidRPr="004271D9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C03" w14:textId="77777777" w:rsidR="00D0643F" w:rsidRPr="004271D9" w:rsidRDefault="00D0643F" w:rsidP="009E447A">
            <w:pPr>
              <w:jc w:val="center"/>
            </w:pPr>
            <w:r w:rsidRPr="004271D9">
              <w:t xml:space="preserve">Фактическое </w:t>
            </w:r>
            <w:r w:rsidR="009E447A">
              <w:t>и</w:t>
            </w:r>
            <w:r w:rsidRPr="004271D9">
              <w:t>сполнение за отчетный период</w:t>
            </w:r>
          </w:p>
        </w:tc>
      </w:tr>
      <w:tr w:rsidR="00D0643F" w14:paraId="7181B585" w14:textId="77777777" w:rsidTr="009E447A">
        <w:trPr>
          <w:trHeight w:val="360"/>
        </w:trPr>
        <w:tc>
          <w:tcPr>
            <w:tcW w:w="6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FC161" w14:textId="77777777" w:rsidR="00D0643F" w:rsidRPr="004271D9" w:rsidRDefault="00D0643F" w:rsidP="009E447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8FF7" w14:textId="77777777" w:rsidR="00D0643F" w:rsidRPr="004271D9" w:rsidRDefault="00D0643F" w:rsidP="009E447A">
            <w:pPr>
              <w:jc w:val="center"/>
            </w:pPr>
          </w:p>
        </w:tc>
      </w:tr>
      <w:tr w:rsidR="00E041FD" w:rsidRPr="0091047F" w14:paraId="12642520" w14:textId="77777777" w:rsidTr="00E041FD">
        <w:trPr>
          <w:trHeight w:val="17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9166" w14:textId="77777777" w:rsidR="00E041FD" w:rsidRDefault="00E041FD" w:rsidP="00E041FD">
            <w:r>
              <w:t>НАЛОГОВЫЕ И НЕНАЛОГОВЫЕ ДОХОДЫ,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C70D" w14:textId="11F2F6AB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2 852 930,6</w:t>
            </w:r>
          </w:p>
        </w:tc>
      </w:tr>
      <w:tr w:rsidR="00E041FD" w:rsidRPr="0091047F" w14:paraId="652EE61D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0994" w14:textId="77777777" w:rsidR="00E041FD" w:rsidRDefault="00E041FD" w:rsidP="00E041FD">
            <w: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3B26" w14:textId="30EDA60F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1 489 995,2</w:t>
            </w:r>
          </w:p>
        </w:tc>
      </w:tr>
      <w:tr w:rsidR="00E041FD" w:rsidRPr="0091047F" w14:paraId="4E3A3144" w14:textId="77777777" w:rsidTr="00E041FD">
        <w:trPr>
          <w:trHeight w:val="32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C10C" w14:textId="77777777" w:rsidR="00E041FD" w:rsidRDefault="00E041FD" w:rsidP="00E041FD">
            <w:r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D362" w14:textId="28086BAC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382 578,6</w:t>
            </w:r>
          </w:p>
        </w:tc>
      </w:tr>
      <w:tr w:rsidR="00E041FD" w:rsidRPr="0091047F" w14:paraId="3092E80A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CF4D" w14:textId="77777777" w:rsidR="00E041FD" w:rsidRDefault="00E041FD" w:rsidP="00E041FD">
            <w: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8F65" w14:textId="66177BFD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30 000,9</w:t>
            </w:r>
          </w:p>
        </w:tc>
      </w:tr>
      <w:tr w:rsidR="00E041FD" w:rsidRPr="0091047F" w14:paraId="1776D4FC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9304" w14:textId="77777777" w:rsidR="00E041FD" w:rsidRDefault="00E041FD" w:rsidP="00E041FD">
            <w: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997" w14:textId="2DFC7A95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293 672,7</w:t>
            </w:r>
          </w:p>
        </w:tc>
      </w:tr>
      <w:tr w:rsidR="00E041FD" w:rsidRPr="0091047F" w14:paraId="0A57DD16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73D4" w14:textId="77777777" w:rsidR="00E041FD" w:rsidRDefault="00E041FD" w:rsidP="00E041FD">
            <w: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344" w14:textId="49F763DF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37 551,0</w:t>
            </w:r>
          </w:p>
        </w:tc>
      </w:tr>
      <w:tr w:rsidR="00E041FD" w:rsidRPr="0091047F" w14:paraId="5B122A8A" w14:textId="77777777" w:rsidTr="00E041FD">
        <w:trPr>
          <w:trHeight w:val="161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3F40" w14:textId="77777777" w:rsidR="00E041FD" w:rsidRDefault="00E041FD" w:rsidP="00E041FD">
            <w:r>
              <w:t>Иные 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652D" w14:textId="32BF2F44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41 446,0</w:t>
            </w:r>
          </w:p>
        </w:tc>
      </w:tr>
      <w:tr w:rsidR="00E041FD" w:rsidRPr="0091047F" w14:paraId="345A069B" w14:textId="77777777" w:rsidTr="00E041FD">
        <w:trPr>
          <w:trHeight w:val="607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DD00" w14:textId="77777777" w:rsidR="00E041FD" w:rsidRDefault="00E041FD" w:rsidP="00E041FD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648" w14:textId="6B850197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247 857,1</w:t>
            </w:r>
          </w:p>
        </w:tc>
      </w:tr>
      <w:tr w:rsidR="00E041FD" w:rsidRPr="0091047F" w14:paraId="0DDC2ED7" w14:textId="77777777" w:rsidTr="00E041FD">
        <w:trPr>
          <w:trHeight w:val="203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8F6" w14:textId="77777777" w:rsidR="00E041FD" w:rsidRDefault="00E041FD" w:rsidP="00E041FD">
            <w: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11B5" w14:textId="689AFF68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50 749,5</w:t>
            </w:r>
          </w:p>
        </w:tc>
      </w:tr>
      <w:tr w:rsidR="00E041FD" w:rsidRPr="0091047F" w14:paraId="73B332DF" w14:textId="77777777" w:rsidTr="00E041FD">
        <w:trPr>
          <w:trHeight w:val="347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98AA" w14:textId="77777777" w:rsidR="00E041FD" w:rsidRDefault="00E041FD" w:rsidP="00E041FD">
            <w: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9230" w14:textId="1D4514DF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156 360,1</w:t>
            </w:r>
          </w:p>
        </w:tc>
      </w:tr>
      <w:tr w:rsidR="00E041FD" w:rsidRPr="0091047F" w14:paraId="7593BDF3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8362" w14:textId="77777777" w:rsidR="00E041FD" w:rsidRDefault="00E041FD" w:rsidP="00E041FD">
            <w: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F82" w14:textId="7E3E6B8D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42 824,4</w:t>
            </w:r>
          </w:p>
        </w:tc>
      </w:tr>
      <w:tr w:rsidR="00E041FD" w:rsidRPr="0091047F" w14:paraId="0B25006F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F74F" w14:textId="77777777" w:rsidR="00E041FD" w:rsidRDefault="00E041FD" w:rsidP="00E041FD">
            <w:r>
              <w:t>Иные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580F" w14:textId="3BB0F76F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79 895,1</w:t>
            </w:r>
          </w:p>
        </w:tc>
      </w:tr>
      <w:tr w:rsidR="00E041FD" w:rsidRPr="0091047F" w14:paraId="5553E46C" w14:textId="77777777" w:rsidTr="00E041FD">
        <w:trPr>
          <w:trHeight w:val="239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52A8" w14:textId="77777777" w:rsidR="00E041FD" w:rsidRDefault="00E041FD" w:rsidP="00E041FD">
            <w:r>
              <w:t>БЕЗВОЗМЕЗДНЫЕ ПОСТУПЛЕНИЯ, 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B093" w14:textId="0F1136DE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5 242 371,5</w:t>
            </w:r>
          </w:p>
        </w:tc>
      </w:tr>
      <w:tr w:rsidR="00E041FD" w:rsidRPr="0091047F" w14:paraId="26B2F5B9" w14:textId="77777777" w:rsidTr="00E041FD">
        <w:trPr>
          <w:trHeight w:val="239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E817" w14:textId="77777777" w:rsidR="00E041FD" w:rsidRDefault="00E041FD" w:rsidP="00E041FD">
            <w:r>
              <w:t>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8090" w14:textId="22729873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1 429 450,3</w:t>
            </w:r>
          </w:p>
        </w:tc>
      </w:tr>
      <w:tr w:rsidR="00E041FD" w:rsidRPr="0091047F" w14:paraId="4CFAFED7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72C7" w14:textId="77777777" w:rsidR="00E041FD" w:rsidRDefault="00E041FD" w:rsidP="00E041FD">
            <w:r>
              <w:t>Субвенции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1B74" w14:textId="214F374A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2 977 218,5</w:t>
            </w:r>
          </w:p>
        </w:tc>
      </w:tr>
      <w:tr w:rsidR="00E041FD" w:rsidRPr="0091047F" w14:paraId="323EC9A8" w14:textId="77777777" w:rsidTr="00E041FD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65CE" w14:textId="77777777" w:rsidR="00E041FD" w:rsidRDefault="00E041FD" w:rsidP="00E041FD">
            <w:r>
              <w:t>Иные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78A8" w14:textId="7708DE9B" w:rsidR="00E041FD" w:rsidRPr="00FE3B4F" w:rsidRDefault="00E041FD" w:rsidP="00E041FD">
            <w:pPr>
              <w:jc w:val="right"/>
              <w:rPr>
                <w:highlight w:val="yellow"/>
              </w:rPr>
            </w:pPr>
            <w:r>
              <w:t>835 702,7</w:t>
            </w:r>
          </w:p>
        </w:tc>
      </w:tr>
      <w:tr w:rsidR="0097460D" w:rsidRPr="00FE3B4F" w14:paraId="5B154584" w14:textId="77777777" w:rsidTr="002664DE">
        <w:trPr>
          <w:trHeight w:val="312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F8FD" w14:textId="77777777" w:rsidR="0097460D" w:rsidRDefault="0097460D" w:rsidP="0097460D">
            <w:r>
              <w:t>ВСЕГО ДОХОДОВ: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DC46" w14:textId="0FC167AB" w:rsidR="0097460D" w:rsidRPr="00FE3B4F" w:rsidRDefault="007C7F47" w:rsidP="0097460D">
            <w:pPr>
              <w:jc w:val="right"/>
            </w:pPr>
            <w:r>
              <w:t>8 095 302,1</w:t>
            </w:r>
          </w:p>
        </w:tc>
      </w:tr>
    </w:tbl>
    <w:p w14:paraId="5A18BBDB" w14:textId="77777777" w:rsidR="00E10F23" w:rsidRPr="009E447A" w:rsidRDefault="00E10F23" w:rsidP="00E10F23">
      <w:pPr>
        <w:jc w:val="right"/>
        <w:rPr>
          <w:sz w:val="20"/>
          <w:szCs w:val="20"/>
        </w:rPr>
      </w:pPr>
    </w:p>
    <w:p w14:paraId="01EBB7C6" w14:textId="77777777" w:rsidR="00E10F23" w:rsidRPr="00301C99" w:rsidRDefault="00E10F23" w:rsidP="00E10F23">
      <w:pPr>
        <w:ind w:firstLine="709"/>
        <w:rPr>
          <w:sz w:val="26"/>
          <w:szCs w:val="26"/>
        </w:rPr>
      </w:pPr>
      <w:r w:rsidRPr="00301C99">
        <w:rPr>
          <w:sz w:val="26"/>
          <w:szCs w:val="26"/>
        </w:rPr>
        <w:t>II. Расходы городского бюджета</w:t>
      </w:r>
    </w:p>
    <w:p w14:paraId="4AF5DA08" w14:textId="77777777" w:rsidR="00E10F23" w:rsidRPr="00301C99" w:rsidRDefault="00E10F23" w:rsidP="00E10F23">
      <w:pPr>
        <w:jc w:val="right"/>
      </w:pPr>
      <w:r w:rsidRPr="00301C99"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E10F23" w:rsidRPr="00301C99" w14:paraId="3648A6EA" w14:textId="77777777" w:rsidTr="009E447A">
        <w:tc>
          <w:tcPr>
            <w:tcW w:w="6663" w:type="dxa"/>
            <w:vAlign w:val="center"/>
          </w:tcPr>
          <w:p w14:paraId="54BA3A1A" w14:textId="77777777" w:rsidR="00E10F23" w:rsidRPr="00301C99" w:rsidRDefault="00E10F23" w:rsidP="000A1E99">
            <w:pPr>
              <w:jc w:val="center"/>
            </w:pPr>
            <w:r w:rsidRPr="00301C99">
              <w:t>Наименование</w:t>
            </w:r>
          </w:p>
        </w:tc>
        <w:tc>
          <w:tcPr>
            <w:tcW w:w="2835" w:type="dxa"/>
          </w:tcPr>
          <w:p w14:paraId="0753D615" w14:textId="77777777" w:rsidR="00E10F23" w:rsidRPr="00301C99" w:rsidRDefault="00E10F23" w:rsidP="00822584">
            <w:pPr>
              <w:jc w:val="center"/>
            </w:pPr>
            <w:r w:rsidRPr="00301C99">
              <w:t>Фактическое исполнение за отчетный период</w:t>
            </w:r>
          </w:p>
        </w:tc>
      </w:tr>
      <w:tr w:rsidR="007C7F47" w:rsidRPr="0073237C" w14:paraId="22CC61EA" w14:textId="77777777" w:rsidTr="00AF5631">
        <w:tc>
          <w:tcPr>
            <w:tcW w:w="6663" w:type="dxa"/>
            <w:vAlign w:val="center"/>
          </w:tcPr>
          <w:p w14:paraId="1C383D32" w14:textId="77777777" w:rsidR="007C7F47" w:rsidRPr="00BF509C" w:rsidRDefault="007C7F47" w:rsidP="007C7F47">
            <w:pPr>
              <w:jc w:val="both"/>
            </w:pPr>
            <w:r w:rsidRPr="00BF509C">
              <w:t>Общегосударственные вопросы</w:t>
            </w:r>
          </w:p>
        </w:tc>
        <w:tc>
          <w:tcPr>
            <w:tcW w:w="2835" w:type="dxa"/>
            <w:vAlign w:val="bottom"/>
          </w:tcPr>
          <w:p w14:paraId="34906701" w14:textId="0B26CCA2" w:rsidR="007C7F47" w:rsidRPr="00FE3B4F" w:rsidRDefault="007C7F47" w:rsidP="007C7F47">
            <w:pPr>
              <w:jc w:val="right"/>
            </w:pPr>
            <w:r w:rsidRPr="007C7F47">
              <w:t>569 692,6</w:t>
            </w:r>
          </w:p>
        </w:tc>
      </w:tr>
      <w:tr w:rsidR="007C7F47" w:rsidRPr="00657FF0" w14:paraId="6AD11A78" w14:textId="77777777" w:rsidTr="007C7F47">
        <w:tc>
          <w:tcPr>
            <w:tcW w:w="6663" w:type="dxa"/>
            <w:vAlign w:val="center"/>
          </w:tcPr>
          <w:p w14:paraId="15D50B9A" w14:textId="77777777" w:rsidR="007C7F47" w:rsidRPr="00FB501E" w:rsidRDefault="007C7F47" w:rsidP="007C7F47">
            <w:pPr>
              <w:jc w:val="both"/>
            </w:pPr>
            <w:r w:rsidRPr="00FB501E"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vAlign w:val="center"/>
          </w:tcPr>
          <w:p w14:paraId="292AD243" w14:textId="6A85125B" w:rsidR="007C7F47" w:rsidRPr="00FE3B4F" w:rsidRDefault="007C7F47" w:rsidP="007C7F47">
            <w:pPr>
              <w:jc w:val="right"/>
            </w:pPr>
            <w:r w:rsidRPr="007C7F47">
              <w:t>35 938,3</w:t>
            </w:r>
          </w:p>
        </w:tc>
      </w:tr>
      <w:tr w:rsidR="007C7F47" w:rsidRPr="0073237C" w14:paraId="2CDD8D1E" w14:textId="77777777" w:rsidTr="007C7F47">
        <w:trPr>
          <w:trHeight w:val="309"/>
        </w:trPr>
        <w:tc>
          <w:tcPr>
            <w:tcW w:w="6663" w:type="dxa"/>
            <w:vAlign w:val="center"/>
          </w:tcPr>
          <w:p w14:paraId="72F16E65" w14:textId="77777777" w:rsidR="007C7F47" w:rsidRPr="00FB501E" w:rsidRDefault="007C7F47" w:rsidP="007C7F47">
            <w:pPr>
              <w:jc w:val="both"/>
            </w:pPr>
            <w:r w:rsidRPr="00FB501E">
              <w:t>Национальная экономика</w:t>
            </w:r>
          </w:p>
        </w:tc>
        <w:tc>
          <w:tcPr>
            <w:tcW w:w="2835" w:type="dxa"/>
            <w:vAlign w:val="center"/>
          </w:tcPr>
          <w:p w14:paraId="3324FBD3" w14:textId="0E1E0D0C" w:rsidR="007C7F47" w:rsidRPr="00FE3B4F" w:rsidRDefault="007C7F47" w:rsidP="007C7F47">
            <w:pPr>
              <w:jc w:val="right"/>
            </w:pPr>
            <w:r w:rsidRPr="007C7F47">
              <w:t>1 651 521,3</w:t>
            </w:r>
          </w:p>
        </w:tc>
      </w:tr>
      <w:tr w:rsidR="007C7F47" w:rsidRPr="0073237C" w14:paraId="4D47A9B0" w14:textId="77777777" w:rsidTr="00AF5631">
        <w:tc>
          <w:tcPr>
            <w:tcW w:w="6663" w:type="dxa"/>
            <w:vAlign w:val="center"/>
          </w:tcPr>
          <w:p w14:paraId="4A7B8BF8" w14:textId="77777777" w:rsidR="007C7F47" w:rsidRPr="00FB501E" w:rsidRDefault="007C7F47" w:rsidP="007C7F47">
            <w:pPr>
              <w:jc w:val="both"/>
            </w:pPr>
            <w:r w:rsidRPr="00FB501E">
              <w:t>Жилищно-коммунальное хозяйство</w:t>
            </w:r>
          </w:p>
        </w:tc>
        <w:tc>
          <w:tcPr>
            <w:tcW w:w="2835" w:type="dxa"/>
            <w:vAlign w:val="bottom"/>
          </w:tcPr>
          <w:p w14:paraId="00B57B4B" w14:textId="31E72C9F" w:rsidR="007C7F47" w:rsidRPr="00FE3B4F" w:rsidRDefault="007C7F47" w:rsidP="007C7F47">
            <w:pPr>
              <w:jc w:val="right"/>
            </w:pPr>
            <w:r w:rsidRPr="007C7F47">
              <w:t>328 040,1</w:t>
            </w:r>
          </w:p>
        </w:tc>
      </w:tr>
      <w:tr w:rsidR="007C7F47" w:rsidRPr="0073237C" w14:paraId="57345965" w14:textId="77777777" w:rsidTr="00AF5631">
        <w:tc>
          <w:tcPr>
            <w:tcW w:w="6663" w:type="dxa"/>
            <w:vAlign w:val="center"/>
          </w:tcPr>
          <w:p w14:paraId="51459CAE" w14:textId="77777777" w:rsidR="007C7F47" w:rsidRPr="00FB501E" w:rsidRDefault="007C7F47" w:rsidP="007C7F47">
            <w:pPr>
              <w:jc w:val="both"/>
            </w:pPr>
            <w:r w:rsidRPr="00FB501E">
              <w:t>Охрана окружающей среды</w:t>
            </w:r>
          </w:p>
        </w:tc>
        <w:tc>
          <w:tcPr>
            <w:tcW w:w="2835" w:type="dxa"/>
            <w:vAlign w:val="bottom"/>
          </w:tcPr>
          <w:p w14:paraId="7698990C" w14:textId="0CA7B07F" w:rsidR="007C7F47" w:rsidRPr="00FE3B4F" w:rsidRDefault="007C7F47" w:rsidP="007C7F47">
            <w:pPr>
              <w:jc w:val="right"/>
            </w:pPr>
            <w:r w:rsidRPr="007C7F47">
              <w:t>4 847,4</w:t>
            </w:r>
          </w:p>
        </w:tc>
      </w:tr>
      <w:tr w:rsidR="007C7F47" w:rsidRPr="0073237C" w14:paraId="152A5118" w14:textId="77777777" w:rsidTr="00AF5631">
        <w:tc>
          <w:tcPr>
            <w:tcW w:w="6663" w:type="dxa"/>
            <w:vAlign w:val="center"/>
          </w:tcPr>
          <w:p w14:paraId="0E56513C" w14:textId="77777777" w:rsidR="007C7F47" w:rsidRPr="00FB501E" w:rsidRDefault="007C7F47" w:rsidP="007C7F47">
            <w:pPr>
              <w:jc w:val="both"/>
            </w:pPr>
            <w:r w:rsidRPr="00FB501E">
              <w:t>Образование</w:t>
            </w:r>
          </w:p>
        </w:tc>
        <w:tc>
          <w:tcPr>
            <w:tcW w:w="2835" w:type="dxa"/>
            <w:vAlign w:val="bottom"/>
          </w:tcPr>
          <w:p w14:paraId="20772099" w14:textId="182ABEB9" w:rsidR="007C7F47" w:rsidRPr="00FE3B4F" w:rsidRDefault="007C7F47" w:rsidP="007C7F47">
            <w:pPr>
              <w:jc w:val="right"/>
            </w:pPr>
            <w:r w:rsidRPr="007C7F47">
              <w:t>4 073 739,2</w:t>
            </w:r>
          </w:p>
        </w:tc>
      </w:tr>
      <w:tr w:rsidR="007C7F47" w:rsidRPr="00657FF0" w14:paraId="57FC4449" w14:textId="77777777" w:rsidTr="00AF5631">
        <w:tc>
          <w:tcPr>
            <w:tcW w:w="6663" w:type="dxa"/>
            <w:vAlign w:val="center"/>
          </w:tcPr>
          <w:p w14:paraId="1375D273" w14:textId="77777777" w:rsidR="007C7F47" w:rsidRPr="00FB501E" w:rsidRDefault="007C7F47" w:rsidP="007C7F47">
            <w:pPr>
              <w:jc w:val="both"/>
            </w:pPr>
            <w:r w:rsidRPr="00FB501E">
              <w:t>Культура, кинематография</w:t>
            </w:r>
          </w:p>
        </w:tc>
        <w:tc>
          <w:tcPr>
            <w:tcW w:w="2835" w:type="dxa"/>
            <w:vAlign w:val="bottom"/>
          </w:tcPr>
          <w:p w14:paraId="2A173941" w14:textId="3AE376BB" w:rsidR="007C7F47" w:rsidRPr="00FE3B4F" w:rsidRDefault="007C7F47" w:rsidP="007C7F47">
            <w:pPr>
              <w:jc w:val="right"/>
            </w:pPr>
            <w:r w:rsidRPr="007C7F47">
              <w:t>348 244,1</w:t>
            </w:r>
          </w:p>
        </w:tc>
      </w:tr>
      <w:tr w:rsidR="007C7F47" w:rsidRPr="00657FF0" w14:paraId="35F333C4" w14:textId="77777777" w:rsidTr="00AF5631">
        <w:tc>
          <w:tcPr>
            <w:tcW w:w="6663" w:type="dxa"/>
            <w:vAlign w:val="center"/>
          </w:tcPr>
          <w:p w14:paraId="03D47DEA" w14:textId="77777777" w:rsidR="007C7F47" w:rsidRPr="00FB501E" w:rsidRDefault="007C7F47" w:rsidP="007C7F47">
            <w:pPr>
              <w:jc w:val="both"/>
            </w:pPr>
            <w:r>
              <w:t>Здравоохранение</w:t>
            </w:r>
            <w:bookmarkStart w:id="0" w:name="_GoBack"/>
            <w:bookmarkEnd w:id="0"/>
          </w:p>
        </w:tc>
        <w:tc>
          <w:tcPr>
            <w:tcW w:w="2835" w:type="dxa"/>
            <w:vAlign w:val="bottom"/>
          </w:tcPr>
          <w:p w14:paraId="09EF21E0" w14:textId="434EAE43" w:rsidR="007C7F47" w:rsidRPr="00FE3B4F" w:rsidRDefault="007C7F47" w:rsidP="007C7F47">
            <w:pPr>
              <w:jc w:val="right"/>
            </w:pPr>
            <w:r w:rsidRPr="007C7F47">
              <w:t>2 610,9</w:t>
            </w:r>
          </w:p>
        </w:tc>
      </w:tr>
      <w:tr w:rsidR="007C7F47" w:rsidRPr="0073237C" w14:paraId="0202EEBE" w14:textId="77777777" w:rsidTr="00AF5631">
        <w:tc>
          <w:tcPr>
            <w:tcW w:w="6663" w:type="dxa"/>
            <w:vAlign w:val="center"/>
          </w:tcPr>
          <w:p w14:paraId="4E15B22E" w14:textId="77777777" w:rsidR="007C7F47" w:rsidRPr="00FB501E" w:rsidRDefault="007C7F47" w:rsidP="007C7F47">
            <w:pPr>
              <w:jc w:val="both"/>
            </w:pPr>
            <w:r w:rsidRPr="00FB501E">
              <w:t>Социальная политика</w:t>
            </w:r>
          </w:p>
        </w:tc>
        <w:tc>
          <w:tcPr>
            <w:tcW w:w="2835" w:type="dxa"/>
            <w:vAlign w:val="bottom"/>
          </w:tcPr>
          <w:p w14:paraId="31616F98" w14:textId="3C80215F" w:rsidR="007C7F47" w:rsidRPr="00FE3B4F" w:rsidRDefault="007C7F47" w:rsidP="007C7F47">
            <w:pPr>
              <w:jc w:val="right"/>
            </w:pPr>
            <w:r w:rsidRPr="007C7F47">
              <w:t>168 489,6</w:t>
            </w:r>
          </w:p>
        </w:tc>
      </w:tr>
      <w:tr w:rsidR="007C7F47" w:rsidRPr="00657FF0" w14:paraId="211A9080" w14:textId="77777777" w:rsidTr="00AF5631">
        <w:tc>
          <w:tcPr>
            <w:tcW w:w="6663" w:type="dxa"/>
            <w:vAlign w:val="center"/>
          </w:tcPr>
          <w:p w14:paraId="458D9E4E" w14:textId="77777777" w:rsidR="007C7F47" w:rsidRPr="00FB501E" w:rsidRDefault="007C7F47" w:rsidP="007C7F47">
            <w:pPr>
              <w:jc w:val="both"/>
            </w:pPr>
            <w:r w:rsidRPr="00FB501E">
              <w:t>Физическая культура и спорт</w:t>
            </w:r>
          </w:p>
        </w:tc>
        <w:tc>
          <w:tcPr>
            <w:tcW w:w="2835" w:type="dxa"/>
            <w:vAlign w:val="bottom"/>
          </w:tcPr>
          <w:p w14:paraId="64FEE16A" w14:textId="1A8D1BF8" w:rsidR="007C7F47" w:rsidRPr="00FE3B4F" w:rsidRDefault="007C7F47" w:rsidP="007C7F47">
            <w:pPr>
              <w:jc w:val="right"/>
            </w:pPr>
            <w:r w:rsidRPr="007C7F47">
              <w:t>374 677,9</w:t>
            </w:r>
          </w:p>
        </w:tc>
      </w:tr>
      <w:tr w:rsidR="007C7F47" w:rsidRPr="00657FF0" w14:paraId="55F6F0FE" w14:textId="77777777" w:rsidTr="00AF5631">
        <w:tc>
          <w:tcPr>
            <w:tcW w:w="6663" w:type="dxa"/>
            <w:vAlign w:val="center"/>
          </w:tcPr>
          <w:p w14:paraId="1326550C" w14:textId="77777777" w:rsidR="007C7F47" w:rsidRPr="00FB501E" w:rsidRDefault="007C7F47" w:rsidP="007C7F47">
            <w:pPr>
              <w:jc w:val="both"/>
            </w:pPr>
            <w:r w:rsidRPr="00FB501E">
              <w:t>Средства массовой информации</w:t>
            </w:r>
          </w:p>
        </w:tc>
        <w:tc>
          <w:tcPr>
            <w:tcW w:w="2835" w:type="dxa"/>
            <w:vAlign w:val="bottom"/>
          </w:tcPr>
          <w:p w14:paraId="409958F8" w14:textId="3276C67F" w:rsidR="007C7F47" w:rsidRPr="00FE3B4F" w:rsidRDefault="007C7F47" w:rsidP="007C7F47">
            <w:pPr>
              <w:jc w:val="right"/>
            </w:pPr>
            <w:r w:rsidRPr="007C7F47">
              <w:t>37 104,9</w:t>
            </w:r>
          </w:p>
        </w:tc>
      </w:tr>
      <w:tr w:rsidR="007C7F47" w:rsidRPr="00C60187" w14:paraId="714A21BD" w14:textId="77777777" w:rsidTr="00AF5631">
        <w:tc>
          <w:tcPr>
            <w:tcW w:w="6663" w:type="dxa"/>
            <w:vAlign w:val="center"/>
          </w:tcPr>
          <w:p w14:paraId="7D882460" w14:textId="77777777" w:rsidR="007C7F47" w:rsidRPr="00FB501E" w:rsidRDefault="007C7F47" w:rsidP="007C7F47">
            <w:pPr>
              <w:jc w:val="both"/>
            </w:pPr>
            <w:r w:rsidRPr="00FB501E">
              <w:t xml:space="preserve">Обслуживание государственного </w:t>
            </w:r>
            <w:r>
              <w:t>(</w:t>
            </w:r>
            <w:r w:rsidRPr="00FB501E">
              <w:t>муниципального</w:t>
            </w:r>
            <w:r>
              <w:t>)</w:t>
            </w:r>
            <w:r w:rsidRPr="00FB501E">
              <w:t xml:space="preserve"> долга</w:t>
            </w:r>
          </w:p>
        </w:tc>
        <w:tc>
          <w:tcPr>
            <w:tcW w:w="2835" w:type="dxa"/>
            <w:vAlign w:val="bottom"/>
          </w:tcPr>
          <w:p w14:paraId="6AE86A7D" w14:textId="11A9C1F8" w:rsidR="007C7F47" w:rsidRPr="00FE3B4F" w:rsidRDefault="007C7F47" w:rsidP="007C7F47">
            <w:pPr>
              <w:jc w:val="right"/>
            </w:pPr>
            <w:r w:rsidRPr="007C7F47">
              <w:t>0,0</w:t>
            </w:r>
          </w:p>
        </w:tc>
      </w:tr>
      <w:tr w:rsidR="00FE3B4F" w:rsidRPr="00C60187" w14:paraId="548ED5FF" w14:textId="77777777" w:rsidTr="00865308">
        <w:tc>
          <w:tcPr>
            <w:tcW w:w="6663" w:type="dxa"/>
            <w:vAlign w:val="center"/>
          </w:tcPr>
          <w:p w14:paraId="43FD31E4" w14:textId="77777777" w:rsidR="00FE3B4F" w:rsidRPr="00905F8A" w:rsidRDefault="00FE3B4F" w:rsidP="00FE3B4F">
            <w:pPr>
              <w:jc w:val="both"/>
            </w:pPr>
            <w:r w:rsidRPr="00905F8A">
              <w:t>ВСЕГО РАСХОДОВ</w:t>
            </w:r>
            <w:r>
              <w:t>:</w:t>
            </w:r>
          </w:p>
        </w:tc>
        <w:tc>
          <w:tcPr>
            <w:tcW w:w="2835" w:type="dxa"/>
            <w:vAlign w:val="bottom"/>
          </w:tcPr>
          <w:p w14:paraId="636FD6C3" w14:textId="26678F21" w:rsidR="00FE3B4F" w:rsidRPr="00FE3B4F" w:rsidRDefault="007C7F47" w:rsidP="00FE3B4F">
            <w:pPr>
              <w:jc w:val="right"/>
            </w:pPr>
            <w:r>
              <w:t>7 594 906,3</w:t>
            </w:r>
          </w:p>
        </w:tc>
      </w:tr>
    </w:tbl>
    <w:p w14:paraId="06B48BB4" w14:textId="77777777" w:rsidR="00E10F23" w:rsidRPr="009E447A" w:rsidRDefault="00E10F23" w:rsidP="00E10F23">
      <w:pPr>
        <w:ind w:firstLine="709"/>
        <w:rPr>
          <w:sz w:val="20"/>
          <w:szCs w:val="20"/>
          <w:highlight w:val="yellow"/>
        </w:rPr>
      </w:pPr>
    </w:p>
    <w:p w14:paraId="576039BA" w14:textId="77777777" w:rsidR="00E10F23" w:rsidRPr="006C05FF" w:rsidRDefault="00E10F23" w:rsidP="00E10F23">
      <w:pPr>
        <w:ind w:firstLine="709"/>
        <w:rPr>
          <w:sz w:val="26"/>
          <w:szCs w:val="26"/>
        </w:rPr>
      </w:pPr>
      <w:r w:rsidRPr="006C05FF">
        <w:rPr>
          <w:sz w:val="26"/>
          <w:szCs w:val="26"/>
        </w:rPr>
        <w:t xml:space="preserve">III. Дефицит (профицит) городского бюджета   </w:t>
      </w:r>
    </w:p>
    <w:p w14:paraId="21937D66" w14:textId="77777777" w:rsidR="00E10F23" w:rsidRPr="006C05FF" w:rsidRDefault="00E10F23" w:rsidP="00E10F23">
      <w:pPr>
        <w:jc w:val="right"/>
      </w:pPr>
      <w:r w:rsidRPr="006C05FF">
        <w:t xml:space="preserve">  тыс. рублей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2835"/>
      </w:tblGrid>
      <w:tr w:rsidR="00E10F23" w:rsidRPr="006C05FF" w14:paraId="2C7A1435" w14:textId="77777777" w:rsidTr="009E447A">
        <w:trPr>
          <w:trHeight w:val="682"/>
        </w:trPr>
        <w:tc>
          <w:tcPr>
            <w:tcW w:w="6663" w:type="dxa"/>
            <w:vAlign w:val="center"/>
          </w:tcPr>
          <w:p w14:paraId="323E69F4" w14:textId="77777777" w:rsidR="00E10F23" w:rsidRPr="006C05FF" w:rsidRDefault="00E10F23" w:rsidP="000A1E99">
            <w:pPr>
              <w:jc w:val="center"/>
            </w:pPr>
            <w:r w:rsidRPr="006C05FF">
              <w:t>Наименование</w:t>
            </w:r>
          </w:p>
        </w:tc>
        <w:tc>
          <w:tcPr>
            <w:tcW w:w="2835" w:type="dxa"/>
          </w:tcPr>
          <w:p w14:paraId="1F737C73" w14:textId="77777777" w:rsidR="00E10F23" w:rsidRPr="006C05FF" w:rsidRDefault="00E10F23" w:rsidP="000A1E99">
            <w:pPr>
              <w:jc w:val="center"/>
            </w:pPr>
            <w:r w:rsidRPr="006C05FF">
              <w:t>Фактическое исполнение за отчетный период</w:t>
            </w:r>
          </w:p>
        </w:tc>
      </w:tr>
      <w:tr w:rsidR="00E10F23" w:rsidRPr="00301C99" w14:paraId="6DB13F63" w14:textId="77777777" w:rsidTr="009E447A">
        <w:trPr>
          <w:trHeight w:val="215"/>
        </w:trPr>
        <w:tc>
          <w:tcPr>
            <w:tcW w:w="6663" w:type="dxa"/>
            <w:vAlign w:val="center"/>
          </w:tcPr>
          <w:p w14:paraId="6265F338" w14:textId="77777777" w:rsidR="00E10F23" w:rsidRPr="006C05FF" w:rsidRDefault="00E10F23" w:rsidP="000A1E99">
            <w:r w:rsidRPr="006C05FF">
              <w:t>Дефицит (-), профицит (+) городского бюджета</w:t>
            </w:r>
          </w:p>
        </w:tc>
        <w:tc>
          <w:tcPr>
            <w:tcW w:w="2835" w:type="dxa"/>
            <w:vAlign w:val="center"/>
          </w:tcPr>
          <w:p w14:paraId="7C308D7F" w14:textId="51CD5283" w:rsidR="00AB30A5" w:rsidRPr="00301C99" w:rsidRDefault="007C7F47" w:rsidP="0037440F">
            <w:pPr>
              <w:jc w:val="right"/>
            </w:pPr>
            <w:r>
              <w:t>500 395,8</w:t>
            </w:r>
          </w:p>
        </w:tc>
      </w:tr>
    </w:tbl>
    <w:p w14:paraId="43D9BBB7" w14:textId="77777777" w:rsidR="000A1E99" w:rsidRDefault="000A1E99"/>
    <w:sectPr w:rsidR="000A1E99" w:rsidSect="009E447A">
      <w:headerReference w:type="even" r:id="rId6"/>
      <w:headerReference w:type="default" r:id="rId7"/>
      <w:pgSz w:w="11906" w:h="16838"/>
      <w:pgMar w:top="827" w:right="850" w:bottom="426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A8FDE" w14:textId="77777777" w:rsidR="007736AE" w:rsidRDefault="007736AE" w:rsidP="00757886">
      <w:r>
        <w:separator/>
      </w:r>
    </w:p>
  </w:endnote>
  <w:endnote w:type="continuationSeparator" w:id="0">
    <w:p w14:paraId="09E6AAC1" w14:textId="77777777" w:rsidR="007736AE" w:rsidRDefault="007736AE" w:rsidP="007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33F9" w14:textId="77777777" w:rsidR="007736AE" w:rsidRDefault="007736AE" w:rsidP="00757886">
      <w:r>
        <w:separator/>
      </w:r>
    </w:p>
  </w:footnote>
  <w:footnote w:type="continuationSeparator" w:id="0">
    <w:p w14:paraId="42F1823A" w14:textId="77777777" w:rsidR="007736AE" w:rsidRDefault="007736AE" w:rsidP="007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3016F" w14:textId="77777777" w:rsidR="007736AE" w:rsidRDefault="007736AE" w:rsidP="000A1E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ABD97" w14:textId="77777777" w:rsidR="007736AE" w:rsidRDefault="007736AE" w:rsidP="000A1E9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AD916" w14:textId="77777777" w:rsidR="007736AE" w:rsidRDefault="007736AE" w:rsidP="000A1E9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F23"/>
    <w:rsid w:val="0002409B"/>
    <w:rsid w:val="000332E2"/>
    <w:rsid w:val="0004187D"/>
    <w:rsid w:val="00060C11"/>
    <w:rsid w:val="000A1E99"/>
    <w:rsid w:val="000B2E90"/>
    <w:rsid w:val="000B3618"/>
    <w:rsid w:val="000C5001"/>
    <w:rsid w:val="000D5CEE"/>
    <w:rsid w:val="000E428C"/>
    <w:rsid w:val="000F55B2"/>
    <w:rsid w:val="00101921"/>
    <w:rsid w:val="00111739"/>
    <w:rsid w:val="001131C6"/>
    <w:rsid w:val="00120CC4"/>
    <w:rsid w:val="001233CE"/>
    <w:rsid w:val="00135428"/>
    <w:rsid w:val="001D4CB3"/>
    <w:rsid w:val="001F30EA"/>
    <w:rsid w:val="001F75AE"/>
    <w:rsid w:val="0024088A"/>
    <w:rsid w:val="00246510"/>
    <w:rsid w:val="002712CE"/>
    <w:rsid w:val="002A2D5D"/>
    <w:rsid w:val="002A34A7"/>
    <w:rsid w:val="002E6179"/>
    <w:rsid w:val="002F34BB"/>
    <w:rsid w:val="002F53A6"/>
    <w:rsid w:val="00341E74"/>
    <w:rsid w:val="00354B68"/>
    <w:rsid w:val="003579E8"/>
    <w:rsid w:val="00365D11"/>
    <w:rsid w:val="0037440F"/>
    <w:rsid w:val="003C4D8E"/>
    <w:rsid w:val="003D4481"/>
    <w:rsid w:val="00425D74"/>
    <w:rsid w:val="004271D9"/>
    <w:rsid w:val="00445F6B"/>
    <w:rsid w:val="004472E0"/>
    <w:rsid w:val="00472E2C"/>
    <w:rsid w:val="004854AC"/>
    <w:rsid w:val="004C2F72"/>
    <w:rsid w:val="004E6682"/>
    <w:rsid w:val="004F6EA4"/>
    <w:rsid w:val="00501437"/>
    <w:rsid w:val="00542CB8"/>
    <w:rsid w:val="00547D59"/>
    <w:rsid w:val="00554F6B"/>
    <w:rsid w:val="00562494"/>
    <w:rsid w:val="005679E2"/>
    <w:rsid w:val="00575C21"/>
    <w:rsid w:val="0057703E"/>
    <w:rsid w:val="005821A4"/>
    <w:rsid w:val="00593911"/>
    <w:rsid w:val="005C026E"/>
    <w:rsid w:val="005C061E"/>
    <w:rsid w:val="005C5D35"/>
    <w:rsid w:val="005C6D7C"/>
    <w:rsid w:val="005D67DC"/>
    <w:rsid w:val="00657FF0"/>
    <w:rsid w:val="006C05FF"/>
    <w:rsid w:val="006C18FC"/>
    <w:rsid w:val="00706EC1"/>
    <w:rsid w:val="0073181F"/>
    <w:rsid w:val="0073237C"/>
    <w:rsid w:val="00734B80"/>
    <w:rsid w:val="007421FD"/>
    <w:rsid w:val="00757886"/>
    <w:rsid w:val="007716B6"/>
    <w:rsid w:val="007736AE"/>
    <w:rsid w:val="00773E37"/>
    <w:rsid w:val="00793284"/>
    <w:rsid w:val="007A470F"/>
    <w:rsid w:val="007A59A3"/>
    <w:rsid w:val="007C7F47"/>
    <w:rsid w:val="007C7FB3"/>
    <w:rsid w:val="007E219E"/>
    <w:rsid w:val="00822584"/>
    <w:rsid w:val="008749CA"/>
    <w:rsid w:val="008763F2"/>
    <w:rsid w:val="008949A1"/>
    <w:rsid w:val="008E3639"/>
    <w:rsid w:val="00902815"/>
    <w:rsid w:val="00905F8A"/>
    <w:rsid w:val="0091047F"/>
    <w:rsid w:val="00912703"/>
    <w:rsid w:val="00926664"/>
    <w:rsid w:val="009510F9"/>
    <w:rsid w:val="009523DF"/>
    <w:rsid w:val="00960C3B"/>
    <w:rsid w:val="00973683"/>
    <w:rsid w:val="0097460D"/>
    <w:rsid w:val="00990C27"/>
    <w:rsid w:val="009E447A"/>
    <w:rsid w:val="00A14B1A"/>
    <w:rsid w:val="00A454CD"/>
    <w:rsid w:val="00A5198D"/>
    <w:rsid w:val="00A54D28"/>
    <w:rsid w:val="00A66CD0"/>
    <w:rsid w:val="00AB30A5"/>
    <w:rsid w:val="00AB69DB"/>
    <w:rsid w:val="00AE583D"/>
    <w:rsid w:val="00BB0BDD"/>
    <w:rsid w:val="00BF509C"/>
    <w:rsid w:val="00C03A6D"/>
    <w:rsid w:val="00C23904"/>
    <w:rsid w:val="00C60187"/>
    <w:rsid w:val="00C62E37"/>
    <w:rsid w:val="00CC5A71"/>
    <w:rsid w:val="00D0643F"/>
    <w:rsid w:val="00D14DE9"/>
    <w:rsid w:val="00D22730"/>
    <w:rsid w:val="00D90413"/>
    <w:rsid w:val="00DD1107"/>
    <w:rsid w:val="00E041FD"/>
    <w:rsid w:val="00E10F23"/>
    <w:rsid w:val="00E22AA4"/>
    <w:rsid w:val="00E26983"/>
    <w:rsid w:val="00E41A6C"/>
    <w:rsid w:val="00E82DAA"/>
    <w:rsid w:val="00E91354"/>
    <w:rsid w:val="00E96665"/>
    <w:rsid w:val="00E9680C"/>
    <w:rsid w:val="00EB100D"/>
    <w:rsid w:val="00EB6CFD"/>
    <w:rsid w:val="00ED743E"/>
    <w:rsid w:val="00F0681F"/>
    <w:rsid w:val="00F11BAE"/>
    <w:rsid w:val="00F12F75"/>
    <w:rsid w:val="00F5398D"/>
    <w:rsid w:val="00F642A2"/>
    <w:rsid w:val="00F8073B"/>
    <w:rsid w:val="00FA2E21"/>
    <w:rsid w:val="00FB501E"/>
    <w:rsid w:val="00FB6307"/>
    <w:rsid w:val="00FB729A"/>
    <w:rsid w:val="00FE3B4F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0460"/>
  <w15:docId w15:val="{D469B162-2398-4572-8680-F0842DEA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0F23"/>
  </w:style>
  <w:style w:type="paragraph" w:styleId="a6">
    <w:name w:val="footer"/>
    <w:basedOn w:val="a"/>
    <w:link w:val="a7"/>
    <w:uiPriority w:val="99"/>
    <w:unhideWhenUsed/>
    <w:rsid w:val="00AB69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21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svitsovaer</dc:creator>
  <cp:lastModifiedBy>Свитцова Елена Роиновна</cp:lastModifiedBy>
  <cp:revision>38</cp:revision>
  <cp:lastPrinted>2022-08-16T11:58:00Z</cp:lastPrinted>
  <dcterms:created xsi:type="dcterms:W3CDTF">2019-08-16T06:38:00Z</dcterms:created>
  <dcterms:modified xsi:type="dcterms:W3CDTF">2022-09-13T14:03:00Z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583548265</vt:i4>
  </property>
  <property fmtid="{D5CDD505-2E9C-101B-9397-08002B2CF9AE}" pid="3" name="_NewReviewCycle">
    <vt:lpwstr/>
  </property>
  <property fmtid="{D5CDD505-2E9C-101B-9397-08002B2CF9AE}" pid="4" name="_EmailSubject">
    <vt:lpwstr>Опубликование на сайте</vt:lpwstr>
  </property>
  <property fmtid="{D5CDD505-2E9C-101B-9397-08002B2CF9AE}" pid="5" name="_AuthorEmail">
    <vt:lpwstr>svitsova.er@cherepovetscity.ru</vt:lpwstr>
  </property>
  <property fmtid="{D5CDD505-2E9C-101B-9397-08002B2CF9AE}" pid="6" name="_AuthorEmailDisplayName">
    <vt:lpwstr>Свитцова Елена Роиновна</vt:lpwstr>
  </property>
</Properties>
</file>