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C36" w:rsidRDefault="00A635CF" w:rsidP="00A635CF">
      <w:pPr>
        <w:spacing w:line="24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416A96F" wp14:editId="5B11D6AC">
            <wp:extent cx="6480175" cy="82073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36" w:rsidRDefault="007A7C36" w:rsidP="007A7C36">
      <w:pPr>
        <w:spacing w:line="240" w:lineRule="auto"/>
        <w:ind w:firstLine="709"/>
        <w:jc w:val="center"/>
        <w:rPr>
          <w:sz w:val="26"/>
          <w:szCs w:val="26"/>
        </w:rPr>
      </w:pPr>
    </w:p>
    <w:p w:rsidR="007A7C36" w:rsidRDefault="007A7C36" w:rsidP="007A7C36">
      <w:pPr>
        <w:spacing w:line="240" w:lineRule="auto"/>
        <w:ind w:firstLine="709"/>
        <w:jc w:val="center"/>
        <w:rPr>
          <w:sz w:val="26"/>
          <w:szCs w:val="26"/>
        </w:rPr>
      </w:pPr>
    </w:p>
    <w:p w:rsidR="00A916FE" w:rsidRDefault="00A916FE" w:rsidP="007A7C36">
      <w:pPr>
        <w:spacing w:line="240" w:lineRule="auto"/>
        <w:ind w:firstLine="709"/>
        <w:jc w:val="center"/>
        <w:rPr>
          <w:sz w:val="26"/>
          <w:szCs w:val="26"/>
        </w:rPr>
      </w:pPr>
    </w:p>
    <w:p w:rsidR="00B70847" w:rsidRDefault="00B70847" w:rsidP="00EB7D71">
      <w:pPr>
        <w:spacing w:line="240" w:lineRule="auto"/>
        <w:ind w:firstLine="709"/>
        <w:rPr>
          <w:sz w:val="26"/>
          <w:szCs w:val="26"/>
        </w:rPr>
        <w:sectPr w:rsidR="00B70847" w:rsidSect="0082689D">
          <w:headerReference w:type="default" r:id="rId9"/>
          <w:pgSz w:w="11906" w:h="16838"/>
          <w:pgMar w:top="1134" w:right="567" w:bottom="1134" w:left="1134" w:header="709" w:footer="170" w:gutter="0"/>
          <w:cols w:space="708"/>
          <w:titlePg/>
          <w:docGrid w:linePitch="360"/>
        </w:sectPr>
      </w:pPr>
    </w:p>
    <w:p w:rsidR="00C9529F" w:rsidRPr="0080281A" w:rsidRDefault="00444A4D" w:rsidP="0082689D">
      <w:pPr>
        <w:spacing w:line="240" w:lineRule="auto"/>
        <w:ind w:firstLine="709"/>
        <w:jc w:val="center"/>
        <w:rPr>
          <w:sz w:val="26"/>
          <w:szCs w:val="26"/>
        </w:rPr>
      </w:pPr>
      <w:r w:rsidRPr="0080281A">
        <w:rPr>
          <w:sz w:val="26"/>
          <w:szCs w:val="26"/>
        </w:rPr>
        <w:lastRenderedPageBreak/>
        <w:t>Конкретные результаты реализации муниципальной программы</w:t>
      </w:r>
    </w:p>
    <w:p w:rsidR="00C9529F" w:rsidRPr="0080281A" w:rsidRDefault="00444A4D" w:rsidP="0082689D">
      <w:pPr>
        <w:spacing w:line="240" w:lineRule="auto"/>
        <w:ind w:firstLine="709"/>
        <w:jc w:val="center"/>
        <w:rPr>
          <w:sz w:val="26"/>
          <w:szCs w:val="26"/>
        </w:rPr>
      </w:pPr>
      <w:r w:rsidRPr="0080281A">
        <w:rPr>
          <w:sz w:val="26"/>
          <w:szCs w:val="26"/>
        </w:rPr>
        <w:t>«Энергосбережение и повышение энергетической</w:t>
      </w:r>
      <w:r w:rsidR="00F7643E" w:rsidRPr="0080281A">
        <w:rPr>
          <w:sz w:val="26"/>
          <w:szCs w:val="26"/>
        </w:rPr>
        <w:t xml:space="preserve"> </w:t>
      </w:r>
      <w:r w:rsidRPr="0080281A">
        <w:rPr>
          <w:sz w:val="26"/>
          <w:szCs w:val="26"/>
        </w:rPr>
        <w:t>эффективности</w:t>
      </w:r>
    </w:p>
    <w:p w:rsidR="00C9529F" w:rsidRPr="0080281A" w:rsidRDefault="00444A4D" w:rsidP="0082689D">
      <w:pPr>
        <w:spacing w:line="240" w:lineRule="auto"/>
        <w:ind w:firstLine="709"/>
        <w:jc w:val="center"/>
        <w:rPr>
          <w:sz w:val="26"/>
          <w:szCs w:val="26"/>
        </w:rPr>
      </w:pPr>
      <w:r w:rsidRPr="0080281A">
        <w:rPr>
          <w:sz w:val="26"/>
          <w:szCs w:val="26"/>
        </w:rPr>
        <w:t>на территории муниципального образовани</w:t>
      </w:r>
      <w:r w:rsidR="00001E5C" w:rsidRPr="0080281A">
        <w:rPr>
          <w:sz w:val="26"/>
          <w:szCs w:val="26"/>
        </w:rPr>
        <w:t>я «Город Череповец»</w:t>
      </w:r>
    </w:p>
    <w:p w:rsidR="0050179F" w:rsidRPr="0080281A" w:rsidRDefault="00001E5C" w:rsidP="0082689D">
      <w:pPr>
        <w:spacing w:after="240" w:line="240" w:lineRule="auto"/>
        <w:ind w:firstLine="709"/>
        <w:jc w:val="center"/>
        <w:rPr>
          <w:sz w:val="26"/>
          <w:szCs w:val="26"/>
        </w:rPr>
      </w:pPr>
      <w:r w:rsidRPr="0080281A">
        <w:rPr>
          <w:sz w:val="26"/>
          <w:szCs w:val="26"/>
        </w:rPr>
        <w:t>на 20</w:t>
      </w:r>
      <w:r w:rsidR="00A40BB0">
        <w:rPr>
          <w:sz w:val="26"/>
          <w:szCs w:val="26"/>
        </w:rPr>
        <w:t>22</w:t>
      </w:r>
      <w:r w:rsidRPr="0080281A">
        <w:rPr>
          <w:sz w:val="26"/>
          <w:szCs w:val="26"/>
        </w:rPr>
        <w:t>-202</w:t>
      </w:r>
      <w:r w:rsidR="00A40BB0">
        <w:rPr>
          <w:sz w:val="26"/>
          <w:szCs w:val="26"/>
        </w:rPr>
        <w:t>4</w:t>
      </w:r>
      <w:r w:rsidR="00444A4D" w:rsidRPr="0080281A">
        <w:rPr>
          <w:sz w:val="26"/>
          <w:szCs w:val="26"/>
        </w:rPr>
        <w:t xml:space="preserve"> годы</w:t>
      </w:r>
      <w:r w:rsidR="00F7643E" w:rsidRPr="0080281A">
        <w:rPr>
          <w:sz w:val="26"/>
          <w:szCs w:val="26"/>
        </w:rPr>
        <w:t>,</w:t>
      </w:r>
      <w:r w:rsidR="00997059" w:rsidRPr="0080281A">
        <w:rPr>
          <w:sz w:val="26"/>
          <w:szCs w:val="26"/>
        </w:rPr>
        <w:t xml:space="preserve"> </w:t>
      </w:r>
      <w:r w:rsidR="00444A4D" w:rsidRPr="0080281A">
        <w:rPr>
          <w:sz w:val="26"/>
          <w:szCs w:val="26"/>
        </w:rPr>
        <w:t xml:space="preserve">достигнутые </w:t>
      </w:r>
      <w:r w:rsidR="00D664F6" w:rsidRPr="0080281A">
        <w:rPr>
          <w:sz w:val="26"/>
          <w:szCs w:val="26"/>
        </w:rPr>
        <w:t xml:space="preserve">за </w:t>
      </w:r>
      <w:r w:rsidR="00A40BB0">
        <w:rPr>
          <w:sz w:val="26"/>
          <w:szCs w:val="26"/>
        </w:rPr>
        <w:t xml:space="preserve">1 полугодие </w:t>
      </w:r>
      <w:r w:rsidR="00E33CAE" w:rsidRPr="0080281A">
        <w:rPr>
          <w:sz w:val="26"/>
          <w:szCs w:val="26"/>
        </w:rPr>
        <w:t>202</w:t>
      </w:r>
      <w:r w:rsidR="00A40BB0">
        <w:rPr>
          <w:sz w:val="26"/>
          <w:szCs w:val="26"/>
        </w:rPr>
        <w:t>2</w:t>
      </w:r>
      <w:r w:rsidR="00444A4D" w:rsidRPr="0080281A">
        <w:rPr>
          <w:sz w:val="26"/>
          <w:szCs w:val="26"/>
        </w:rPr>
        <w:t xml:space="preserve"> год</w:t>
      </w:r>
      <w:r w:rsidR="00A40BB0">
        <w:rPr>
          <w:sz w:val="26"/>
          <w:szCs w:val="26"/>
        </w:rPr>
        <w:t>а</w:t>
      </w:r>
    </w:p>
    <w:p w:rsidR="007F19DE" w:rsidRPr="0082689D" w:rsidRDefault="007F19DE" w:rsidP="0082689D">
      <w:pPr>
        <w:spacing w:line="240" w:lineRule="auto"/>
        <w:ind w:firstLine="709"/>
        <w:rPr>
          <w:sz w:val="26"/>
          <w:szCs w:val="26"/>
        </w:rPr>
      </w:pPr>
      <w:r w:rsidRPr="0082689D">
        <w:rPr>
          <w:sz w:val="26"/>
          <w:szCs w:val="26"/>
        </w:rPr>
        <w:t>В рамках муниципальной программы для достижения поставленных целей стоят задачи, выполнение которых ведет к положительной динамике</w:t>
      </w:r>
      <w:r w:rsidR="00E97A6C" w:rsidRPr="0082689D">
        <w:rPr>
          <w:sz w:val="26"/>
          <w:szCs w:val="26"/>
        </w:rPr>
        <w:t xml:space="preserve"> в области энергосбережения</w:t>
      </w:r>
      <w:r w:rsidR="0082689D" w:rsidRPr="0082689D">
        <w:rPr>
          <w:sz w:val="26"/>
          <w:szCs w:val="26"/>
        </w:rPr>
        <w:t xml:space="preserve"> и повышения энергетической эффективности на территории муниципального образования «город Череповец»</w:t>
      </w:r>
      <w:r w:rsidRPr="0082689D">
        <w:rPr>
          <w:sz w:val="26"/>
          <w:szCs w:val="26"/>
        </w:rPr>
        <w:t>.</w:t>
      </w:r>
    </w:p>
    <w:p w:rsidR="0082689D" w:rsidRPr="003E4C7B" w:rsidRDefault="0082689D" w:rsidP="0082689D">
      <w:pPr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В течение</w:t>
      </w:r>
      <w:r w:rsidRPr="003E4C7B">
        <w:rPr>
          <w:sz w:val="26"/>
          <w:szCs w:val="26"/>
        </w:rPr>
        <w:t xml:space="preserve"> </w:t>
      </w:r>
      <w:r>
        <w:rPr>
          <w:sz w:val="26"/>
          <w:szCs w:val="26"/>
        </w:rPr>
        <w:t>1 полугодия 2022</w:t>
      </w:r>
      <w:r w:rsidRPr="003E4C7B">
        <w:rPr>
          <w:sz w:val="26"/>
          <w:szCs w:val="26"/>
        </w:rPr>
        <w:t xml:space="preserve"> год</w:t>
      </w:r>
      <w:r>
        <w:rPr>
          <w:sz w:val="26"/>
          <w:szCs w:val="26"/>
        </w:rPr>
        <w:t>а в организациях с участием муниципального образования, в жилищном фонде и в коммунальном хозяйстве</w:t>
      </w:r>
      <w:r w:rsidRPr="003E4C7B">
        <w:rPr>
          <w:sz w:val="26"/>
          <w:szCs w:val="26"/>
        </w:rPr>
        <w:t xml:space="preserve"> выполнялись </w:t>
      </w:r>
      <w:r>
        <w:rPr>
          <w:sz w:val="26"/>
          <w:szCs w:val="26"/>
        </w:rPr>
        <w:t xml:space="preserve">запланированные энергосберегающие </w:t>
      </w:r>
      <w:r w:rsidRPr="003E4C7B">
        <w:rPr>
          <w:sz w:val="26"/>
          <w:szCs w:val="26"/>
        </w:rPr>
        <w:t>мероприятия</w:t>
      </w:r>
      <w:r>
        <w:rPr>
          <w:sz w:val="26"/>
          <w:szCs w:val="26"/>
        </w:rPr>
        <w:t>.</w:t>
      </w:r>
    </w:p>
    <w:p w:rsidR="00220A50" w:rsidRDefault="003E4C7B" w:rsidP="002659CF">
      <w:pPr>
        <w:spacing w:line="240" w:lineRule="auto"/>
        <w:ind w:firstLine="709"/>
        <w:rPr>
          <w:sz w:val="26"/>
          <w:szCs w:val="26"/>
        </w:rPr>
      </w:pPr>
      <w:r w:rsidRPr="00AB6D59">
        <w:rPr>
          <w:sz w:val="26"/>
          <w:szCs w:val="26"/>
        </w:rPr>
        <w:t>В рамках задач</w:t>
      </w:r>
      <w:r w:rsidR="008C57B6" w:rsidRPr="00AB6D59">
        <w:rPr>
          <w:sz w:val="26"/>
          <w:szCs w:val="26"/>
        </w:rPr>
        <w:t xml:space="preserve">и по сокращению потребления энергоресурсов </w:t>
      </w:r>
      <w:r w:rsidR="005E4253">
        <w:rPr>
          <w:sz w:val="26"/>
          <w:szCs w:val="26"/>
        </w:rPr>
        <w:t xml:space="preserve">реализуются </w:t>
      </w:r>
      <w:r w:rsidR="002B767C">
        <w:rPr>
          <w:sz w:val="26"/>
          <w:szCs w:val="26"/>
        </w:rPr>
        <w:t xml:space="preserve">мероприятия по </w:t>
      </w:r>
      <w:r w:rsidR="00961426" w:rsidRPr="008D0096">
        <w:rPr>
          <w:sz w:val="26"/>
          <w:szCs w:val="26"/>
        </w:rPr>
        <w:t>замен</w:t>
      </w:r>
      <w:r w:rsidR="002B767C">
        <w:rPr>
          <w:sz w:val="26"/>
          <w:szCs w:val="26"/>
        </w:rPr>
        <w:t>е</w:t>
      </w:r>
      <w:r w:rsidR="00961426" w:rsidRPr="008D0096">
        <w:rPr>
          <w:sz w:val="26"/>
          <w:szCs w:val="26"/>
        </w:rPr>
        <w:t xml:space="preserve"> светильников </w:t>
      </w:r>
      <w:r w:rsidR="002B767C">
        <w:rPr>
          <w:sz w:val="26"/>
          <w:szCs w:val="26"/>
        </w:rPr>
        <w:t xml:space="preserve">наружного освещения </w:t>
      </w:r>
      <w:r w:rsidR="00961426" w:rsidRPr="008D0096">
        <w:rPr>
          <w:sz w:val="26"/>
          <w:szCs w:val="26"/>
        </w:rPr>
        <w:t xml:space="preserve">на </w:t>
      </w:r>
      <w:r w:rsidR="00D4223D">
        <w:rPr>
          <w:sz w:val="26"/>
          <w:szCs w:val="26"/>
        </w:rPr>
        <w:t>светодиодные</w:t>
      </w:r>
      <w:r w:rsidR="002B767C">
        <w:rPr>
          <w:sz w:val="26"/>
          <w:szCs w:val="26"/>
        </w:rPr>
        <w:t xml:space="preserve">, на муниципальных предприятиях </w:t>
      </w:r>
      <w:r w:rsidR="005E4253">
        <w:rPr>
          <w:sz w:val="26"/>
          <w:szCs w:val="26"/>
        </w:rPr>
        <w:t>города выполняется замена ламп накаливания на энергосберегающие с установкой новых светильников</w:t>
      </w:r>
      <w:r w:rsidR="00D85B2A">
        <w:rPr>
          <w:sz w:val="26"/>
          <w:szCs w:val="26"/>
        </w:rPr>
        <w:t xml:space="preserve">, выводятся из работы силовые трансформаторы в период минимума нагрузок, осуществляется их замена в связи с физическим износом. </w:t>
      </w:r>
    </w:p>
    <w:p w:rsidR="00D4223D" w:rsidRDefault="002659CF" w:rsidP="002659CF">
      <w:pPr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Были достигнуты результаты по обеспечению рационального использования энергоресурсов </w:t>
      </w:r>
      <w:r w:rsidRPr="002659CF">
        <w:rPr>
          <w:sz w:val="26"/>
          <w:szCs w:val="26"/>
        </w:rPr>
        <w:t>и необходимых условий для достижения снижения объемов их потребления:</w:t>
      </w:r>
      <w:r w:rsidR="00A221F4">
        <w:rPr>
          <w:sz w:val="26"/>
          <w:szCs w:val="26"/>
        </w:rPr>
        <w:t xml:space="preserve"> по состоянию на 1 июля 2022 года общий объем потребления электрической энергии на территории города снизился на 18% по сравнению с аналогичным периодом 2021 года (с 352 079,533 тыс.кВтч до 289 276,807 тыс.кВтч).</w:t>
      </w:r>
    </w:p>
    <w:p w:rsidR="00220A50" w:rsidRDefault="00AB6D59" w:rsidP="00944AD5">
      <w:pPr>
        <w:spacing w:line="240" w:lineRule="auto"/>
        <w:ind w:firstLine="709"/>
        <w:rPr>
          <w:sz w:val="26"/>
          <w:szCs w:val="26"/>
        </w:rPr>
      </w:pPr>
      <w:r w:rsidRPr="00AB6D59">
        <w:rPr>
          <w:sz w:val="26"/>
          <w:szCs w:val="26"/>
        </w:rPr>
        <w:t xml:space="preserve">В рамках задачи по сокращению потерь энергоресурсов </w:t>
      </w:r>
      <w:r w:rsidR="00A221F4">
        <w:rPr>
          <w:sz w:val="26"/>
          <w:szCs w:val="26"/>
        </w:rPr>
        <w:t xml:space="preserve">выполнены следующие </w:t>
      </w:r>
      <w:r w:rsidR="00A221F4" w:rsidRPr="008F5C90">
        <w:rPr>
          <w:sz w:val="26"/>
          <w:szCs w:val="26"/>
        </w:rPr>
        <w:t xml:space="preserve">мероприятия </w:t>
      </w:r>
      <w:r w:rsidRPr="008F5C90">
        <w:rPr>
          <w:sz w:val="26"/>
          <w:szCs w:val="26"/>
        </w:rPr>
        <w:t xml:space="preserve">- </w:t>
      </w:r>
      <w:r w:rsidR="00D4223D" w:rsidRPr="008F5C90">
        <w:rPr>
          <w:sz w:val="26"/>
          <w:szCs w:val="26"/>
        </w:rPr>
        <w:t xml:space="preserve">утепление </w:t>
      </w:r>
      <w:r w:rsidR="00A221F4" w:rsidRPr="008F5C90">
        <w:rPr>
          <w:sz w:val="26"/>
          <w:szCs w:val="26"/>
        </w:rPr>
        <w:t>въездных ворот</w:t>
      </w:r>
      <w:r w:rsidR="00D4223D" w:rsidRPr="008F5C90">
        <w:rPr>
          <w:sz w:val="26"/>
          <w:szCs w:val="26"/>
        </w:rPr>
        <w:t xml:space="preserve"> и помещений, замена оконных блоков и входных групп, нанесение изоляции на трубопроводы, замена труб отопления</w:t>
      </w:r>
      <w:r w:rsidR="008F5C90" w:rsidRPr="008F5C90">
        <w:rPr>
          <w:sz w:val="26"/>
          <w:szCs w:val="26"/>
        </w:rPr>
        <w:t>, установка регулирующей запорной арматуры на нагревательные приборы, реконструкция системы циркуляции подачи горячей воды</w:t>
      </w:r>
      <w:r w:rsidR="00D4223D" w:rsidRPr="008F5C90">
        <w:rPr>
          <w:sz w:val="26"/>
          <w:szCs w:val="26"/>
        </w:rPr>
        <w:t>.</w:t>
      </w:r>
      <w:r w:rsidR="008F5C90">
        <w:rPr>
          <w:sz w:val="26"/>
          <w:szCs w:val="26"/>
        </w:rPr>
        <w:t xml:space="preserve"> </w:t>
      </w:r>
    </w:p>
    <w:p w:rsidR="00944AD5" w:rsidRDefault="008F5C90" w:rsidP="00944AD5">
      <w:pPr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Были достигнуты результаты по </w:t>
      </w:r>
      <w:r w:rsidRPr="008F5C90">
        <w:rPr>
          <w:sz w:val="26"/>
          <w:szCs w:val="26"/>
        </w:rPr>
        <w:t>обеспечению необходимых условий для достижения снижения объемов потребления энергоресурсов, снижению уровня потерь на сетях тепло</w:t>
      </w:r>
      <w:r w:rsidR="00073EB4">
        <w:rPr>
          <w:sz w:val="26"/>
          <w:szCs w:val="26"/>
        </w:rPr>
        <w:t xml:space="preserve"> и водо</w:t>
      </w:r>
      <w:r w:rsidRPr="008F5C90">
        <w:rPr>
          <w:sz w:val="26"/>
          <w:szCs w:val="26"/>
        </w:rPr>
        <w:t>снабжения</w:t>
      </w:r>
      <w:r>
        <w:rPr>
          <w:sz w:val="26"/>
          <w:szCs w:val="26"/>
        </w:rPr>
        <w:t>:</w:t>
      </w:r>
      <w:r w:rsidR="00441CEA">
        <w:rPr>
          <w:sz w:val="26"/>
          <w:szCs w:val="26"/>
        </w:rPr>
        <w:t xml:space="preserve"> по состоянию на 1 июля 2022 года общий объем потребления тепловой энергии на территории города снизился на 15 571,06 Гкал по сравнению с аналогичным периодом 2021 года (с 1 489 750,62 Гкал до 1 474 179,557 Гкал), объем потерь тепловой энергии при ее передаче уменьшился на 3 577 Гкал (с 218 245 Гкал до 214 668 Гкал), общий объем потребления холодной воды снизился на 9% (с 17 182,248 тыс.куб.м до 15 559,447 тыс.куб.м)</w:t>
      </w:r>
      <w:r w:rsidR="00073EB4">
        <w:rPr>
          <w:sz w:val="26"/>
          <w:szCs w:val="26"/>
        </w:rPr>
        <w:t>, объем потерь воды при ее передаче уменьшился на 23% (с 1 407,82 тыс.куб.м до 1 085,708 тыс.куб.м)</w:t>
      </w:r>
      <w:r w:rsidR="00441CEA">
        <w:rPr>
          <w:sz w:val="26"/>
          <w:szCs w:val="26"/>
        </w:rPr>
        <w:t>.</w:t>
      </w:r>
    </w:p>
    <w:p w:rsidR="00220A50" w:rsidRDefault="003E4C7B" w:rsidP="00220A50">
      <w:pPr>
        <w:spacing w:line="240" w:lineRule="auto"/>
        <w:ind w:firstLine="709"/>
        <w:rPr>
          <w:sz w:val="26"/>
          <w:szCs w:val="26"/>
        </w:rPr>
      </w:pPr>
      <w:r w:rsidRPr="00944AD5">
        <w:rPr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</w:t>
      </w:r>
      <w:r w:rsidR="00124E7E" w:rsidRPr="00944AD5">
        <w:rPr>
          <w:sz w:val="26"/>
          <w:szCs w:val="26"/>
        </w:rPr>
        <w:t xml:space="preserve">в период реализации </w:t>
      </w:r>
      <w:r w:rsidR="00124E7E" w:rsidRPr="00944AD5">
        <w:rPr>
          <w:sz w:val="26"/>
          <w:szCs w:val="26"/>
        </w:rPr>
        <w:lastRenderedPageBreak/>
        <w:t>программы производятся</w:t>
      </w:r>
      <w:r w:rsidRPr="00944AD5">
        <w:rPr>
          <w:sz w:val="26"/>
          <w:szCs w:val="26"/>
        </w:rPr>
        <w:t xml:space="preserve"> работы по оснащению индивидуальными приборами учета воды жилых помещений в многоквартирных домах</w:t>
      </w:r>
      <w:r w:rsidR="00A51EBA" w:rsidRPr="00944AD5">
        <w:rPr>
          <w:sz w:val="26"/>
          <w:szCs w:val="26"/>
        </w:rPr>
        <w:t>, поверке и замене приборов учета</w:t>
      </w:r>
      <w:r w:rsidR="00441CEA" w:rsidRPr="00944AD5">
        <w:rPr>
          <w:sz w:val="26"/>
          <w:szCs w:val="26"/>
        </w:rPr>
        <w:t xml:space="preserve"> коммунальных ресурсов на муниципальных предприятиях города, модернизации АИИС КУЭ нижнего уровня в целях выявления без учетного потребления электрической энергии</w:t>
      </w:r>
      <w:r w:rsidRPr="00944AD5">
        <w:rPr>
          <w:sz w:val="26"/>
          <w:szCs w:val="26"/>
        </w:rPr>
        <w:t>.</w:t>
      </w:r>
      <w:r w:rsidR="00944AD5" w:rsidRPr="00944AD5">
        <w:rPr>
          <w:sz w:val="26"/>
          <w:szCs w:val="26"/>
        </w:rPr>
        <w:t xml:space="preserve"> </w:t>
      </w:r>
    </w:p>
    <w:p w:rsidR="00220A50" w:rsidRPr="00220A50" w:rsidRDefault="00944AD5" w:rsidP="00220A50">
      <w:pPr>
        <w:spacing w:line="240" w:lineRule="auto"/>
        <w:ind w:firstLine="709"/>
        <w:rPr>
          <w:sz w:val="26"/>
          <w:szCs w:val="26"/>
        </w:rPr>
      </w:pPr>
      <w:r w:rsidRPr="00944AD5">
        <w:rPr>
          <w:sz w:val="26"/>
          <w:szCs w:val="26"/>
        </w:rPr>
        <w:t>Были достигнуты результаты по переходу на приборный учет при расчетах организаций муниципальной бюджетной сферы с организациями коммунального комплекса: по состоянию на 01</w:t>
      </w:r>
      <w:r>
        <w:rPr>
          <w:sz w:val="26"/>
          <w:szCs w:val="26"/>
        </w:rPr>
        <w:t xml:space="preserve"> июля </w:t>
      </w:r>
      <w:r w:rsidRPr="00944AD5">
        <w:rPr>
          <w:sz w:val="26"/>
          <w:szCs w:val="26"/>
        </w:rPr>
        <w:t>2022</w:t>
      </w:r>
      <w:r>
        <w:rPr>
          <w:sz w:val="26"/>
          <w:szCs w:val="26"/>
        </w:rPr>
        <w:t xml:space="preserve"> года</w:t>
      </w:r>
      <w:r w:rsidRPr="00944AD5">
        <w:rPr>
          <w:sz w:val="26"/>
          <w:szCs w:val="26"/>
        </w:rPr>
        <w:t xml:space="preserve"> </w:t>
      </w:r>
      <w:r w:rsidRPr="00944AD5">
        <w:rPr>
          <w:bCs/>
          <w:sz w:val="26"/>
          <w:szCs w:val="26"/>
        </w:rPr>
        <w:t>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  <w:r>
        <w:rPr>
          <w:bCs/>
          <w:sz w:val="26"/>
          <w:szCs w:val="26"/>
        </w:rPr>
        <w:t xml:space="preserve"> </w:t>
      </w:r>
      <w:r w:rsidRPr="00944AD5">
        <w:rPr>
          <w:bCs/>
          <w:sz w:val="26"/>
          <w:szCs w:val="26"/>
        </w:rPr>
        <w:t xml:space="preserve">В части жилищного фонда выполняются мероприятия </w:t>
      </w:r>
      <w:r w:rsidRPr="00944AD5">
        <w:rPr>
          <w:sz w:val="26"/>
          <w:szCs w:val="26"/>
        </w:rPr>
        <w:t>по оснащению индивидуальными приборами учета воды жилых помещений, находящихся в муниципальной собственности.</w:t>
      </w:r>
      <w:r>
        <w:rPr>
          <w:sz w:val="26"/>
          <w:szCs w:val="26"/>
        </w:rPr>
        <w:t xml:space="preserve"> </w:t>
      </w:r>
      <w:r w:rsidRPr="00944AD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За 1 полугодие 2022 года установлено 30 индивидуальных приборов учета воды в 14 муниципальных жилых помещениях. Реализация </w:t>
      </w:r>
      <w:r w:rsidR="00220A50">
        <w:rPr>
          <w:sz w:val="26"/>
          <w:szCs w:val="26"/>
        </w:rPr>
        <w:t xml:space="preserve">указанного </w:t>
      </w:r>
      <w:r>
        <w:rPr>
          <w:sz w:val="26"/>
          <w:szCs w:val="26"/>
        </w:rPr>
        <w:t xml:space="preserve">мероприятия </w:t>
      </w:r>
      <w:r w:rsidR="00220A50">
        <w:rPr>
          <w:sz w:val="26"/>
          <w:szCs w:val="26"/>
        </w:rPr>
        <w:t xml:space="preserve">осуществляется на постоянной основе в рамках заключенного муниципального контракта </w:t>
      </w:r>
      <w:r w:rsidR="00220A50" w:rsidRPr="00220A50">
        <w:rPr>
          <w:sz w:val="26"/>
          <w:szCs w:val="26"/>
        </w:rPr>
        <w:t>на выполнение работ по оснащению индивидуальными приборами учета коммунальных услуг жилых помещений, относящихся к муниципальному жилищному фонду</w:t>
      </w:r>
      <w:r w:rsidR="00220A50">
        <w:rPr>
          <w:sz w:val="26"/>
          <w:szCs w:val="26"/>
        </w:rPr>
        <w:t>.</w:t>
      </w:r>
    </w:p>
    <w:p w:rsidR="003E4C7B" w:rsidRDefault="003E4C7B" w:rsidP="00997059">
      <w:pPr>
        <w:spacing w:line="240" w:lineRule="auto"/>
        <w:ind w:firstLine="709"/>
        <w:rPr>
          <w:sz w:val="26"/>
          <w:szCs w:val="26"/>
        </w:rPr>
      </w:pPr>
      <w:r w:rsidRPr="00AB6D59">
        <w:rPr>
          <w:sz w:val="26"/>
          <w:szCs w:val="26"/>
        </w:rPr>
        <w:t>В рамках задачи по внедрению энергосберегающих технологий и энергоэффективного оборудования</w:t>
      </w:r>
      <w:r w:rsidR="00992F63">
        <w:rPr>
          <w:sz w:val="26"/>
          <w:szCs w:val="26"/>
        </w:rPr>
        <w:t xml:space="preserve"> </w:t>
      </w:r>
      <w:r w:rsidR="00992F63" w:rsidRPr="00220A50">
        <w:rPr>
          <w:sz w:val="26"/>
          <w:szCs w:val="26"/>
        </w:rPr>
        <w:t>в организациях с участием муниципального образования, жилищно-коммунальном хозяйстве, энергетике и наружном освещении</w:t>
      </w:r>
      <w:r w:rsidRPr="00AB6D59">
        <w:rPr>
          <w:sz w:val="26"/>
          <w:szCs w:val="26"/>
        </w:rPr>
        <w:t xml:space="preserve"> </w:t>
      </w:r>
      <w:r w:rsidR="00DB0FB6" w:rsidRPr="00220A50">
        <w:rPr>
          <w:sz w:val="26"/>
          <w:szCs w:val="26"/>
        </w:rPr>
        <w:t xml:space="preserve">были осуществлены мероприятия по </w:t>
      </w:r>
      <w:r w:rsidRPr="00220A50">
        <w:rPr>
          <w:sz w:val="26"/>
          <w:szCs w:val="26"/>
        </w:rPr>
        <w:t>ремонт</w:t>
      </w:r>
      <w:r w:rsidR="00961426" w:rsidRPr="00220A50">
        <w:rPr>
          <w:sz w:val="26"/>
          <w:szCs w:val="26"/>
        </w:rPr>
        <w:t>у</w:t>
      </w:r>
      <w:r w:rsidRPr="00220A50">
        <w:rPr>
          <w:sz w:val="26"/>
          <w:szCs w:val="26"/>
        </w:rPr>
        <w:t xml:space="preserve"> </w:t>
      </w:r>
      <w:r w:rsidR="00220A50" w:rsidRPr="00220A50">
        <w:rPr>
          <w:sz w:val="26"/>
          <w:szCs w:val="26"/>
        </w:rPr>
        <w:t>и обслуживанию автоматики тепловых энергоустановок</w:t>
      </w:r>
      <w:r w:rsidR="00A51EBA" w:rsidRPr="00220A50">
        <w:rPr>
          <w:sz w:val="26"/>
          <w:szCs w:val="26"/>
        </w:rPr>
        <w:t xml:space="preserve">, </w:t>
      </w:r>
      <w:r w:rsidRPr="00220A50">
        <w:rPr>
          <w:sz w:val="26"/>
          <w:szCs w:val="26"/>
        </w:rPr>
        <w:t xml:space="preserve">вентиляции, </w:t>
      </w:r>
      <w:r w:rsidR="00A51EBA" w:rsidRPr="00220A50">
        <w:rPr>
          <w:sz w:val="26"/>
          <w:szCs w:val="26"/>
        </w:rPr>
        <w:t>обучению энергетического персонала</w:t>
      </w:r>
      <w:r w:rsidR="00220A50">
        <w:rPr>
          <w:sz w:val="26"/>
          <w:szCs w:val="26"/>
        </w:rPr>
        <w:t>, установке сплит систем</w:t>
      </w:r>
      <w:r w:rsidR="00220A50" w:rsidRPr="00220A50">
        <w:rPr>
          <w:sz w:val="26"/>
          <w:szCs w:val="26"/>
        </w:rPr>
        <w:t>, модернизации насосного и электрооборудования</w:t>
      </w:r>
      <w:r w:rsidR="00DB0FB6" w:rsidRPr="00220A50">
        <w:rPr>
          <w:sz w:val="26"/>
          <w:szCs w:val="26"/>
        </w:rPr>
        <w:t>.</w:t>
      </w:r>
    </w:p>
    <w:p w:rsidR="00220A50" w:rsidRPr="005D2FF4" w:rsidRDefault="00220A50" w:rsidP="00997059">
      <w:pPr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Были достигнуты результаты по </w:t>
      </w:r>
      <w:r w:rsidRPr="008F5C90">
        <w:rPr>
          <w:sz w:val="26"/>
          <w:szCs w:val="26"/>
        </w:rPr>
        <w:t>обеспечению необходимых условий для достижения снижения объемов потребления энергоресурсов, снижению уровня потерь на сетях теплоснабжения</w:t>
      </w:r>
      <w:r w:rsidR="00E55223">
        <w:rPr>
          <w:sz w:val="26"/>
          <w:szCs w:val="26"/>
        </w:rPr>
        <w:t>: по состоянию на 1 июля 2022 года снизились объемы потребления энергоресурсов (электрическая и тепловая энергия, холодное водоснабжение) и объем</w:t>
      </w:r>
      <w:r w:rsidR="00073EB4">
        <w:rPr>
          <w:sz w:val="26"/>
          <w:szCs w:val="26"/>
        </w:rPr>
        <w:t>ы</w:t>
      </w:r>
      <w:r w:rsidR="00E55223">
        <w:rPr>
          <w:sz w:val="26"/>
          <w:szCs w:val="26"/>
        </w:rPr>
        <w:t xml:space="preserve"> потерь тепловой энергии</w:t>
      </w:r>
      <w:r w:rsidR="00073EB4">
        <w:rPr>
          <w:sz w:val="26"/>
          <w:szCs w:val="26"/>
        </w:rPr>
        <w:t xml:space="preserve"> и воды</w:t>
      </w:r>
      <w:r w:rsidR="00E55223">
        <w:rPr>
          <w:sz w:val="26"/>
          <w:szCs w:val="26"/>
        </w:rPr>
        <w:t xml:space="preserve"> при передаче на территории муниципального образования в сравнении с аналогичным периодом 2021 года.</w:t>
      </w:r>
    </w:p>
    <w:p w:rsidR="00167892" w:rsidRPr="00992F63" w:rsidRDefault="00596CF1" w:rsidP="00997059">
      <w:pPr>
        <w:tabs>
          <w:tab w:val="left" w:pos="567"/>
        </w:tabs>
        <w:spacing w:line="240" w:lineRule="auto"/>
        <w:ind w:firstLine="709"/>
        <w:rPr>
          <w:bCs/>
          <w:sz w:val="26"/>
          <w:szCs w:val="26"/>
        </w:rPr>
      </w:pPr>
      <w:r w:rsidRPr="000459D6">
        <w:rPr>
          <w:bCs/>
          <w:sz w:val="26"/>
          <w:szCs w:val="26"/>
        </w:rPr>
        <w:t xml:space="preserve">Результативность реализации </w:t>
      </w:r>
      <w:r w:rsidRPr="000459D6">
        <w:rPr>
          <w:sz w:val="26"/>
          <w:szCs w:val="26"/>
        </w:rPr>
        <w:t>муниципальной программы</w:t>
      </w:r>
      <w:r w:rsidRPr="000459D6">
        <w:rPr>
          <w:bCs/>
          <w:sz w:val="26"/>
          <w:szCs w:val="26"/>
        </w:rPr>
        <w:t xml:space="preserve"> оценивается посредством целевых показателей</w:t>
      </w:r>
      <w:r w:rsidR="00167892" w:rsidRPr="000459D6">
        <w:rPr>
          <w:bCs/>
          <w:sz w:val="26"/>
          <w:szCs w:val="26"/>
        </w:rPr>
        <w:t xml:space="preserve"> (</w:t>
      </w:r>
      <w:r w:rsidR="00167892" w:rsidRPr="00992F63">
        <w:rPr>
          <w:bCs/>
          <w:sz w:val="26"/>
          <w:szCs w:val="26"/>
        </w:rPr>
        <w:t>индикаторов)</w:t>
      </w:r>
      <w:r w:rsidRPr="00992F63">
        <w:rPr>
          <w:bCs/>
          <w:sz w:val="26"/>
          <w:szCs w:val="26"/>
        </w:rPr>
        <w:t>.</w:t>
      </w:r>
    </w:p>
    <w:p w:rsidR="00596CF1" w:rsidRDefault="00596CF1" w:rsidP="00850629">
      <w:pPr>
        <w:tabs>
          <w:tab w:val="left" w:pos="567"/>
        </w:tabs>
        <w:spacing w:line="240" w:lineRule="auto"/>
        <w:ind w:firstLine="709"/>
        <w:rPr>
          <w:sz w:val="26"/>
          <w:szCs w:val="26"/>
        </w:rPr>
      </w:pPr>
      <w:r w:rsidRPr="006B1C54">
        <w:rPr>
          <w:sz w:val="26"/>
          <w:szCs w:val="26"/>
        </w:rPr>
        <w:t xml:space="preserve">Сведения о достижении </w:t>
      </w:r>
      <w:r w:rsidR="00167892" w:rsidRPr="006B1C54">
        <w:rPr>
          <w:sz w:val="26"/>
          <w:szCs w:val="26"/>
        </w:rPr>
        <w:t xml:space="preserve">значений </w:t>
      </w:r>
      <w:r w:rsidRPr="006B1C54">
        <w:rPr>
          <w:sz w:val="26"/>
          <w:szCs w:val="26"/>
        </w:rPr>
        <w:t>целевых показателей</w:t>
      </w:r>
      <w:r w:rsidR="00992F63">
        <w:rPr>
          <w:sz w:val="26"/>
          <w:szCs w:val="26"/>
        </w:rPr>
        <w:t xml:space="preserve"> (индикаторов)</w:t>
      </w:r>
      <w:r w:rsidRPr="006B1C54">
        <w:rPr>
          <w:sz w:val="26"/>
          <w:szCs w:val="26"/>
        </w:rPr>
        <w:t xml:space="preserve"> муниципальной программы</w:t>
      </w:r>
      <w:r w:rsidRPr="006B1C54">
        <w:rPr>
          <w:bCs/>
          <w:sz w:val="26"/>
          <w:szCs w:val="26"/>
        </w:rPr>
        <w:t xml:space="preserve"> </w:t>
      </w:r>
      <w:r w:rsidRPr="006B1C54">
        <w:rPr>
          <w:sz w:val="26"/>
          <w:szCs w:val="26"/>
        </w:rPr>
        <w:t>за</w:t>
      </w:r>
      <w:r w:rsidR="006B1C54">
        <w:rPr>
          <w:sz w:val="26"/>
          <w:szCs w:val="26"/>
        </w:rPr>
        <w:t xml:space="preserve"> 1 полугодие </w:t>
      </w:r>
      <w:r w:rsidRPr="006B1C54">
        <w:rPr>
          <w:sz w:val="26"/>
          <w:szCs w:val="26"/>
        </w:rPr>
        <w:t>202</w:t>
      </w:r>
      <w:r w:rsidR="006B1C54">
        <w:rPr>
          <w:sz w:val="26"/>
          <w:szCs w:val="26"/>
        </w:rPr>
        <w:t>2</w:t>
      </w:r>
      <w:r w:rsidRPr="006B1C54">
        <w:rPr>
          <w:sz w:val="26"/>
          <w:szCs w:val="26"/>
        </w:rPr>
        <w:t xml:space="preserve"> год</w:t>
      </w:r>
      <w:r w:rsidR="006B1C54">
        <w:rPr>
          <w:sz w:val="26"/>
          <w:szCs w:val="26"/>
        </w:rPr>
        <w:t>а</w:t>
      </w:r>
      <w:r w:rsidRPr="006B1C54">
        <w:rPr>
          <w:sz w:val="26"/>
          <w:szCs w:val="26"/>
        </w:rPr>
        <w:t xml:space="preserve"> с указанием сведений о </w:t>
      </w:r>
      <w:r w:rsidR="00992F63">
        <w:rPr>
          <w:sz w:val="26"/>
          <w:szCs w:val="26"/>
        </w:rPr>
        <w:t xml:space="preserve">порядке </w:t>
      </w:r>
      <w:r w:rsidR="00167892" w:rsidRPr="006B1C54">
        <w:rPr>
          <w:sz w:val="26"/>
          <w:szCs w:val="26"/>
        </w:rPr>
        <w:t>сбор</w:t>
      </w:r>
      <w:r w:rsidR="00992F63">
        <w:rPr>
          <w:sz w:val="26"/>
          <w:szCs w:val="26"/>
        </w:rPr>
        <w:t xml:space="preserve">а информации и </w:t>
      </w:r>
      <w:r w:rsidR="00167892" w:rsidRPr="006B1C54">
        <w:rPr>
          <w:sz w:val="26"/>
          <w:szCs w:val="26"/>
        </w:rPr>
        <w:t>методике</w:t>
      </w:r>
      <w:r w:rsidR="00992F63">
        <w:rPr>
          <w:sz w:val="26"/>
          <w:szCs w:val="26"/>
        </w:rPr>
        <w:t xml:space="preserve"> их</w:t>
      </w:r>
      <w:r w:rsidR="00167892" w:rsidRPr="006B1C54">
        <w:rPr>
          <w:sz w:val="26"/>
          <w:szCs w:val="26"/>
        </w:rPr>
        <w:t xml:space="preserve"> расчета </w:t>
      </w:r>
      <w:r w:rsidR="006B1C54">
        <w:rPr>
          <w:sz w:val="26"/>
          <w:szCs w:val="26"/>
        </w:rPr>
        <w:t xml:space="preserve">представлены </w:t>
      </w:r>
      <w:r w:rsidRPr="006B1C54">
        <w:rPr>
          <w:sz w:val="26"/>
          <w:szCs w:val="26"/>
        </w:rPr>
        <w:t>в таблицах 1</w:t>
      </w:r>
      <w:r w:rsidR="00167892" w:rsidRPr="006B1C54">
        <w:rPr>
          <w:sz w:val="26"/>
          <w:szCs w:val="26"/>
        </w:rPr>
        <w:t xml:space="preserve">, </w:t>
      </w:r>
      <w:r w:rsidRPr="006B1C54">
        <w:rPr>
          <w:sz w:val="26"/>
          <w:szCs w:val="26"/>
        </w:rPr>
        <w:t>2.</w:t>
      </w:r>
    </w:p>
    <w:p w:rsidR="00596CF1" w:rsidRPr="00992F63" w:rsidRDefault="00992F63" w:rsidP="00997059">
      <w:pPr>
        <w:tabs>
          <w:tab w:val="left" w:pos="567"/>
        </w:tabs>
        <w:spacing w:line="240" w:lineRule="auto"/>
        <w:ind w:firstLine="709"/>
        <w:rPr>
          <w:sz w:val="26"/>
          <w:szCs w:val="26"/>
        </w:rPr>
      </w:pPr>
      <w:r w:rsidRPr="00992F63">
        <w:rPr>
          <w:bCs/>
          <w:sz w:val="26"/>
          <w:szCs w:val="26"/>
        </w:rPr>
        <w:t>Сведения о степени выполнения</w:t>
      </w:r>
      <w:r w:rsidR="00596CF1" w:rsidRPr="00992F63">
        <w:rPr>
          <w:sz w:val="26"/>
          <w:szCs w:val="26"/>
        </w:rPr>
        <w:t xml:space="preserve"> основных мероприятий </w:t>
      </w:r>
      <w:r w:rsidRPr="00992F63">
        <w:rPr>
          <w:sz w:val="26"/>
          <w:szCs w:val="26"/>
        </w:rPr>
        <w:t xml:space="preserve">муниципальной программы, </w:t>
      </w:r>
      <w:r w:rsidR="00596CF1" w:rsidRPr="00992F63">
        <w:rPr>
          <w:sz w:val="26"/>
          <w:szCs w:val="26"/>
        </w:rPr>
        <w:t xml:space="preserve">подпрограмм </w:t>
      </w:r>
      <w:r w:rsidRPr="00992F63">
        <w:rPr>
          <w:sz w:val="26"/>
          <w:szCs w:val="26"/>
        </w:rPr>
        <w:t xml:space="preserve">и ведомственных целевых программ </w:t>
      </w:r>
      <w:r w:rsidR="00596CF1" w:rsidRPr="00992F63">
        <w:rPr>
          <w:sz w:val="26"/>
          <w:szCs w:val="26"/>
        </w:rPr>
        <w:t>представлен</w:t>
      </w:r>
      <w:r w:rsidRPr="00992F63">
        <w:rPr>
          <w:sz w:val="26"/>
          <w:szCs w:val="26"/>
        </w:rPr>
        <w:t>ы</w:t>
      </w:r>
      <w:r w:rsidR="00596CF1" w:rsidRPr="00992F63">
        <w:rPr>
          <w:sz w:val="26"/>
          <w:szCs w:val="26"/>
        </w:rPr>
        <w:t xml:space="preserve"> в таблице 3.</w:t>
      </w:r>
    </w:p>
    <w:p w:rsidR="009401AE" w:rsidRPr="00992F63" w:rsidRDefault="009401AE" w:rsidP="00997059">
      <w:pPr>
        <w:spacing w:line="240" w:lineRule="auto"/>
        <w:ind w:firstLine="709"/>
        <w:rPr>
          <w:sz w:val="26"/>
          <w:szCs w:val="26"/>
        </w:rPr>
      </w:pPr>
      <w:r w:rsidRPr="00992F63">
        <w:rPr>
          <w:sz w:val="26"/>
          <w:szCs w:val="26"/>
        </w:rPr>
        <w:t>Отчет об использовании бюджетных ассигнований городского бюджета на реализацию муниципальной программы представлен в таблице 4.</w:t>
      </w:r>
    </w:p>
    <w:p w:rsidR="00C16019" w:rsidRDefault="009401AE" w:rsidP="00997059">
      <w:pPr>
        <w:spacing w:line="240" w:lineRule="auto"/>
        <w:ind w:firstLine="709"/>
        <w:rPr>
          <w:sz w:val="26"/>
          <w:szCs w:val="26"/>
        </w:rPr>
      </w:pPr>
      <w:r w:rsidRPr="00992F63">
        <w:rPr>
          <w:sz w:val="26"/>
          <w:szCs w:val="26"/>
        </w:rPr>
        <w:lastRenderedPageBreak/>
        <w:t>Информация о расходах городского, федерального, областного бюджетов, внебюджетных источников на реализацию целей муниципальной программы представлен</w:t>
      </w:r>
      <w:r w:rsidR="00992F63" w:rsidRPr="00992F63">
        <w:rPr>
          <w:sz w:val="26"/>
          <w:szCs w:val="26"/>
        </w:rPr>
        <w:t>а</w:t>
      </w:r>
      <w:r w:rsidRPr="00992F63">
        <w:rPr>
          <w:sz w:val="26"/>
          <w:szCs w:val="26"/>
        </w:rPr>
        <w:t xml:space="preserve"> в таблице 5.</w:t>
      </w:r>
    </w:p>
    <w:p w:rsidR="00CE0EA3" w:rsidRDefault="00CE0EA3" w:rsidP="00997059">
      <w:pPr>
        <w:spacing w:line="240" w:lineRule="auto"/>
        <w:ind w:firstLine="709"/>
        <w:rPr>
          <w:sz w:val="26"/>
          <w:szCs w:val="26"/>
        </w:rPr>
      </w:pPr>
    </w:p>
    <w:p w:rsidR="00CE0EA3" w:rsidRDefault="00CE0EA3" w:rsidP="00CE0EA3">
      <w:pPr>
        <w:spacing w:line="240" w:lineRule="auto"/>
        <w:ind w:firstLine="709"/>
        <w:jc w:val="center"/>
        <w:rPr>
          <w:sz w:val="26"/>
          <w:szCs w:val="26"/>
        </w:rPr>
      </w:pPr>
      <w:r w:rsidRPr="00166B3A">
        <w:rPr>
          <w:sz w:val="26"/>
          <w:szCs w:val="26"/>
        </w:rPr>
        <w:t>Информация о внесенных ответственным исполнителем в</w:t>
      </w:r>
      <w:r>
        <w:rPr>
          <w:sz w:val="26"/>
          <w:szCs w:val="26"/>
        </w:rPr>
        <w:t xml:space="preserve"> </w:t>
      </w:r>
      <w:r w:rsidRPr="00166B3A">
        <w:rPr>
          <w:sz w:val="26"/>
          <w:szCs w:val="26"/>
        </w:rPr>
        <w:t xml:space="preserve">1 полугодии </w:t>
      </w:r>
      <w:r>
        <w:rPr>
          <w:sz w:val="26"/>
          <w:szCs w:val="26"/>
        </w:rPr>
        <w:t xml:space="preserve">2022 года </w:t>
      </w:r>
    </w:p>
    <w:p w:rsidR="00CE0EA3" w:rsidRPr="00166B3A" w:rsidRDefault="00CE0EA3" w:rsidP="00CE0EA3">
      <w:pPr>
        <w:spacing w:after="240" w:line="240" w:lineRule="auto"/>
        <w:ind w:firstLine="709"/>
        <w:jc w:val="center"/>
        <w:rPr>
          <w:sz w:val="26"/>
          <w:szCs w:val="26"/>
        </w:rPr>
      </w:pPr>
      <w:r w:rsidRPr="00166B3A">
        <w:rPr>
          <w:sz w:val="26"/>
          <w:szCs w:val="26"/>
        </w:rPr>
        <w:t>изменениях в муниципальную программу</w:t>
      </w:r>
    </w:p>
    <w:p w:rsidR="00CE0EA3" w:rsidRPr="00DC59C0" w:rsidRDefault="00CE0EA3" w:rsidP="00CE0EA3">
      <w:pPr>
        <w:spacing w:line="240" w:lineRule="auto"/>
        <w:ind w:firstLine="709"/>
        <w:rPr>
          <w:sz w:val="26"/>
          <w:szCs w:val="26"/>
        </w:rPr>
      </w:pPr>
      <w:r w:rsidRPr="00166B3A">
        <w:rPr>
          <w:sz w:val="26"/>
          <w:szCs w:val="26"/>
        </w:rPr>
        <w:t xml:space="preserve">Постановлением мэрии города от 17.06.2022 № 1757 </w:t>
      </w:r>
      <w:r w:rsidRPr="00166B3A">
        <w:rPr>
          <w:color w:val="000000"/>
          <w:sz w:val="26"/>
          <w:szCs w:val="26"/>
        </w:rPr>
        <w:t xml:space="preserve">на основании уведомления об изменении лимитов бюджетных обязательств на 2022 год с поквартальным распределением и на плановый период 2023 и 2024 годов финансового управления мэрии города от 28.04.2022 № </w:t>
      </w:r>
      <w:r w:rsidRPr="00DC59C0">
        <w:rPr>
          <w:sz w:val="26"/>
          <w:szCs w:val="26"/>
        </w:rPr>
        <w:t>204 внесены изменения в муниципальную программу в части:</w:t>
      </w:r>
    </w:p>
    <w:p w:rsidR="00CE0EA3" w:rsidRPr="00166B3A" w:rsidRDefault="00CE0EA3" w:rsidP="00CE0EA3">
      <w:pPr>
        <w:spacing w:line="240" w:lineRule="auto"/>
        <w:ind w:firstLine="709"/>
        <w:rPr>
          <w:sz w:val="26"/>
          <w:szCs w:val="26"/>
        </w:rPr>
      </w:pPr>
      <w:r w:rsidRPr="00DC59C0">
        <w:rPr>
          <w:sz w:val="26"/>
          <w:szCs w:val="26"/>
        </w:rPr>
        <w:t>добавлен</w:t>
      </w:r>
      <w:r>
        <w:rPr>
          <w:sz w:val="26"/>
          <w:szCs w:val="26"/>
        </w:rPr>
        <w:t>ия</w:t>
      </w:r>
      <w:r w:rsidRPr="00DC59C0">
        <w:rPr>
          <w:sz w:val="26"/>
          <w:szCs w:val="26"/>
        </w:rPr>
        <w:t xml:space="preserve"> основно</w:t>
      </w:r>
      <w:r>
        <w:rPr>
          <w:sz w:val="26"/>
          <w:szCs w:val="26"/>
        </w:rPr>
        <w:t>го</w:t>
      </w:r>
      <w:r w:rsidRPr="00DC59C0">
        <w:rPr>
          <w:sz w:val="26"/>
          <w:szCs w:val="26"/>
        </w:rPr>
        <w:t xml:space="preserve"> мероприяти</w:t>
      </w:r>
      <w:r>
        <w:rPr>
          <w:sz w:val="26"/>
          <w:szCs w:val="26"/>
        </w:rPr>
        <w:t>я</w:t>
      </w:r>
      <w:r w:rsidRPr="00DC59C0">
        <w:rPr>
          <w:sz w:val="26"/>
          <w:szCs w:val="26"/>
        </w:rPr>
        <w:t xml:space="preserve"> 2.2 «Проведение капитального ремонта </w:t>
      </w:r>
      <w:r w:rsidRPr="00166B3A">
        <w:rPr>
          <w:sz w:val="26"/>
          <w:szCs w:val="26"/>
        </w:rPr>
        <w:t>общего имущества в многоквартирных домах», на него БА и ЛБО в сумме 2 511,1 тыс. руб., которое также отражено по тексту муниципальной программы в разделе «Характеристика мероприятий Подпрограммы 2».</w:t>
      </w:r>
    </w:p>
    <w:p w:rsidR="00CE0EA3" w:rsidRPr="00166B3A" w:rsidRDefault="00CE0EA3" w:rsidP="00CE0EA3">
      <w:pPr>
        <w:spacing w:line="240" w:lineRule="auto"/>
        <w:ind w:firstLine="709"/>
        <w:rPr>
          <w:sz w:val="26"/>
          <w:szCs w:val="26"/>
        </w:rPr>
      </w:pPr>
      <w:r w:rsidRPr="00166B3A">
        <w:rPr>
          <w:sz w:val="26"/>
          <w:szCs w:val="26"/>
        </w:rPr>
        <w:t>Соответствующие изменения внесены в части целевых показателей (индикаторов) подпрограммы 2 муниципальной программы, а именно:</w:t>
      </w:r>
    </w:p>
    <w:p w:rsidR="00CE0EA3" w:rsidRPr="00166B3A" w:rsidRDefault="00CE0EA3" w:rsidP="00CE0EA3">
      <w:pPr>
        <w:spacing w:line="240" w:lineRule="auto"/>
        <w:ind w:firstLine="709"/>
        <w:rPr>
          <w:sz w:val="26"/>
          <w:szCs w:val="26"/>
        </w:rPr>
      </w:pPr>
      <w:r w:rsidRPr="00166B3A">
        <w:rPr>
          <w:sz w:val="26"/>
          <w:szCs w:val="26"/>
        </w:rPr>
        <w:t>добавлен показатель 3.10 «Количество многоквартирных домов, в которых выполнены работы по проведению капитального ремонта общего имущества».</w:t>
      </w:r>
    </w:p>
    <w:p w:rsidR="00CE0EA3" w:rsidRPr="00166B3A" w:rsidRDefault="00CE0EA3" w:rsidP="00CE0EA3">
      <w:pPr>
        <w:spacing w:line="240" w:lineRule="auto"/>
        <w:ind w:firstLine="709"/>
        <w:rPr>
          <w:sz w:val="26"/>
          <w:szCs w:val="26"/>
        </w:rPr>
      </w:pPr>
      <w:r w:rsidRPr="00166B3A">
        <w:rPr>
          <w:sz w:val="26"/>
          <w:szCs w:val="26"/>
        </w:rPr>
        <w:t>Также, изменено наименование раздела муниципальной программы «Методика расчета значений целевых показателей (индикаторов) муниципальной программы» на «Сведения о сборе информации и методике расчета целевых показателей (индикаторов) муниципальной программы/подпрограмм» и внесены соответствующие изменения в таблицу 1 муниципальной программы в соответствии с таблицей 17а постановления мэрии 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города».</w:t>
      </w:r>
    </w:p>
    <w:p w:rsidR="00CE0EA3" w:rsidRPr="00DC59C0" w:rsidRDefault="00CE0EA3" w:rsidP="00CE0EA3">
      <w:pPr>
        <w:pStyle w:val="s1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E0EA3" w:rsidRDefault="00CE0EA3" w:rsidP="00CE0EA3">
      <w:pPr>
        <w:shd w:val="clear" w:color="auto" w:fill="FFFFFF"/>
        <w:spacing w:line="240" w:lineRule="auto"/>
        <w:ind w:left="67" w:right="10" w:firstLine="634"/>
        <w:jc w:val="center"/>
        <w:rPr>
          <w:sz w:val="26"/>
          <w:szCs w:val="26"/>
        </w:rPr>
      </w:pPr>
      <w:r w:rsidRPr="00DC59C0">
        <w:rPr>
          <w:sz w:val="26"/>
          <w:szCs w:val="26"/>
        </w:rPr>
        <w:t xml:space="preserve">Сведения о планируемых до конца 2022 года изменениях </w:t>
      </w:r>
    </w:p>
    <w:p w:rsidR="00CE0EA3" w:rsidRPr="00DC59C0" w:rsidRDefault="00CE0EA3" w:rsidP="00CE0EA3">
      <w:pPr>
        <w:shd w:val="clear" w:color="auto" w:fill="FFFFFF"/>
        <w:spacing w:after="240" w:line="240" w:lineRule="auto"/>
        <w:ind w:left="67" w:right="10" w:firstLine="634"/>
        <w:jc w:val="center"/>
        <w:rPr>
          <w:sz w:val="26"/>
          <w:szCs w:val="26"/>
        </w:rPr>
      </w:pPr>
      <w:r w:rsidRPr="00DC59C0">
        <w:rPr>
          <w:sz w:val="26"/>
          <w:szCs w:val="26"/>
        </w:rPr>
        <w:t>в муниципальной программе</w:t>
      </w:r>
    </w:p>
    <w:p w:rsidR="00CE0EA3" w:rsidRPr="00DC59C0" w:rsidRDefault="00CE0EA3" w:rsidP="00CE0EA3">
      <w:pPr>
        <w:pStyle w:val="af0"/>
        <w:spacing w:after="0" w:line="240" w:lineRule="auto"/>
        <w:ind w:left="0" w:firstLine="709"/>
        <w:rPr>
          <w:sz w:val="26"/>
          <w:szCs w:val="26"/>
        </w:rPr>
      </w:pPr>
      <w:r w:rsidRPr="00DC59C0">
        <w:rPr>
          <w:sz w:val="26"/>
          <w:szCs w:val="26"/>
        </w:rPr>
        <w:t xml:space="preserve">Во </w:t>
      </w:r>
      <w:r>
        <w:rPr>
          <w:sz w:val="26"/>
          <w:szCs w:val="26"/>
        </w:rPr>
        <w:t xml:space="preserve">2 полугодии 2022 </w:t>
      </w:r>
      <w:r w:rsidRPr="00DC59C0">
        <w:rPr>
          <w:sz w:val="26"/>
          <w:szCs w:val="26"/>
        </w:rPr>
        <w:t>года в постановление мэрии города от 26.</w:t>
      </w:r>
      <w:r>
        <w:rPr>
          <w:sz w:val="26"/>
          <w:szCs w:val="26"/>
        </w:rPr>
        <w:t>10</w:t>
      </w:r>
      <w:r w:rsidRPr="00DC59C0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DC59C0">
        <w:rPr>
          <w:sz w:val="26"/>
          <w:szCs w:val="26"/>
        </w:rPr>
        <w:t xml:space="preserve"> № </w:t>
      </w:r>
      <w:r>
        <w:rPr>
          <w:sz w:val="26"/>
          <w:szCs w:val="26"/>
        </w:rPr>
        <w:t>4139</w:t>
      </w:r>
      <w:r w:rsidRPr="00DC59C0">
        <w:rPr>
          <w:sz w:val="26"/>
          <w:szCs w:val="26"/>
        </w:rPr>
        <w:t xml:space="preserve"> «О</w:t>
      </w:r>
      <w:r>
        <w:rPr>
          <w:sz w:val="26"/>
          <w:szCs w:val="26"/>
        </w:rPr>
        <w:t>б</w:t>
      </w:r>
      <w:r w:rsidRPr="00DC59C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утверждении </w:t>
      </w:r>
      <w:r w:rsidRPr="00DC59C0">
        <w:rPr>
          <w:sz w:val="26"/>
          <w:szCs w:val="26"/>
        </w:rPr>
        <w:t>муниципальной программ</w:t>
      </w:r>
      <w:r>
        <w:rPr>
          <w:sz w:val="26"/>
          <w:szCs w:val="26"/>
        </w:rPr>
        <w:t>ы</w:t>
      </w:r>
      <w:r w:rsidRPr="00DC59C0">
        <w:rPr>
          <w:sz w:val="26"/>
          <w:szCs w:val="26"/>
        </w:rPr>
        <w:t xml:space="preserve"> «Энергосбережение и повышение энергетической эффективности на территории муниципального обра</w:t>
      </w:r>
      <w:r>
        <w:rPr>
          <w:sz w:val="26"/>
          <w:szCs w:val="26"/>
        </w:rPr>
        <w:t xml:space="preserve">зования «Город Череповец» на 2022 </w:t>
      </w:r>
      <w:r w:rsidRPr="00DC59C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DC59C0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DC59C0">
        <w:rPr>
          <w:sz w:val="26"/>
          <w:szCs w:val="26"/>
        </w:rPr>
        <w:t xml:space="preserve"> годы» планируется внести корректировки</w:t>
      </w:r>
      <w:r>
        <w:rPr>
          <w:sz w:val="26"/>
          <w:szCs w:val="26"/>
        </w:rPr>
        <w:t xml:space="preserve"> </w:t>
      </w:r>
      <w:r w:rsidRPr="00DC59C0">
        <w:rPr>
          <w:sz w:val="26"/>
          <w:szCs w:val="26"/>
        </w:rPr>
        <w:t>в объемы финансирования муниципальной программы в связи с поступлением заявок об изменении планов по реализации энергосберегающих мероприятий на 202</w:t>
      </w:r>
      <w:r>
        <w:rPr>
          <w:sz w:val="26"/>
          <w:szCs w:val="26"/>
        </w:rPr>
        <w:t xml:space="preserve">2 </w:t>
      </w:r>
      <w:r w:rsidRPr="00DC59C0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DC59C0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Pr="00DC59C0">
        <w:rPr>
          <w:sz w:val="26"/>
          <w:szCs w:val="26"/>
        </w:rPr>
        <w:t xml:space="preserve"> годы от участников программы</w:t>
      </w:r>
      <w:r>
        <w:rPr>
          <w:sz w:val="26"/>
          <w:szCs w:val="26"/>
        </w:rPr>
        <w:t>, а также привести муниципальную про</w:t>
      </w:r>
      <w:r>
        <w:rPr>
          <w:sz w:val="26"/>
          <w:szCs w:val="26"/>
        </w:rPr>
        <w:lastRenderedPageBreak/>
        <w:t xml:space="preserve">грамму в соответствие с внесенными изменениями в постановление мэрии города от 10.11.2011 № 4645 </w:t>
      </w:r>
      <w:r w:rsidRPr="00166B3A">
        <w:rPr>
          <w:sz w:val="26"/>
          <w:szCs w:val="26"/>
        </w:rPr>
        <w:t>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</w:t>
      </w:r>
      <w:r>
        <w:rPr>
          <w:sz w:val="26"/>
          <w:szCs w:val="26"/>
        </w:rPr>
        <w:t xml:space="preserve"> (в редакции постановления мэрии города от 28.07.2022 № 2252).</w:t>
      </w:r>
    </w:p>
    <w:p w:rsidR="00CE0EA3" w:rsidRPr="00992F63" w:rsidRDefault="00CE0EA3" w:rsidP="00997059">
      <w:pPr>
        <w:spacing w:line="240" w:lineRule="auto"/>
        <w:ind w:firstLine="709"/>
        <w:rPr>
          <w:sz w:val="26"/>
          <w:szCs w:val="26"/>
        </w:rPr>
      </w:pPr>
    </w:p>
    <w:p w:rsidR="00C16019" w:rsidRPr="00992F63" w:rsidRDefault="00C16019" w:rsidP="00FF249F">
      <w:pPr>
        <w:spacing w:line="240" w:lineRule="auto"/>
        <w:ind w:firstLine="709"/>
        <w:rPr>
          <w:sz w:val="26"/>
          <w:szCs w:val="26"/>
        </w:rPr>
      </w:pPr>
    </w:p>
    <w:p w:rsidR="00C16019" w:rsidRPr="00F70505" w:rsidRDefault="00C16019" w:rsidP="00FF249F">
      <w:pPr>
        <w:spacing w:line="240" w:lineRule="auto"/>
        <w:ind w:firstLine="709"/>
        <w:rPr>
          <w:color w:val="FF0000"/>
          <w:sz w:val="26"/>
          <w:szCs w:val="26"/>
        </w:rPr>
        <w:sectPr w:rsidR="00C16019" w:rsidRPr="00F70505" w:rsidSect="005D2FF4">
          <w:pgSz w:w="11906" w:h="16838"/>
          <w:pgMar w:top="1134" w:right="567" w:bottom="1134" w:left="1134" w:header="709" w:footer="170" w:gutter="0"/>
          <w:pgNumType w:start="1"/>
          <w:cols w:space="708"/>
          <w:titlePg/>
          <w:docGrid w:linePitch="360"/>
        </w:sectPr>
      </w:pPr>
    </w:p>
    <w:p w:rsidR="001F3C38" w:rsidRPr="006B1C54" w:rsidRDefault="00444A4D" w:rsidP="001E7F25">
      <w:pPr>
        <w:tabs>
          <w:tab w:val="left" w:pos="567"/>
        </w:tabs>
        <w:spacing w:line="240" w:lineRule="auto"/>
        <w:jc w:val="right"/>
        <w:rPr>
          <w:sz w:val="26"/>
          <w:szCs w:val="26"/>
        </w:rPr>
      </w:pPr>
      <w:r w:rsidRPr="006B1C54">
        <w:rPr>
          <w:sz w:val="26"/>
          <w:szCs w:val="26"/>
        </w:rPr>
        <w:lastRenderedPageBreak/>
        <w:t>Таблица 1</w:t>
      </w:r>
    </w:p>
    <w:p w:rsidR="00D32699" w:rsidRDefault="00D32699" w:rsidP="00047D27">
      <w:pPr>
        <w:autoSpaceDE w:val="0"/>
        <w:autoSpaceDN w:val="0"/>
        <w:adjustRightInd w:val="0"/>
        <w:spacing w:before="240" w:after="240" w:line="240" w:lineRule="auto"/>
        <w:jc w:val="center"/>
        <w:rPr>
          <w:sz w:val="26"/>
          <w:szCs w:val="26"/>
        </w:rPr>
      </w:pPr>
      <w:r w:rsidRPr="006B1C54">
        <w:rPr>
          <w:sz w:val="26"/>
          <w:szCs w:val="26"/>
        </w:rPr>
        <w:t>Сведения о достижении значений целевых показателей (индикаторов)</w:t>
      </w:r>
    </w:p>
    <w:tbl>
      <w:tblPr>
        <w:tblStyle w:val="afc"/>
        <w:tblW w:w="15588" w:type="dxa"/>
        <w:jc w:val="center"/>
        <w:tblLook w:val="04A0" w:firstRow="1" w:lastRow="0" w:firstColumn="1" w:lastColumn="0" w:noHBand="0" w:noVBand="1"/>
      </w:tblPr>
      <w:tblGrid>
        <w:gridCol w:w="690"/>
        <w:gridCol w:w="4160"/>
        <w:gridCol w:w="1286"/>
        <w:gridCol w:w="1400"/>
        <w:gridCol w:w="1041"/>
        <w:gridCol w:w="1313"/>
        <w:gridCol w:w="2014"/>
        <w:gridCol w:w="3684"/>
      </w:tblGrid>
      <w:tr w:rsidR="0077269F" w:rsidRPr="00992F4F" w:rsidTr="005C7C97">
        <w:trPr>
          <w:tblHeader/>
          <w:jc w:val="center"/>
        </w:trPr>
        <w:tc>
          <w:tcPr>
            <w:tcW w:w="690" w:type="dxa"/>
            <w:vMerge w:val="restart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№ п/п</w:t>
            </w:r>
          </w:p>
        </w:tc>
        <w:tc>
          <w:tcPr>
            <w:tcW w:w="4160" w:type="dxa"/>
            <w:vMerge w:val="restart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Наименование целевого показателя (индикатора) муниципальной программы</w:t>
            </w:r>
          </w:p>
        </w:tc>
        <w:tc>
          <w:tcPr>
            <w:tcW w:w="1286" w:type="dxa"/>
            <w:vMerge w:val="restart"/>
            <w:vAlign w:val="center"/>
          </w:tcPr>
          <w:p w:rsidR="00720EE5" w:rsidRPr="00992F4F" w:rsidRDefault="00720EE5" w:rsidP="00104C83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Ед</w:t>
            </w:r>
            <w:r w:rsidR="00104C83" w:rsidRPr="00992F4F">
              <w:rPr>
                <w:szCs w:val="24"/>
              </w:rPr>
              <w:t>и</w:t>
            </w:r>
            <w:r w:rsidR="007F70F6" w:rsidRPr="00992F4F">
              <w:rPr>
                <w:szCs w:val="24"/>
              </w:rPr>
              <w:t>ница</w:t>
            </w:r>
            <w:r w:rsidRPr="00992F4F">
              <w:rPr>
                <w:szCs w:val="24"/>
              </w:rPr>
              <w:t xml:space="preserve"> измерения</w:t>
            </w:r>
          </w:p>
        </w:tc>
        <w:tc>
          <w:tcPr>
            <w:tcW w:w="5768" w:type="dxa"/>
            <w:gridSpan w:val="4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Значение показателя (индикатора) муниципальной программы, подпрограммы, ведомственной целевой программы</w:t>
            </w:r>
          </w:p>
        </w:tc>
        <w:tc>
          <w:tcPr>
            <w:tcW w:w="3684" w:type="dxa"/>
            <w:vMerge w:val="restart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 на конец т. г., других изменений по показателям</w:t>
            </w:r>
          </w:p>
        </w:tc>
      </w:tr>
      <w:tr w:rsidR="004454B8" w:rsidRPr="00992F4F" w:rsidTr="005C7C97">
        <w:trPr>
          <w:tblHeader/>
          <w:jc w:val="center"/>
        </w:trPr>
        <w:tc>
          <w:tcPr>
            <w:tcW w:w="690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4160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286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400" w:type="dxa"/>
            <w:vMerge w:val="restart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2021 год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4368" w:type="dxa"/>
            <w:gridSpan w:val="3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2022 год</w:t>
            </w:r>
          </w:p>
        </w:tc>
        <w:tc>
          <w:tcPr>
            <w:tcW w:w="3684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4454B8" w:rsidRPr="00992F4F" w:rsidTr="005C7C97">
        <w:trPr>
          <w:tblHeader/>
          <w:jc w:val="center"/>
        </w:trPr>
        <w:tc>
          <w:tcPr>
            <w:tcW w:w="690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4160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286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400" w:type="dxa"/>
            <w:vMerge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041" w:type="dxa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план</w:t>
            </w:r>
          </w:p>
        </w:tc>
        <w:tc>
          <w:tcPr>
            <w:tcW w:w="1313" w:type="dxa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факт по состоянию на 1 июля</w:t>
            </w:r>
          </w:p>
        </w:tc>
        <w:tc>
          <w:tcPr>
            <w:tcW w:w="2014" w:type="dxa"/>
            <w:vAlign w:val="center"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ожидаемое значение на конец года</w:t>
            </w:r>
          </w:p>
        </w:tc>
        <w:tc>
          <w:tcPr>
            <w:tcW w:w="3684" w:type="dxa"/>
            <w:vMerge/>
          </w:tcPr>
          <w:p w:rsidR="00720EE5" w:rsidRPr="00992F4F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4230EA" w:rsidRPr="00992F4F" w:rsidTr="005C7C97">
        <w:trPr>
          <w:tblHeader/>
          <w:jc w:val="center"/>
        </w:trPr>
        <w:tc>
          <w:tcPr>
            <w:tcW w:w="690" w:type="dxa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</w:t>
            </w:r>
          </w:p>
        </w:tc>
        <w:tc>
          <w:tcPr>
            <w:tcW w:w="4160" w:type="dxa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</w:t>
            </w:r>
          </w:p>
        </w:tc>
        <w:tc>
          <w:tcPr>
            <w:tcW w:w="1286" w:type="dxa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</w:t>
            </w:r>
          </w:p>
        </w:tc>
        <w:tc>
          <w:tcPr>
            <w:tcW w:w="1400" w:type="dxa"/>
            <w:vAlign w:val="center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</w:t>
            </w:r>
          </w:p>
        </w:tc>
        <w:tc>
          <w:tcPr>
            <w:tcW w:w="1041" w:type="dxa"/>
            <w:vAlign w:val="center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5</w:t>
            </w:r>
          </w:p>
        </w:tc>
        <w:tc>
          <w:tcPr>
            <w:tcW w:w="1313" w:type="dxa"/>
            <w:vAlign w:val="center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6</w:t>
            </w:r>
          </w:p>
        </w:tc>
        <w:tc>
          <w:tcPr>
            <w:tcW w:w="2014" w:type="dxa"/>
            <w:vAlign w:val="center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7</w:t>
            </w:r>
          </w:p>
        </w:tc>
        <w:tc>
          <w:tcPr>
            <w:tcW w:w="3684" w:type="dxa"/>
          </w:tcPr>
          <w:p w:rsidR="004230EA" w:rsidRPr="00992F4F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8</w:t>
            </w:r>
          </w:p>
        </w:tc>
      </w:tr>
      <w:tr w:rsidR="00622B84" w:rsidRPr="00992F4F" w:rsidTr="00C025FA">
        <w:trPr>
          <w:jc w:val="center"/>
        </w:trPr>
        <w:tc>
          <w:tcPr>
            <w:tcW w:w="15588" w:type="dxa"/>
            <w:gridSpan w:val="8"/>
          </w:tcPr>
          <w:p w:rsidR="00622B84" w:rsidRPr="00992F4F" w:rsidRDefault="00622B84" w:rsidP="00B0129C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 xml:space="preserve">1. Муниципальная программа «Энергосбережение и повышение энергетической эффективности </w:t>
            </w:r>
          </w:p>
          <w:p w:rsidR="00622B84" w:rsidRPr="00992F4F" w:rsidRDefault="00622B84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на территории муниципального образования «Город Череповец» на 2022 - 2024 годы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622B84" w:rsidRPr="00992F4F" w:rsidRDefault="00622B84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1.1</w:t>
            </w:r>
          </w:p>
        </w:tc>
        <w:tc>
          <w:tcPr>
            <w:tcW w:w="4160" w:type="dxa"/>
          </w:tcPr>
          <w:p w:rsidR="00622B84" w:rsidRPr="00992F4F" w:rsidRDefault="0087142F" w:rsidP="0087142F">
            <w:pPr>
              <w:rPr>
                <w:szCs w:val="24"/>
              </w:rPr>
            </w:pPr>
            <w:r w:rsidRPr="00992F4F">
              <w:rPr>
                <w:szCs w:val="24"/>
                <w:shd w:val="clear" w:color="auto" w:fill="FFFFFF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1286" w:type="dxa"/>
            <w:vAlign w:val="center"/>
          </w:tcPr>
          <w:p w:rsidR="00622B84" w:rsidRPr="00992F4F" w:rsidRDefault="0087142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622B84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99,83</w:t>
            </w:r>
          </w:p>
        </w:tc>
        <w:tc>
          <w:tcPr>
            <w:tcW w:w="1041" w:type="dxa"/>
            <w:vAlign w:val="center"/>
          </w:tcPr>
          <w:p w:rsidR="00622B84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99,95</w:t>
            </w:r>
          </w:p>
        </w:tc>
        <w:tc>
          <w:tcPr>
            <w:tcW w:w="1313" w:type="dxa"/>
            <w:vAlign w:val="center"/>
          </w:tcPr>
          <w:p w:rsidR="00622B84" w:rsidRPr="00992F4F" w:rsidRDefault="00AE3021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99,70</w:t>
            </w:r>
          </w:p>
        </w:tc>
        <w:tc>
          <w:tcPr>
            <w:tcW w:w="2014" w:type="dxa"/>
            <w:vAlign w:val="center"/>
          </w:tcPr>
          <w:p w:rsidR="00622B84" w:rsidRPr="00992F4F" w:rsidRDefault="00451CB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99,83</w:t>
            </w:r>
          </w:p>
        </w:tc>
        <w:tc>
          <w:tcPr>
            <w:tcW w:w="3684" w:type="dxa"/>
            <w:vAlign w:val="center"/>
          </w:tcPr>
          <w:p w:rsidR="00115B83" w:rsidRPr="00992F4F" w:rsidRDefault="00115B83" w:rsidP="00115B83">
            <w:pPr>
              <w:rPr>
                <w:szCs w:val="24"/>
              </w:rPr>
            </w:pPr>
            <w:r w:rsidRPr="00992F4F">
              <w:rPr>
                <w:szCs w:val="24"/>
              </w:rPr>
              <w:t>Обязанность по установке и замене приборов учёта жилых домов города возложена на гарантирующего поставщика электрической энергии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FF5B69" w:rsidRPr="00992F4F" w:rsidRDefault="00622B84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1.2</w:t>
            </w:r>
          </w:p>
        </w:tc>
        <w:tc>
          <w:tcPr>
            <w:tcW w:w="4160" w:type="dxa"/>
            <w:vAlign w:val="center"/>
          </w:tcPr>
          <w:p w:rsidR="00FF5B69" w:rsidRPr="00992F4F" w:rsidRDefault="00047D27" w:rsidP="00047D2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1286" w:type="dxa"/>
            <w:vAlign w:val="center"/>
          </w:tcPr>
          <w:p w:rsidR="00FF5B69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FF5B69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87,08</w:t>
            </w:r>
          </w:p>
        </w:tc>
        <w:tc>
          <w:tcPr>
            <w:tcW w:w="1041" w:type="dxa"/>
            <w:vAlign w:val="center"/>
          </w:tcPr>
          <w:p w:rsidR="00FF5B69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83,93</w:t>
            </w:r>
          </w:p>
        </w:tc>
        <w:tc>
          <w:tcPr>
            <w:tcW w:w="1313" w:type="dxa"/>
            <w:vAlign w:val="center"/>
          </w:tcPr>
          <w:p w:rsidR="00FF5B69" w:rsidRPr="00992F4F" w:rsidRDefault="00B1140D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92,94</w:t>
            </w:r>
          </w:p>
        </w:tc>
        <w:tc>
          <w:tcPr>
            <w:tcW w:w="2014" w:type="dxa"/>
            <w:vAlign w:val="center"/>
          </w:tcPr>
          <w:p w:rsidR="00FF5B69" w:rsidRPr="00992F4F" w:rsidRDefault="00B1140D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92,94</w:t>
            </w:r>
          </w:p>
        </w:tc>
        <w:tc>
          <w:tcPr>
            <w:tcW w:w="3684" w:type="dxa"/>
            <w:vAlign w:val="center"/>
          </w:tcPr>
          <w:p w:rsidR="00FF5B69" w:rsidRPr="00992F4F" w:rsidRDefault="00047D27" w:rsidP="00047D2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 xml:space="preserve">Решение об оснащении жилых домов города приборами учета </w:t>
            </w:r>
            <w:r w:rsidR="00B1140D" w:rsidRPr="00992F4F">
              <w:rPr>
                <w:szCs w:val="24"/>
              </w:rPr>
              <w:t xml:space="preserve">тепловой энергии </w:t>
            </w:r>
            <w:r w:rsidRPr="00992F4F">
              <w:rPr>
                <w:szCs w:val="24"/>
              </w:rPr>
              <w:t>принимается собственниками помещений многоквартирных и жилых домов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FF5B69" w:rsidRPr="00992F4F" w:rsidRDefault="00622B84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1.3</w:t>
            </w:r>
          </w:p>
        </w:tc>
        <w:tc>
          <w:tcPr>
            <w:tcW w:w="4160" w:type="dxa"/>
            <w:vAlign w:val="center"/>
          </w:tcPr>
          <w:p w:rsidR="00FF5B69" w:rsidRPr="00992F4F" w:rsidRDefault="00047D27" w:rsidP="00047D2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1286" w:type="dxa"/>
            <w:vAlign w:val="center"/>
          </w:tcPr>
          <w:p w:rsidR="00FF5B69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FF5B69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100,00</w:t>
            </w:r>
          </w:p>
        </w:tc>
        <w:tc>
          <w:tcPr>
            <w:tcW w:w="1041" w:type="dxa"/>
            <w:vAlign w:val="center"/>
          </w:tcPr>
          <w:p w:rsidR="00FF5B69" w:rsidRPr="00992F4F" w:rsidRDefault="00047D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99,75</w:t>
            </w:r>
          </w:p>
        </w:tc>
        <w:tc>
          <w:tcPr>
            <w:tcW w:w="1313" w:type="dxa"/>
            <w:vAlign w:val="center"/>
          </w:tcPr>
          <w:p w:rsidR="00FF5B69" w:rsidRPr="00992F4F" w:rsidRDefault="00995D23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98,97</w:t>
            </w:r>
          </w:p>
        </w:tc>
        <w:tc>
          <w:tcPr>
            <w:tcW w:w="2014" w:type="dxa"/>
            <w:vAlign w:val="center"/>
          </w:tcPr>
          <w:p w:rsidR="00FF5B69" w:rsidRPr="00992F4F" w:rsidRDefault="00995D23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98,97</w:t>
            </w:r>
          </w:p>
        </w:tc>
        <w:tc>
          <w:tcPr>
            <w:tcW w:w="3684" w:type="dxa"/>
            <w:vAlign w:val="center"/>
          </w:tcPr>
          <w:p w:rsidR="00FF5B69" w:rsidRPr="00992F4F" w:rsidRDefault="00047D27" w:rsidP="00047D2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Решение об оснащении жилых домов города приборами учета</w:t>
            </w:r>
            <w:r w:rsidR="00206F0F" w:rsidRPr="00992F4F">
              <w:rPr>
                <w:szCs w:val="24"/>
              </w:rPr>
              <w:t xml:space="preserve"> воды</w:t>
            </w:r>
            <w:r w:rsidRPr="00992F4F">
              <w:rPr>
                <w:szCs w:val="24"/>
              </w:rPr>
              <w:t xml:space="preserve"> принимается собственниками помещений многоквартирных и жилых домов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FF5B69" w:rsidRPr="00992F4F" w:rsidRDefault="00622B84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1.4</w:t>
            </w:r>
          </w:p>
        </w:tc>
        <w:tc>
          <w:tcPr>
            <w:tcW w:w="4160" w:type="dxa"/>
            <w:vAlign w:val="center"/>
          </w:tcPr>
          <w:p w:rsidR="00FF5B69" w:rsidRPr="00992F4F" w:rsidRDefault="00B710DD" w:rsidP="00B710D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1286" w:type="dxa"/>
            <w:vAlign w:val="center"/>
          </w:tcPr>
          <w:p w:rsidR="00FF5B69" w:rsidRPr="00992F4F" w:rsidRDefault="00B710DD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FF5B69" w:rsidRPr="00992F4F" w:rsidRDefault="00B710DD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99,64</w:t>
            </w:r>
          </w:p>
        </w:tc>
        <w:tc>
          <w:tcPr>
            <w:tcW w:w="1041" w:type="dxa"/>
            <w:vAlign w:val="center"/>
          </w:tcPr>
          <w:p w:rsidR="00FF5B69" w:rsidRPr="00992F4F" w:rsidRDefault="00B710DD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99,5</w:t>
            </w:r>
            <w:r w:rsidR="00427025" w:rsidRPr="00992F4F">
              <w:rPr>
                <w:szCs w:val="24"/>
              </w:rPr>
              <w:t>0</w:t>
            </w:r>
          </w:p>
        </w:tc>
        <w:tc>
          <w:tcPr>
            <w:tcW w:w="1313" w:type="dxa"/>
            <w:vAlign w:val="center"/>
          </w:tcPr>
          <w:p w:rsidR="00FF5B69" w:rsidRPr="00992F4F" w:rsidRDefault="00476C3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99,33</w:t>
            </w:r>
          </w:p>
        </w:tc>
        <w:tc>
          <w:tcPr>
            <w:tcW w:w="2014" w:type="dxa"/>
            <w:vAlign w:val="center"/>
          </w:tcPr>
          <w:p w:rsidR="00FF5B69" w:rsidRPr="00992F4F" w:rsidRDefault="00992F4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99,50</w:t>
            </w:r>
          </w:p>
        </w:tc>
        <w:tc>
          <w:tcPr>
            <w:tcW w:w="3684" w:type="dxa"/>
            <w:vAlign w:val="center"/>
          </w:tcPr>
          <w:p w:rsidR="00FF5B69" w:rsidRPr="00992F4F" w:rsidRDefault="00B710DD" w:rsidP="00476C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Решение об оснащении жилых домов города приборами учета</w:t>
            </w:r>
            <w:r w:rsidR="00476C35" w:rsidRPr="00992F4F">
              <w:rPr>
                <w:szCs w:val="24"/>
              </w:rPr>
              <w:t xml:space="preserve"> природного газа </w:t>
            </w:r>
            <w:r w:rsidRPr="00992F4F">
              <w:rPr>
                <w:szCs w:val="24"/>
              </w:rPr>
              <w:t>принимается собственниками помещений многоквартирных и жилых домов</w:t>
            </w:r>
          </w:p>
        </w:tc>
      </w:tr>
      <w:tr w:rsidR="00B0129C" w:rsidRPr="00992F4F" w:rsidTr="00C025FA">
        <w:trPr>
          <w:jc w:val="center"/>
        </w:trPr>
        <w:tc>
          <w:tcPr>
            <w:tcW w:w="15588" w:type="dxa"/>
            <w:gridSpan w:val="8"/>
            <w:vAlign w:val="center"/>
          </w:tcPr>
          <w:p w:rsidR="00B0129C" w:rsidRPr="00992F4F" w:rsidRDefault="00427025" w:rsidP="0042702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2. Подпрограмма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B710DD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2.1</w:t>
            </w:r>
          </w:p>
        </w:tc>
        <w:tc>
          <w:tcPr>
            <w:tcW w:w="4160" w:type="dxa"/>
            <w:vAlign w:val="center"/>
          </w:tcPr>
          <w:p w:rsidR="00B710DD" w:rsidRPr="00992F4F" w:rsidRDefault="00427025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электрической энергии на снабжение органов местного самоуправления и муниципальных</w:t>
            </w:r>
            <w:r w:rsidR="0077269F" w:rsidRPr="00992F4F">
              <w:rPr>
                <w:szCs w:val="24"/>
              </w:rPr>
              <w:t xml:space="preserve"> учреждений (в расчете на 1 кв.</w:t>
            </w:r>
            <w:r w:rsidRPr="00992F4F">
              <w:rPr>
                <w:szCs w:val="24"/>
              </w:rPr>
              <w:t>м общей площади)</w:t>
            </w:r>
          </w:p>
        </w:tc>
        <w:tc>
          <w:tcPr>
            <w:tcW w:w="1286" w:type="dxa"/>
            <w:vAlign w:val="center"/>
          </w:tcPr>
          <w:p w:rsidR="00C739A3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кВтч/</w:t>
            </w:r>
          </w:p>
          <w:p w:rsidR="00B710DD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кв.м</w:t>
            </w:r>
          </w:p>
        </w:tc>
        <w:tc>
          <w:tcPr>
            <w:tcW w:w="1400" w:type="dxa"/>
            <w:vAlign w:val="center"/>
          </w:tcPr>
          <w:p w:rsidR="00B710DD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38,13</w:t>
            </w:r>
          </w:p>
        </w:tc>
        <w:tc>
          <w:tcPr>
            <w:tcW w:w="1041" w:type="dxa"/>
            <w:vAlign w:val="center"/>
          </w:tcPr>
          <w:p w:rsidR="00B710DD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33,00</w:t>
            </w:r>
          </w:p>
        </w:tc>
        <w:tc>
          <w:tcPr>
            <w:tcW w:w="1313" w:type="dxa"/>
            <w:vAlign w:val="center"/>
          </w:tcPr>
          <w:p w:rsidR="00B710DD" w:rsidRPr="00992F4F" w:rsidRDefault="00E65991" w:rsidP="00A03A3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992F4F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B710DD" w:rsidRPr="00992F4F" w:rsidRDefault="00E65991" w:rsidP="00992F4F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</w:t>
            </w:r>
            <w:r w:rsidR="00992F4F">
              <w:rPr>
                <w:szCs w:val="24"/>
              </w:rPr>
              <w:t>8</w:t>
            </w:r>
            <w:r w:rsidRPr="00992F4F">
              <w:rPr>
                <w:szCs w:val="24"/>
              </w:rPr>
              <w:t>,</w:t>
            </w:r>
            <w:r w:rsidR="00992F4F">
              <w:rPr>
                <w:szCs w:val="24"/>
              </w:rPr>
              <w:t>13</w:t>
            </w:r>
          </w:p>
        </w:tc>
        <w:tc>
          <w:tcPr>
            <w:tcW w:w="3684" w:type="dxa"/>
            <w:vAlign w:val="center"/>
          </w:tcPr>
          <w:p w:rsidR="00B710DD" w:rsidRPr="00992F4F" w:rsidRDefault="00992F4F" w:rsidP="00992F4F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Влияние погодных факторов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2.2</w:t>
            </w:r>
          </w:p>
        </w:tc>
        <w:tc>
          <w:tcPr>
            <w:tcW w:w="4160" w:type="dxa"/>
            <w:vAlign w:val="center"/>
          </w:tcPr>
          <w:p w:rsidR="00427025" w:rsidRPr="00992F4F" w:rsidRDefault="00427025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тепловой энергии на снабжение органов местного самоуправления и муниципальных учреждений (в расчете на 1 кв.м общей площади)</w:t>
            </w:r>
          </w:p>
        </w:tc>
        <w:tc>
          <w:tcPr>
            <w:tcW w:w="1286" w:type="dxa"/>
            <w:vAlign w:val="center"/>
          </w:tcPr>
          <w:p w:rsidR="00C739A3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Гкал/</w:t>
            </w:r>
          </w:p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кв.м</w:t>
            </w:r>
          </w:p>
        </w:tc>
        <w:tc>
          <w:tcPr>
            <w:tcW w:w="1400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0,250</w:t>
            </w:r>
          </w:p>
        </w:tc>
        <w:tc>
          <w:tcPr>
            <w:tcW w:w="1041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0,209</w:t>
            </w:r>
          </w:p>
        </w:tc>
        <w:tc>
          <w:tcPr>
            <w:tcW w:w="1313" w:type="dxa"/>
            <w:vAlign w:val="center"/>
          </w:tcPr>
          <w:p w:rsidR="00427025" w:rsidRPr="00992F4F" w:rsidRDefault="00A03A39" w:rsidP="00E45DE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992F4F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427025" w:rsidRPr="00992F4F" w:rsidRDefault="00992F4F" w:rsidP="00992F4F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0,250</w:t>
            </w:r>
          </w:p>
        </w:tc>
        <w:tc>
          <w:tcPr>
            <w:tcW w:w="3684" w:type="dxa"/>
            <w:vAlign w:val="center"/>
          </w:tcPr>
          <w:p w:rsidR="00427025" w:rsidRPr="00992F4F" w:rsidRDefault="00992F4F" w:rsidP="00992F4F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Влияние погодных факторов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2.3</w:t>
            </w:r>
          </w:p>
        </w:tc>
        <w:tc>
          <w:tcPr>
            <w:tcW w:w="4160" w:type="dxa"/>
            <w:vAlign w:val="center"/>
          </w:tcPr>
          <w:p w:rsidR="00427025" w:rsidRPr="00992F4F" w:rsidRDefault="00427025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</w:t>
            </w:r>
            <w:r w:rsidR="0077269F" w:rsidRPr="00992F4F">
              <w:rPr>
                <w:szCs w:val="24"/>
              </w:rPr>
              <w:t>.</w:t>
            </w:r>
            <w:r w:rsidRPr="00992F4F">
              <w:rPr>
                <w:szCs w:val="24"/>
              </w:rPr>
              <w:t>)</w:t>
            </w:r>
          </w:p>
        </w:tc>
        <w:tc>
          <w:tcPr>
            <w:tcW w:w="1286" w:type="dxa"/>
            <w:vAlign w:val="center"/>
          </w:tcPr>
          <w:p w:rsidR="00C739A3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куб.м/</w:t>
            </w:r>
          </w:p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чел.</w:t>
            </w:r>
          </w:p>
        </w:tc>
        <w:tc>
          <w:tcPr>
            <w:tcW w:w="1400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42,465</w:t>
            </w:r>
          </w:p>
        </w:tc>
        <w:tc>
          <w:tcPr>
            <w:tcW w:w="1041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48,457</w:t>
            </w:r>
          </w:p>
        </w:tc>
        <w:tc>
          <w:tcPr>
            <w:tcW w:w="1313" w:type="dxa"/>
            <w:vAlign w:val="center"/>
          </w:tcPr>
          <w:p w:rsidR="00427025" w:rsidRPr="00992F4F" w:rsidRDefault="00B13850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5C7C97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427025" w:rsidRPr="00992F4F" w:rsidRDefault="00B13850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48,457</w:t>
            </w:r>
          </w:p>
        </w:tc>
        <w:tc>
          <w:tcPr>
            <w:tcW w:w="3684" w:type="dxa"/>
            <w:vAlign w:val="center"/>
          </w:tcPr>
          <w:p w:rsidR="00427025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41958">
              <w:t>При расчете учитывается количество работников, а не посетителей учреждений - основных потребителей ресурса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2.4</w:t>
            </w:r>
          </w:p>
        </w:tc>
        <w:tc>
          <w:tcPr>
            <w:tcW w:w="4160" w:type="dxa"/>
            <w:vAlign w:val="center"/>
          </w:tcPr>
          <w:p w:rsidR="00427025" w:rsidRPr="00992F4F" w:rsidRDefault="00427025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</w:t>
            </w:r>
            <w:r w:rsidR="0077269F" w:rsidRPr="00992F4F">
              <w:rPr>
                <w:szCs w:val="24"/>
              </w:rPr>
              <w:t>.</w:t>
            </w:r>
            <w:r w:rsidRPr="00992F4F">
              <w:rPr>
                <w:szCs w:val="24"/>
              </w:rPr>
              <w:t>)</w:t>
            </w:r>
          </w:p>
        </w:tc>
        <w:tc>
          <w:tcPr>
            <w:tcW w:w="1286" w:type="dxa"/>
            <w:vAlign w:val="center"/>
          </w:tcPr>
          <w:p w:rsidR="00C739A3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куб.м/</w:t>
            </w:r>
          </w:p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чел.</w:t>
            </w:r>
          </w:p>
        </w:tc>
        <w:tc>
          <w:tcPr>
            <w:tcW w:w="1400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0,836</w:t>
            </w:r>
          </w:p>
        </w:tc>
        <w:tc>
          <w:tcPr>
            <w:tcW w:w="1041" w:type="dxa"/>
            <w:vAlign w:val="center"/>
          </w:tcPr>
          <w:p w:rsidR="00427025" w:rsidRPr="00992F4F" w:rsidRDefault="0042702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1,007</w:t>
            </w:r>
          </w:p>
        </w:tc>
        <w:tc>
          <w:tcPr>
            <w:tcW w:w="1313" w:type="dxa"/>
            <w:vAlign w:val="center"/>
          </w:tcPr>
          <w:p w:rsidR="00427025" w:rsidRPr="00992F4F" w:rsidRDefault="00E81932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5C7C97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427025" w:rsidRPr="00992F4F" w:rsidRDefault="005C7C9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0,836</w:t>
            </w:r>
          </w:p>
        </w:tc>
        <w:tc>
          <w:tcPr>
            <w:tcW w:w="3684" w:type="dxa"/>
            <w:vAlign w:val="center"/>
          </w:tcPr>
          <w:p w:rsidR="00427025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41958">
              <w:rPr>
                <w:rStyle w:val="af"/>
                <w:i w:val="0"/>
              </w:rPr>
              <w:t>Учреждения здравоохранения перешли под юрисдикцию департамента здравоохранения области</w:t>
            </w:r>
          </w:p>
        </w:tc>
      </w:tr>
      <w:tr w:rsidR="0077269F" w:rsidRPr="00992F4F" w:rsidTr="00C025FA">
        <w:trPr>
          <w:jc w:val="center"/>
        </w:trPr>
        <w:tc>
          <w:tcPr>
            <w:tcW w:w="15588" w:type="dxa"/>
            <w:gridSpan w:val="8"/>
            <w:vAlign w:val="center"/>
          </w:tcPr>
          <w:p w:rsidR="0077269F" w:rsidRPr="00992F4F" w:rsidRDefault="0077269F" w:rsidP="0077269F">
            <w:pPr>
              <w:autoSpaceDE w:val="0"/>
              <w:autoSpaceDN w:val="0"/>
              <w:adjustRightInd w:val="0"/>
              <w:ind w:left="709"/>
              <w:jc w:val="center"/>
              <w:rPr>
                <w:iCs/>
                <w:szCs w:val="24"/>
              </w:rPr>
            </w:pPr>
            <w:r w:rsidRPr="00992F4F">
              <w:rPr>
                <w:iCs/>
                <w:szCs w:val="24"/>
              </w:rPr>
              <w:t>3. Подпрограмма «</w:t>
            </w:r>
            <w:r w:rsidRPr="00992F4F">
              <w:rPr>
                <w:spacing w:val="-6"/>
                <w:szCs w:val="24"/>
              </w:rPr>
              <w:t>Энергосбережение и повышение энергетической эффективности в жилищном фонде»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427025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3.1</w:t>
            </w:r>
          </w:p>
        </w:tc>
        <w:tc>
          <w:tcPr>
            <w:tcW w:w="4160" w:type="dxa"/>
            <w:vAlign w:val="center"/>
          </w:tcPr>
          <w:p w:rsidR="00427025" w:rsidRPr="00992F4F" w:rsidRDefault="0077269F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тепловой энергии в многоквартирных домах (в расчете на 1 кв.м общей площади)</w:t>
            </w:r>
          </w:p>
        </w:tc>
        <w:tc>
          <w:tcPr>
            <w:tcW w:w="1286" w:type="dxa"/>
            <w:vAlign w:val="center"/>
          </w:tcPr>
          <w:p w:rsidR="00C739A3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Гкал/</w:t>
            </w:r>
          </w:p>
          <w:p w:rsidR="00427025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кв.м</w:t>
            </w:r>
          </w:p>
        </w:tc>
        <w:tc>
          <w:tcPr>
            <w:tcW w:w="1400" w:type="dxa"/>
            <w:vAlign w:val="center"/>
          </w:tcPr>
          <w:p w:rsidR="00427025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0,239</w:t>
            </w:r>
          </w:p>
        </w:tc>
        <w:tc>
          <w:tcPr>
            <w:tcW w:w="1041" w:type="dxa"/>
            <w:vAlign w:val="center"/>
          </w:tcPr>
          <w:p w:rsidR="00427025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0,2</w:t>
            </w:r>
          </w:p>
        </w:tc>
        <w:tc>
          <w:tcPr>
            <w:tcW w:w="1313" w:type="dxa"/>
            <w:vAlign w:val="center"/>
          </w:tcPr>
          <w:p w:rsidR="00427025" w:rsidRPr="00992F4F" w:rsidRDefault="00187366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5C7C97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427025" w:rsidRPr="00992F4F" w:rsidRDefault="00187366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0,2</w:t>
            </w:r>
          </w:p>
        </w:tc>
        <w:tc>
          <w:tcPr>
            <w:tcW w:w="3684" w:type="dxa"/>
            <w:vAlign w:val="center"/>
          </w:tcPr>
          <w:p w:rsidR="00427025" w:rsidRPr="00992F4F" w:rsidRDefault="005C7C97" w:rsidP="005C7C97">
            <w:pPr>
              <w:autoSpaceDE w:val="0"/>
              <w:autoSpaceDN w:val="0"/>
              <w:adjustRightInd w:val="0"/>
              <w:rPr>
                <w:iCs/>
                <w:szCs w:val="24"/>
              </w:rPr>
            </w:pPr>
            <w:r>
              <w:rPr>
                <w:szCs w:val="24"/>
              </w:rPr>
              <w:t>Влияние погодных факторов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3.2</w:t>
            </w:r>
          </w:p>
        </w:tc>
        <w:tc>
          <w:tcPr>
            <w:tcW w:w="4160" w:type="dxa"/>
            <w:vAlign w:val="center"/>
          </w:tcPr>
          <w:p w:rsidR="0077269F" w:rsidRPr="00992F4F" w:rsidRDefault="0077269F" w:rsidP="00B710D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1286" w:type="dxa"/>
            <w:vAlign w:val="center"/>
          </w:tcPr>
          <w:p w:rsidR="00C739A3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куб.м/</w:t>
            </w:r>
          </w:p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чел</w:t>
            </w:r>
          </w:p>
        </w:tc>
        <w:tc>
          <w:tcPr>
            <w:tcW w:w="140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57,31</w:t>
            </w:r>
          </w:p>
        </w:tc>
        <w:tc>
          <w:tcPr>
            <w:tcW w:w="1041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50,395</w:t>
            </w:r>
          </w:p>
        </w:tc>
        <w:tc>
          <w:tcPr>
            <w:tcW w:w="1313" w:type="dxa"/>
            <w:vAlign w:val="center"/>
          </w:tcPr>
          <w:p w:rsidR="0077269F" w:rsidRPr="00992F4F" w:rsidRDefault="00187366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5C7C97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77269F" w:rsidRPr="00992F4F" w:rsidRDefault="00187366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5</w:t>
            </w:r>
            <w:r w:rsidR="005C7C97">
              <w:rPr>
                <w:szCs w:val="24"/>
              </w:rPr>
              <w:t>7</w:t>
            </w:r>
            <w:r w:rsidRPr="00992F4F">
              <w:rPr>
                <w:szCs w:val="24"/>
              </w:rPr>
              <w:t>,</w:t>
            </w:r>
            <w:r w:rsidR="005C7C97">
              <w:rPr>
                <w:szCs w:val="24"/>
              </w:rPr>
              <w:t>31</w:t>
            </w:r>
          </w:p>
        </w:tc>
        <w:tc>
          <w:tcPr>
            <w:tcW w:w="3684" w:type="dxa"/>
            <w:vAlign w:val="center"/>
          </w:tcPr>
          <w:p w:rsidR="0077269F" w:rsidRPr="00992F4F" w:rsidRDefault="005C7C97" w:rsidP="005C7C97">
            <w:pPr>
              <w:autoSpaceDE w:val="0"/>
              <w:autoSpaceDN w:val="0"/>
              <w:adjustRightInd w:val="0"/>
              <w:rPr>
                <w:iCs/>
                <w:szCs w:val="24"/>
              </w:rPr>
            </w:pPr>
            <w:r>
              <w:rPr>
                <w:szCs w:val="24"/>
              </w:rPr>
              <w:t>Влияние погодных факторов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3.3</w:t>
            </w:r>
          </w:p>
        </w:tc>
        <w:tc>
          <w:tcPr>
            <w:tcW w:w="4160" w:type="dxa"/>
            <w:vAlign w:val="center"/>
          </w:tcPr>
          <w:p w:rsidR="0077269F" w:rsidRPr="00992F4F" w:rsidRDefault="0077269F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электрической энергии в многоквартирных домах (в расчете на 1 кв.м общей площади)</w:t>
            </w:r>
          </w:p>
        </w:tc>
        <w:tc>
          <w:tcPr>
            <w:tcW w:w="1286" w:type="dxa"/>
            <w:vAlign w:val="center"/>
          </w:tcPr>
          <w:p w:rsidR="00C739A3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кВтч/</w:t>
            </w:r>
          </w:p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кв.м</w:t>
            </w:r>
          </w:p>
        </w:tc>
        <w:tc>
          <w:tcPr>
            <w:tcW w:w="140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27,709</w:t>
            </w:r>
          </w:p>
        </w:tc>
        <w:tc>
          <w:tcPr>
            <w:tcW w:w="1041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26,364</w:t>
            </w:r>
          </w:p>
        </w:tc>
        <w:tc>
          <w:tcPr>
            <w:tcW w:w="1313" w:type="dxa"/>
            <w:vAlign w:val="center"/>
          </w:tcPr>
          <w:p w:rsidR="0077269F" w:rsidRPr="00992F4F" w:rsidRDefault="00834427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5C7C97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77269F" w:rsidRPr="00992F4F" w:rsidRDefault="0083442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</w:t>
            </w:r>
            <w:r w:rsidR="005C7C97">
              <w:rPr>
                <w:szCs w:val="24"/>
              </w:rPr>
              <w:t>7</w:t>
            </w:r>
            <w:r w:rsidRPr="00992F4F">
              <w:rPr>
                <w:szCs w:val="24"/>
              </w:rPr>
              <w:t>,</w:t>
            </w:r>
            <w:r w:rsidR="005C7C97">
              <w:rPr>
                <w:szCs w:val="24"/>
              </w:rPr>
              <w:t>709</w:t>
            </w:r>
          </w:p>
        </w:tc>
        <w:tc>
          <w:tcPr>
            <w:tcW w:w="3684" w:type="dxa"/>
            <w:vAlign w:val="center"/>
          </w:tcPr>
          <w:p w:rsidR="0077269F" w:rsidRPr="00992F4F" w:rsidRDefault="005C7C97" w:rsidP="005C7C97">
            <w:pPr>
              <w:autoSpaceDE w:val="0"/>
              <w:autoSpaceDN w:val="0"/>
              <w:adjustRightInd w:val="0"/>
              <w:rPr>
                <w:iCs/>
                <w:szCs w:val="24"/>
              </w:rPr>
            </w:pPr>
            <w:r>
              <w:rPr>
                <w:szCs w:val="24"/>
              </w:rPr>
              <w:t>Влияние погодных факторов</w:t>
            </w:r>
          </w:p>
        </w:tc>
      </w:tr>
      <w:tr w:rsidR="004454B8" w:rsidRPr="00992F4F" w:rsidTr="005C7C97">
        <w:trPr>
          <w:jc w:val="center"/>
        </w:trPr>
        <w:tc>
          <w:tcPr>
            <w:tcW w:w="69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3.4</w:t>
            </w:r>
          </w:p>
        </w:tc>
        <w:tc>
          <w:tcPr>
            <w:tcW w:w="4160" w:type="dxa"/>
            <w:vAlign w:val="center"/>
          </w:tcPr>
          <w:p w:rsidR="0077269F" w:rsidRPr="00992F4F" w:rsidRDefault="0077269F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природного газа в многоквартирных домах с индивидуальными системами газового отопления (в расчете на 1 кв.м общей площади)</w:t>
            </w:r>
          </w:p>
        </w:tc>
        <w:tc>
          <w:tcPr>
            <w:tcW w:w="1286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тыс.куб.м/</w:t>
            </w:r>
          </w:p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кв.м</w:t>
            </w:r>
          </w:p>
        </w:tc>
        <w:tc>
          <w:tcPr>
            <w:tcW w:w="140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0,024</w:t>
            </w:r>
          </w:p>
        </w:tc>
        <w:tc>
          <w:tcPr>
            <w:tcW w:w="1041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0,013</w:t>
            </w:r>
          </w:p>
        </w:tc>
        <w:tc>
          <w:tcPr>
            <w:tcW w:w="1313" w:type="dxa"/>
            <w:vAlign w:val="center"/>
          </w:tcPr>
          <w:p w:rsidR="0077269F" w:rsidRPr="00992F4F" w:rsidRDefault="00B933B8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5C7C97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77269F" w:rsidRPr="00992F4F" w:rsidRDefault="00B933B8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</w:t>
            </w:r>
            <w:r w:rsidR="005C7C97">
              <w:rPr>
                <w:szCs w:val="24"/>
              </w:rPr>
              <w:t>24</w:t>
            </w:r>
          </w:p>
        </w:tc>
        <w:tc>
          <w:tcPr>
            <w:tcW w:w="3684" w:type="dxa"/>
            <w:vAlign w:val="center"/>
          </w:tcPr>
          <w:p w:rsidR="0077269F" w:rsidRPr="00992F4F" w:rsidRDefault="005C7C97" w:rsidP="005C7C97">
            <w:pPr>
              <w:autoSpaceDE w:val="0"/>
              <w:autoSpaceDN w:val="0"/>
              <w:adjustRightInd w:val="0"/>
              <w:rPr>
                <w:iCs/>
                <w:szCs w:val="24"/>
              </w:rPr>
            </w:pPr>
            <w:r w:rsidRPr="002A7A44">
              <w:rPr>
                <w:szCs w:val="24"/>
              </w:rPr>
              <w:t>Увеличение объема потребления природного газа в многоквартирных домах с индивидуальными системами газового отопления</w:t>
            </w:r>
          </w:p>
        </w:tc>
      </w:tr>
      <w:tr w:rsidR="00BA5A87" w:rsidRPr="00992F4F" w:rsidTr="005C7C97">
        <w:trPr>
          <w:jc w:val="center"/>
        </w:trPr>
        <w:tc>
          <w:tcPr>
            <w:tcW w:w="69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3.5</w:t>
            </w:r>
          </w:p>
        </w:tc>
        <w:tc>
          <w:tcPr>
            <w:tcW w:w="4160" w:type="dxa"/>
            <w:vAlign w:val="center"/>
          </w:tcPr>
          <w:p w:rsidR="0077269F" w:rsidRPr="00992F4F" w:rsidRDefault="0077269F" w:rsidP="0077269F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1286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тыс.куб.м/</w:t>
            </w:r>
          </w:p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чел.</w:t>
            </w:r>
          </w:p>
        </w:tc>
        <w:tc>
          <w:tcPr>
            <w:tcW w:w="1400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0,090</w:t>
            </w:r>
          </w:p>
        </w:tc>
        <w:tc>
          <w:tcPr>
            <w:tcW w:w="1041" w:type="dxa"/>
            <w:vAlign w:val="center"/>
          </w:tcPr>
          <w:p w:rsidR="0077269F" w:rsidRPr="00992F4F" w:rsidRDefault="0077269F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0,086</w:t>
            </w:r>
          </w:p>
        </w:tc>
        <w:tc>
          <w:tcPr>
            <w:tcW w:w="1313" w:type="dxa"/>
            <w:vAlign w:val="center"/>
          </w:tcPr>
          <w:p w:rsidR="0077269F" w:rsidRPr="00992F4F" w:rsidRDefault="007611F2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5C7C97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77269F" w:rsidRPr="00992F4F" w:rsidRDefault="007611F2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</w:t>
            </w:r>
            <w:r w:rsidR="005C7C97">
              <w:rPr>
                <w:szCs w:val="24"/>
              </w:rPr>
              <w:t>90</w:t>
            </w:r>
          </w:p>
        </w:tc>
        <w:tc>
          <w:tcPr>
            <w:tcW w:w="3684" w:type="dxa"/>
            <w:vAlign w:val="center"/>
          </w:tcPr>
          <w:p w:rsidR="0077269F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2A7A44">
              <w:rPr>
                <w:szCs w:val="24"/>
              </w:rPr>
              <w:t>Экономия энергоресурсов после установки приборов учета в помещениях многоквартирных домов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3.6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т.у.т./</w:t>
            </w:r>
          </w:p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кв.м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0,038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0,036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0,038</w:t>
            </w:r>
          </w:p>
        </w:tc>
        <w:tc>
          <w:tcPr>
            <w:tcW w:w="3684" w:type="dxa"/>
            <w:vAlign w:val="center"/>
          </w:tcPr>
          <w:p w:rsidR="005C7C97" w:rsidRPr="002A7A44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2A7A44">
              <w:rPr>
                <w:szCs w:val="24"/>
              </w:rPr>
              <w:t>Влияние погодных факторов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3.7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85,88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99,7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85</w:t>
            </w:r>
            <w:r w:rsidRPr="00992F4F">
              <w:rPr>
                <w:szCs w:val="24"/>
              </w:rPr>
              <w:t>,</w:t>
            </w:r>
            <w:r>
              <w:rPr>
                <w:szCs w:val="24"/>
              </w:rPr>
              <w:t>88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2A7A44">
              <w:rPr>
                <w:szCs w:val="24"/>
              </w:rPr>
              <w:t>Решение об оснащении жилых домов города приборами учета</w:t>
            </w:r>
            <w:r>
              <w:rPr>
                <w:szCs w:val="24"/>
              </w:rPr>
              <w:t xml:space="preserve"> воды</w:t>
            </w:r>
            <w:r w:rsidRPr="002A7A44">
              <w:rPr>
                <w:szCs w:val="24"/>
              </w:rPr>
              <w:t xml:space="preserve"> принимается собственниками помещений многоквартирных домов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3.8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96,17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99,8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</w:t>
            </w:r>
            <w:r>
              <w:rPr>
                <w:szCs w:val="24"/>
              </w:rPr>
              <w:t>6</w:t>
            </w:r>
            <w:r w:rsidRPr="00992F4F">
              <w:rPr>
                <w:szCs w:val="24"/>
              </w:rPr>
              <w:t>,</w:t>
            </w:r>
            <w:r>
              <w:rPr>
                <w:szCs w:val="24"/>
              </w:rPr>
              <w:t>17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Обязанность по установке и замене приборов учёта жилых домов города возложена на гарантирующего поставщика электрической энергии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3.9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шт.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106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96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30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96</w:t>
            </w:r>
          </w:p>
        </w:tc>
        <w:tc>
          <w:tcPr>
            <w:tcW w:w="3684" w:type="dxa"/>
            <w:vAlign w:val="center"/>
          </w:tcPr>
          <w:p w:rsidR="005C7C97" w:rsidRPr="005C7C97" w:rsidRDefault="005C7C97" w:rsidP="005C7C97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>
              <w:rPr>
                <w:szCs w:val="24"/>
              </w:rPr>
              <w:t>М</w:t>
            </w:r>
            <w:r w:rsidRPr="005C7C97">
              <w:rPr>
                <w:szCs w:val="24"/>
              </w:rPr>
              <w:t>ероприяти</w:t>
            </w:r>
            <w:r>
              <w:rPr>
                <w:szCs w:val="24"/>
              </w:rPr>
              <w:t xml:space="preserve">е </w:t>
            </w:r>
            <w:r w:rsidRPr="005C7C97">
              <w:rPr>
                <w:szCs w:val="24"/>
              </w:rPr>
              <w:t>по оснащению индивидуальными приборами учета коммунальных услуг жилых помещений, относящихся к муниципальному жилищному фонду</w:t>
            </w:r>
            <w:r>
              <w:rPr>
                <w:szCs w:val="24"/>
              </w:rPr>
              <w:t>,</w:t>
            </w:r>
            <w:r w:rsidRPr="005C7C97">
              <w:rPr>
                <w:szCs w:val="24"/>
              </w:rPr>
              <w:t xml:space="preserve"> осуществляется на постоянной основе в рамках заключенного муниципального контракта</w:t>
            </w:r>
            <w:r>
              <w:rPr>
                <w:szCs w:val="24"/>
              </w:rPr>
              <w:t xml:space="preserve"> и будет продолжено до конца 2022 года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3.10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шт.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2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F10558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 w:rsidRPr="00F10558">
              <w:rPr>
                <w:szCs w:val="24"/>
              </w:rPr>
              <w:t xml:space="preserve">Работы по </w:t>
            </w:r>
            <w:r w:rsidR="00F10558" w:rsidRPr="00F10558">
              <w:rPr>
                <w:szCs w:val="24"/>
              </w:rPr>
              <w:t xml:space="preserve">проведению </w:t>
            </w:r>
            <w:r w:rsidRPr="00F10558">
              <w:rPr>
                <w:szCs w:val="24"/>
              </w:rPr>
              <w:t>капитально</w:t>
            </w:r>
            <w:r w:rsidR="00F10558" w:rsidRPr="00F10558">
              <w:rPr>
                <w:szCs w:val="24"/>
              </w:rPr>
              <w:t xml:space="preserve">го </w:t>
            </w:r>
            <w:r w:rsidRPr="00F10558">
              <w:rPr>
                <w:szCs w:val="24"/>
              </w:rPr>
              <w:t>ремонт</w:t>
            </w:r>
            <w:r w:rsidR="00F10558" w:rsidRPr="00F10558">
              <w:rPr>
                <w:szCs w:val="24"/>
              </w:rPr>
              <w:t>а общего имущества многоквартирных домов вы</w:t>
            </w:r>
            <w:r w:rsidRPr="00F10558">
              <w:rPr>
                <w:szCs w:val="24"/>
              </w:rPr>
              <w:t>пол</w:t>
            </w:r>
            <w:r w:rsidR="00F10558" w:rsidRPr="00F10558">
              <w:rPr>
                <w:szCs w:val="24"/>
              </w:rPr>
              <w:t>нены в 2020 году</w:t>
            </w:r>
          </w:p>
        </w:tc>
      </w:tr>
      <w:tr w:rsidR="005C7C97" w:rsidRPr="00992F4F" w:rsidTr="00C025FA">
        <w:trPr>
          <w:jc w:val="center"/>
        </w:trPr>
        <w:tc>
          <w:tcPr>
            <w:tcW w:w="15588" w:type="dxa"/>
            <w:gridSpan w:val="8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 Подпрограмма «</w:t>
            </w:r>
            <w:r w:rsidRPr="00992F4F">
              <w:rPr>
                <w:spacing w:val="-6"/>
                <w:szCs w:val="24"/>
              </w:rPr>
              <w:t>Энергосбережение и повышение энергетической эффективности в коммунальном хозяйстве»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4.1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т.у.т./</w:t>
            </w:r>
          </w:p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Гкал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0,1518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0,1527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0,1517</w:t>
            </w:r>
          </w:p>
        </w:tc>
        <w:tc>
          <w:tcPr>
            <w:tcW w:w="2014" w:type="dxa"/>
            <w:vAlign w:val="center"/>
          </w:tcPr>
          <w:p w:rsidR="005C7C97" w:rsidRPr="00992F4F" w:rsidRDefault="004829E6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0,1527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 w:rsidRPr="004829E6">
              <w:rPr>
                <w:szCs w:val="24"/>
              </w:rPr>
              <w:t>Экономия энергоресурсов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lastRenderedPageBreak/>
              <w:t>4.2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тыс.кВтч/</w:t>
            </w:r>
          </w:p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тыс.куб.м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0,352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0,333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F10558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4829E6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0,352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 w:rsidRPr="004829E6">
              <w:rPr>
                <w:szCs w:val="24"/>
              </w:rPr>
              <w:t>Влияние погодных факторов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4.3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13,536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15,692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13,129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15,692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 w:rsidRPr="00073EB4">
              <w:rPr>
                <w:szCs w:val="24"/>
              </w:rPr>
              <w:t>Уменьшение потерь тепловой энергии при ее передаче</w:t>
            </w:r>
          </w:p>
        </w:tc>
      </w:tr>
      <w:tr w:rsidR="005C7C97" w:rsidRPr="00992F4F" w:rsidTr="00647609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4.4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11,592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11,346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5C7C97" w:rsidRPr="00992F4F" w:rsidRDefault="00647609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6,523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5C7C97" w:rsidRPr="00992F4F" w:rsidRDefault="00647609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11,592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 w:rsidRPr="00647609">
              <w:rPr>
                <w:szCs w:val="24"/>
              </w:rPr>
              <w:t>Увеличение объема потерь воды при ее передаче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4.5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куб.м)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тыс.кВтч/</w:t>
            </w:r>
          </w:p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тыс.куб.м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0,169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0,161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647609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647609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0,169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 w:rsidRPr="00647609">
              <w:rPr>
                <w:szCs w:val="24"/>
              </w:rPr>
              <w:t>Уменьшение общего объема потребления холодной воды с учетом потерь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4.6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куб.м)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тыс.кВтч/</w:t>
            </w:r>
          </w:p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куб.м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0,000182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0,00012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647609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0,00012</w:t>
            </w:r>
          </w:p>
        </w:tc>
        <w:tc>
          <w:tcPr>
            <w:tcW w:w="368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color w:val="FF0000"/>
                <w:szCs w:val="24"/>
              </w:rPr>
            </w:pPr>
            <w:r w:rsidRPr="00647609">
              <w:rPr>
                <w:szCs w:val="24"/>
              </w:rPr>
              <w:t>Увеличение объема потребления электрической энергии в системах водоотведения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4.7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Удельный расход электрической энергии в системах уличного освещения (на 1 кв.м освещаемой площади с уровнем освещенности, соответствующим установленным нормативам)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кВтч/</w:t>
            </w:r>
          </w:p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кв.м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1,183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1,73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647609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647609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647609">
              <w:rPr>
                <w:szCs w:val="24"/>
              </w:rPr>
              <w:t>1,73</w:t>
            </w:r>
          </w:p>
        </w:tc>
        <w:tc>
          <w:tcPr>
            <w:tcW w:w="3684" w:type="dxa"/>
            <w:vAlign w:val="center"/>
          </w:tcPr>
          <w:p w:rsidR="005C7C97" w:rsidRPr="00647609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647609">
              <w:rPr>
                <w:szCs w:val="24"/>
              </w:rPr>
              <w:t>Экономия энергоресурсов</w:t>
            </w:r>
          </w:p>
        </w:tc>
      </w:tr>
      <w:tr w:rsidR="005C7C97" w:rsidRPr="00992F4F" w:rsidTr="005C7C97">
        <w:trPr>
          <w:jc w:val="center"/>
        </w:trPr>
        <w:tc>
          <w:tcPr>
            <w:tcW w:w="69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4.8</w:t>
            </w:r>
          </w:p>
        </w:tc>
        <w:tc>
          <w:tcPr>
            <w:tcW w:w="416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92F4F">
              <w:rPr>
                <w:szCs w:val="24"/>
              </w:rPr>
              <w:t>Доля энергоэффективных источников света в системах уличного освещения</w:t>
            </w:r>
          </w:p>
        </w:tc>
        <w:tc>
          <w:tcPr>
            <w:tcW w:w="1286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%</w:t>
            </w:r>
          </w:p>
        </w:tc>
        <w:tc>
          <w:tcPr>
            <w:tcW w:w="1400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</w:p>
        </w:tc>
        <w:tc>
          <w:tcPr>
            <w:tcW w:w="1041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54,7</w:t>
            </w:r>
          </w:p>
        </w:tc>
        <w:tc>
          <w:tcPr>
            <w:tcW w:w="1313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-</w:t>
            </w:r>
            <w:r w:rsidR="00647609">
              <w:rPr>
                <w:szCs w:val="24"/>
              </w:rPr>
              <w:t>*</w:t>
            </w:r>
            <w:r w:rsidR="006D7680">
              <w:rPr>
                <w:szCs w:val="24"/>
              </w:rPr>
              <w:t>*</w:t>
            </w:r>
          </w:p>
        </w:tc>
        <w:tc>
          <w:tcPr>
            <w:tcW w:w="2014" w:type="dxa"/>
            <w:vAlign w:val="center"/>
          </w:tcPr>
          <w:p w:rsidR="005C7C97" w:rsidRPr="00992F4F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2F4F">
              <w:rPr>
                <w:szCs w:val="24"/>
              </w:rPr>
              <w:t>54,7</w:t>
            </w:r>
          </w:p>
        </w:tc>
        <w:tc>
          <w:tcPr>
            <w:tcW w:w="3684" w:type="dxa"/>
            <w:vAlign w:val="center"/>
          </w:tcPr>
          <w:p w:rsidR="005C7C97" w:rsidRPr="00992F4F" w:rsidRDefault="00647609" w:rsidP="00647609">
            <w:pPr>
              <w:autoSpaceDE w:val="0"/>
              <w:autoSpaceDN w:val="0"/>
              <w:adjustRightInd w:val="0"/>
              <w:jc w:val="center"/>
              <w:rPr>
                <w:color w:val="FF0000"/>
                <w:szCs w:val="24"/>
              </w:rPr>
            </w:pPr>
            <w:r w:rsidRPr="00647609">
              <w:rPr>
                <w:szCs w:val="24"/>
              </w:rPr>
              <w:t>-</w:t>
            </w:r>
          </w:p>
        </w:tc>
      </w:tr>
    </w:tbl>
    <w:p w:rsidR="00720EE5" w:rsidRDefault="00720EE5" w:rsidP="004034E7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:rsidR="006D7680" w:rsidRDefault="006D7680" w:rsidP="006D7680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*фактические значения показателей (индикаторов) за 2021 год включены из муниципальной программы «Энергосбережение и повышение энергетической эффективности на территории муниципального образования «Город Череповец» на 2014 - 2023 годы</w:t>
      </w:r>
    </w:p>
    <w:p w:rsidR="00647609" w:rsidRDefault="006D7680" w:rsidP="00647609">
      <w:pPr>
        <w:autoSpaceDE w:val="0"/>
        <w:autoSpaceDN w:val="0"/>
        <w:adjustRightInd w:val="0"/>
        <w:spacing w:line="240" w:lineRule="auto"/>
        <w:ind w:firstLine="709"/>
        <w:jc w:val="left"/>
        <w:rPr>
          <w:sz w:val="26"/>
          <w:szCs w:val="26"/>
        </w:rPr>
      </w:pPr>
      <w:r>
        <w:rPr>
          <w:sz w:val="26"/>
          <w:szCs w:val="26"/>
        </w:rPr>
        <w:t>*</w:t>
      </w:r>
      <w:r w:rsidR="00647609">
        <w:rPr>
          <w:sz w:val="26"/>
          <w:szCs w:val="26"/>
        </w:rPr>
        <w:t>*годовая периодично</w:t>
      </w:r>
      <w:r w:rsidR="0043310B">
        <w:rPr>
          <w:sz w:val="26"/>
          <w:szCs w:val="26"/>
        </w:rPr>
        <w:t>сть</w:t>
      </w:r>
      <w:r w:rsidR="00647609">
        <w:rPr>
          <w:sz w:val="26"/>
          <w:szCs w:val="26"/>
        </w:rPr>
        <w:t xml:space="preserve"> сбора данных</w:t>
      </w:r>
    </w:p>
    <w:p w:rsidR="001F3C38" w:rsidRPr="00F70505" w:rsidRDefault="003C4F13" w:rsidP="001F3C38">
      <w:pPr>
        <w:autoSpaceDE w:val="0"/>
        <w:autoSpaceDN w:val="0"/>
        <w:adjustRightInd w:val="0"/>
        <w:spacing w:line="240" w:lineRule="auto"/>
        <w:rPr>
          <w:color w:val="FF0000"/>
          <w:szCs w:val="24"/>
        </w:rPr>
        <w:sectPr w:rsidR="001F3C38" w:rsidRPr="00F70505" w:rsidSect="00DF1A89">
          <w:headerReference w:type="first" r:id="rId10"/>
          <w:footnotePr>
            <w:numFmt w:val="chicago"/>
          </w:footnotePr>
          <w:pgSz w:w="16838" w:h="11906" w:orient="landscape"/>
          <w:pgMar w:top="1134" w:right="1134" w:bottom="567" w:left="1134" w:header="709" w:footer="170" w:gutter="0"/>
          <w:pgNumType w:start="4"/>
          <w:cols w:space="708"/>
          <w:docGrid w:linePitch="360"/>
        </w:sectPr>
      </w:pPr>
      <w:r w:rsidRPr="00F70505">
        <w:rPr>
          <w:color w:val="FF0000"/>
          <w:szCs w:val="24"/>
        </w:rPr>
        <w:t xml:space="preserve"> </w:t>
      </w:r>
    </w:p>
    <w:p w:rsidR="00444A4D" w:rsidRPr="00803B59" w:rsidRDefault="00444A4D" w:rsidP="00E64F9A">
      <w:pPr>
        <w:tabs>
          <w:tab w:val="left" w:pos="567"/>
        </w:tabs>
        <w:spacing w:line="240" w:lineRule="auto"/>
        <w:jc w:val="right"/>
        <w:rPr>
          <w:sz w:val="26"/>
          <w:szCs w:val="26"/>
        </w:rPr>
      </w:pPr>
      <w:r w:rsidRPr="00803B59">
        <w:rPr>
          <w:sz w:val="26"/>
          <w:szCs w:val="26"/>
        </w:rPr>
        <w:lastRenderedPageBreak/>
        <w:t>Таблица 2</w:t>
      </w:r>
    </w:p>
    <w:p w:rsidR="00803B59" w:rsidRPr="00803B59" w:rsidRDefault="00444A4D" w:rsidP="00477511">
      <w:pPr>
        <w:autoSpaceDE w:val="0"/>
        <w:autoSpaceDN w:val="0"/>
        <w:adjustRightInd w:val="0"/>
        <w:spacing w:before="240" w:line="240" w:lineRule="auto"/>
        <w:jc w:val="center"/>
        <w:rPr>
          <w:sz w:val="26"/>
          <w:szCs w:val="26"/>
        </w:rPr>
      </w:pPr>
      <w:r w:rsidRPr="00803B59">
        <w:rPr>
          <w:sz w:val="26"/>
          <w:szCs w:val="26"/>
        </w:rPr>
        <w:t xml:space="preserve">Сведения </w:t>
      </w:r>
      <w:r w:rsidR="008907BD" w:rsidRPr="00803B59">
        <w:rPr>
          <w:sz w:val="26"/>
          <w:szCs w:val="26"/>
        </w:rPr>
        <w:t xml:space="preserve">о </w:t>
      </w:r>
      <w:r w:rsidR="00803B59" w:rsidRPr="00803B59">
        <w:rPr>
          <w:sz w:val="26"/>
          <w:szCs w:val="26"/>
        </w:rPr>
        <w:t xml:space="preserve">порядке </w:t>
      </w:r>
      <w:r w:rsidR="008907BD" w:rsidRPr="00803B59">
        <w:rPr>
          <w:sz w:val="26"/>
          <w:szCs w:val="26"/>
        </w:rPr>
        <w:t>сбор</w:t>
      </w:r>
      <w:r w:rsidR="00803B59" w:rsidRPr="00803B59">
        <w:rPr>
          <w:sz w:val="26"/>
          <w:szCs w:val="26"/>
        </w:rPr>
        <w:t>а</w:t>
      </w:r>
      <w:r w:rsidR="008907BD" w:rsidRPr="00803B59">
        <w:rPr>
          <w:sz w:val="26"/>
          <w:szCs w:val="26"/>
        </w:rPr>
        <w:t xml:space="preserve"> информации и методике </w:t>
      </w:r>
      <w:r w:rsidRPr="00803B59">
        <w:rPr>
          <w:sz w:val="26"/>
          <w:szCs w:val="26"/>
        </w:rPr>
        <w:t>расчет</w:t>
      </w:r>
      <w:r w:rsidR="008907BD" w:rsidRPr="00803B59">
        <w:rPr>
          <w:sz w:val="26"/>
          <w:szCs w:val="26"/>
        </w:rPr>
        <w:t xml:space="preserve">а </w:t>
      </w:r>
      <w:r w:rsidR="00803B59" w:rsidRPr="00803B59">
        <w:rPr>
          <w:sz w:val="26"/>
          <w:szCs w:val="26"/>
        </w:rPr>
        <w:t xml:space="preserve">значений </w:t>
      </w:r>
      <w:r w:rsidRPr="00803B59">
        <w:rPr>
          <w:sz w:val="26"/>
          <w:szCs w:val="26"/>
        </w:rPr>
        <w:t>це</w:t>
      </w:r>
      <w:r w:rsidR="00803B59" w:rsidRPr="00803B59">
        <w:rPr>
          <w:sz w:val="26"/>
          <w:szCs w:val="26"/>
        </w:rPr>
        <w:t>левых показателей (индикаторов)</w:t>
      </w:r>
    </w:p>
    <w:p w:rsidR="00444A4D" w:rsidRDefault="00444A4D" w:rsidP="00803B59">
      <w:pPr>
        <w:autoSpaceDE w:val="0"/>
        <w:autoSpaceDN w:val="0"/>
        <w:adjustRightInd w:val="0"/>
        <w:spacing w:after="240" w:line="240" w:lineRule="auto"/>
        <w:jc w:val="center"/>
        <w:rPr>
          <w:sz w:val="26"/>
          <w:szCs w:val="26"/>
        </w:rPr>
      </w:pPr>
      <w:r w:rsidRPr="00803B59">
        <w:rPr>
          <w:sz w:val="26"/>
          <w:szCs w:val="26"/>
        </w:rPr>
        <w:t>муниципальной программы</w:t>
      </w:r>
      <w:r w:rsidR="008907BD" w:rsidRPr="00803B59">
        <w:rPr>
          <w:sz w:val="26"/>
          <w:szCs w:val="26"/>
        </w:rPr>
        <w:t>/подпрограмм</w:t>
      </w:r>
    </w:p>
    <w:tbl>
      <w:tblPr>
        <w:tblStyle w:val="afc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36"/>
        <w:gridCol w:w="1916"/>
        <w:gridCol w:w="1418"/>
        <w:gridCol w:w="1559"/>
        <w:gridCol w:w="1276"/>
        <w:gridCol w:w="3316"/>
        <w:gridCol w:w="2514"/>
        <w:gridCol w:w="925"/>
        <w:gridCol w:w="963"/>
        <w:gridCol w:w="929"/>
      </w:tblGrid>
      <w:tr w:rsidR="00F44D79" w:rsidRPr="00D87340" w:rsidTr="00015908">
        <w:trPr>
          <w:tblHeader/>
        </w:trPr>
        <w:tc>
          <w:tcPr>
            <w:tcW w:w="636" w:type="dxa"/>
            <w:vAlign w:val="center"/>
          </w:tcPr>
          <w:p w:rsidR="00803B59" w:rsidRPr="00D87340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№ п/п</w:t>
            </w:r>
          </w:p>
        </w:tc>
        <w:tc>
          <w:tcPr>
            <w:tcW w:w="1916" w:type="dxa"/>
            <w:vAlign w:val="center"/>
          </w:tcPr>
          <w:p w:rsidR="00803B59" w:rsidRPr="00D87340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8" w:type="dxa"/>
            <w:vAlign w:val="center"/>
          </w:tcPr>
          <w:p w:rsidR="00803B59" w:rsidRPr="00D87340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:rsidR="00803B59" w:rsidRPr="00D87340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Определение целевого показателя (индикатора)</w:t>
            </w:r>
          </w:p>
        </w:tc>
        <w:tc>
          <w:tcPr>
            <w:tcW w:w="1276" w:type="dxa"/>
            <w:vAlign w:val="center"/>
          </w:tcPr>
          <w:p w:rsidR="00803B59" w:rsidRPr="00D87340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Временные характеристики целевого показателя (индикатора)</w:t>
            </w:r>
          </w:p>
        </w:tc>
        <w:tc>
          <w:tcPr>
            <w:tcW w:w="3316" w:type="dxa"/>
            <w:vAlign w:val="center"/>
          </w:tcPr>
          <w:p w:rsidR="00803B59" w:rsidRPr="00D87340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Алгоритм формирования (формула)</w:t>
            </w:r>
            <w:r w:rsidR="007F70F6" w:rsidRPr="00D87340">
              <w:rPr>
                <w:szCs w:val="24"/>
              </w:rPr>
              <w:t xml:space="preserve"> и методологические пояснения к целевому показателю (индикатору)</w:t>
            </w:r>
          </w:p>
        </w:tc>
        <w:tc>
          <w:tcPr>
            <w:tcW w:w="2514" w:type="dxa"/>
            <w:vAlign w:val="center"/>
          </w:tcPr>
          <w:p w:rsidR="00803B59" w:rsidRPr="00D87340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Показатели, используемые в формуле</w:t>
            </w:r>
          </w:p>
        </w:tc>
        <w:tc>
          <w:tcPr>
            <w:tcW w:w="925" w:type="dxa"/>
            <w:vAlign w:val="center"/>
          </w:tcPr>
          <w:p w:rsidR="00803B59" w:rsidRPr="00D87340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Метод сбора информации, индекс формы отчетности</w:t>
            </w:r>
          </w:p>
        </w:tc>
        <w:tc>
          <w:tcPr>
            <w:tcW w:w="963" w:type="dxa"/>
            <w:vAlign w:val="center"/>
          </w:tcPr>
          <w:p w:rsidR="00803B59" w:rsidRPr="00D87340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Источник получения данных для расчета показателя (индикатора)</w:t>
            </w:r>
          </w:p>
        </w:tc>
        <w:tc>
          <w:tcPr>
            <w:tcW w:w="929" w:type="dxa"/>
            <w:vAlign w:val="center"/>
          </w:tcPr>
          <w:p w:rsidR="00803B59" w:rsidRPr="00D87340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Ответственный за сбор данных по целевому показателю (индикатору)</w:t>
            </w:r>
          </w:p>
        </w:tc>
      </w:tr>
      <w:tr w:rsidR="004230EA" w:rsidRPr="00D87340" w:rsidTr="00015908">
        <w:trPr>
          <w:tblHeader/>
        </w:trPr>
        <w:tc>
          <w:tcPr>
            <w:tcW w:w="636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6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316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14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925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963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29" w:type="dxa"/>
            <w:vAlign w:val="center"/>
          </w:tcPr>
          <w:p w:rsidR="004230EA" w:rsidRPr="00D87340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7A2B85" w:rsidRPr="00D87340" w:rsidTr="00015908">
        <w:tc>
          <w:tcPr>
            <w:tcW w:w="15452" w:type="dxa"/>
            <w:gridSpan w:val="10"/>
            <w:vAlign w:val="center"/>
          </w:tcPr>
          <w:p w:rsidR="007A2B85" w:rsidRPr="00D87340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 xml:space="preserve">1. </w:t>
            </w:r>
            <w:r w:rsidR="007A2B85" w:rsidRPr="00D87340">
              <w:rPr>
                <w:szCs w:val="24"/>
              </w:rPr>
              <w:t xml:space="preserve">Муниципальная программа «Энергосбережение и повышение энергетической эффективности </w:t>
            </w:r>
          </w:p>
          <w:p w:rsidR="007A2B85" w:rsidRPr="00D87340" w:rsidRDefault="007A2B8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на территории муниципального образования «Город Череповец» на 2022 - 2024 годы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803B59" w:rsidRPr="00D87340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1.1</w:t>
            </w:r>
          </w:p>
        </w:tc>
        <w:tc>
          <w:tcPr>
            <w:tcW w:w="1916" w:type="dxa"/>
            <w:vAlign w:val="center"/>
          </w:tcPr>
          <w:p w:rsidR="00803B59" w:rsidRPr="00D87340" w:rsidRDefault="0006724E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Дмо.ээ</m:t>
              </m:r>
            </m:oMath>
          </w:p>
        </w:tc>
        <w:tc>
          <w:tcPr>
            <w:tcW w:w="1418" w:type="dxa"/>
            <w:vAlign w:val="center"/>
          </w:tcPr>
          <w:p w:rsidR="00803B59" w:rsidRPr="00D87340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803B59" w:rsidRPr="00D87340" w:rsidRDefault="00BE4664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>Показывает долю объема электрической энергии,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:rsidR="00803B59" w:rsidRPr="00D87340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06724E" w:rsidP="00D87340">
            <w:pPr>
              <w:jc w:val="center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Дмо.ээ=</m:t>
                </m:r>
              </m:oMath>
            </m:oMathPara>
          </w:p>
          <w:p w:rsidR="0006724E" w:rsidRPr="00F44D79" w:rsidRDefault="004033AE" w:rsidP="00D87340">
            <w:pPr>
              <w:jc w:val="center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ОПмо.ээ.учет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ОПмо.ээ.общий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×100=</m:t>
                </m:r>
              </m:oMath>
            </m:oMathPara>
          </w:p>
          <w:p w:rsidR="004033AE" w:rsidRPr="004033AE" w:rsidRDefault="0006724E" w:rsidP="00D87340">
            <w:pPr>
              <w:jc w:val="center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288</m:t>
                    </m:r>
                    <m:r>
                      <m:rPr>
                        <m:nor/>
                      </m:rPr>
                      <w:rPr>
                        <w:rFonts w:ascii="Cambria Math" w:eastAsiaTheme="minorEastAsia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400,278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289</m:t>
                    </m:r>
                    <m:r>
                      <m:rPr>
                        <m:nor/>
                      </m:rPr>
                      <w:rPr>
                        <w:rFonts w:ascii="Cambria Math" w:eastAsiaTheme="minorEastAsia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276,807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×100</m:t>
                </m:r>
              </m:oMath>
            </m:oMathPara>
          </w:p>
          <w:p w:rsidR="0006724E" w:rsidRPr="00B904EE" w:rsidRDefault="0006724E" w:rsidP="00D87340">
            <w:pPr>
              <w:jc w:val="center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=99,70</m:t>
                </m:r>
              </m:oMath>
            </m:oMathPara>
          </w:p>
          <w:p w:rsidR="00803B59" w:rsidRPr="00D87340" w:rsidRDefault="0006724E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>Отношение объема потребления электрической энергии, учитываемого по приборам учета, к общему объему потребления на территории города</w:t>
            </w:r>
          </w:p>
        </w:tc>
        <w:tc>
          <w:tcPr>
            <w:tcW w:w="2514" w:type="dxa"/>
            <w:vAlign w:val="center"/>
          </w:tcPr>
          <w:p w:rsidR="0006724E" w:rsidRPr="00D87340" w:rsidRDefault="0006724E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ОПмо.ээ.учет</m:t>
              </m:r>
            </m:oMath>
            <w:r w:rsidRPr="00D87340">
              <w:rPr>
                <w:szCs w:val="24"/>
                <w:vertAlign w:val="subscript"/>
              </w:rPr>
              <w:t xml:space="preserve"> </w:t>
            </w:r>
            <w:r w:rsidRPr="00D87340">
              <w:rPr>
                <w:szCs w:val="24"/>
              </w:rPr>
              <w:t>- объем потребления (использования) на территории муниципального образования электрической энергии, расчеты за которую осуществляются с использованием приборов учета, тыс.кВтч</w:t>
            </w:r>
            <w:r w:rsidR="00066806" w:rsidRPr="00D87340">
              <w:rPr>
                <w:szCs w:val="24"/>
              </w:rPr>
              <w:t>;</w:t>
            </w:r>
          </w:p>
          <w:p w:rsidR="00803B59" w:rsidRPr="00D87340" w:rsidRDefault="0006724E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ОПмо.ээ.общий</m:t>
              </m:r>
            </m:oMath>
            <w:r w:rsidRPr="00D87340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электрической энергии, тыс.кВтч</w:t>
            </w:r>
          </w:p>
        </w:tc>
        <w:tc>
          <w:tcPr>
            <w:tcW w:w="925" w:type="dxa"/>
            <w:vAlign w:val="center"/>
          </w:tcPr>
          <w:p w:rsidR="00803B59" w:rsidRPr="00D87340" w:rsidRDefault="000672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803B59" w:rsidRPr="00D87340" w:rsidRDefault="000672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МУП «Электросеть»</w:t>
            </w:r>
          </w:p>
        </w:tc>
        <w:tc>
          <w:tcPr>
            <w:tcW w:w="929" w:type="dxa"/>
            <w:vAlign w:val="center"/>
          </w:tcPr>
          <w:p w:rsidR="00803B59" w:rsidRPr="00D87340" w:rsidRDefault="000672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803B59" w:rsidRPr="00D87340" w:rsidRDefault="00EC34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1.2</w:t>
            </w:r>
          </w:p>
        </w:tc>
        <w:tc>
          <w:tcPr>
            <w:tcW w:w="1916" w:type="dxa"/>
            <w:vAlign w:val="center"/>
          </w:tcPr>
          <w:p w:rsidR="00803B59" w:rsidRPr="00D87340" w:rsidRDefault="00EC34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Дмо.тэ</m:t>
              </m:r>
            </m:oMath>
          </w:p>
        </w:tc>
        <w:tc>
          <w:tcPr>
            <w:tcW w:w="1418" w:type="dxa"/>
            <w:vAlign w:val="center"/>
          </w:tcPr>
          <w:p w:rsidR="00803B59" w:rsidRPr="00D87340" w:rsidRDefault="00EC34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803B59" w:rsidRPr="00D87340" w:rsidRDefault="00EC34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>Показывает долю объема тепловой энергии,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:rsidR="00803B59" w:rsidRPr="00D87340" w:rsidRDefault="00EC34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EC34D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Дмо.тэ=</m:t>
                </m:r>
              </m:oMath>
            </m:oMathPara>
          </w:p>
          <w:p w:rsidR="00EC34D7" w:rsidRPr="00D87340" w:rsidRDefault="004033AE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ОПмо.тэ.учет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:rsidR="004033AE" w:rsidRPr="004033AE" w:rsidRDefault="00EC34D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370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087,71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474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179,557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:rsidR="00EC34D7" w:rsidRPr="00D87340" w:rsidRDefault="004033AE" w:rsidP="00D87340">
            <w:pPr>
              <w:rPr>
                <w:szCs w:val="24"/>
                <w:highlight w:val="yellow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/>
                    <w:szCs w:val="24"/>
                  </w:rPr>
                  <m:t>=</m:t>
                </m:r>
                <m:r>
                  <m:rPr>
                    <m:nor/>
                  </m:rPr>
                  <w:rPr>
                    <w:szCs w:val="24"/>
                  </w:rPr>
                  <m:t>92,94</m:t>
                </m:r>
              </m:oMath>
            </m:oMathPara>
          </w:p>
          <w:p w:rsidR="00803B59" w:rsidRPr="00D87340" w:rsidRDefault="00EC34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>Отношение объема потребления тепловой энергии учитываемого по приборам учета к общему объему потребления на территории города</w:t>
            </w:r>
          </w:p>
        </w:tc>
        <w:tc>
          <w:tcPr>
            <w:tcW w:w="2514" w:type="dxa"/>
            <w:vAlign w:val="center"/>
          </w:tcPr>
          <w:p w:rsidR="00066806" w:rsidRPr="00D87340" w:rsidRDefault="00066806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ОПмо.тэ.учет</m:t>
              </m:r>
            </m:oMath>
            <w:r w:rsidRPr="00D87340">
              <w:rPr>
                <w:rFonts w:eastAsiaTheme="minorEastAsia"/>
                <w:szCs w:val="24"/>
              </w:rPr>
              <w:t xml:space="preserve"> - </w:t>
            </w:r>
            <w:r w:rsidRPr="00D87340">
              <w:rPr>
                <w:szCs w:val="24"/>
              </w:rPr>
              <w:t>объем потребления (использования) на территории муниципального образования тепловой энергии, расчеты за которую осуществляются с использованием приборов учета, Гкал;</w:t>
            </w:r>
          </w:p>
          <w:p w:rsidR="00803B59" w:rsidRPr="00D87340" w:rsidRDefault="00066806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ОПмо.тэ.общий</m:t>
              </m:r>
            </m:oMath>
            <w:r w:rsidRPr="00D87340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тепловой энергии, Гкал</w:t>
            </w:r>
          </w:p>
        </w:tc>
        <w:tc>
          <w:tcPr>
            <w:tcW w:w="925" w:type="dxa"/>
            <w:vAlign w:val="center"/>
          </w:tcPr>
          <w:p w:rsidR="00803B59" w:rsidRPr="00D87340" w:rsidRDefault="0006680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803B59" w:rsidRPr="00D87340" w:rsidRDefault="0006680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:rsidR="00803B59" w:rsidRPr="00D87340" w:rsidRDefault="0006680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CB7EDE" w:rsidRPr="00D87340" w:rsidRDefault="00CB7ED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1.3</w:t>
            </w:r>
          </w:p>
        </w:tc>
        <w:tc>
          <w:tcPr>
            <w:tcW w:w="1916" w:type="dxa"/>
            <w:vAlign w:val="center"/>
          </w:tcPr>
          <w:p w:rsidR="00CB7EDE" w:rsidRPr="00D87340" w:rsidRDefault="00C918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 xml:space="preserve"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Дмо.хвс</m:t>
              </m:r>
            </m:oMath>
          </w:p>
        </w:tc>
        <w:tc>
          <w:tcPr>
            <w:tcW w:w="1418" w:type="dxa"/>
            <w:vAlign w:val="center"/>
          </w:tcPr>
          <w:p w:rsidR="00CB7EDE" w:rsidRPr="00D87340" w:rsidRDefault="00C918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CB7EDE" w:rsidRPr="00D87340" w:rsidRDefault="00C918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>Показывает долю объема холодной воды,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:rsidR="00CB7EDE" w:rsidRPr="00D87340" w:rsidRDefault="000E774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0E774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Дмо.хвс=</m:t>
                </m:r>
              </m:oMath>
            </m:oMathPara>
          </w:p>
          <w:p w:rsidR="000E7747" w:rsidRPr="004033AE" w:rsidRDefault="004033AE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ОПмо.хвс.учет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ОПмо.хвс.общий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:rsidR="004033AE" w:rsidRPr="004033AE" w:rsidRDefault="000E774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15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398,873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15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559,447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:rsidR="000E7747" w:rsidRPr="00D87340" w:rsidRDefault="004033AE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/>
                    <w:szCs w:val="24"/>
                  </w:rPr>
                  <m:t>=</m:t>
                </m:r>
                <m:r>
                  <m:rPr>
                    <m:nor/>
                  </m:rPr>
                  <w:rPr>
                    <w:szCs w:val="24"/>
                  </w:rPr>
                  <m:t>98,97</m:t>
                </m:r>
              </m:oMath>
            </m:oMathPara>
          </w:p>
          <w:p w:rsidR="00CB7EDE" w:rsidRPr="00D87340" w:rsidRDefault="000E7747" w:rsidP="00D87340">
            <w:pPr>
              <w:rPr>
                <w:szCs w:val="24"/>
              </w:rPr>
            </w:pPr>
            <w:r w:rsidRPr="00D87340">
              <w:rPr>
                <w:szCs w:val="24"/>
              </w:rPr>
              <w:t>Отношение объема потребления холодной воды, учитываемого по приборам учета, к общему объему потребления на территории города</w:t>
            </w:r>
          </w:p>
        </w:tc>
        <w:tc>
          <w:tcPr>
            <w:tcW w:w="2514" w:type="dxa"/>
            <w:vAlign w:val="center"/>
          </w:tcPr>
          <w:p w:rsidR="00524A7B" w:rsidRPr="00D87340" w:rsidRDefault="00524A7B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ОПмо.хвс.учет</m:t>
              </m:r>
            </m:oMath>
            <w:r w:rsidRPr="00D87340">
              <w:rPr>
                <w:szCs w:val="24"/>
              </w:rPr>
              <w:t xml:space="preserve"> - объем потребления (использования) на территории муниципального образования холодной воды, расчеты за которую осуществляются с использованием приборов учета, тыс.куб.м;</w:t>
            </w:r>
          </w:p>
          <w:p w:rsidR="00CB7EDE" w:rsidRPr="00D87340" w:rsidRDefault="00524A7B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ОПмо.хвс.общий</m:t>
              </m:r>
            </m:oMath>
            <w:r w:rsidRPr="00D87340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холодной воды, тыс.куб.м</w:t>
            </w:r>
          </w:p>
        </w:tc>
        <w:tc>
          <w:tcPr>
            <w:tcW w:w="925" w:type="dxa"/>
            <w:vAlign w:val="center"/>
          </w:tcPr>
          <w:p w:rsidR="00CB7EDE" w:rsidRPr="00D87340" w:rsidRDefault="00524A7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CB7EDE" w:rsidRPr="00D87340" w:rsidRDefault="00524A7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:rsidR="00CB7EDE" w:rsidRPr="00D87340" w:rsidRDefault="00524A7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803B59" w:rsidRPr="00D87340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1.4</w:t>
            </w:r>
          </w:p>
        </w:tc>
        <w:tc>
          <w:tcPr>
            <w:tcW w:w="1916" w:type="dxa"/>
            <w:vAlign w:val="center"/>
          </w:tcPr>
          <w:p w:rsidR="00803B59" w:rsidRPr="00D87340" w:rsidRDefault="00D87340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87340">
              <w:rPr>
                <w:szCs w:val="24"/>
              </w:rPr>
              <w:t xml:space="preserve"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Дмо.газ</m:t>
              </m:r>
            </m:oMath>
          </w:p>
        </w:tc>
        <w:tc>
          <w:tcPr>
            <w:tcW w:w="1418" w:type="dxa"/>
            <w:vAlign w:val="center"/>
          </w:tcPr>
          <w:p w:rsidR="00803B59" w:rsidRPr="00D87340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803B59" w:rsidRPr="00D87340" w:rsidRDefault="00D87340" w:rsidP="00D87340">
            <w:pPr>
              <w:rPr>
                <w:szCs w:val="24"/>
              </w:rPr>
            </w:pPr>
            <w:r w:rsidRPr="00D87340">
              <w:rPr>
                <w:szCs w:val="24"/>
              </w:rPr>
              <w:t>Показывает долю объема природного газа, расчеты за который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:rsidR="00803B59" w:rsidRPr="00D87340" w:rsidRDefault="00D87340" w:rsidP="00D87340">
            <w:pPr>
              <w:jc w:val="center"/>
              <w:rPr>
                <w:szCs w:val="24"/>
              </w:rPr>
            </w:pPr>
            <w:r w:rsidRPr="00D87340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D87340" w:rsidP="00D87340">
            <w:pPr>
              <w:shd w:val="clear" w:color="auto" w:fill="FFFFFF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Дмо.газ=</m:t>
                </m:r>
              </m:oMath>
            </m:oMathPara>
          </w:p>
          <w:p w:rsidR="00D87340" w:rsidRPr="00D87340" w:rsidRDefault="004033AE" w:rsidP="00D87340">
            <w:pPr>
              <w:shd w:val="clear" w:color="auto" w:fill="FFFFFF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ОПмо.газ.учет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ОПмо.газ.общий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:rsidR="004033AE" w:rsidRPr="004033AE" w:rsidRDefault="00D87340" w:rsidP="00D87340">
            <w:pPr>
              <w:shd w:val="clear" w:color="auto" w:fill="FFFFFF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517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329,818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527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491,772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:rsidR="00D87340" w:rsidRPr="00B904EE" w:rsidRDefault="004033AE" w:rsidP="00D87340">
            <w:pPr>
              <w:shd w:val="clear" w:color="auto" w:fill="FFFFFF"/>
              <w:rPr>
                <w:rFonts w:eastAsiaTheme="minorEastAsia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/>
                    <w:szCs w:val="24"/>
                  </w:rPr>
                  <m:t>=</m:t>
                </m:r>
                <m:r>
                  <m:rPr>
                    <m:nor/>
                  </m:rPr>
                  <w:rPr>
                    <w:szCs w:val="24"/>
                  </w:rPr>
                  <m:t>99,33</m:t>
                </m:r>
              </m:oMath>
            </m:oMathPara>
          </w:p>
          <w:p w:rsidR="00D87340" w:rsidRPr="00D87340" w:rsidRDefault="00D87340" w:rsidP="00D87340">
            <w:pPr>
              <w:rPr>
                <w:szCs w:val="24"/>
              </w:rPr>
            </w:pPr>
            <w:r w:rsidRPr="00D87340">
              <w:rPr>
                <w:szCs w:val="24"/>
              </w:rPr>
              <w:t>Отношение объема потребления природного газа</w:t>
            </w:r>
            <w:r>
              <w:rPr>
                <w:szCs w:val="24"/>
              </w:rPr>
              <w:t>,</w:t>
            </w:r>
            <w:r w:rsidRPr="00D87340">
              <w:rPr>
                <w:szCs w:val="24"/>
              </w:rPr>
              <w:t xml:space="preserve"> учитываемого по приборам учета</w:t>
            </w:r>
            <w:r>
              <w:rPr>
                <w:szCs w:val="24"/>
              </w:rPr>
              <w:t>,</w:t>
            </w:r>
            <w:r w:rsidRPr="00D87340">
              <w:rPr>
                <w:szCs w:val="24"/>
              </w:rPr>
              <w:t xml:space="preserve"> к общему объему потребления на территории города</w:t>
            </w:r>
          </w:p>
          <w:p w:rsidR="00803B59" w:rsidRPr="00D87340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2514" w:type="dxa"/>
            <w:vAlign w:val="center"/>
          </w:tcPr>
          <w:p w:rsidR="00D87340" w:rsidRPr="00D87340" w:rsidRDefault="00D87340" w:rsidP="00D87340">
            <w:pPr>
              <w:shd w:val="clear" w:color="auto" w:fill="FFFFFF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ОПмо.газ.учет</m:t>
              </m:r>
            </m:oMath>
            <w:r w:rsidRPr="00D87340">
              <w:rPr>
                <w:szCs w:val="24"/>
              </w:rPr>
              <w:t xml:space="preserve"> - объем потребления (использования) на территории муниципального образования природного газа, расчеты за который осуществляются с использованием приборов учета, тыс.куб.м;</w:t>
            </w:r>
          </w:p>
          <w:p w:rsidR="00803B59" w:rsidRPr="00D87340" w:rsidRDefault="00D87340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ОПмо.газ.общий</m:t>
              </m:r>
            </m:oMath>
            <w:r w:rsidRPr="00D87340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природного газа, тыс.куб.м</w:t>
            </w:r>
          </w:p>
        </w:tc>
        <w:tc>
          <w:tcPr>
            <w:tcW w:w="925" w:type="dxa"/>
            <w:vAlign w:val="center"/>
          </w:tcPr>
          <w:p w:rsidR="00803B59" w:rsidRPr="00D87340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803B59" w:rsidRPr="00D87340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ООО «Газпром межрегионгаз Вологда»</w:t>
            </w:r>
          </w:p>
        </w:tc>
        <w:tc>
          <w:tcPr>
            <w:tcW w:w="929" w:type="dxa"/>
            <w:vAlign w:val="center"/>
          </w:tcPr>
          <w:p w:rsidR="00803B59" w:rsidRPr="00D87340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9C77DA" w:rsidRPr="00D87340" w:rsidTr="00015908">
        <w:tc>
          <w:tcPr>
            <w:tcW w:w="15452" w:type="dxa"/>
            <w:gridSpan w:val="10"/>
            <w:vAlign w:val="center"/>
          </w:tcPr>
          <w:p w:rsidR="009C77DA" w:rsidRDefault="009C77D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2. Подпрограмма «Энергосбережение и повышение энергетической эффективности с участием муниципального образования» 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CB7EDE" w:rsidRPr="00D87340" w:rsidRDefault="009C77D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1916" w:type="dxa"/>
            <w:vAlign w:val="center"/>
          </w:tcPr>
          <w:p w:rsidR="00CB7EDE" w:rsidRPr="00D87340" w:rsidRDefault="001A2FCA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A2FCA">
              <w:rPr>
                <w:szCs w:val="24"/>
              </w:rPr>
              <w:t>Удельный расход электрической энергии на снабжение органов местного само</w:t>
            </w:r>
            <w:r w:rsidRPr="001A2FCA">
              <w:rPr>
                <w:szCs w:val="24"/>
              </w:rPr>
              <w:lastRenderedPageBreak/>
              <w:t xml:space="preserve">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</w:rPr>
                <m:t>Уээ.мо</m:t>
              </m:r>
            </m:oMath>
            <w:r w:rsidRPr="001A2FCA">
              <w:rPr>
                <w:szCs w:val="24"/>
              </w:rPr>
              <w:t xml:space="preserve"> (в расчете на 1 кв.м общей площади)</w:t>
            </w:r>
          </w:p>
        </w:tc>
        <w:tc>
          <w:tcPr>
            <w:tcW w:w="1418" w:type="dxa"/>
            <w:vAlign w:val="center"/>
          </w:tcPr>
          <w:p w:rsidR="00B87F35" w:rsidRDefault="00B87F3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кВтч/</w:t>
            </w:r>
          </w:p>
          <w:p w:rsidR="00CB7EDE" w:rsidRPr="00D87340" w:rsidRDefault="00B87F3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:rsidR="00CB7EDE" w:rsidRPr="00D87340" w:rsidRDefault="00B87F35" w:rsidP="00B87F35">
            <w:pPr>
              <w:rPr>
                <w:szCs w:val="24"/>
              </w:rPr>
            </w:pPr>
            <w:r>
              <w:t xml:space="preserve">Показывает удельный расход электрической энергии на снабжение </w:t>
            </w:r>
            <w:r>
              <w:lastRenderedPageBreak/>
              <w:t>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:rsidR="00CB7EDE" w:rsidRPr="00D87340" w:rsidRDefault="00B87F35" w:rsidP="00B87F35">
            <w:pPr>
              <w:jc w:val="center"/>
              <w:rPr>
                <w:szCs w:val="24"/>
              </w:rPr>
            </w:pPr>
            <w:r>
              <w:lastRenderedPageBreak/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B87F35" w:rsidRPr="00B87F35" w:rsidRDefault="00B87F35" w:rsidP="00B87F35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Уээ.мо=</m:t>
                </m:r>
                <m:f>
                  <m:fPr>
                    <m:ctrlPr>
                      <w:rPr>
                        <w:rFonts w:ascii="Cambria Math" w:hAnsi="Cambria Math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ОПээ.мо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Пмо</m:t>
                    </m:r>
                  </m:den>
                </m:f>
              </m:oMath>
            </m:oMathPara>
          </w:p>
          <w:p w:rsidR="00CB7EDE" w:rsidRPr="00D87340" w:rsidRDefault="00B87F35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87F35">
              <w:rPr>
                <w:szCs w:val="24"/>
              </w:rPr>
              <w:t xml:space="preserve">Отношение объема потребления электрической энергии в органах </w:t>
            </w:r>
            <w:r w:rsidRPr="00B87F35">
              <w:rPr>
                <w:szCs w:val="24"/>
              </w:rPr>
              <w:lastRenderedPageBreak/>
              <w:t>местного самоуправления и муниципальных учреждениях к площади их размещения</w:t>
            </w:r>
          </w:p>
        </w:tc>
        <w:tc>
          <w:tcPr>
            <w:tcW w:w="2514" w:type="dxa"/>
            <w:vAlign w:val="center"/>
          </w:tcPr>
          <w:p w:rsidR="00710857" w:rsidRPr="00710857" w:rsidRDefault="00710857" w:rsidP="00710857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w:lastRenderedPageBreak/>
                <m:t>ОПээ.мо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710857">
              <w:rPr>
                <w:szCs w:val="24"/>
              </w:rPr>
              <w:t xml:space="preserve">- объем потребления электрической энергии в органах местного самоуправления и </w:t>
            </w:r>
            <w:r w:rsidRPr="00710857">
              <w:rPr>
                <w:szCs w:val="24"/>
              </w:rPr>
              <w:lastRenderedPageBreak/>
              <w:t>муниципальных учреждениях, кВтч;</w:t>
            </w:r>
          </w:p>
          <w:p w:rsidR="00CB7EDE" w:rsidRPr="00D87340" w:rsidRDefault="00710857" w:rsidP="00710857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Пмо</m:t>
              </m:r>
            </m:oMath>
            <w:r w:rsidRPr="00710857">
              <w:rPr>
                <w:szCs w:val="24"/>
              </w:rPr>
              <w:t xml:space="preserve"> - площадь размещения органов местного самоуправления и муниципальных учреждений, кв.м</w:t>
            </w:r>
          </w:p>
        </w:tc>
        <w:tc>
          <w:tcPr>
            <w:tcW w:w="925" w:type="dxa"/>
            <w:vAlign w:val="center"/>
          </w:tcPr>
          <w:p w:rsidR="00CB7EDE" w:rsidRPr="00D87340" w:rsidRDefault="0071085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963" w:type="dxa"/>
            <w:vAlign w:val="center"/>
          </w:tcPr>
          <w:p w:rsidR="00CB7EDE" w:rsidRPr="00D87340" w:rsidRDefault="0071085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МУП «Электросеть», </w:t>
            </w:r>
            <w:r>
              <w:rPr>
                <w:szCs w:val="24"/>
              </w:rPr>
              <w:lastRenderedPageBreak/>
              <w:t>муниципальные учреждения</w:t>
            </w:r>
          </w:p>
        </w:tc>
        <w:tc>
          <w:tcPr>
            <w:tcW w:w="929" w:type="dxa"/>
            <w:vAlign w:val="center"/>
          </w:tcPr>
          <w:p w:rsidR="00CB7EDE" w:rsidRPr="00D87340" w:rsidRDefault="0071085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E65991" w:rsidRPr="009130AD" w:rsidRDefault="009130A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130AD">
              <w:rPr>
                <w:szCs w:val="24"/>
              </w:rPr>
              <w:lastRenderedPageBreak/>
              <w:t>2.2</w:t>
            </w:r>
          </w:p>
        </w:tc>
        <w:tc>
          <w:tcPr>
            <w:tcW w:w="1916" w:type="dxa"/>
            <w:vAlign w:val="center"/>
          </w:tcPr>
          <w:p w:rsidR="00E65991" w:rsidRPr="009130AD" w:rsidRDefault="009130AD" w:rsidP="009130A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130AD">
              <w:rPr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</w:rPr>
                <m:t>Утэ.мо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9130AD">
              <w:rPr>
                <w:szCs w:val="24"/>
              </w:rPr>
              <w:t>(в расчете на 1 кв. м общей площади)</w:t>
            </w:r>
          </w:p>
        </w:tc>
        <w:tc>
          <w:tcPr>
            <w:tcW w:w="1418" w:type="dxa"/>
            <w:vAlign w:val="center"/>
          </w:tcPr>
          <w:p w:rsidR="009130AD" w:rsidRDefault="009130A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Гкал/</w:t>
            </w:r>
          </w:p>
          <w:p w:rsidR="00E65991" w:rsidRDefault="009130A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:rsidR="00E65991" w:rsidRDefault="009130AD" w:rsidP="009130AD">
            <w:r>
              <w:t>Показывает удельный расход тепловой энергии на снабжение 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:rsidR="00E65991" w:rsidRDefault="009130AD" w:rsidP="009130AD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9130AD" w:rsidRPr="009130AD" w:rsidRDefault="009130AD" w:rsidP="009130AD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Утэ.мо=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ОПтэ.мо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Пмо</m:t>
                    </m:r>
                  </m:den>
                </m:f>
              </m:oMath>
            </m:oMathPara>
          </w:p>
          <w:p w:rsidR="00E65991" w:rsidRPr="00B87F35" w:rsidRDefault="009130AD" w:rsidP="009130AD">
            <w:pPr>
              <w:rPr>
                <w:szCs w:val="24"/>
              </w:rPr>
            </w:pPr>
            <w:r w:rsidRPr="009130AD">
              <w:rPr>
                <w:szCs w:val="24"/>
              </w:rPr>
              <w:t>Отношение объема потребления тепловой энергии в органах местного самоуправления и муниципальных учреждениях к площади их размещения</w:t>
            </w:r>
          </w:p>
        </w:tc>
        <w:tc>
          <w:tcPr>
            <w:tcW w:w="2514" w:type="dxa"/>
            <w:vAlign w:val="center"/>
          </w:tcPr>
          <w:p w:rsidR="009130AD" w:rsidRPr="009130AD" w:rsidRDefault="009130AD" w:rsidP="009130AD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ОПтэ.мо</m:t>
              </m:r>
            </m:oMath>
            <w:r w:rsidRPr="009130AD">
              <w:rPr>
                <w:rFonts w:ascii="Times New Roman" w:hAnsi="Times New Roman" w:cs="Times New Roman"/>
              </w:rPr>
              <w:t xml:space="preserve"> - объем потребления тепловой энергии в органах местного самоуправления и муниципальных учреждениях, Гкал;</w:t>
            </w:r>
          </w:p>
          <w:p w:rsidR="00E65991" w:rsidRPr="00710857" w:rsidRDefault="009130AD" w:rsidP="009130AD">
            <w:pPr>
              <w:rPr>
                <w:szCs w:val="24"/>
              </w:rPr>
            </w:pPr>
            <m:oMath>
              <m:r>
                <m:rPr>
                  <m:nor/>
                </m:rPr>
                <m:t>Пмо</m:t>
              </m:r>
            </m:oMath>
            <w:r w:rsidRPr="009130AD">
              <w:t xml:space="preserve"> - площадь размещения органов местного самоуправления и муниципальных учреждений, кв.м</w:t>
            </w:r>
          </w:p>
        </w:tc>
        <w:tc>
          <w:tcPr>
            <w:tcW w:w="925" w:type="dxa"/>
            <w:vAlign w:val="center"/>
          </w:tcPr>
          <w:p w:rsidR="00E65991" w:rsidRDefault="00A572D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E65991" w:rsidRDefault="00A572D0" w:rsidP="00A572D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ООО «Газпром теплоэнерго Вологда», муниципальные учреждения</w:t>
            </w:r>
          </w:p>
        </w:tc>
        <w:tc>
          <w:tcPr>
            <w:tcW w:w="929" w:type="dxa"/>
            <w:vAlign w:val="center"/>
          </w:tcPr>
          <w:p w:rsidR="00E65991" w:rsidRDefault="00A572D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E65991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2.3</w:t>
            </w:r>
          </w:p>
        </w:tc>
        <w:tc>
          <w:tcPr>
            <w:tcW w:w="1916" w:type="dxa"/>
            <w:vAlign w:val="center"/>
          </w:tcPr>
          <w:p w:rsidR="00E65991" w:rsidRPr="001A2FCA" w:rsidRDefault="00795334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95334">
              <w:rPr>
                <w:szCs w:val="24"/>
              </w:rPr>
              <w:t xml:space="preserve">Удельный расход холодной воды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</w:rPr>
                <m:t>Ухвс.мо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795334">
              <w:rPr>
                <w:szCs w:val="24"/>
              </w:rPr>
              <w:t>(в расчете на 1 человека)</w:t>
            </w:r>
          </w:p>
        </w:tc>
        <w:tc>
          <w:tcPr>
            <w:tcW w:w="1418" w:type="dxa"/>
            <w:vAlign w:val="center"/>
          </w:tcPr>
          <w:p w:rsidR="00E65991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куб.м/</w:t>
            </w:r>
          </w:p>
          <w:p w:rsidR="00795334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:rsidR="00E65991" w:rsidRDefault="00795334" w:rsidP="00795334">
            <w:r>
              <w:t>Показывает удельный расход холодной воды на снабжение 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:rsidR="00E65991" w:rsidRDefault="00795334" w:rsidP="00795334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795334" w:rsidRPr="00795334" w:rsidRDefault="00795334" w:rsidP="00795334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Ухвс.мо=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ОПхвс.мо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Кмо</m:t>
                    </m:r>
                  </m:den>
                </m:f>
              </m:oMath>
            </m:oMathPara>
          </w:p>
          <w:p w:rsidR="00E65991" w:rsidRPr="00B87F35" w:rsidRDefault="00795334" w:rsidP="00795334">
            <w:pPr>
              <w:rPr>
                <w:szCs w:val="24"/>
              </w:rPr>
            </w:pPr>
            <w:r w:rsidRPr="00795334">
              <w:rPr>
                <w:szCs w:val="24"/>
              </w:rPr>
              <w:t>Отношение объема потребления холодной воды в органах местного самоуправления и муниципальных учреждениях к количеству работников</w:t>
            </w:r>
          </w:p>
        </w:tc>
        <w:tc>
          <w:tcPr>
            <w:tcW w:w="2514" w:type="dxa"/>
            <w:vAlign w:val="center"/>
          </w:tcPr>
          <w:p w:rsidR="00795334" w:rsidRPr="00795334" w:rsidRDefault="00795334" w:rsidP="0079533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ОПхвс.мо</m:t>
              </m:r>
            </m:oMath>
            <w:r w:rsidRPr="00795334">
              <w:rPr>
                <w:rFonts w:ascii="Times New Roman" w:hAnsi="Times New Roman" w:cs="Times New Roman"/>
              </w:rPr>
              <w:t xml:space="preserve"> - объем потребления холодной воды в органах местного самоуправления и муниципальных учреждениях, куб.м;</w:t>
            </w:r>
          </w:p>
          <w:p w:rsidR="00E65991" w:rsidRPr="00710857" w:rsidRDefault="00795334" w:rsidP="00795334">
            <w:pPr>
              <w:rPr>
                <w:szCs w:val="24"/>
              </w:rPr>
            </w:pPr>
            <m:oMath>
              <m:r>
                <m:rPr>
                  <m:nor/>
                </m:rPr>
                <m:t>Кмо</m:t>
              </m:r>
            </m:oMath>
            <w:r w:rsidRPr="00795334"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925" w:type="dxa"/>
            <w:vAlign w:val="center"/>
          </w:tcPr>
          <w:p w:rsidR="00E65991" w:rsidRDefault="00A3586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E65991" w:rsidRDefault="00A3586D" w:rsidP="00A3586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МУП «Водоканал», муниципальные учреждения</w:t>
            </w:r>
          </w:p>
        </w:tc>
        <w:tc>
          <w:tcPr>
            <w:tcW w:w="929" w:type="dxa"/>
            <w:vAlign w:val="center"/>
          </w:tcPr>
          <w:p w:rsidR="00E65991" w:rsidRDefault="00A3586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E65991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2.4</w:t>
            </w:r>
          </w:p>
        </w:tc>
        <w:tc>
          <w:tcPr>
            <w:tcW w:w="1916" w:type="dxa"/>
            <w:vAlign w:val="center"/>
          </w:tcPr>
          <w:p w:rsidR="00E65991" w:rsidRPr="001A2FCA" w:rsidRDefault="00E77662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77662">
              <w:rPr>
                <w:szCs w:val="24"/>
                <w:shd w:val="clear" w:color="auto" w:fill="FFFFFF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Угаз.мо</m:t>
              </m:r>
              <m:r>
                <w:rPr>
                  <w:rFonts w:ascii="Cambria Math" w:hAnsi="Cambria Math"/>
                  <w:szCs w:val="24"/>
                  <w:shd w:val="clear" w:color="auto" w:fill="FFFFFF"/>
                </w:rPr>
                <m:t xml:space="preserve"> </m:t>
              </m:r>
            </m:oMath>
            <w:r w:rsidRPr="00E77662">
              <w:rPr>
                <w:szCs w:val="24"/>
                <w:shd w:val="clear" w:color="auto" w:fill="FFFFFF"/>
              </w:rPr>
              <w:t>(в расчете на 1 человека)</w:t>
            </w:r>
          </w:p>
        </w:tc>
        <w:tc>
          <w:tcPr>
            <w:tcW w:w="1418" w:type="dxa"/>
            <w:vAlign w:val="center"/>
          </w:tcPr>
          <w:p w:rsidR="00E65991" w:rsidRDefault="00E77662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куб.м/</w:t>
            </w:r>
          </w:p>
          <w:p w:rsidR="00E77662" w:rsidRDefault="00E77662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:rsidR="00E65991" w:rsidRDefault="00E77662" w:rsidP="00E77662">
            <w:r>
              <w:t>Показывает удельный расход природного газа на снабжение 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:rsidR="00E65991" w:rsidRDefault="00224150" w:rsidP="00224150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224150" w:rsidRPr="00224150" w:rsidRDefault="00224150" w:rsidP="00224150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Угаз.мо=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ОПгаз.мо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Кмо</m:t>
                    </m:r>
                  </m:den>
                </m:f>
              </m:oMath>
            </m:oMathPara>
          </w:p>
          <w:p w:rsidR="00E65991" w:rsidRPr="00B87F35" w:rsidRDefault="00224150" w:rsidP="00224150">
            <w:pPr>
              <w:rPr>
                <w:szCs w:val="24"/>
              </w:rPr>
            </w:pPr>
            <w:r w:rsidRPr="00224150">
              <w:rPr>
                <w:szCs w:val="24"/>
              </w:rPr>
              <w:t>Отношение объема потребления природного газа в органах местного самоуправления и муниципальных учреждениях к количеству работников</w:t>
            </w:r>
          </w:p>
        </w:tc>
        <w:tc>
          <w:tcPr>
            <w:tcW w:w="2514" w:type="dxa"/>
            <w:vAlign w:val="center"/>
          </w:tcPr>
          <w:p w:rsidR="00756A36" w:rsidRPr="00756A36" w:rsidRDefault="00756A36" w:rsidP="00756A36">
            <w:pPr>
              <w:rPr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ОПгаз.мо</m:t>
              </m:r>
            </m:oMath>
            <w:r w:rsidRPr="00756A36">
              <w:rPr>
                <w:szCs w:val="24"/>
                <w:shd w:val="clear" w:color="auto" w:fill="FFFFFF"/>
              </w:rPr>
              <w:t xml:space="preserve"> - объем потребления природного газа в органах местного самоуправления и муниципальных учреждениях, куб.м;</w:t>
            </w:r>
          </w:p>
          <w:p w:rsidR="00E65991" w:rsidRPr="00710857" w:rsidRDefault="00756A36" w:rsidP="00756A36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Кмо</m:t>
              </m:r>
            </m:oMath>
            <w:r w:rsidRPr="00756A36">
              <w:rPr>
                <w:szCs w:val="24"/>
                <w:shd w:val="clear" w:color="auto" w:fill="FFFFFF"/>
              </w:rPr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925" w:type="dxa"/>
            <w:vAlign w:val="center"/>
          </w:tcPr>
          <w:p w:rsidR="00E65991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E65991" w:rsidRDefault="00756A36" w:rsidP="00756A36">
            <w:pPr>
              <w:jc w:val="center"/>
              <w:rPr>
                <w:szCs w:val="24"/>
              </w:rPr>
            </w:pPr>
            <w:r>
              <w:t>ООО «Газпром межрегионгаз Вологда», муниципальные учреждения</w:t>
            </w:r>
          </w:p>
        </w:tc>
        <w:tc>
          <w:tcPr>
            <w:tcW w:w="929" w:type="dxa"/>
            <w:vAlign w:val="center"/>
          </w:tcPr>
          <w:p w:rsidR="00E65991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B904EE" w:rsidRPr="00D87340" w:rsidTr="00015908">
        <w:tc>
          <w:tcPr>
            <w:tcW w:w="15452" w:type="dxa"/>
            <w:gridSpan w:val="10"/>
            <w:vAlign w:val="center"/>
          </w:tcPr>
          <w:p w:rsidR="00B904EE" w:rsidRDefault="00B904E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iCs/>
                <w:szCs w:val="24"/>
              </w:rPr>
              <w:t xml:space="preserve">3. </w:t>
            </w:r>
            <w:r w:rsidRPr="0077269F">
              <w:rPr>
                <w:iCs/>
                <w:szCs w:val="24"/>
              </w:rPr>
              <w:t>Подпрограмма «</w:t>
            </w:r>
            <w:r w:rsidRPr="0077269F">
              <w:rPr>
                <w:spacing w:val="-6"/>
                <w:szCs w:val="24"/>
              </w:rPr>
              <w:t>Энергосбережение и повышение энергетической эффективности в жилищном фонде»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795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3.1</w:t>
            </w:r>
          </w:p>
        </w:tc>
        <w:tc>
          <w:tcPr>
            <w:tcW w:w="1916" w:type="dxa"/>
            <w:vAlign w:val="center"/>
          </w:tcPr>
          <w:p w:rsidR="00795334" w:rsidRPr="00AD771E" w:rsidRDefault="00756A36" w:rsidP="00756A3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D771E">
              <w:rPr>
                <w:szCs w:val="24"/>
              </w:rPr>
              <w:t xml:space="preserve">Удельный расход тепловой энергии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Умо.тэ.мкд</m:t>
              </m:r>
            </m:oMath>
            <w:r w:rsidRPr="00AD771E">
              <w:rPr>
                <w:szCs w:val="24"/>
              </w:rPr>
              <w:t xml:space="preserve"> (в расчете на 1 кв. м общей площади)</w:t>
            </w:r>
          </w:p>
        </w:tc>
        <w:tc>
          <w:tcPr>
            <w:tcW w:w="1418" w:type="dxa"/>
            <w:vAlign w:val="center"/>
          </w:tcPr>
          <w:p w:rsidR="00795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Гкал/</w:t>
            </w:r>
          </w:p>
          <w:p w:rsidR="00756A36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:rsidR="00795334" w:rsidRDefault="00756A36" w:rsidP="00756A36">
            <w:r>
              <w:t>Показывает удельных расход тепловой энергии в многоквартирных домах</w:t>
            </w:r>
          </w:p>
        </w:tc>
        <w:tc>
          <w:tcPr>
            <w:tcW w:w="1276" w:type="dxa"/>
            <w:vAlign w:val="center"/>
          </w:tcPr>
          <w:p w:rsidR="00795334" w:rsidRDefault="00756A36" w:rsidP="00756A36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756A36" w:rsidP="00756A36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Умо.тэ.мкд=</m:t>
                </m:r>
              </m:oMath>
            </m:oMathPara>
          </w:p>
          <w:p w:rsidR="00756A36" w:rsidRPr="00756A36" w:rsidRDefault="004033AE" w:rsidP="00756A36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ОПмо.тэ.мкд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</m:oMath>
            </m:oMathPara>
          </w:p>
          <w:p w:rsidR="00756A36" w:rsidRPr="00756A36" w:rsidRDefault="00756A36" w:rsidP="00756A36">
            <w:pPr>
              <w:pStyle w:val="af3"/>
              <w:rPr>
                <w:rFonts w:ascii="Times New Roman" w:hAnsi="Times New Roman" w:cs="Times New Roman"/>
              </w:rPr>
            </w:pPr>
            <w:r w:rsidRPr="00756A36">
              <w:rPr>
                <w:rFonts w:ascii="Times New Roman" w:hAnsi="Times New Roman" w:cs="Times New Roman"/>
              </w:rPr>
              <w:t>Отношение объема потребления тепловой энергии в многоквартирных домах к площади домов</w:t>
            </w:r>
          </w:p>
          <w:p w:rsidR="00795334" w:rsidRPr="00B87F35" w:rsidRDefault="00795334" w:rsidP="00B87F35">
            <w:pPr>
              <w:rPr>
                <w:szCs w:val="24"/>
              </w:rPr>
            </w:pPr>
          </w:p>
        </w:tc>
        <w:tc>
          <w:tcPr>
            <w:tcW w:w="2514" w:type="dxa"/>
            <w:vAlign w:val="center"/>
          </w:tcPr>
          <w:p w:rsidR="00756A36" w:rsidRPr="00756A36" w:rsidRDefault="00756A36" w:rsidP="00710857">
            <m:oMath>
              <m:r>
                <m:rPr>
                  <m:nor/>
                </m:rPr>
                <m:t>ОПмо.тэ.мкд</m:t>
              </m:r>
            </m:oMath>
            <w:r w:rsidRPr="00756A36">
              <w:t xml:space="preserve"> - объем потребления (использования) тепловой энергии в многоквартирных домах территории муниципального образования, Гкал;</w:t>
            </w:r>
          </w:p>
          <w:p w:rsidR="00795334" w:rsidRPr="00710857" w:rsidRDefault="00756A36" w:rsidP="00710857">
            <w:pPr>
              <w:rPr>
                <w:szCs w:val="24"/>
              </w:rPr>
            </w:pPr>
            <m:oMath>
              <m:r>
                <m:rPr>
                  <m:nor/>
                </m:rPr>
                <m:t>Пмо.мкд</m:t>
              </m:r>
            </m:oMath>
            <w:r w:rsidRPr="00756A36">
              <w:t xml:space="preserve"> - площадь многоквартирных домов на 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:rsidR="00795334" w:rsidRDefault="00FA6F9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:rsidR="00795334" w:rsidRDefault="003F1C21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форма 1-жилфонд, ООО «Газпром теплоэнерго Вологда»</w:t>
            </w:r>
          </w:p>
        </w:tc>
        <w:tc>
          <w:tcPr>
            <w:tcW w:w="929" w:type="dxa"/>
            <w:vAlign w:val="center"/>
          </w:tcPr>
          <w:p w:rsidR="00795334" w:rsidRDefault="003F1C21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756A36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3.2</w:t>
            </w:r>
          </w:p>
        </w:tc>
        <w:tc>
          <w:tcPr>
            <w:tcW w:w="1916" w:type="dxa"/>
            <w:vAlign w:val="center"/>
          </w:tcPr>
          <w:p w:rsidR="00756A36" w:rsidRPr="00AD771E" w:rsidRDefault="00AD771E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D771E">
              <w:rPr>
                <w:szCs w:val="24"/>
                <w:shd w:val="clear" w:color="auto" w:fill="FFFFFF"/>
              </w:rPr>
              <w:t xml:space="preserve">Удельный расход холодной воды в многоквартирных домах </w:t>
            </w: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Умо.хвс.мкд</m:t>
              </m:r>
            </m:oMath>
            <w:r w:rsidRPr="00AD771E">
              <w:rPr>
                <w:szCs w:val="24"/>
                <w:shd w:val="clear" w:color="auto" w:fill="FFFFFF"/>
              </w:rPr>
              <w:t xml:space="preserve"> </w:t>
            </w:r>
            <w:r w:rsidRPr="00AD771E">
              <w:rPr>
                <w:szCs w:val="24"/>
                <w:shd w:val="clear" w:color="auto" w:fill="FFFFFF"/>
                <w:vertAlign w:val="subscript"/>
              </w:rPr>
              <w:t xml:space="preserve"> </w:t>
            </w:r>
            <w:r w:rsidRPr="00AD771E">
              <w:rPr>
                <w:szCs w:val="24"/>
                <w:shd w:val="clear" w:color="auto" w:fill="FFFFFF"/>
              </w:rPr>
              <w:t>(в расчете на 1 жителя)</w:t>
            </w:r>
          </w:p>
        </w:tc>
        <w:tc>
          <w:tcPr>
            <w:tcW w:w="1418" w:type="dxa"/>
            <w:vAlign w:val="center"/>
          </w:tcPr>
          <w:p w:rsidR="00756A36" w:rsidRDefault="00AD771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куб.м/</w:t>
            </w:r>
          </w:p>
          <w:p w:rsidR="00AD771E" w:rsidRDefault="00AD771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:rsidR="00756A36" w:rsidRDefault="00AD771E" w:rsidP="00AD771E">
            <w:r w:rsidRPr="00AD771E">
              <w:t>Показывает удельный расход холодной воды в многоквартирных домах</w:t>
            </w:r>
          </w:p>
        </w:tc>
        <w:tc>
          <w:tcPr>
            <w:tcW w:w="1276" w:type="dxa"/>
            <w:vAlign w:val="center"/>
          </w:tcPr>
          <w:p w:rsidR="00756A36" w:rsidRDefault="00AD771E" w:rsidP="00AD771E">
            <w:pPr>
              <w:jc w:val="center"/>
            </w:pPr>
            <w:r w:rsidRPr="00AD771E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AD771E" w:rsidP="00AD771E">
            <w:pPr>
              <w:rPr>
                <w:szCs w:val="24"/>
                <w:shd w:val="clear" w:color="auto" w:fill="FFFFFF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  <w:shd w:val="clear" w:color="auto" w:fill="FFFFFF"/>
                  </w:rPr>
                  <m:t>Умо.хвс.мкд=</m:t>
                </m:r>
              </m:oMath>
            </m:oMathPara>
          </w:p>
          <w:p w:rsidR="00AD771E" w:rsidRPr="00AD771E" w:rsidRDefault="004033AE" w:rsidP="00AD771E">
            <w:pPr>
              <w:rPr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  <w:shd w:val="clear" w:color="auto" w:fill="FFFFFF"/>
                      </w:rPr>
                      <m:t>ОПмо.хвс.мкд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  <w:shd w:val="clear" w:color="auto" w:fill="FFFFFF"/>
                      </w:rPr>
                      <m:t>Кмо.мкд</m:t>
                    </m:r>
                  </m:den>
                </m:f>
              </m:oMath>
            </m:oMathPara>
          </w:p>
          <w:p w:rsidR="00756A36" w:rsidRPr="00B87F35" w:rsidRDefault="00AD771E" w:rsidP="00AD771E">
            <w:pPr>
              <w:rPr>
                <w:szCs w:val="24"/>
              </w:rPr>
            </w:pPr>
            <w:r w:rsidRPr="00AD771E">
              <w:rPr>
                <w:szCs w:val="24"/>
              </w:rPr>
              <w:t>Отношение объема потребления холодной воды в многоквартирных домах к количеству жителей</w:t>
            </w:r>
          </w:p>
        </w:tc>
        <w:tc>
          <w:tcPr>
            <w:tcW w:w="2514" w:type="dxa"/>
            <w:vAlign w:val="center"/>
          </w:tcPr>
          <w:p w:rsidR="00992040" w:rsidRPr="00992040" w:rsidRDefault="00992040" w:rsidP="00992040">
            <w:pPr>
              <w:rPr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ОПмо.хвс.мкд</m:t>
              </m:r>
            </m:oMath>
            <w:r w:rsidRPr="00992040">
              <w:rPr>
                <w:szCs w:val="24"/>
                <w:shd w:val="clear" w:color="auto" w:fill="FFFFFF"/>
              </w:rPr>
              <w:t xml:space="preserve"> - объем потребления (использования) холодной воды в многоквартирных домах, расположенных на территории муниципального образования, куб.м;</w:t>
            </w:r>
          </w:p>
          <w:p w:rsidR="00756A36" w:rsidRPr="00710857" w:rsidRDefault="00992040" w:rsidP="009920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Кмо.мкд</m:t>
              </m:r>
            </m:oMath>
            <w:r w:rsidRPr="00992040">
              <w:rPr>
                <w:szCs w:val="24"/>
                <w:shd w:val="clear" w:color="auto" w:fill="FFFFFF"/>
              </w:rPr>
              <w:t xml:space="preserve"> - количество жителей, проживающих в многоквартирных домах, расположенных на территории муниципального образования, чел.</w:t>
            </w:r>
          </w:p>
        </w:tc>
        <w:tc>
          <w:tcPr>
            <w:tcW w:w="925" w:type="dxa"/>
            <w:vAlign w:val="center"/>
          </w:tcPr>
          <w:p w:rsidR="00756A36" w:rsidRDefault="009920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756A36" w:rsidRDefault="009920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:rsidR="00756A36" w:rsidRDefault="009920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756A36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3.3</w:t>
            </w:r>
          </w:p>
        </w:tc>
        <w:tc>
          <w:tcPr>
            <w:tcW w:w="1916" w:type="dxa"/>
            <w:vAlign w:val="center"/>
          </w:tcPr>
          <w:p w:rsidR="00756A36" w:rsidRPr="001A2FCA" w:rsidRDefault="00312CC1" w:rsidP="00312CC1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312CC1">
              <w:rPr>
                <w:szCs w:val="24"/>
              </w:rPr>
              <w:t xml:space="preserve">Удельный расход электрической энергии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Умо.ээ.мкд</m:t>
              </m:r>
            </m:oMath>
            <w:r w:rsidRPr="00312CC1">
              <w:rPr>
                <w:szCs w:val="24"/>
              </w:rPr>
              <w:t xml:space="preserve"> (в расчете на 1 кв. м общей площади)</w:t>
            </w:r>
          </w:p>
        </w:tc>
        <w:tc>
          <w:tcPr>
            <w:tcW w:w="1418" w:type="dxa"/>
            <w:vAlign w:val="center"/>
          </w:tcPr>
          <w:p w:rsidR="00756A36" w:rsidRDefault="00C0126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кВтч/</w:t>
            </w:r>
          </w:p>
          <w:p w:rsidR="00C01266" w:rsidRDefault="00C0126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:rsidR="00756A36" w:rsidRDefault="00C01266" w:rsidP="00C01266">
            <w:r>
              <w:t>Показывает удельный расход электрической энергии в многоквартирных домах</w:t>
            </w:r>
          </w:p>
        </w:tc>
        <w:tc>
          <w:tcPr>
            <w:tcW w:w="1276" w:type="dxa"/>
            <w:vAlign w:val="center"/>
          </w:tcPr>
          <w:p w:rsidR="00756A36" w:rsidRDefault="00C01266" w:rsidP="00C01266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C7345B" w:rsidP="00C7345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Умо.ээ.мкд=</m:t>
                </m:r>
              </m:oMath>
            </m:oMathPara>
          </w:p>
          <w:p w:rsidR="00C7345B" w:rsidRPr="00C7345B" w:rsidRDefault="004033AE" w:rsidP="00C7345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</m:oMath>
            </m:oMathPara>
          </w:p>
          <w:p w:rsidR="00756A36" w:rsidRPr="00B87F35" w:rsidRDefault="00C7345B" w:rsidP="00C7345B">
            <w:pPr>
              <w:rPr>
                <w:szCs w:val="24"/>
              </w:rPr>
            </w:pPr>
            <w:r w:rsidRPr="00C7345B">
              <w:rPr>
                <w:szCs w:val="24"/>
                <w:shd w:val="clear" w:color="auto" w:fill="FFFFFF"/>
              </w:rPr>
              <w:t>Отношение объема потребления электрической энергии в многоквартирных домах к площади домов</w:t>
            </w:r>
          </w:p>
        </w:tc>
        <w:tc>
          <w:tcPr>
            <w:tcW w:w="2514" w:type="dxa"/>
            <w:vAlign w:val="center"/>
          </w:tcPr>
          <w:p w:rsidR="00C7345B" w:rsidRPr="00C7345B" w:rsidRDefault="00C7345B" w:rsidP="00C7345B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ОПмо.ээ.мкд</m:t>
              </m:r>
            </m:oMath>
            <w:r w:rsidRPr="00C7345B">
              <w:rPr>
                <w:szCs w:val="24"/>
              </w:rPr>
              <w:t xml:space="preserve"> - объем потребления (использования) электрической энергии в многоквартирных домах, расположенных на территории муниципального образования, кВтч;</w:t>
            </w:r>
          </w:p>
          <w:p w:rsidR="00756A36" w:rsidRPr="00C7345B" w:rsidRDefault="00C7345B" w:rsidP="00C7345B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Пмо.мкд</m:t>
              </m:r>
            </m:oMath>
            <w:r w:rsidRPr="00C7345B">
              <w:rPr>
                <w:szCs w:val="24"/>
              </w:rPr>
              <w:t xml:space="preserve"> - площадь многоквартирных домов на </w:t>
            </w:r>
            <w:r w:rsidRPr="00C7345B">
              <w:rPr>
                <w:szCs w:val="24"/>
              </w:rPr>
              <w:lastRenderedPageBreak/>
              <w:t>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:rsidR="00756A36" w:rsidRDefault="002A46C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1, 3</w:t>
            </w:r>
          </w:p>
        </w:tc>
        <w:tc>
          <w:tcPr>
            <w:tcW w:w="963" w:type="dxa"/>
            <w:vAlign w:val="center"/>
          </w:tcPr>
          <w:p w:rsidR="00756A36" w:rsidRDefault="002A46C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форма 1-жилфонд, МУП «Электросеть»</w:t>
            </w:r>
          </w:p>
        </w:tc>
        <w:tc>
          <w:tcPr>
            <w:tcW w:w="929" w:type="dxa"/>
            <w:vAlign w:val="center"/>
          </w:tcPr>
          <w:p w:rsidR="00756A36" w:rsidRDefault="002A46C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756A36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3.4</w:t>
            </w:r>
          </w:p>
        </w:tc>
        <w:tc>
          <w:tcPr>
            <w:tcW w:w="1916" w:type="dxa"/>
            <w:vAlign w:val="center"/>
          </w:tcPr>
          <w:p w:rsidR="00756A36" w:rsidRPr="001A2FCA" w:rsidRDefault="00376CB5" w:rsidP="00376CB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376CB5">
              <w:rPr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</w:t>
            </w:r>
            <m:oMath>
              <m:r>
                <m:rPr>
                  <m:nor/>
                </m:rPr>
                <w:rPr>
                  <w:szCs w:val="24"/>
                </w:rPr>
                <m:t>Умо.газ.учет.мкд</m:t>
              </m:r>
            </m:oMath>
            <w:r w:rsidRPr="00376CB5">
              <w:rPr>
                <w:szCs w:val="24"/>
              </w:rPr>
              <w:t xml:space="preserve"> (в расчете на 1 кв. м общей площади)</w:t>
            </w:r>
          </w:p>
        </w:tc>
        <w:tc>
          <w:tcPr>
            <w:tcW w:w="1418" w:type="dxa"/>
            <w:vAlign w:val="center"/>
          </w:tcPr>
          <w:p w:rsidR="00756A36" w:rsidRDefault="00376CB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тыс.куб.м/</w:t>
            </w:r>
          </w:p>
          <w:p w:rsidR="00376CB5" w:rsidRDefault="00376CB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:rsidR="00756A36" w:rsidRDefault="00376CB5" w:rsidP="00376CB5">
            <w:r>
              <w:t>Показывает удельный расход природного газа в многоквартирных домах с индивидуальными системами газового отопления</w:t>
            </w:r>
          </w:p>
        </w:tc>
        <w:tc>
          <w:tcPr>
            <w:tcW w:w="1276" w:type="dxa"/>
            <w:vAlign w:val="center"/>
          </w:tcPr>
          <w:p w:rsidR="00756A36" w:rsidRDefault="00376CB5" w:rsidP="00376CB5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0D4E12" w:rsidRPr="000D4E12" w:rsidRDefault="000D4E12" w:rsidP="000D4E12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Умо.газ.учет.мкд =</m:t>
                </m:r>
              </m:oMath>
            </m:oMathPara>
          </w:p>
          <w:p w:rsidR="000D4E12" w:rsidRPr="000D4E12" w:rsidRDefault="000D4E12" w:rsidP="000D4E12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=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ОПмо.газ.учет.мкд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Пмо.газ.учет.мкд</m:t>
                    </m:r>
                  </m:den>
                </m:f>
              </m:oMath>
            </m:oMathPara>
          </w:p>
          <w:p w:rsidR="00756A36" w:rsidRPr="00B87F35" w:rsidRDefault="000D4E12" w:rsidP="000D4E12">
            <w:pPr>
              <w:rPr>
                <w:szCs w:val="24"/>
              </w:rPr>
            </w:pPr>
            <w:r w:rsidRPr="000D4E12">
              <w:rPr>
                <w:szCs w:val="24"/>
              </w:rPr>
              <w:t>Отношение объема потребления природного газа в многоквартирных домах с индивидуальными системами газового отопления к площади домов</w:t>
            </w:r>
          </w:p>
        </w:tc>
        <w:tc>
          <w:tcPr>
            <w:tcW w:w="2514" w:type="dxa"/>
            <w:vAlign w:val="center"/>
          </w:tcPr>
          <w:p w:rsidR="00B933B8" w:rsidRPr="00B933B8" w:rsidRDefault="00B933B8" w:rsidP="00B933B8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ОПмо.газ.учет.мкд</m:t>
              </m:r>
            </m:oMath>
            <w:r w:rsidRPr="00B933B8">
              <w:rPr>
                <w:szCs w:val="24"/>
              </w:rPr>
              <w:t xml:space="preserve"> - объем потребления (использования) природного газа в многоквартирных домах с индивидуальными системами газового отопления, расположенных на территории муниципального образования, тыс.куб.м;</w:t>
            </w:r>
          </w:p>
          <w:p w:rsidR="00756A36" w:rsidRPr="00710857" w:rsidRDefault="00B933B8" w:rsidP="00B933B8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Пмо.газ.учет.мкд</m:t>
              </m:r>
            </m:oMath>
            <w:r w:rsidRPr="00B933B8">
              <w:rPr>
                <w:szCs w:val="24"/>
              </w:rPr>
              <w:t xml:space="preserve"> - площадь многоквартирных домов с индивидуальными системами газового отопления на 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:rsidR="00756A36" w:rsidRDefault="00B933B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756A36" w:rsidRDefault="00B933B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ООО «Газпром межрегионгаз Вологда»</w:t>
            </w:r>
          </w:p>
        </w:tc>
        <w:tc>
          <w:tcPr>
            <w:tcW w:w="929" w:type="dxa"/>
            <w:vAlign w:val="center"/>
          </w:tcPr>
          <w:p w:rsidR="00756A36" w:rsidRDefault="00B933B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756A36" w:rsidRPr="00B37B3B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37B3B">
              <w:rPr>
                <w:szCs w:val="24"/>
              </w:rPr>
              <w:t>3.5</w:t>
            </w:r>
          </w:p>
        </w:tc>
        <w:tc>
          <w:tcPr>
            <w:tcW w:w="1916" w:type="dxa"/>
            <w:vAlign w:val="center"/>
          </w:tcPr>
          <w:p w:rsidR="00756A36" w:rsidRPr="00B37B3B" w:rsidRDefault="00B37B3B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37B3B">
              <w:rPr>
                <w:szCs w:val="24"/>
              </w:rPr>
              <w:t xml:space="preserve">Удельный расход природного газа в многоквартирных домах с иными системами теплоснабжения </w:t>
            </w:r>
            <m:oMath>
              <m:r>
                <m:rPr>
                  <m:nor/>
                </m:rPr>
                <w:rPr>
                  <w:szCs w:val="24"/>
                </w:rPr>
                <m:t>Умо.газ.мкд</m:t>
              </m:r>
            </m:oMath>
            <w:r w:rsidRPr="00B37B3B">
              <w:rPr>
                <w:szCs w:val="24"/>
              </w:rPr>
              <w:t xml:space="preserve"> (в расчете на 1 жителя)</w:t>
            </w:r>
          </w:p>
        </w:tc>
        <w:tc>
          <w:tcPr>
            <w:tcW w:w="1418" w:type="dxa"/>
            <w:vAlign w:val="center"/>
          </w:tcPr>
          <w:p w:rsidR="00756A36" w:rsidRDefault="00B37B3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тыс.куб.м/</w:t>
            </w:r>
          </w:p>
          <w:p w:rsidR="00B37B3B" w:rsidRDefault="00B37B3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:rsidR="00756A36" w:rsidRDefault="00B37B3B" w:rsidP="00B37B3B">
            <w:r>
              <w:t>Показывает удельный расход природного газа в многоквартирных домах с иными системами теплоснабжения</w:t>
            </w:r>
          </w:p>
        </w:tc>
        <w:tc>
          <w:tcPr>
            <w:tcW w:w="1276" w:type="dxa"/>
            <w:vAlign w:val="center"/>
          </w:tcPr>
          <w:p w:rsidR="00756A36" w:rsidRDefault="00B37B3B" w:rsidP="00B37B3B">
            <w:pPr>
              <w:jc w:val="center"/>
            </w:pPr>
            <w:r>
              <w:t>годовая периодичность сбора данных, показатель на дату</w:t>
            </w:r>
          </w:p>
        </w:tc>
        <w:tc>
          <w:tcPr>
            <w:tcW w:w="3316" w:type="dxa"/>
            <w:vAlign w:val="center"/>
          </w:tcPr>
          <w:p w:rsidR="004033AE" w:rsidRPr="004033AE" w:rsidRDefault="00817F3D" w:rsidP="00817F3D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Умо.газ.мкд=</m:t>
                </m:r>
              </m:oMath>
            </m:oMathPara>
          </w:p>
          <w:p w:rsidR="00817F3D" w:rsidRPr="00817F3D" w:rsidRDefault="004033AE" w:rsidP="00817F3D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ОПмо.газ.мкд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Кмо.газ.мкд</m:t>
                    </m:r>
                  </m:den>
                </m:f>
              </m:oMath>
            </m:oMathPara>
          </w:p>
          <w:p w:rsidR="00756A36" w:rsidRPr="00B87F35" w:rsidRDefault="00817F3D" w:rsidP="00817F3D">
            <w:pPr>
              <w:rPr>
                <w:szCs w:val="24"/>
              </w:rPr>
            </w:pPr>
            <w:r w:rsidRPr="00817F3D">
              <w:t>Отношение объема потребления природного газа в многоквартирных домах с иными системами теплоснабжения к количеству жителей</w:t>
            </w:r>
          </w:p>
        </w:tc>
        <w:tc>
          <w:tcPr>
            <w:tcW w:w="2514" w:type="dxa"/>
            <w:vAlign w:val="center"/>
          </w:tcPr>
          <w:p w:rsidR="00994FD7" w:rsidRPr="00994FD7" w:rsidRDefault="00994FD7" w:rsidP="00994FD7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ОПмо.газ.мкд</m:t>
              </m:r>
            </m:oMath>
            <w:r w:rsidRPr="00994FD7">
              <w:rPr>
                <w:rFonts w:ascii="Times New Roman" w:hAnsi="Times New Roman" w:cs="Times New Roman"/>
              </w:rPr>
              <w:t xml:space="preserve"> - объем природного газа, потребляемого (используемого) в многоквартирных домах с иными системами теплоснабжения, расположенных на территории муниципального образования, тыс.куб.м;</w:t>
            </w:r>
          </w:p>
          <w:p w:rsidR="00756A36" w:rsidRPr="00710857" w:rsidRDefault="00994FD7" w:rsidP="00994FD7">
            <w:pPr>
              <w:rPr>
                <w:szCs w:val="24"/>
              </w:rPr>
            </w:pPr>
            <m:oMath>
              <m:r>
                <m:rPr>
                  <m:nor/>
                </m:rPr>
                <m:t>Кмо.газ.мкд</m:t>
              </m:r>
            </m:oMath>
            <w:r w:rsidRPr="00994FD7">
              <w:t xml:space="preserve"> - количество жителей, проживающих в многоквартирных домах с иными системами теплоснабжения, чел.</w:t>
            </w:r>
          </w:p>
        </w:tc>
        <w:tc>
          <w:tcPr>
            <w:tcW w:w="925" w:type="dxa"/>
            <w:vAlign w:val="center"/>
          </w:tcPr>
          <w:p w:rsidR="00756A36" w:rsidRDefault="00A5001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756A36" w:rsidRDefault="00A5001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ООО «Газпром межрегионгаз Вологда», ДЖКХ мэрии</w:t>
            </w:r>
          </w:p>
        </w:tc>
        <w:tc>
          <w:tcPr>
            <w:tcW w:w="929" w:type="dxa"/>
            <w:vAlign w:val="center"/>
          </w:tcPr>
          <w:p w:rsidR="00756A36" w:rsidRDefault="00A5001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756A36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3.6</w:t>
            </w:r>
          </w:p>
        </w:tc>
        <w:tc>
          <w:tcPr>
            <w:tcW w:w="1916" w:type="dxa"/>
            <w:vAlign w:val="center"/>
          </w:tcPr>
          <w:p w:rsidR="00756A36" w:rsidRPr="001A2FCA" w:rsidRDefault="00DA287E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DA287E">
              <w:rPr>
                <w:szCs w:val="24"/>
              </w:rPr>
              <w:t xml:space="preserve">Удельный суммарный расход энергетических ресурсов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Умо.сумм.мкд</m:t>
              </m:r>
            </m:oMath>
          </w:p>
        </w:tc>
        <w:tc>
          <w:tcPr>
            <w:tcW w:w="1418" w:type="dxa"/>
            <w:vAlign w:val="center"/>
          </w:tcPr>
          <w:p w:rsidR="00756A36" w:rsidRDefault="00354C8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т.у.т./</w:t>
            </w:r>
          </w:p>
          <w:p w:rsidR="00354C8E" w:rsidRDefault="00354C8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:rsidR="00756A36" w:rsidRDefault="00354C8E" w:rsidP="00354C8E">
            <w:r>
              <w:t>Показывает удельный суммарный расход энергетических ресурсов в многоквартирных домах</w:t>
            </w:r>
          </w:p>
        </w:tc>
        <w:tc>
          <w:tcPr>
            <w:tcW w:w="1276" w:type="dxa"/>
            <w:vAlign w:val="center"/>
          </w:tcPr>
          <w:p w:rsidR="00756A36" w:rsidRDefault="00E26E37" w:rsidP="00E26E37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E26E37" w:rsidRPr="00E26E37" w:rsidRDefault="00E26E37" w:rsidP="00E26E37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Умо.сумм.мкд=</m:t>
                </m:r>
              </m:oMath>
            </m:oMathPara>
          </w:p>
          <w:p w:rsidR="00E26E37" w:rsidRPr="00E26E37" w:rsidRDefault="00E26E37" w:rsidP="00E26E37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ОПмо.сумм.мкд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</m:oMath>
            </m:oMathPara>
          </w:p>
          <w:p w:rsidR="00756A36" w:rsidRPr="00B87F35" w:rsidRDefault="00E26E37" w:rsidP="00E26E37">
            <w:pPr>
              <w:rPr>
                <w:szCs w:val="24"/>
              </w:rPr>
            </w:pPr>
            <w:r w:rsidRPr="00E26E37">
              <w:t>Отношение объема потребления энергетических ресурсов в многоквартирных домах к площади домов</w:t>
            </w:r>
          </w:p>
        </w:tc>
        <w:tc>
          <w:tcPr>
            <w:tcW w:w="2514" w:type="dxa"/>
            <w:vAlign w:val="center"/>
          </w:tcPr>
          <w:p w:rsidR="00E26E37" w:rsidRPr="00E26E37" w:rsidRDefault="00E26E37" w:rsidP="00E26E37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ОПмо.сумм.мкд</m:t>
              </m:r>
            </m:oMath>
            <w:r w:rsidRPr="00E26E37">
              <w:rPr>
                <w:rFonts w:ascii="Times New Roman" w:hAnsi="Times New Roman" w:cs="Times New Roman"/>
              </w:rPr>
              <w:t xml:space="preserve"> - суммарный объем потребления (использования) энергетических ресурсов в многоквартирных домах, расположенных на территории муниципального образования, т.у.т.;</w:t>
            </w:r>
          </w:p>
          <w:p w:rsidR="00756A36" w:rsidRPr="00710857" w:rsidRDefault="00E26E37" w:rsidP="00E26E37">
            <w:pPr>
              <w:rPr>
                <w:szCs w:val="24"/>
              </w:rPr>
            </w:pPr>
            <m:oMath>
              <m:r>
                <m:rPr>
                  <m:nor/>
                </m:rPr>
                <m:t>Пмо.мкд</m:t>
              </m:r>
            </m:oMath>
            <w:r w:rsidRPr="00E26E37">
              <w:t xml:space="preserve"> - площадь многоквартирных домов на 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:rsidR="00756A36" w:rsidRDefault="00E26E3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:rsidR="00756A36" w:rsidRDefault="00E26E3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форма 1-жилфонд, ресурсоснабжающие организации</w:t>
            </w:r>
          </w:p>
        </w:tc>
        <w:tc>
          <w:tcPr>
            <w:tcW w:w="929" w:type="dxa"/>
            <w:vAlign w:val="center"/>
          </w:tcPr>
          <w:p w:rsidR="00756A36" w:rsidRDefault="00E26E3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D30CE6" w:rsidRDefault="00D30CE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3.7</w:t>
            </w:r>
          </w:p>
        </w:tc>
        <w:tc>
          <w:tcPr>
            <w:tcW w:w="1916" w:type="dxa"/>
            <w:vAlign w:val="center"/>
          </w:tcPr>
          <w:p w:rsidR="00D30CE6" w:rsidRPr="00DA287E" w:rsidRDefault="008827C2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827C2">
              <w:rPr>
                <w:szCs w:val="24"/>
              </w:rPr>
              <w:t xml:space="preserve">Уровень оснащенности индивидуальными приборами учета воды жилых помещений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Оипу.вс.мкд</m:t>
              </m:r>
            </m:oMath>
          </w:p>
        </w:tc>
        <w:tc>
          <w:tcPr>
            <w:tcW w:w="1418" w:type="dxa"/>
            <w:vAlign w:val="center"/>
          </w:tcPr>
          <w:p w:rsidR="00D30CE6" w:rsidRDefault="008827C2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D30CE6" w:rsidRDefault="008827C2" w:rsidP="008827C2">
            <w:r>
              <w:t>Показывает степень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276" w:type="dxa"/>
            <w:vAlign w:val="center"/>
          </w:tcPr>
          <w:p w:rsidR="00D30CE6" w:rsidRDefault="008827C2" w:rsidP="008827C2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Оипу.вс.мкд</m:t>
                </m:r>
              </m:oMath>
            </m:oMathPara>
          </w:p>
          <w:p w:rsidR="008827C2" w:rsidRPr="004033AE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Кмкд.вс.учет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100</m:t>
                </m:r>
              </m:oMath>
            </m:oMathPara>
          </w:p>
          <w:p w:rsidR="00D30CE6" w:rsidRPr="00E26E37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w:r w:rsidRPr="008827C2">
              <w:rPr>
                <w:rFonts w:ascii="Times New Roman" w:hAnsi="Times New Roman" w:cs="Times New Roman"/>
              </w:rPr>
              <w:t>Отношение количества жилых помещений в многоквартирных домах, оснащенных индивидуальными приборами учета воды к количеству жилых помещений</w:t>
            </w:r>
          </w:p>
        </w:tc>
        <w:tc>
          <w:tcPr>
            <w:tcW w:w="2514" w:type="dxa"/>
            <w:vAlign w:val="center"/>
          </w:tcPr>
          <w:p w:rsidR="008827C2" w:rsidRPr="008827C2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Кмкд.вс.учет</m:t>
              </m:r>
            </m:oMath>
            <w:r w:rsidRPr="008827C2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оснащенных индивидуальными приборами учета воды, ед.;</w:t>
            </w:r>
          </w:p>
          <w:p w:rsidR="00D30CE6" w:rsidRPr="00E26E37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Кмкд.жп</m:t>
              </m:r>
            </m:oMath>
            <w:r w:rsidRPr="008827C2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ед.</w:t>
            </w:r>
          </w:p>
        </w:tc>
        <w:tc>
          <w:tcPr>
            <w:tcW w:w="925" w:type="dxa"/>
            <w:vAlign w:val="center"/>
          </w:tcPr>
          <w:p w:rsidR="00D30CE6" w:rsidRDefault="00A4477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:rsidR="00D30CE6" w:rsidRDefault="00A4477D" w:rsidP="00A4477D">
            <w:pPr>
              <w:jc w:val="center"/>
              <w:rPr>
                <w:szCs w:val="24"/>
              </w:rPr>
            </w:pPr>
            <w:r>
              <w:t>форма 1-жилфонд, сведения организаций, оказывающих услуги по управлению многоквартирными домами</w:t>
            </w:r>
          </w:p>
        </w:tc>
        <w:tc>
          <w:tcPr>
            <w:tcW w:w="929" w:type="dxa"/>
            <w:vAlign w:val="center"/>
          </w:tcPr>
          <w:p w:rsidR="00D30CE6" w:rsidRDefault="00A4477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D30CE6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3.8</w:t>
            </w:r>
          </w:p>
        </w:tc>
        <w:tc>
          <w:tcPr>
            <w:tcW w:w="1916" w:type="dxa"/>
            <w:vAlign w:val="center"/>
          </w:tcPr>
          <w:p w:rsidR="00D30CE6" w:rsidRPr="00DA287E" w:rsidRDefault="009B2434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9B2434">
              <w:t xml:space="preserve">Уровень оснащенности индивидуальными приборами учета электрической энергии жилых помещений в многоквартирных домах </w:t>
            </w:r>
            <m:oMath>
              <m:r>
                <m:rPr>
                  <m:nor/>
                </m:rPr>
                <m:t>Оипу.ээ.мкд</m:t>
              </m:r>
            </m:oMath>
          </w:p>
        </w:tc>
        <w:tc>
          <w:tcPr>
            <w:tcW w:w="1418" w:type="dxa"/>
            <w:vAlign w:val="center"/>
          </w:tcPr>
          <w:p w:rsidR="00D30CE6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D30CE6" w:rsidRDefault="009B2434" w:rsidP="009B2434">
            <w:r>
              <w:t>Показывает степень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276" w:type="dxa"/>
            <w:vAlign w:val="center"/>
          </w:tcPr>
          <w:p w:rsidR="00D30CE6" w:rsidRDefault="009B2434" w:rsidP="009B2434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4033AE" w:rsidRPr="004033AE" w:rsidRDefault="009B2434" w:rsidP="009B2434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О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ипу.ээ.мкд=</m:t>
                </m:r>
              </m:oMath>
            </m:oMathPara>
          </w:p>
          <w:p w:rsidR="009B2434" w:rsidRPr="004033AE" w:rsidRDefault="004033AE" w:rsidP="009B2434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100</m:t>
                </m:r>
              </m:oMath>
            </m:oMathPara>
          </w:p>
          <w:p w:rsidR="00D30CE6" w:rsidRPr="00E26E37" w:rsidRDefault="009B2434" w:rsidP="009B2434">
            <w:pPr>
              <w:pStyle w:val="af3"/>
              <w:rPr>
                <w:rFonts w:ascii="Times New Roman" w:hAnsi="Times New Roman" w:cs="Times New Roman"/>
              </w:rPr>
            </w:pPr>
            <w:r w:rsidRPr="009B2434">
              <w:rPr>
                <w:rFonts w:ascii="Times New Roman" w:hAnsi="Times New Roman" w:cs="Times New Roman"/>
              </w:rPr>
              <w:t>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</w:t>
            </w:r>
          </w:p>
        </w:tc>
        <w:tc>
          <w:tcPr>
            <w:tcW w:w="2514" w:type="dxa"/>
            <w:vAlign w:val="center"/>
          </w:tcPr>
          <w:p w:rsidR="0014022C" w:rsidRPr="0014022C" w:rsidRDefault="0014022C" w:rsidP="0014022C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Кмкд.ээ.учет</m:t>
              </m:r>
            </m:oMath>
            <w:r w:rsidRPr="0014022C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оснащенных индивидуальными приборами учета электрической энергии, ед.;</w:t>
            </w:r>
          </w:p>
          <w:p w:rsidR="00D30CE6" w:rsidRPr="00E26E37" w:rsidRDefault="0014022C" w:rsidP="0014022C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Кмкд.жп</m:t>
              </m:r>
            </m:oMath>
            <w:r w:rsidRPr="0014022C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ед.</w:t>
            </w:r>
          </w:p>
        </w:tc>
        <w:tc>
          <w:tcPr>
            <w:tcW w:w="925" w:type="dxa"/>
            <w:vAlign w:val="center"/>
          </w:tcPr>
          <w:p w:rsidR="00D30CE6" w:rsidRDefault="0014022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:rsidR="00D30CE6" w:rsidRDefault="0014022C" w:rsidP="0014022C">
            <w:pPr>
              <w:jc w:val="center"/>
              <w:rPr>
                <w:szCs w:val="24"/>
              </w:rPr>
            </w:pPr>
            <w:r>
              <w:t>форма 1-жилфонд, сведения организаций, оказывающих услуги по управлению многоквартирными домами</w:t>
            </w:r>
          </w:p>
        </w:tc>
        <w:tc>
          <w:tcPr>
            <w:tcW w:w="929" w:type="dxa"/>
            <w:vAlign w:val="center"/>
          </w:tcPr>
          <w:p w:rsidR="00D30CE6" w:rsidRDefault="0014022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D30CE6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3.9</w:t>
            </w:r>
          </w:p>
        </w:tc>
        <w:tc>
          <w:tcPr>
            <w:tcW w:w="1916" w:type="dxa"/>
            <w:vAlign w:val="center"/>
          </w:tcPr>
          <w:p w:rsidR="00D30CE6" w:rsidRPr="00DA287E" w:rsidRDefault="00AF0358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F0358">
              <w:rPr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1418" w:type="dxa"/>
            <w:vAlign w:val="center"/>
          </w:tcPr>
          <w:p w:rsidR="00D30CE6" w:rsidRDefault="00AF035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шт.</w:t>
            </w:r>
          </w:p>
        </w:tc>
        <w:tc>
          <w:tcPr>
            <w:tcW w:w="1559" w:type="dxa"/>
            <w:vAlign w:val="center"/>
          </w:tcPr>
          <w:p w:rsidR="00D30CE6" w:rsidRDefault="00EE228B" w:rsidP="00EE228B">
            <w:r>
              <w:t>Показывает количество индивидуальных приборов учета, установленных за счет средств городского бюджета в муниципальных жилых помещениях</w:t>
            </w:r>
          </w:p>
        </w:tc>
        <w:tc>
          <w:tcPr>
            <w:tcW w:w="1276" w:type="dxa"/>
            <w:vAlign w:val="center"/>
          </w:tcPr>
          <w:p w:rsidR="00D30CE6" w:rsidRDefault="00EE228B" w:rsidP="00EE228B">
            <w:pPr>
              <w:jc w:val="center"/>
            </w:pPr>
            <w:r>
              <w:t>полугодовая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9F28E6" w:rsidRPr="009F28E6" w:rsidRDefault="009F28E6" w:rsidP="009F28E6">
            <w:pPr>
              <w:pStyle w:val="af3"/>
              <w:rPr>
                <w:rFonts w:ascii="Times New Roman" w:hAnsi="Times New Roman" w:cs="Times New Roman"/>
              </w:rPr>
            </w:pPr>
            <w:r w:rsidRPr="009F28E6">
              <w:rPr>
                <w:rFonts w:ascii="Times New Roman" w:hAnsi="Times New Roman" w:cs="Times New Roman"/>
              </w:rPr>
              <w:t>Абсолютное значение количества индивидуальных приборов учета, фактически установленных за счет средств городского бюджета в жилых помещениях, относящихся к муниципальному жилому фонду, в отчетном периоде</w:t>
            </w:r>
          </w:p>
          <w:p w:rsidR="00D30CE6" w:rsidRPr="00E26E37" w:rsidRDefault="00B26A52" w:rsidP="00B27F0D">
            <w:r>
              <w:t>3</w:t>
            </w:r>
            <w:r w:rsidR="00B27F0D">
              <w:t>0 шт. - к</w:t>
            </w:r>
            <w:r w:rsidR="00EE228B">
              <w:t>оличеств</w:t>
            </w:r>
            <w:r w:rsidR="00B27F0D">
              <w:t>о</w:t>
            </w:r>
            <w:r w:rsidR="00EE228B">
              <w:t xml:space="preserve"> индивидуальных приборов учета, фактически установленных за счет средств городского бюджета в жилых помещениях, относящихся к муниципальному жилому фонду, </w:t>
            </w:r>
            <w:r w:rsidR="00B27F0D">
              <w:t>за 1 полугодие 2022 года</w:t>
            </w:r>
          </w:p>
        </w:tc>
        <w:tc>
          <w:tcPr>
            <w:tcW w:w="2514" w:type="dxa"/>
            <w:vAlign w:val="center"/>
          </w:tcPr>
          <w:p w:rsidR="00D30CE6" w:rsidRPr="00E26E37" w:rsidRDefault="00EE228B" w:rsidP="00EE228B">
            <w:pPr>
              <w:pStyle w:val="a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5" w:type="dxa"/>
            <w:vAlign w:val="center"/>
          </w:tcPr>
          <w:p w:rsidR="00D30CE6" w:rsidRDefault="00EE228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D30CE6" w:rsidRDefault="00EE228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  <w:tc>
          <w:tcPr>
            <w:tcW w:w="929" w:type="dxa"/>
            <w:vAlign w:val="center"/>
          </w:tcPr>
          <w:p w:rsidR="00D30CE6" w:rsidRDefault="00EE228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D30CE6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3.10</w:t>
            </w:r>
          </w:p>
        </w:tc>
        <w:tc>
          <w:tcPr>
            <w:tcW w:w="1916" w:type="dxa"/>
            <w:vAlign w:val="center"/>
          </w:tcPr>
          <w:p w:rsidR="00D30CE6" w:rsidRPr="00DA287E" w:rsidRDefault="00922FB0" w:rsidP="00922FB0">
            <w:pPr>
              <w:rPr>
                <w:szCs w:val="24"/>
              </w:rPr>
            </w:pPr>
            <w:r>
              <w:t>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418" w:type="dxa"/>
            <w:vAlign w:val="center"/>
          </w:tcPr>
          <w:p w:rsidR="00D30CE6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шт.</w:t>
            </w:r>
          </w:p>
        </w:tc>
        <w:tc>
          <w:tcPr>
            <w:tcW w:w="1559" w:type="dxa"/>
            <w:vAlign w:val="center"/>
          </w:tcPr>
          <w:p w:rsidR="00D30CE6" w:rsidRDefault="00922FB0" w:rsidP="00922FB0">
            <w:r>
              <w:t>Показывает 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276" w:type="dxa"/>
            <w:vAlign w:val="center"/>
          </w:tcPr>
          <w:p w:rsidR="00D30CE6" w:rsidRDefault="00922FB0" w:rsidP="00922FB0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D30CE6" w:rsidRPr="00E26E37" w:rsidRDefault="00922FB0" w:rsidP="00922FB0">
            <w:r>
              <w:t>Абсолютное 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2514" w:type="dxa"/>
            <w:vAlign w:val="center"/>
          </w:tcPr>
          <w:p w:rsidR="00D30CE6" w:rsidRPr="00E26E37" w:rsidRDefault="00922FB0" w:rsidP="00922FB0">
            <w:pPr>
              <w:pStyle w:val="af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5" w:type="dxa"/>
            <w:vAlign w:val="center"/>
          </w:tcPr>
          <w:p w:rsidR="00D30CE6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D30CE6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  <w:tc>
          <w:tcPr>
            <w:tcW w:w="929" w:type="dxa"/>
            <w:vAlign w:val="center"/>
          </w:tcPr>
          <w:p w:rsidR="00D30CE6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B97F10" w:rsidRPr="00D87340" w:rsidTr="00015908">
        <w:tc>
          <w:tcPr>
            <w:tcW w:w="15452" w:type="dxa"/>
            <w:gridSpan w:val="10"/>
            <w:vAlign w:val="center"/>
          </w:tcPr>
          <w:p w:rsidR="00B97F10" w:rsidRDefault="00B97F1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4454B8">
              <w:rPr>
                <w:szCs w:val="24"/>
              </w:rPr>
              <w:t>4. Подпрограмма «</w:t>
            </w:r>
            <w:r w:rsidRPr="004454B8">
              <w:rPr>
                <w:spacing w:val="-6"/>
                <w:szCs w:val="24"/>
              </w:rPr>
              <w:t>Энергосбережение и повышение энергетической эффективности в коммунальном хозяйстве»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D4198A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4.1</w:t>
            </w:r>
          </w:p>
        </w:tc>
        <w:tc>
          <w:tcPr>
            <w:tcW w:w="1916" w:type="dxa"/>
            <w:vAlign w:val="center"/>
          </w:tcPr>
          <w:p w:rsidR="00D4198A" w:rsidRPr="00DA287E" w:rsidRDefault="00A20F4E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20F4E">
              <w:rPr>
                <w:szCs w:val="24"/>
              </w:rPr>
              <w:t xml:space="preserve">Удельный расход топлива на выработку тепловой энергии на котельных </w:t>
            </w:r>
            <m:oMath>
              <m:r>
                <m:rPr>
                  <m:nor/>
                </m:rPr>
                <w:rPr>
                  <w:szCs w:val="24"/>
                </w:rPr>
                <m:t>Умо.к.тэ</m:t>
              </m:r>
            </m:oMath>
          </w:p>
        </w:tc>
        <w:tc>
          <w:tcPr>
            <w:tcW w:w="1418" w:type="dxa"/>
            <w:vAlign w:val="center"/>
          </w:tcPr>
          <w:p w:rsidR="00D4198A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т.у.т./</w:t>
            </w:r>
          </w:p>
          <w:p w:rsidR="00A20F4E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Гкал</w:t>
            </w:r>
          </w:p>
        </w:tc>
        <w:tc>
          <w:tcPr>
            <w:tcW w:w="1559" w:type="dxa"/>
            <w:vAlign w:val="center"/>
          </w:tcPr>
          <w:p w:rsidR="00D4198A" w:rsidRDefault="00A20F4E" w:rsidP="00A20F4E">
            <w:r>
              <w:t>Показывает удельный расход топлива на выработку тепловой энергии на котельных</w:t>
            </w:r>
          </w:p>
        </w:tc>
        <w:tc>
          <w:tcPr>
            <w:tcW w:w="1276" w:type="dxa"/>
            <w:vAlign w:val="center"/>
          </w:tcPr>
          <w:p w:rsidR="00D4198A" w:rsidRDefault="000032FC" w:rsidP="000032FC">
            <w:pPr>
              <w:jc w:val="center"/>
            </w:pPr>
            <w: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:rsidR="00865068" w:rsidRPr="001000F3" w:rsidRDefault="00865068" w:rsidP="00865068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Умо.к.тэ=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ОПмо.к.тэ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ОВмо.к.тэ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:rsidR="00865068" w:rsidRPr="001000F3" w:rsidRDefault="00865068" w:rsidP="00865068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185 848,496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 xml:space="preserve"> 1 224 747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=0,1517</m:t>
                </m:r>
              </m:oMath>
            </m:oMathPara>
          </w:p>
          <w:p w:rsidR="00D4198A" w:rsidRPr="00E26E37" w:rsidRDefault="00865068" w:rsidP="00865068">
            <w:pPr>
              <w:pStyle w:val="af3"/>
              <w:rPr>
                <w:rFonts w:ascii="Times New Roman" w:hAnsi="Times New Roman" w:cs="Times New Roman"/>
              </w:rPr>
            </w:pPr>
            <w:r w:rsidRPr="00865068">
              <w:rPr>
                <w:rFonts w:ascii="Times New Roman" w:hAnsi="Times New Roman" w:cs="Times New Roman"/>
              </w:rPr>
              <w:t>Отношение объема потребления топлива на выработку тепловой энергии котельными к объему выработки тепловой энергии</w:t>
            </w:r>
          </w:p>
        </w:tc>
        <w:tc>
          <w:tcPr>
            <w:tcW w:w="2514" w:type="dxa"/>
            <w:vAlign w:val="center"/>
          </w:tcPr>
          <w:p w:rsidR="00865068" w:rsidRPr="00865068" w:rsidRDefault="00865068" w:rsidP="00865068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ОПмо.к.тэ</m:t>
              </m:r>
            </m:oMath>
            <w:r w:rsidRPr="00865068">
              <w:rPr>
                <w:szCs w:val="24"/>
              </w:rPr>
              <w:t xml:space="preserve"> - объем потребления топлива на выработку тепловой энергии котельными на территории муниципального образования, т.у.т.;</w:t>
            </w:r>
          </w:p>
          <w:p w:rsidR="00D4198A" w:rsidRPr="00E26E37" w:rsidRDefault="00865068" w:rsidP="00865068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ОВмо.к.тэ</m:t>
              </m:r>
            </m:oMath>
            <w:r w:rsidRPr="00865068">
              <w:rPr>
                <w:rFonts w:ascii="Times New Roman" w:hAnsi="Times New Roman" w:cs="Times New Roman"/>
              </w:rPr>
              <w:t xml:space="preserve"> - объем выработки тепловой энергии котельными на территории муниципального образования, Гкал</w:t>
            </w:r>
          </w:p>
        </w:tc>
        <w:tc>
          <w:tcPr>
            <w:tcW w:w="925" w:type="dxa"/>
            <w:vAlign w:val="center"/>
          </w:tcPr>
          <w:p w:rsidR="00D4198A" w:rsidRDefault="0086506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D4198A" w:rsidRDefault="0086506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:rsidR="00D4198A" w:rsidRDefault="0086506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D4198A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4.2</w:t>
            </w:r>
          </w:p>
        </w:tc>
        <w:tc>
          <w:tcPr>
            <w:tcW w:w="1916" w:type="dxa"/>
            <w:vAlign w:val="center"/>
          </w:tcPr>
          <w:p w:rsidR="00D4198A" w:rsidRPr="00765E9B" w:rsidRDefault="00765E9B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65E9B">
              <w:rPr>
                <w:szCs w:val="24"/>
              </w:rPr>
              <w:t xml:space="preserve">Удельный расход электрической энергии, используемой при передаче тепловой энергии в системах теплоснабжения </w:t>
            </w:r>
            <m:oMath>
              <m:r>
                <m:rPr>
                  <m:nor/>
                </m:rPr>
                <w:rPr>
                  <w:szCs w:val="24"/>
                </w:rPr>
                <m:t>Умо.ээ.передача.тэ</m:t>
              </m:r>
            </m:oMath>
          </w:p>
        </w:tc>
        <w:tc>
          <w:tcPr>
            <w:tcW w:w="1418" w:type="dxa"/>
            <w:vAlign w:val="center"/>
          </w:tcPr>
          <w:p w:rsidR="00D4198A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тыс.кВтч/</w:t>
            </w:r>
          </w:p>
          <w:p w:rsidR="00765E9B" w:rsidRPr="00765E9B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тыс.куб.м</w:t>
            </w:r>
          </w:p>
        </w:tc>
        <w:tc>
          <w:tcPr>
            <w:tcW w:w="1559" w:type="dxa"/>
            <w:vAlign w:val="center"/>
          </w:tcPr>
          <w:p w:rsidR="00D4198A" w:rsidRPr="00765E9B" w:rsidRDefault="00765E9B" w:rsidP="00765E9B">
            <w:r>
              <w:t>Показывает 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276" w:type="dxa"/>
            <w:vAlign w:val="center"/>
          </w:tcPr>
          <w:p w:rsidR="00D4198A" w:rsidRPr="00765E9B" w:rsidRDefault="00765E9B" w:rsidP="00765E9B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765E9B" w:rsidRPr="00765E9B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Умо.ээ.передача.тэ=</m:t>
                </m:r>
              </m:oMath>
            </m:oMathPara>
          </w:p>
          <w:p w:rsidR="00765E9B" w:rsidRPr="00765E9B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ОПмо.ээ.передача.тэ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ОТмо.тн</m:t>
                    </m:r>
                  </m:den>
                </m:f>
              </m:oMath>
            </m:oMathPara>
          </w:p>
          <w:p w:rsidR="00D4198A" w:rsidRPr="00765E9B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w:r w:rsidRPr="00765E9B">
              <w:rPr>
                <w:rFonts w:ascii="Times New Roman" w:hAnsi="Times New Roman" w:cs="Times New Roman"/>
              </w:rPr>
              <w:t>Отношение объема потребления электрической энергии для передачи тепловой энергии в системах теплоснабжения к объему транспортировки теплоносителя</w:t>
            </w:r>
          </w:p>
        </w:tc>
        <w:tc>
          <w:tcPr>
            <w:tcW w:w="2514" w:type="dxa"/>
            <w:vAlign w:val="center"/>
          </w:tcPr>
          <w:p w:rsidR="00765E9B" w:rsidRPr="00765E9B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ОПмо.ээ.передача.тэ</m:t>
              </m:r>
            </m:oMath>
            <w:r w:rsidRPr="00765E9B">
              <w:rPr>
                <w:rFonts w:ascii="Times New Roman" w:hAnsi="Times New Roman" w:cs="Times New Roman"/>
              </w:rPr>
              <w:t xml:space="preserve"> - объем потребления электрической энергии для передачи тепловой энергии в системах теплоснабжения на территории муниципального образования, тыс.кВтч;</w:t>
            </w:r>
          </w:p>
          <w:p w:rsidR="00D4198A" w:rsidRPr="00765E9B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ОТмо.тн</m:t>
              </m:r>
            </m:oMath>
            <w:r w:rsidRPr="00765E9B">
              <w:rPr>
                <w:rFonts w:ascii="Times New Roman" w:hAnsi="Times New Roman" w:cs="Times New Roman"/>
              </w:rPr>
              <w:t xml:space="preserve"> - объем транспортировки теплоносителя в системе теплоснабжения на территории м</w:t>
            </w:r>
            <w:r>
              <w:rPr>
                <w:rFonts w:ascii="Times New Roman" w:hAnsi="Times New Roman" w:cs="Times New Roman"/>
              </w:rPr>
              <w:t>униципального образования, тыс.</w:t>
            </w:r>
            <w:r w:rsidRPr="00765E9B">
              <w:rPr>
                <w:rFonts w:ascii="Times New Roman" w:hAnsi="Times New Roman" w:cs="Times New Roman"/>
              </w:rPr>
              <w:t>куб.м</w:t>
            </w:r>
          </w:p>
        </w:tc>
        <w:tc>
          <w:tcPr>
            <w:tcW w:w="925" w:type="dxa"/>
            <w:vAlign w:val="center"/>
          </w:tcPr>
          <w:p w:rsidR="00D4198A" w:rsidRPr="00765E9B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D4198A" w:rsidRPr="00765E9B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:rsidR="00D4198A" w:rsidRPr="00765E9B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A20F4E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4.3</w:t>
            </w:r>
          </w:p>
        </w:tc>
        <w:tc>
          <w:tcPr>
            <w:tcW w:w="1916" w:type="dxa"/>
            <w:vAlign w:val="center"/>
          </w:tcPr>
          <w:p w:rsidR="00A20F4E" w:rsidRPr="00DA287E" w:rsidRDefault="006D030A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6D030A">
              <w:rPr>
                <w:szCs w:val="24"/>
              </w:rPr>
              <w:t xml:space="preserve">Доля потерь тепловой энергии при ее передаче в общем объеме переданной тепловой энергии </w:t>
            </w:r>
            <m:oMath>
              <m:r>
                <m:rPr>
                  <m:nor/>
                </m:rPr>
                <w:rPr>
                  <w:szCs w:val="24"/>
                </w:rPr>
                <m:t>Дмо.тэ.потери</m:t>
              </m:r>
            </m:oMath>
          </w:p>
        </w:tc>
        <w:tc>
          <w:tcPr>
            <w:tcW w:w="1418" w:type="dxa"/>
            <w:vAlign w:val="center"/>
          </w:tcPr>
          <w:p w:rsidR="00A20F4E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A20F4E" w:rsidRDefault="006D030A" w:rsidP="006D030A">
            <w:r>
              <w:t>Показывает долю потерь тепловой энергии при ее передаче</w:t>
            </w:r>
          </w:p>
        </w:tc>
        <w:tc>
          <w:tcPr>
            <w:tcW w:w="1276" w:type="dxa"/>
            <w:vAlign w:val="center"/>
          </w:tcPr>
          <w:p w:rsidR="00A20F4E" w:rsidRDefault="006D030A" w:rsidP="006D030A">
            <w:pPr>
              <w:jc w:val="center"/>
            </w:pPr>
            <w: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:rsidR="006D030A" w:rsidRPr="00BC32DE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Дмо.тэ.потери=</m:t>
                </m:r>
              </m:oMath>
            </m:oMathPara>
          </w:p>
          <w:p w:rsidR="006D030A" w:rsidRPr="00BC32DE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Омо.тэ.потери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</m:t>
                </m:r>
              </m:oMath>
            </m:oMathPara>
          </w:p>
          <w:p w:rsidR="004033AE" w:rsidRPr="00015908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214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668,00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635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061,68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=</m:t>
                </m:r>
              </m:oMath>
            </m:oMathPara>
          </w:p>
          <w:p w:rsidR="006D030A" w:rsidRPr="00BC32DE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=13,129</m:t>
                </m:r>
              </m:oMath>
            </m:oMathPara>
          </w:p>
          <w:p w:rsidR="00A20F4E" w:rsidRPr="00E26E37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w:r w:rsidRPr="006D030A">
              <w:rPr>
                <w:rFonts w:ascii="Times New Roman" w:hAnsi="Times New Roman" w:cs="Times New Roman"/>
              </w:rPr>
              <w:t>Отношение объема потерь тепловой энергии при ее передаче к общему объему передаваемой тепловой энергии</w:t>
            </w:r>
          </w:p>
        </w:tc>
        <w:tc>
          <w:tcPr>
            <w:tcW w:w="2514" w:type="dxa"/>
            <w:vAlign w:val="center"/>
          </w:tcPr>
          <w:p w:rsidR="006D030A" w:rsidRPr="006D030A" w:rsidRDefault="006D030A" w:rsidP="006D030A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Омо.тэ.потери</m:t>
              </m:r>
            </m:oMath>
            <w:r w:rsidRPr="006D030A">
              <w:rPr>
                <w:szCs w:val="24"/>
              </w:rPr>
              <w:t xml:space="preserve"> - объем потерь тепловой энергии при ее передаче на территории муниципального образования, Гкал;</w:t>
            </w:r>
          </w:p>
          <w:p w:rsidR="00A20F4E" w:rsidRPr="00E26E37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ОПмо.тэ.общий</m:t>
              </m:r>
            </m:oMath>
            <w:r w:rsidRPr="006D030A">
              <w:rPr>
                <w:rFonts w:ascii="Times New Roman" w:hAnsi="Times New Roman" w:cs="Times New Roman"/>
              </w:rPr>
              <w:t xml:space="preserve"> - общий объем передаваемой тепловой энергии на территории муниципального образования, Гкал</w:t>
            </w:r>
          </w:p>
        </w:tc>
        <w:tc>
          <w:tcPr>
            <w:tcW w:w="925" w:type="dxa"/>
            <w:vAlign w:val="center"/>
          </w:tcPr>
          <w:p w:rsidR="00A20F4E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A20F4E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:rsidR="00A20F4E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A20F4E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4.4</w:t>
            </w:r>
          </w:p>
        </w:tc>
        <w:tc>
          <w:tcPr>
            <w:tcW w:w="1916" w:type="dxa"/>
            <w:vAlign w:val="center"/>
          </w:tcPr>
          <w:p w:rsidR="00A20F4E" w:rsidRPr="00DA287E" w:rsidRDefault="001E7974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1E7974">
              <w:rPr>
                <w:szCs w:val="24"/>
              </w:rPr>
              <w:t xml:space="preserve">Доля потерь воды при ее передаче в общем объеме переданной воды </w:t>
            </w:r>
            <m:oMath>
              <m:r>
                <m:rPr>
                  <m:nor/>
                </m:rPr>
                <w:rPr>
                  <w:szCs w:val="24"/>
                </w:rPr>
                <m:t>Дмо.вс.потери</m:t>
              </m:r>
            </m:oMath>
          </w:p>
        </w:tc>
        <w:tc>
          <w:tcPr>
            <w:tcW w:w="1418" w:type="dxa"/>
            <w:vAlign w:val="center"/>
          </w:tcPr>
          <w:p w:rsidR="00A20F4E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A20F4E" w:rsidRDefault="001E7974" w:rsidP="001E7974">
            <w:r>
              <w:t>Показывает долю потерь воды при ее передаче</w:t>
            </w:r>
          </w:p>
        </w:tc>
        <w:tc>
          <w:tcPr>
            <w:tcW w:w="1276" w:type="dxa"/>
            <w:vAlign w:val="center"/>
          </w:tcPr>
          <w:p w:rsidR="00A20F4E" w:rsidRDefault="001E7974" w:rsidP="001E7974">
            <w:pPr>
              <w:jc w:val="center"/>
            </w:pPr>
            <w: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:rsidR="004033AE" w:rsidRPr="00F828AD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Дмо.вс.потери=</m:t>
                </m:r>
              </m:oMath>
            </m:oMathPara>
          </w:p>
          <w:p w:rsidR="001E7974" w:rsidRPr="00F828AD" w:rsidRDefault="004033AE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=(ОПмо.вс.передача)⁄</m:t>
                </m:r>
              </m:oMath>
            </m:oMathPara>
          </w:p>
          <w:p w:rsidR="004033AE" w:rsidRPr="00F828AD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((ОПмо.гвс.общий+</m:t>
                </m:r>
              </m:oMath>
            </m:oMathPara>
          </w:p>
          <w:p w:rsidR="001E7974" w:rsidRPr="00F828AD" w:rsidRDefault="004033AE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+ОПмо.хвс.общий+</m:t>
                </m:r>
              </m:oMath>
            </m:oMathPara>
          </w:p>
          <w:p w:rsidR="001E7974" w:rsidRPr="00F828AD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+ОПмо.вс.передача))×100=</m:t>
                </m:r>
              </m:oMath>
            </m:oMathPara>
          </w:p>
          <w:p w:rsidR="001E7974" w:rsidRPr="00F828AD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=(1 085,708/(1 085,708+</m:t>
                </m:r>
              </m:oMath>
            </m:oMathPara>
          </w:p>
          <w:p w:rsidR="001E7974" w:rsidRPr="00F828AD" w:rsidRDefault="001E7974" w:rsidP="001E7974">
            <w:pPr>
              <w:ind w:firstLine="709"/>
              <w:rPr>
                <w:szCs w:val="24"/>
                <w:shd w:val="clear" w:color="auto" w:fill="FFFFFF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 xml:space="preserve">+15 559,447)×100=6,523 </m:t>
                </m:r>
              </m:oMath>
            </m:oMathPara>
          </w:p>
          <w:p w:rsidR="00A20F4E" w:rsidRPr="00E26E37" w:rsidRDefault="001E7974" w:rsidP="001E7974">
            <w:pPr>
              <w:pStyle w:val="af3"/>
              <w:rPr>
                <w:rFonts w:ascii="Times New Roman" w:hAnsi="Times New Roman" w:cs="Times New Roman"/>
              </w:rPr>
            </w:pPr>
            <w:r w:rsidRPr="00F828AD">
              <w:rPr>
                <w:rFonts w:ascii="Times New Roman" w:hAnsi="Times New Roman" w:cs="Times New Roman"/>
              </w:rPr>
              <w:t>Отношение объема потерь</w:t>
            </w:r>
            <w:r w:rsidRPr="001E7974">
              <w:rPr>
                <w:rFonts w:ascii="Times New Roman" w:hAnsi="Times New Roman" w:cs="Times New Roman"/>
              </w:rPr>
              <w:t xml:space="preserve"> воды при ее передаче к общему объему потребления горячей и холодной воды с учетом потерь</w:t>
            </w:r>
          </w:p>
        </w:tc>
        <w:tc>
          <w:tcPr>
            <w:tcW w:w="2514" w:type="dxa"/>
            <w:vAlign w:val="center"/>
          </w:tcPr>
          <w:p w:rsidR="001E7974" w:rsidRPr="001E7974" w:rsidRDefault="001E7974" w:rsidP="001E7974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ОПмо.вс.передача</m:t>
              </m:r>
            </m:oMath>
            <w:r w:rsidRPr="001E7974">
              <w:rPr>
                <w:szCs w:val="24"/>
              </w:rPr>
              <w:t xml:space="preserve"> - объем потерь воды при ее передаче на территории муниципального образования, тыс.куб.м;</w:t>
            </w:r>
          </w:p>
          <w:p w:rsidR="001E7974" w:rsidRPr="001E7974" w:rsidRDefault="001E7974" w:rsidP="001E7974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ОПмо.гвс.общий</m:t>
              </m:r>
            </m:oMath>
            <w:r w:rsidRPr="001E7974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горячей воды, тыс.</w:t>
            </w:r>
            <w:r>
              <w:rPr>
                <w:szCs w:val="24"/>
              </w:rPr>
              <w:t>куб.</w:t>
            </w:r>
            <w:r w:rsidRPr="001E7974">
              <w:rPr>
                <w:szCs w:val="24"/>
              </w:rPr>
              <w:t>м;</w:t>
            </w:r>
          </w:p>
          <w:p w:rsidR="00A20F4E" w:rsidRPr="00E26E37" w:rsidRDefault="001E7974" w:rsidP="001E797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ОПмо.хвс.общий</m:t>
              </m:r>
            </m:oMath>
            <w:r w:rsidRPr="001E7974">
              <w:rPr>
                <w:rFonts w:ascii="Times New Roman" w:hAnsi="Times New Roman" w:cs="Times New Roman"/>
              </w:rPr>
              <w:t xml:space="preserve"> - общий объем потребления (использования) на тер</w:t>
            </w:r>
            <w:r w:rsidRPr="001E7974">
              <w:rPr>
                <w:rFonts w:ascii="Times New Roman" w:hAnsi="Times New Roman" w:cs="Times New Roman"/>
              </w:rPr>
              <w:lastRenderedPageBreak/>
              <w:t xml:space="preserve">ритории муниципального </w:t>
            </w:r>
            <w:r>
              <w:rPr>
                <w:rFonts w:ascii="Times New Roman" w:hAnsi="Times New Roman" w:cs="Times New Roman"/>
              </w:rPr>
              <w:t>образования холодной воды, тыс.</w:t>
            </w:r>
            <w:r w:rsidRPr="001E7974">
              <w:rPr>
                <w:rFonts w:ascii="Times New Roman" w:hAnsi="Times New Roman" w:cs="Times New Roman"/>
              </w:rPr>
              <w:t>куб.м</w:t>
            </w:r>
          </w:p>
        </w:tc>
        <w:tc>
          <w:tcPr>
            <w:tcW w:w="925" w:type="dxa"/>
            <w:vAlign w:val="center"/>
          </w:tcPr>
          <w:p w:rsidR="00A20F4E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963" w:type="dxa"/>
            <w:vAlign w:val="center"/>
          </w:tcPr>
          <w:p w:rsidR="00A20F4E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:rsidR="00A20F4E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A20F4E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4.5</w:t>
            </w:r>
          </w:p>
        </w:tc>
        <w:tc>
          <w:tcPr>
            <w:tcW w:w="1916" w:type="dxa"/>
            <w:vAlign w:val="center"/>
          </w:tcPr>
          <w:p w:rsidR="00A20F4E" w:rsidRPr="00DA287E" w:rsidRDefault="00F670C5" w:rsidP="00F670C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670C5">
              <w:rPr>
                <w:szCs w:val="24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  <m:oMath>
              <m:r>
                <m:rPr>
                  <m:nor/>
                </m:rPr>
                <w:rPr>
                  <w:szCs w:val="24"/>
                </w:rPr>
                <m:t>Умо.ээ.передача.вс</m:t>
              </m:r>
            </m:oMath>
            <w:r w:rsidRPr="00F670C5">
              <w:rPr>
                <w:szCs w:val="24"/>
              </w:rPr>
              <w:t xml:space="preserve"> (на 1 куб.м)</w:t>
            </w:r>
          </w:p>
        </w:tc>
        <w:tc>
          <w:tcPr>
            <w:tcW w:w="1418" w:type="dxa"/>
            <w:vAlign w:val="center"/>
          </w:tcPr>
          <w:p w:rsidR="00A20F4E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тыс.кВтч/</w:t>
            </w:r>
          </w:p>
          <w:p w:rsidR="00F670C5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тыс.куб.м</w:t>
            </w:r>
          </w:p>
        </w:tc>
        <w:tc>
          <w:tcPr>
            <w:tcW w:w="1559" w:type="dxa"/>
            <w:vAlign w:val="center"/>
          </w:tcPr>
          <w:p w:rsidR="00A20F4E" w:rsidRDefault="00F670C5" w:rsidP="00F670C5">
            <w:r>
              <w:t>Показывает удельный расход электрической энергии, используемой для передачи (транспортировки) воды в системах водоснабжения</w:t>
            </w:r>
          </w:p>
        </w:tc>
        <w:tc>
          <w:tcPr>
            <w:tcW w:w="1276" w:type="dxa"/>
            <w:vAlign w:val="center"/>
          </w:tcPr>
          <w:p w:rsidR="00A20F4E" w:rsidRDefault="00F670C5" w:rsidP="00F670C5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F670C5" w:rsidRPr="00F670C5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Умо.ээ.передача.вс=</m:t>
                </m:r>
              </m:oMath>
            </m:oMathPara>
          </w:p>
          <w:p w:rsidR="00F670C5" w:rsidRPr="00F670C5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=(ОПмо.ээ.передача.вс)/</m:t>
                </m:r>
              </m:oMath>
            </m:oMathPara>
          </w:p>
          <w:p w:rsidR="004033AE" w:rsidRPr="004033AE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(ОПмо.гвс.общий+</m:t>
                </m:r>
              </m:oMath>
            </m:oMathPara>
          </w:p>
          <w:p w:rsidR="00F670C5" w:rsidRPr="00F670C5" w:rsidRDefault="004033AE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+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ОПмо.хвс.общий+</m:t>
                </m:r>
              </m:oMath>
            </m:oMathPara>
          </w:p>
          <w:p w:rsidR="00F670C5" w:rsidRPr="00F670C5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+ОПмо.вс.передача)</m:t>
                </m:r>
              </m:oMath>
            </m:oMathPara>
          </w:p>
          <w:p w:rsidR="00A20F4E" w:rsidRPr="00E26E37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w:r w:rsidRPr="00F670C5">
              <w:rPr>
                <w:rFonts w:ascii="Times New Roman" w:hAnsi="Times New Roman" w:cs="Times New Roman"/>
              </w:rPr>
              <w:t>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</w:t>
            </w:r>
          </w:p>
        </w:tc>
        <w:tc>
          <w:tcPr>
            <w:tcW w:w="2514" w:type="dxa"/>
            <w:vAlign w:val="center"/>
          </w:tcPr>
          <w:p w:rsidR="00F670C5" w:rsidRPr="00F670C5" w:rsidRDefault="00F670C5" w:rsidP="00F670C5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ОПмо.ээ.передача.вс</m:t>
              </m:r>
            </m:oMath>
            <w:r w:rsidRPr="00F670C5">
              <w:rPr>
                <w:szCs w:val="24"/>
              </w:rPr>
              <w:t xml:space="preserve"> - объем потребления электрической энергии для передачи воды в системах водоснабжения на территории муниципального образования, тыс.кВтч;</w:t>
            </w:r>
          </w:p>
          <w:p w:rsidR="00F670C5" w:rsidRPr="00F670C5" w:rsidRDefault="00F670C5" w:rsidP="00F670C5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ОПмо.вс.передача</m:t>
              </m:r>
            </m:oMath>
            <w:r w:rsidRPr="00F670C5">
              <w:rPr>
                <w:szCs w:val="24"/>
              </w:rPr>
              <w:t xml:space="preserve"> - объем потерь воды при ее передаче, тыс.куб.м;</w:t>
            </w:r>
          </w:p>
          <w:p w:rsidR="00F670C5" w:rsidRPr="00F670C5" w:rsidRDefault="00F670C5" w:rsidP="00F670C5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ОПмо.гвс.общий</m:t>
              </m:r>
            </m:oMath>
            <w:r w:rsidRPr="00F670C5">
              <w:rPr>
                <w:szCs w:val="24"/>
              </w:rPr>
              <w:t xml:space="preserve"> - общий объем потребления (использования) </w:t>
            </w:r>
            <w:r>
              <w:rPr>
                <w:szCs w:val="24"/>
              </w:rPr>
              <w:t>горячей воды, тыс.куб.</w:t>
            </w:r>
            <w:r w:rsidRPr="00F670C5">
              <w:rPr>
                <w:szCs w:val="24"/>
              </w:rPr>
              <w:t>м;</w:t>
            </w:r>
          </w:p>
          <w:p w:rsidR="00A20F4E" w:rsidRPr="00E26E37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ОПмо.гвс.общий</m:t>
              </m:r>
            </m:oMath>
            <w:r w:rsidRPr="00F670C5">
              <w:rPr>
                <w:rFonts w:ascii="Times New Roman" w:hAnsi="Times New Roman" w:cs="Times New Roman"/>
              </w:rPr>
              <w:t xml:space="preserve"> - общий объем потребления (использования) на территории муниципального </w:t>
            </w:r>
            <w:r>
              <w:rPr>
                <w:rFonts w:ascii="Times New Roman" w:hAnsi="Times New Roman" w:cs="Times New Roman"/>
              </w:rPr>
              <w:t>образования холодной воды, тыс.куб.</w:t>
            </w:r>
            <w:r w:rsidRPr="00F670C5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925" w:type="dxa"/>
            <w:vAlign w:val="center"/>
          </w:tcPr>
          <w:p w:rsidR="00A20F4E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A20F4E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:rsidR="00A20F4E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A20F4E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4.6</w:t>
            </w:r>
          </w:p>
        </w:tc>
        <w:tc>
          <w:tcPr>
            <w:tcW w:w="1916" w:type="dxa"/>
            <w:vAlign w:val="center"/>
          </w:tcPr>
          <w:p w:rsidR="005B5738" w:rsidRPr="005B5738" w:rsidRDefault="005B5738" w:rsidP="005B5738">
            <w:pPr>
              <w:rPr>
                <w:szCs w:val="24"/>
              </w:rPr>
            </w:pPr>
            <w:r w:rsidRPr="005B5738">
              <w:rPr>
                <w:szCs w:val="24"/>
              </w:rPr>
              <w:t xml:space="preserve">Удельный расход электрической энергии, используемой для передачи (транспортировки) воды в системах водоотведения </w:t>
            </w:r>
            <m:oMath>
              <m:r>
                <m:rPr>
                  <m:nor/>
                </m:rPr>
                <w:rPr>
                  <w:szCs w:val="24"/>
                </w:rPr>
                <m:t>Умо.ээ.водоотве</m:t>
              </m:r>
              <m:r>
                <m:rPr>
                  <m:nor/>
                </m:rPr>
                <w:rPr>
                  <w:rFonts w:ascii="Cambria Math"/>
                  <w:szCs w:val="24"/>
                </w:rPr>
                <m:t>-</m:t>
              </m:r>
            </m:oMath>
          </w:p>
          <w:p w:rsidR="00A20F4E" w:rsidRPr="00DA287E" w:rsidRDefault="005B5738" w:rsidP="005B5738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дение</m:t>
              </m:r>
            </m:oMath>
            <w:r w:rsidRPr="005B5738">
              <w:rPr>
                <w:szCs w:val="24"/>
              </w:rPr>
              <w:t xml:space="preserve"> (на 1 куб.м)</w:t>
            </w:r>
          </w:p>
        </w:tc>
        <w:tc>
          <w:tcPr>
            <w:tcW w:w="1418" w:type="dxa"/>
            <w:vAlign w:val="center"/>
          </w:tcPr>
          <w:p w:rsidR="00A20F4E" w:rsidRDefault="005B573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тыс.кВтч/</w:t>
            </w:r>
          </w:p>
          <w:p w:rsidR="005B5738" w:rsidRDefault="005B573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куб.м</w:t>
            </w:r>
          </w:p>
        </w:tc>
        <w:tc>
          <w:tcPr>
            <w:tcW w:w="1559" w:type="dxa"/>
            <w:vAlign w:val="center"/>
          </w:tcPr>
          <w:p w:rsidR="00A20F4E" w:rsidRDefault="005B5738" w:rsidP="005B5738">
            <w:r>
              <w:t>Показывает удельный расход электрической энергии, используемой для передачи (транспортировки) воды в системах водоотведения</w:t>
            </w:r>
          </w:p>
        </w:tc>
        <w:tc>
          <w:tcPr>
            <w:tcW w:w="1276" w:type="dxa"/>
            <w:vAlign w:val="center"/>
          </w:tcPr>
          <w:p w:rsidR="00A20F4E" w:rsidRDefault="005B5738" w:rsidP="005B5738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8C2964" w:rsidRPr="008C2964" w:rsidRDefault="008C2964" w:rsidP="008C2964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Умо.ээ.водоотведение=</m:t>
                </m:r>
              </m:oMath>
            </m:oMathPara>
          </w:p>
          <w:p w:rsidR="008C2964" w:rsidRPr="008C2964" w:rsidRDefault="008C2964" w:rsidP="008C2964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ОПмо.ээ.водоотведение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Пмо.вс.водоотведение</m:t>
                    </m:r>
                  </m:den>
                </m:f>
              </m:oMath>
            </m:oMathPara>
          </w:p>
          <w:p w:rsidR="00A20F4E" w:rsidRPr="00E26E37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w:r w:rsidRPr="008C2964">
              <w:rPr>
                <w:rFonts w:ascii="Times New Roman" w:hAnsi="Times New Roman" w:cs="Times New Roman"/>
              </w:rPr>
              <w:t>Отношение объема потребления электрической энергии в системах водоотведения к общему объему водоотведенной воды</w:t>
            </w:r>
          </w:p>
        </w:tc>
        <w:tc>
          <w:tcPr>
            <w:tcW w:w="2514" w:type="dxa"/>
            <w:vAlign w:val="center"/>
          </w:tcPr>
          <w:p w:rsidR="008C2964" w:rsidRPr="008C2964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ОПмо.ээ.водоотведе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-</m:t>
                </m:r>
              </m:oMath>
            </m:oMathPara>
          </w:p>
          <w:p w:rsidR="008C2964" w:rsidRPr="008C2964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ние</m:t>
              </m:r>
            </m:oMath>
            <w:r w:rsidRPr="008C2964">
              <w:rPr>
                <w:rFonts w:ascii="Times New Roman" w:hAnsi="Times New Roman" w:cs="Times New Roman"/>
              </w:rPr>
              <w:t xml:space="preserve"> - объем потребления электрической энергии в системах водоотведения на территории муниципального образования, тыс.кВтч;</w:t>
            </w:r>
          </w:p>
          <w:p w:rsidR="00A20F4E" w:rsidRPr="00E26E37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Пмо.вс.водоотведение</m:t>
              </m:r>
            </m:oMath>
            <w:r w:rsidRPr="008C2964">
              <w:rPr>
                <w:rFonts w:ascii="Times New Roman" w:hAnsi="Times New Roman" w:cs="Times New Roman"/>
              </w:rPr>
              <w:t xml:space="preserve"> - общий объем водоотведенной воды на территории муниципального образования, куб.м</w:t>
            </w:r>
          </w:p>
        </w:tc>
        <w:tc>
          <w:tcPr>
            <w:tcW w:w="925" w:type="dxa"/>
            <w:vAlign w:val="center"/>
          </w:tcPr>
          <w:p w:rsidR="00A20F4E" w:rsidRDefault="008C29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A20F4E" w:rsidRDefault="008C29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:rsidR="00A20F4E" w:rsidRDefault="008C29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F44D79" w:rsidRPr="00D87340" w:rsidTr="00015908">
        <w:tc>
          <w:tcPr>
            <w:tcW w:w="636" w:type="dxa"/>
            <w:vAlign w:val="center"/>
          </w:tcPr>
          <w:p w:rsidR="00A20F4E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4.7</w:t>
            </w:r>
          </w:p>
        </w:tc>
        <w:tc>
          <w:tcPr>
            <w:tcW w:w="1916" w:type="dxa"/>
            <w:vAlign w:val="center"/>
          </w:tcPr>
          <w:p w:rsidR="00A20F4E" w:rsidRPr="00DA287E" w:rsidRDefault="008A075F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8A075F">
              <w:rPr>
                <w:szCs w:val="24"/>
              </w:rPr>
              <w:t xml:space="preserve">Удельный расход электрической энергии в системах уличного освещения </w:t>
            </w:r>
            <m:oMath>
              <m:r>
                <m:rPr>
                  <m:nor/>
                </m:rPr>
                <w:rPr>
                  <w:szCs w:val="24"/>
                </w:rPr>
                <m:t>Умо.ээ.освещение</m:t>
              </m:r>
            </m:oMath>
            <w:r w:rsidRPr="008A075F">
              <w:rPr>
                <w:szCs w:val="24"/>
              </w:rPr>
              <w:t xml:space="preserve"> (на 1 кв.м освещаемой площади с уровнем освещенности, соответствующим установленным нормативам)</w:t>
            </w:r>
          </w:p>
        </w:tc>
        <w:tc>
          <w:tcPr>
            <w:tcW w:w="1418" w:type="dxa"/>
            <w:vAlign w:val="center"/>
          </w:tcPr>
          <w:p w:rsidR="00A20F4E" w:rsidRDefault="00D61EC3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кВтч/</w:t>
            </w:r>
          </w:p>
          <w:p w:rsidR="00D61EC3" w:rsidRDefault="00D61EC3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:rsidR="00A20F4E" w:rsidRDefault="00D61EC3" w:rsidP="00D61EC3">
            <w:r>
              <w:t>Показывает удельный расход электрической энергии в системах уличного освещения</w:t>
            </w:r>
          </w:p>
        </w:tc>
        <w:tc>
          <w:tcPr>
            <w:tcW w:w="1276" w:type="dxa"/>
            <w:vAlign w:val="center"/>
          </w:tcPr>
          <w:p w:rsidR="00A20F4E" w:rsidRDefault="00D61EC3" w:rsidP="00D61EC3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:rsidR="00D61EC3" w:rsidRPr="00D61EC3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Умо.ээ.освещение=</m:t>
                </m:r>
              </m:oMath>
            </m:oMathPara>
          </w:p>
          <w:p w:rsidR="00D61EC3" w:rsidRPr="00D61EC3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ОПмо.ээ.освещение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Пмо.освещение</m:t>
                    </m:r>
                  </m:den>
                </m:f>
              </m:oMath>
            </m:oMathPara>
          </w:p>
          <w:p w:rsidR="00A20F4E" w:rsidRPr="00E26E37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w:r w:rsidRPr="00D61EC3">
              <w:rPr>
                <w:rFonts w:ascii="Times New Roman" w:hAnsi="Times New Roman" w:cs="Times New Roman"/>
              </w:rPr>
              <w:t>Отношение объема потребления электрической энергии в системах уличного освещения к общей площади уличного освещения</w:t>
            </w:r>
          </w:p>
        </w:tc>
        <w:tc>
          <w:tcPr>
            <w:tcW w:w="2514" w:type="dxa"/>
            <w:vAlign w:val="center"/>
          </w:tcPr>
          <w:p w:rsidR="00D61EC3" w:rsidRPr="00D61EC3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ОПмо.ээ.освещение</m:t>
              </m:r>
            </m:oMath>
            <w:r w:rsidRPr="00D61EC3">
              <w:rPr>
                <w:rFonts w:ascii="Times New Roman" w:hAnsi="Times New Roman" w:cs="Times New Roman"/>
              </w:rPr>
              <w:t xml:space="preserve"> - объем потребления электрической энергии в системах уличного освещения на территории муниципального образования, кВтч;</w:t>
            </w:r>
          </w:p>
          <w:p w:rsidR="00A20F4E" w:rsidRPr="00E26E37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Пмо.освещение</m:t>
              </m:r>
            </m:oMath>
            <w:r w:rsidRPr="00D61EC3">
              <w:rPr>
                <w:rFonts w:ascii="Times New Roman" w:hAnsi="Times New Roman" w:cs="Times New Roman"/>
              </w:rPr>
              <w:t xml:space="preserve"> - общая площадь уличного освещения территории муниципального образования на конец года, кв.м</w:t>
            </w:r>
          </w:p>
        </w:tc>
        <w:tc>
          <w:tcPr>
            <w:tcW w:w="925" w:type="dxa"/>
            <w:vAlign w:val="center"/>
          </w:tcPr>
          <w:p w:rsidR="00A20F4E" w:rsidRDefault="00D4084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A20F4E" w:rsidRDefault="00D40848" w:rsidP="00D40848">
            <w:pPr>
              <w:jc w:val="center"/>
              <w:rPr>
                <w:szCs w:val="24"/>
              </w:rPr>
            </w:pPr>
            <w:r>
              <w:t>МУП «Электросвет», форма № 1-КХ</w:t>
            </w:r>
          </w:p>
        </w:tc>
        <w:tc>
          <w:tcPr>
            <w:tcW w:w="929" w:type="dxa"/>
            <w:vAlign w:val="center"/>
          </w:tcPr>
          <w:p w:rsidR="00A20F4E" w:rsidRDefault="00D4084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  <w:tr w:rsidR="007850C5" w:rsidRPr="00D87340" w:rsidTr="00015908">
        <w:tc>
          <w:tcPr>
            <w:tcW w:w="636" w:type="dxa"/>
            <w:vAlign w:val="center"/>
          </w:tcPr>
          <w:p w:rsidR="007850C5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4.8</w:t>
            </w:r>
          </w:p>
        </w:tc>
        <w:tc>
          <w:tcPr>
            <w:tcW w:w="1916" w:type="dxa"/>
            <w:vAlign w:val="center"/>
          </w:tcPr>
          <w:p w:rsidR="007850C5" w:rsidRPr="00DA287E" w:rsidRDefault="007850C5" w:rsidP="007850C5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Доля энергоэффективных источников света в системах уличного освещения </w:t>
            </w:r>
            <m:oMath>
              <m:r>
                <m:rPr>
                  <m:nor/>
                </m:rPr>
                <w:rPr>
                  <w:szCs w:val="24"/>
                </w:rPr>
                <m:t>Д</m:t>
              </m:r>
            </m:oMath>
          </w:p>
        </w:tc>
        <w:tc>
          <w:tcPr>
            <w:tcW w:w="1418" w:type="dxa"/>
            <w:vAlign w:val="center"/>
          </w:tcPr>
          <w:p w:rsidR="007850C5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7850C5" w:rsidRDefault="007850C5" w:rsidP="007850C5">
            <w:r>
              <w:t>Показывает долю энергоэффективных источников в системах уличного освещения</w:t>
            </w:r>
          </w:p>
        </w:tc>
        <w:tc>
          <w:tcPr>
            <w:tcW w:w="1276" w:type="dxa"/>
            <w:vAlign w:val="center"/>
          </w:tcPr>
          <w:p w:rsidR="007850C5" w:rsidRDefault="007850C5" w:rsidP="007850C5">
            <w:pPr>
              <w:jc w:val="center"/>
            </w:pPr>
            <w:r>
              <w:t>годовая периодичность сбора данных, за период</w:t>
            </w:r>
          </w:p>
        </w:tc>
        <w:tc>
          <w:tcPr>
            <w:tcW w:w="3316" w:type="dxa"/>
          </w:tcPr>
          <w:p w:rsidR="007850C5" w:rsidRPr="00A731BA" w:rsidRDefault="007850C5" w:rsidP="00974438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Д=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/100</m:t>
                </m:r>
              </m:oMath>
            </m:oMathPara>
          </w:p>
          <w:p w:rsidR="007850C5" w:rsidRDefault="007850C5" w:rsidP="007850C5">
            <w:pPr>
              <w:pStyle w:val="af3"/>
              <w:rPr>
                <w:sz w:val="18"/>
                <w:szCs w:val="18"/>
              </w:rPr>
            </w:pPr>
            <w:r w:rsidRPr="007850C5">
              <w:rPr>
                <w:rFonts w:ascii="Times New Roman" w:hAnsi="Times New Roman" w:cs="Times New Roman"/>
              </w:rPr>
              <w:t>Отношение количества энергоэффективных источников света в системах уличного освещения на территории муниципального образования к общему количеству источников света в системах уличного освещения на территории муниципального образования</w:t>
            </w:r>
          </w:p>
        </w:tc>
        <w:tc>
          <w:tcPr>
            <w:tcW w:w="2514" w:type="dxa"/>
            <w:vAlign w:val="center"/>
          </w:tcPr>
          <w:p w:rsidR="007850C5" w:rsidRPr="007850C5" w:rsidRDefault="007850C5" w:rsidP="007850C5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N1</m:t>
              </m:r>
            </m:oMath>
            <w:r w:rsidRPr="007850C5">
              <w:rPr>
                <w:rFonts w:ascii="Times New Roman" w:hAnsi="Times New Roman" w:cs="Times New Roman"/>
              </w:rPr>
              <w:t xml:space="preserve"> - количество энергоэффективных источников света в системах уличного освещения на территории муниципального образования, ед.</w:t>
            </w:r>
          </w:p>
          <w:p w:rsidR="007850C5" w:rsidRPr="00E26E37" w:rsidRDefault="007850C5" w:rsidP="007850C5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N</m:t>
              </m:r>
            </m:oMath>
            <w:r w:rsidRPr="007850C5">
              <w:rPr>
                <w:rFonts w:ascii="Times New Roman" w:hAnsi="Times New Roman" w:cs="Times New Roman"/>
              </w:rPr>
              <w:t xml:space="preserve"> - общее количество источников света в системах уличного освещения на территории муниципального образования, ед.</w:t>
            </w:r>
          </w:p>
        </w:tc>
        <w:tc>
          <w:tcPr>
            <w:tcW w:w="925" w:type="dxa"/>
            <w:vAlign w:val="center"/>
          </w:tcPr>
          <w:p w:rsidR="007850C5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:rsidR="007850C5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МУП «Электросвет»</w:t>
            </w:r>
          </w:p>
        </w:tc>
        <w:tc>
          <w:tcPr>
            <w:tcW w:w="929" w:type="dxa"/>
            <w:vAlign w:val="center"/>
          </w:tcPr>
          <w:p w:rsidR="007850C5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ДЖКХ мэрии</w:t>
            </w:r>
          </w:p>
        </w:tc>
      </w:tr>
    </w:tbl>
    <w:p w:rsidR="00C025FA" w:rsidRPr="00803B59" w:rsidRDefault="00C025FA" w:rsidP="00803B59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:rsidR="00AB5A6F" w:rsidRPr="00F70505" w:rsidRDefault="00AB5A6F" w:rsidP="00444A4D">
      <w:pPr>
        <w:autoSpaceDE w:val="0"/>
        <w:autoSpaceDN w:val="0"/>
        <w:adjustRightInd w:val="0"/>
        <w:spacing w:line="240" w:lineRule="auto"/>
        <w:jc w:val="center"/>
        <w:rPr>
          <w:color w:val="FF0000"/>
          <w:sz w:val="26"/>
          <w:szCs w:val="26"/>
        </w:rPr>
        <w:sectPr w:rsidR="00AB5A6F" w:rsidRPr="00F70505" w:rsidSect="00B97F10">
          <w:pgSz w:w="16838" w:h="11906" w:orient="landscape"/>
          <w:pgMar w:top="993" w:right="1134" w:bottom="993" w:left="1134" w:header="709" w:footer="170" w:gutter="0"/>
          <w:cols w:space="708"/>
          <w:docGrid w:linePitch="360"/>
        </w:sectPr>
      </w:pPr>
    </w:p>
    <w:p w:rsidR="00444A4D" w:rsidRPr="00435293" w:rsidRDefault="00444A4D" w:rsidP="00444A4D">
      <w:pPr>
        <w:tabs>
          <w:tab w:val="left" w:pos="567"/>
        </w:tabs>
        <w:spacing w:line="240" w:lineRule="auto"/>
        <w:jc w:val="right"/>
        <w:rPr>
          <w:sz w:val="26"/>
          <w:szCs w:val="26"/>
        </w:rPr>
      </w:pPr>
      <w:r w:rsidRPr="00435293">
        <w:rPr>
          <w:sz w:val="26"/>
          <w:szCs w:val="26"/>
        </w:rPr>
        <w:lastRenderedPageBreak/>
        <w:t>Таблица 3</w:t>
      </w:r>
    </w:p>
    <w:p w:rsidR="006722AF" w:rsidRPr="00435293" w:rsidRDefault="00444A4D" w:rsidP="00435293">
      <w:pPr>
        <w:widowControl w:val="0"/>
        <w:autoSpaceDE w:val="0"/>
        <w:autoSpaceDN w:val="0"/>
        <w:adjustRightInd w:val="0"/>
        <w:spacing w:before="240" w:line="240" w:lineRule="auto"/>
        <w:jc w:val="center"/>
        <w:rPr>
          <w:sz w:val="26"/>
          <w:szCs w:val="26"/>
        </w:rPr>
      </w:pPr>
      <w:r w:rsidRPr="00435293">
        <w:rPr>
          <w:sz w:val="26"/>
          <w:szCs w:val="26"/>
        </w:rPr>
        <w:t xml:space="preserve">Сведения о степени выполнения основных мероприятий муниципальной программы, </w:t>
      </w:r>
    </w:p>
    <w:p w:rsidR="00444A4D" w:rsidRDefault="00444A4D" w:rsidP="00435293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sz w:val="26"/>
          <w:szCs w:val="26"/>
        </w:rPr>
      </w:pPr>
      <w:r w:rsidRPr="00435293">
        <w:rPr>
          <w:sz w:val="26"/>
          <w:szCs w:val="26"/>
        </w:rPr>
        <w:t>подпрограмм и ведомственных целевых программ</w:t>
      </w:r>
    </w:p>
    <w:tbl>
      <w:tblPr>
        <w:tblStyle w:val="afc"/>
        <w:tblW w:w="15451" w:type="dxa"/>
        <w:jc w:val="center"/>
        <w:tblLook w:val="04A0" w:firstRow="1" w:lastRow="0" w:firstColumn="1" w:lastColumn="0" w:noHBand="0" w:noVBand="1"/>
      </w:tblPr>
      <w:tblGrid>
        <w:gridCol w:w="696"/>
        <w:gridCol w:w="2461"/>
        <w:gridCol w:w="1707"/>
        <w:gridCol w:w="2675"/>
        <w:gridCol w:w="2739"/>
        <w:gridCol w:w="2840"/>
        <w:gridCol w:w="2333"/>
      </w:tblGrid>
      <w:tr w:rsidR="00A16552" w:rsidRPr="00A16552" w:rsidTr="007A645E">
        <w:trPr>
          <w:tblHeader/>
          <w:jc w:val="center"/>
        </w:trPr>
        <w:tc>
          <w:tcPr>
            <w:tcW w:w="696" w:type="dxa"/>
            <w:vMerge w:val="restart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ind w:left="-121" w:right="-93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№</w:t>
            </w:r>
          </w:p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п/п</w:t>
            </w:r>
          </w:p>
        </w:tc>
        <w:tc>
          <w:tcPr>
            <w:tcW w:w="2461" w:type="dxa"/>
            <w:vMerge w:val="restart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Наименование подпрограммы, ведомственной целевой программы, основного мероприятия муниципальной программы (подпрограммы), мероприятия</w:t>
            </w:r>
          </w:p>
        </w:tc>
        <w:tc>
          <w:tcPr>
            <w:tcW w:w="1707" w:type="dxa"/>
            <w:vMerge w:val="restart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Ответственный исполнитель, соисполнитель, участник</w:t>
            </w:r>
          </w:p>
        </w:tc>
        <w:tc>
          <w:tcPr>
            <w:tcW w:w="5414" w:type="dxa"/>
            <w:gridSpan w:val="2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Результат от реализации мероприятия за текущий год по состоянию на 1 июля</w:t>
            </w:r>
          </w:p>
        </w:tc>
        <w:tc>
          <w:tcPr>
            <w:tcW w:w="2840" w:type="dxa"/>
            <w:vMerge w:val="restart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2333" w:type="dxa"/>
            <w:vMerge w:val="restart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Связь с показателями муниципальной программы (подпрограммы), ведомственной целевой программы</w:t>
            </w:r>
          </w:p>
        </w:tc>
      </w:tr>
      <w:tr w:rsidR="00A16552" w:rsidRPr="00A16552" w:rsidTr="007A645E">
        <w:trPr>
          <w:tblHeader/>
          <w:jc w:val="center"/>
        </w:trPr>
        <w:tc>
          <w:tcPr>
            <w:tcW w:w="696" w:type="dxa"/>
            <w:vMerge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2461" w:type="dxa"/>
            <w:vMerge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707" w:type="dxa"/>
            <w:vMerge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2675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запланированный</w:t>
            </w:r>
          </w:p>
        </w:tc>
        <w:tc>
          <w:tcPr>
            <w:tcW w:w="2739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достигнутый</w:t>
            </w:r>
          </w:p>
        </w:tc>
        <w:tc>
          <w:tcPr>
            <w:tcW w:w="2840" w:type="dxa"/>
            <w:vMerge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2333" w:type="dxa"/>
            <w:vMerge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tblHeader/>
          <w:jc w:val="center"/>
        </w:trPr>
        <w:tc>
          <w:tcPr>
            <w:tcW w:w="696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</w:t>
            </w:r>
          </w:p>
        </w:tc>
        <w:tc>
          <w:tcPr>
            <w:tcW w:w="2461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2</w:t>
            </w:r>
          </w:p>
        </w:tc>
        <w:tc>
          <w:tcPr>
            <w:tcW w:w="1707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3</w:t>
            </w:r>
          </w:p>
        </w:tc>
        <w:tc>
          <w:tcPr>
            <w:tcW w:w="2675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4</w:t>
            </w:r>
          </w:p>
        </w:tc>
        <w:tc>
          <w:tcPr>
            <w:tcW w:w="2739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5</w:t>
            </w:r>
          </w:p>
        </w:tc>
        <w:tc>
          <w:tcPr>
            <w:tcW w:w="2840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6</w:t>
            </w:r>
          </w:p>
        </w:tc>
        <w:tc>
          <w:tcPr>
            <w:tcW w:w="2333" w:type="dxa"/>
            <w:vAlign w:val="center"/>
          </w:tcPr>
          <w:p w:rsidR="00644E65" w:rsidRPr="00A16552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7</w:t>
            </w:r>
          </w:p>
        </w:tc>
      </w:tr>
      <w:tr w:rsidR="00A16552" w:rsidRPr="00A16552" w:rsidTr="007A645E">
        <w:trPr>
          <w:jc w:val="center"/>
        </w:trPr>
        <w:tc>
          <w:tcPr>
            <w:tcW w:w="15451" w:type="dxa"/>
            <w:gridSpan w:val="7"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Подпрограмма 1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1.1</w:t>
            </w:r>
          </w:p>
        </w:tc>
        <w:tc>
          <w:tcPr>
            <w:tcW w:w="2461" w:type="dxa"/>
            <w:vAlign w:val="center"/>
          </w:tcPr>
          <w:p w:rsidR="00A81C80" w:rsidRPr="00A16552" w:rsidRDefault="00A81C80" w:rsidP="00A81C8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Основное мероприятие подпрограммы 1.1. 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707" w:type="dxa"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Муниципальные учреждения и предприятия города</w:t>
            </w:r>
          </w:p>
        </w:tc>
        <w:tc>
          <w:tcPr>
            <w:tcW w:w="2675" w:type="dxa"/>
            <w:vAlign w:val="center"/>
          </w:tcPr>
          <w:p w:rsidR="00A81C80" w:rsidRPr="00A16552" w:rsidRDefault="00A81C80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расходов тепловой и электрической энергии, экономия потребления воды на муниципальных объектах; обеспечение комфортных условий в муниципальных зданиях; экономия средств бюджета на обеспечение энергетическими ресурсами бюджетных учреждений</w:t>
            </w:r>
          </w:p>
        </w:tc>
        <w:tc>
          <w:tcPr>
            <w:tcW w:w="2739" w:type="dxa"/>
            <w:vAlign w:val="center"/>
          </w:tcPr>
          <w:p w:rsidR="00A81C80" w:rsidRPr="00A16552" w:rsidRDefault="00EA5DFA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расходов тепловой и электрической энергии, обеспечение комфортных условий в муниципальных зданиях; экономия средств бюджета на обеспечение энергетическими ресурсами бюджетных учреждений</w:t>
            </w:r>
          </w:p>
        </w:tc>
        <w:tc>
          <w:tcPr>
            <w:tcW w:w="2840" w:type="dxa"/>
            <w:vAlign w:val="center"/>
          </w:tcPr>
          <w:p w:rsidR="00A81C80" w:rsidRPr="00A16552" w:rsidRDefault="00CE0EA3" w:rsidP="00CE0EA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Мероприятия по энергосбережению в организациях с участием муниципального образования выполнены частично в связи с н</w:t>
            </w:r>
            <w:r w:rsidR="00A81C80" w:rsidRPr="00A16552">
              <w:rPr>
                <w:szCs w:val="24"/>
              </w:rPr>
              <w:t>едостаточн</w:t>
            </w:r>
            <w:r w:rsidRPr="00A16552">
              <w:rPr>
                <w:szCs w:val="24"/>
              </w:rPr>
              <w:t xml:space="preserve">ым </w:t>
            </w:r>
            <w:r w:rsidR="00A81C80" w:rsidRPr="00A16552">
              <w:rPr>
                <w:szCs w:val="24"/>
              </w:rPr>
              <w:t>финансирование</w:t>
            </w:r>
            <w:r w:rsidRPr="00A16552">
              <w:rPr>
                <w:szCs w:val="24"/>
              </w:rPr>
              <w:t>м</w:t>
            </w:r>
            <w:r w:rsidR="00A81C80" w:rsidRPr="00A16552">
              <w:rPr>
                <w:szCs w:val="24"/>
              </w:rPr>
              <w:t xml:space="preserve"> </w:t>
            </w:r>
            <w:r w:rsidRPr="00A16552">
              <w:rPr>
                <w:szCs w:val="24"/>
              </w:rPr>
              <w:t>за счет собственных средств муниципальных предприятий</w:t>
            </w:r>
            <w:r w:rsidR="00FA7A5A">
              <w:rPr>
                <w:szCs w:val="24"/>
              </w:rPr>
              <w:t xml:space="preserve">. </w:t>
            </w:r>
            <w:r w:rsidR="00FA7A5A" w:rsidRPr="00FA7A5A">
              <w:rPr>
                <w:szCs w:val="24"/>
                <w:highlight w:val="yellow"/>
              </w:rPr>
              <w:t>Более подробно – в пп. 1.1.1-1.1.6.</w:t>
            </w:r>
          </w:p>
        </w:tc>
        <w:tc>
          <w:tcPr>
            <w:tcW w:w="2333" w:type="dxa"/>
            <w:vMerge w:val="restart"/>
            <w:vAlign w:val="center"/>
          </w:tcPr>
          <w:p w:rsidR="00A81C80" w:rsidRPr="00A16552" w:rsidRDefault="00A81C80" w:rsidP="00A81C80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 xml:space="preserve">Показатели </w:t>
            </w:r>
          </w:p>
          <w:p w:rsidR="00A81C80" w:rsidRPr="00A16552" w:rsidRDefault="00A81C80" w:rsidP="00A81C80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2.1 - 2.4</w:t>
            </w: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1.1.1</w:t>
            </w:r>
          </w:p>
        </w:tc>
        <w:tc>
          <w:tcPr>
            <w:tcW w:w="2461" w:type="dxa"/>
            <w:vAlign w:val="center"/>
          </w:tcPr>
          <w:p w:rsidR="00A81C80" w:rsidRPr="00A16552" w:rsidRDefault="00A81C80" w:rsidP="00A81C8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1.1.1. Реализация энергосберегающих мероприятий МУП «Череповецкая автоколонна № 1456»</w:t>
            </w:r>
          </w:p>
        </w:tc>
        <w:tc>
          <w:tcPr>
            <w:tcW w:w="1707" w:type="dxa"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г. Череповца «Череповецкая автоколонна № 1456»</w:t>
            </w:r>
          </w:p>
        </w:tc>
        <w:tc>
          <w:tcPr>
            <w:tcW w:w="2675" w:type="dxa"/>
            <w:vAlign w:val="center"/>
          </w:tcPr>
          <w:p w:rsidR="00A81C80" w:rsidRPr="00A16552" w:rsidRDefault="00A81C80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Экономия воды, тепловой энергии, сокращение теплопотерь, повышение эффективности использования тепловой энергии</w:t>
            </w:r>
          </w:p>
        </w:tc>
        <w:tc>
          <w:tcPr>
            <w:tcW w:w="2739" w:type="dxa"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-</w:t>
            </w:r>
          </w:p>
        </w:tc>
        <w:tc>
          <w:tcPr>
            <w:tcW w:w="2840" w:type="dxa"/>
            <w:vAlign w:val="center"/>
          </w:tcPr>
          <w:p w:rsidR="00A81C80" w:rsidRPr="00A16552" w:rsidRDefault="00A81C80" w:rsidP="00C77218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 xml:space="preserve">Мероприятие по разработке проекта по автоматизации системы отопления </w:t>
            </w:r>
            <w:r w:rsidR="00C77218" w:rsidRPr="00A16552">
              <w:rPr>
                <w:szCs w:val="24"/>
              </w:rPr>
              <w:t>административно-бытового комплекса</w:t>
            </w:r>
            <w:r w:rsidRPr="00A16552">
              <w:rPr>
                <w:szCs w:val="24"/>
              </w:rPr>
              <w:t xml:space="preserve"> не выполнено ввиду отсутствия </w:t>
            </w:r>
            <w:r w:rsidR="00C77218" w:rsidRPr="00A16552">
              <w:rPr>
                <w:szCs w:val="24"/>
              </w:rPr>
              <w:t xml:space="preserve">собственных средств предприятия. </w:t>
            </w:r>
            <w:r w:rsidRPr="00A16552">
              <w:rPr>
                <w:szCs w:val="24"/>
              </w:rPr>
              <w:t xml:space="preserve">Реализация мероприятия перенесена на 2 полугодие 2022 года </w:t>
            </w:r>
          </w:p>
        </w:tc>
        <w:tc>
          <w:tcPr>
            <w:tcW w:w="2333" w:type="dxa"/>
            <w:vMerge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A81C80" w:rsidRPr="00A16552" w:rsidRDefault="00EB0EB9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1.1.2</w:t>
            </w:r>
          </w:p>
        </w:tc>
        <w:tc>
          <w:tcPr>
            <w:tcW w:w="2461" w:type="dxa"/>
            <w:vAlign w:val="center"/>
          </w:tcPr>
          <w:p w:rsidR="00A81C80" w:rsidRPr="00A16552" w:rsidRDefault="00EB0EB9" w:rsidP="00EB0E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1.1.2. Реализация энергосберегающих мероприятий МУП «Банно-прачечное хозяйство»</w:t>
            </w:r>
          </w:p>
        </w:tc>
        <w:tc>
          <w:tcPr>
            <w:tcW w:w="1707" w:type="dxa"/>
            <w:vAlign w:val="center"/>
          </w:tcPr>
          <w:p w:rsidR="00A81C80" w:rsidRPr="00A16552" w:rsidRDefault="00EB0EB9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г. Череповца «Банно-прачечное хозяйство»</w:t>
            </w:r>
          </w:p>
        </w:tc>
        <w:tc>
          <w:tcPr>
            <w:tcW w:w="2675" w:type="dxa"/>
            <w:vAlign w:val="center"/>
          </w:tcPr>
          <w:p w:rsidR="00A81C80" w:rsidRPr="00A16552" w:rsidRDefault="00EB0EB9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теплопотерь, потерь электроэнергии, экономия воды</w:t>
            </w:r>
          </w:p>
        </w:tc>
        <w:tc>
          <w:tcPr>
            <w:tcW w:w="2739" w:type="dxa"/>
            <w:vAlign w:val="center"/>
          </w:tcPr>
          <w:p w:rsidR="00A81C80" w:rsidRPr="00A16552" w:rsidRDefault="00EB0EB9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теплопотерь, экономия воды</w:t>
            </w:r>
          </w:p>
        </w:tc>
        <w:tc>
          <w:tcPr>
            <w:tcW w:w="2840" w:type="dxa"/>
            <w:vAlign w:val="center"/>
          </w:tcPr>
          <w:p w:rsidR="00A81C80" w:rsidRPr="00A16552" w:rsidRDefault="008C4E24" w:rsidP="0047604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Реализация энергосберегающий мероприятий выполнена частично и будет продолжена в</w:t>
            </w:r>
            <w:r w:rsidR="00476043" w:rsidRPr="00A16552">
              <w:rPr>
                <w:szCs w:val="24"/>
              </w:rPr>
              <w:t>о</w:t>
            </w:r>
            <w:r w:rsidRPr="00A16552">
              <w:rPr>
                <w:szCs w:val="24"/>
              </w:rPr>
              <w:t xml:space="preserve"> </w:t>
            </w:r>
            <w:r w:rsidR="000A45C0" w:rsidRPr="00A16552">
              <w:rPr>
                <w:szCs w:val="24"/>
              </w:rPr>
              <w:t xml:space="preserve">2 </w:t>
            </w:r>
            <w:r w:rsidR="00476043" w:rsidRPr="00A16552">
              <w:rPr>
                <w:szCs w:val="24"/>
              </w:rPr>
              <w:t xml:space="preserve">полугодии </w:t>
            </w:r>
            <w:r w:rsidRPr="00A16552">
              <w:rPr>
                <w:szCs w:val="24"/>
              </w:rPr>
              <w:t>2022 год</w:t>
            </w:r>
            <w:r w:rsidR="000A45C0" w:rsidRPr="00A16552">
              <w:rPr>
                <w:szCs w:val="24"/>
              </w:rPr>
              <w:t>а</w:t>
            </w:r>
          </w:p>
        </w:tc>
        <w:tc>
          <w:tcPr>
            <w:tcW w:w="2333" w:type="dxa"/>
            <w:vMerge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A81C80" w:rsidRPr="00A16552" w:rsidRDefault="008C4E24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1.1.3</w:t>
            </w:r>
          </w:p>
        </w:tc>
        <w:tc>
          <w:tcPr>
            <w:tcW w:w="2461" w:type="dxa"/>
            <w:vAlign w:val="center"/>
          </w:tcPr>
          <w:p w:rsidR="00A81C80" w:rsidRPr="00A16552" w:rsidRDefault="008C4E24" w:rsidP="008C4E24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1.1.3. Реализация энергосберегающих мероприятий МУП «Специализированная ритуальная служба»</w:t>
            </w:r>
          </w:p>
        </w:tc>
        <w:tc>
          <w:tcPr>
            <w:tcW w:w="1707" w:type="dxa"/>
            <w:vAlign w:val="center"/>
          </w:tcPr>
          <w:p w:rsidR="00A81C80" w:rsidRPr="00A16552" w:rsidRDefault="008C4E24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г. Череповца «Специализированная ритуальная служба»</w:t>
            </w:r>
          </w:p>
        </w:tc>
        <w:tc>
          <w:tcPr>
            <w:tcW w:w="2675" w:type="dxa"/>
            <w:vAlign w:val="center"/>
          </w:tcPr>
          <w:p w:rsidR="00A81C80" w:rsidRPr="00A16552" w:rsidRDefault="008C4E24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теплопотерь, экономия электроэнергии, теплоэнергии, повышение эффективности использования тепловой энергии</w:t>
            </w:r>
          </w:p>
        </w:tc>
        <w:tc>
          <w:tcPr>
            <w:tcW w:w="2739" w:type="dxa"/>
            <w:vAlign w:val="center"/>
          </w:tcPr>
          <w:p w:rsidR="00A81C80" w:rsidRPr="00A16552" w:rsidRDefault="008C4E24" w:rsidP="008C4E24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теплопотерь, экономия электроэнергии, теплоэнергии, повышение эффективности использования тепловой энергии</w:t>
            </w:r>
            <w:r w:rsidR="004C011E" w:rsidRPr="00A16552">
              <w:rPr>
                <w:szCs w:val="24"/>
                <w:shd w:val="clear" w:color="auto" w:fill="FFFFFF"/>
              </w:rPr>
              <w:t xml:space="preserve">. </w:t>
            </w:r>
            <w:r w:rsidR="004C011E" w:rsidRPr="00A16552">
              <w:rPr>
                <w:szCs w:val="24"/>
              </w:rPr>
              <w:t>Мероприятия по проведению ежегодных инструктажей работников методам сбережения электрической энергии, установке средств наглядной агитации и пропаганды энергосбережения проведены собственными силами предприятия. Мероприятия по установке тепловой шторы и инфракрасных обогревателей заменены мероприятием по установке сплит системы</w:t>
            </w:r>
          </w:p>
        </w:tc>
        <w:tc>
          <w:tcPr>
            <w:tcW w:w="2840" w:type="dxa"/>
            <w:vAlign w:val="center"/>
          </w:tcPr>
          <w:p w:rsidR="00A81C80" w:rsidRPr="00A16552" w:rsidRDefault="004C011E" w:rsidP="0047604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 xml:space="preserve">Реализация энергосберегающий мероприятий </w:t>
            </w:r>
            <w:r w:rsidR="00A15375" w:rsidRPr="00A16552">
              <w:rPr>
                <w:szCs w:val="24"/>
              </w:rPr>
              <w:t>б</w:t>
            </w:r>
            <w:r w:rsidRPr="00A16552">
              <w:rPr>
                <w:szCs w:val="24"/>
              </w:rPr>
              <w:t>удет продолжена в</w:t>
            </w:r>
            <w:r w:rsidR="00A15375" w:rsidRPr="00A16552">
              <w:rPr>
                <w:szCs w:val="24"/>
              </w:rPr>
              <w:t xml:space="preserve">о 2 </w:t>
            </w:r>
            <w:r w:rsidR="00476043" w:rsidRPr="00A16552">
              <w:rPr>
                <w:szCs w:val="24"/>
              </w:rPr>
              <w:t xml:space="preserve">полугодии </w:t>
            </w:r>
            <w:r w:rsidRPr="00A16552">
              <w:rPr>
                <w:szCs w:val="24"/>
              </w:rPr>
              <w:t>2022 год</w:t>
            </w:r>
            <w:r w:rsidR="00A15375" w:rsidRPr="00A16552">
              <w:rPr>
                <w:szCs w:val="24"/>
              </w:rPr>
              <w:t>а</w:t>
            </w:r>
          </w:p>
        </w:tc>
        <w:tc>
          <w:tcPr>
            <w:tcW w:w="2333" w:type="dxa"/>
            <w:vMerge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A81C80" w:rsidRPr="00A16552" w:rsidRDefault="008C4E24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1.1.4</w:t>
            </w:r>
          </w:p>
        </w:tc>
        <w:tc>
          <w:tcPr>
            <w:tcW w:w="2461" w:type="dxa"/>
            <w:vAlign w:val="center"/>
          </w:tcPr>
          <w:p w:rsidR="00A81C80" w:rsidRPr="00A16552" w:rsidRDefault="008C4E24" w:rsidP="00A81C8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1.1.4. Реализация энергосберегающих мероприятий МУП «Санаторий «Адонис»</w:t>
            </w:r>
          </w:p>
        </w:tc>
        <w:tc>
          <w:tcPr>
            <w:tcW w:w="1707" w:type="dxa"/>
            <w:vAlign w:val="center"/>
          </w:tcPr>
          <w:p w:rsidR="00A81C80" w:rsidRPr="00A16552" w:rsidRDefault="008C4E24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г. Череповца «Санаторий «Адонис»</w:t>
            </w:r>
          </w:p>
        </w:tc>
        <w:tc>
          <w:tcPr>
            <w:tcW w:w="2675" w:type="dxa"/>
            <w:vAlign w:val="center"/>
          </w:tcPr>
          <w:p w:rsidR="00A81C80" w:rsidRPr="00A16552" w:rsidRDefault="008C4E24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Экономия электроэнергии, воды, сокращение теплопотерь</w:t>
            </w:r>
          </w:p>
        </w:tc>
        <w:tc>
          <w:tcPr>
            <w:tcW w:w="2739" w:type="dxa"/>
            <w:vAlign w:val="center"/>
          </w:tcPr>
          <w:p w:rsidR="00A81C80" w:rsidRPr="00A16552" w:rsidRDefault="008C4E24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-</w:t>
            </w:r>
          </w:p>
        </w:tc>
        <w:tc>
          <w:tcPr>
            <w:tcW w:w="2840" w:type="dxa"/>
            <w:vAlign w:val="center"/>
          </w:tcPr>
          <w:p w:rsidR="00A81C80" w:rsidRPr="00A16552" w:rsidRDefault="008C4E24" w:rsidP="00E729B6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Энергосберегающие мероприятия не выполнялись ввиду отсутствия финансирования</w:t>
            </w:r>
            <w:r w:rsidR="00855D64" w:rsidRPr="00A16552">
              <w:rPr>
                <w:szCs w:val="24"/>
              </w:rPr>
              <w:t xml:space="preserve"> за счет собственных средств предприятия</w:t>
            </w:r>
            <w:r w:rsidR="004C011E" w:rsidRPr="00A16552">
              <w:rPr>
                <w:szCs w:val="24"/>
              </w:rPr>
              <w:t xml:space="preserve">. Реализация мероприятий запланирована во 2 </w:t>
            </w:r>
            <w:r w:rsidR="00E729B6" w:rsidRPr="00A16552">
              <w:rPr>
                <w:szCs w:val="24"/>
              </w:rPr>
              <w:t>полугодии</w:t>
            </w:r>
            <w:r w:rsidR="004C011E" w:rsidRPr="00A16552">
              <w:rPr>
                <w:szCs w:val="24"/>
              </w:rPr>
              <w:t xml:space="preserve"> </w:t>
            </w:r>
            <w:r w:rsidR="00A15375" w:rsidRPr="00A16552">
              <w:rPr>
                <w:szCs w:val="24"/>
              </w:rPr>
              <w:t>2022 года</w:t>
            </w:r>
          </w:p>
        </w:tc>
        <w:tc>
          <w:tcPr>
            <w:tcW w:w="2333" w:type="dxa"/>
            <w:vMerge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A81C80" w:rsidRPr="00A16552" w:rsidRDefault="00096EE2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1.1.5</w:t>
            </w:r>
          </w:p>
        </w:tc>
        <w:tc>
          <w:tcPr>
            <w:tcW w:w="2461" w:type="dxa"/>
            <w:vAlign w:val="center"/>
          </w:tcPr>
          <w:p w:rsidR="00A81C80" w:rsidRPr="00A16552" w:rsidRDefault="00096EE2" w:rsidP="00096EE2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1.1.5. Реализация энергосберегающих мероприятий МУП «Электротранс»</w:t>
            </w:r>
          </w:p>
        </w:tc>
        <w:tc>
          <w:tcPr>
            <w:tcW w:w="1707" w:type="dxa"/>
            <w:vAlign w:val="center"/>
          </w:tcPr>
          <w:p w:rsidR="00A81C80" w:rsidRPr="00A16552" w:rsidRDefault="00096EE2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«Электротранс»</w:t>
            </w:r>
          </w:p>
        </w:tc>
        <w:tc>
          <w:tcPr>
            <w:tcW w:w="2675" w:type="dxa"/>
            <w:vAlign w:val="center"/>
          </w:tcPr>
          <w:p w:rsidR="00A81C80" w:rsidRPr="00A16552" w:rsidRDefault="00096EE2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теплопотерь, экономия электроэнергии, теплоэнергии и воды, повышение эффективности использования тепловой энергии</w:t>
            </w:r>
          </w:p>
        </w:tc>
        <w:tc>
          <w:tcPr>
            <w:tcW w:w="2739" w:type="dxa"/>
            <w:vAlign w:val="center"/>
          </w:tcPr>
          <w:p w:rsidR="00A81C80" w:rsidRPr="00A16552" w:rsidRDefault="00096EE2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теплопотерь, экономия элект</w:t>
            </w:r>
            <w:r w:rsidR="005D2FF4" w:rsidRPr="00A16552">
              <w:rPr>
                <w:szCs w:val="24"/>
                <w:shd w:val="clear" w:color="auto" w:fill="FFFFFF"/>
              </w:rPr>
              <w:t>роэнергии, теплоэнергии и воды</w:t>
            </w:r>
          </w:p>
        </w:tc>
        <w:tc>
          <w:tcPr>
            <w:tcW w:w="2840" w:type="dxa"/>
            <w:vAlign w:val="center"/>
          </w:tcPr>
          <w:p w:rsidR="00A81C80" w:rsidRPr="00A16552" w:rsidRDefault="005D694A" w:rsidP="00E729B6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Реализация энергосберегающий мероприятий выполнена частично и будет продолжена в</w:t>
            </w:r>
            <w:r w:rsidR="000A45C0" w:rsidRPr="00A16552">
              <w:rPr>
                <w:szCs w:val="24"/>
              </w:rPr>
              <w:t xml:space="preserve">о 2 </w:t>
            </w:r>
            <w:r w:rsidR="00E729B6" w:rsidRPr="00A16552">
              <w:rPr>
                <w:szCs w:val="24"/>
              </w:rPr>
              <w:t>полугодии</w:t>
            </w:r>
            <w:r w:rsidRPr="00A16552">
              <w:rPr>
                <w:szCs w:val="24"/>
              </w:rPr>
              <w:t xml:space="preserve"> 2022 год</w:t>
            </w:r>
            <w:r w:rsidR="000A45C0" w:rsidRPr="00A16552">
              <w:rPr>
                <w:szCs w:val="24"/>
              </w:rPr>
              <w:t>а</w:t>
            </w:r>
          </w:p>
        </w:tc>
        <w:tc>
          <w:tcPr>
            <w:tcW w:w="2333" w:type="dxa"/>
            <w:vMerge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A81C80" w:rsidRPr="00A16552" w:rsidRDefault="00F91529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1.1.6</w:t>
            </w:r>
          </w:p>
        </w:tc>
        <w:tc>
          <w:tcPr>
            <w:tcW w:w="2461" w:type="dxa"/>
            <w:vAlign w:val="center"/>
          </w:tcPr>
          <w:p w:rsidR="00A81C80" w:rsidRPr="00A16552" w:rsidRDefault="00F91529" w:rsidP="00F9152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1.1.6. Реализация энергосберегающих мероприятий МКУ «Спецавтотранс»</w:t>
            </w:r>
          </w:p>
        </w:tc>
        <w:tc>
          <w:tcPr>
            <w:tcW w:w="1707" w:type="dxa"/>
            <w:vAlign w:val="center"/>
          </w:tcPr>
          <w:p w:rsidR="00A81C80" w:rsidRPr="00A16552" w:rsidRDefault="00F91529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МКУ «Спецавтотранс»</w:t>
            </w:r>
          </w:p>
        </w:tc>
        <w:tc>
          <w:tcPr>
            <w:tcW w:w="2675" w:type="dxa"/>
            <w:vAlign w:val="center"/>
          </w:tcPr>
          <w:p w:rsidR="00A81C80" w:rsidRPr="00A16552" w:rsidRDefault="00F91529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Сокращение теплопотерь, обеспечение надежного функционирования системы теплоснабжения и экономичного потребления тепловой энергии, воды, электроэнергии</w:t>
            </w:r>
          </w:p>
        </w:tc>
        <w:tc>
          <w:tcPr>
            <w:tcW w:w="2739" w:type="dxa"/>
            <w:vAlign w:val="center"/>
          </w:tcPr>
          <w:p w:rsidR="00A81C80" w:rsidRPr="00A16552" w:rsidRDefault="00F91529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-</w:t>
            </w:r>
          </w:p>
        </w:tc>
        <w:tc>
          <w:tcPr>
            <w:tcW w:w="2840" w:type="dxa"/>
            <w:vAlign w:val="center"/>
          </w:tcPr>
          <w:p w:rsidR="00A81C80" w:rsidRPr="00A16552" w:rsidRDefault="00855D64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Энергосберегающие мероприятия не выполнялись ввиду отсутствия финансирования за счет собственных средств предприятия. Реализация мероприятий запланирована во 2 полугодии 2022 года</w:t>
            </w:r>
          </w:p>
        </w:tc>
        <w:tc>
          <w:tcPr>
            <w:tcW w:w="2333" w:type="dxa"/>
            <w:vMerge/>
            <w:vAlign w:val="center"/>
          </w:tcPr>
          <w:p w:rsidR="00A81C80" w:rsidRPr="00A16552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15451" w:type="dxa"/>
            <w:gridSpan w:val="7"/>
            <w:vAlign w:val="center"/>
          </w:tcPr>
          <w:p w:rsidR="00091BC9" w:rsidRPr="00A16552" w:rsidRDefault="00E46C63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DE3C2D" w:rsidRPr="00A16552" w:rsidRDefault="00E46C63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2.1</w:t>
            </w:r>
          </w:p>
        </w:tc>
        <w:tc>
          <w:tcPr>
            <w:tcW w:w="2461" w:type="dxa"/>
            <w:vAlign w:val="center"/>
          </w:tcPr>
          <w:p w:rsidR="00DE3C2D" w:rsidRPr="00A16552" w:rsidRDefault="00E46C63" w:rsidP="00E46C6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Основное мероприятие подпрограммы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707" w:type="dxa"/>
            <w:vAlign w:val="center"/>
          </w:tcPr>
          <w:p w:rsidR="00DE3C2D" w:rsidRPr="00A16552" w:rsidRDefault="00E46C63" w:rsidP="00E46C63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ДЖКХ</w:t>
            </w:r>
            <w:r w:rsidR="00FC764B" w:rsidRPr="00A16552">
              <w:rPr>
                <w:szCs w:val="24"/>
              </w:rPr>
              <w:t xml:space="preserve"> мэрии</w:t>
            </w:r>
            <w:r w:rsidRPr="00A16552">
              <w:rPr>
                <w:szCs w:val="24"/>
              </w:rPr>
              <w:t>, собственники помещений в многоквартирных домах</w:t>
            </w:r>
          </w:p>
        </w:tc>
        <w:tc>
          <w:tcPr>
            <w:tcW w:w="2675" w:type="dxa"/>
            <w:vAlign w:val="center"/>
          </w:tcPr>
          <w:p w:rsidR="00DE3C2D" w:rsidRPr="00A16552" w:rsidRDefault="00E46C63" w:rsidP="0032528A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Расчет за потребленные коммунальные ресурсы по приборам учета. Снижение потреб</w:t>
            </w:r>
            <w:r w:rsidR="00FC764B" w:rsidRPr="00A16552">
              <w:rPr>
                <w:szCs w:val="24"/>
                <w:shd w:val="clear" w:color="auto" w:fill="FFFFFF"/>
              </w:rPr>
              <w:t>ления данных ресурсов</w:t>
            </w:r>
            <w:r w:rsidR="0032528A" w:rsidRPr="00A16552">
              <w:rPr>
                <w:szCs w:val="24"/>
                <w:shd w:val="clear" w:color="auto" w:fill="FFFFFF"/>
              </w:rPr>
              <w:t xml:space="preserve">, поскольку установка приборов учета является своеобразным стимулом к экономии </w:t>
            </w:r>
          </w:p>
        </w:tc>
        <w:tc>
          <w:tcPr>
            <w:tcW w:w="2739" w:type="dxa"/>
            <w:vAlign w:val="center"/>
          </w:tcPr>
          <w:p w:rsidR="00DE3C2D" w:rsidRPr="00A16552" w:rsidRDefault="00FC764B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 xml:space="preserve">Снижение потребления </w:t>
            </w:r>
            <w:r w:rsidR="005D2FF4" w:rsidRPr="00A16552">
              <w:rPr>
                <w:szCs w:val="24"/>
                <w:shd w:val="clear" w:color="auto" w:fill="FFFFFF"/>
              </w:rPr>
              <w:t xml:space="preserve">коммунальных </w:t>
            </w:r>
            <w:r w:rsidRPr="00A16552">
              <w:rPr>
                <w:szCs w:val="24"/>
                <w:shd w:val="clear" w:color="auto" w:fill="FFFFFF"/>
              </w:rPr>
              <w:t>ресурсов</w:t>
            </w:r>
          </w:p>
        </w:tc>
        <w:tc>
          <w:tcPr>
            <w:tcW w:w="2840" w:type="dxa"/>
            <w:vAlign w:val="center"/>
          </w:tcPr>
          <w:p w:rsidR="00DE3C2D" w:rsidRPr="00A16552" w:rsidRDefault="00C2719B" w:rsidP="0032528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 xml:space="preserve">Выполнение работ по реализации мероприятия по оснащению индивидуальными приборами учета коммунальных ресурсов жилых помещений, находящихся в муниципальной собственности, проводится на постоянной основе и будет продолжено </w:t>
            </w:r>
            <w:r w:rsidR="0032528A" w:rsidRPr="00A16552">
              <w:rPr>
                <w:szCs w:val="24"/>
              </w:rPr>
              <w:t xml:space="preserve">во 2 полугодии </w:t>
            </w:r>
            <w:r w:rsidRPr="00A16552">
              <w:rPr>
                <w:szCs w:val="24"/>
              </w:rPr>
              <w:t>2022 года</w:t>
            </w:r>
            <w:r w:rsidR="0032528A" w:rsidRPr="00A16552">
              <w:rPr>
                <w:szCs w:val="24"/>
              </w:rPr>
              <w:t>. В отношении жи</w:t>
            </w:r>
            <w:r w:rsidR="0032528A" w:rsidRPr="00A16552">
              <w:rPr>
                <w:szCs w:val="24"/>
              </w:rPr>
              <w:lastRenderedPageBreak/>
              <w:t xml:space="preserve">лых помещений, находящихся в частной собственности, мероприятие выполнено частично в связи с отсутствием информации </w:t>
            </w:r>
            <w:r w:rsidR="002B7393" w:rsidRPr="00A16552">
              <w:rPr>
                <w:szCs w:val="24"/>
              </w:rPr>
              <w:t xml:space="preserve">об оснащении индивидуальными приборами учета коммунальных ресурсов </w:t>
            </w:r>
            <w:r w:rsidR="0032528A" w:rsidRPr="00A16552">
              <w:rPr>
                <w:szCs w:val="24"/>
              </w:rPr>
              <w:t>от собственников помещений в многоквартирных домах</w:t>
            </w:r>
          </w:p>
        </w:tc>
        <w:tc>
          <w:tcPr>
            <w:tcW w:w="2333" w:type="dxa"/>
            <w:vAlign w:val="center"/>
          </w:tcPr>
          <w:p w:rsidR="00E46C63" w:rsidRPr="00A16552" w:rsidRDefault="00E46C63" w:rsidP="00E46C63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lastRenderedPageBreak/>
              <w:t>Показатели</w:t>
            </w:r>
          </w:p>
          <w:p w:rsidR="00DE3C2D" w:rsidRPr="00A16552" w:rsidRDefault="00E46C63" w:rsidP="00E46C63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3.1 - 3.9</w:t>
            </w: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DE3C2D" w:rsidRPr="00A16552" w:rsidRDefault="00E46C63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lastRenderedPageBreak/>
              <w:t>2.2</w:t>
            </w:r>
          </w:p>
        </w:tc>
        <w:tc>
          <w:tcPr>
            <w:tcW w:w="2461" w:type="dxa"/>
            <w:vAlign w:val="center"/>
          </w:tcPr>
          <w:p w:rsidR="00DE3C2D" w:rsidRPr="00A16552" w:rsidRDefault="00E46C63" w:rsidP="00E46C6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Основное мероприятие подпрограммы 2.2. Проведение капитального ремонта общего имущества в многоквартирных домах</w:t>
            </w:r>
          </w:p>
        </w:tc>
        <w:tc>
          <w:tcPr>
            <w:tcW w:w="1707" w:type="dxa"/>
            <w:vAlign w:val="center"/>
          </w:tcPr>
          <w:p w:rsidR="00DE3C2D" w:rsidRPr="00A16552" w:rsidRDefault="00FC764B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ДЖКХ мэрии</w:t>
            </w:r>
          </w:p>
        </w:tc>
        <w:tc>
          <w:tcPr>
            <w:tcW w:w="2675" w:type="dxa"/>
            <w:vAlign w:val="center"/>
          </w:tcPr>
          <w:p w:rsidR="00DE3C2D" w:rsidRPr="00A16552" w:rsidRDefault="00FC764B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Увеличение количества многоквартирных домов на территории города с улучшенными эксплуатационными характеристиками общего имущества многоквартирного дома, а также уменьшение в результате выполнения мероприятий затрат на оплату коммунальных ресурсов не менее чем на 10 процентов по каждому многоквартирному дому</w:t>
            </w:r>
          </w:p>
        </w:tc>
        <w:tc>
          <w:tcPr>
            <w:tcW w:w="2739" w:type="dxa"/>
            <w:vAlign w:val="center"/>
          </w:tcPr>
          <w:p w:rsidR="00DE3C2D" w:rsidRPr="00A16552" w:rsidRDefault="00FC764B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Увеличение количества многоквартирных домов на территории города с улучшенными эксплуатационными характеристиками общего и</w:t>
            </w:r>
            <w:r w:rsidR="005D2FF4" w:rsidRPr="00A16552">
              <w:rPr>
                <w:szCs w:val="24"/>
                <w:shd w:val="clear" w:color="auto" w:fill="FFFFFF"/>
              </w:rPr>
              <w:t>мущества многоквартирного дома</w:t>
            </w:r>
          </w:p>
        </w:tc>
        <w:tc>
          <w:tcPr>
            <w:tcW w:w="2840" w:type="dxa"/>
            <w:vAlign w:val="center"/>
          </w:tcPr>
          <w:p w:rsidR="00DE3C2D" w:rsidRPr="00A16552" w:rsidRDefault="002C5DC9" w:rsidP="00CE0EA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 xml:space="preserve">Работы по энергоэффективному капитальному ремонту общего имущества в многоквартирных домах выполнены в 2020 году. В связи с несоответствием представленных управляющими компаниями документов установленным требованиям, а также замечаниями к качеству </w:t>
            </w:r>
            <w:r w:rsidR="00CE0EA3" w:rsidRPr="00A16552">
              <w:rPr>
                <w:szCs w:val="24"/>
              </w:rPr>
              <w:t>проведенного капитального ремонта</w:t>
            </w:r>
            <w:r w:rsidRPr="00A16552">
              <w:rPr>
                <w:szCs w:val="24"/>
              </w:rPr>
              <w:t xml:space="preserve">, </w:t>
            </w:r>
            <w:r w:rsidR="00CE0EA3" w:rsidRPr="00A16552">
              <w:rPr>
                <w:szCs w:val="24"/>
              </w:rPr>
              <w:t xml:space="preserve">оплата выполненных работ не производилась. Перечисление </w:t>
            </w:r>
            <w:r w:rsidRPr="00A16552">
              <w:rPr>
                <w:szCs w:val="24"/>
              </w:rPr>
              <w:t>денежны</w:t>
            </w:r>
            <w:r w:rsidR="00CE0EA3" w:rsidRPr="00A16552">
              <w:rPr>
                <w:szCs w:val="24"/>
              </w:rPr>
              <w:t>х</w:t>
            </w:r>
            <w:r w:rsidRPr="00A16552">
              <w:rPr>
                <w:szCs w:val="24"/>
              </w:rPr>
              <w:t xml:space="preserve"> средств по проведению капитального ремонта </w:t>
            </w:r>
            <w:r w:rsidR="00CE0EA3" w:rsidRPr="00A16552">
              <w:rPr>
                <w:szCs w:val="24"/>
              </w:rPr>
              <w:t>планируется во 2 полугодии 2022 года</w:t>
            </w:r>
          </w:p>
        </w:tc>
        <w:tc>
          <w:tcPr>
            <w:tcW w:w="2333" w:type="dxa"/>
            <w:vAlign w:val="center"/>
          </w:tcPr>
          <w:p w:rsidR="00DE3C2D" w:rsidRPr="00A16552" w:rsidRDefault="00FC764B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Показатель 3.10</w:t>
            </w:r>
          </w:p>
        </w:tc>
      </w:tr>
      <w:tr w:rsidR="00A16552" w:rsidRPr="00A16552" w:rsidTr="007A645E">
        <w:trPr>
          <w:jc w:val="center"/>
        </w:trPr>
        <w:tc>
          <w:tcPr>
            <w:tcW w:w="15451" w:type="dxa"/>
            <w:gridSpan w:val="7"/>
            <w:vAlign w:val="center"/>
          </w:tcPr>
          <w:p w:rsidR="00FC764B" w:rsidRPr="00A16552" w:rsidRDefault="00FC764B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Подпрограмма 3 «Энергосбережение и повышение энергетической эффективности в коммунальном хозяйстве»</w:t>
            </w: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3.1</w:t>
            </w:r>
          </w:p>
        </w:tc>
        <w:tc>
          <w:tcPr>
            <w:tcW w:w="2461" w:type="dxa"/>
            <w:vAlign w:val="center"/>
          </w:tcPr>
          <w:p w:rsidR="00625A3A" w:rsidRPr="00A16552" w:rsidRDefault="00625A3A" w:rsidP="00C2719B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Основное мероприятие подпрограммы 3.1. 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1707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Организации коммунального комплекса</w:t>
            </w:r>
          </w:p>
        </w:tc>
        <w:tc>
          <w:tcPr>
            <w:tcW w:w="2675" w:type="dxa"/>
            <w:vAlign w:val="center"/>
          </w:tcPr>
          <w:p w:rsidR="00625A3A" w:rsidRPr="00A16552" w:rsidRDefault="00625A3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Снижение доли собственного потребления энергоресурсов; снижение аварийности и потерь в сетях, повышение надежности систем энергоснабжения города; снижение удельного расхода топлива на выработку тепловой энергии; снижение объемов электрической энергии, используемой при передаче воды; технологическое переоснащение с применением энергосберегающей техники, энергоэффективных материалов и технологий; осуществление учета на всех стадиях производства и распределения энергоресурсов</w:t>
            </w:r>
          </w:p>
        </w:tc>
        <w:tc>
          <w:tcPr>
            <w:tcW w:w="2739" w:type="dxa"/>
            <w:shd w:val="clear" w:color="auto" w:fill="auto"/>
            <w:vAlign w:val="center"/>
          </w:tcPr>
          <w:p w:rsidR="00625A3A" w:rsidRPr="00A16552" w:rsidRDefault="005307F0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 xml:space="preserve">Снижение доли собственного потребления энергоресурсов; снижение </w:t>
            </w:r>
            <w:r w:rsidR="005D2FF4" w:rsidRPr="00A16552">
              <w:rPr>
                <w:szCs w:val="24"/>
                <w:shd w:val="clear" w:color="auto" w:fill="FFFFFF"/>
              </w:rPr>
              <w:t>потерь на сетях водо- и теплоснабжения</w:t>
            </w:r>
          </w:p>
        </w:tc>
        <w:tc>
          <w:tcPr>
            <w:tcW w:w="2840" w:type="dxa"/>
            <w:shd w:val="clear" w:color="auto" w:fill="auto"/>
            <w:vAlign w:val="center"/>
          </w:tcPr>
          <w:p w:rsidR="00625A3A" w:rsidRPr="00A16552" w:rsidRDefault="005307F0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Реализация энергосберегающих мероприятий организациями коммунально</w:t>
            </w:r>
            <w:r w:rsidR="00CE0EA3" w:rsidRPr="00A16552">
              <w:rPr>
                <w:szCs w:val="24"/>
              </w:rPr>
              <w:t>го комплекса будет продолжена до</w:t>
            </w:r>
            <w:r w:rsidRPr="00A16552">
              <w:rPr>
                <w:szCs w:val="24"/>
              </w:rPr>
              <w:t xml:space="preserve"> конца 2022 года</w:t>
            </w:r>
            <w:r w:rsidR="00FA7A5A">
              <w:rPr>
                <w:szCs w:val="24"/>
              </w:rPr>
              <w:t xml:space="preserve">. </w:t>
            </w:r>
            <w:bookmarkStart w:id="0" w:name="_GoBack"/>
            <w:bookmarkEnd w:id="0"/>
            <w:r w:rsidR="00FA7A5A" w:rsidRPr="00FA7A5A">
              <w:rPr>
                <w:szCs w:val="24"/>
                <w:highlight w:val="yellow"/>
              </w:rPr>
              <w:t>Более подробно в пп. 3.1.1-3.1.3.</w:t>
            </w:r>
          </w:p>
        </w:tc>
        <w:tc>
          <w:tcPr>
            <w:tcW w:w="2333" w:type="dxa"/>
            <w:vMerge w:val="restart"/>
            <w:vAlign w:val="center"/>
          </w:tcPr>
          <w:p w:rsidR="00625A3A" w:rsidRPr="00A16552" w:rsidRDefault="00625A3A" w:rsidP="00625A3A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Показатели</w:t>
            </w:r>
          </w:p>
          <w:p w:rsidR="00625A3A" w:rsidRPr="00A16552" w:rsidRDefault="00625A3A" w:rsidP="00625A3A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4.1 - 4.7</w:t>
            </w: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3.1.1</w:t>
            </w:r>
          </w:p>
        </w:tc>
        <w:tc>
          <w:tcPr>
            <w:tcW w:w="2461" w:type="dxa"/>
            <w:vAlign w:val="center"/>
          </w:tcPr>
          <w:p w:rsidR="00625A3A" w:rsidRPr="00A16552" w:rsidRDefault="00625A3A" w:rsidP="004435FB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3.1.1. Реализация энергосберегающих мероприятий МУП «Теплоэнергия»</w:t>
            </w:r>
          </w:p>
        </w:tc>
        <w:tc>
          <w:tcPr>
            <w:tcW w:w="1707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«Теплоэнергия»</w:t>
            </w:r>
          </w:p>
        </w:tc>
        <w:tc>
          <w:tcPr>
            <w:tcW w:w="2675" w:type="dxa"/>
            <w:vAlign w:val="center"/>
          </w:tcPr>
          <w:p w:rsidR="00625A3A" w:rsidRPr="00A16552" w:rsidRDefault="00625A3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Определение потенциала энергосбережения; экономия топлива; сокращение теплопотерь</w:t>
            </w:r>
          </w:p>
        </w:tc>
        <w:tc>
          <w:tcPr>
            <w:tcW w:w="2739" w:type="dxa"/>
            <w:vAlign w:val="center"/>
          </w:tcPr>
          <w:p w:rsidR="00625A3A" w:rsidRPr="00A16552" w:rsidRDefault="00625A3A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  <w:shd w:val="clear" w:color="auto" w:fill="FFFFFF"/>
              </w:rPr>
              <w:t>Определение потенциала энергосбережения; экономия топлива; сокращение теплопотерь</w:t>
            </w:r>
          </w:p>
        </w:tc>
        <w:tc>
          <w:tcPr>
            <w:tcW w:w="2840" w:type="dxa"/>
            <w:vAlign w:val="center"/>
          </w:tcPr>
          <w:p w:rsidR="00625A3A" w:rsidRPr="00A16552" w:rsidRDefault="00625A3A" w:rsidP="004C6798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 xml:space="preserve">Энергосберегающие мероприятия выполнены в полном объеме собственными силами </w:t>
            </w:r>
            <w:r w:rsidR="004C6798" w:rsidRPr="00A16552">
              <w:rPr>
                <w:szCs w:val="24"/>
              </w:rPr>
              <w:t>предприятия</w:t>
            </w:r>
          </w:p>
        </w:tc>
        <w:tc>
          <w:tcPr>
            <w:tcW w:w="2333" w:type="dxa"/>
            <w:vMerge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3.1.2</w:t>
            </w:r>
          </w:p>
        </w:tc>
        <w:tc>
          <w:tcPr>
            <w:tcW w:w="2461" w:type="dxa"/>
            <w:vAlign w:val="center"/>
          </w:tcPr>
          <w:p w:rsidR="00625A3A" w:rsidRPr="00A16552" w:rsidRDefault="00625A3A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3.1.2. Реализация энергосберегающих мероприятий МУП «Водоканал»</w:t>
            </w:r>
          </w:p>
        </w:tc>
        <w:tc>
          <w:tcPr>
            <w:tcW w:w="1707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«Водоканал»</w:t>
            </w:r>
          </w:p>
        </w:tc>
        <w:tc>
          <w:tcPr>
            <w:tcW w:w="2675" w:type="dxa"/>
            <w:vAlign w:val="center"/>
          </w:tcPr>
          <w:p w:rsidR="00625A3A" w:rsidRPr="00A16552" w:rsidRDefault="00625A3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Экономия электрической энергии; повы</w:t>
            </w:r>
            <w:r w:rsidRPr="00A16552">
              <w:rPr>
                <w:szCs w:val="24"/>
                <w:shd w:val="clear" w:color="auto" w:fill="FFFFFF"/>
              </w:rPr>
              <w:softHyphen/>
              <w:t>шение энергетической эффективности использования тепловой энергии, элек</w:t>
            </w:r>
            <w:r w:rsidRPr="00A16552">
              <w:rPr>
                <w:szCs w:val="24"/>
                <w:shd w:val="clear" w:color="auto" w:fill="FFFFFF"/>
              </w:rPr>
              <w:softHyphen/>
              <w:t>троэнергии; сокращение теплопотерь; уменьшение потерь воды</w:t>
            </w:r>
          </w:p>
        </w:tc>
        <w:tc>
          <w:tcPr>
            <w:tcW w:w="2739" w:type="dxa"/>
            <w:vAlign w:val="center"/>
          </w:tcPr>
          <w:p w:rsidR="00625A3A" w:rsidRPr="00A16552" w:rsidRDefault="005307F0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Экономия электрической энергии; повышение энергетической эффективности использования тепловой энергии, электроэнергии; сокращение теплопотерь; уменьшение потерь воды</w:t>
            </w:r>
          </w:p>
        </w:tc>
        <w:tc>
          <w:tcPr>
            <w:tcW w:w="2840" w:type="dxa"/>
            <w:vAlign w:val="center"/>
          </w:tcPr>
          <w:p w:rsidR="00625A3A" w:rsidRPr="00A16552" w:rsidRDefault="005307F0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Энергосберегающие мероприятия выполнены в полном объеме</w:t>
            </w:r>
          </w:p>
        </w:tc>
        <w:tc>
          <w:tcPr>
            <w:tcW w:w="2333" w:type="dxa"/>
            <w:vMerge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3.1.3</w:t>
            </w:r>
          </w:p>
        </w:tc>
        <w:tc>
          <w:tcPr>
            <w:tcW w:w="2461" w:type="dxa"/>
            <w:vAlign w:val="center"/>
          </w:tcPr>
          <w:p w:rsidR="00625A3A" w:rsidRPr="00A16552" w:rsidRDefault="00625A3A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3.1.3 Реализация энергосберегающих мероприятий МУП «Электросеть»</w:t>
            </w:r>
          </w:p>
        </w:tc>
        <w:tc>
          <w:tcPr>
            <w:tcW w:w="1707" w:type="dxa"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«Электросеть»</w:t>
            </w:r>
          </w:p>
        </w:tc>
        <w:tc>
          <w:tcPr>
            <w:tcW w:w="2675" w:type="dxa"/>
            <w:vAlign w:val="center"/>
          </w:tcPr>
          <w:p w:rsidR="00625A3A" w:rsidRPr="00A16552" w:rsidRDefault="00625A3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Сокращение потерь электрической энергии; экономия энергоресурсов, бензина и дизельного топлива</w:t>
            </w:r>
          </w:p>
        </w:tc>
        <w:tc>
          <w:tcPr>
            <w:tcW w:w="2739" w:type="dxa"/>
            <w:vAlign w:val="center"/>
          </w:tcPr>
          <w:p w:rsidR="00625A3A" w:rsidRPr="00A16552" w:rsidRDefault="00FE5325" w:rsidP="00FE5325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Экономия энергоресурсов</w:t>
            </w:r>
          </w:p>
        </w:tc>
        <w:tc>
          <w:tcPr>
            <w:tcW w:w="2840" w:type="dxa"/>
            <w:vAlign w:val="center"/>
          </w:tcPr>
          <w:p w:rsidR="00625A3A" w:rsidRPr="00A16552" w:rsidRDefault="00FE1EF7" w:rsidP="00CE0EA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Реализация энергосберегающий мероприятий выполнена частично и будет продолжена в</w:t>
            </w:r>
            <w:r w:rsidR="00CE0EA3" w:rsidRPr="00A16552">
              <w:rPr>
                <w:szCs w:val="24"/>
              </w:rPr>
              <w:t>о 2 полугодии</w:t>
            </w:r>
            <w:r w:rsidRPr="00A16552">
              <w:rPr>
                <w:szCs w:val="24"/>
              </w:rPr>
              <w:t xml:space="preserve"> 2022 год</w:t>
            </w:r>
            <w:r w:rsidR="00CE0EA3" w:rsidRPr="00A16552">
              <w:rPr>
                <w:szCs w:val="24"/>
              </w:rPr>
              <w:t>а</w:t>
            </w:r>
          </w:p>
        </w:tc>
        <w:tc>
          <w:tcPr>
            <w:tcW w:w="2333" w:type="dxa"/>
            <w:vMerge/>
            <w:vAlign w:val="center"/>
          </w:tcPr>
          <w:p w:rsidR="00625A3A" w:rsidRPr="00A16552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</w:tr>
      <w:tr w:rsidR="00A16552" w:rsidRPr="00A16552" w:rsidTr="007A645E">
        <w:trPr>
          <w:jc w:val="center"/>
        </w:trPr>
        <w:tc>
          <w:tcPr>
            <w:tcW w:w="696" w:type="dxa"/>
            <w:vAlign w:val="center"/>
          </w:tcPr>
          <w:p w:rsidR="00625A3A" w:rsidRPr="00A16552" w:rsidRDefault="00106FC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3.2</w:t>
            </w:r>
          </w:p>
        </w:tc>
        <w:tc>
          <w:tcPr>
            <w:tcW w:w="2461" w:type="dxa"/>
            <w:vAlign w:val="center"/>
          </w:tcPr>
          <w:p w:rsidR="00625A3A" w:rsidRPr="00A16552" w:rsidRDefault="00106FCA" w:rsidP="00106FC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Основное мероприятие подпрограммы 3.2. Мероприятия по энергосбережению в сетях наружного освещения</w:t>
            </w:r>
          </w:p>
        </w:tc>
        <w:tc>
          <w:tcPr>
            <w:tcW w:w="1707" w:type="dxa"/>
            <w:vAlign w:val="center"/>
          </w:tcPr>
          <w:p w:rsidR="00625A3A" w:rsidRPr="00A16552" w:rsidRDefault="00106FC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МУП «Электросвет»</w:t>
            </w:r>
          </w:p>
        </w:tc>
        <w:tc>
          <w:tcPr>
            <w:tcW w:w="2675" w:type="dxa"/>
            <w:vAlign w:val="center"/>
          </w:tcPr>
          <w:p w:rsidR="00625A3A" w:rsidRPr="00A16552" w:rsidRDefault="00106FC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Сокращение потребления электроэнергии</w:t>
            </w:r>
          </w:p>
        </w:tc>
        <w:tc>
          <w:tcPr>
            <w:tcW w:w="2739" w:type="dxa"/>
            <w:vAlign w:val="center"/>
          </w:tcPr>
          <w:p w:rsidR="00625A3A" w:rsidRPr="00A16552" w:rsidRDefault="00106FCA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A16552">
              <w:rPr>
                <w:szCs w:val="24"/>
                <w:shd w:val="clear" w:color="auto" w:fill="FFFFFF"/>
              </w:rPr>
              <w:t>Сокращение потребления электроэнергии</w:t>
            </w:r>
          </w:p>
        </w:tc>
        <w:tc>
          <w:tcPr>
            <w:tcW w:w="2840" w:type="dxa"/>
            <w:vAlign w:val="center"/>
          </w:tcPr>
          <w:p w:rsidR="00625A3A" w:rsidRPr="00A16552" w:rsidRDefault="000E7EA2" w:rsidP="000E7EA2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A16552">
              <w:rPr>
                <w:szCs w:val="24"/>
              </w:rPr>
              <w:t>Мероприятие реализуется с учетом дополнительного финансирования программы капитальных ремонтов предприятия</w:t>
            </w:r>
          </w:p>
        </w:tc>
        <w:tc>
          <w:tcPr>
            <w:tcW w:w="2333" w:type="dxa"/>
            <w:vAlign w:val="center"/>
          </w:tcPr>
          <w:p w:rsidR="00106FCA" w:rsidRPr="00A16552" w:rsidRDefault="00106FCA" w:rsidP="00106FCA">
            <w:pPr>
              <w:widowControl w:val="0"/>
              <w:autoSpaceDE w:val="0"/>
              <w:autoSpaceDN w:val="0"/>
              <w:adjustRightInd w:val="0"/>
              <w:ind w:right="-72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Показатель</w:t>
            </w:r>
          </w:p>
          <w:p w:rsidR="00625A3A" w:rsidRPr="00A16552" w:rsidRDefault="00106FCA" w:rsidP="00106FCA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16552">
              <w:rPr>
                <w:szCs w:val="24"/>
              </w:rPr>
              <w:t>4.8</w:t>
            </w:r>
          </w:p>
        </w:tc>
      </w:tr>
    </w:tbl>
    <w:p w:rsidR="00576D3C" w:rsidRPr="00106FCA" w:rsidRDefault="00576D3C" w:rsidP="00444A4D">
      <w:pPr>
        <w:widowControl w:val="0"/>
        <w:autoSpaceDE w:val="0"/>
        <w:autoSpaceDN w:val="0"/>
        <w:adjustRightInd w:val="0"/>
        <w:spacing w:line="240" w:lineRule="auto"/>
        <w:jc w:val="center"/>
        <w:rPr>
          <w:szCs w:val="24"/>
        </w:rPr>
      </w:pPr>
    </w:p>
    <w:p w:rsidR="0050179F" w:rsidRPr="00F70505" w:rsidRDefault="0050179F" w:rsidP="00FC1EC0">
      <w:pPr>
        <w:spacing w:before="120" w:line="240" w:lineRule="auto"/>
        <w:jc w:val="right"/>
        <w:rPr>
          <w:color w:val="FF0000"/>
          <w:szCs w:val="24"/>
        </w:rPr>
        <w:sectPr w:rsidR="0050179F" w:rsidRPr="00F70505" w:rsidSect="0050179F">
          <w:pgSz w:w="16838" w:h="11906" w:orient="landscape"/>
          <w:pgMar w:top="1134" w:right="567" w:bottom="567" w:left="567" w:header="709" w:footer="170" w:gutter="0"/>
          <w:cols w:space="708"/>
          <w:docGrid w:linePitch="360"/>
        </w:sectPr>
      </w:pPr>
    </w:p>
    <w:p w:rsidR="00FC1EC0" w:rsidRPr="00AD0FAD" w:rsidRDefault="00FC1EC0" w:rsidP="00FC1EC0">
      <w:pPr>
        <w:spacing w:before="120" w:line="240" w:lineRule="auto"/>
        <w:jc w:val="right"/>
        <w:rPr>
          <w:sz w:val="26"/>
          <w:szCs w:val="26"/>
        </w:rPr>
      </w:pPr>
      <w:r w:rsidRPr="00AD0FAD">
        <w:rPr>
          <w:sz w:val="26"/>
          <w:szCs w:val="26"/>
        </w:rPr>
        <w:lastRenderedPageBreak/>
        <w:t>Таблица 4</w:t>
      </w:r>
    </w:p>
    <w:p w:rsidR="002D6788" w:rsidRPr="00AD0FAD" w:rsidRDefault="00FC1EC0" w:rsidP="002D6788">
      <w:pPr>
        <w:spacing w:before="240" w:line="240" w:lineRule="auto"/>
        <w:jc w:val="center"/>
        <w:rPr>
          <w:sz w:val="26"/>
          <w:szCs w:val="26"/>
        </w:rPr>
      </w:pPr>
      <w:r w:rsidRPr="00AD0FAD">
        <w:rPr>
          <w:sz w:val="26"/>
          <w:szCs w:val="26"/>
        </w:rPr>
        <w:t xml:space="preserve">Отчет об использовании бюджетных ассигнований городского бюджета </w:t>
      </w:r>
    </w:p>
    <w:p w:rsidR="00FC1EC0" w:rsidRPr="00AD0FAD" w:rsidRDefault="00FC1EC0" w:rsidP="002D6788">
      <w:pPr>
        <w:spacing w:after="240" w:line="240" w:lineRule="auto"/>
        <w:jc w:val="center"/>
        <w:rPr>
          <w:sz w:val="26"/>
          <w:szCs w:val="26"/>
        </w:rPr>
      </w:pPr>
      <w:r w:rsidRPr="00AD0FAD">
        <w:rPr>
          <w:sz w:val="26"/>
          <w:szCs w:val="26"/>
        </w:rPr>
        <w:t>на реа</w:t>
      </w:r>
      <w:r w:rsidR="00337EAA" w:rsidRPr="00AD0FAD">
        <w:rPr>
          <w:sz w:val="26"/>
          <w:szCs w:val="26"/>
        </w:rPr>
        <w:t>лизацию муниципальной программы</w:t>
      </w:r>
    </w:p>
    <w:tbl>
      <w:tblPr>
        <w:tblW w:w="1528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6436"/>
        <w:gridCol w:w="2276"/>
        <w:gridCol w:w="1977"/>
        <w:gridCol w:w="2268"/>
        <w:gridCol w:w="1823"/>
      </w:tblGrid>
      <w:tr w:rsidR="00AD0FAD" w:rsidRPr="00AD0FAD" w:rsidTr="002E648B">
        <w:trPr>
          <w:cantSplit/>
          <w:trHeight w:val="188"/>
          <w:tblHeader/>
          <w:jc w:val="center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№</w:t>
            </w:r>
          </w:p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4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</w:t>
            </w:r>
            <w:r w:rsidR="00AB2E54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, ведомственной целевой 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программы,</w:t>
            </w:r>
            <w:r w:rsidR="00AB2E54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2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="00AB2E54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исполнитель, соисполнитель, участник</w:t>
            </w:r>
          </w:p>
        </w:tc>
        <w:tc>
          <w:tcPr>
            <w:tcW w:w="606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2D6788" w:rsidP="00AD0FAD">
            <w:pPr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Расходы</w:t>
            </w:r>
            <w:r w:rsidR="00350367" w:rsidRPr="00AD0FAD">
              <w:rPr>
                <w:szCs w:val="24"/>
              </w:rPr>
              <w:t>, (тыс. руб.)</w:t>
            </w:r>
          </w:p>
        </w:tc>
      </w:tr>
      <w:tr w:rsidR="00AD0FAD" w:rsidRPr="00AD0FAD" w:rsidTr="002E648B">
        <w:trPr>
          <w:cantSplit/>
          <w:trHeight w:val="193"/>
          <w:tblHeader/>
          <w:jc w:val="center"/>
        </w:trPr>
        <w:tc>
          <w:tcPr>
            <w:tcW w:w="50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6788" w:rsidRPr="00AD0FAD" w:rsidRDefault="002D6788" w:rsidP="00AD0FA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4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6788" w:rsidRPr="00AD0FAD" w:rsidRDefault="002D6788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D6788" w:rsidRPr="00AD0FAD" w:rsidRDefault="002D6788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D6788" w:rsidRPr="00AD0FAD" w:rsidRDefault="002D6788" w:rsidP="00AD0FAD">
            <w:pPr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2022 год</w:t>
            </w:r>
          </w:p>
        </w:tc>
      </w:tr>
      <w:tr w:rsidR="00AD0FAD" w:rsidRPr="00AD0FAD" w:rsidTr="002E648B">
        <w:trPr>
          <w:cantSplit/>
          <w:trHeight w:val="562"/>
          <w:tblHeader/>
          <w:jc w:val="center"/>
        </w:trPr>
        <w:tc>
          <w:tcPr>
            <w:tcW w:w="50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AD0FAD">
              <w:rPr>
                <w:bCs/>
                <w:szCs w:val="24"/>
              </w:rPr>
              <w:t>сводная бюджетная роспись, план на 1 января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AD0FAD">
              <w:rPr>
                <w:bCs/>
                <w:szCs w:val="24"/>
              </w:rPr>
              <w:t xml:space="preserve">сводная бюджетная роспись </w:t>
            </w:r>
            <w:r w:rsidR="002D6788" w:rsidRPr="00AD0FAD">
              <w:rPr>
                <w:bCs/>
                <w:szCs w:val="24"/>
              </w:rPr>
              <w:t xml:space="preserve">по состоянию </w:t>
            </w:r>
            <w:r w:rsidRPr="00AD0FAD">
              <w:rPr>
                <w:bCs/>
                <w:szCs w:val="24"/>
              </w:rPr>
              <w:t xml:space="preserve">на 1 </w:t>
            </w:r>
            <w:r w:rsidR="002D6788" w:rsidRPr="00AD0FAD">
              <w:rPr>
                <w:bCs/>
                <w:szCs w:val="24"/>
              </w:rPr>
              <w:t>июля</w:t>
            </w:r>
            <w:r w:rsidRPr="00AD0FAD">
              <w:rPr>
                <w:bCs/>
                <w:szCs w:val="24"/>
              </w:rPr>
              <w:t xml:space="preserve"> 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spacing w:line="240" w:lineRule="auto"/>
              <w:jc w:val="center"/>
              <w:rPr>
                <w:bCs/>
                <w:szCs w:val="24"/>
                <w:highlight w:val="yellow"/>
              </w:rPr>
            </w:pPr>
            <w:r w:rsidRPr="00AD0FAD">
              <w:rPr>
                <w:bCs/>
                <w:szCs w:val="24"/>
              </w:rPr>
              <w:t xml:space="preserve">кассовое исполнение </w:t>
            </w:r>
            <w:r w:rsidR="002D6788" w:rsidRPr="00AD0FAD">
              <w:rPr>
                <w:bCs/>
                <w:szCs w:val="24"/>
              </w:rPr>
              <w:t>по состоянию на 1 июля</w:t>
            </w:r>
          </w:p>
        </w:tc>
      </w:tr>
      <w:tr w:rsidR="00AD0FAD" w:rsidRPr="00AD0FAD" w:rsidTr="002E648B">
        <w:trPr>
          <w:cantSplit/>
          <w:trHeight w:val="98"/>
          <w:tblHeader/>
          <w:jc w:val="center"/>
        </w:trPr>
        <w:tc>
          <w:tcPr>
            <w:tcW w:w="5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AD0FAD">
              <w:rPr>
                <w:bCs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AD0FAD">
              <w:rPr>
                <w:bCs/>
                <w:szCs w:val="24"/>
              </w:rPr>
              <w:t>5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8696F" w:rsidRPr="00AD0FAD" w:rsidRDefault="0048696F" w:rsidP="00AD0FAD">
            <w:pPr>
              <w:spacing w:line="240" w:lineRule="auto"/>
              <w:jc w:val="center"/>
              <w:rPr>
                <w:bCs/>
                <w:szCs w:val="24"/>
                <w:highlight w:val="yellow"/>
              </w:rPr>
            </w:pPr>
            <w:r w:rsidRPr="00AD0FAD">
              <w:rPr>
                <w:bCs/>
                <w:szCs w:val="24"/>
              </w:rPr>
              <w:t>6</w:t>
            </w:r>
          </w:p>
        </w:tc>
      </w:tr>
      <w:tr w:rsidR="00AD0FAD" w:rsidRPr="00AD0FAD" w:rsidTr="002E648B">
        <w:trPr>
          <w:cantSplit/>
          <w:trHeight w:val="65"/>
          <w:tblHeader/>
          <w:jc w:val="center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="00AD0FAD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на территории муниципального обра</w:t>
            </w:r>
            <w:r w:rsidR="00B26A52" w:rsidRPr="00AD0FAD">
              <w:rPr>
                <w:rFonts w:ascii="Times New Roman" w:hAnsi="Times New Roman" w:cs="Times New Roman"/>
                <w:sz w:val="24"/>
                <w:szCs w:val="24"/>
              </w:rPr>
              <w:t>зования «Город Череповец» на 2022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B26A52" w:rsidRPr="00AD0F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B61269" w:rsidP="00AD0FAD">
            <w:pPr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73</w:t>
            </w:r>
            <w:r w:rsidR="00536762" w:rsidRPr="00AD0FAD">
              <w:rPr>
                <w:szCs w:val="24"/>
              </w:rPr>
              <w:t>,3</w:t>
            </w:r>
          </w:p>
        </w:tc>
      </w:tr>
      <w:tr w:rsidR="00AD0FAD" w:rsidRPr="00AD0FAD" w:rsidTr="002E648B">
        <w:trPr>
          <w:cantSplit/>
          <w:trHeight w:val="65"/>
          <w:tblHeader/>
          <w:jc w:val="center"/>
        </w:trPr>
        <w:tc>
          <w:tcPr>
            <w:tcW w:w="502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0E7E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E7EA2">
              <w:rPr>
                <w:rFonts w:ascii="Times New Roman" w:hAnsi="Times New Roman" w:cs="Times New Roman"/>
                <w:sz w:val="24"/>
                <w:szCs w:val="24"/>
              </w:rPr>
              <w:t>ЖКХ</w:t>
            </w:r>
            <w:r w:rsidR="00B26A52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мэрии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B61269" w:rsidP="00AD0FAD">
            <w:pPr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73</w:t>
            </w:r>
            <w:r w:rsidR="00536762" w:rsidRPr="00AD0FAD">
              <w:rPr>
                <w:szCs w:val="24"/>
              </w:rPr>
              <w:t>,3</w:t>
            </w:r>
          </w:p>
        </w:tc>
      </w:tr>
      <w:tr w:rsidR="00AD0FAD" w:rsidRPr="00AD0FAD" w:rsidTr="002E648B">
        <w:trPr>
          <w:cantSplit/>
          <w:trHeight w:val="65"/>
          <w:tblHeader/>
          <w:jc w:val="center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Подпрограмма 2</w:t>
            </w:r>
            <w:r w:rsidR="00B26A52" w:rsidRPr="00AD0F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0FAD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в жилищном фонде»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B61269" w:rsidP="00AD0FAD">
            <w:pPr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73</w:t>
            </w:r>
            <w:r w:rsidR="00536762" w:rsidRPr="00AD0FAD">
              <w:rPr>
                <w:szCs w:val="24"/>
              </w:rPr>
              <w:t>,3</w:t>
            </w:r>
          </w:p>
        </w:tc>
      </w:tr>
      <w:tr w:rsidR="00AD0FAD" w:rsidRPr="00AD0FAD" w:rsidTr="002E648B">
        <w:trPr>
          <w:trHeight w:val="65"/>
          <w:tblHeader/>
          <w:jc w:val="center"/>
        </w:trPr>
        <w:tc>
          <w:tcPr>
            <w:tcW w:w="50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4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0E7EA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  <w:r w:rsidR="00B26A52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мэрии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B61269" w:rsidP="00AD0FAD">
            <w:pPr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73</w:t>
            </w:r>
            <w:r w:rsidR="00536762" w:rsidRPr="00AD0FAD">
              <w:rPr>
                <w:szCs w:val="24"/>
              </w:rPr>
              <w:t>,3</w:t>
            </w:r>
          </w:p>
        </w:tc>
      </w:tr>
      <w:tr w:rsidR="00AD0FAD" w:rsidRPr="00AD0FAD" w:rsidTr="002E648B">
        <w:trPr>
          <w:cantSplit/>
          <w:trHeight w:val="175"/>
          <w:tblHeader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2.1</w:t>
            </w:r>
            <w:r w:rsidR="00B26A52" w:rsidRPr="00AD0F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0FAD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AD0FAD" w:rsidRDefault="000E7EA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  <w:r w:rsidR="00B26A52" w:rsidRPr="00AD0FAD">
              <w:rPr>
                <w:rFonts w:ascii="Times New Roman" w:hAnsi="Times New Roman" w:cs="Times New Roman"/>
                <w:sz w:val="24"/>
                <w:szCs w:val="24"/>
              </w:rPr>
              <w:t xml:space="preserve"> мэрии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FAD">
              <w:rPr>
                <w:rFonts w:ascii="Times New Roman" w:hAnsi="Times New Roman" w:cs="Times New Roman"/>
                <w:sz w:val="24"/>
                <w:szCs w:val="24"/>
              </w:rPr>
              <w:t>298,9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6762" w:rsidRPr="00AD0FAD" w:rsidRDefault="00B61269" w:rsidP="00AD0FAD">
            <w:pPr>
              <w:spacing w:line="240" w:lineRule="auto"/>
              <w:jc w:val="center"/>
              <w:rPr>
                <w:szCs w:val="24"/>
              </w:rPr>
            </w:pPr>
            <w:r w:rsidRPr="00AD0FAD">
              <w:rPr>
                <w:szCs w:val="24"/>
              </w:rPr>
              <w:t>73</w:t>
            </w:r>
            <w:r w:rsidR="00536762" w:rsidRPr="00AD0FAD">
              <w:rPr>
                <w:szCs w:val="24"/>
              </w:rPr>
              <w:t>,3</w:t>
            </w:r>
          </w:p>
        </w:tc>
      </w:tr>
    </w:tbl>
    <w:p w:rsidR="00526DEB" w:rsidRPr="000E7EA2" w:rsidRDefault="00526DEB" w:rsidP="00526DEB"/>
    <w:p w:rsidR="00526DEB" w:rsidRPr="000E7EA2" w:rsidRDefault="00526DEB" w:rsidP="00526DEB">
      <w:pPr>
        <w:sectPr w:rsidR="00526DEB" w:rsidRPr="000E7EA2" w:rsidSect="0010753F">
          <w:pgSz w:w="16838" w:h="11906" w:orient="landscape" w:code="9"/>
          <w:pgMar w:top="1134" w:right="1134" w:bottom="567" w:left="1134" w:header="709" w:footer="170" w:gutter="0"/>
          <w:cols w:space="708"/>
          <w:docGrid w:linePitch="360"/>
        </w:sectPr>
      </w:pPr>
    </w:p>
    <w:p w:rsidR="0052477B" w:rsidRPr="004967C9" w:rsidRDefault="0052477B" w:rsidP="00526DEB">
      <w:pPr>
        <w:spacing w:line="240" w:lineRule="auto"/>
        <w:jc w:val="right"/>
        <w:rPr>
          <w:sz w:val="26"/>
          <w:szCs w:val="26"/>
        </w:rPr>
      </w:pPr>
      <w:r w:rsidRPr="004967C9">
        <w:rPr>
          <w:sz w:val="26"/>
          <w:szCs w:val="26"/>
        </w:rPr>
        <w:lastRenderedPageBreak/>
        <w:t>Таблица 5</w:t>
      </w:r>
    </w:p>
    <w:p w:rsidR="00B0761D" w:rsidRPr="004967C9" w:rsidRDefault="0052477B" w:rsidP="00391CCF">
      <w:pPr>
        <w:autoSpaceDE w:val="0"/>
        <w:autoSpaceDN w:val="0"/>
        <w:adjustRightInd w:val="0"/>
        <w:spacing w:before="240" w:line="240" w:lineRule="auto"/>
        <w:jc w:val="center"/>
        <w:rPr>
          <w:sz w:val="26"/>
          <w:szCs w:val="26"/>
        </w:rPr>
      </w:pPr>
      <w:r w:rsidRPr="004967C9">
        <w:rPr>
          <w:sz w:val="26"/>
          <w:szCs w:val="26"/>
        </w:rPr>
        <w:t>Информация о расходах городского, федерального, областного бюджетов, внебюджетных источников</w:t>
      </w:r>
      <w:r w:rsidR="00B0761D" w:rsidRPr="004967C9">
        <w:rPr>
          <w:sz w:val="26"/>
          <w:szCs w:val="26"/>
        </w:rPr>
        <w:t xml:space="preserve"> </w:t>
      </w:r>
    </w:p>
    <w:p w:rsidR="0052477B" w:rsidRPr="004967C9" w:rsidRDefault="0052477B" w:rsidP="004967C9">
      <w:pPr>
        <w:autoSpaceDE w:val="0"/>
        <w:autoSpaceDN w:val="0"/>
        <w:adjustRightInd w:val="0"/>
        <w:spacing w:after="240" w:line="240" w:lineRule="auto"/>
        <w:jc w:val="center"/>
        <w:rPr>
          <w:sz w:val="26"/>
          <w:szCs w:val="26"/>
        </w:rPr>
      </w:pPr>
      <w:r w:rsidRPr="004967C9">
        <w:rPr>
          <w:sz w:val="26"/>
          <w:szCs w:val="26"/>
        </w:rPr>
        <w:t>на реализацию целей муниципальной программы города</w:t>
      </w:r>
    </w:p>
    <w:tbl>
      <w:tblPr>
        <w:tblW w:w="147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"/>
        <w:gridCol w:w="6662"/>
        <w:gridCol w:w="3119"/>
        <w:gridCol w:w="1417"/>
        <w:gridCol w:w="1418"/>
        <w:gridCol w:w="1275"/>
      </w:tblGrid>
      <w:tr w:rsidR="00F70505" w:rsidRPr="00F70505" w:rsidTr="00A65C9E">
        <w:trPr>
          <w:cantSplit/>
          <w:trHeight w:val="65"/>
          <w:tblHeader/>
          <w:jc w:val="center"/>
        </w:trPr>
        <w:tc>
          <w:tcPr>
            <w:tcW w:w="843" w:type="dxa"/>
            <w:vMerge w:val="restart"/>
            <w:vAlign w:val="center"/>
          </w:tcPr>
          <w:p w:rsidR="00526DEB" w:rsidRPr="004967C9" w:rsidRDefault="00526DEB" w:rsidP="00526DE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№</w:t>
            </w:r>
          </w:p>
          <w:p w:rsidR="00526DEB" w:rsidRPr="004967C9" w:rsidRDefault="00526DEB" w:rsidP="00526DE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п/п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Наименование муниципальной программы, подпрограммы, ведомственной целевой программы, основного мероприятия</w:t>
            </w:r>
          </w:p>
        </w:tc>
        <w:tc>
          <w:tcPr>
            <w:tcW w:w="3119" w:type="dxa"/>
            <w:vMerge w:val="restart"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Источники ресурсного обеспечения</w:t>
            </w:r>
          </w:p>
        </w:tc>
        <w:tc>
          <w:tcPr>
            <w:tcW w:w="4110" w:type="dxa"/>
            <w:gridSpan w:val="3"/>
            <w:vAlign w:val="center"/>
          </w:tcPr>
          <w:p w:rsidR="00526DEB" w:rsidRPr="00E87573" w:rsidRDefault="00526DEB" w:rsidP="00E8757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E87573">
              <w:rPr>
                <w:szCs w:val="24"/>
              </w:rPr>
              <w:t>Расходы за 202</w:t>
            </w:r>
            <w:r w:rsidR="00E87573" w:rsidRPr="00E87573">
              <w:rPr>
                <w:szCs w:val="24"/>
              </w:rPr>
              <w:t>2</w:t>
            </w:r>
            <w:r w:rsidRPr="00E87573">
              <w:rPr>
                <w:szCs w:val="24"/>
              </w:rPr>
              <w:t xml:space="preserve"> год, (тыс. руб.)</w:t>
            </w:r>
          </w:p>
        </w:tc>
      </w:tr>
      <w:tr w:rsidR="00F70505" w:rsidRPr="00F70505" w:rsidTr="000C5899">
        <w:trPr>
          <w:cantSplit/>
          <w:trHeight w:val="676"/>
          <w:tblHeader/>
          <w:jc w:val="center"/>
        </w:trPr>
        <w:tc>
          <w:tcPr>
            <w:tcW w:w="843" w:type="dxa"/>
            <w:vMerge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526DEB" w:rsidRPr="00E87573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E87573">
              <w:rPr>
                <w:szCs w:val="24"/>
              </w:rPr>
              <w:t>План</w:t>
            </w:r>
          </w:p>
        </w:tc>
        <w:tc>
          <w:tcPr>
            <w:tcW w:w="1418" w:type="dxa"/>
            <w:vAlign w:val="center"/>
          </w:tcPr>
          <w:p w:rsidR="00526DEB" w:rsidRPr="00E87573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E87573">
              <w:rPr>
                <w:szCs w:val="24"/>
              </w:rPr>
              <w:t>Факт</w:t>
            </w:r>
            <w:r w:rsidR="004967C9" w:rsidRPr="00E87573">
              <w:rPr>
                <w:szCs w:val="24"/>
              </w:rPr>
              <w:t xml:space="preserve"> по</w:t>
            </w:r>
            <w:r w:rsidR="00E87573" w:rsidRPr="00E87573">
              <w:rPr>
                <w:szCs w:val="24"/>
              </w:rPr>
              <w:t xml:space="preserve"> состоянию на 1 июля</w:t>
            </w:r>
          </w:p>
        </w:tc>
        <w:tc>
          <w:tcPr>
            <w:tcW w:w="1275" w:type="dxa"/>
            <w:vAlign w:val="center"/>
          </w:tcPr>
          <w:p w:rsidR="00526DEB" w:rsidRPr="00E87573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E87573">
              <w:rPr>
                <w:szCs w:val="24"/>
              </w:rPr>
              <w:t>% освоения</w:t>
            </w:r>
          </w:p>
        </w:tc>
      </w:tr>
      <w:tr w:rsidR="00F70505" w:rsidRPr="00F70505" w:rsidTr="000C5899">
        <w:trPr>
          <w:cantSplit/>
          <w:trHeight w:val="65"/>
          <w:tblHeader/>
          <w:jc w:val="center"/>
        </w:trPr>
        <w:tc>
          <w:tcPr>
            <w:tcW w:w="843" w:type="dxa"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26DEB" w:rsidRPr="004967C9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526DEB" w:rsidRPr="004967C9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526DEB" w:rsidRPr="004967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4967C9">
              <w:rPr>
                <w:szCs w:val="24"/>
              </w:rPr>
              <w:t>6</w:t>
            </w:r>
          </w:p>
        </w:tc>
      </w:tr>
      <w:tr w:rsidR="00F70505" w:rsidRPr="00F70505" w:rsidTr="000C5899">
        <w:trPr>
          <w:cantSplit/>
          <w:trHeight w:val="16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1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197285" w:rsidRDefault="00526DEB" w:rsidP="00197285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Муниципальная программа</w:t>
            </w:r>
            <w:r w:rsidR="00197285" w:rsidRPr="00197285">
              <w:rPr>
                <w:szCs w:val="24"/>
              </w:rPr>
              <w:t xml:space="preserve"> </w:t>
            </w:r>
            <w:r w:rsidRPr="00197285">
              <w:rPr>
                <w:szCs w:val="24"/>
              </w:rPr>
              <w:t>«Энергосбережение и повышение энергетической эффективности на территории муниципального обра</w:t>
            </w:r>
            <w:r w:rsidR="00197285" w:rsidRPr="00197285">
              <w:rPr>
                <w:szCs w:val="24"/>
              </w:rPr>
              <w:t xml:space="preserve">зования «Город Череповец» на 2022 </w:t>
            </w:r>
            <w:r w:rsidRPr="00197285">
              <w:rPr>
                <w:szCs w:val="24"/>
              </w:rPr>
              <w:t>-</w:t>
            </w:r>
            <w:r w:rsidR="00197285" w:rsidRPr="00197285">
              <w:rPr>
                <w:szCs w:val="24"/>
              </w:rPr>
              <w:t xml:space="preserve"> </w:t>
            </w:r>
            <w:r w:rsidRPr="00197285">
              <w:rPr>
                <w:szCs w:val="24"/>
              </w:rPr>
              <w:t>202</w:t>
            </w:r>
            <w:r w:rsidR="00197285" w:rsidRPr="00197285">
              <w:rPr>
                <w:szCs w:val="24"/>
              </w:rPr>
              <w:t>4</w:t>
            </w:r>
            <w:r w:rsidRPr="00197285">
              <w:rPr>
                <w:szCs w:val="24"/>
              </w:rPr>
              <w:t xml:space="preserve"> годы</w:t>
            </w: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197285" w:rsidP="00197285">
            <w:pPr>
              <w:spacing w:line="240" w:lineRule="auto"/>
              <w:jc w:val="center"/>
              <w:rPr>
                <w:bCs/>
                <w:szCs w:val="24"/>
              </w:rPr>
            </w:pPr>
            <w:r w:rsidRPr="00197285">
              <w:rPr>
                <w:bCs/>
                <w:szCs w:val="24"/>
              </w:rPr>
              <w:t>83</w:t>
            </w:r>
            <w:r w:rsidR="00526DEB" w:rsidRPr="00197285">
              <w:rPr>
                <w:bCs/>
                <w:szCs w:val="24"/>
              </w:rPr>
              <w:t xml:space="preserve"> 8</w:t>
            </w:r>
            <w:r w:rsidRPr="00197285">
              <w:rPr>
                <w:bCs/>
                <w:szCs w:val="24"/>
              </w:rPr>
              <w:t>79</w:t>
            </w:r>
            <w:r w:rsidR="00526DEB" w:rsidRPr="00197285">
              <w:rPr>
                <w:bCs/>
                <w:szCs w:val="24"/>
              </w:rPr>
              <w:t>,</w:t>
            </w:r>
            <w:r w:rsidRPr="00197285">
              <w:rPr>
                <w:bCs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E6501B" w:rsidP="00E6501B">
            <w:pPr>
              <w:spacing w:line="240" w:lineRule="auto"/>
              <w:jc w:val="center"/>
              <w:rPr>
                <w:szCs w:val="24"/>
                <w:highlight w:val="yellow"/>
              </w:rPr>
            </w:pPr>
            <w:r>
              <w:rPr>
                <w:szCs w:val="24"/>
              </w:rPr>
              <w:t>21</w:t>
            </w:r>
            <w:r w:rsidR="000C5899" w:rsidRPr="000C5899">
              <w:rPr>
                <w:szCs w:val="24"/>
              </w:rPr>
              <w:t> </w:t>
            </w:r>
            <w:r>
              <w:rPr>
                <w:szCs w:val="24"/>
              </w:rPr>
              <w:t>503</w:t>
            </w:r>
            <w:r w:rsidR="000C5899" w:rsidRPr="000C5899">
              <w:rPr>
                <w:szCs w:val="24"/>
              </w:rPr>
              <w:t>,</w:t>
            </w:r>
            <w:r w:rsidR="006B4601">
              <w:rPr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E6501B" w:rsidP="00E65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  <w:highlight w:val="yellow"/>
              </w:rPr>
            </w:pPr>
            <w:r>
              <w:rPr>
                <w:szCs w:val="24"/>
              </w:rPr>
              <w:t>25</w:t>
            </w:r>
            <w:r w:rsidR="00636C12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</w:p>
        </w:tc>
      </w:tr>
      <w:tr w:rsidR="00F70505" w:rsidRPr="00F70505" w:rsidTr="000C5899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298,9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0C5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0C5899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="00636C12">
              <w:rPr>
                <w:szCs w:val="24"/>
              </w:rPr>
              <w:t>5</w:t>
            </w:r>
          </w:p>
        </w:tc>
      </w:tr>
      <w:tr w:rsidR="00F70505" w:rsidRPr="00F70505" w:rsidTr="002E648B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2 511,1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</w:tr>
      <w:tr w:rsidR="00F70505" w:rsidRPr="00F70505" w:rsidTr="002E648B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внебюджетные источники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197285" w:rsidP="00197285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81</w:t>
            </w:r>
            <w:r w:rsidR="00526DEB" w:rsidRPr="00197285">
              <w:rPr>
                <w:szCs w:val="24"/>
              </w:rPr>
              <w:t xml:space="preserve"> 0</w:t>
            </w:r>
            <w:r w:rsidRPr="00197285">
              <w:rPr>
                <w:szCs w:val="24"/>
              </w:rPr>
              <w:t>69</w:t>
            </w:r>
            <w:r w:rsidR="00526DEB" w:rsidRPr="00197285">
              <w:rPr>
                <w:szCs w:val="24"/>
              </w:rPr>
              <w:t>,</w:t>
            </w:r>
            <w:r w:rsidRPr="00197285">
              <w:rPr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0C5899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  <w:r w:rsidR="000C5899" w:rsidRPr="000C5899">
              <w:rPr>
                <w:szCs w:val="24"/>
              </w:rPr>
              <w:t> </w:t>
            </w:r>
            <w:r>
              <w:rPr>
                <w:szCs w:val="24"/>
              </w:rPr>
              <w:t>430</w:t>
            </w:r>
            <w:r w:rsidR="000C5899" w:rsidRPr="000C5899">
              <w:rPr>
                <w:szCs w:val="24"/>
              </w:rPr>
              <w:t>,</w:t>
            </w:r>
            <w:r w:rsidR="006B4601">
              <w:rPr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0C5899" w:rsidRDefault="00E6501B" w:rsidP="00E650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  <w:r w:rsidR="00636C12">
              <w:rPr>
                <w:szCs w:val="24"/>
              </w:rPr>
              <w:t>,</w:t>
            </w:r>
            <w:r>
              <w:rPr>
                <w:szCs w:val="24"/>
              </w:rPr>
              <w:t>4</w:t>
            </w:r>
          </w:p>
        </w:tc>
      </w:tr>
      <w:tr w:rsidR="00F70505" w:rsidRPr="00F70505" w:rsidTr="000C5899">
        <w:trPr>
          <w:cantSplit/>
          <w:trHeight w:val="87"/>
          <w:jc w:val="center"/>
        </w:trPr>
        <w:tc>
          <w:tcPr>
            <w:tcW w:w="843" w:type="dxa"/>
            <w:vMerge w:val="restart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2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197285" w:rsidRDefault="00526DEB" w:rsidP="00197285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Подпрограмма 1</w:t>
            </w:r>
            <w:r w:rsidR="00197285" w:rsidRPr="0019728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197285" w:rsidP="00526DEB">
            <w:pPr>
              <w:spacing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34 237</w:t>
            </w:r>
            <w:r w:rsidR="00526DEB" w:rsidRPr="00197285">
              <w:rPr>
                <w:bCs/>
                <w:szCs w:val="24"/>
              </w:rPr>
              <w:t>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6B4601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405,7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636C12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20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внебюджетные источники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197285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34 237</w:t>
            </w:r>
            <w:r w:rsidR="00526DEB" w:rsidRPr="00197285">
              <w:rPr>
                <w:szCs w:val="24"/>
              </w:rPr>
              <w:t>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6B4601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405,7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636C12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F70505" w:rsidRPr="00F70505" w:rsidTr="000C5899">
        <w:trPr>
          <w:cantSplit/>
          <w:trHeight w:val="179"/>
          <w:jc w:val="center"/>
        </w:trPr>
        <w:tc>
          <w:tcPr>
            <w:tcW w:w="843" w:type="dxa"/>
            <w:vMerge w:val="restart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3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197285" w:rsidRDefault="00526DEB" w:rsidP="00197285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  <w:r w:rsidR="00197285" w:rsidRPr="0019728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197285" w:rsidP="00526DEB">
            <w:pPr>
              <w:spacing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34 237</w:t>
            </w:r>
            <w:r w:rsidR="00526DEB" w:rsidRPr="00197285">
              <w:rPr>
                <w:bCs/>
                <w:szCs w:val="24"/>
              </w:rPr>
              <w:t>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6B4601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405,7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636C12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97285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197285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197285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197285" w:rsidRDefault="00526DEB" w:rsidP="00526DEB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7285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197285" w:rsidRDefault="00197285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34 237</w:t>
            </w:r>
            <w:r w:rsidR="00526DEB" w:rsidRPr="00197285">
              <w:rPr>
                <w:szCs w:val="24"/>
              </w:rPr>
              <w:t>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6B4601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405,7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636C12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1,2</w:t>
            </w:r>
          </w:p>
        </w:tc>
      </w:tr>
      <w:tr w:rsidR="00F70505" w:rsidRPr="00F70505" w:rsidTr="000C5899">
        <w:trPr>
          <w:cantSplit/>
          <w:trHeight w:val="65"/>
          <w:jc w:val="center"/>
        </w:trPr>
        <w:tc>
          <w:tcPr>
            <w:tcW w:w="843" w:type="dxa"/>
            <w:vMerge w:val="restart"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296BC9">
              <w:rPr>
                <w:szCs w:val="24"/>
              </w:rPr>
              <w:t>4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296BC9" w:rsidRDefault="00526DEB" w:rsidP="00197285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296BC9">
              <w:rPr>
                <w:szCs w:val="24"/>
              </w:rPr>
              <w:t>Подпрограмма 2</w:t>
            </w:r>
            <w:r w:rsidR="00197285" w:rsidRPr="00296BC9">
              <w:rPr>
                <w:szCs w:val="24"/>
              </w:rPr>
              <w:t xml:space="preserve">. </w:t>
            </w:r>
            <w:r w:rsidRPr="00296BC9">
              <w:rPr>
                <w:szCs w:val="24"/>
              </w:rPr>
              <w:t>Энергосбережение и повышение энергетической эффективности в жилищном фонде</w:t>
            </w:r>
          </w:p>
        </w:tc>
        <w:tc>
          <w:tcPr>
            <w:tcW w:w="3119" w:type="dxa"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296BC9">
              <w:rPr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296BC9" w:rsidRDefault="00526DEB" w:rsidP="00526DEB">
            <w:pPr>
              <w:spacing w:line="240" w:lineRule="auto"/>
              <w:jc w:val="center"/>
              <w:rPr>
                <w:bCs/>
                <w:szCs w:val="24"/>
              </w:rPr>
            </w:pPr>
            <w:r w:rsidRPr="00296BC9">
              <w:rPr>
                <w:bCs/>
                <w:szCs w:val="24"/>
              </w:rPr>
              <w:t>2 810,0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636C12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296BC9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296BC9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296BC9">
              <w:rPr>
                <w:szCs w:val="24"/>
              </w:rPr>
              <w:t>298,9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73,3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0C5899" w:rsidP="00636C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24,5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296BC9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296BC9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296BC9">
              <w:rPr>
                <w:szCs w:val="24"/>
              </w:rPr>
              <w:t>2 511,1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296BC9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296BC9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296BC9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296BC9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296BC9">
              <w:rPr>
                <w:szCs w:val="24"/>
              </w:rPr>
              <w:t>внебюджетные источники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296BC9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296BC9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 w:rsidRPr="005D6C47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5D6C47" w:rsidRDefault="005D6C47" w:rsidP="00526DEB">
            <w:pPr>
              <w:spacing w:line="240" w:lineRule="auto"/>
              <w:jc w:val="center"/>
              <w:rPr>
                <w:szCs w:val="24"/>
              </w:rPr>
            </w:pPr>
            <w:r w:rsidRPr="005D6C47">
              <w:rPr>
                <w:szCs w:val="24"/>
              </w:rPr>
              <w:t>0,0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526DEB" w:rsidRPr="00E04E5D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E04E5D">
              <w:rPr>
                <w:szCs w:val="24"/>
              </w:rPr>
              <w:t>5</w:t>
            </w:r>
          </w:p>
        </w:tc>
        <w:tc>
          <w:tcPr>
            <w:tcW w:w="6662" w:type="dxa"/>
            <w:vMerge w:val="restart"/>
            <w:vAlign w:val="center"/>
          </w:tcPr>
          <w:p w:rsidR="00526DEB" w:rsidRPr="00E04E5D" w:rsidRDefault="00526DEB" w:rsidP="00E04E5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Основное мероприятие 2.1</w:t>
            </w:r>
            <w:r w:rsidR="00E04E5D" w:rsidRPr="00E04E5D">
              <w:rPr>
                <w:szCs w:val="24"/>
              </w:rPr>
              <w:t xml:space="preserve">. </w:t>
            </w:r>
            <w:r w:rsidRPr="00E04E5D">
              <w:rPr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3119" w:type="dxa"/>
            <w:vAlign w:val="center"/>
          </w:tcPr>
          <w:p w:rsidR="00526DEB" w:rsidRPr="00E04E5D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E04E5D" w:rsidRDefault="00526DEB" w:rsidP="00526DEB">
            <w:pPr>
              <w:spacing w:line="240" w:lineRule="auto"/>
              <w:jc w:val="center"/>
              <w:rPr>
                <w:bCs/>
                <w:szCs w:val="24"/>
              </w:rPr>
            </w:pPr>
            <w:r w:rsidRPr="00E04E5D">
              <w:rPr>
                <w:bCs/>
                <w:szCs w:val="24"/>
              </w:rPr>
              <w:t>298,9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8E083D" w:rsidRDefault="008E083D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8E083D">
              <w:rPr>
                <w:szCs w:val="24"/>
              </w:rPr>
              <w:t>73,3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8E083D" w:rsidRDefault="000C5899" w:rsidP="000C5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  <w:r w:rsidR="008E083D" w:rsidRPr="008E083D">
              <w:rPr>
                <w:szCs w:val="24"/>
              </w:rPr>
              <w:t>,</w:t>
            </w:r>
            <w:r w:rsidR="00636C12">
              <w:rPr>
                <w:szCs w:val="24"/>
              </w:rPr>
              <w:t>5</w:t>
            </w:r>
          </w:p>
        </w:tc>
      </w:tr>
      <w:tr w:rsidR="00F70505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526DEB" w:rsidRPr="00E04E5D" w:rsidRDefault="00526DEB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526DEB" w:rsidRPr="00E04E5D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26DEB" w:rsidRPr="00E04E5D" w:rsidRDefault="00526DEB" w:rsidP="00526DEB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26DEB" w:rsidRPr="00E04E5D" w:rsidRDefault="00526DEB" w:rsidP="00526DEB">
            <w:pPr>
              <w:spacing w:line="240" w:lineRule="auto"/>
              <w:jc w:val="center"/>
              <w:rPr>
                <w:szCs w:val="24"/>
              </w:rPr>
            </w:pPr>
            <w:r w:rsidRPr="00E04E5D">
              <w:rPr>
                <w:szCs w:val="24"/>
              </w:rPr>
              <w:t>298,9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26DEB" w:rsidRPr="008E083D" w:rsidRDefault="008E083D" w:rsidP="00526DE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8E083D">
              <w:rPr>
                <w:szCs w:val="24"/>
              </w:rPr>
              <w:t>73,3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26DEB" w:rsidRPr="008E083D" w:rsidRDefault="000C5899" w:rsidP="000C589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  <w:r w:rsidR="008E083D" w:rsidRPr="008E083D">
              <w:rPr>
                <w:szCs w:val="24"/>
              </w:rPr>
              <w:t>,</w:t>
            </w:r>
            <w:r w:rsidR="00636C12">
              <w:rPr>
                <w:szCs w:val="24"/>
              </w:rPr>
              <w:t>5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E04E5D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8E083D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E04E5D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внебюджетные источники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E04E5D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E04E5D">
              <w:rPr>
                <w:szCs w:val="24"/>
              </w:rPr>
              <w:t>6</w:t>
            </w:r>
          </w:p>
        </w:tc>
        <w:tc>
          <w:tcPr>
            <w:tcW w:w="6662" w:type="dxa"/>
            <w:vMerge w:val="restart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Основное мероприятие 2.2. Проведение капитального ремонта общего имущества в многоквартирных домах</w:t>
            </w: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всего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 w:rsidRPr="00E04E5D">
              <w:rPr>
                <w:bCs/>
                <w:szCs w:val="24"/>
              </w:rPr>
              <w:t>2 511,1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 w:rsidRPr="00E04E5D">
              <w:rPr>
                <w:bCs/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 w:rsidRPr="00E04E5D">
              <w:rPr>
                <w:bCs/>
                <w:szCs w:val="24"/>
              </w:rPr>
              <w:t>2 511,1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139"/>
          <w:jc w:val="center"/>
        </w:trPr>
        <w:tc>
          <w:tcPr>
            <w:tcW w:w="843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 w:rsidRPr="00E04E5D">
              <w:rPr>
                <w:bCs/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198"/>
          <w:jc w:val="center"/>
        </w:trPr>
        <w:tc>
          <w:tcPr>
            <w:tcW w:w="843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E04E5D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E04E5D">
              <w:rPr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083D" w:rsidRPr="00E04E5D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 w:rsidRPr="00E04E5D">
              <w:rPr>
                <w:bCs/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7</w:t>
            </w:r>
          </w:p>
        </w:tc>
        <w:tc>
          <w:tcPr>
            <w:tcW w:w="6662" w:type="dxa"/>
            <w:vMerge w:val="restart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Подпрограмма 3. Энергосбережение и повышение энергетической эффективности в коммунальном хозяйстве</w:t>
            </w: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46</w:t>
            </w:r>
            <w:r w:rsidRPr="00147470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832</w:t>
            </w:r>
            <w:r w:rsidRPr="00147470">
              <w:rPr>
                <w:bCs/>
                <w:szCs w:val="24"/>
              </w:rPr>
              <w:t>,</w:t>
            </w:r>
            <w:r>
              <w:rPr>
                <w:bCs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  <w:r w:rsidR="000C5899">
              <w:rPr>
                <w:szCs w:val="24"/>
              </w:rPr>
              <w:t> </w:t>
            </w:r>
            <w:r>
              <w:rPr>
                <w:szCs w:val="24"/>
              </w:rPr>
              <w:t>024</w:t>
            </w:r>
            <w:r w:rsidR="000C5899">
              <w:rPr>
                <w:szCs w:val="24"/>
              </w:rPr>
              <w:t>,</w:t>
            </w:r>
            <w:r w:rsidR="006B4601">
              <w:rPr>
                <w:szCs w:val="24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  <w:r w:rsidR="00636C12">
              <w:rPr>
                <w:szCs w:val="24"/>
              </w:rPr>
              <w:t>,</w:t>
            </w:r>
            <w:r>
              <w:rPr>
                <w:szCs w:val="24"/>
              </w:rPr>
              <w:t>9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tcBorders>
              <w:bottom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  <w:r w:rsidRPr="00147470">
              <w:rPr>
                <w:szCs w:val="24"/>
              </w:rPr>
              <w:t xml:space="preserve"> </w:t>
            </w:r>
            <w:r>
              <w:rPr>
                <w:szCs w:val="24"/>
              </w:rPr>
              <w:t>832</w:t>
            </w:r>
            <w:r w:rsidRPr="00147470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21</w:t>
            </w:r>
            <w:r w:rsidR="000C5899">
              <w:rPr>
                <w:szCs w:val="24"/>
              </w:rPr>
              <w:t> </w:t>
            </w:r>
            <w:r>
              <w:rPr>
                <w:szCs w:val="24"/>
              </w:rPr>
              <w:t>024</w:t>
            </w:r>
            <w:r w:rsidR="000C5899">
              <w:rPr>
                <w:szCs w:val="24"/>
              </w:rPr>
              <w:t>,</w:t>
            </w:r>
            <w:r w:rsidR="006B4601">
              <w:rPr>
                <w:szCs w:val="24"/>
              </w:rPr>
              <w:t>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  <w:r w:rsidR="00636C12">
              <w:rPr>
                <w:szCs w:val="24"/>
              </w:rPr>
              <w:t>,</w:t>
            </w:r>
            <w:r>
              <w:rPr>
                <w:szCs w:val="24"/>
              </w:rPr>
              <w:t>9</w:t>
            </w:r>
          </w:p>
        </w:tc>
      </w:tr>
      <w:tr w:rsidR="008E083D" w:rsidRPr="00F70505" w:rsidTr="000C5899">
        <w:trPr>
          <w:cantSplit/>
          <w:trHeight w:val="65"/>
          <w:jc w:val="center"/>
        </w:trPr>
        <w:tc>
          <w:tcPr>
            <w:tcW w:w="843" w:type="dxa"/>
            <w:vMerge w:val="restart"/>
            <w:tcBorders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8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47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47470">
              <w:rPr>
                <w:rFonts w:ascii="Times New Roman" w:hAnsi="Times New Roman" w:cs="Times New Roman"/>
                <w:sz w:val="24"/>
                <w:szCs w:val="24"/>
              </w:rPr>
              <w:t>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47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44</w:t>
            </w:r>
            <w:r w:rsidRPr="00147470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654</w:t>
            </w:r>
            <w:r w:rsidRPr="00147470">
              <w:rPr>
                <w:bCs/>
                <w:szCs w:val="24"/>
              </w:rPr>
              <w:t>,</w:t>
            </w:r>
            <w:r>
              <w:rPr>
                <w:bCs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  <w:r w:rsidR="00764722">
              <w:rPr>
                <w:szCs w:val="24"/>
              </w:rPr>
              <w:t> </w:t>
            </w:r>
            <w:r>
              <w:rPr>
                <w:szCs w:val="24"/>
              </w:rPr>
              <w:t>218</w:t>
            </w:r>
            <w:r w:rsidR="00764722">
              <w:rPr>
                <w:szCs w:val="24"/>
              </w:rPr>
              <w:t>,</w:t>
            </w:r>
            <w:r w:rsidR="006B4601">
              <w:rPr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  <w:r w:rsidR="00636C12">
              <w:rPr>
                <w:szCs w:val="24"/>
              </w:rPr>
              <w:t>,</w:t>
            </w:r>
            <w:r>
              <w:rPr>
                <w:szCs w:val="24"/>
              </w:rPr>
              <w:t>8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внебюджетные источники</w:t>
            </w:r>
            <w:r>
              <w:rPr>
                <w:szCs w:val="24"/>
              </w:rPr>
              <w:t xml:space="preserve"> (МУП «Теплоэнергия», МУП «Водоканал», МУП «Электросеть»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  <w:r w:rsidRPr="00147470">
              <w:rPr>
                <w:szCs w:val="24"/>
              </w:rPr>
              <w:t xml:space="preserve"> </w:t>
            </w:r>
            <w:r>
              <w:rPr>
                <w:szCs w:val="24"/>
              </w:rPr>
              <w:t>654</w:t>
            </w:r>
            <w:r w:rsidRPr="00147470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  <w:r w:rsidR="00764722">
              <w:rPr>
                <w:szCs w:val="24"/>
              </w:rPr>
              <w:t> </w:t>
            </w:r>
            <w:r>
              <w:rPr>
                <w:szCs w:val="24"/>
              </w:rPr>
              <w:t>218</w:t>
            </w:r>
            <w:r w:rsidR="00764722">
              <w:rPr>
                <w:szCs w:val="24"/>
              </w:rPr>
              <w:t>,</w:t>
            </w:r>
            <w:r w:rsidR="006B4601">
              <w:rPr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83D" w:rsidRPr="000E7EA2" w:rsidRDefault="00E6501B" w:rsidP="00E6501B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  <w:r w:rsidR="00636C12">
              <w:rPr>
                <w:szCs w:val="24"/>
              </w:rPr>
              <w:t>,</w:t>
            </w:r>
            <w:r>
              <w:rPr>
                <w:szCs w:val="24"/>
              </w:rPr>
              <w:t>8</w:t>
            </w:r>
          </w:p>
        </w:tc>
      </w:tr>
      <w:tr w:rsidR="008E083D" w:rsidRPr="00F70505" w:rsidTr="000C5899">
        <w:trPr>
          <w:cantSplit/>
          <w:trHeight w:val="65"/>
          <w:jc w:val="center"/>
        </w:trPr>
        <w:tc>
          <w:tcPr>
            <w:tcW w:w="843" w:type="dxa"/>
            <w:vMerge w:val="restart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9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</w:tcBorders>
            <w:vAlign w:val="center"/>
          </w:tcPr>
          <w:p w:rsidR="008E083D" w:rsidRPr="00147470" w:rsidRDefault="008E083D" w:rsidP="008E083D">
            <w:pPr>
              <w:pStyle w:val="ConsPlusCell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47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47470">
              <w:rPr>
                <w:rFonts w:ascii="Times New Roman" w:hAnsi="Times New Roman" w:cs="Times New Roman"/>
                <w:sz w:val="24"/>
                <w:szCs w:val="24"/>
              </w:rPr>
              <w:t>Мероприятия по энергосбережению в сетях наружного освещения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2 178</w:t>
            </w:r>
            <w:r w:rsidRPr="00147470">
              <w:rPr>
                <w:bCs/>
                <w:szCs w:val="24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083D" w:rsidRPr="00147470" w:rsidRDefault="003E079F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6 806,0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083D" w:rsidRPr="000E7EA2" w:rsidRDefault="00636C12" w:rsidP="00636C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312,5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городской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федеральный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областной бюджет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147470">
              <w:rPr>
                <w:szCs w:val="24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 w:rsidRPr="000E7EA2">
              <w:rPr>
                <w:szCs w:val="24"/>
              </w:rPr>
              <w:t>0,0</w:t>
            </w:r>
          </w:p>
        </w:tc>
      </w:tr>
      <w:tr w:rsidR="008E083D" w:rsidRPr="00F70505" w:rsidTr="000C5899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662" w:type="dxa"/>
            <w:vMerge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8E083D" w:rsidRPr="00147470" w:rsidRDefault="008E083D" w:rsidP="008E083D">
            <w:p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r w:rsidRPr="00147470">
              <w:rPr>
                <w:szCs w:val="24"/>
              </w:rPr>
              <w:t>внебюджетные источники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E083D" w:rsidRPr="00147470" w:rsidRDefault="008E083D" w:rsidP="008E083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2 178</w:t>
            </w:r>
            <w:r w:rsidRPr="00147470">
              <w:rPr>
                <w:szCs w:val="24"/>
              </w:rPr>
              <w:t>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E083D" w:rsidRPr="00147470" w:rsidRDefault="003E079F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6 806,0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E083D" w:rsidRPr="000E7EA2" w:rsidRDefault="00636C12" w:rsidP="008E083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312,5</w:t>
            </w:r>
          </w:p>
        </w:tc>
      </w:tr>
    </w:tbl>
    <w:p w:rsidR="00DC59C0" w:rsidRPr="00DC59C0" w:rsidRDefault="00DC59C0" w:rsidP="00CE0EA3">
      <w:pPr>
        <w:spacing w:line="240" w:lineRule="auto"/>
        <w:rPr>
          <w:sz w:val="26"/>
          <w:szCs w:val="26"/>
        </w:rPr>
      </w:pPr>
    </w:p>
    <w:sectPr w:rsidR="00DC59C0" w:rsidRPr="00DC59C0" w:rsidSect="00CE0EA3">
      <w:pgSz w:w="16838" w:h="11906" w:orient="landscape" w:code="9"/>
      <w:pgMar w:top="1134" w:right="1134" w:bottom="567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7CF0" w:rsidRDefault="00587CF0" w:rsidP="00F40AA3">
      <w:pPr>
        <w:spacing w:line="240" w:lineRule="auto"/>
      </w:pPr>
      <w:r>
        <w:separator/>
      </w:r>
    </w:p>
  </w:endnote>
  <w:endnote w:type="continuationSeparator" w:id="0">
    <w:p w:rsidR="00587CF0" w:rsidRDefault="00587CF0" w:rsidP="00F40A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7CF0" w:rsidRDefault="00587CF0" w:rsidP="00F40AA3">
      <w:pPr>
        <w:spacing w:line="240" w:lineRule="auto"/>
      </w:pPr>
      <w:r>
        <w:separator/>
      </w:r>
    </w:p>
  </w:footnote>
  <w:footnote w:type="continuationSeparator" w:id="0">
    <w:p w:rsidR="00587CF0" w:rsidRDefault="00587CF0" w:rsidP="00F40A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54066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3310B" w:rsidRPr="00167892" w:rsidRDefault="0043310B" w:rsidP="007A7C36">
        <w:pPr>
          <w:pStyle w:val="a9"/>
          <w:ind w:firstLine="709"/>
          <w:jc w:val="center"/>
          <w:rPr>
            <w:sz w:val="24"/>
            <w:szCs w:val="24"/>
          </w:rPr>
        </w:pPr>
        <w:r w:rsidRPr="00167892">
          <w:rPr>
            <w:sz w:val="24"/>
            <w:szCs w:val="24"/>
          </w:rPr>
          <w:fldChar w:fldCharType="begin"/>
        </w:r>
        <w:r w:rsidRPr="00167892">
          <w:rPr>
            <w:sz w:val="24"/>
            <w:szCs w:val="24"/>
          </w:rPr>
          <w:instrText>PAGE   \* MERGEFORMAT</w:instrText>
        </w:r>
        <w:r w:rsidRPr="00167892">
          <w:rPr>
            <w:sz w:val="24"/>
            <w:szCs w:val="24"/>
          </w:rPr>
          <w:fldChar w:fldCharType="separate"/>
        </w:r>
        <w:r w:rsidR="00FA7A5A">
          <w:rPr>
            <w:noProof/>
            <w:sz w:val="24"/>
            <w:szCs w:val="24"/>
          </w:rPr>
          <w:t>38</w:t>
        </w:r>
        <w:r w:rsidRPr="00167892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10B" w:rsidRPr="00C16019" w:rsidRDefault="0043310B" w:rsidP="00167892">
    <w:pPr>
      <w:pStyle w:val="a9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20AB"/>
    <w:multiLevelType w:val="hybridMultilevel"/>
    <w:tmpl w:val="4C3CEBFC"/>
    <w:lvl w:ilvl="0" w:tplc="384405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9A450E"/>
    <w:multiLevelType w:val="hybridMultilevel"/>
    <w:tmpl w:val="D6484A3E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82AAD"/>
    <w:multiLevelType w:val="hybridMultilevel"/>
    <w:tmpl w:val="D59413FE"/>
    <w:lvl w:ilvl="0" w:tplc="B85406BC">
      <w:start w:val="1"/>
      <w:numFmt w:val="bullet"/>
      <w:suff w:val="space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6E11162"/>
    <w:multiLevelType w:val="hybridMultilevel"/>
    <w:tmpl w:val="2FC29F74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26272"/>
    <w:multiLevelType w:val="multilevel"/>
    <w:tmpl w:val="F4F85BB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97F04CA"/>
    <w:multiLevelType w:val="hybridMultilevel"/>
    <w:tmpl w:val="BC22F7C8"/>
    <w:lvl w:ilvl="0" w:tplc="DA9C5524">
      <w:start w:val="38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327DC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67BEE"/>
    <w:multiLevelType w:val="hybridMultilevel"/>
    <w:tmpl w:val="0AFE047A"/>
    <w:lvl w:ilvl="0" w:tplc="924CF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D6A5870"/>
    <w:multiLevelType w:val="multilevel"/>
    <w:tmpl w:val="00BA21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EC1324"/>
    <w:multiLevelType w:val="multilevel"/>
    <w:tmpl w:val="AD2CE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063527B"/>
    <w:multiLevelType w:val="hybridMultilevel"/>
    <w:tmpl w:val="8D22D4CE"/>
    <w:lvl w:ilvl="0" w:tplc="F4CCED84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9A4187"/>
    <w:multiLevelType w:val="hybridMultilevel"/>
    <w:tmpl w:val="EF120C1C"/>
    <w:lvl w:ilvl="0" w:tplc="BF5CC19A">
      <w:start w:val="1"/>
      <w:numFmt w:val="decimal"/>
      <w:lvlText w:val="1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3B13092"/>
    <w:multiLevelType w:val="hybridMultilevel"/>
    <w:tmpl w:val="5E72B3E0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255DE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14" w15:restartNumberingAfterBreak="0">
    <w:nsid w:val="1AEF0515"/>
    <w:multiLevelType w:val="hybridMultilevel"/>
    <w:tmpl w:val="CA9EC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BD5110"/>
    <w:multiLevelType w:val="hybridMultilevel"/>
    <w:tmpl w:val="BC7A225A"/>
    <w:lvl w:ilvl="0" w:tplc="216CAAF2">
      <w:start w:val="1"/>
      <w:numFmt w:val="decimal"/>
      <w:lvlText w:val="2.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0410E1C"/>
    <w:multiLevelType w:val="hybridMultilevel"/>
    <w:tmpl w:val="161CB190"/>
    <w:lvl w:ilvl="0" w:tplc="4260C628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8F029B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6EE3AA6"/>
    <w:multiLevelType w:val="singleLevel"/>
    <w:tmpl w:val="56485CFE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1F547FA"/>
    <w:multiLevelType w:val="multilevel"/>
    <w:tmpl w:val="004E30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67033BE"/>
    <w:multiLevelType w:val="hybridMultilevel"/>
    <w:tmpl w:val="85349E32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00B5A"/>
    <w:multiLevelType w:val="hybridMultilevel"/>
    <w:tmpl w:val="A51E1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55102F"/>
    <w:multiLevelType w:val="hybridMultilevel"/>
    <w:tmpl w:val="0A9C7BE8"/>
    <w:lvl w:ilvl="0" w:tplc="E0FA5AD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D2D6A"/>
    <w:multiLevelType w:val="singleLevel"/>
    <w:tmpl w:val="FD3ED344"/>
    <w:lvl w:ilvl="0">
      <w:start w:val="1"/>
      <w:numFmt w:val="decimal"/>
      <w:lvlText w:val="3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4A001E1"/>
    <w:multiLevelType w:val="hybridMultilevel"/>
    <w:tmpl w:val="CC3A7D56"/>
    <w:lvl w:ilvl="0" w:tplc="9DCC291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717B40"/>
    <w:multiLevelType w:val="hybridMultilevel"/>
    <w:tmpl w:val="9A38C9BA"/>
    <w:lvl w:ilvl="0" w:tplc="DFCAFF4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8BE712F"/>
    <w:multiLevelType w:val="multilevel"/>
    <w:tmpl w:val="BD749D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7" w15:restartNumberingAfterBreak="0">
    <w:nsid w:val="4930062F"/>
    <w:multiLevelType w:val="hybridMultilevel"/>
    <w:tmpl w:val="9AEE2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FA3241"/>
    <w:multiLevelType w:val="hybridMultilevel"/>
    <w:tmpl w:val="7DB034AC"/>
    <w:lvl w:ilvl="0" w:tplc="489CED1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D40EA6"/>
    <w:multiLevelType w:val="hybridMultilevel"/>
    <w:tmpl w:val="0234F7D2"/>
    <w:lvl w:ilvl="0" w:tplc="3CC6D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7E402F2" w:tentative="1">
      <w:start w:val="1"/>
      <w:numFmt w:val="lowerLetter"/>
      <w:lvlText w:val="%2."/>
      <w:lvlJc w:val="left"/>
      <w:pPr>
        <w:ind w:left="1647" w:hanging="360"/>
      </w:pPr>
    </w:lvl>
    <w:lvl w:ilvl="2" w:tplc="5A5007FC" w:tentative="1">
      <w:start w:val="1"/>
      <w:numFmt w:val="lowerRoman"/>
      <w:lvlText w:val="%3."/>
      <w:lvlJc w:val="right"/>
      <w:pPr>
        <w:ind w:left="2367" w:hanging="180"/>
      </w:pPr>
    </w:lvl>
    <w:lvl w:ilvl="3" w:tplc="B4A00C78" w:tentative="1">
      <w:start w:val="1"/>
      <w:numFmt w:val="decimal"/>
      <w:lvlText w:val="%4."/>
      <w:lvlJc w:val="left"/>
      <w:pPr>
        <w:ind w:left="3087" w:hanging="360"/>
      </w:pPr>
    </w:lvl>
    <w:lvl w:ilvl="4" w:tplc="A1802968" w:tentative="1">
      <w:start w:val="1"/>
      <w:numFmt w:val="lowerLetter"/>
      <w:lvlText w:val="%5."/>
      <w:lvlJc w:val="left"/>
      <w:pPr>
        <w:ind w:left="3807" w:hanging="360"/>
      </w:pPr>
    </w:lvl>
    <w:lvl w:ilvl="5" w:tplc="FBA0E9F6" w:tentative="1">
      <w:start w:val="1"/>
      <w:numFmt w:val="lowerRoman"/>
      <w:lvlText w:val="%6."/>
      <w:lvlJc w:val="right"/>
      <w:pPr>
        <w:ind w:left="4527" w:hanging="180"/>
      </w:pPr>
    </w:lvl>
    <w:lvl w:ilvl="6" w:tplc="06B2542A" w:tentative="1">
      <w:start w:val="1"/>
      <w:numFmt w:val="decimal"/>
      <w:lvlText w:val="%7."/>
      <w:lvlJc w:val="left"/>
      <w:pPr>
        <w:ind w:left="5247" w:hanging="360"/>
      </w:pPr>
    </w:lvl>
    <w:lvl w:ilvl="7" w:tplc="28549AC6" w:tentative="1">
      <w:start w:val="1"/>
      <w:numFmt w:val="lowerLetter"/>
      <w:lvlText w:val="%8."/>
      <w:lvlJc w:val="left"/>
      <w:pPr>
        <w:ind w:left="5967" w:hanging="360"/>
      </w:pPr>
    </w:lvl>
    <w:lvl w:ilvl="8" w:tplc="3BF2294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3424610"/>
    <w:multiLevelType w:val="hybridMultilevel"/>
    <w:tmpl w:val="CA9EC37C"/>
    <w:lvl w:ilvl="0" w:tplc="54FCC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93BBA"/>
    <w:multiLevelType w:val="hybridMultilevel"/>
    <w:tmpl w:val="4E0EC432"/>
    <w:lvl w:ilvl="0" w:tplc="0419000F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AE6FE1"/>
    <w:multiLevelType w:val="hybridMultilevel"/>
    <w:tmpl w:val="64EC26E0"/>
    <w:lvl w:ilvl="0" w:tplc="BF5CC19A">
      <w:start w:val="1"/>
      <w:numFmt w:val="decimal"/>
      <w:lvlText w:val="1.%1.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67F29"/>
    <w:multiLevelType w:val="hybridMultilevel"/>
    <w:tmpl w:val="F6DE6876"/>
    <w:lvl w:ilvl="0" w:tplc="04190001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5" w:hanging="360"/>
      </w:pPr>
    </w:lvl>
    <w:lvl w:ilvl="2" w:tplc="04190005" w:tentative="1">
      <w:start w:val="1"/>
      <w:numFmt w:val="lowerRoman"/>
      <w:lvlText w:val="%3."/>
      <w:lvlJc w:val="right"/>
      <w:pPr>
        <w:ind w:left="2505" w:hanging="180"/>
      </w:pPr>
    </w:lvl>
    <w:lvl w:ilvl="3" w:tplc="04190001" w:tentative="1">
      <w:start w:val="1"/>
      <w:numFmt w:val="decimal"/>
      <w:lvlText w:val="%4."/>
      <w:lvlJc w:val="left"/>
      <w:pPr>
        <w:ind w:left="3225" w:hanging="360"/>
      </w:pPr>
    </w:lvl>
    <w:lvl w:ilvl="4" w:tplc="04190003" w:tentative="1">
      <w:start w:val="1"/>
      <w:numFmt w:val="lowerLetter"/>
      <w:lvlText w:val="%5."/>
      <w:lvlJc w:val="left"/>
      <w:pPr>
        <w:ind w:left="3945" w:hanging="360"/>
      </w:pPr>
    </w:lvl>
    <w:lvl w:ilvl="5" w:tplc="04190005" w:tentative="1">
      <w:start w:val="1"/>
      <w:numFmt w:val="lowerRoman"/>
      <w:lvlText w:val="%6."/>
      <w:lvlJc w:val="right"/>
      <w:pPr>
        <w:ind w:left="4665" w:hanging="180"/>
      </w:pPr>
    </w:lvl>
    <w:lvl w:ilvl="6" w:tplc="04190001" w:tentative="1">
      <w:start w:val="1"/>
      <w:numFmt w:val="decimal"/>
      <w:lvlText w:val="%7."/>
      <w:lvlJc w:val="left"/>
      <w:pPr>
        <w:ind w:left="5385" w:hanging="360"/>
      </w:pPr>
    </w:lvl>
    <w:lvl w:ilvl="7" w:tplc="04190003" w:tentative="1">
      <w:start w:val="1"/>
      <w:numFmt w:val="lowerLetter"/>
      <w:lvlText w:val="%8."/>
      <w:lvlJc w:val="left"/>
      <w:pPr>
        <w:ind w:left="6105" w:hanging="360"/>
      </w:pPr>
    </w:lvl>
    <w:lvl w:ilvl="8" w:tplc="04190005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 w15:restartNumberingAfterBreak="0">
    <w:nsid w:val="570D5B7E"/>
    <w:multiLevelType w:val="hybridMultilevel"/>
    <w:tmpl w:val="BDCE0756"/>
    <w:lvl w:ilvl="0" w:tplc="0419000F">
      <w:start w:val="1"/>
      <w:numFmt w:val="decimal"/>
      <w:lvlText w:val="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35" w15:restartNumberingAfterBreak="0">
    <w:nsid w:val="57F938BA"/>
    <w:multiLevelType w:val="multilevel"/>
    <w:tmpl w:val="F89412C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36" w15:restartNumberingAfterBreak="0">
    <w:nsid w:val="587C4D9F"/>
    <w:multiLevelType w:val="hybridMultilevel"/>
    <w:tmpl w:val="FF0E575E"/>
    <w:lvl w:ilvl="0" w:tplc="2CA06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FF74B29"/>
    <w:multiLevelType w:val="hybridMultilevel"/>
    <w:tmpl w:val="F6DE6876"/>
    <w:lvl w:ilvl="0" w:tplc="924CF2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61887507"/>
    <w:multiLevelType w:val="multilevel"/>
    <w:tmpl w:val="9FE6D7F6"/>
    <w:lvl w:ilvl="0">
      <w:start w:val="1"/>
      <w:numFmt w:val="decimal"/>
      <w:lvlText w:val="%1."/>
      <w:lvlJc w:val="left"/>
      <w:pPr>
        <w:ind w:left="540" w:hanging="540"/>
      </w:pPr>
      <w:rPr>
        <w:rFonts w:ascii="Arial" w:hAnsi="Arial" w:cs="Arial" w:hint="default"/>
        <w:b w:val="0"/>
        <w:color w:val="333333"/>
        <w:sz w:val="32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ascii="Times New Roman" w:hAnsi="Times New Roman" w:cs="Times New Roman" w:hint="default"/>
        <w:b w:val="0"/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ascii="Arial" w:hAnsi="Arial" w:cs="Arial" w:hint="default"/>
        <w:b w:val="0"/>
        <w:color w:val="333333"/>
        <w:sz w:val="32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ascii="Arial" w:hAnsi="Arial" w:cs="Arial" w:hint="default"/>
        <w:b w:val="0"/>
        <w:color w:val="333333"/>
        <w:sz w:val="32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Arial" w:hAnsi="Arial" w:cs="Arial" w:hint="default"/>
        <w:b w:val="0"/>
        <w:color w:val="333333"/>
        <w:sz w:val="32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ascii="Arial" w:hAnsi="Arial" w:cs="Arial" w:hint="default"/>
        <w:b w:val="0"/>
        <w:color w:val="333333"/>
        <w:sz w:val="32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ascii="Arial" w:hAnsi="Arial" w:cs="Arial" w:hint="default"/>
        <w:b w:val="0"/>
        <w:color w:val="333333"/>
        <w:sz w:val="32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ascii="Arial" w:hAnsi="Arial" w:cs="Arial" w:hint="default"/>
        <w:b w:val="0"/>
        <w:color w:val="333333"/>
        <w:sz w:val="32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ascii="Arial" w:hAnsi="Arial" w:cs="Arial" w:hint="default"/>
        <w:b w:val="0"/>
        <w:color w:val="333333"/>
        <w:sz w:val="32"/>
      </w:rPr>
    </w:lvl>
  </w:abstractNum>
  <w:abstractNum w:abstractNumId="39" w15:restartNumberingAfterBreak="0">
    <w:nsid w:val="624F470B"/>
    <w:multiLevelType w:val="multilevel"/>
    <w:tmpl w:val="696E17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44" w:hanging="1800"/>
      </w:pPr>
      <w:rPr>
        <w:rFonts w:hint="default"/>
      </w:rPr>
    </w:lvl>
  </w:abstractNum>
  <w:abstractNum w:abstractNumId="40" w15:restartNumberingAfterBreak="0">
    <w:nsid w:val="62EB2B06"/>
    <w:multiLevelType w:val="multilevel"/>
    <w:tmpl w:val="E278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684F6C15"/>
    <w:multiLevelType w:val="hybridMultilevel"/>
    <w:tmpl w:val="990C042E"/>
    <w:lvl w:ilvl="0" w:tplc="B7FE41D2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C78C646" w:tentative="1">
      <w:start w:val="1"/>
      <w:numFmt w:val="lowerLetter"/>
      <w:lvlText w:val="%2."/>
      <w:lvlJc w:val="left"/>
      <w:pPr>
        <w:ind w:left="1440" w:hanging="360"/>
      </w:pPr>
    </w:lvl>
    <w:lvl w:ilvl="2" w:tplc="01E4CFFA" w:tentative="1">
      <w:start w:val="1"/>
      <w:numFmt w:val="lowerRoman"/>
      <w:lvlText w:val="%3."/>
      <w:lvlJc w:val="right"/>
      <w:pPr>
        <w:ind w:left="2160" w:hanging="180"/>
      </w:pPr>
    </w:lvl>
    <w:lvl w:ilvl="3" w:tplc="2EFCE248" w:tentative="1">
      <w:start w:val="1"/>
      <w:numFmt w:val="decimal"/>
      <w:lvlText w:val="%4."/>
      <w:lvlJc w:val="left"/>
      <w:pPr>
        <w:ind w:left="2880" w:hanging="360"/>
      </w:pPr>
    </w:lvl>
    <w:lvl w:ilvl="4" w:tplc="892E4E6E" w:tentative="1">
      <w:start w:val="1"/>
      <w:numFmt w:val="lowerLetter"/>
      <w:lvlText w:val="%5."/>
      <w:lvlJc w:val="left"/>
      <w:pPr>
        <w:ind w:left="3600" w:hanging="360"/>
      </w:pPr>
    </w:lvl>
    <w:lvl w:ilvl="5" w:tplc="33AEE48E" w:tentative="1">
      <w:start w:val="1"/>
      <w:numFmt w:val="lowerRoman"/>
      <w:lvlText w:val="%6."/>
      <w:lvlJc w:val="right"/>
      <w:pPr>
        <w:ind w:left="4320" w:hanging="180"/>
      </w:pPr>
    </w:lvl>
    <w:lvl w:ilvl="6" w:tplc="C8A2A23E" w:tentative="1">
      <w:start w:val="1"/>
      <w:numFmt w:val="decimal"/>
      <w:lvlText w:val="%7."/>
      <w:lvlJc w:val="left"/>
      <w:pPr>
        <w:ind w:left="5040" w:hanging="360"/>
      </w:pPr>
    </w:lvl>
    <w:lvl w:ilvl="7" w:tplc="9EF46942" w:tentative="1">
      <w:start w:val="1"/>
      <w:numFmt w:val="lowerLetter"/>
      <w:lvlText w:val="%8."/>
      <w:lvlJc w:val="left"/>
      <w:pPr>
        <w:ind w:left="5760" w:hanging="360"/>
      </w:pPr>
    </w:lvl>
    <w:lvl w:ilvl="8" w:tplc="7E18D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7529C2"/>
    <w:multiLevelType w:val="hybridMultilevel"/>
    <w:tmpl w:val="3FDAF9F4"/>
    <w:lvl w:ilvl="0" w:tplc="1CCAC21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BCC36A7"/>
    <w:multiLevelType w:val="hybridMultilevel"/>
    <w:tmpl w:val="EBF4AB5A"/>
    <w:lvl w:ilvl="0" w:tplc="8C38A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5870BF"/>
    <w:multiLevelType w:val="hybridMultilevel"/>
    <w:tmpl w:val="1AA8F644"/>
    <w:lvl w:ilvl="0" w:tplc="BF5CC19A">
      <w:start w:val="1"/>
      <w:numFmt w:val="decimal"/>
      <w:lvlText w:val="1.%1."/>
      <w:lvlJc w:val="left"/>
      <w:pPr>
        <w:ind w:left="147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93" w:hanging="360"/>
      </w:pPr>
    </w:lvl>
    <w:lvl w:ilvl="2" w:tplc="0419001B" w:tentative="1">
      <w:start w:val="1"/>
      <w:numFmt w:val="lowerRoman"/>
      <w:lvlText w:val="%3."/>
      <w:lvlJc w:val="right"/>
      <w:pPr>
        <w:ind w:left="2913" w:hanging="180"/>
      </w:pPr>
    </w:lvl>
    <w:lvl w:ilvl="3" w:tplc="0419000F" w:tentative="1">
      <w:start w:val="1"/>
      <w:numFmt w:val="decimal"/>
      <w:lvlText w:val="%4."/>
      <w:lvlJc w:val="left"/>
      <w:pPr>
        <w:ind w:left="3633" w:hanging="360"/>
      </w:pPr>
    </w:lvl>
    <w:lvl w:ilvl="4" w:tplc="04190019" w:tentative="1">
      <w:start w:val="1"/>
      <w:numFmt w:val="lowerLetter"/>
      <w:lvlText w:val="%5."/>
      <w:lvlJc w:val="left"/>
      <w:pPr>
        <w:ind w:left="4353" w:hanging="360"/>
      </w:pPr>
    </w:lvl>
    <w:lvl w:ilvl="5" w:tplc="0419001B" w:tentative="1">
      <w:start w:val="1"/>
      <w:numFmt w:val="lowerRoman"/>
      <w:lvlText w:val="%6."/>
      <w:lvlJc w:val="right"/>
      <w:pPr>
        <w:ind w:left="5073" w:hanging="180"/>
      </w:pPr>
    </w:lvl>
    <w:lvl w:ilvl="6" w:tplc="0419000F" w:tentative="1">
      <w:start w:val="1"/>
      <w:numFmt w:val="decimal"/>
      <w:lvlText w:val="%7."/>
      <w:lvlJc w:val="left"/>
      <w:pPr>
        <w:ind w:left="5793" w:hanging="360"/>
      </w:pPr>
    </w:lvl>
    <w:lvl w:ilvl="7" w:tplc="04190019" w:tentative="1">
      <w:start w:val="1"/>
      <w:numFmt w:val="lowerLetter"/>
      <w:lvlText w:val="%8."/>
      <w:lvlJc w:val="left"/>
      <w:pPr>
        <w:ind w:left="6513" w:hanging="360"/>
      </w:pPr>
    </w:lvl>
    <w:lvl w:ilvl="8" w:tplc="0419001B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45" w15:restartNumberingAfterBreak="0">
    <w:nsid w:val="745354A8"/>
    <w:multiLevelType w:val="hybridMultilevel"/>
    <w:tmpl w:val="D36EBDAC"/>
    <w:lvl w:ilvl="0" w:tplc="4260C628">
      <w:start w:val="1"/>
      <w:numFmt w:val="bullet"/>
      <w:lvlText w:val="―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84A740A"/>
    <w:multiLevelType w:val="hybridMultilevel"/>
    <w:tmpl w:val="651AF6C8"/>
    <w:lvl w:ilvl="0" w:tplc="0419000F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F8715A"/>
    <w:multiLevelType w:val="hybridMultilevel"/>
    <w:tmpl w:val="CC3A7D56"/>
    <w:lvl w:ilvl="0" w:tplc="A1441E5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C8D0D33"/>
    <w:multiLevelType w:val="hybridMultilevel"/>
    <w:tmpl w:val="E7A41A7C"/>
    <w:lvl w:ilvl="0" w:tplc="9DCC291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"/>
  </w:num>
  <w:num w:numId="3">
    <w:abstractNumId w:val="9"/>
  </w:num>
  <w:num w:numId="4">
    <w:abstractNumId w:val="14"/>
  </w:num>
  <w:num w:numId="5">
    <w:abstractNumId w:val="43"/>
  </w:num>
  <w:num w:numId="6">
    <w:abstractNumId w:val="30"/>
  </w:num>
  <w:num w:numId="7">
    <w:abstractNumId w:val="17"/>
  </w:num>
  <w:num w:numId="8">
    <w:abstractNumId w:val="12"/>
  </w:num>
  <w:num w:numId="9">
    <w:abstractNumId w:val="46"/>
  </w:num>
  <w:num w:numId="10">
    <w:abstractNumId w:val="41"/>
  </w:num>
  <w:num w:numId="11">
    <w:abstractNumId w:val="6"/>
  </w:num>
  <w:num w:numId="12">
    <w:abstractNumId w:val="33"/>
  </w:num>
  <w:num w:numId="13">
    <w:abstractNumId w:val="48"/>
  </w:num>
  <w:num w:numId="14">
    <w:abstractNumId w:val="28"/>
  </w:num>
  <w:num w:numId="15">
    <w:abstractNumId w:val="10"/>
  </w:num>
  <w:num w:numId="16">
    <w:abstractNumId w:val="29"/>
  </w:num>
  <w:num w:numId="17">
    <w:abstractNumId w:val="40"/>
  </w:num>
  <w:num w:numId="18">
    <w:abstractNumId w:val="37"/>
  </w:num>
  <w:num w:numId="19">
    <w:abstractNumId w:val="47"/>
  </w:num>
  <w:num w:numId="20">
    <w:abstractNumId w:val="5"/>
  </w:num>
  <w:num w:numId="21">
    <w:abstractNumId w:val="24"/>
  </w:num>
  <w:num w:numId="22">
    <w:abstractNumId w:val="26"/>
  </w:num>
  <w:num w:numId="23">
    <w:abstractNumId w:val="7"/>
  </w:num>
  <w:num w:numId="24">
    <w:abstractNumId w:val="36"/>
  </w:num>
  <w:num w:numId="25">
    <w:abstractNumId w:val="39"/>
  </w:num>
  <w:num w:numId="26">
    <w:abstractNumId w:val="23"/>
  </w:num>
  <w:num w:numId="27">
    <w:abstractNumId w:val="45"/>
  </w:num>
  <w:num w:numId="28">
    <w:abstractNumId w:val="3"/>
  </w:num>
  <w:num w:numId="29">
    <w:abstractNumId w:val="32"/>
  </w:num>
  <w:num w:numId="30">
    <w:abstractNumId w:val="16"/>
  </w:num>
  <w:num w:numId="31">
    <w:abstractNumId w:val="15"/>
  </w:num>
  <w:num w:numId="32">
    <w:abstractNumId w:val="22"/>
  </w:num>
  <w:num w:numId="33">
    <w:abstractNumId w:val="20"/>
  </w:num>
  <w:num w:numId="34">
    <w:abstractNumId w:val="1"/>
  </w:num>
  <w:num w:numId="35">
    <w:abstractNumId w:val="18"/>
  </w:num>
  <w:num w:numId="36">
    <w:abstractNumId w:val="11"/>
  </w:num>
  <w:num w:numId="37">
    <w:abstractNumId w:val="34"/>
  </w:num>
  <w:num w:numId="38">
    <w:abstractNumId w:val="44"/>
  </w:num>
  <w:num w:numId="39">
    <w:abstractNumId w:val="19"/>
  </w:num>
  <w:num w:numId="40">
    <w:abstractNumId w:val="35"/>
  </w:num>
  <w:num w:numId="41">
    <w:abstractNumId w:val="13"/>
  </w:num>
  <w:num w:numId="42">
    <w:abstractNumId w:val="8"/>
  </w:num>
  <w:num w:numId="43">
    <w:abstractNumId w:val="38"/>
  </w:num>
  <w:num w:numId="44">
    <w:abstractNumId w:val="0"/>
  </w:num>
  <w:num w:numId="45">
    <w:abstractNumId w:val="27"/>
  </w:num>
  <w:num w:numId="46">
    <w:abstractNumId w:val="2"/>
  </w:num>
  <w:num w:numId="47">
    <w:abstractNumId w:val="42"/>
  </w:num>
  <w:num w:numId="48">
    <w:abstractNumId w:val="25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autoHyphenation/>
  <w:hyphenationZone w:val="113"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70"/>
    <w:rsid w:val="00001AC4"/>
    <w:rsid w:val="00001E5C"/>
    <w:rsid w:val="000032FC"/>
    <w:rsid w:val="0000480A"/>
    <w:rsid w:val="0000495F"/>
    <w:rsid w:val="00005AAE"/>
    <w:rsid w:val="0001298E"/>
    <w:rsid w:val="00014B83"/>
    <w:rsid w:val="00015092"/>
    <w:rsid w:val="00015908"/>
    <w:rsid w:val="00015B5E"/>
    <w:rsid w:val="00020037"/>
    <w:rsid w:val="0002018E"/>
    <w:rsid w:val="0002116D"/>
    <w:rsid w:val="00021AC0"/>
    <w:rsid w:val="00022453"/>
    <w:rsid w:val="00025670"/>
    <w:rsid w:val="00026119"/>
    <w:rsid w:val="0003129C"/>
    <w:rsid w:val="0003131A"/>
    <w:rsid w:val="00031D15"/>
    <w:rsid w:val="00035C8B"/>
    <w:rsid w:val="00036919"/>
    <w:rsid w:val="00042C89"/>
    <w:rsid w:val="00042CA2"/>
    <w:rsid w:val="00044A11"/>
    <w:rsid w:val="00045961"/>
    <w:rsid w:val="000459D6"/>
    <w:rsid w:val="00047D27"/>
    <w:rsid w:val="000506FC"/>
    <w:rsid w:val="0005266A"/>
    <w:rsid w:val="000526AD"/>
    <w:rsid w:val="00053162"/>
    <w:rsid w:val="0005463D"/>
    <w:rsid w:val="00062F23"/>
    <w:rsid w:val="00063DC4"/>
    <w:rsid w:val="0006609B"/>
    <w:rsid w:val="00066474"/>
    <w:rsid w:val="00066806"/>
    <w:rsid w:val="0006724E"/>
    <w:rsid w:val="00067446"/>
    <w:rsid w:val="00070088"/>
    <w:rsid w:val="000728F4"/>
    <w:rsid w:val="00073EB4"/>
    <w:rsid w:val="00074363"/>
    <w:rsid w:val="00076F6E"/>
    <w:rsid w:val="000805D4"/>
    <w:rsid w:val="00082A1B"/>
    <w:rsid w:val="00083873"/>
    <w:rsid w:val="000876A1"/>
    <w:rsid w:val="00087D95"/>
    <w:rsid w:val="0009130C"/>
    <w:rsid w:val="00091BC9"/>
    <w:rsid w:val="00095C58"/>
    <w:rsid w:val="00095D56"/>
    <w:rsid w:val="00096EE2"/>
    <w:rsid w:val="000A0BEC"/>
    <w:rsid w:val="000A45C0"/>
    <w:rsid w:val="000A52AF"/>
    <w:rsid w:val="000B01BF"/>
    <w:rsid w:val="000B0231"/>
    <w:rsid w:val="000B2CA4"/>
    <w:rsid w:val="000B2F9C"/>
    <w:rsid w:val="000B308F"/>
    <w:rsid w:val="000B5329"/>
    <w:rsid w:val="000B7CE3"/>
    <w:rsid w:val="000C223F"/>
    <w:rsid w:val="000C26D8"/>
    <w:rsid w:val="000C4133"/>
    <w:rsid w:val="000C5899"/>
    <w:rsid w:val="000D3F2F"/>
    <w:rsid w:val="000D4E12"/>
    <w:rsid w:val="000D6650"/>
    <w:rsid w:val="000D788F"/>
    <w:rsid w:val="000E1478"/>
    <w:rsid w:val="000E3696"/>
    <w:rsid w:val="000E469E"/>
    <w:rsid w:val="000E5244"/>
    <w:rsid w:val="000E7747"/>
    <w:rsid w:val="000E7EA2"/>
    <w:rsid w:val="000F216A"/>
    <w:rsid w:val="000F3003"/>
    <w:rsid w:val="000F67A0"/>
    <w:rsid w:val="001000F3"/>
    <w:rsid w:val="00100468"/>
    <w:rsid w:val="00104246"/>
    <w:rsid w:val="001048F0"/>
    <w:rsid w:val="00104C83"/>
    <w:rsid w:val="00106FCA"/>
    <w:rsid w:val="0010753F"/>
    <w:rsid w:val="00111702"/>
    <w:rsid w:val="00115B83"/>
    <w:rsid w:val="00115F0D"/>
    <w:rsid w:val="001201DD"/>
    <w:rsid w:val="001205C3"/>
    <w:rsid w:val="00124E09"/>
    <w:rsid w:val="00124E7E"/>
    <w:rsid w:val="00125ACF"/>
    <w:rsid w:val="0014022C"/>
    <w:rsid w:val="00145B13"/>
    <w:rsid w:val="00147470"/>
    <w:rsid w:val="0015051F"/>
    <w:rsid w:val="001520CB"/>
    <w:rsid w:val="001545B8"/>
    <w:rsid w:val="0015492C"/>
    <w:rsid w:val="00156C39"/>
    <w:rsid w:val="00156D27"/>
    <w:rsid w:val="00161B01"/>
    <w:rsid w:val="00161CA0"/>
    <w:rsid w:val="001639A7"/>
    <w:rsid w:val="00166B3A"/>
    <w:rsid w:val="00167892"/>
    <w:rsid w:val="0017238E"/>
    <w:rsid w:val="00174185"/>
    <w:rsid w:val="001770FE"/>
    <w:rsid w:val="00180CBE"/>
    <w:rsid w:val="001814CE"/>
    <w:rsid w:val="001831F7"/>
    <w:rsid w:val="00184E54"/>
    <w:rsid w:val="00186D3F"/>
    <w:rsid w:val="00186EF3"/>
    <w:rsid w:val="00187366"/>
    <w:rsid w:val="001905ED"/>
    <w:rsid w:val="00195998"/>
    <w:rsid w:val="00197285"/>
    <w:rsid w:val="001A217E"/>
    <w:rsid w:val="001A2FCA"/>
    <w:rsid w:val="001A36BA"/>
    <w:rsid w:val="001A620E"/>
    <w:rsid w:val="001A6E18"/>
    <w:rsid w:val="001B4824"/>
    <w:rsid w:val="001B62E2"/>
    <w:rsid w:val="001C0EA5"/>
    <w:rsid w:val="001C1874"/>
    <w:rsid w:val="001C3AF3"/>
    <w:rsid w:val="001C4914"/>
    <w:rsid w:val="001C55C7"/>
    <w:rsid w:val="001C65FE"/>
    <w:rsid w:val="001C71D0"/>
    <w:rsid w:val="001C7330"/>
    <w:rsid w:val="001D0E93"/>
    <w:rsid w:val="001D110B"/>
    <w:rsid w:val="001D24D4"/>
    <w:rsid w:val="001D3B59"/>
    <w:rsid w:val="001D4C31"/>
    <w:rsid w:val="001D60D9"/>
    <w:rsid w:val="001E1BAE"/>
    <w:rsid w:val="001E4DE2"/>
    <w:rsid w:val="001E7974"/>
    <w:rsid w:val="001E7F25"/>
    <w:rsid w:val="001F1D24"/>
    <w:rsid w:val="001F3033"/>
    <w:rsid w:val="001F3C38"/>
    <w:rsid w:val="001F47FE"/>
    <w:rsid w:val="001F4CCB"/>
    <w:rsid w:val="00200F9E"/>
    <w:rsid w:val="00206F0F"/>
    <w:rsid w:val="00207095"/>
    <w:rsid w:val="00210892"/>
    <w:rsid w:val="00216B0B"/>
    <w:rsid w:val="00220A50"/>
    <w:rsid w:val="00220F43"/>
    <w:rsid w:val="00224150"/>
    <w:rsid w:val="002250C6"/>
    <w:rsid w:val="002309BD"/>
    <w:rsid w:val="002424EF"/>
    <w:rsid w:val="00244273"/>
    <w:rsid w:val="00246CEE"/>
    <w:rsid w:val="0025118E"/>
    <w:rsid w:val="00252039"/>
    <w:rsid w:val="0025316D"/>
    <w:rsid w:val="00257C80"/>
    <w:rsid w:val="002600AA"/>
    <w:rsid w:val="00265331"/>
    <w:rsid w:val="002659CF"/>
    <w:rsid w:val="002661BF"/>
    <w:rsid w:val="00266C53"/>
    <w:rsid w:val="00270542"/>
    <w:rsid w:val="00271338"/>
    <w:rsid w:val="002752CC"/>
    <w:rsid w:val="00275A44"/>
    <w:rsid w:val="00275CE4"/>
    <w:rsid w:val="00275E11"/>
    <w:rsid w:val="00294D7D"/>
    <w:rsid w:val="00296BC9"/>
    <w:rsid w:val="002970EA"/>
    <w:rsid w:val="00297A5D"/>
    <w:rsid w:val="002A1EBF"/>
    <w:rsid w:val="002A46CD"/>
    <w:rsid w:val="002A6B60"/>
    <w:rsid w:val="002A6ECF"/>
    <w:rsid w:val="002A6FC4"/>
    <w:rsid w:val="002A7A44"/>
    <w:rsid w:val="002B1115"/>
    <w:rsid w:val="002B1542"/>
    <w:rsid w:val="002B167E"/>
    <w:rsid w:val="002B40E4"/>
    <w:rsid w:val="002B69FA"/>
    <w:rsid w:val="002B7393"/>
    <w:rsid w:val="002B767C"/>
    <w:rsid w:val="002C406F"/>
    <w:rsid w:val="002C5DC9"/>
    <w:rsid w:val="002D2762"/>
    <w:rsid w:val="002D3766"/>
    <w:rsid w:val="002D6788"/>
    <w:rsid w:val="002D7B60"/>
    <w:rsid w:val="002D7F14"/>
    <w:rsid w:val="002E2B6E"/>
    <w:rsid w:val="002E3495"/>
    <w:rsid w:val="002E445B"/>
    <w:rsid w:val="002E5D8D"/>
    <w:rsid w:val="002E648B"/>
    <w:rsid w:val="002E6925"/>
    <w:rsid w:val="002F5AFE"/>
    <w:rsid w:val="002F6404"/>
    <w:rsid w:val="00300AC3"/>
    <w:rsid w:val="003014C4"/>
    <w:rsid w:val="00301B56"/>
    <w:rsid w:val="00302578"/>
    <w:rsid w:val="00302B98"/>
    <w:rsid w:val="00303309"/>
    <w:rsid w:val="0030397A"/>
    <w:rsid w:val="00304DC5"/>
    <w:rsid w:val="00307DF8"/>
    <w:rsid w:val="00310BA7"/>
    <w:rsid w:val="00312CC1"/>
    <w:rsid w:val="00315538"/>
    <w:rsid w:val="00315D41"/>
    <w:rsid w:val="00324F79"/>
    <w:rsid w:val="0032528A"/>
    <w:rsid w:val="00326B81"/>
    <w:rsid w:val="00327C6C"/>
    <w:rsid w:val="003363A9"/>
    <w:rsid w:val="00336C9D"/>
    <w:rsid w:val="003375C6"/>
    <w:rsid w:val="00337990"/>
    <w:rsid w:val="00337EAA"/>
    <w:rsid w:val="00341729"/>
    <w:rsid w:val="00342FEC"/>
    <w:rsid w:val="0034521E"/>
    <w:rsid w:val="00350367"/>
    <w:rsid w:val="00354C83"/>
    <w:rsid w:val="00354C8E"/>
    <w:rsid w:val="003562F5"/>
    <w:rsid w:val="00356A78"/>
    <w:rsid w:val="00356E78"/>
    <w:rsid w:val="00360953"/>
    <w:rsid w:val="00360A38"/>
    <w:rsid w:val="00360B3A"/>
    <w:rsid w:val="00364B56"/>
    <w:rsid w:val="00367E13"/>
    <w:rsid w:val="003701E1"/>
    <w:rsid w:val="00371857"/>
    <w:rsid w:val="00371A18"/>
    <w:rsid w:val="00373182"/>
    <w:rsid w:val="00373810"/>
    <w:rsid w:val="00376CAA"/>
    <w:rsid w:val="00376CB5"/>
    <w:rsid w:val="00380F30"/>
    <w:rsid w:val="00385F41"/>
    <w:rsid w:val="003860A8"/>
    <w:rsid w:val="00387F88"/>
    <w:rsid w:val="00390D3B"/>
    <w:rsid w:val="00391CCF"/>
    <w:rsid w:val="00392F89"/>
    <w:rsid w:val="00393711"/>
    <w:rsid w:val="00393AB9"/>
    <w:rsid w:val="00393F12"/>
    <w:rsid w:val="00394042"/>
    <w:rsid w:val="00394A52"/>
    <w:rsid w:val="003971BD"/>
    <w:rsid w:val="003A2028"/>
    <w:rsid w:val="003A4383"/>
    <w:rsid w:val="003A5D5D"/>
    <w:rsid w:val="003A610A"/>
    <w:rsid w:val="003A62FE"/>
    <w:rsid w:val="003B28DE"/>
    <w:rsid w:val="003B49CE"/>
    <w:rsid w:val="003B6CD1"/>
    <w:rsid w:val="003C230A"/>
    <w:rsid w:val="003C367D"/>
    <w:rsid w:val="003C3CB5"/>
    <w:rsid w:val="003C4F13"/>
    <w:rsid w:val="003C6AE6"/>
    <w:rsid w:val="003C6D4A"/>
    <w:rsid w:val="003C6E63"/>
    <w:rsid w:val="003C7E34"/>
    <w:rsid w:val="003D1EC9"/>
    <w:rsid w:val="003D2694"/>
    <w:rsid w:val="003E079F"/>
    <w:rsid w:val="003E32C7"/>
    <w:rsid w:val="003E3703"/>
    <w:rsid w:val="003E4014"/>
    <w:rsid w:val="003E4C7B"/>
    <w:rsid w:val="003E6E0F"/>
    <w:rsid w:val="003F05B0"/>
    <w:rsid w:val="003F1C21"/>
    <w:rsid w:val="003F2B0B"/>
    <w:rsid w:val="003F31E2"/>
    <w:rsid w:val="003F33E3"/>
    <w:rsid w:val="003F638C"/>
    <w:rsid w:val="003F6D28"/>
    <w:rsid w:val="003F6FAA"/>
    <w:rsid w:val="003F701E"/>
    <w:rsid w:val="00400279"/>
    <w:rsid w:val="00400FED"/>
    <w:rsid w:val="004031A5"/>
    <w:rsid w:val="004033AE"/>
    <w:rsid w:val="004034E7"/>
    <w:rsid w:val="00403EAF"/>
    <w:rsid w:val="00405707"/>
    <w:rsid w:val="00405AFF"/>
    <w:rsid w:val="00405DE9"/>
    <w:rsid w:val="004106AE"/>
    <w:rsid w:val="00415A00"/>
    <w:rsid w:val="00415BD0"/>
    <w:rsid w:val="0042070B"/>
    <w:rsid w:val="00421575"/>
    <w:rsid w:val="004216F1"/>
    <w:rsid w:val="00422622"/>
    <w:rsid w:val="004230EA"/>
    <w:rsid w:val="004237C8"/>
    <w:rsid w:val="00423B55"/>
    <w:rsid w:val="004266CD"/>
    <w:rsid w:val="00427025"/>
    <w:rsid w:val="0042738C"/>
    <w:rsid w:val="00431B9A"/>
    <w:rsid w:val="00432822"/>
    <w:rsid w:val="00432949"/>
    <w:rsid w:val="0043310B"/>
    <w:rsid w:val="00435293"/>
    <w:rsid w:val="004364F0"/>
    <w:rsid w:val="00436597"/>
    <w:rsid w:val="00441CEA"/>
    <w:rsid w:val="004435FB"/>
    <w:rsid w:val="00443D88"/>
    <w:rsid w:val="00444A4D"/>
    <w:rsid w:val="004454B8"/>
    <w:rsid w:val="00445B4F"/>
    <w:rsid w:val="004473B6"/>
    <w:rsid w:val="0045043D"/>
    <w:rsid w:val="00451CBA"/>
    <w:rsid w:val="00452525"/>
    <w:rsid w:val="004537AD"/>
    <w:rsid w:val="00453830"/>
    <w:rsid w:val="00455325"/>
    <w:rsid w:val="00457A84"/>
    <w:rsid w:val="00460572"/>
    <w:rsid w:val="00460F4F"/>
    <w:rsid w:val="00461A51"/>
    <w:rsid w:val="00461D23"/>
    <w:rsid w:val="0046233A"/>
    <w:rsid w:val="00462E12"/>
    <w:rsid w:val="004645BD"/>
    <w:rsid w:val="0046638B"/>
    <w:rsid w:val="00466940"/>
    <w:rsid w:val="00466E21"/>
    <w:rsid w:val="0047065F"/>
    <w:rsid w:val="00471FAF"/>
    <w:rsid w:val="00471FBB"/>
    <w:rsid w:val="00473714"/>
    <w:rsid w:val="004746DD"/>
    <w:rsid w:val="00475228"/>
    <w:rsid w:val="00476043"/>
    <w:rsid w:val="00476C35"/>
    <w:rsid w:val="00477511"/>
    <w:rsid w:val="0048014D"/>
    <w:rsid w:val="00481850"/>
    <w:rsid w:val="004829E6"/>
    <w:rsid w:val="004831D6"/>
    <w:rsid w:val="0048696F"/>
    <w:rsid w:val="00486F6D"/>
    <w:rsid w:val="00487027"/>
    <w:rsid w:val="00487B40"/>
    <w:rsid w:val="00490CC8"/>
    <w:rsid w:val="00492AE0"/>
    <w:rsid w:val="004949D0"/>
    <w:rsid w:val="004967C9"/>
    <w:rsid w:val="004A08C8"/>
    <w:rsid w:val="004A195A"/>
    <w:rsid w:val="004A2510"/>
    <w:rsid w:val="004A497D"/>
    <w:rsid w:val="004A63C6"/>
    <w:rsid w:val="004B45B6"/>
    <w:rsid w:val="004B61E2"/>
    <w:rsid w:val="004B7767"/>
    <w:rsid w:val="004C011E"/>
    <w:rsid w:val="004C1D17"/>
    <w:rsid w:val="004C3CF1"/>
    <w:rsid w:val="004C6798"/>
    <w:rsid w:val="004C782C"/>
    <w:rsid w:val="004D0376"/>
    <w:rsid w:val="004D61BF"/>
    <w:rsid w:val="004E0CC7"/>
    <w:rsid w:val="004E28BF"/>
    <w:rsid w:val="004E4CA2"/>
    <w:rsid w:val="004E64FE"/>
    <w:rsid w:val="004F1651"/>
    <w:rsid w:val="004F347B"/>
    <w:rsid w:val="004F378C"/>
    <w:rsid w:val="004F5ED9"/>
    <w:rsid w:val="005002E2"/>
    <w:rsid w:val="0050179F"/>
    <w:rsid w:val="005022FE"/>
    <w:rsid w:val="0050589A"/>
    <w:rsid w:val="005076C5"/>
    <w:rsid w:val="00507974"/>
    <w:rsid w:val="00510993"/>
    <w:rsid w:val="00512323"/>
    <w:rsid w:val="00513CFA"/>
    <w:rsid w:val="00514202"/>
    <w:rsid w:val="00520AE5"/>
    <w:rsid w:val="00521786"/>
    <w:rsid w:val="0052228C"/>
    <w:rsid w:val="00522F2F"/>
    <w:rsid w:val="00523894"/>
    <w:rsid w:val="00523D65"/>
    <w:rsid w:val="0052402B"/>
    <w:rsid w:val="0052477B"/>
    <w:rsid w:val="00524A7B"/>
    <w:rsid w:val="00525D0B"/>
    <w:rsid w:val="00526DEB"/>
    <w:rsid w:val="005307F0"/>
    <w:rsid w:val="00532973"/>
    <w:rsid w:val="00535A48"/>
    <w:rsid w:val="00536762"/>
    <w:rsid w:val="00536B12"/>
    <w:rsid w:val="0053739B"/>
    <w:rsid w:val="00540DF9"/>
    <w:rsid w:val="005414D7"/>
    <w:rsid w:val="005416EB"/>
    <w:rsid w:val="00541BAF"/>
    <w:rsid w:val="00550597"/>
    <w:rsid w:val="005541A0"/>
    <w:rsid w:val="0055469D"/>
    <w:rsid w:val="00555D49"/>
    <w:rsid w:val="005600A1"/>
    <w:rsid w:val="00560588"/>
    <w:rsid w:val="00562401"/>
    <w:rsid w:val="005674AB"/>
    <w:rsid w:val="005674F4"/>
    <w:rsid w:val="00570C74"/>
    <w:rsid w:val="0057402C"/>
    <w:rsid w:val="00575880"/>
    <w:rsid w:val="005769E1"/>
    <w:rsid w:val="00576D3C"/>
    <w:rsid w:val="00577B78"/>
    <w:rsid w:val="00577E3C"/>
    <w:rsid w:val="00580385"/>
    <w:rsid w:val="005812F8"/>
    <w:rsid w:val="00583197"/>
    <w:rsid w:val="00584B8B"/>
    <w:rsid w:val="00585D57"/>
    <w:rsid w:val="0058688E"/>
    <w:rsid w:val="00587CF0"/>
    <w:rsid w:val="005901AD"/>
    <w:rsid w:val="00591A9E"/>
    <w:rsid w:val="00591EEF"/>
    <w:rsid w:val="0059517A"/>
    <w:rsid w:val="005961EC"/>
    <w:rsid w:val="00596CF1"/>
    <w:rsid w:val="00597B55"/>
    <w:rsid w:val="005A0E98"/>
    <w:rsid w:val="005A41A3"/>
    <w:rsid w:val="005A5008"/>
    <w:rsid w:val="005A538A"/>
    <w:rsid w:val="005A6C26"/>
    <w:rsid w:val="005A6EE6"/>
    <w:rsid w:val="005B147B"/>
    <w:rsid w:val="005B180E"/>
    <w:rsid w:val="005B342D"/>
    <w:rsid w:val="005B3FDD"/>
    <w:rsid w:val="005B4EFA"/>
    <w:rsid w:val="005B5738"/>
    <w:rsid w:val="005B6AB5"/>
    <w:rsid w:val="005C20C2"/>
    <w:rsid w:val="005C21CC"/>
    <w:rsid w:val="005C2C67"/>
    <w:rsid w:val="005C5AC4"/>
    <w:rsid w:val="005C5FD6"/>
    <w:rsid w:val="005C61E0"/>
    <w:rsid w:val="005C779E"/>
    <w:rsid w:val="005C7C97"/>
    <w:rsid w:val="005D03E5"/>
    <w:rsid w:val="005D2B05"/>
    <w:rsid w:val="005D2B40"/>
    <w:rsid w:val="005D2FF4"/>
    <w:rsid w:val="005D45E7"/>
    <w:rsid w:val="005D495E"/>
    <w:rsid w:val="005D694A"/>
    <w:rsid w:val="005D6C47"/>
    <w:rsid w:val="005E04C6"/>
    <w:rsid w:val="005E211B"/>
    <w:rsid w:val="005E3B55"/>
    <w:rsid w:val="005E4253"/>
    <w:rsid w:val="005E6A64"/>
    <w:rsid w:val="005E6E4C"/>
    <w:rsid w:val="005E726A"/>
    <w:rsid w:val="005F1293"/>
    <w:rsid w:val="005F326B"/>
    <w:rsid w:val="005F548A"/>
    <w:rsid w:val="005F79FF"/>
    <w:rsid w:val="006001FD"/>
    <w:rsid w:val="00600E4E"/>
    <w:rsid w:val="00605CD5"/>
    <w:rsid w:val="00611A7A"/>
    <w:rsid w:val="00613407"/>
    <w:rsid w:val="006175E7"/>
    <w:rsid w:val="0062160C"/>
    <w:rsid w:val="00621B6B"/>
    <w:rsid w:val="00621C78"/>
    <w:rsid w:val="00621EB6"/>
    <w:rsid w:val="00622B84"/>
    <w:rsid w:val="006239A3"/>
    <w:rsid w:val="00623AF6"/>
    <w:rsid w:val="00624173"/>
    <w:rsid w:val="00625A3A"/>
    <w:rsid w:val="006267C5"/>
    <w:rsid w:val="00626F7B"/>
    <w:rsid w:val="006304AE"/>
    <w:rsid w:val="006317B3"/>
    <w:rsid w:val="006350FB"/>
    <w:rsid w:val="0063596A"/>
    <w:rsid w:val="00636C12"/>
    <w:rsid w:val="00640B01"/>
    <w:rsid w:val="00640CBD"/>
    <w:rsid w:val="00640F46"/>
    <w:rsid w:val="00641FA3"/>
    <w:rsid w:val="006443F3"/>
    <w:rsid w:val="00644E65"/>
    <w:rsid w:val="00647609"/>
    <w:rsid w:val="00652323"/>
    <w:rsid w:val="006536C5"/>
    <w:rsid w:val="00653CF0"/>
    <w:rsid w:val="00653D37"/>
    <w:rsid w:val="006571A1"/>
    <w:rsid w:val="00657E11"/>
    <w:rsid w:val="006619F5"/>
    <w:rsid w:val="006621E2"/>
    <w:rsid w:val="00663D6B"/>
    <w:rsid w:val="00663DC1"/>
    <w:rsid w:val="00664121"/>
    <w:rsid w:val="006643F5"/>
    <w:rsid w:val="00664BE3"/>
    <w:rsid w:val="00664CEC"/>
    <w:rsid w:val="00664D9F"/>
    <w:rsid w:val="006722AF"/>
    <w:rsid w:val="006764C2"/>
    <w:rsid w:val="00682AB1"/>
    <w:rsid w:val="00684EB5"/>
    <w:rsid w:val="00691735"/>
    <w:rsid w:val="006941F5"/>
    <w:rsid w:val="00697635"/>
    <w:rsid w:val="006A0144"/>
    <w:rsid w:val="006A0A3D"/>
    <w:rsid w:val="006A26E4"/>
    <w:rsid w:val="006A5057"/>
    <w:rsid w:val="006A68EF"/>
    <w:rsid w:val="006B1C54"/>
    <w:rsid w:val="006B32E7"/>
    <w:rsid w:val="006B4601"/>
    <w:rsid w:val="006B6180"/>
    <w:rsid w:val="006B767A"/>
    <w:rsid w:val="006C0865"/>
    <w:rsid w:val="006C0EF1"/>
    <w:rsid w:val="006C7FFD"/>
    <w:rsid w:val="006D030A"/>
    <w:rsid w:val="006D0E6A"/>
    <w:rsid w:val="006D1824"/>
    <w:rsid w:val="006D229A"/>
    <w:rsid w:val="006D451D"/>
    <w:rsid w:val="006D4E38"/>
    <w:rsid w:val="006D5832"/>
    <w:rsid w:val="006D6729"/>
    <w:rsid w:val="006D685E"/>
    <w:rsid w:val="006D69AB"/>
    <w:rsid w:val="006D7659"/>
    <w:rsid w:val="006D7680"/>
    <w:rsid w:val="006E1A81"/>
    <w:rsid w:val="006E2D78"/>
    <w:rsid w:val="006E3926"/>
    <w:rsid w:val="006E45A7"/>
    <w:rsid w:val="006E63A2"/>
    <w:rsid w:val="006E68D0"/>
    <w:rsid w:val="006E6EE8"/>
    <w:rsid w:val="006E7190"/>
    <w:rsid w:val="006F042E"/>
    <w:rsid w:val="006F2B2E"/>
    <w:rsid w:val="007013DA"/>
    <w:rsid w:val="00702A04"/>
    <w:rsid w:val="00705710"/>
    <w:rsid w:val="00710857"/>
    <w:rsid w:val="007151AC"/>
    <w:rsid w:val="00720EE5"/>
    <w:rsid w:val="0072468D"/>
    <w:rsid w:val="007246E0"/>
    <w:rsid w:val="00726CD1"/>
    <w:rsid w:val="00732A72"/>
    <w:rsid w:val="007330D2"/>
    <w:rsid w:val="00737455"/>
    <w:rsid w:val="00741326"/>
    <w:rsid w:val="007430CA"/>
    <w:rsid w:val="00751C29"/>
    <w:rsid w:val="00752C70"/>
    <w:rsid w:val="00755C61"/>
    <w:rsid w:val="00756A36"/>
    <w:rsid w:val="007611F2"/>
    <w:rsid w:val="00764722"/>
    <w:rsid w:val="00765E9B"/>
    <w:rsid w:val="007663CE"/>
    <w:rsid w:val="00770469"/>
    <w:rsid w:val="0077269F"/>
    <w:rsid w:val="0078013C"/>
    <w:rsid w:val="00780407"/>
    <w:rsid w:val="00780D45"/>
    <w:rsid w:val="007822FA"/>
    <w:rsid w:val="00782E4A"/>
    <w:rsid w:val="00783C81"/>
    <w:rsid w:val="007850C5"/>
    <w:rsid w:val="0078779E"/>
    <w:rsid w:val="00787808"/>
    <w:rsid w:val="00790D36"/>
    <w:rsid w:val="007918BD"/>
    <w:rsid w:val="007928F0"/>
    <w:rsid w:val="00793131"/>
    <w:rsid w:val="00795334"/>
    <w:rsid w:val="00796B6C"/>
    <w:rsid w:val="007A0432"/>
    <w:rsid w:val="007A0DAC"/>
    <w:rsid w:val="007A2B85"/>
    <w:rsid w:val="007A645E"/>
    <w:rsid w:val="007A6CB3"/>
    <w:rsid w:val="007A7C36"/>
    <w:rsid w:val="007C1E20"/>
    <w:rsid w:val="007C24D9"/>
    <w:rsid w:val="007C4D29"/>
    <w:rsid w:val="007D178A"/>
    <w:rsid w:val="007D257C"/>
    <w:rsid w:val="007D5736"/>
    <w:rsid w:val="007D6B76"/>
    <w:rsid w:val="007E0D39"/>
    <w:rsid w:val="007E5E0F"/>
    <w:rsid w:val="007E6107"/>
    <w:rsid w:val="007E6126"/>
    <w:rsid w:val="007E65B6"/>
    <w:rsid w:val="007F024B"/>
    <w:rsid w:val="007F0CD4"/>
    <w:rsid w:val="007F0E8C"/>
    <w:rsid w:val="007F19DE"/>
    <w:rsid w:val="007F2948"/>
    <w:rsid w:val="007F466E"/>
    <w:rsid w:val="007F70F6"/>
    <w:rsid w:val="0080281A"/>
    <w:rsid w:val="008034E2"/>
    <w:rsid w:val="00803B59"/>
    <w:rsid w:val="00804717"/>
    <w:rsid w:val="00805A80"/>
    <w:rsid w:val="008066F9"/>
    <w:rsid w:val="00810390"/>
    <w:rsid w:val="008119C1"/>
    <w:rsid w:val="00815668"/>
    <w:rsid w:val="00815FDA"/>
    <w:rsid w:val="00817F3D"/>
    <w:rsid w:val="00821A33"/>
    <w:rsid w:val="00825DB4"/>
    <w:rsid w:val="0082689D"/>
    <w:rsid w:val="00830041"/>
    <w:rsid w:val="008316B1"/>
    <w:rsid w:val="008320CC"/>
    <w:rsid w:val="00833ACB"/>
    <w:rsid w:val="00834427"/>
    <w:rsid w:val="0083660A"/>
    <w:rsid w:val="00840074"/>
    <w:rsid w:val="00846D1D"/>
    <w:rsid w:val="008470D0"/>
    <w:rsid w:val="00850629"/>
    <w:rsid w:val="00853421"/>
    <w:rsid w:val="00855453"/>
    <w:rsid w:val="00855D64"/>
    <w:rsid w:val="0086287D"/>
    <w:rsid w:val="0086292E"/>
    <w:rsid w:val="008635E7"/>
    <w:rsid w:val="008639A8"/>
    <w:rsid w:val="00863F42"/>
    <w:rsid w:val="00865068"/>
    <w:rsid w:val="00867072"/>
    <w:rsid w:val="008701BD"/>
    <w:rsid w:val="0087142F"/>
    <w:rsid w:val="0087250B"/>
    <w:rsid w:val="0087439F"/>
    <w:rsid w:val="0087475A"/>
    <w:rsid w:val="0087548B"/>
    <w:rsid w:val="008755C7"/>
    <w:rsid w:val="00876178"/>
    <w:rsid w:val="00880AAF"/>
    <w:rsid w:val="00880EBE"/>
    <w:rsid w:val="008816F4"/>
    <w:rsid w:val="008827C2"/>
    <w:rsid w:val="0088310F"/>
    <w:rsid w:val="00885903"/>
    <w:rsid w:val="00887268"/>
    <w:rsid w:val="00890517"/>
    <w:rsid w:val="008907BD"/>
    <w:rsid w:val="00892F2C"/>
    <w:rsid w:val="00893C4B"/>
    <w:rsid w:val="00896C71"/>
    <w:rsid w:val="008A075F"/>
    <w:rsid w:val="008A1616"/>
    <w:rsid w:val="008A189A"/>
    <w:rsid w:val="008A1993"/>
    <w:rsid w:val="008A3D1A"/>
    <w:rsid w:val="008A488A"/>
    <w:rsid w:val="008A5DD3"/>
    <w:rsid w:val="008A6048"/>
    <w:rsid w:val="008A6758"/>
    <w:rsid w:val="008A6C40"/>
    <w:rsid w:val="008A79A8"/>
    <w:rsid w:val="008B02A9"/>
    <w:rsid w:val="008B054C"/>
    <w:rsid w:val="008B268D"/>
    <w:rsid w:val="008B6420"/>
    <w:rsid w:val="008C0725"/>
    <w:rsid w:val="008C2964"/>
    <w:rsid w:val="008C4771"/>
    <w:rsid w:val="008C4E24"/>
    <w:rsid w:val="008C57B6"/>
    <w:rsid w:val="008C5A42"/>
    <w:rsid w:val="008C5F59"/>
    <w:rsid w:val="008D0096"/>
    <w:rsid w:val="008D0AEA"/>
    <w:rsid w:val="008D10DD"/>
    <w:rsid w:val="008D20A7"/>
    <w:rsid w:val="008D51A9"/>
    <w:rsid w:val="008D5DC8"/>
    <w:rsid w:val="008E083D"/>
    <w:rsid w:val="008E1322"/>
    <w:rsid w:val="008E1560"/>
    <w:rsid w:val="008E1A45"/>
    <w:rsid w:val="008E20B6"/>
    <w:rsid w:val="008E5A9F"/>
    <w:rsid w:val="008E630E"/>
    <w:rsid w:val="008E6457"/>
    <w:rsid w:val="008F32CA"/>
    <w:rsid w:val="008F4F2C"/>
    <w:rsid w:val="008F5C90"/>
    <w:rsid w:val="008F651C"/>
    <w:rsid w:val="00902523"/>
    <w:rsid w:val="00905EF6"/>
    <w:rsid w:val="00906A11"/>
    <w:rsid w:val="009121BA"/>
    <w:rsid w:val="0091280B"/>
    <w:rsid w:val="009130AD"/>
    <w:rsid w:val="00913A76"/>
    <w:rsid w:val="00920666"/>
    <w:rsid w:val="00920F60"/>
    <w:rsid w:val="00922642"/>
    <w:rsid w:val="00922FB0"/>
    <w:rsid w:val="00925636"/>
    <w:rsid w:val="00927B9E"/>
    <w:rsid w:val="00927F1C"/>
    <w:rsid w:val="0093061C"/>
    <w:rsid w:val="00931F37"/>
    <w:rsid w:val="00932025"/>
    <w:rsid w:val="0093426D"/>
    <w:rsid w:val="009346F8"/>
    <w:rsid w:val="00935ED7"/>
    <w:rsid w:val="009371FC"/>
    <w:rsid w:val="009374D4"/>
    <w:rsid w:val="0093759A"/>
    <w:rsid w:val="009401AE"/>
    <w:rsid w:val="00942C93"/>
    <w:rsid w:val="00944AD5"/>
    <w:rsid w:val="00944CC6"/>
    <w:rsid w:val="00952F1D"/>
    <w:rsid w:val="00954772"/>
    <w:rsid w:val="0095481E"/>
    <w:rsid w:val="009577BA"/>
    <w:rsid w:val="00961426"/>
    <w:rsid w:val="0096168C"/>
    <w:rsid w:val="009634D9"/>
    <w:rsid w:val="009666FA"/>
    <w:rsid w:val="00970798"/>
    <w:rsid w:val="00974438"/>
    <w:rsid w:val="00974528"/>
    <w:rsid w:val="00974746"/>
    <w:rsid w:val="00975170"/>
    <w:rsid w:val="00981139"/>
    <w:rsid w:val="00982AE2"/>
    <w:rsid w:val="00983015"/>
    <w:rsid w:val="00983301"/>
    <w:rsid w:val="0099086B"/>
    <w:rsid w:val="00990BB1"/>
    <w:rsid w:val="00992040"/>
    <w:rsid w:val="00992F4F"/>
    <w:rsid w:val="00992F63"/>
    <w:rsid w:val="00994280"/>
    <w:rsid w:val="009945C4"/>
    <w:rsid w:val="00994FD7"/>
    <w:rsid w:val="00995D23"/>
    <w:rsid w:val="00996164"/>
    <w:rsid w:val="009961B3"/>
    <w:rsid w:val="00996B2E"/>
    <w:rsid w:val="00997059"/>
    <w:rsid w:val="009A3503"/>
    <w:rsid w:val="009A4583"/>
    <w:rsid w:val="009A5B45"/>
    <w:rsid w:val="009A6D3C"/>
    <w:rsid w:val="009B01BF"/>
    <w:rsid w:val="009B09C4"/>
    <w:rsid w:val="009B13AA"/>
    <w:rsid w:val="009B242C"/>
    <w:rsid w:val="009B2434"/>
    <w:rsid w:val="009B3379"/>
    <w:rsid w:val="009B4262"/>
    <w:rsid w:val="009B4CD1"/>
    <w:rsid w:val="009B6AF4"/>
    <w:rsid w:val="009B78F9"/>
    <w:rsid w:val="009C14D8"/>
    <w:rsid w:val="009C2323"/>
    <w:rsid w:val="009C34DB"/>
    <w:rsid w:val="009C6DCC"/>
    <w:rsid w:val="009C77DA"/>
    <w:rsid w:val="009C7FEF"/>
    <w:rsid w:val="009D1B83"/>
    <w:rsid w:val="009D2F23"/>
    <w:rsid w:val="009D2F52"/>
    <w:rsid w:val="009D717E"/>
    <w:rsid w:val="009E0A63"/>
    <w:rsid w:val="009E0E5D"/>
    <w:rsid w:val="009E17B7"/>
    <w:rsid w:val="009E57C0"/>
    <w:rsid w:val="009F28E6"/>
    <w:rsid w:val="009F2C13"/>
    <w:rsid w:val="009F5AFD"/>
    <w:rsid w:val="009F7037"/>
    <w:rsid w:val="00A005E5"/>
    <w:rsid w:val="00A01166"/>
    <w:rsid w:val="00A01D34"/>
    <w:rsid w:val="00A03A39"/>
    <w:rsid w:val="00A0402E"/>
    <w:rsid w:val="00A0602A"/>
    <w:rsid w:val="00A1081A"/>
    <w:rsid w:val="00A1083B"/>
    <w:rsid w:val="00A13535"/>
    <w:rsid w:val="00A135A9"/>
    <w:rsid w:val="00A15375"/>
    <w:rsid w:val="00A15F0F"/>
    <w:rsid w:val="00A16552"/>
    <w:rsid w:val="00A20F4E"/>
    <w:rsid w:val="00A221F4"/>
    <w:rsid w:val="00A22D69"/>
    <w:rsid w:val="00A22F49"/>
    <w:rsid w:val="00A25B09"/>
    <w:rsid w:val="00A3586D"/>
    <w:rsid w:val="00A36486"/>
    <w:rsid w:val="00A36F94"/>
    <w:rsid w:val="00A37622"/>
    <w:rsid w:val="00A37727"/>
    <w:rsid w:val="00A40BB0"/>
    <w:rsid w:val="00A433B8"/>
    <w:rsid w:val="00A43B08"/>
    <w:rsid w:val="00A4477D"/>
    <w:rsid w:val="00A44921"/>
    <w:rsid w:val="00A45EFB"/>
    <w:rsid w:val="00A5001C"/>
    <w:rsid w:val="00A50027"/>
    <w:rsid w:val="00A50964"/>
    <w:rsid w:val="00A51EBA"/>
    <w:rsid w:val="00A56E0D"/>
    <w:rsid w:val="00A572D0"/>
    <w:rsid w:val="00A634B1"/>
    <w:rsid w:val="00A635CF"/>
    <w:rsid w:val="00A638D8"/>
    <w:rsid w:val="00A6424A"/>
    <w:rsid w:val="00A6485E"/>
    <w:rsid w:val="00A65A6E"/>
    <w:rsid w:val="00A65C9E"/>
    <w:rsid w:val="00A66B7C"/>
    <w:rsid w:val="00A673E2"/>
    <w:rsid w:val="00A731BA"/>
    <w:rsid w:val="00A73A82"/>
    <w:rsid w:val="00A7731F"/>
    <w:rsid w:val="00A77AEB"/>
    <w:rsid w:val="00A818DA"/>
    <w:rsid w:val="00A81981"/>
    <w:rsid w:val="00A81C80"/>
    <w:rsid w:val="00A81CBB"/>
    <w:rsid w:val="00A82E7A"/>
    <w:rsid w:val="00A87D84"/>
    <w:rsid w:val="00A90C57"/>
    <w:rsid w:val="00A916FE"/>
    <w:rsid w:val="00A92199"/>
    <w:rsid w:val="00A92277"/>
    <w:rsid w:val="00A93215"/>
    <w:rsid w:val="00A94BEC"/>
    <w:rsid w:val="00A96429"/>
    <w:rsid w:val="00A96562"/>
    <w:rsid w:val="00AA0380"/>
    <w:rsid w:val="00AA1DB5"/>
    <w:rsid w:val="00AA3304"/>
    <w:rsid w:val="00AA706B"/>
    <w:rsid w:val="00AB2E54"/>
    <w:rsid w:val="00AB5A6F"/>
    <w:rsid w:val="00AB6D59"/>
    <w:rsid w:val="00AB7304"/>
    <w:rsid w:val="00AC1511"/>
    <w:rsid w:val="00AC28D4"/>
    <w:rsid w:val="00AC3659"/>
    <w:rsid w:val="00AC4D6F"/>
    <w:rsid w:val="00AC56D0"/>
    <w:rsid w:val="00AC5E1B"/>
    <w:rsid w:val="00AC71F8"/>
    <w:rsid w:val="00AD0FAD"/>
    <w:rsid w:val="00AD1565"/>
    <w:rsid w:val="00AD168B"/>
    <w:rsid w:val="00AD1784"/>
    <w:rsid w:val="00AD1856"/>
    <w:rsid w:val="00AD1C46"/>
    <w:rsid w:val="00AD2EAF"/>
    <w:rsid w:val="00AD37E0"/>
    <w:rsid w:val="00AD4421"/>
    <w:rsid w:val="00AD5577"/>
    <w:rsid w:val="00AD6FBF"/>
    <w:rsid w:val="00AD771E"/>
    <w:rsid w:val="00AD789D"/>
    <w:rsid w:val="00AD7A22"/>
    <w:rsid w:val="00AE3021"/>
    <w:rsid w:val="00AE76FD"/>
    <w:rsid w:val="00AE7B92"/>
    <w:rsid w:val="00AF0358"/>
    <w:rsid w:val="00AF42CF"/>
    <w:rsid w:val="00AF47AE"/>
    <w:rsid w:val="00AF6702"/>
    <w:rsid w:val="00B00774"/>
    <w:rsid w:val="00B0129C"/>
    <w:rsid w:val="00B0470B"/>
    <w:rsid w:val="00B06323"/>
    <w:rsid w:val="00B06D54"/>
    <w:rsid w:val="00B072B4"/>
    <w:rsid w:val="00B0761D"/>
    <w:rsid w:val="00B07DE6"/>
    <w:rsid w:val="00B10166"/>
    <w:rsid w:val="00B1098B"/>
    <w:rsid w:val="00B1140D"/>
    <w:rsid w:val="00B11FFF"/>
    <w:rsid w:val="00B129FB"/>
    <w:rsid w:val="00B131DF"/>
    <w:rsid w:val="00B1324C"/>
    <w:rsid w:val="00B13850"/>
    <w:rsid w:val="00B13B98"/>
    <w:rsid w:val="00B14E51"/>
    <w:rsid w:val="00B17ED9"/>
    <w:rsid w:val="00B224EB"/>
    <w:rsid w:val="00B22D67"/>
    <w:rsid w:val="00B23184"/>
    <w:rsid w:val="00B25486"/>
    <w:rsid w:val="00B25EFC"/>
    <w:rsid w:val="00B265A9"/>
    <w:rsid w:val="00B26A52"/>
    <w:rsid w:val="00B27F0D"/>
    <w:rsid w:val="00B32B67"/>
    <w:rsid w:val="00B36EC9"/>
    <w:rsid w:val="00B37B3B"/>
    <w:rsid w:val="00B40AA2"/>
    <w:rsid w:val="00B417A6"/>
    <w:rsid w:val="00B41C64"/>
    <w:rsid w:val="00B520CB"/>
    <w:rsid w:val="00B533F5"/>
    <w:rsid w:val="00B553E6"/>
    <w:rsid w:val="00B55CA4"/>
    <w:rsid w:val="00B605DC"/>
    <w:rsid w:val="00B61269"/>
    <w:rsid w:val="00B61554"/>
    <w:rsid w:val="00B62EF4"/>
    <w:rsid w:val="00B63271"/>
    <w:rsid w:val="00B664BC"/>
    <w:rsid w:val="00B66B49"/>
    <w:rsid w:val="00B677F1"/>
    <w:rsid w:val="00B70847"/>
    <w:rsid w:val="00B710DD"/>
    <w:rsid w:val="00B7525E"/>
    <w:rsid w:val="00B76770"/>
    <w:rsid w:val="00B768A4"/>
    <w:rsid w:val="00B809DA"/>
    <w:rsid w:val="00B80A9D"/>
    <w:rsid w:val="00B82206"/>
    <w:rsid w:val="00B83CD2"/>
    <w:rsid w:val="00B86509"/>
    <w:rsid w:val="00B8690D"/>
    <w:rsid w:val="00B872AD"/>
    <w:rsid w:val="00B87F35"/>
    <w:rsid w:val="00B90395"/>
    <w:rsid w:val="00B904EE"/>
    <w:rsid w:val="00B932D2"/>
    <w:rsid w:val="00B933B8"/>
    <w:rsid w:val="00B95781"/>
    <w:rsid w:val="00B96388"/>
    <w:rsid w:val="00B97C6F"/>
    <w:rsid w:val="00B97F10"/>
    <w:rsid w:val="00BA1AF3"/>
    <w:rsid w:val="00BA3564"/>
    <w:rsid w:val="00BA5A87"/>
    <w:rsid w:val="00BC32DE"/>
    <w:rsid w:val="00BC3333"/>
    <w:rsid w:val="00BC5BBC"/>
    <w:rsid w:val="00BD21A5"/>
    <w:rsid w:val="00BD53E2"/>
    <w:rsid w:val="00BE0292"/>
    <w:rsid w:val="00BE0423"/>
    <w:rsid w:val="00BE1C4A"/>
    <w:rsid w:val="00BE4664"/>
    <w:rsid w:val="00BE59F8"/>
    <w:rsid w:val="00BF050C"/>
    <w:rsid w:val="00BF17A8"/>
    <w:rsid w:val="00BF1CD9"/>
    <w:rsid w:val="00C009B4"/>
    <w:rsid w:val="00C01266"/>
    <w:rsid w:val="00C025FA"/>
    <w:rsid w:val="00C0270F"/>
    <w:rsid w:val="00C0354B"/>
    <w:rsid w:val="00C03B84"/>
    <w:rsid w:val="00C04EB2"/>
    <w:rsid w:val="00C1141E"/>
    <w:rsid w:val="00C121FB"/>
    <w:rsid w:val="00C14308"/>
    <w:rsid w:val="00C15932"/>
    <w:rsid w:val="00C16019"/>
    <w:rsid w:val="00C163DA"/>
    <w:rsid w:val="00C1763A"/>
    <w:rsid w:val="00C25A33"/>
    <w:rsid w:val="00C2719B"/>
    <w:rsid w:val="00C27C3F"/>
    <w:rsid w:val="00C32858"/>
    <w:rsid w:val="00C329F5"/>
    <w:rsid w:val="00C36DA9"/>
    <w:rsid w:val="00C40FDC"/>
    <w:rsid w:val="00C421B3"/>
    <w:rsid w:val="00C468B4"/>
    <w:rsid w:val="00C47086"/>
    <w:rsid w:val="00C53DFD"/>
    <w:rsid w:val="00C54209"/>
    <w:rsid w:val="00C62028"/>
    <w:rsid w:val="00C63B28"/>
    <w:rsid w:val="00C67191"/>
    <w:rsid w:val="00C67D3F"/>
    <w:rsid w:val="00C70480"/>
    <w:rsid w:val="00C70B50"/>
    <w:rsid w:val="00C7132D"/>
    <w:rsid w:val="00C7345B"/>
    <w:rsid w:val="00C73675"/>
    <w:rsid w:val="00C739A3"/>
    <w:rsid w:val="00C73E03"/>
    <w:rsid w:val="00C76086"/>
    <w:rsid w:val="00C767C7"/>
    <w:rsid w:val="00C77218"/>
    <w:rsid w:val="00C86348"/>
    <w:rsid w:val="00C869F3"/>
    <w:rsid w:val="00C9070F"/>
    <w:rsid w:val="00C918D7"/>
    <w:rsid w:val="00C943EF"/>
    <w:rsid w:val="00C9529F"/>
    <w:rsid w:val="00C96ACB"/>
    <w:rsid w:val="00CA009A"/>
    <w:rsid w:val="00CA1AA4"/>
    <w:rsid w:val="00CA1EB0"/>
    <w:rsid w:val="00CA30F5"/>
    <w:rsid w:val="00CB062F"/>
    <w:rsid w:val="00CB251F"/>
    <w:rsid w:val="00CB7EDE"/>
    <w:rsid w:val="00CC3E97"/>
    <w:rsid w:val="00CC4412"/>
    <w:rsid w:val="00CD1D62"/>
    <w:rsid w:val="00CD23B5"/>
    <w:rsid w:val="00CD3472"/>
    <w:rsid w:val="00CD722E"/>
    <w:rsid w:val="00CD7503"/>
    <w:rsid w:val="00CE0EA3"/>
    <w:rsid w:val="00CE2158"/>
    <w:rsid w:val="00CE273D"/>
    <w:rsid w:val="00CE4AFD"/>
    <w:rsid w:val="00CE7AA9"/>
    <w:rsid w:val="00D00F0E"/>
    <w:rsid w:val="00D02A3F"/>
    <w:rsid w:val="00D051AB"/>
    <w:rsid w:val="00D06292"/>
    <w:rsid w:val="00D07F16"/>
    <w:rsid w:val="00D07FF6"/>
    <w:rsid w:val="00D141AB"/>
    <w:rsid w:val="00D15B04"/>
    <w:rsid w:val="00D2477A"/>
    <w:rsid w:val="00D24E75"/>
    <w:rsid w:val="00D24F58"/>
    <w:rsid w:val="00D25A6D"/>
    <w:rsid w:val="00D26488"/>
    <w:rsid w:val="00D27B3E"/>
    <w:rsid w:val="00D27E16"/>
    <w:rsid w:val="00D30CE6"/>
    <w:rsid w:val="00D31BEA"/>
    <w:rsid w:val="00D32699"/>
    <w:rsid w:val="00D37CAE"/>
    <w:rsid w:val="00D40848"/>
    <w:rsid w:val="00D4198A"/>
    <w:rsid w:val="00D4223D"/>
    <w:rsid w:val="00D452AE"/>
    <w:rsid w:val="00D45D66"/>
    <w:rsid w:val="00D46259"/>
    <w:rsid w:val="00D46683"/>
    <w:rsid w:val="00D55FAE"/>
    <w:rsid w:val="00D610D9"/>
    <w:rsid w:val="00D616F3"/>
    <w:rsid w:val="00D61EC3"/>
    <w:rsid w:val="00D61FC5"/>
    <w:rsid w:val="00D633C4"/>
    <w:rsid w:val="00D639D2"/>
    <w:rsid w:val="00D6406A"/>
    <w:rsid w:val="00D6455B"/>
    <w:rsid w:val="00D658FE"/>
    <w:rsid w:val="00D66289"/>
    <w:rsid w:val="00D664F6"/>
    <w:rsid w:val="00D734D4"/>
    <w:rsid w:val="00D74E84"/>
    <w:rsid w:val="00D75D32"/>
    <w:rsid w:val="00D76427"/>
    <w:rsid w:val="00D764C6"/>
    <w:rsid w:val="00D7653E"/>
    <w:rsid w:val="00D77554"/>
    <w:rsid w:val="00D80D9C"/>
    <w:rsid w:val="00D8254A"/>
    <w:rsid w:val="00D845B3"/>
    <w:rsid w:val="00D84EA3"/>
    <w:rsid w:val="00D85B2A"/>
    <w:rsid w:val="00D86071"/>
    <w:rsid w:val="00D87340"/>
    <w:rsid w:val="00D9044E"/>
    <w:rsid w:val="00D90464"/>
    <w:rsid w:val="00D912A3"/>
    <w:rsid w:val="00D92586"/>
    <w:rsid w:val="00D92C8E"/>
    <w:rsid w:val="00D9308A"/>
    <w:rsid w:val="00D93684"/>
    <w:rsid w:val="00DA287E"/>
    <w:rsid w:val="00DA484F"/>
    <w:rsid w:val="00DA5D61"/>
    <w:rsid w:val="00DB0FB6"/>
    <w:rsid w:val="00DB4450"/>
    <w:rsid w:val="00DB57F1"/>
    <w:rsid w:val="00DB65D1"/>
    <w:rsid w:val="00DB74D8"/>
    <w:rsid w:val="00DC0672"/>
    <w:rsid w:val="00DC1935"/>
    <w:rsid w:val="00DC2ABB"/>
    <w:rsid w:val="00DC5298"/>
    <w:rsid w:val="00DC59C0"/>
    <w:rsid w:val="00DC713D"/>
    <w:rsid w:val="00DC7D8A"/>
    <w:rsid w:val="00DD27FD"/>
    <w:rsid w:val="00DD42EC"/>
    <w:rsid w:val="00DD7626"/>
    <w:rsid w:val="00DD7764"/>
    <w:rsid w:val="00DE03DD"/>
    <w:rsid w:val="00DE066D"/>
    <w:rsid w:val="00DE28AF"/>
    <w:rsid w:val="00DE33F1"/>
    <w:rsid w:val="00DE3994"/>
    <w:rsid w:val="00DE3C2D"/>
    <w:rsid w:val="00DE4171"/>
    <w:rsid w:val="00DF11B8"/>
    <w:rsid w:val="00DF1A89"/>
    <w:rsid w:val="00DF2268"/>
    <w:rsid w:val="00DF26DE"/>
    <w:rsid w:val="00DF2DAF"/>
    <w:rsid w:val="00DF7A09"/>
    <w:rsid w:val="00E000C1"/>
    <w:rsid w:val="00E00D36"/>
    <w:rsid w:val="00E014F8"/>
    <w:rsid w:val="00E04221"/>
    <w:rsid w:val="00E04CD9"/>
    <w:rsid w:val="00E04E5D"/>
    <w:rsid w:val="00E100E4"/>
    <w:rsid w:val="00E10CFF"/>
    <w:rsid w:val="00E11093"/>
    <w:rsid w:val="00E11580"/>
    <w:rsid w:val="00E165A7"/>
    <w:rsid w:val="00E17861"/>
    <w:rsid w:val="00E20298"/>
    <w:rsid w:val="00E23D1F"/>
    <w:rsid w:val="00E24B4B"/>
    <w:rsid w:val="00E25D4B"/>
    <w:rsid w:val="00E26D0A"/>
    <w:rsid w:val="00E26E37"/>
    <w:rsid w:val="00E32149"/>
    <w:rsid w:val="00E33CAE"/>
    <w:rsid w:val="00E3425D"/>
    <w:rsid w:val="00E36033"/>
    <w:rsid w:val="00E366F3"/>
    <w:rsid w:val="00E414F7"/>
    <w:rsid w:val="00E44758"/>
    <w:rsid w:val="00E45DEA"/>
    <w:rsid w:val="00E4659D"/>
    <w:rsid w:val="00E46C63"/>
    <w:rsid w:val="00E5033E"/>
    <w:rsid w:val="00E50C17"/>
    <w:rsid w:val="00E51A65"/>
    <w:rsid w:val="00E55223"/>
    <w:rsid w:val="00E568CD"/>
    <w:rsid w:val="00E56ED3"/>
    <w:rsid w:val="00E57521"/>
    <w:rsid w:val="00E6116F"/>
    <w:rsid w:val="00E61A7D"/>
    <w:rsid w:val="00E63E26"/>
    <w:rsid w:val="00E64F9A"/>
    <w:rsid w:val="00E6501B"/>
    <w:rsid w:val="00E65991"/>
    <w:rsid w:val="00E669C7"/>
    <w:rsid w:val="00E678FE"/>
    <w:rsid w:val="00E70188"/>
    <w:rsid w:val="00E729B6"/>
    <w:rsid w:val="00E73BAC"/>
    <w:rsid w:val="00E747EE"/>
    <w:rsid w:val="00E7533B"/>
    <w:rsid w:val="00E77662"/>
    <w:rsid w:val="00E77A39"/>
    <w:rsid w:val="00E77EA5"/>
    <w:rsid w:val="00E81932"/>
    <w:rsid w:val="00E838D4"/>
    <w:rsid w:val="00E8453D"/>
    <w:rsid w:val="00E8677A"/>
    <w:rsid w:val="00E867E5"/>
    <w:rsid w:val="00E867EC"/>
    <w:rsid w:val="00E87573"/>
    <w:rsid w:val="00E934FC"/>
    <w:rsid w:val="00E93E18"/>
    <w:rsid w:val="00E94DA4"/>
    <w:rsid w:val="00E960C5"/>
    <w:rsid w:val="00E9631F"/>
    <w:rsid w:val="00E97A6C"/>
    <w:rsid w:val="00EA09A0"/>
    <w:rsid w:val="00EA0A84"/>
    <w:rsid w:val="00EA2F2B"/>
    <w:rsid w:val="00EA4CF7"/>
    <w:rsid w:val="00EA5DFA"/>
    <w:rsid w:val="00EB0EB9"/>
    <w:rsid w:val="00EB17B3"/>
    <w:rsid w:val="00EB2EE7"/>
    <w:rsid w:val="00EB359E"/>
    <w:rsid w:val="00EB6FEF"/>
    <w:rsid w:val="00EB702C"/>
    <w:rsid w:val="00EB7C4A"/>
    <w:rsid w:val="00EB7D71"/>
    <w:rsid w:val="00EC16FD"/>
    <w:rsid w:val="00EC2119"/>
    <w:rsid w:val="00EC2A68"/>
    <w:rsid w:val="00EC34D7"/>
    <w:rsid w:val="00EC77DA"/>
    <w:rsid w:val="00EC7D04"/>
    <w:rsid w:val="00EC7DD4"/>
    <w:rsid w:val="00ED0AE7"/>
    <w:rsid w:val="00ED154E"/>
    <w:rsid w:val="00ED313A"/>
    <w:rsid w:val="00ED332C"/>
    <w:rsid w:val="00ED3F3E"/>
    <w:rsid w:val="00EE06A4"/>
    <w:rsid w:val="00EE1CCD"/>
    <w:rsid w:val="00EE228B"/>
    <w:rsid w:val="00EE27B9"/>
    <w:rsid w:val="00EE35A1"/>
    <w:rsid w:val="00EE35FB"/>
    <w:rsid w:val="00EE3715"/>
    <w:rsid w:val="00EE4C3C"/>
    <w:rsid w:val="00EE68F2"/>
    <w:rsid w:val="00EF0555"/>
    <w:rsid w:val="00EF1C6D"/>
    <w:rsid w:val="00EF3DC2"/>
    <w:rsid w:val="00EF3F5D"/>
    <w:rsid w:val="00EF6861"/>
    <w:rsid w:val="00EF6FDC"/>
    <w:rsid w:val="00F02CB5"/>
    <w:rsid w:val="00F05347"/>
    <w:rsid w:val="00F06C0E"/>
    <w:rsid w:val="00F10558"/>
    <w:rsid w:val="00F126D5"/>
    <w:rsid w:val="00F15EDA"/>
    <w:rsid w:val="00F223CF"/>
    <w:rsid w:val="00F231C2"/>
    <w:rsid w:val="00F25C29"/>
    <w:rsid w:val="00F278CF"/>
    <w:rsid w:val="00F27BA2"/>
    <w:rsid w:val="00F3027D"/>
    <w:rsid w:val="00F30E2C"/>
    <w:rsid w:val="00F337D8"/>
    <w:rsid w:val="00F375CF"/>
    <w:rsid w:val="00F40AA3"/>
    <w:rsid w:val="00F41266"/>
    <w:rsid w:val="00F43CEF"/>
    <w:rsid w:val="00F44D79"/>
    <w:rsid w:val="00F45945"/>
    <w:rsid w:val="00F466BF"/>
    <w:rsid w:val="00F47EAC"/>
    <w:rsid w:val="00F519FF"/>
    <w:rsid w:val="00F54807"/>
    <w:rsid w:val="00F55C83"/>
    <w:rsid w:val="00F6419D"/>
    <w:rsid w:val="00F6509A"/>
    <w:rsid w:val="00F65330"/>
    <w:rsid w:val="00F6538C"/>
    <w:rsid w:val="00F66155"/>
    <w:rsid w:val="00F66258"/>
    <w:rsid w:val="00F670C5"/>
    <w:rsid w:val="00F67C59"/>
    <w:rsid w:val="00F70505"/>
    <w:rsid w:val="00F748CF"/>
    <w:rsid w:val="00F7643E"/>
    <w:rsid w:val="00F76C42"/>
    <w:rsid w:val="00F774A8"/>
    <w:rsid w:val="00F774CF"/>
    <w:rsid w:val="00F77DC6"/>
    <w:rsid w:val="00F80B1C"/>
    <w:rsid w:val="00F828AD"/>
    <w:rsid w:val="00F834B9"/>
    <w:rsid w:val="00F84495"/>
    <w:rsid w:val="00F852E7"/>
    <w:rsid w:val="00F875C9"/>
    <w:rsid w:val="00F91529"/>
    <w:rsid w:val="00F915D1"/>
    <w:rsid w:val="00F91E96"/>
    <w:rsid w:val="00F92F40"/>
    <w:rsid w:val="00F94B52"/>
    <w:rsid w:val="00F97051"/>
    <w:rsid w:val="00FA3378"/>
    <w:rsid w:val="00FA6F9A"/>
    <w:rsid w:val="00FA7A5A"/>
    <w:rsid w:val="00FB0981"/>
    <w:rsid w:val="00FB1DC0"/>
    <w:rsid w:val="00FB640F"/>
    <w:rsid w:val="00FB6A39"/>
    <w:rsid w:val="00FC070C"/>
    <w:rsid w:val="00FC1EC0"/>
    <w:rsid w:val="00FC412A"/>
    <w:rsid w:val="00FC590D"/>
    <w:rsid w:val="00FC6038"/>
    <w:rsid w:val="00FC764B"/>
    <w:rsid w:val="00FD146E"/>
    <w:rsid w:val="00FD548D"/>
    <w:rsid w:val="00FD6CBD"/>
    <w:rsid w:val="00FE0862"/>
    <w:rsid w:val="00FE1EF7"/>
    <w:rsid w:val="00FE2418"/>
    <w:rsid w:val="00FE2939"/>
    <w:rsid w:val="00FE438F"/>
    <w:rsid w:val="00FE473E"/>
    <w:rsid w:val="00FE5325"/>
    <w:rsid w:val="00FE6FC5"/>
    <w:rsid w:val="00FF249F"/>
    <w:rsid w:val="00FF280B"/>
    <w:rsid w:val="00FF360D"/>
    <w:rsid w:val="00FF446D"/>
    <w:rsid w:val="00FF5B69"/>
    <w:rsid w:val="00FF6A69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B98801"/>
  <w15:docId w15:val="{B1424004-69DE-4F65-8172-E078BC14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42F"/>
    <w:pPr>
      <w:spacing w:after="0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outlineLvl w:val="1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line="240" w:lineRule="auto"/>
    </w:pPr>
    <w:rPr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link w:val="ad"/>
    <w:uiPriority w:val="34"/>
    <w:qFormat/>
    <w:rsid w:val="00444A4D"/>
    <w:pPr>
      <w:ind w:left="720"/>
      <w:contextualSpacing/>
    </w:pPr>
  </w:style>
  <w:style w:type="character" w:styleId="ae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0">
    <w:name w:val="Body Text Indent"/>
    <w:basedOn w:val="a"/>
    <w:link w:val="af1"/>
    <w:uiPriority w:val="99"/>
    <w:unhideWhenUsed/>
    <w:rsid w:val="00444A4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444A4D"/>
    <w:rPr>
      <w:rFonts w:ascii="Calibri" w:eastAsia="Times New Roman" w:hAnsi="Calibri" w:cs="Times New Roman"/>
    </w:rPr>
  </w:style>
  <w:style w:type="paragraph" w:styleId="af2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af3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line="240" w:lineRule="auto"/>
    </w:pPr>
    <w:rPr>
      <w:rFonts w:ascii="Arial" w:hAnsi="Arial" w:cs="Arial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line="240" w:lineRule="auto"/>
    </w:pPr>
    <w:rPr>
      <w:rFonts w:ascii="Courier New" w:hAnsi="Courier New" w:cs="Courier New"/>
      <w:szCs w:val="24"/>
    </w:rPr>
  </w:style>
  <w:style w:type="character" w:styleId="af5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444A4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44A4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b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d">
    <w:name w:val="Цветовое выделение"/>
    <w:uiPriority w:val="99"/>
    <w:rsid w:val="00513CFA"/>
    <w:rPr>
      <w:b/>
      <w:color w:val="26282F"/>
    </w:rPr>
  </w:style>
  <w:style w:type="character" w:customStyle="1" w:styleId="ad">
    <w:name w:val="Абзац списка Знак"/>
    <w:link w:val="ac"/>
    <w:uiPriority w:val="34"/>
    <w:locked/>
    <w:rsid w:val="0048696F"/>
    <w:rPr>
      <w:rFonts w:ascii="Calibri" w:eastAsia="Times New Roman" w:hAnsi="Calibri" w:cs="Times New Roman"/>
      <w:lang w:eastAsia="ru-RU"/>
    </w:rPr>
  </w:style>
  <w:style w:type="paragraph" w:customStyle="1" w:styleId="afe">
    <w:name w:val="Нормальный (таблица)"/>
    <w:basedOn w:val="a"/>
    <w:next w:val="a"/>
    <w:uiPriority w:val="99"/>
    <w:rsid w:val="001639A7"/>
    <w:pPr>
      <w:widowControl w:val="0"/>
      <w:autoSpaceDE w:val="0"/>
      <w:autoSpaceDN w:val="0"/>
      <w:adjustRightInd w:val="0"/>
      <w:spacing w:line="240" w:lineRule="auto"/>
    </w:pPr>
    <w:rPr>
      <w:rFonts w:ascii="Times New Roman CYR" w:hAnsi="Times New Roman CYR" w:cs="Times New Roman CYR"/>
      <w:szCs w:val="24"/>
    </w:rPr>
  </w:style>
  <w:style w:type="paragraph" w:customStyle="1" w:styleId="c9e585a5c2d3c116a0">
    <w:name w:val="c9e585a5c2d3c116a0"/>
    <w:basedOn w:val="a"/>
    <w:rsid w:val="00815668"/>
    <w:pPr>
      <w:spacing w:before="100" w:beforeAutospacing="1" w:after="100" w:afterAutospacing="1" w:line="240" w:lineRule="auto"/>
    </w:pPr>
    <w:rPr>
      <w:szCs w:val="24"/>
    </w:rPr>
  </w:style>
  <w:style w:type="paragraph" w:customStyle="1" w:styleId="874f64e174a5ef80a">
    <w:name w:val="874f64e174a5ef80a"/>
    <w:basedOn w:val="a"/>
    <w:rsid w:val="00815668"/>
    <w:pPr>
      <w:spacing w:before="100" w:beforeAutospacing="1" w:after="100" w:afterAutospacing="1" w:line="240" w:lineRule="auto"/>
    </w:pPr>
    <w:rPr>
      <w:szCs w:val="24"/>
    </w:rPr>
  </w:style>
  <w:style w:type="paragraph" w:customStyle="1" w:styleId="228bf8a64b8551e1msonormal">
    <w:name w:val="228bf8a64b8551e1msonormal"/>
    <w:basedOn w:val="a"/>
    <w:rsid w:val="00815668"/>
    <w:pPr>
      <w:spacing w:before="100" w:beforeAutospacing="1" w:after="100" w:afterAutospacing="1" w:line="240" w:lineRule="auto"/>
    </w:pPr>
    <w:rPr>
      <w:szCs w:val="24"/>
    </w:rPr>
  </w:style>
  <w:style w:type="paragraph" w:customStyle="1" w:styleId="s1">
    <w:name w:val="s_1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s16">
    <w:name w:val="s_16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empty">
    <w:name w:val="empty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indent1">
    <w:name w:val="indent_1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character" w:customStyle="1" w:styleId="s10">
    <w:name w:val="s_10"/>
    <w:basedOn w:val="a0"/>
    <w:rsid w:val="008D10DD"/>
  </w:style>
  <w:style w:type="paragraph" w:customStyle="1" w:styleId="s3">
    <w:name w:val="s_3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x20">
    <w:name w:val="x_20"/>
    <w:basedOn w:val="a"/>
    <w:rsid w:val="00F02CB5"/>
    <w:pPr>
      <w:spacing w:before="100" w:beforeAutospacing="1" w:after="100" w:afterAutospacing="1" w:line="240" w:lineRule="auto"/>
    </w:pPr>
    <w:rPr>
      <w:szCs w:val="24"/>
    </w:rPr>
  </w:style>
  <w:style w:type="paragraph" w:customStyle="1" w:styleId="xmsonormal">
    <w:name w:val="x_msonormal"/>
    <w:basedOn w:val="a"/>
    <w:rsid w:val="00F02CB5"/>
    <w:pPr>
      <w:spacing w:before="100" w:beforeAutospacing="1" w:after="100" w:afterAutospacing="1" w:line="240" w:lineRule="auto"/>
    </w:pPr>
    <w:rPr>
      <w:szCs w:val="24"/>
    </w:rPr>
  </w:style>
  <w:style w:type="paragraph" w:customStyle="1" w:styleId="24">
    <w:name w:val="2"/>
    <w:basedOn w:val="a"/>
    <w:rsid w:val="005416EB"/>
    <w:pPr>
      <w:spacing w:before="100" w:beforeAutospacing="1" w:after="100" w:afterAutospacing="1" w:line="240" w:lineRule="auto"/>
    </w:pPr>
    <w:rPr>
      <w:rFonts w:eastAsiaTheme="minorHAnsi"/>
      <w:szCs w:val="24"/>
    </w:rPr>
  </w:style>
  <w:style w:type="paragraph" w:customStyle="1" w:styleId="s22">
    <w:name w:val="s_22"/>
    <w:basedOn w:val="a"/>
    <w:rsid w:val="00D92C8E"/>
    <w:pPr>
      <w:spacing w:before="100" w:beforeAutospacing="1" w:after="100" w:afterAutospacing="1" w:line="240" w:lineRule="auto"/>
    </w:pPr>
    <w:rPr>
      <w:szCs w:val="24"/>
    </w:rPr>
  </w:style>
  <w:style w:type="paragraph" w:styleId="aff">
    <w:name w:val="footnote text"/>
    <w:basedOn w:val="a"/>
    <w:link w:val="aff0"/>
    <w:uiPriority w:val="99"/>
    <w:semiHidden/>
    <w:unhideWhenUsed/>
    <w:rsid w:val="00E65991"/>
    <w:pPr>
      <w:spacing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E659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0"/>
    <w:uiPriority w:val="99"/>
    <w:semiHidden/>
    <w:unhideWhenUsed/>
    <w:rsid w:val="00E65991"/>
    <w:rPr>
      <w:vertAlign w:val="superscript"/>
    </w:rPr>
  </w:style>
  <w:style w:type="paragraph" w:styleId="aff2">
    <w:name w:val="endnote text"/>
    <w:basedOn w:val="a"/>
    <w:link w:val="aff3"/>
    <w:uiPriority w:val="99"/>
    <w:semiHidden/>
    <w:unhideWhenUsed/>
    <w:rsid w:val="00AC56D0"/>
    <w:pPr>
      <w:spacing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AC56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endnote reference"/>
    <w:basedOn w:val="a0"/>
    <w:uiPriority w:val="99"/>
    <w:semiHidden/>
    <w:unhideWhenUsed/>
    <w:rsid w:val="00AC56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9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9B9A14-A3C6-4918-A4A4-B9EB7B8F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7558</Words>
  <Characters>43087</Characters>
  <Application>Microsoft Office Word</Application>
  <DocSecurity>4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50544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Фурсова Екатерина Алексеевна</dc:creator>
  <cp:lastModifiedBy>Байнина Карина Юрьевна</cp:lastModifiedBy>
  <cp:revision>2</cp:revision>
  <cp:lastPrinted>2022-07-29T11:53:00Z</cp:lastPrinted>
  <dcterms:created xsi:type="dcterms:W3CDTF">2022-08-17T12:53:00Z</dcterms:created>
  <dcterms:modified xsi:type="dcterms:W3CDTF">2022-08-17T12:53:00Z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-1448627081</vt:i4>
  </property>
  <property fmtid="{D5CDD505-2E9C-101B-9397-08002B2CF9AE}" pid="4" name="_EmailSubject">
    <vt:lpwstr>№ 907/02-07-09/2022 Внутренний документ от 01.08.2022 "Для соглсования"</vt:lpwstr>
  </property>
  <property fmtid="{D5CDD505-2E9C-101B-9397-08002B2CF9AE}" pid="5" name="_AuthorEmail">
    <vt:lpwstr>tuthanova.yn@cherepovetscity.ru</vt:lpwstr>
  </property>
  <property fmtid="{D5CDD505-2E9C-101B-9397-08002B2CF9AE}" pid="6" name="_AuthorEmailDisplayName">
    <vt:lpwstr>Тутханова Юлия Николаевна</vt:lpwstr>
  </property>
  <property fmtid="{D5CDD505-2E9C-101B-9397-08002B2CF9AE}" pid="7" name="_ReviewingToolsShownOnce">
    <vt:lpwstr/>
  </property>
</Properties>
</file>