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80" w:rsidRPr="006D2280" w:rsidRDefault="006D2280" w:rsidP="006D2280">
      <w:pPr>
        <w:spacing w:after="0" w:line="240" w:lineRule="auto"/>
        <w:ind w:left="5580"/>
        <w:rPr>
          <w:rFonts w:ascii="Times New Roman" w:hAnsi="Times New Roman"/>
          <w:sz w:val="20"/>
        </w:rPr>
      </w:pPr>
      <w:r w:rsidRPr="006D2280">
        <w:rPr>
          <w:sz w:val="20"/>
        </w:rPr>
        <w:tab/>
      </w:r>
      <w:r w:rsidRPr="006D2280">
        <w:rPr>
          <w:rFonts w:ascii="Times New Roman" w:hAnsi="Times New Roman"/>
          <w:sz w:val="20"/>
        </w:rPr>
        <w:t xml:space="preserve">Приложение 1 к протоколу </w:t>
      </w:r>
    </w:p>
    <w:p w:rsidR="006D2280" w:rsidRPr="006D2280" w:rsidRDefault="006D2280" w:rsidP="006D2280">
      <w:pPr>
        <w:spacing w:after="0" w:line="240" w:lineRule="auto"/>
        <w:ind w:left="5580"/>
        <w:rPr>
          <w:rFonts w:ascii="Times New Roman" w:hAnsi="Times New Roman"/>
          <w:sz w:val="20"/>
        </w:rPr>
      </w:pPr>
      <w:r w:rsidRPr="006D2280">
        <w:rPr>
          <w:rFonts w:ascii="Times New Roman" w:hAnsi="Times New Roman"/>
          <w:sz w:val="20"/>
        </w:rPr>
        <w:t xml:space="preserve">Конференции Череповецкого местного городского отделения Всероссийской политической партии </w:t>
      </w:r>
    </w:p>
    <w:p w:rsidR="006D2280" w:rsidRPr="006D2280" w:rsidRDefault="006D2280" w:rsidP="006D2280">
      <w:pPr>
        <w:spacing w:after="0" w:line="240" w:lineRule="auto"/>
        <w:ind w:left="5580"/>
        <w:rPr>
          <w:rFonts w:ascii="Times New Roman" w:hAnsi="Times New Roman"/>
          <w:sz w:val="20"/>
        </w:rPr>
      </w:pPr>
      <w:r w:rsidRPr="006D2280">
        <w:rPr>
          <w:rFonts w:ascii="Times New Roman" w:hAnsi="Times New Roman"/>
          <w:sz w:val="20"/>
        </w:rPr>
        <w:t>«ЕДИНАЯ РОССИЯ»</w:t>
      </w:r>
      <w:r>
        <w:rPr>
          <w:rFonts w:ascii="Times New Roman" w:hAnsi="Times New Roman"/>
          <w:sz w:val="20"/>
        </w:rPr>
        <w:t xml:space="preserve"> от</w:t>
      </w:r>
      <w:r w:rsidRPr="006D2280">
        <w:rPr>
          <w:rFonts w:ascii="Times New Roman" w:hAnsi="Times New Roman"/>
          <w:sz w:val="20"/>
        </w:rPr>
        <w:t xml:space="preserve"> 28 июня 2022 года</w:t>
      </w:r>
    </w:p>
    <w:p w:rsidR="00B14E12" w:rsidRPr="006D2280" w:rsidRDefault="006D2280" w:rsidP="006D2280">
      <w:pPr>
        <w:pStyle w:val="15"/>
        <w:tabs>
          <w:tab w:val="left" w:pos="6480"/>
          <w:tab w:val="left" w:pos="7410"/>
        </w:tabs>
        <w:jc w:val="left"/>
        <w:rPr>
          <w:b w:val="0"/>
        </w:rPr>
      </w:pPr>
      <w:r w:rsidRPr="006D2280">
        <w:rPr>
          <w:b w:val="0"/>
        </w:rPr>
        <w:tab/>
      </w:r>
    </w:p>
    <w:p w:rsidR="00B14E12" w:rsidRDefault="00B14E12"/>
    <w:p w:rsidR="00B14E12" w:rsidRDefault="00B14E12"/>
    <w:p w:rsidR="00B14E12" w:rsidRDefault="00B14E12"/>
    <w:p w:rsidR="00B14E12" w:rsidRDefault="00B14E12"/>
    <w:p w:rsidR="00B14E12" w:rsidRDefault="00B14E12"/>
    <w:p w:rsidR="00B14E12" w:rsidRDefault="00B14E12"/>
    <w:p w:rsidR="00B14E12" w:rsidRDefault="00B14E12">
      <w:pPr>
        <w:pStyle w:val="15"/>
        <w:rPr>
          <w:sz w:val="26"/>
        </w:rPr>
      </w:pPr>
    </w:p>
    <w:p w:rsidR="00B14E12" w:rsidRDefault="00B14E12">
      <w:pPr>
        <w:pStyle w:val="15"/>
        <w:rPr>
          <w:sz w:val="26"/>
        </w:rPr>
      </w:pPr>
    </w:p>
    <w:p w:rsidR="00B14E12" w:rsidRDefault="004621EA">
      <w:pPr>
        <w:spacing w:after="0" w:line="240" w:lineRule="auto"/>
        <w:jc w:val="center"/>
        <w:rPr>
          <w:rFonts w:ascii="Times New Roman" w:hAnsi="Times New Roman"/>
          <w:b/>
          <w:sz w:val="26"/>
        </w:rPr>
      </w:pPr>
      <w:r>
        <w:rPr>
          <w:rFonts w:ascii="Times New Roman" w:hAnsi="Times New Roman"/>
          <w:b/>
          <w:sz w:val="26"/>
        </w:rPr>
        <w:t>ПРЕДВЫБОРНАЯ ПРОГРАММА</w:t>
      </w:r>
    </w:p>
    <w:p w:rsidR="00B14E12" w:rsidRDefault="004621EA">
      <w:pPr>
        <w:spacing w:after="0" w:line="240" w:lineRule="auto"/>
        <w:jc w:val="center"/>
        <w:rPr>
          <w:rFonts w:ascii="Times New Roman" w:hAnsi="Times New Roman"/>
          <w:b/>
          <w:sz w:val="26"/>
        </w:rPr>
      </w:pPr>
      <w:r>
        <w:rPr>
          <w:rFonts w:ascii="Times New Roman" w:hAnsi="Times New Roman"/>
          <w:b/>
          <w:sz w:val="26"/>
        </w:rPr>
        <w:t xml:space="preserve">Череповецкого местного </w:t>
      </w:r>
      <w:r w:rsidR="006D2280">
        <w:rPr>
          <w:rFonts w:ascii="Times New Roman" w:hAnsi="Times New Roman"/>
          <w:b/>
          <w:sz w:val="26"/>
        </w:rPr>
        <w:t xml:space="preserve">городского </w:t>
      </w:r>
      <w:r>
        <w:rPr>
          <w:rFonts w:ascii="Times New Roman" w:hAnsi="Times New Roman"/>
          <w:b/>
          <w:sz w:val="26"/>
        </w:rPr>
        <w:t xml:space="preserve">отделения Всероссийской политической партии </w:t>
      </w:r>
    </w:p>
    <w:p w:rsidR="00B14E12" w:rsidRDefault="004621EA">
      <w:pPr>
        <w:spacing w:after="0" w:line="240" w:lineRule="auto"/>
        <w:jc w:val="center"/>
        <w:rPr>
          <w:rFonts w:ascii="Times New Roman" w:hAnsi="Times New Roman"/>
          <w:b/>
          <w:sz w:val="26"/>
        </w:rPr>
      </w:pPr>
      <w:r>
        <w:rPr>
          <w:rFonts w:ascii="Times New Roman" w:hAnsi="Times New Roman"/>
          <w:b/>
          <w:sz w:val="26"/>
        </w:rPr>
        <w:t>«ЕДИНАЯ РОССИЯ»</w:t>
      </w:r>
    </w:p>
    <w:p w:rsidR="00B14E12" w:rsidRDefault="004621EA">
      <w:pPr>
        <w:spacing w:after="0" w:line="240" w:lineRule="auto"/>
        <w:jc w:val="center"/>
        <w:rPr>
          <w:rFonts w:ascii="Times New Roman" w:hAnsi="Times New Roman"/>
          <w:b/>
          <w:sz w:val="26"/>
        </w:rPr>
      </w:pPr>
      <w:r>
        <w:rPr>
          <w:rFonts w:ascii="Times New Roman" w:hAnsi="Times New Roman"/>
          <w:b/>
          <w:sz w:val="26"/>
        </w:rPr>
        <w:t>на выборах 11 сентября 2022 года</w:t>
      </w:r>
    </w:p>
    <w:p w:rsidR="00B14E12" w:rsidRPr="002414BA" w:rsidRDefault="004621EA">
      <w:pPr>
        <w:spacing w:after="0"/>
        <w:ind w:firstLine="567"/>
        <w:jc w:val="both"/>
        <w:rPr>
          <w:rFonts w:ascii="Times New Roman" w:hAnsi="Times New Roman"/>
          <w:b/>
          <w:sz w:val="26"/>
          <w:szCs w:val="26"/>
        </w:rPr>
      </w:pPr>
      <w:r>
        <w:rPr>
          <w:sz w:val="26"/>
        </w:rPr>
        <w:br w:type="page"/>
      </w:r>
      <w:r w:rsidRPr="002414BA">
        <w:rPr>
          <w:rFonts w:ascii="Times New Roman" w:hAnsi="Times New Roman"/>
          <w:b/>
          <w:sz w:val="26"/>
          <w:szCs w:val="26"/>
        </w:rPr>
        <w:lastRenderedPageBreak/>
        <w:t xml:space="preserve"> Введение. </w:t>
      </w:r>
    </w:p>
    <w:p w:rsidR="00B14E12" w:rsidRPr="002414BA" w:rsidRDefault="00B14E12">
      <w:pPr>
        <w:spacing w:after="0"/>
        <w:ind w:firstLine="567"/>
        <w:jc w:val="both"/>
        <w:rPr>
          <w:rFonts w:ascii="Times New Roman" w:hAnsi="Times New Roman"/>
          <w:sz w:val="26"/>
          <w:szCs w:val="26"/>
        </w:rPr>
      </w:pPr>
    </w:p>
    <w:p w:rsidR="00B14E12" w:rsidRPr="002414BA" w:rsidRDefault="004621EA">
      <w:pPr>
        <w:pStyle w:val="a9"/>
        <w:spacing w:before="120" w:after="0" w:line="240" w:lineRule="auto"/>
        <w:ind w:left="0" w:firstLine="567"/>
        <w:jc w:val="both"/>
        <w:rPr>
          <w:rFonts w:ascii="Times New Roman" w:hAnsi="Times New Roman"/>
          <w:color w:val="auto"/>
          <w:sz w:val="26"/>
          <w:szCs w:val="26"/>
        </w:rPr>
      </w:pPr>
      <w:r w:rsidRPr="002414BA">
        <w:rPr>
          <w:rFonts w:ascii="Times New Roman" w:hAnsi="Times New Roman"/>
          <w:color w:val="auto"/>
          <w:sz w:val="26"/>
          <w:szCs w:val="26"/>
        </w:rPr>
        <w:t>Формируя программу действия любой политической силы на ближайший среднесрочный период (3-5 лет), необходимо, в первую очередь, определить главную цель, понять для чего нужны все наши усилия.</w:t>
      </w:r>
    </w:p>
    <w:p w:rsidR="00B14E12" w:rsidRPr="002414BA" w:rsidRDefault="004621EA">
      <w:pPr>
        <w:spacing w:before="120" w:after="0" w:line="240" w:lineRule="auto"/>
        <w:jc w:val="both"/>
        <w:rPr>
          <w:rFonts w:ascii="Times New Roman" w:hAnsi="Times New Roman"/>
          <w:color w:val="auto"/>
          <w:sz w:val="26"/>
          <w:szCs w:val="26"/>
        </w:rPr>
      </w:pPr>
      <w:r w:rsidRPr="002414BA">
        <w:rPr>
          <w:rFonts w:ascii="Times New Roman" w:hAnsi="Times New Roman"/>
          <w:color w:val="auto"/>
          <w:sz w:val="26"/>
          <w:szCs w:val="26"/>
        </w:rPr>
        <w:tab/>
        <w:t>Основным капиталом города был и остается человек: высокообразованный, здоровый, интеллектуально развитый, который может сформулировать требования к власти, к качеству городской среды, который готов к диалогу и активно участвует в городской жизни.  Имея длинную промышленную историю, мы научились иначе трактовать слово «рабочий», потому что понимаем, что в современных условиях мы говорим о сотруднике высокотехнологичных, современных производств, который имеет четко сформулированные требования, на которые мы не можем не реагировать.</w:t>
      </w:r>
    </w:p>
    <w:p w:rsidR="00B14E12" w:rsidRPr="002414BA" w:rsidRDefault="004621EA">
      <w:pPr>
        <w:spacing w:before="120" w:after="0" w:line="240" w:lineRule="auto"/>
        <w:jc w:val="both"/>
        <w:rPr>
          <w:rFonts w:ascii="Times New Roman" w:hAnsi="Times New Roman"/>
          <w:color w:val="auto"/>
          <w:sz w:val="26"/>
          <w:szCs w:val="26"/>
        </w:rPr>
      </w:pPr>
      <w:r w:rsidRPr="002414BA">
        <w:rPr>
          <w:rFonts w:ascii="Times New Roman" w:hAnsi="Times New Roman"/>
          <w:color w:val="auto"/>
          <w:sz w:val="26"/>
          <w:szCs w:val="26"/>
        </w:rPr>
        <w:tab/>
        <w:t>Вызовы современной ситуации, последние политические события, экономические санкции сегодня, как никогда, требуют единства и сплоченности всего городского сообщества. Вопросы патриотического воспитания, формирования политической грамотности выходят на первый план. Особенно важно «не упустить» молодежь, новое поколение. Необходимо приложить все усилия для эффективной реализации молодёжной политики по формированию нового, современного и конструктивного образа патриотизма.</w:t>
      </w:r>
      <w:r w:rsidRPr="002414BA">
        <w:rPr>
          <w:rFonts w:ascii="Times New Roman" w:hAnsi="Times New Roman"/>
          <w:color w:val="auto"/>
          <w:sz w:val="26"/>
          <w:szCs w:val="26"/>
          <w:highlight w:val="white"/>
        </w:rPr>
        <w:t xml:space="preserve">  </w:t>
      </w:r>
      <w:r w:rsidRPr="002414BA">
        <w:rPr>
          <w:rFonts w:ascii="Times New Roman" w:hAnsi="Times New Roman"/>
          <w:color w:val="auto"/>
          <w:sz w:val="26"/>
          <w:szCs w:val="26"/>
        </w:rPr>
        <w:t>Стратегически важно создать действующую систему координации семьи, образовательного учреждения, общественных организаций, учреждений дополнительного образования, культуры и общественности как субъектов патриотического воспитания.</w:t>
      </w:r>
    </w:p>
    <w:p w:rsidR="00B14E12" w:rsidRPr="002414BA" w:rsidRDefault="004621EA">
      <w:pPr>
        <w:spacing w:before="120" w:after="0" w:line="240" w:lineRule="auto"/>
        <w:jc w:val="both"/>
        <w:rPr>
          <w:rFonts w:ascii="Times New Roman" w:hAnsi="Times New Roman"/>
          <w:color w:val="auto"/>
          <w:sz w:val="26"/>
          <w:szCs w:val="26"/>
        </w:rPr>
      </w:pPr>
      <w:r w:rsidRPr="002414BA">
        <w:rPr>
          <w:rFonts w:ascii="Times New Roman" w:hAnsi="Times New Roman"/>
          <w:color w:val="auto"/>
          <w:sz w:val="26"/>
          <w:szCs w:val="26"/>
        </w:rPr>
        <w:tab/>
        <w:t>Мы не забываем, что существуем в условиях неблагоприятной демографической ситуации, жесткой конкурентной борьбы за жителей. Мы обязаны думать о тех факторах, которые способны удержать людей в городе, мы должны сделать им «уникальное предложение».  Город развивается, когда в нем есть люди, которые довольны своей жизнью, не хотят уезжать, строят планы, успешно работают, комфортно живут.</w:t>
      </w:r>
    </w:p>
    <w:p w:rsidR="00B14E12" w:rsidRPr="002414BA" w:rsidRDefault="004621EA">
      <w:pPr>
        <w:spacing w:after="0" w:line="240" w:lineRule="auto"/>
        <w:jc w:val="both"/>
        <w:rPr>
          <w:rFonts w:ascii="Times New Roman" w:hAnsi="Times New Roman"/>
          <w:color w:val="auto"/>
          <w:sz w:val="26"/>
          <w:szCs w:val="26"/>
        </w:rPr>
      </w:pPr>
      <w:r w:rsidRPr="002414BA">
        <w:rPr>
          <w:rFonts w:ascii="Times New Roman" w:hAnsi="Times New Roman"/>
          <w:color w:val="auto"/>
          <w:sz w:val="26"/>
          <w:szCs w:val="26"/>
        </w:rPr>
        <w:tab/>
        <w:t>В нынешних реалиях для того, чтобы территория могла конкурировать за жителей, уже недостаточно просто создать приемлемые бытовые условия. Современный человек предъявляет определенные требования в первую очередь к таким направлениям обеспечения жизнедеятельности, как:</w:t>
      </w:r>
    </w:p>
    <w:p w:rsidR="00B14E12" w:rsidRPr="002414BA" w:rsidRDefault="004621EA">
      <w:pPr>
        <w:pStyle w:val="a9"/>
        <w:numPr>
          <w:ilvl w:val="0"/>
          <w:numId w:val="1"/>
        </w:numPr>
        <w:tabs>
          <w:tab w:val="left" w:pos="1134"/>
        </w:tabs>
        <w:spacing w:after="0" w:line="240" w:lineRule="auto"/>
        <w:ind w:left="0" w:firstLine="709"/>
        <w:jc w:val="both"/>
        <w:rPr>
          <w:rFonts w:ascii="Times New Roman" w:hAnsi="Times New Roman"/>
          <w:color w:val="auto"/>
          <w:sz w:val="26"/>
          <w:szCs w:val="26"/>
        </w:rPr>
      </w:pPr>
      <w:r w:rsidRPr="002414BA">
        <w:rPr>
          <w:rFonts w:ascii="Times New Roman" w:hAnsi="Times New Roman"/>
          <w:color w:val="auto"/>
          <w:sz w:val="26"/>
          <w:szCs w:val="26"/>
        </w:rPr>
        <w:t>доступность качественных социальных услуг;</w:t>
      </w:r>
    </w:p>
    <w:p w:rsidR="00B14E12" w:rsidRPr="002414BA" w:rsidRDefault="004621EA">
      <w:pPr>
        <w:pStyle w:val="a9"/>
        <w:numPr>
          <w:ilvl w:val="0"/>
          <w:numId w:val="1"/>
        </w:numPr>
        <w:tabs>
          <w:tab w:val="left" w:pos="1134"/>
        </w:tabs>
        <w:spacing w:after="0" w:line="240" w:lineRule="auto"/>
        <w:ind w:left="0" w:firstLine="709"/>
        <w:jc w:val="both"/>
        <w:rPr>
          <w:rFonts w:ascii="Times New Roman" w:hAnsi="Times New Roman"/>
          <w:color w:val="auto"/>
          <w:sz w:val="26"/>
          <w:szCs w:val="26"/>
        </w:rPr>
      </w:pPr>
      <w:r w:rsidRPr="002414BA">
        <w:rPr>
          <w:rFonts w:ascii="Times New Roman" w:hAnsi="Times New Roman"/>
          <w:color w:val="auto"/>
          <w:sz w:val="26"/>
          <w:szCs w:val="26"/>
        </w:rPr>
        <w:t xml:space="preserve">комфортная, безопасная среда проживания; </w:t>
      </w:r>
    </w:p>
    <w:p w:rsidR="00B14E12" w:rsidRPr="002414BA" w:rsidRDefault="004621EA">
      <w:pPr>
        <w:pStyle w:val="a9"/>
        <w:numPr>
          <w:ilvl w:val="0"/>
          <w:numId w:val="1"/>
        </w:numPr>
        <w:tabs>
          <w:tab w:val="left" w:pos="1134"/>
        </w:tabs>
        <w:spacing w:after="0" w:line="240" w:lineRule="auto"/>
        <w:ind w:left="0" w:firstLine="709"/>
        <w:jc w:val="both"/>
        <w:rPr>
          <w:rFonts w:ascii="Times New Roman" w:hAnsi="Times New Roman"/>
          <w:color w:val="auto"/>
          <w:sz w:val="26"/>
          <w:szCs w:val="26"/>
        </w:rPr>
      </w:pPr>
      <w:r w:rsidRPr="002414BA">
        <w:rPr>
          <w:rFonts w:ascii="Times New Roman" w:hAnsi="Times New Roman"/>
          <w:color w:val="auto"/>
          <w:sz w:val="26"/>
          <w:szCs w:val="26"/>
        </w:rPr>
        <w:t>обеспечение свободы перемещения и транспортной доступности территорий города;</w:t>
      </w:r>
    </w:p>
    <w:p w:rsidR="00B14E12" w:rsidRPr="002414BA" w:rsidRDefault="004621EA">
      <w:pPr>
        <w:pStyle w:val="a9"/>
        <w:numPr>
          <w:ilvl w:val="0"/>
          <w:numId w:val="1"/>
        </w:numPr>
        <w:tabs>
          <w:tab w:val="left" w:pos="1134"/>
        </w:tabs>
        <w:spacing w:after="0" w:line="240" w:lineRule="auto"/>
        <w:ind w:left="0" w:firstLine="709"/>
        <w:jc w:val="both"/>
        <w:rPr>
          <w:rFonts w:ascii="Times New Roman" w:hAnsi="Times New Roman"/>
          <w:color w:val="auto"/>
          <w:sz w:val="26"/>
          <w:szCs w:val="26"/>
        </w:rPr>
      </w:pPr>
      <w:r w:rsidRPr="002414BA">
        <w:rPr>
          <w:rFonts w:ascii="Times New Roman" w:hAnsi="Times New Roman"/>
          <w:color w:val="auto"/>
          <w:sz w:val="26"/>
          <w:szCs w:val="26"/>
        </w:rPr>
        <w:t>профессиональная самореализация;</w:t>
      </w:r>
    </w:p>
    <w:p w:rsidR="00B14E12" w:rsidRPr="002414BA" w:rsidRDefault="004621EA">
      <w:pPr>
        <w:pStyle w:val="a9"/>
        <w:numPr>
          <w:ilvl w:val="0"/>
          <w:numId w:val="1"/>
        </w:numPr>
        <w:spacing w:after="0" w:line="240" w:lineRule="auto"/>
        <w:ind w:left="0" w:firstLine="709"/>
        <w:jc w:val="both"/>
        <w:rPr>
          <w:rFonts w:ascii="Times New Roman" w:hAnsi="Times New Roman"/>
          <w:color w:val="auto"/>
          <w:sz w:val="26"/>
          <w:szCs w:val="26"/>
        </w:rPr>
      </w:pPr>
      <w:r w:rsidRPr="002414BA">
        <w:rPr>
          <w:rFonts w:ascii="Times New Roman" w:hAnsi="Times New Roman"/>
          <w:color w:val="auto"/>
          <w:sz w:val="26"/>
          <w:szCs w:val="26"/>
        </w:rPr>
        <w:t xml:space="preserve">сохранение здоровья (возможность вести здоровый образ жизни, </w:t>
      </w:r>
      <w:proofErr w:type="spellStart"/>
      <w:r w:rsidRPr="002414BA">
        <w:rPr>
          <w:rFonts w:ascii="Times New Roman" w:hAnsi="Times New Roman"/>
          <w:color w:val="auto"/>
          <w:sz w:val="26"/>
          <w:szCs w:val="26"/>
        </w:rPr>
        <w:t>экологичность</w:t>
      </w:r>
      <w:proofErr w:type="spellEnd"/>
      <w:r w:rsidRPr="002414BA">
        <w:rPr>
          <w:rFonts w:ascii="Times New Roman" w:hAnsi="Times New Roman"/>
          <w:color w:val="auto"/>
          <w:sz w:val="26"/>
          <w:szCs w:val="26"/>
        </w:rPr>
        <w:t xml:space="preserve"> территории);</w:t>
      </w:r>
    </w:p>
    <w:p w:rsidR="00B14E12" w:rsidRPr="002414BA" w:rsidRDefault="004621EA">
      <w:pPr>
        <w:pStyle w:val="a9"/>
        <w:numPr>
          <w:ilvl w:val="0"/>
          <w:numId w:val="1"/>
        </w:numPr>
        <w:spacing w:after="0" w:line="240" w:lineRule="auto"/>
        <w:ind w:left="0" w:firstLine="709"/>
        <w:jc w:val="both"/>
        <w:rPr>
          <w:rFonts w:ascii="Times New Roman" w:hAnsi="Times New Roman"/>
          <w:color w:val="auto"/>
          <w:sz w:val="26"/>
          <w:szCs w:val="26"/>
        </w:rPr>
      </w:pPr>
      <w:r w:rsidRPr="002414BA">
        <w:rPr>
          <w:rFonts w:ascii="Times New Roman" w:hAnsi="Times New Roman"/>
          <w:color w:val="auto"/>
          <w:sz w:val="26"/>
          <w:szCs w:val="26"/>
        </w:rPr>
        <w:t>раскрытие творческого потенциала личности;</w:t>
      </w:r>
    </w:p>
    <w:p w:rsidR="00B14E12" w:rsidRPr="002414BA" w:rsidRDefault="004621EA">
      <w:pPr>
        <w:pStyle w:val="a9"/>
        <w:numPr>
          <w:ilvl w:val="0"/>
          <w:numId w:val="1"/>
        </w:numPr>
        <w:ind w:left="0" w:firstLine="709"/>
        <w:jc w:val="both"/>
        <w:rPr>
          <w:rFonts w:ascii="Times New Roman" w:hAnsi="Times New Roman"/>
          <w:color w:val="auto"/>
          <w:sz w:val="26"/>
          <w:szCs w:val="26"/>
        </w:rPr>
      </w:pPr>
      <w:r w:rsidRPr="002414BA">
        <w:rPr>
          <w:rFonts w:ascii="Times New Roman" w:hAnsi="Times New Roman"/>
          <w:color w:val="auto"/>
          <w:sz w:val="26"/>
          <w:szCs w:val="26"/>
        </w:rPr>
        <w:t>сопричастность к обществу, возможность участия в принятии решений, быть услышанным.</w:t>
      </w:r>
    </w:p>
    <w:p w:rsidR="00B14E12" w:rsidRPr="002414BA" w:rsidRDefault="004621EA">
      <w:pPr>
        <w:spacing w:before="120" w:after="120" w:line="240" w:lineRule="auto"/>
        <w:ind w:firstLine="709"/>
        <w:jc w:val="both"/>
        <w:rPr>
          <w:rFonts w:ascii="Times New Roman" w:hAnsi="Times New Roman"/>
          <w:color w:val="auto"/>
          <w:sz w:val="26"/>
          <w:szCs w:val="26"/>
        </w:rPr>
      </w:pPr>
      <w:r w:rsidRPr="002414BA">
        <w:rPr>
          <w:rFonts w:ascii="Times New Roman" w:hAnsi="Times New Roman"/>
          <w:color w:val="auto"/>
          <w:sz w:val="26"/>
          <w:szCs w:val="26"/>
        </w:rPr>
        <w:t xml:space="preserve">В 2021 году в ходе проекта «Народная программа» партией было собрано более 99 тысяч предложений горожан о дальнейшем развитии города. Люди сами определили свои пожелания к месту проживания, отдыха и работы. Так, каждое третье предложение </w:t>
      </w:r>
      <w:r w:rsidRPr="002414BA">
        <w:rPr>
          <w:rFonts w:ascii="Times New Roman" w:hAnsi="Times New Roman"/>
          <w:color w:val="auto"/>
          <w:sz w:val="26"/>
          <w:szCs w:val="26"/>
        </w:rPr>
        <w:lastRenderedPageBreak/>
        <w:t>касается благоустройства городских территорий, каждое седьмое – качества дорожного движения и общественного транспорта, каждое десятое – социальной сферы (образование и здравоохранение) и сферы жилищно-коммунального хозяйства. Людей интересует развитие спорта и экологические вопросы, экономика и развитие культуры. Затрагиваемые в предложениях горожан вопросы относятся ко всем уровням полномочий: федеральным, региональным и муниципальным. Именно партия, являясь основным органом политической власти, «сквозной» через все уровни полномочий, способна ответить на все запросы горожан.</w:t>
      </w:r>
    </w:p>
    <w:p w:rsidR="00B14E12" w:rsidRPr="002414BA" w:rsidRDefault="004621EA">
      <w:pPr>
        <w:spacing w:before="120" w:after="12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xml:space="preserve">Стратегия развития страны реализуется, в том числе на местах, через Национальные проекты и Инициативы социально-экономического развития Российской Федерации до 2030 года.  В представленном документе партия ЕДИНАЯ РОССИЯ излагает основные </w:t>
      </w:r>
      <w:proofErr w:type="gramStart"/>
      <w:r w:rsidRPr="002414BA">
        <w:rPr>
          <w:rFonts w:ascii="Times New Roman" w:hAnsi="Times New Roman"/>
          <w:color w:val="auto"/>
          <w:sz w:val="26"/>
          <w:szCs w:val="26"/>
        </w:rPr>
        <w:t>задачи</w:t>
      </w:r>
      <w:proofErr w:type="gramEnd"/>
      <w:r w:rsidRPr="002414BA">
        <w:rPr>
          <w:rFonts w:ascii="Times New Roman" w:hAnsi="Times New Roman"/>
          <w:color w:val="auto"/>
          <w:sz w:val="26"/>
          <w:szCs w:val="26"/>
        </w:rPr>
        <w:t xml:space="preserve"> и мероприятия на перспективу до 2027 года в части социального и территориального развития города Череповца.</w:t>
      </w:r>
    </w:p>
    <w:p w:rsidR="00B14E12" w:rsidRPr="002414BA" w:rsidRDefault="00B14E12">
      <w:pPr>
        <w:pStyle w:val="a9"/>
        <w:spacing w:after="0"/>
        <w:ind w:left="1430"/>
        <w:jc w:val="both"/>
        <w:rPr>
          <w:rFonts w:ascii="Times New Roman" w:hAnsi="Times New Roman"/>
          <w:color w:val="auto"/>
          <w:sz w:val="26"/>
          <w:szCs w:val="26"/>
        </w:rPr>
      </w:pPr>
    </w:p>
    <w:p w:rsidR="00B14E12" w:rsidRPr="002414BA" w:rsidRDefault="004621EA">
      <w:pPr>
        <w:pStyle w:val="a9"/>
        <w:numPr>
          <w:ilvl w:val="0"/>
          <w:numId w:val="2"/>
        </w:numPr>
        <w:spacing w:after="0"/>
        <w:ind w:left="1134" w:hanging="425"/>
        <w:jc w:val="both"/>
        <w:rPr>
          <w:rFonts w:ascii="Times New Roman" w:hAnsi="Times New Roman"/>
          <w:b/>
          <w:color w:val="auto"/>
          <w:sz w:val="26"/>
          <w:szCs w:val="26"/>
        </w:rPr>
      </w:pPr>
      <w:r w:rsidRPr="002414BA">
        <w:rPr>
          <w:rFonts w:ascii="Times New Roman" w:hAnsi="Times New Roman"/>
          <w:b/>
          <w:color w:val="auto"/>
          <w:sz w:val="26"/>
          <w:szCs w:val="26"/>
        </w:rPr>
        <w:t>Образование</w:t>
      </w:r>
    </w:p>
    <w:p w:rsidR="00B14E12" w:rsidRPr="002414BA" w:rsidRDefault="00B14E12">
      <w:pPr>
        <w:pStyle w:val="a9"/>
        <w:spacing w:after="0"/>
        <w:ind w:left="927"/>
        <w:jc w:val="both"/>
        <w:rPr>
          <w:rFonts w:ascii="Times New Roman" w:hAnsi="Times New Roman"/>
          <w:b/>
          <w:color w:val="auto"/>
          <w:sz w:val="26"/>
          <w:szCs w:val="26"/>
        </w:rPr>
      </w:pPr>
    </w:p>
    <w:p w:rsidR="00B14E12" w:rsidRPr="002414BA" w:rsidRDefault="004621EA">
      <w:pPr>
        <w:pStyle w:val="a9"/>
        <w:spacing w:before="120" w:after="120" w:line="240" w:lineRule="auto"/>
        <w:ind w:left="0" w:firstLine="709"/>
        <w:jc w:val="both"/>
        <w:rPr>
          <w:rFonts w:ascii="Times New Roman" w:hAnsi="Times New Roman"/>
          <w:color w:val="auto"/>
          <w:sz w:val="26"/>
          <w:szCs w:val="26"/>
        </w:rPr>
      </w:pPr>
      <w:r w:rsidRPr="002414BA">
        <w:rPr>
          <w:rFonts w:ascii="Times New Roman" w:hAnsi="Times New Roman"/>
          <w:color w:val="auto"/>
          <w:sz w:val="26"/>
          <w:szCs w:val="26"/>
        </w:rPr>
        <w:t xml:space="preserve">Необходимость технологического перевооружения, развития новой экономики на сегодня уже не ставится под сомнение. </w:t>
      </w:r>
      <w:proofErr w:type="spellStart"/>
      <w:r w:rsidRPr="002414BA">
        <w:rPr>
          <w:rFonts w:ascii="Times New Roman" w:hAnsi="Times New Roman"/>
          <w:color w:val="auto"/>
          <w:sz w:val="26"/>
          <w:szCs w:val="26"/>
        </w:rPr>
        <w:t>Цифровизация</w:t>
      </w:r>
      <w:proofErr w:type="spellEnd"/>
      <w:r w:rsidRPr="002414BA">
        <w:rPr>
          <w:rFonts w:ascii="Times New Roman" w:hAnsi="Times New Roman"/>
          <w:color w:val="auto"/>
          <w:sz w:val="26"/>
          <w:szCs w:val="26"/>
        </w:rPr>
        <w:t xml:space="preserve">, </w:t>
      </w:r>
      <w:proofErr w:type="spellStart"/>
      <w:r w:rsidRPr="002414BA">
        <w:rPr>
          <w:rFonts w:ascii="Times New Roman" w:hAnsi="Times New Roman"/>
          <w:color w:val="auto"/>
          <w:sz w:val="26"/>
          <w:szCs w:val="26"/>
        </w:rPr>
        <w:t>экологизация</w:t>
      </w:r>
      <w:proofErr w:type="spellEnd"/>
      <w:r w:rsidRPr="002414BA">
        <w:rPr>
          <w:rFonts w:ascii="Times New Roman" w:hAnsi="Times New Roman"/>
          <w:color w:val="auto"/>
          <w:sz w:val="26"/>
          <w:szCs w:val="26"/>
        </w:rPr>
        <w:t>, технологии высоких переделов отвечают и потребностям растущего бизнеса, и запросам населения. Но кто будет работать с этими технологиями, развивать их, рождать новые? Уже сегодня экономике всё меньше нужны середнячки, а в дальнейшем, с внедрением новых технологий, требования к квалификации тех, кого не заменить автоматикой, будут только расти. Сейчас всем понятно, что особое внимание нужно, прежде всего, обратить на образование. Образование — вещь абсолютно фундаментальная для прогресса, это ледокол для движения в будущее.</w:t>
      </w:r>
    </w:p>
    <w:p w:rsidR="00B14E12" w:rsidRPr="002414BA" w:rsidRDefault="004621EA">
      <w:pPr>
        <w:pStyle w:val="a9"/>
        <w:spacing w:before="120" w:after="120" w:line="240" w:lineRule="auto"/>
        <w:ind w:left="0" w:firstLine="709"/>
        <w:jc w:val="both"/>
        <w:rPr>
          <w:rFonts w:ascii="Times New Roman" w:hAnsi="Times New Roman"/>
          <w:color w:val="auto"/>
          <w:sz w:val="26"/>
          <w:szCs w:val="26"/>
        </w:rPr>
      </w:pPr>
      <w:r w:rsidRPr="002414BA">
        <w:rPr>
          <w:rFonts w:ascii="Times New Roman" w:hAnsi="Times New Roman"/>
          <w:color w:val="auto"/>
          <w:sz w:val="26"/>
          <w:szCs w:val="26"/>
        </w:rPr>
        <w:t xml:space="preserve">Наряду с обеспечением доступности всех уровней образования, особое внимание стоит уделять качественной составляющей. </w:t>
      </w:r>
      <w:r w:rsidRPr="002414BA">
        <w:rPr>
          <w:rFonts w:ascii="Times New Roman" w:hAnsi="Times New Roman"/>
          <w:color w:val="auto"/>
          <w:sz w:val="26"/>
          <w:szCs w:val="26"/>
        </w:rPr>
        <w:tab/>
        <w:t xml:space="preserve">Широко масштабируемое сегодня </w:t>
      </w:r>
      <w:proofErr w:type="spellStart"/>
      <w:r w:rsidRPr="002414BA">
        <w:rPr>
          <w:rFonts w:ascii="Times New Roman" w:hAnsi="Times New Roman"/>
          <w:color w:val="auto"/>
          <w:sz w:val="26"/>
          <w:szCs w:val="26"/>
        </w:rPr>
        <w:t>практикоориентированное</w:t>
      </w:r>
      <w:proofErr w:type="spellEnd"/>
      <w:r w:rsidRPr="002414BA">
        <w:rPr>
          <w:rFonts w:ascii="Times New Roman" w:hAnsi="Times New Roman"/>
          <w:color w:val="auto"/>
          <w:sz w:val="26"/>
          <w:szCs w:val="26"/>
        </w:rPr>
        <w:t xml:space="preserve"> обучение уже морально устаревает. Сейчас появилось поколение, которое существенно отличается от предыдущего, от своих родителей. Это ребята, которых по-английски определяют, как </w:t>
      </w:r>
      <w:proofErr w:type="spellStart"/>
      <w:r w:rsidRPr="002414BA">
        <w:rPr>
          <w:rFonts w:ascii="Times New Roman" w:hAnsi="Times New Roman"/>
          <w:color w:val="auto"/>
          <w:sz w:val="26"/>
          <w:szCs w:val="26"/>
        </w:rPr>
        <w:t>digitalnatives</w:t>
      </w:r>
      <w:proofErr w:type="spellEnd"/>
      <w:r w:rsidRPr="002414BA">
        <w:rPr>
          <w:rFonts w:ascii="Times New Roman" w:hAnsi="Times New Roman"/>
          <w:color w:val="auto"/>
          <w:sz w:val="26"/>
          <w:szCs w:val="26"/>
        </w:rPr>
        <w:t xml:space="preserve"> — </w:t>
      </w:r>
      <w:proofErr w:type="spellStart"/>
      <w:r w:rsidRPr="002414BA">
        <w:rPr>
          <w:rFonts w:ascii="Times New Roman" w:hAnsi="Times New Roman"/>
          <w:color w:val="auto"/>
          <w:sz w:val="26"/>
          <w:szCs w:val="26"/>
        </w:rPr>
        <w:t>цифророждённые</w:t>
      </w:r>
      <w:proofErr w:type="spellEnd"/>
      <w:r w:rsidRPr="002414BA">
        <w:rPr>
          <w:rFonts w:ascii="Times New Roman" w:hAnsi="Times New Roman"/>
          <w:color w:val="auto"/>
          <w:sz w:val="26"/>
          <w:szCs w:val="26"/>
        </w:rPr>
        <w:t xml:space="preserve">. Это люди, которые практически с рождения живут с </w:t>
      </w:r>
      <w:proofErr w:type="spellStart"/>
      <w:r w:rsidRPr="002414BA">
        <w:rPr>
          <w:rFonts w:ascii="Times New Roman" w:hAnsi="Times New Roman"/>
          <w:color w:val="auto"/>
          <w:sz w:val="26"/>
          <w:szCs w:val="26"/>
        </w:rPr>
        <w:t>гаджетом</w:t>
      </w:r>
      <w:proofErr w:type="spellEnd"/>
      <w:r w:rsidRPr="002414BA">
        <w:rPr>
          <w:rFonts w:ascii="Times New Roman" w:hAnsi="Times New Roman"/>
          <w:color w:val="auto"/>
          <w:sz w:val="26"/>
          <w:szCs w:val="26"/>
        </w:rPr>
        <w:t xml:space="preserve"> в руках. У них есть крайне важный навык, который стал неотъемлемой частью их самих, - это умение быстро и точно получать необходимую информацию.</w:t>
      </w:r>
    </w:p>
    <w:p w:rsidR="00B14E12" w:rsidRPr="002414BA" w:rsidRDefault="004621EA">
      <w:pPr>
        <w:pStyle w:val="a9"/>
        <w:spacing w:before="120" w:after="120" w:line="240" w:lineRule="auto"/>
        <w:ind w:left="0" w:hanging="11"/>
        <w:jc w:val="both"/>
        <w:rPr>
          <w:rFonts w:ascii="Times New Roman" w:hAnsi="Times New Roman"/>
          <w:color w:val="auto"/>
          <w:sz w:val="26"/>
          <w:szCs w:val="26"/>
        </w:rPr>
      </w:pPr>
      <w:r w:rsidRPr="002414BA">
        <w:rPr>
          <w:rFonts w:ascii="Times New Roman" w:hAnsi="Times New Roman"/>
          <w:color w:val="auto"/>
          <w:sz w:val="26"/>
          <w:szCs w:val="26"/>
        </w:rPr>
        <w:tab/>
      </w:r>
      <w:r w:rsidRPr="002414BA">
        <w:rPr>
          <w:rFonts w:ascii="Times New Roman" w:hAnsi="Times New Roman"/>
          <w:color w:val="auto"/>
          <w:sz w:val="26"/>
          <w:szCs w:val="26"/>
        </w:rPr>
        <w:tab/>
        <w:t>Системе образования придётся подстраиваться к особенностям нового поколения. Обучающая среда для них должна быть максимально цифровой и информативно доступной. Сам процесс обучения нового поколения надо выстраивать по-новому. Для них идеально подходит метод «</w:t>
      </w:r>
      <w:proofErr w:type="spellStart"/>
      <w:r w:rsidRPr="002414BA">
        <w:rPr>
          <w:rFonts w:ascii="Times New Roman" w:hAnsi="Times New Roman"/>
          <w:color w:val="auto"/>
          <w:sz w:val="26"/>
          <w:szCs w:val="26"/>
        </w:rPr>
        <w:t>learning</w:t>
      </w:r>
      <w:proofErr w:type="spellEnd"/>
      <w:r w:rsidRPr="002414BA">
        <w:rPr>
          <w:rFonts w:ascii="Times New Roman" w:hAnsi="Times New Roman"/>
          <w:color w:val="auto"/>
          <w:sz w:val="26"/>
          <w:szCs w:val="26"/>
        </w:rPr>
        <w:t xml:space="preserve"> </w:t>
      </w:r>
      <w:proofErr w:type="spellStart"/>
      <w:r w:rsidRPr="002414BA">
        <w:rPr>
          <w:rFonts w:ascii="Times New Roman" w:hAnsi="Times New Roman"/>
          <w:color w:val="auto"/>
          <w:sz w:val="26"/>
          <w:szCs w:val="26"/>
        </w:rPr>
        <w:t>by</w:t>
      </w:r>
      <w:proofErr w:type="spellEnd"/>
      <w:r w:rsidRPr="002414BA">
        <w:rPr>
          <w:rFonts w:ascii="Times New Roman" w:hAnsi="Times New Roman"/>
          <w:color w:val="auto"/>
          <w:sz w:val="26"/>
          <w:szCs w:val="26"/>
        </w:rPr>
        <w:t xml:space="preserve"> </w:t>
      </w:r>
      <w:proofErr w:type="spellStart"/>
      <w:r w:rsidRPr="002414BA">
        <w:rPr>
          <w:rFonts w:ascii="Times New Roman" w:hAnsi="Times New Roman"/>
          <w:color w:val="auto"/>
          <w:sz w:val="26"/>
          <w:szCs w:val="26"/>
        </w:rPr>
        <w:t>doing</w:t>
      </w:r>
      <w:proofErr w:type="spellEnd"/>
      <w:r w:rsidRPr="002414BA">
        <w:rPr>
          <w:rFonts w:ascii="Times New Roman" w:hAnsi="Times New Roman"/>
          <w:color w:val="auto"/>
          <w:sz w:val="26"/>
          <w:szCs w:val="26"/>
        </w:rPr>
        <w:t xml:space="preserve">», обучение методом создания чего-то своими руками. Совместный поиск решения поставленной задачи в малых группах, </w:t>
      </w:r>
      <w:proofErr w:type="spellStart"/>
      <w:r w:rsidRPr="002414BA">
        <w:rPr>
          <w:rFonts w:ascii="Times New Roman" w:hAnsi="Times New Roman"/>
          <w:color w:val="auto"/>
          <w:sz w:val="26"/>
          <w:szCs w:val="26"/>
        </w:rPr>
        <w:t>креативность</w:t>
      </w:r>
      <w:proofErr w:type="spellEnd"/>
      <w:r w:rsidRPr="002414BA">
        <w:rPr>
          <w:rFonts w:ascii="Times New Roman" w:hAnsi="Times New Roman"/>
          <w:color w:val="auto"/>
          <w:sz w:val="26"/>
          <w:szCs w:val="26"/>
        </w:rPr>
        <w:t>, гибкость и оригинальность мышления – это те умения, которые должна давать современная система образования.</w:t>
      </w:r>
    </w:p>
    <w:p w:rsidR="00B14E12" w:rsidRPr="002414BA" w:rsidRDefault="004621EA">
      <w:pPr>
        <w:spacing w:before="120" w:after="12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Основные мероприятия</w:t>
      </w:r>
    </w:p>
    <w:p w:rsidR="00B14E12" w:rsidRPr="002414BA" w:rsidRDefault="004621EA">
      <w:pPr>
        <w:pStyle w:val="a9"/>
        <w:numPr>
          <w:ilvl w:val="0"/>
          <w:numId w:val="3"/>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создание образовательной системы воспитания гражданственности и патриотизма;</w:t>
      </w:r>
    </w:p>
    <w:p w:rsidR="00B14E12" w:rsidRPr="002414BA" w:rsidRDefault="004621EA">
      <w:pPr>
        <w:pStyle w:val="a9"/>
        <w:numPr>
          <w:ilvl w:val="0"/>
          <w:numId w:val="3"/>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строительство современных детских садов и школ;</w:t>
      </w:r>
    </w:p>
    <w:p w:rsidR="00B14E12" w:rsidRPr="002414BA" w:rsidRDefault="004621EA">
      <w:pPr>
        <w:pStyle w:val="a9"/>
        <w:numPr>
          <w:ilvl w:val="0"/>
          <w:numId w:val="3"/>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капитальный ремонт и модернизация физически и морально устаревших образовательных учреждений;</w:t>
      </w:r>
    </w:p>
    <w:p w:rsidR="00B14E12" w:rsidRPr="002414BA" w:rsidRDefault="004621EA">
      <w:pPr>
        <w:pStyle w:val="a9"/>
        <w:numPr>
          <w:ilvl w:val="0"/>
          <w:numId w:val="3"/>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lastRenderedPageBreak/>
        <w:t>содействие созданию альтернативных форм дошкольного образования в учреждениях различных организационно-правовых форм собственности (частные детские сады, семейные группы и т.д.);</w:t>
      </w:r>
    </w:p>
    <w:p w:rsidR="00B14E12" w:rsidRPr="002414BA" w:rsidRDefault="004621EA">
      <w:pPr>
        <w:pStyle w:val="a9"/>
        <w:numPr>
          <w:ilvl w:val="0"/>
          <w:numId w:val="3"/>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создание и развитие творческой среды для выявления и поддержки одаренных и талантливых детей и молодежи в различных областях деятельности;</w:t>
      </w:r>
    </w:p>
    <w:p w:rsidR="00B14E12" w:rsidRPr="002414BA" w:rsidRDefault="004621EA">
      <w:pPr>
        <w:pStyle w:val="a9"/>
        <w:numPr>
          <w:ilvl w:val="0"/>
          <w:numId w:val="3"/>
        </w:numPr>
        <w:spacing w:before="120" w:after="12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развитие сети детских «Технопарков»;</w:t>
      </w:r>
    </w:p>
    <w:p w:rsidR="00B14E12" w:rsidRPr="002414BA" w:rsidRDefault="004621EA">
      <w:pPr>
        <w:pStyle w:val="a9"/>
        <w:numPr>
          <w:ilvl w:val="0"/>
          <w:numId w:val="3"/>
        </w:numPr>
        <w:spacing w:before="120" w:after="12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создание центров цифрового образования («</w:t>
      </w:r>
      <w:proofErr w:type="spellStart"/>
      <w:r w:rsidRPr="002414BA">
        <w:rPr>
          <w:rFonts w:ascii="Times New Roman" w:hAnsi="Times New Roman"/>
          <w:color w:val="auto"/>
          <w:sz w:val="26"/>
          <w:szCs w:val="26"/>
        </w:rPr>
        <w:t>ИТ-куб</w:t>
      </w:r>
      <w:proofErr w:type="spellEnd"/>
      <w:r w:rsidRPr="002414BA">
        <w:rPr>
          <w:rFonts w:ascii="Times New Roman" w:hAnsi="Times New Roman"/>
          <w:color w:val="auto"/>
          <w:sz w:val="26"/>
          <w:szCs w:val="26"/>
        </w:rPr>
        <w:t>»);</w:t>
      </w:r>
    </w:p>
    <w:p w:rsidR="00B14E12" w:rsidRPr="002414BA" w:rsidRDefault="004621EA">
      <w:pPr>
        <w:pStyle w:val="a9"/>
        <w:numPr>
          <w:ilvl w:val="0"/>
          <w:numId w:val="3"/>
        </w:numPr>
        <w:spacing w:before="120" w:after="12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создание многоуровневой системы проф</w:t>
      </w:r>
      <w:proofErr w:type="gramStart"/>
      <w:r w:rsidRPr="002414BA">
        <w:rPr>
          <w:rFonts w:ascii="Times New Roman" w:hAnsi="Times New Roman"/>
          <w:color w:val="auto"/>
          <w:sz w:val="26"/>
          <w:szCs w:val="26"/>
        </w:rPr>
        <w:t>.о</w:t>
      </w:r>
      <w:proofErr w:type="gramEnd"/>
      <w:r w:rsidRPr="002414BA">
        <w:rPr>
          <w:rFonts w:ascii="Times New Roman" w:hAnsi="Times New Roman"/>
          <w:color w:val="auto"/>
          <w:sz w:val="26"/>
          <w:szCs w:val="26"/>
        </w:rPr>
        <w:t>риентации и подготовки кадров, в том числе для высокотехнологичных секторов экономики (от детского сада до института);</w:t>
      </w:r>
    </w:p>
    <w:p w:rsidR="00B14E12" w:rsidRPr="002414BA" w:rsidRDefault="004621EA">
      <w:pPr>
        <w:pStyle w:val="a9"/>
        <w:numPr>
          <w:ilvl w:val="0"/>
          <w:numId w:val="3"/>
        </w:numPr>
        <w:spacing w:before="120" w:after="12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реализация мероприятий в рамках программы «</w:t>
      </w:r>
      <w:proofErr w:type="spellStart"/>
      <w:r w:rsidRPr="002414BA">
        <w:rPr>
          <w:rFonts w:ascii="Times New Roman" w:hAnsi="Times New Roman"/>
          <w:color w:val="auto"/>
          <w:sz w:val="26"/>
          <w:szCs w:val="26"/>
        </w:rPr>
        <w:t>Безбарьерная</w:t>
      </w:r>
      <w:proofErr w:type="spellEnd"/>
      <w:r w:rsidRPr="002414BA">
        <w:rPr>
          <w:rFonts w:ascii="Times New Roman" w:hAnsi="Times New Roman"/>
          <w:color w:val="auto"/>
          <w:sz w:val="26"/>
          <w:szCs w:val="26"/>
        </w:rPr>
        <w:t xml:space="preserve"> среда» по созданию условий получения образования людьми с ограниченными возможностями здоровья;</w:t>
      </w:r>
    </w:p>
    <w:p w:rsidR="00B14E12" w:rsidRPr="002414BA" w:rsidRDefault="004621EA">
      <w:pPr>
        <w:pStyle w:val="a9"/>
        <w:numPr>
          <w:ilvl w:val="0"/>
          <w:numId w:val="3"/>
        </w:numPr>
        <w:spacing w:before="120" w:after="12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внедрение проектной деятельности на всех этапах образовательного процесса;</w:t>
      </w:r>
    </w:p>
    <w:p w:rsidR="00B14E12" w:rsidRPr="002414BA" w:rsidRDefault="004621EA">
      <w:pPr>
        <w:pStyle w:val="a9"/>
        <w:numPr>
          <w:ilvl w:val="0"/>
          <w:numId w:val="3"/>
        </w:numPr>
        <w:spacing w:before="120" w:after="12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решение проблемы нехватки кадров, постоянное повышение квалификации педагогического состава.</w:t>
      </w:r>
    </w:p>
    <w:p w:rsidR="00B14E12" w:rsidRPr="002414BA" w:rsidRDefault="00B14E12">
      <w:pPr>
        <w:pStyle w:val="a9"/>
        <w:spacing w:after="0"/>
        <w:ind w:left="0" w:firstLine="567"/>
        <w:jc w:val="both"/>
        <w:rPr>
          <w:rFonts w:ascii="Times New Roman" w:hAnsi="Times New Roman"/>
          <w:color w:val="auto"/>
          <w:sz w:val="26"/>
          <w:szCs w:val="26"/>
        </w:rPr>
      </w:pPr>
    </w:p>
    <w:p w:rsidR="00B14E12" w:rsidRPr="002414BA" w:rsidRDefault="004621EA">
      <w:pPr>
        <w:pStyle w:val="a9"/>
        <w:numPr>
          <w:ilvl w:val="0"/>
          <w:numId w:val="2"/>
        </w:numPr>
        <w:spacing w:after="0"/>
        <w:ind w:left="993" w:hanging="426"/>
        <w:jc w:val="both"/>
        <w:rPr>
          <w:rFonts w:ascii="Times New Roman" w:hAnsi="Times New Roman"/>
          <w:b/>
          <w:color w:val="auto"/>
          <w:sz w:val="26"/>
          <w:szCs w:val="26"/>
        </w:rPr>
      </w:pPr>
      <w:r w:rsidRPr="002414BA">
        <w:rPr>
          <w:rFonts w:ascii="Times New Roman" w:hAnsi="Times New Roman"/>
          <w:b/>
          <w:color w:val="auto"/>
          <w:sz w:val="26"/>
          <w:szCs w:val="26"/>
        </w:rPr>
        <w:t>Спорт – норма жизни</w:t>
      </w:r>
    </w:p>
    <w:p w:rsidR="00B14E12" w:rsidRPr="002414BA" w:rsidRDefault="00B14E12">
      <w:pPr>
        <w:pStyle w:val="a9"/>
        <w:spacing w:after="0"/>
        <w:ind w:left="927"/>
        <w:jc w:val="both"/>
        <w:rPr>
          <w:rFonts w:ascii="Times New Roman" w:hAnsi="Times New Roman"/>
          <w:b/>
          <w:color w:val="auto"/>
          <w:sz w:val="26"/>
          <w:szCs w:val="26"/>
        </w:rPr>
      </w:pPr>
    </w:p>
    <w:p w:rsidR="00B14E12" w:rsidRPr="002414BA" w:rsidRDefault="004621EA">
      <w:pPr>
        <w:pStyle w:val="a9"/>
        <w:spacing w:before="120" w:after="120" w:line="240" w:lineRule="auto"/>
        <w:ind w:left="0" w:firstLine="567"/>
        <w:jc w:val="both"/>
        <w:rPr>
          <w:rFonts w:ascii="Times New Roman" w:hAnsi="Times New Roman"/>
          <w:color w:val="auto"/>
          <w:sz w:val="26"/>
          <w:szCs w:val="26"/>
        </w:rPr>
      </w:pPr>
      <w:r w:rsidRPr="002414BA">
        <w:rPr>
          <w:rFonts w:ascii="Times New Roman" w:hAnsi="Times New Roman"/>
          <w:color w:val="auto"/>
          <w:sz w:val="26"/>
          <w:szCs w:val="26"/>
        </w:rPr>
        <w:t>Здоровый образ жизни, спорт, физические нагрузки, полезные для организма, стали неотъемлемой частью жизни современного человека. Сейчас уже не модно курить и пить, а модно ходить в тренажерный зал, иметь красивый пресс, фигуру, то есть быть всегда в тонусе, хорошей форме. Происходящие изменения в социуме объективно выражают общественное мнение на происходящие вокруг события, где слабый, больной человек вытесняется более сильным, закаленным спортсменом, который сможет быть более эффективным и работоспособным, быстро и безболезненно реагировать на меняющиеся внешние вызовы. Более того, государство начинает играть более активную роль в использовании спорта как фактора воспитания и оздоровления нации, создавая условия и стимулируя население к здоровому образу жизни.</w:t>
      </w:r>
    </w:p>
    <w:p w:rsidR="00B14E12" w:rsidRPr="002414BA" w:rsidRDefault="004621EA">
      <w:pPr>
        <w:pStyle w:val="a9"/>
        <w:spacing w:before="120" w:after="120" w:line="240" w:lineRule="auto"/>
        <w:ind w:left="0" w:firstLine="567"/>
        <w:jc w:val="both"/>
        <w:rPr>
          <w:rFonts w:ascii="Times New Roman" w:hAnsi="Times New Roman"/>
          <w:color w:val="auto"/>
          <w:sz w:val="26"/>
          <w:szCs w:val="26"/>
        </w:rPr>
      </w:pPr>
      <w:r w:rsidRPr="002414BA">
        <w:rPr>
          <w:rFonts w:ascii="Times New Roman" w:hAnsi="Times New Roman"/>
          <w:color w:val="auto"/>
          <w:sz w:val="26"/>
          <w:szCs w:val="26"/>
        </w:rPr>
        <w:t xml:space="preserve">Меняются и требования жителей к создаваемой инфраструктуре, условиям занятия спортом. Людей больше тянет к оздоровительным видам спорта, самостоятельным занятиям, физической активности и играм на свежем воздухе. В залах групповые занятия все больше вытесняются индивидуальными программами. </w:t>
      </w:r>
    </w:p>
    <w:p w:rsidR="00B14E12" w:rsidRPr="002414BA" w:rsidRDefault="004621EA">
      <w:pPr>
        <w:spacing w:before="120" w:after="12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Основные мероприятия</w:t>
      </w:r>
    </w:p>
    <w:p w:rsidR="00B14E12" w:rsidRPr="002414BA" w:rsidRDefault="004621EA">
      <w:pPr>
        <w:pStyle w:val="a9"/>
        <w:numPr>
          <w:ilvl w:val="0"/>
          <w:numId w:val="4"/>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 xml:space="preserve"> профилактика пагубных привычек, пропаганда здорового образа жизни и семейных ценностей среди горожан;</w:t>
      </w:r>
    </w:p>
    <w:p w:rsidR="00B14E12" w:rsidRPr="002414BA" w:rsidRDefault="004621EA">
      <w:pPr>
        <w:pStyle w:val="a9"/>
        <w:numPr>
          <w:ilvl w:val="0"/>
          <w:numId w:val="5"/>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расширение спектра дополнительных оздоровительных услуг, в том числе платных, с учетом потребности семьи;</w:t>
      </w:r>
    </w:p>
    <w:p w:rsidR="00B14E12" w:rsidRPr="002414BA" w:rsidRDefault="004621EA">
      <w:pPr>
        <w:pStyle w:val="a9"/>
        <w:numPr>
          <w:ilvl w:val="0"/>
          <w:numId w:val="5"/>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популяризация физической культуры и спорта;</w:t>
      </w:r>
    </w:p>
    <w:p w:rsidR="00B14E12" w:rsidRPr="002414BA" w:rsidRDefault="004621EA">
      <w:pPr>
        <w:pStyle w:val="a9"/>
        <w:numPr>
          <w:ilvl w:val="0"/>
          <w:numId w:val="5"/>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 xml:space="preserve">укрепление и модернизация физкультурно-спортивной инфраструктуры, обновление оборудования и инвентаря; </w:t>
      </w:r>
    </w:p>
    <w:p w:rsidR="00B14E12" w:rsidRPr="002414BA" w:rsidRDefault="004621EA">
      <w:pPr>
        <w:pStyle w:val="a9"/>
        <w:numPr>
          <w:ilvl w:val="0"/>
          <w:numId w:val="5"/>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 xml:space="preserve">строительство новых спортивных объектов; </w:t>
      </w:r>
    </w:p>
    <w:p w:rsidR="00B14E12" w:rsidRPr="002414BA" w:rsidRDefault="004621EA">
      <w:pPr>
        <w:pStyle w:val="a9"/>
        <w:numPr>
          <w:ilvl w:val="0"/>
          <w:numId w:val="5"/>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создание условий для самореализации горожан через систему спортивных учреждений дополнительного образования (спортивные школы);</w:t>
      </w:r>
    </w:p>
    <w:p w:rsidR="00B14E12" w:rsidRPr="002414BA" w:rsidRDefault="004621EA">
      <w:pPr>
        <w:pStyle w:val="a9"/>
        <w:numPr>
          <w:ilvl w:val="0"/>
          <w:numId w:val="5"/>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lastRenderedPageBreak/>
        <w:t xml:space="preserve">обустройство пришкольных территорий, рекреационных зон, зон в шаговой доступности для занятий физкультурой и спортом; </w:t>
      </w:r>
    </w:p>
    <w:p w:rsidR="00B14E12" w:rsidRPr="002414BA" w:rsidRDefault="004621EA">
      <w:pPr>
        <w:pStyle w:val="a9"/>
        <w:numPr>
          <w:ilvl w:val="0"/>
          <w:numId w:val="5"/>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создание условий для активного долголетия (организация досуга и поддержка спортивной активности ветеранов).</w:t>
      </w:r>
    </w:p>
    <w:p w:rsidR="00B14E12" w:rsidRPr="002414BA" w:rsidRDefault="00B14E12">
      <w:pPr>
        <w:pStyle w:val="a9"/>
        <w:spacing w:after="0" w:line="240" w:lineRule="auto"/>
        <w:ind w:left="567"/>
        <w:jc w:val="both"/>
        <w:rPr>
          <w:rFonts w:ascii="Times New Roman" w:hAnsi="Times New Roman"/>
          <w:color w:val="auto"/>
          <w:sz w:val="26"/>
          <w:szCs w:val="26"/>
        </w:rPr>
      </w:pPr>
    </w:p>
    <w:p w:rsidR="00B14E12" w:rsidRPr="002414BA" w:rsidRDefault="004621EA">
      <w:pPr>
        <w:pStyle w:val="a9"/>
        <w:numPr>
          <w:ilvl w:val="0"/>
          <w:numId w:val="2"/>
        </w:numPr>
        <w:spacing w:after="0" w:line="240" w:lineRule="auto"/>
        <w:ind w:left="993" w:hanging="426"/>
        <w:jc w:val="both"/>
        <w:rPr>
          <w:rFonts w:ascii="Times New Roman" w:hAnsi="Times New Roman"/>
          <w:color w:val="auto"/>
          <w:sz w:val="26"/>
          <w:szCs w:val="26"/>
        </w:rPr>
      </w:pPr>
      <w:r w:rsidRPr="002414BA">
        <w:rPr>
          <w:rFonts w:ascii="Times New Roman" w:hAnsi="Times New Roman"/>
          <w:b/>
          <w:color w:val="auto"/>
          <w:sz w:val="26"/>
          <w:szCs w:val="26"/>
        </w:rPr>
        <w:t>Культурная среда</w:t>
      </w:r>
    </w:p>
    <w:p w:rsidR="00B14E12" w:rsidRPr="002414BA" w:rsidRDefault="00B14E12">
      <w:pPr>
        <w:pStyle w:val="a9"/>
        <w:spacing w:after="0"/>
        <w:ind w:left="1430"/>
        <w:jc w:val="both"/>
        <w:rPr>
          <w:rFonts w:ascii="Times New Roman" w:hAnsi="Times New Roman"/>
          <w:b/>
          <w:color w:val="auto"/>
          <w:sz w:val="26"/>
          <w:szCs w:val="26"/>
        </w:rPr>
      </w:pPr>
    </w:p>
    <w:p w:rsidR="00B14E12" w:rsidRPr="002414BA" w:rsidRDefault="004621EA">
      <w:pPr>
        <w:pStyle w:val="a9"/>
        <w:spacing w:before="60" w:after="60" w:line="240" w:lineRule="auto"/>
        <w:ind w:left="0" w:firstLine="567"/>
        <w:jc w:val="both"/>
        <w:rPr>
          <w:rFonts w:ascii="Times New Roman" w:hAnsi="Times New Roman"/>
          <w:color w:val="auto"/>
          <w:sz w:val="26"/>
          <w:szCs w:val="26"/>
        </w:rPr>
      </w:pPr>
      <w:r w:rsidRPr="002414BA">
        <w:rPr>
          <w:rFonts w:ascii="Times New Roman" w:hAnsi="Times New Roman"/>
          <w:color w:val="auto"/>
          <w:sz w:val="26"/>
          <w:szCs w:val="26"/>
        </w:rPr>
        <w:t>Фундаментальная особенность культуры заключается в том, что важнейшие результаты культурной деятельности выражаются в отложенном по времени социальном эффекте и проявляются в увеличении интеллектуального потенциала, изменении ценностных ориентиров и норм поведения граждан.</w:t>
      </w:r>
    </w:p>
    <w:p w:rsidR="00B14E12" w:rsidRPr="002414BA" w:rsidRDefault="004621EA">
      <w:pPr>
        <w:pStyle w:val="a9"/>
        <w:spacing w:before="60" w:after="60" w:line="240" w:lineRule="auto"/>
        <w:ind w:left="0" w:firstLine="720"/>
        <w:jc w:val="both"/>
        <w:rPr>
          <w:rFonts w:ascii="Times New Roman" w:hAnsi="Times New Roman"/>
          <w:color w:val="auto"/>
          <w:sz w:val="26"/>
          <w:szCs w:val="26"/>
        </w:rPr>
      </w:pPr>
      <w:r w:rsidRPr="002414BA">
        <w:rPr>
          <w:rFonts w:ascii="Times New Roman" w:hAnsi="Times New Roman"/>
          <w:color w:val="auto"/>
          <w:sz w:val="26"/>
          <w:szCs w:val="26"/>
        </w:rPr>
        <w:t xml:space="preserve">Осознавая тенденцию последних лет по переориентации общества с духовных на материальные потребности, а также текущую политическую ситуацию, возрастает роль таких ценностей как патриотизм, самобытность, преемственность национальных традиций, </w:t>
      </w:r>
      <w:proofErr w:type="spellStart"/>
      <w:r w:rsidRPr="002414BA">
        <w:rPr>
          <w:rFonts w:ascii="Times New Roman" w:hAnsi="Times New Roman"/>
          <w:color w:val="auto"/>
          <w:sz w:val="26"/>
          <w:szCs w:val="26"/>
        </w:rPr>
        <w:t>востребованность</w:t>
      </w:r>
      <w:proofErr w:type="spellEnd"/>
      <w:r w:rsidRPr="002414BA">
        <w:rPr>
          <w:rFonts w:ascii="Times New Roman" w:hAnsi="Times New Roman"/>
          <w:color w:val="auto"/>
          <w:sz w:val="26"/>
          <w:szCs w:val="26"/>
        </w:rPr>
        <w:t xml:space="preserve"> образцов классического наследия. Необходимо сохранять и преумножать культурное достояние города, создавать условия для повышения доступности культурных благ, развития и реализации патриотического, культурного и духовного потенциала каждого горожанина. </w:t>
      </w:r>
    </w:p>
    <w:p w:rsidR="00B14E12" w:rsidRPr="002414BA" w:rsidRDefault="004621EA">
      <w:pPr>
        <w:pStyle w:val="a9"/>
        <w:spacing w:before="60" w:after="60" w:line="240" w:lineRule="auto"/>
        <w:ind w:left="0" w:firstLine="720"/>
        <w:jc w:val="both"/>
        <w:rPr>
          <w:rFonts w:ascii="Times New Roman" w:hAnsi="Times New Roman"/>
          <w:color w:val="auto"/>
          <w:sz w:val="26"/>
          <w:szCs w:val="26"/>
        </w:rPr>
      </w:pPr>
      <w:r w:rsidRPr="002414BA">
        <w:rPr>
          <w:rFonts w:ascii="Times New Roman" w:hAnsi="Times New Roman"/>
          <w:color w:val="auto"/>
          <w:sz w:val="26"/>
          <w:szCs w:val="26"/>
        </w:rPr>
        <w:t>При этом</w:t>
      </w:r>
      <w:proofErr w:type="gramStart"/>
      <w:r w:rsidRPr="002414BA">
        <w:rPr>
          <w:rFonts w:ascii="Times New Roman" w:hAnsi="Times New Roman"/>
          <w:color w:val="auto"/>
          <w:sz w:val="26"/>
          <w:szCs w:val="26"/>
        </w:rPr>
        <w:t>,</w:t>
      </w:r>
      <w:proofErr w:type="gramEnd"/>
      <w:r w:rsidRPr="002414BA">
        <w:rPr>
          <w:rFonts w:ascii="Times New Roman" w:hAnsi="Times New Roman"/>
          <w:color w:val="auto"/>
          <w:sz w:val="26"/>
          <w:szCs w:val="26"/>
        </w:rPr>
        <w:t xml:space="preserve"> необходимо соответствовать запросам современного общества и ожиданиям граждан. Так, например, явно прослеживается потребность жителей, особенно молодежи, в новых неформальных точках общения, так называемых «городских гостиных», в которые можно прийти не только на какое-то мероприятие, но и просто поговорить, выпить кофе, обсудить фильм или книгу, сформировать свою собственную среду общения. Именно учреждения культуры (например, библиотеки) способны взять на себя эту роль.</w:t>
      </w:r>
    </w:p>
    <w:p w:rsidR="00B14E12" w:rsidRPr="002414BA" w:rsidRDefault="004621EA">
      <w:pPr>
        <w:pStyle w:val="a9"/>
        <w:spacing w:before="60" w:after="60" w:line="240" w:lineRule="auto"/>
        <w:ind w:left="0" w:firstLine="720"/>
        <w:jc w:val="both"/>
        <w:rPr>
          <w:rFonts w:ascii="Times New Roman" w:hAnsi="Times New Roman"/>
          <w:color w:val="auto"/>
          <w:sz w:val="26"/>
          <w:szCs w:val="26"/>
        </w:rPr>
      </w:pPr>
      <w:r w:rsidRPr="002414BA">
        <w:rPr>
          <w:rFonts w:ascii="Times New Roman" w:hAnsi="Times New Roman"/>
          <w:color w:val="auto"/>
          <w:sz w:val="26"/>
          <w:szCs w:val="26"/>
        </w:rPr>
        <w:t>Еще один тренд современности – интерактивность, в том числе с применением информационных технологий. Человек больше не хочет быть только зрителем или слушателем, он хочет участвовать в процессах познания через личную практику, ощущения и эмоции. Наша задача – ответить на эти вызовы.</w:t>
      </w:r>
    </w:p>
    <w:p w:rsidR="00B14E12" w:rsidRPr="002414BA" w:rsidRDefault="00B14E12">
      <w:pPr>
        <w:pStyle w:val="a9"/>
        <w:spacing w:before="60" w:after="60" w:line="240" w:lineRule="auto"/>
        <w:ind w:left="0" w:firstLine="720"/>
        <w:jc w:val="both"/>
        <w:rPr>
          <w:rFonts w:ascii="Times New Roman" w:hAnsi="Times New Roman"/>
          <w:color w:val="auto"/>
          <w:sz w:val="26"/>
          <w:szCs w:val="26"/>
        </w:rPr>
      </w:pPr>
    </w:p>
    <w:p w:rsidR="00B14E12" w:rsidRPr="002414BA" w:rsidRDefault="004621EA">
      <w:pPr>
        <w:pStyle w:val="a9"/>
        <w:spacing w:before="120" w:after="120" w:line="240" w:lineRule="auto"/>
        <w:ind w:left="153" w:hanging="153"/>
        <w:jc w:val="both"/>
        <w:rPr>
          <w:rFonts w:ascii="Times New Roman" w:hAnsi="Times New Roman"/>
          <w:color w:val="auto"/>
          <w:sz w:val="26"/>
          <w:szCs w:val="26"/>
        </w:rPr>
      </w:pPr>
      <w:r w:rsidRPr="002414BA">
        <w:rPr>
          <w:rFonts w:ascii="Times New Roman" w:hAnsi="Times New Roman"/>
          <w:color w:val="auto"/>
          <w:sz w:val="26"/>
          <w:szCs w:val="26"/>
        </w:rPr>
        <w:t>Основные мероприятия</w:t>
      </w:r>
    </w:p>
    <w:p w:rsidR="00B14E12" w:rsidRPr="002414BA" w:rsidRDefault="004621EA">
      <w:pPr>
        <w:pStyle w:val="a9"/>
        <w:numPr>
          <w:ilvl w:val="0"/>
          <w:numId w:val="6"/>
        </w:numPr>
        <w:spacing w:before="60" w:after="6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поддержка творческих проектов, направленных на укрепление российской гражданской идентичности на основе духовно-нравственных и культурных ценностей, патриотическое воспитание;</w:t>
      </w:r>
    </w:p>
    <w:p w:rsidR="00B14E12" w:rsidRPr="002414BA" w:rsidRDefault="004621EA">
      <w:pPr>
        <w:pStyle w:val="a9"/>
        <w:numPr>
          <w:ilvl w:val="0"/>
          <w:numId w:val="6"/>
        </w:numPr>
        <w:spacing w:before="120" w:after="12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строительство новых и модернизация имеющихся учреждений культуры;</w:t>
      </w:r>
    </w:p>
    <w:p w:rsidR="00B14E12" w:rsidRPr="002414BA" w:rsidRDefault="004621EA">
      <w:pPr>
        <w:pStyle w:val="a9"/>
        <w:numPr>
          <w:ilvl w:val="0"/>
          <w:numId w:val="6"/>
        </w:numPr>
        <w:spacing w:before="60" w:after="6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перепрофилирование учреждений культуры (на первом этапе – библиотеки) в городские гостиные;</w:t>
      </w:r>
    </w:p>
    <w:p w:rsidR="00B14E12" w:rsidRPr="002414BA" w:rsidRDefault="004621EA">
      <w:pPr>
        <w:pStyle w:val="a9"/>
        <w:numPr>
          <w:ilvl w:val="0"/>
          <w:numId w:val="6"/>
        </w:numPr>
        <w:spacing w:before="60" w:after="6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продвижение инновационных современных форм предоставления музейных и библиотечных услуг;</w:t>
      </w:r>
    </w:p>
    <w:p w:rsidR="00B14E12" w:rsidRPr="002414BA" w:rsidRDefault="004621EA">
      <w:pPr>
        <w:pStyle w:val="a9"/>
        <w:numPr>
          <w:ilvl w:val="0"/>
          <w:numId w:val="6"/>
        </w:numPr>
        <w:spacing w:before="60" w:after="6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оснащение образовательных учреждений в сфере культуры музыкальными инструментами, оборудованием и учебными материалами;</w:t>
      </w:r>
    </w:p>
    <w:p w:rsidR="00B14E12" w:rsidRPr="002414BA" w:rsidRDefault="004621EA">
      <w:pPr>
        <w:pStyle w:val="a9"/>
        <w:numPr>
          <w:ilvl w:val="0"/>
          <w:numId w:val="6"/>
        </w:numPr>
        <w:spacing w:before="60" w:after="6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 xml:space="preserve">расширение объемов и видов услуг для населения в сфере </w:t>
      </w:r>
      <w:proofErr w:type="spellStart"/>
      <w:r w:rsidRPr="002414BA">
        <w:rPr>
          <w:rFonts w:ascii="Times New Roman" w:hAnsi="Times New Roman"/>
          <w:color w:val="auto"/>
          <w:sz w:val="26"/>
          <w:szCs w:val="26"/>
        </w:rPr>
        <w:t>культурно-досуговой</w:t>
      </w:r>
      <w:proofErr w:type="spellEnd"/>
      <w:r w:rsidRPr="002414BA">
        <w:rPr>
          <w:rFonts w:ascii="Times New Roman" w:hAnsi="Times New Roman"/>
          <w:color w:val="auto"/>
          <w:sz w:val="26"/>
          <w:szCs w:val="26"/>
        </w:rPr>
        <w:t xml:space="preserve"> деятельности в муниципальных учреждениях и частных организациях;</w:t>
      </w:r>
    </w:p>
    <w:p w:rsidR="00B14E12" w:rsidRPr="002414BA" w:rsidRDefault="004621EA">
      <w:pPr>
        <w:pStyle w:val="a9"/>
        <w:numPr>
          <w:ilvl w:val="0"/>
          <w:numId w:val="6"/>
        </w:numPr>
        <w:spacing w:before="60" w:after="6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 xml:space="preserve">информатизация предоставляемых услуг, внедрение и использование современных информационных и </w:t>
      </w:r>
      <w:proofErr w:type="spellStart"/>
      <w:r w:rsidRPr="002414BA">
        <w:rPr>
          <w:rFonts w:ascii="Times New Roman" w:hAnsi="Times New Roman"/>
          <w:color w:val="auto"/>
          <w:sz w:val="26"/>
          <w:szCs w:val="26"/>
        </w:rPr>
        <w:t>масс-медиа</w:t>
      </w:r>
      <w:proofErr w:type="spellEnd"/>
      <w:r w:rsidRPr="002414BA">
        <w:rPr>
          <w:rFonts w:ascii="Times New Roman" w:hAnsi="Times New Roman"/>
          <w:color w:val="auto"/>
          <w:sz w:val="26"/>
          <w:szCs w:val="26"/>
        </w:rPr>
        <w:t xml:space="preserve"> технологий;</w:t>
      </w:r>
    </w:p>
    <w:p w:rsidR="00B14E12" w:rsidRPr="002414BA" w:rsidRDefault="004621EA">
      <w:pPr>
        <w:pStyle w:val="a9"/>
        <w:numPr>
          <w:ilvl w:val="0"/>
          <w:numId w:val="6"/>
        </w:numPr>
        <w:spacing w:before="60" w:after="6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 xml:space="preserve">продвижение череповецких брендов, формирование и продвижение череповецкого туристического продукта, развитие делового и промышленного туризма; </w:t>
      </w:r>
    </w:p>
    <w:p w:rsidR="00B14E12" w:rsidRPr="002414BA" w:rsidRDefault="004621EA">
      <w:pPr>
        <w:pStyle w:val="a9"/>
        <w:numPr>
          <w:ilvl w:val="0"/>
          <w:numId w:val="6"/>
        </w:numPr>
        <w:spacing w:before="60" w:after="6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lastRenderedPageBreak/>
        <w:t>увеличение количества и разнообразие форм проведения городских культурных массовых мероприятий, концертов, программ;</w:t>
      </w:r>
    </w:p>
    <w:p w:rsidR="00B14E12" w:rsidRPr="002414BA" w:rsidRDefault="004621EA">
      <w:pPr>
        <w:pStyle w:val="a9"/>
        <w:numPr>
          <w:ilvl w:val="0"/>
          <w:numId w:val="6"/>
        </w:numPr>
        <w:spacing w:before="60" w:after="6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поддержка и продвижение проектов молодежных субкультур.</w:t>
      </w:r>
    </w:p>
    <w:p w:rsidR="00B14E12" w:rsidRPr="002414BA" w:rsidRDefault="00B14E12">
      <w:pPr>
        <w:pStyle w:val="a9"/>
        <w:spacing w:after="0" w:line="240" w:lineRule="auto"/>
        <w:ind w:left="1287"/>
        <w:jc w:val="both"/>
        <w:rPr>
          <w:rFonts w:ascii="Times New Roman" w:hAnsi="Times New Roman"/>
          <w:color w:val="auto"/>
          <w:sz w:val="26"/>
          <w:szCs w:val="26"/>
        </w:rPr>
      </w:pPr>
    </w:p>
    <w:p w:rsidR="00B14E12" w:rsidRPr="002414BA" w:rsidRDefault="004621EA">
      <w:pPr>
        <w:pStyle w:val="a9"/>
        <w:numPr>
          <w:ilvl w:val="0"/>
          <w:numId w:val="2"/>
        </w:numPr>
        <w:spacing w:after="0" w:line="240" w:lineRule="auto"/>
        <w:ind w:left="993" w:hanging="426"/>
        <w:jc w:val="both"/>
        <w:rPr>
          <w:rFonts w:ascii="Times New Roman" w:hAnsi="Times New Roman"/>
          <w:b/>
          <w:color w:val="auto"/>
          <w:sz w:val="26"/>
          <w:szCs w:val="26"/>
        </w:rPr>
      </w:pPr>
      <w:r w:rsidRPr="002414BA">
        <w:rPr>
          <w:rFonts w:ascii="Times New Roman" w:hAnsi="Times New Roman"/>
          <w:b/>
          <w:color w:val="auto"/>
          <w:sz w:val="26"/>
          <w:szCs w:val="26"/>
        </w:rPr>
        <w:t>Здравоохранение</w:t>
      </w:r>
    </w:p>
    <w:p w:rsidR="00B14E12" w:rsidRPr="002414BA" w:rsidRDefault="00B14E12">
      <w:pPr>
        <w:pStyle w:val="a9"/>
        <w:spacing w:after="0" w:line="240" w:lineRule="auto"/>
        <w:ind w:left="927"/>
        <w:jc w:val="both"/>
        <w:rPr>
          <w:rFonts w:ascii="Times New Roman" w:hAnsi="Times New Roman"/>
          <w:color w:val="auto"/>
          <w:sz w:val="26"/>
          <w:szCs w:val="26"/>
        </w:rPr>
      </w:pPr>
    </w:p>
    <w:p w:rsidR="00B14E12" w:rsidRPr="002414BA" w:rsidRDefault="004621EA">
      <w:pPr>
        <w:pStyle w:val="a9"/>
        <w:spacing w:after="0" w:line="240" w:lineRule="auto"/>
        <w:ind w:left="0" w:firstLine="567"/>
        <w:jc w:val="both"/>
        <w:rPr>
          <w:rFonts w:ascii="Times New Roman" w:hAnsi="Times New Roman"/>
          <w:color w:val="auto"/>
          <w:sz w:val="26"/>
          <w:szCs w:val="26"/>
        </w:rPr>
      </w:pPr>
      <w:r w:rsidRPr="002414BA">
        <w:rPr>
          <w:rFonts w:ascii="Times New Roman" w:hAnsi="Times New Roman"/>
          <w:color w:val="auto"/>
          <w:sz w:val="26"/>
          <w:szCs w:val="26"/>
        </w:rPr>
        <w:t xml:space="preserve">Здоровье – ключевая характеристика человека, важнейший жизненный приоритет, определяющий возможность реализовать все его индивидуальные и социальные устремления. </w:t>
      </w:r>
    </w:p>
    <w:p w:rsidR="00B14E12" w:rsidRPr="002414BA" w:rsidRDefault="004621EA">
      <w:pPr>
        <w:pStyle w:val="a9"/>
        <w:spacing w:after="0" w:line="240" w:lineRule="auto"/>
        <w:ind w:left="0" w:firstLine="567"/>
        <w:jc w:val="both"/>
        <w:rPr>
          <w:rFonts w:ascii="Times New Roman" w:hAnsi="Times New Roman"/>
          <w:color w:val="auto"/>
          <w:sz w:val="26"/>
          <w:szCs w:val="26"/>
        </w:rPr>
      </w:pPr>
      <w:r w:rsidRPr="002414BA">
        <w:rPr>
          <w:rFonts w:ascii="Times New Roman" w:hAnsi="Times New Roman"/>
          <w:color w:val="auto"/>
          <w:sz w:val="26"/>
          <w:szCs w:val="26"/>
        </w:rPr>
        <w:t xml:space="preserve">В настоящее время становится выше уровень сознания населения по отношению к своему здоровью. Данный показатель может свидетельствовать о росте потребности населения не только в быстром и качественном лечении болезней, но и в наличии возможности профилактики и способах сохранения и укрепления своего здоровья. </w:t>
      </w:r>
    </w:p>
    <w:p w:rsidR="00B14E12" w:rsidRPr="002414BA" w:rsidRDefault="00B14E12">
      <w:pPr>
        <w:pStyle w:val="a9"/>
        <w:spacing w:after="0" w:line="240" w:lineRule="auto"/>
        <w:ind w:left="927"/>
        <w:jc w:val="both"/>
        <w:rPr>
          <w:rFonts w:ascii="Times New Roman" w:hAnsi="Times New Roman"/>
          <w:color w:val="auto"/>
          <w:sz w:val="26"/>
          <w:szCs w:val="26"/>
        </w:rPr>
      </w:pPr>
    </w:p>
    <w:p w:rsidR="00B14E12" w:rsidRPr="002414BA" w:rsidRDefault="004621EA">
      <w:pPr>
        <w:pStyle w:val="a9"/>
        <w:spacing w:after="0" w:line="240" w:lineRule="auto"/>
        <w:ind w:left="927" w:hanging="360"/>
        <w:jc w:val="both"/>
        <w:rPr>
          <w:rFonts w:ascii="Times New Roman" w:hAnsi="Times New Roman"/>
          <w:b/>
          <w:color w:val="auto"/>
          <w:sz w:val="26"/>
          <w:szCs w:val="26"/>
        </w:rPr>
      </w:pPr>
      <w:r w:rsidRPr="002414BA">
        <w:rPr>
          <w:rFonts w:ascii="Times New Roman" w:hAnsi="Times New Roman"/>
          <w:color w:val="auto"/>
          <w:sz w:val="26"/>
          <w:szCs w:val="26"/>
        </w:rPr>
        <w:t>Основные мероприятия</w:t>
      </w:r>
      <w:r w:rsidRPr="002414BA">
        <w:rPr>
          <w:rFonts w:ascii="Times New Roman" w:hAnsi="Times New Roman"/>
          <w:b/>
          <w:color w:val="auto"/>
          <w:sz w:val="26"/>
          <w:szCs w:val="26"/>
        </w:rPr>
        <w:t xml:space="preserve"> </w:t>
      </w:r>
    </w:p>
    <w:p w:rsidR="00B14E12" w:rsidRPr="002414BA" w:rsidRDefault="004621EA">
      <w:pPr>
        <w:pStyle w:val="a9"/>
        <w:numPr>
          <w:ilvl w:val="0"/>
          <w:numId w:val="7"/>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 xml:space="preserve">создание современной </w:t>
      </w:r>
      <w:proofErr w:type="spellStart"/>
      <w:r w:rsidRPr="002414BA">
        <w:rPr>
          <w:rFonts w:ascii="Times New Roman" w:hAnsi="Times New Roman"/>
          <w:color w:val="auto"/>
          <w:sz w:val="26"/>
          <w:szCs w:val="26"/>
        </w:rPr>
        <w:t>здоровьесберегающей</w:t>
      </w:r>
      <w:proofErr w:type="spellEnd"/>
      <w:r w:rsidRPr="002414BA">
        <w:rPr>
          <w:rFonts w:ascii="Times New Roman" w:hAnsi="Times New Roman"/>
          <w:color w:val="auto"/>
          <w:sz w:val="26"/>
          <w:szCs w:val="26"/>
        </w:rPr>
        <w:t xml:space="preserve"> образовательной среды и инфраструктуры в учреждениях города;</w:t>
      </w:r>
    </w:p>
    <w:p w:rsidR="00B14E12" w:rsidRPr="002414BA" w:rsidRDefault="004621EA">
      <w:pPr>
        <w:pStyle w:val="a9"/>
        <w:numPr>
          <w:ilvl w:val="0"/>
          <w:numId w:val="7"/>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 xml:space="preserve">строительство новых, капитальный ремонт и модернизация существующих учреждений здравоохранения; </w:t>
      </w:r>
    </w:p>
    <w:p w:rsidR="00B14E12" w:rsidRPr="002414BA" w:rsidRDefault="004621EA">
      <w:pPr>
        <w:pStyle w:val="a9"/>
        <w:numPr>
          <w:ilvl w:val="0"/>
          <w:numId w:val="7"/>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переоснащение/дооснащение учреждений современным медицинским оборудованием;</w:t>
      </w:r>
    </w:p>
    <w:p w:rsidR="00B14E12" w:rsidRPr="002414BA" w:rsidRDefault="004621EA">
      <w:pPr>
        <w:pStyle w:val="a9"/>
        <w:numPr>
          <w:ilvl w:val="0"/>
          <w:numId w:val="7"/>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информатизация предоставления услуг здравоохранения;</w:t>
      </w:r>
    </w:p>
    <w:p w:rsidR="00B14E12" w:rsidRPr="002414BA" w:rsidRDefault="004621EA">
      <w:pPr>
        <w:pStyle w:val="a9"/>
        <w:numPr>
          <w:ilvl w:val="0"/>
          <w:numId w:val="7"/>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решение проблемы нехватки кадров, постоянное повышение квалификации педагогического состава.</w:t>
      </w:r>
    </w:p>
    <w:p w:rsidR="00B14E12" w:rsidRPr="002414BA" w:rsidRDefault="00B14E12">
      <w:pPr>
        <w:pStyle w:val="a9"/>
        <w:spacing w:after="0"/>
        <w:ind w:left="2007"/>
        <w:jc w:val="both"/>
        <w:rPr>
          <w:rFonts w:ascii="Times New Roman" w:hAnsi="Times New Roman"/>
          <w:b/>
          <w:color w:val="auto"/>
          <w:sz w:val="26"/>
          <w:szCs w:val="26"/>
        </w:rPr>
      </w:pPr>
    </w:p>
    <w:p w:rsidR="00B14E12" w:rsidRPr="002414BA" w:rsidRDefault="004621EA">
      <w:pPr>
        <w:spacing w:after="0"/>
        <w:ind w:left="993" w:hanging="426"/>
        <w:jc w:val="both"/>
        <w:rPr>
          <w:rFonts w:ascii="Times New Roman" w:hAnsi="Times New Roman"/>
          <w:b/>
          <w:color w:val="auto"/>
          <w:sz w:val="26"/>
          <w:szCs w:val="26"/>
        </w:rPr>
      </w:pPr>
      <w:r w:rsidRPr="002414BA">
        <w:rPr>
          <w:rFonts w:ascii="Times New Roman" w:hAnsi="Times New Roman"/>
          <w:b/>
          <w:color w:val="auto"/>
          <w:sz w:val="26"/>
          <w:szCs w:val="26"/>
        </w:rPr>
        <w:t>5.   Соучастие гражданского общества</w:t>
      </w:r>
    </w:p>
    <w:p w:rsidR="00B14E12" w:rsidRPr="002414BA" w:rsidRDefault="004621EA">
      <w:pPr>
        <w:spacing w:after="0" w:line="240" w:lineRule="auto"/>
        <w:jc w:val="both"/>
        <w:rPr>
          <w:rFonts w:ascii="Times New Roman" w:hAnsi="Times New Roman"/>
          <w:color w:val="auto"/>
          <w:sz w:val="26"/>
          <w:szCs w:val="26"/>
        </w:rPr>
      </w:pPr>
      <w:r w:rsidRPr="002414BA">
        <w:rPr>
          <w:rFonts w:ascii="Times New Roman" w:hAnsi="Times New Roman"/>
          <w:color w:val="auto"/>
          <w:sz w:val="26"/>
          <w:szCs w:val="26"/>
        </w:rPr>
        <w:t> </w:t>
      </w:r>
    </w:p>
    <w:p w:rsidR="00B14E12" w:rsidRPr="002414BA" w:rsidRDefault="004621EA">
      <w:pPr>
        <w:spacing w:before="120" w:after="12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Повышение социальной активности граждан в решении местных проблем, принятие жителями ответственности за жизнь в своем городе является важнейшей задачей, напрямую связанной с темпами и качеством развития страны. Одним из инструментов "выращивания" социальной активности является местное самоуправление, которое, по сути, представляет собой не только первый уровень власти, но и важнейший элемент гражданского общества, реальную школу гражданской активности, инструмент вовлечения граждан в решение вопросов жизнеобеспечения на уровне конкретного муниципального образования.</w:t>
      </w:r>
    </w:p>
    <w:p w:rsidR="00B14E12" w:rsidRPr="002414BA" w:rsidRDefault="004621EA">
      <w:pPr>
        <w:spacing w:before="120" w:after="12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Всероссийским советом муниципальных образований было проведено исследование, которое позволило выделить 3 базовых мотивации, лежащих в основе общественной активности:  </w:t>
      </w:r>
    </w:p>
    <w:p w:rsidR="00B14E12" w:rsidRPr="002414BA" w:rsidRDefault="004621EA">
      <w:pPr>
        <w:spacing w:before="120" w:after="120" w:line="240" w:lineRule="auto"/>
        <w:ind w:left="567" w:hanging="567"/>
        <w:jc w:val="both"/>
        <w:rPr>
          <w:rFonts w:ascii="Times New Roman" w:hAnsi="Times New Roman"/>
          <w:color w:val="auto"/>
          <w:sz w:val="26"/>
          <w:szCs w:val="26"/>
        </w:rPr>
      </w:pPr>
      <w:r w:rsidRPr="002414BA">
        <w:rPr>
          <w:rFonts w:ascii="Times New Roman" w:hAnsi="Times New Roman"/>
          <w:color w:val="auto"/>
          <w:sz w:val="26"/>
          <w:szCs w:val="26"/>
        </w:rPr>
        <w:tab/>
        <w:t>1) «Эгоцентрическая мотивация», в основе которой лежит стремление индивида к общественному признанию, личностному росту, приобретению новых связей, опыта, возможностей («хочется быть на виду, получить авторитет со стороны жителей)</w:t>
      </w:r>
    </w:p>
    <w:p w:rsidR="00B14E12" w:rsidRPr="002414BA" w:rsidRDefault="004621EA">
      <w:pPr>
        <w:spacing w:before="120" w:after="120" w:line="240" w:lineRule="auto"/>
        <w:ind w:left="567"/>
        <w:jc w:val="both"/>
        <w:rPr>
          <w:rFonts w:ascii="Times New Roman" w:hAnsi="Times New Roman"/>
          <w:color w:val="auto"/>
          <w:sz w:val="26"/>
          <w:szCs w:val="26"/>
        </w:rPr>
      </w:pPr>
      <w:r w:rsidRPr="002414BA">
        <w:rPr>
          <w:rFonts w:ascii="Times New Roman" w:hAnsi="Times New Roman"/>
          <w:color w:val="auto"/>
          <w:sz w:val="26"/>
          <w:szCs w:val="26"/>
        </w:rPr>
        <w:t> 2)  «</w:t>
      </w:r>
      <w:proofErr w:type="spellStart"/>
      <w:r w:rsidRPr="002414BA">
        <w:rPr>
          <w:rFonts w:ascii="Times New Roman" w:hAnsi="Times New Roman"/>
          <w:color w:val="auto"/>
          <w:sz w:val="26"/>
          <w:szCs w:val="26"/>
        </w:rPr>
        <w:t>Социоцентрическая</w:t>
      </w:r>
      <w:proofErr w:type="spellEnd"/>
      <w:r w:rsidRPr="002414BA">
        <w:rPr>
          <w:rFonts w:ascii="Times New Roman" w:hAnsi="Times New Roman"/>
          <w:color w:val="auto"/>
          <w:sz w:val="26"/>
          <w:szCs w:val="26"/>
        </w:rPr>
        <w:t xml:space="preserve"> мотивация», в основе которой лежит осознание необходимости решения проблем и задач</w:t>
      </w:r>
      <w:proofErr w:type="gramStart"/>
      <w:r w:rsidRPr="002414BA">
        <w:rPr>
          <w:rFonts w:ascii="Times New Roman" w:hAnsi="Times New Roman"/>
          <w:color w:val="auto"/>
          <w:sz w:val="26"/>
          <w:szCs w:val="26"/>
        </w:rPr>
        <w:t>.</w:t>
      </w:r>
      <w:proofErr w:type="gramEnd"/>
      <w:r w:rsidRPr="002414BA">
        <w:rPr>
          <w:rFonts w:ascii="Times New Roman" w:hAnsi="Times New Roman"/>
          <w:color w:val="auto"/>
          <w:sz w:val="26"/>
          <w:szCs w:val="26"/>
        </w:rPr>
        <w:t xml:space="preserve"> («</w:t>
      </w:r>
      <w:proofErr w:type="gramStart"/>
      <w:r w:rsidRPr="002414BA">
        <w:rPr>
          <w:rFonts w:ascii="Times New Roman" w:hAnsi="Times New Roman"/>
          <w:color w:val="auto"/>
          <w:sz w:val="26"/>
          <w:szCs w:val="26"/>
        </w:rPr>
        <w:t>п</w:t>
      </w:r>
      <w:proofErr w:type="gramEnd"/>
      <w:r w:rsidRPr="002414BA">
        <w:rPr>
          <w:rFonts w:ascii="Times New Roman" w:hAnsi="Times New Roman"/>
          <w:color w:val="auto"/>
          <w:sz w:val="26"/>
          <w:szCs w:val="26"/>
        </w:rPr>
        <w:t>ротивно жить в такой грязи… Можно до бесконечности ждать, а можно убрать все самим, клумбы во дворе разбить, качели поставить»)</w:t>
      </w:r>
    </w:p>
    <w:p w:rsidR="00B14E12" w:rsidRPr="002414BA" w:rsidRDefault="004621EA">
      <w:pPr>
        <w:spacing w:before="120" w:after="120" w:line="240" w:lineRule="auto"/>
        <w:ind w:left="567"/>
        <w:jc w:val="both"/>
        <w:rPr>
          <w:rFonts w:ascii="Times New Roman" w:hAnsi="Times New Roman"/>
          <w:color w:val="auto"/>
          <w:sz w:val="26"/>
          <w:szCs w:val="26"/>
        </w:rPr>
      </w:pPr>
      <w:r w:rsidRPr="002414BA">
        <w:rPr>
          <w:rFonts w:ascii="Times New Roman" w:hAnsi="Times New Roman"/>
          <w:color w:val="auto"/>
          <w:sz w:val="26"/>
          <w:szCs w:val="26"/>
        </w:rPr>
        <w:lastRenderedPageBreak/>
        <w:t> 3)  «</w:t>
      </w:r>
      <w:proofErr w:type="spellStart"/>
      <w:r w:rsidRPr="002414BA">
        <w:rPr>
          <w:rFonts w:ascii="Times New Roman" w:hAnsi="Times New Roman"/>
          <w:color w:val="auto"/>
          <w:sz w:val="26"/>
          <w:szCs w:val="26"/>
        </w:rPr>
        <w:t>Группоцентрическая</w:t>
      </w:r>
      <w:proofErr w:type="spellEnd"/>
      <w:r w:rsidRPr="002414BA">
        <w:rPr>
          <w:rFonts w:ascii="Times New Roman" w:hAnsi="Times New Roman"/>
          <w:color w:val="auto"/>
          <w:sz w:val="26"/>
          <w:szCs w:val="26"/>
        </w:rPr>
        <w:t xml:space="preserve"> мотивация», в основе которой лежит желание следовать примеру других, примкнуть к </w:t>
      </w:r>
      <w:proofErr w:type="spellStart"/>
      <w:r w:rsidRPr="002414BA">
        <w:rPr>
          <w:rFonts w:ascii="Times New Roman" w:hAnsi="Times New Roman"/>
          <w:color w:val="auto"/>
          <w:sz w:val="26"/>
          <w:szCs w:val="26"/>
        </w:rPr>
        <w:t>референтной</w:t>
      </w:r>
      <w:proofErr w:type="spellEnd"/>
      <w:r w:rsidRPr="002414BA">
        <w:rPr>
          <w:rFonts w:ascii="Times New Roman" w:hAnsi="Times New Roman"/>
          <w:color w:val="auto"/>
          <w:sz w:val="26"/>
          <w:szCs w:val="26"/>
        </w:rPr>
        <w:t xml:space="preserve"> группе независимо от того, какую активность эта группа осуществляет («за компанию»).</w:t>
      </w:r>
    </w:p>
    <w:p w:rsidR="00B14E12" w:rsidRPr="002414BA" w:rsidRDefault="004621EA">
      <w:pPr>
        <w:spacing w:after="0" w:line="240" w:lineRule="auto"/>
        <w:jc w:val="both"/>
        <w:rPr>
          <w:rFonts w:ascii="Times New Roman" w:hAnsi="Times New Roman"/>
          <w:color w:val="auto"/>
          <w:sz w:val="26"/>
          <w:szCs w:val="26"/>
        </w:rPr>
      </w:pPr>
      <w:r w:rsidRPr="002414BA">
        <w:rPr>
          <w:rFonts w:ascii="Times New Roman" w:hAnsi="Times New Roman"/>
          <w:color w:val="auto"/>
          <w:sz w:val="26"/>
          <w:szCs w:val="26"/>
        </w:rPr>
        <w:tab/>
        <w:t>Исследование также показало, что важную роль играет наличие в муниципальном образовании лидеров и организаторов, на общественных началах или на профессиональной основе осуществляющих организацию населения.  Активность населения повышают такие социально-психологические факторы как информированность населения о проблемах муниципального образования, путях их решения, возможных формах его участия в решении вопросов местного самоуправления. Очень важна ответственная гражданская позиция, которая последовательно воспитывается в учебных заведениях, через СМИ, местный патриотизм, совместные вдохновляющие и объединяющие идеи и проекты. </w:t>
      </w:r>
    </w:p>
    <w:p w:rsidR="00B14E12" w:rsidRPr="002414BA" w:rsidRDefault="004621EA">
      <w:pPr>
        <w:spacing w:after="0" w:line="240" w:lineRule="auto"/>
        <w:jc w:val="both"/>
        <w:rPr>
          <w:rFonts w:ascii="Times New Roman" w:hAnsi="Times New Roman"/>
          <w:color w:val="auto"/>
          <w:sz w:val="26"/>
          <w:szCs w:val="26"/>
        </w:rPr>
      </w:pPr>
      <w:r w:rsidRPr="002414BA">
        <w:rPr>
          <w:rFonts w:ascii="Times New Roman" w:hAnsi="Times New Roman"/>
          <w:color w:val="auto"/>
          <w:sz w:val="26"/>
          <w:szCs w:val="26"/>
        </w:rPr>
        <w:tab/>
        <w:t>Необходимо работать над конструктивными, партнерскими взаимоотношениями властей и общественности, выражающимися в открытости и доступности местных властей, наличии конструктивного диалога между властью и общественностью, учете властями мнения населения.</w:t>
      </w:r>
    </w:p>
    <w:p w:rsidR="00B14E12" w:rsidRPr="002414BA" w:rsidRDefault="004621EA">
      <w:pPr>
        <w:spacing w:before="120" w:after="12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Основные мероприятия</w:t>
      </w:r>
    </w:p>
    <w:p w:rsidR="00B14E12" w:rsidRPr="002414BA" w:rsidRDefault="004621EA">
      <w:pPr>
        <w:pStyle w:val="a9"/>
        <w:numPr>
          <w:ilvl w:val="0"/>
          <w:numId w:val="8"/>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создание регламентированной публичной системы обсуждения и внедрения гражданских инициатив;</w:t>
      </w:r>
    </w:p>
    <w:p w:rsidR="00B14E12" w:rsidRPr="002414BA" w:rsidRDefault="004621EA">
      <w:pPr>
        <w:pStyle w:val="a9"/>
        <w:numPr>
          <w:ilvl w:val="0"/>
          <w:numId w:val="8"/>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поощрение меценатства и благотворительности;</w:t>
      </w:r>
    </w:p>
    <w:p w:rsidR="00B14E12" w:rsidRPr="002414BA" w:rsidRDefault="004621EA">
      <w:pPr>
        <w:pStyle w:val="a9"/>
        <w:numPr>
          <w:ilvl w:val="0"/>
          <w:numId w:val="8"/>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формирование системы форм и механизмов участия граждан в осуществлении общественного контроля;</w:t>
      </w:r>
    </w:p>
    <w:p w:rsidR="00B14E12" w:rsidRPr="002414BA" w:rsidRDefault="004621EA">
      <w:pPr>
        <w:pStyle w:val="a9"/>
        <w:numPr>
          <w:ilvl w:val="0"/>
          <w:numId w:val="8"/>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поддержка деятельности общественных объединений на территории города (организационная, правовая и учебно-методическая поддержка, субсидирование социально-значимых проектов и др.);</w:t>
      </w:r>
    </w:p>
    <w:p w:rsidR="00B14E12" w:rsidRPr="002414BA" w:rsidRDefault="004621EA">
      <w:pPr>
        <w:pStyle w:val="a9"/>
        <w:numPr>
          <w:ilvl w:val="0"/>
          <w:numId w:val="8"/>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моральная, финансовая, организационная помощь активным гражданам со стороны властей всех уровней;</w:t>
      </w:r>
    </w:p>
    <w:p w:rsidR="00B14E12" w:rsidRPr="002414BA" w:rsidRDefault="004621EA">
      <w:pPr>
        <w:pStyle w:val="a9"/>
        <w:numPr>
          <w:ilvl w:val="0"/>
          <w:numId w:val="8"/>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 xml:space="preserve">создание структур, направленных на организацию и обучение общественности, осуществление между ней информационного обмена; </w:t>
      </w:r>
    </w:p>
    <w:p w:rsidR="00B14E12" w:rsidRPr="002414BA" w:rsidRDefault="004621EA">
      <w:pPr>
        <w:pStyle w:val="a9"/>
        <w:numPr>
          <w:ilvl w:val="0"/>
          <w:numId w:val="8"/>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создание «переговорных площадок» для переговоров общественности и власти;</w:t>
      </w:r>
    </w:p>
    <w:p w:rsidR="00B14E12" w:rsidRPr="002414BA" w:rsidRDefault="004621EA">
      <w:pPr>
        <w:pStyle w:val="a9"/>
        <w:numPr>
          <w:ilvl w:val="0"/>
          <w:numId w:val="8"/>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укрепление системы правового просвещения граждан, информирование их о возможностях участия в решении вопросов местного значения;</w:t>
      </w:r>
    </w:p>
    <w:p w:rsidR="00B14E12" w:rsidRPr="002414BA" w:rsidRDefault="004621EA">
      <w:pPr>
        <w:pStyle w:val="a9"/>
        <w:numPr>
          <w:ilvl w:val="0"/>
          <w:numId w:val="8"/>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пропаганда ценности гражданственности и социальной ответственности, информирование граждан об эффективных примерах социальной активности, культивирование образов героев-общественников, создание системы для оценки эффективности работы общественников и поощрения лучших;</w:t>
      </w:r>
    </w:p>
    <w:p w:rsidR="00B14E12" w:rsidRPr="002414BA" w:rsidRDefault="004621EA">
      <w:pPr>
        <w:pStyle w:val="a9"/>
        <w:numPr>
          <w:ilvl w:val="0"/>
          <w:numId w:val="8"/>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создание системы по воспитанию новых лидеров общественного мнения, которая должна включать как специальные программы обучения, так и политическую, консультационную, финансовую, организационную поддержку работы «новых лидеров» в процессе реализации социально-значимых проектов.</w:t>
      </w:r>
    </w:p>
    <w:p w:rsidR="00B14E12" w:rsidRPr="002414BA" w:rsidRDefault="004621EA">
      <w:pPr>
        <w:spacing w:after="0" w:line="240" w:lineRule="auto"/>
        <w:jc w:val="both"/>
        <w:rPr>
          <w:rFonts w:ascii="Times New Roman" w:hAnsi="Times New Roman"/>
          <w:color w:val="auto"/>
          <w:sz w:val="26"/>
          <w:szCs w:val="26"/>
        </w:rPr>
      </w:pPr>
      <w:r w:rsidRPr="002414BA">
        <w:rPr>
          <w:rFonts w:ascii="Times New Roman" w:hAnsi="Times New Roman"/>
          <w:color w:val="auto"/>
          <w:sz w:val="26"/>
          <w:szCs w:val="26"/>
        </w:rPr>
        <w:t> </w:t>
      </w: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b/>
          <w:color w:val="auto"/>
          <w:sz w:val="26"/>
          <w:szCs w:val="26"/>
        </w:rPr>
        <w:t xml:space="preserve"> 6.  Комфортная городская среда</w:t>
      </w:r>
    </w:p>
    <w:p w:rsidR="00B14E12" w:rsidRPr="002414BA" w:rsidRDefault="00B14E12">
      <w:pPr>
        <w:spacing w:after="0" w:line="240" w:lineRule="auto"/>
        <w:ind w:firstLine="708"/>
        <w:jc w:val="both"/>
        <w:rPr>
          <w:rFonts w:ascii="Times New Roman" w:hAnsi="Times New Roman"/>
          <w:color w:val="auto"/>
          <w:sz w:val="26"/>
          <w:szCs w:val="26"/>
        </w:rPr>
      </w:pP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xml:space="preserve">«Город живет», «город дышит», «город спит» — мы говорим о наших городах, как о живых организмах. Потому что город – это мы, социум, когда-то разрозненный личными квартирами и машинами, потом – </w:t>
      </w:r>
      <w:proofErr w:type="spellStart"/>
      <w:r w:rsidRPr="002414BA">
        <w:rPr>
          <w:rFonts w:ascii="Times New Roman" w:hAnsi="Times New Roman"/>
          <w:color w:val="auto"/>
          <w:sz w:val="26"/>
          <w:szCs w:val="26"/>
        </w:rPr>
        <w:t>соцсетями</w:t>
      </w:r>
      <w:proofErr w:type="spellEnd"/>
      <w:r w:rsidRPr="002414BA">
        <w:rPr>
          <w:rFonts w:ascii="Times New Roman" w:hAnsi="Times New Roman"/>
          <w:color w:val="auto"/>
          <w:sz w:val="26"/>
          <w:szCs w:val="26"/>
        </w:rPr>
        <w:t xml:space="preserve">, а сейчас возвращающийся к </w:t>
      </w:r>
      <w:proofErr w:type="spellStart"/>
      <w:r w:rsidRPr="002414BA">
        <w:rPr>
          <w:rFonts w:ascii="Times New Roman" w:hAnsi="Times New Roman"/>
          <w:color w:val="auto"/>
          <w:sz w:val="26"/>
          <w:szCs w:val="26"/>
        </w:rPr>
        <w:lastRenderedPageBreak/>
        <w:t>офлайн-общению</w:t>
      </w:r>
      <w:proofErr w:type="spellEnd"/>
      <w:r w:rsidRPr="002414BA">
        <w:rPr>
          <w:rFonts w:ascii="Times New Roman" w:hAnsi="Times New Roman"/>
          <w:color w:val="auto"/>
          <w:sz w:val="26"/>
          <w:szCs w:val="26"/>
        </w:rPr>
        <w:t xml:space="preserve">. Население России преимущественно городское, ему стали нужны комфортные оазисы для общения – будь то с людьми или самим городом. Этой цели служат общественные пространства: здесь </w:t>
      </w:r>
      <w:proofErr w:type="gramStart"/>
      <w:r w:rsidRPr="002414BA">
        <w:rPr>
          <w:rFonts w:ascii="Times New Roman" w:hAnsi="Times New Roman"/>
          <w:color w:val="auto"/>
          <w:sz w:val="26"/>
          <w:szCs w:val="26"/>
        </w:rPr>
        <w:t>сходятся</w:t>
      </w:r>
      <w:proofErr w:type="gramEnd"/>
      <w:r w:rsidRPr="002414BA">
        <w:rPr>
          <w:rFonts w:ascii="Times New Roman" w:hAnsi="Times New Roman"/>
          <w:color w:val="auto"/>
          <w:sz w:val="26"/>
          <w:szCs w:val="26"/>
        </w:rPr>
        <w:t xml:space="preserve"> стар и млад, богатый и бедный, здесь безопасно, здесь есть на что посмотреть, здесь формируется социум. Все эти составляющие влияют на субъективное ощущение благополучия, один из показателей рассчитываемого </w:t>
      </w:r>
      <w:hyperlink r:id="rId7" w:history="1">
        <w:r w:rsidRPr="002414BA">
          <w:rPr>
            <w:rFonts w:ascii="Times New Roman" w:hAnsi="Times New Roman"/>
            <w:color w:val="auto"/>
            <w:sz w:val="26"/>
            <w:szCs w:val="26"/>
          </w:rPr>
          <w:t>ООН</w:t>
        </w:r>
      </w:hyperlink>
      <w:r w:rsidRPr="002414BA">
        <w:rPr>
          <w:rFonts w:ascii="Times New Roman" w:hAnsi="Times New Roman"/>
          <w:color w:val="auto"/>
          <w:sz w:val="26"/>
          <w:szCs w:val="26"/>
        </w:rPr>
        <w:t> Индекса счастья.</w:t>
      </w:r>
    </w:p>
    <w:p w:rsidR="00B14E12" w:rsidRPr="002414BA" w:rsidRDefault="004621EA">
      <w:pPr>
        <w:spacing w:before="120" w:after="120" w:line="240" w:lineRule="auto"/>
        <w:ind w:firstLine="709"/>
        <w:jc w:val="both"/>
        <w:rPr>
          <w:rFonts w:ascii="Times New Roman" w:hAnsi="Times New Roman"/>
          <w:color w:val="auto"/>
          <w:sz w:val="26"/>
          <w:szCs w:val="26"/>
        </w:rPr>
      </w:pPr>
      <w:r w:rsidRPr="002414BA">
        <w:rPr>
          <w:rFonts w:ascii="Times New Roman" w:hAnsi="Times New Roman"/>
          <w:color w:val="auto"/>
          <w:sz w:val="26"/>
          <w:szCs w:val="26"/>
        </w:rPr>
        <w:t>Развитие городов в последнее время направлено на улучшение качества жизни горожан за счет создания гармоничной архитектурно-пространственной среды, комплексного благоустройства, озеленения, цветочного, цветового и светового оформления города.</w:t>
      </w:r>
    </w:p>
    <w:p w:rsidR="00B14E12" w:rsidRPr="002414BA" w:rsidRDefault="004621EA">
      <w:pPr>
        <w:pStyle w:val="a9"/>
        <w:spacing w:after="0" w:line="240" w:lineRule="auto"/>
        <w:ind w:left="567"/>
        <w:jc w:val="both"/>
        <w:rPr>
          <w:rFonts w:ascii="Times New Roman" w:hAnsi="Times New Roman"/>
          <w:color w:val="auto"/>
          <w:sz w:val="26"/>
          <w:szCs w:val="26"/>
        </w:rPr>
      </w:pPr>
      <w:r w:rsidRPr="002414BA">
        <w:rPr>
          <w:rFonts w:ascii="Times New Roman" w:hAnsi="Times New Roman"/>
          <w:color w:val="auto"/>
          <w:sz w:val="26"/>
          <w:szCs w:val="26"/>
        </w:rPr>
        <w:t xml:space="preserve">Основные мероприятия </w:t>
      </w:r>
    </w:p>
    <w:p w:rsidR="00B14E12" w:rsidRPr="002414BA" w:rsidRDefault="00B14E12">
      <w:pPr>
        <w:pStyle w:val="a9"/>
        <w:spacing w:after="0" w:line="240" w:lineRule="auto"/>
        <w:ind w:left="567"/>
        <w:jc w:val="both"/>
        <w:rPr>
          <w:rFonts w:ascii="Times New Roman" w:hAnsi="Times New Roman"/>
          <w:color w:val="auto"/>
          <w:sz w:val="26"/>
          <w:szCs w:val="26"/>
        </w:rPr>
      </w:pPr>
    </w:p>
    <w:p w:rsidR="00B14E12" w:rsidRPr="002414BA" w:rsidRDefault="004621EA">
      <w:pPr>
        <w:pStyle w:val="a9"/>
        <w:numPr>
          <w:ilvl w:val="0"/>
          <w:numId w:val="9"/>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 xml:space="preserve">создание новых и улучшение существующих общедоступных рекреационных пространств и зон отдыха; </w:t>
      </w:r>
    </w:p>
    <w:p w:rsidR="00B14E12" w:rsidRPr="002414BA" w:rsidRDefault="004621EA">
      <w:pPr>
        <w:pStyle w:val="a9"/>
        <w:numPr>
          <w:ilvl w:val="0"/>
          <w:numId w:val="9"/>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формирование комплекса взаимосвязанных пешеходных и велосипедных маршрутов;</w:t>
      </w:r>
    </w:p>
    <w:p w:rsidR="00B14E12" w:rsidRPr="002414BA" w:rsidRDefault="004621EA">
      <w:pPr>
        <w:pStyle w:val="a9"/>
        <w:numPr>
          <w:ilvl w:val="0"/>
          <w:numId w:val="9"/>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реализация комплексных архитектурных, ландшафтных, дизайнерских и инженерных решений по обустройству, озеленению, цветовому, световому решению городской среды;</w:t>
      </w:r>
    </w:p>
    <w:p w:rsidR="00B14E12" w:rsidRPr="002414BA" w:rsidRDefault="004621EA">
      <w:pPr>
        <w:pStyle w:val="a9"/>
        <w:numPr>
          <w:ilvl w:val="0"/>
          <w:numId w:val="9"/>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повышение вовлеченности бизнеса в благоустройство и содержание прилегающих территорий;</w:t>
      </w:r>
    </w:p>
    <w:p w:rsidR="00B14E12" w:rsidRPr="002414BA" w:rsidRDefault="004621EA">
      <w:pPr>
        <w:pStyle w:val="a9"/>
        <w:numPr>
          <w:ilvl w:val="0"/>
          <w:numId w:val="9"/>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выполнение работ по озеленению города: увеличение площадей цветников, посадка деревьев различных пород, кустарников, выполнение омолаживающей обрезки деревьев и снос аварийных деревьев;</w:t>
      </w:r>
    </w:p>
    <w:p w:rsidR="00B14E12" w:rsidRPr="002414BA" w:rsidRDefault="004621EA">
      <w:pPr>
        <w:pStyle w:val="a9"/>
        <w:numPr>
          <w:ilvl w:val="0"/>
          <w:numId w:val="9"/>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ремонт внутриквартальных проездов, тротуаров;</w:t>
      </w:r>
    </w:p>
    <w:p w:rsidR="00B14E12" w:rsidRPr="002414BA" w:rsidRDefault="004621EA">
      <w:pPr>
        <w:pStyle w:val="a9"/>
        <w:numPr>
          <w:ilvl w:val="0"/>
          <w:numId w:val="9"/>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ремонт и реконструкция дворовых территорий.</w:t>
      </w:r>
    </w:p>
    <w:p w:rsidR="00B14E12" w:rsidRPr="002414BA" w:rsidRDefault="00B14E12">
      <w:pPr>
        <w:pStyle w:val="a9"/>
        <w:spacing w:after="0" w:line="240" w:lineRule="auto"/>
        <w:ind w:left="2007"/>
        <w:jc w:val="both"/>
        <w:rPr>
          <w:rFonts w:ascii="Times New Roman" w:hAnsi="Times New Roman"/>
          <w:color w:val="auto"/>
          <w:sz w:val="26"/>
          <w:szCs w:val="26"/>
        </w:rPr>
      </w:pPr>
    </w:p>
    <w:p w:rsidR="00B14E12" w:rsidRPr="002414BA" w:rsidRDefault="004621EA">
      <w:pPr>
        <w:pStyle w:val="a9"/>
        <w:numPr>
          <w:ilvl w:val="0"/>
          <w:numId w:val="10"/>
        </w:numPr>
        <w:spacing w:after="0" w:line="240" w:lineRule="auto"/>
        <w:jc w:val="both"/>
        <w:rPr>
          <w:rFonts w:ascii="Times New Roman" w:hAnsi="Times New Roman"/>
          <w:b/>
          <w:color w:val="auto"/>
          <w:sz w:val="26"/>
          <w:szCs w:val="26"/>
        </w:rPr>
      </w:pPr>
      <w:r w:rsidRPr="002414BA">
        <w:rPr>
          <w:rFonts w:ascii="Times New Roman" w:hAnsi="Times New Roman"/>
          <w:b/>
          <w:color w:val="auto"/>
          <w:sz w:val="26"/>
          <w:szCs w:val="26"/>
        </w:rPr>
        <w:t xml:space="preserve">Жилье </w:t>
      </w:r>
    </w:p>
    <w:p w:rsidR="00B14E12" w:rsidRPr="002414BA" w:rsidRDefault="004621EA">
      <w:pPr>
        <w:spacing w:before="120" w:after="120" w:line="240" w:lineRule="auto"/>
        <w:ind w:firstLine="567"/>
        <w:jc w:val="both"/>
        <w:rPr>
          <w:rFonts w:ascii="Times New Roman" w:hAnsi="Times New Roman"/>
          <w:color w:val="auto"/>
          <w:sz w:val="26"/>
          <w:szCs w:val="26"/>
        </w:rPr>
      </w:pPr>
      <w:bookmarkStart w:id="0" w:name="_GoBack"/>
      <w:bookmarkEnd w:id="0"/>
      <w:r w:rsidRPr="002414BA">
        <w:rPr>
          <w:rFonts w:ascii="Times New Roman" w:hAnsi="Times New Roman"/>
          <w:color w:val="auto"/>
          <w:sz w:val="26"/>
          <w:szCs w:val="26"/>
        </w:rPr>
        <w:t xml:space="preserve">Современные эксперты считают, что ключевым фактором </w:t>
      </w:r>
      <w:proofErr w:type="spellStart"/>
      <w:r w:rsidRPr="002414BA">
        <w:rPr>
          <w:rFonts w:ascii="Times New Roman" w:hAnsi="Times New Roman"/>
          <w:color w:val="auto"/>
          <w:sz w:val="26"/>
          <w:szCs w:val="26"/>
        </w:rPr>
        <w:t>инновационности</w:t>
      </w:r>
      <w:proofErr w:type="spellEnd"/>
      <w:r w:rsidRPr="002414BA">
        <w:rPr>
          <w:rFonts w:ascii="Times New Roman" w:hAnsi="Times New Roman"/>
          <w:color w:val="auto"/>
          <w:sz w:val="26"/>
          <w:szCs w:val="26"/>
        </w:rPr>
        <w:t xml:space="preserve"> на рынке недвижимости является изменение подхода потребителя к жилью. В целом люди стали выбирать более доступное и компактное жилье. Если в 2017 году средняя площадь приобретаемой квартиры составляла 49,2 кв. м, то в 2021 году этот показатель снизился до 46,8 кв. м. </w:t>
      </w: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При этом растет запрос жителей к качеству приобретаемого жилья. Основные желания современных потенциальных покупателей сводятся к следующему:</w:t>
      </w: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минимальный уровень вовлеченности в управление, выбор в сторону «умных» домов и квартир;</w:t>
      </w: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высокий уровень комфорта и безопасности — преимущество у охраняемых и закрытых территорий;</w:t>
      </w: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наличие возможности отдохнуть в своем микрорайоне: близкое расположение центров развлечений, парков;</w:t>
      </w: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комфортные условия для жизни с детьми и животными: наличие детских и спортивных площадок, прогулочных зон для животных;</w:t>
      </w: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наличие парковки для машин и другого транспорта (велосипедов, самокатов).</w:t>
      </w: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xml:space="preserve">- </w:t>
      </w:r>
      <w:proofErr w:type="spellStart"/>
      <w:r w:rsidRPr="002414BA">
        <w:rPr>
          <w:rFonts w:ascii="Times New Roman" w:hAnsi="Times New Roman"/>
          <w:color w:val="auto"/>
          <w:sz w:val="26"/>
          <w:szCs w:val="26"/>
        </w:rPr>
        <w:t>экологичность</w:t>
      </w:r>
      <w:proofErr w:type="spellEnd"/>
      <w:r w:rsidRPr="002414BA">
        <w:rPr>
          <w:rFonts w:ascii="Times New Roman" w:hAnsi="Times New Roman"/>
          <w:color w:val="auto"/>
          <w:sz w:val="26"/>
          <w:szCs w:val="26"/>
        </w:rPr>
        <w:t xml:space="preserve"> жилья (высокий класс энергопотребления, возможность раздельного сбора мусора и т.д.)</w:t>
      </w:r>
    </w:p>
    <w:p w:rsidR="00B14E12" w:rsidRPr="002414BA" w:rsidRDefault="004621EA">
      <w:pPr>
        <w:spacing w:before="120" w:after="12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lastRenderedPageBreak/>
        <w:t xml:space="preserve">Одним из важных трендов ближайшей «пятилетки» станет активное сокращение заброшенных промышленных зон и неиспользуемых земельных участков, комплексное развитие этих территорий. Проекты реновации таких «островков» внутри застроенных кварталов заложены и в </w:t>
      </w:r>
      <w:proofErr w:type="spellStart"/>
      <w:proofErr w:type="gramStart"/>
      <w:r w:rsidRPr="002414BA">
        <w:rPr>
          <w:rFonts w:ascii="Times New Roman" w:hAnsi="Times New Roman"/>
          <w:color w:val="auto"/>
          <w:sz w:val="26"/>
          <w:szCs w:val="26"/>
        </w:rPr>
        <w:t>Мастер-плане</w:t>
      </w:r>
      <w:proofErr w:type="spellEnd"/>
      <w:proofErr w:type="gramEnd"/>
      <w:r w:rsidRPr="002414BA">
        <w:rPr>
          <w:rFonts w:ascii="Times New Roman" w:hAnsi="Times New Roman"/>
          <w:color w:val="auto"/>
          <w:sz w:val="26"/>
          <w:szCs w:val="26"/>
        </w:rPr>
        <w:t xml:space="preserve"> развития Череповца.</w:t>
      </w:r>
    </w:p>
    <w:p w:rsidR="00B14E12" w:rsidRPr="002414BA" w:rsidRDefault="004621EA">
      <w:pPr>
        <w:spacing w:before="120" w:after="12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xml:space="preserve">Растет запрос жителей на </w:t>
      </w:r>
      <w:proofErr w:type="spellStart"/>
      <w:r w:rsidRPr="002414BA">
        <w:rPr>
          <w:rFonts w:ascii="Times New Roman" w:hAnsi="Times New Roman"/>
          <w:color w:val="auto"/>
          <w:sz w:val="26"/>
          <w:szCs w:val="26"/>
        </w:rPr>
        <w:t>среднеэтажное</w:t>
      </w:r>
      <w:proofErr w:type="spellEnd"/>
      <w:r w:rsidRPr="002414BA">
        <w:rPr>
          <w:rFonts w:ascii="Times New Roman" w:hAnsi="Times New Roman"/>
          <w:color w:val="auto"/>
          <w:sz w:val="26"/>
          <w:szCs w:val="26"/>
        </w:rPr>
        <w:t xml:space="preserve"> жилье и небольшие индивидуальные дома в черте города.</w:t>
      </w:r>
    </w:p>
    <w:p w:rsidR="00B14E12" w:rsidRPr="002414BA" w:rsidRDefault="004621EA">
      <w:pPr>
        <w:spacing w:before="120" w:after="120" w:line="240" w:lineRule="auto"/>
        <w:ind w:firstLine="709"/>
        <w:jc w:val="both"/>
        <w:rPr>
          <w:rFonts w:ascii="Times New Roman" w:hAnsi="Times New Roman"/>
          <w:color w:val="auto"/>
          <w:sz w:val="26"/>
          <w:szCs w:val="26"/>
        </w:rPr>
      </w:pPr>
      <w:r w:rsidRPr="002414BA">
        <w:rPr>
          <w:rFonts w:ascii="Times New Roman" w:hAnsi="Times New Roman"/>
          <w:color w:val="auto"/>
          <w:sz w:val="26"/>
          <w:szCs w:val="26"/>
        </w:rPr>
        <w:t>Основные мероприятия</w:t>
      </w:r>
    </w:p>
    <w:p w:rsidR="00B14E12" w:rsidRPr="002414BA" w:rsidRDefault="004621EA">
      <w:pPr>
        <w:pStyle w:val="a9"/>
        <w:numPr>
          <w:ilvl w:val="0"/>
          <w:numId w:val="11"/>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 xml:space="preserve">стимулирование строительства жилья для социально незащищенных слоев населения, жилья </w:t>
      </w:r>
      <w:proofErr w:type="spellStart"/>
      <w:proofErr w:type="gramStart"/>
      <w:r w:rsidRPr="002414BA">
        <w:rPr>
          <w:rFonts w:ascii="Times New Roman" w:hAnsi="Times New Roman"/>
          <w:color w:val="auto"/>
          <w:sz w:val="26"/>
          <w:szCs w:val="26"/>
        </w:rPr>
        <w:t>эконом-класса</w:t>
      </w:r>
      <w:proofErr w:type="spellEnd"/>
      <w:proofErr w:type="gramEnd"/>
      <w:r w:rsidRPr="002414BA">
        <w:rPr>
          <w:rFonts w:ascii="Times New Roman" w:hAnsi="Times New Roman"/>
          <w:color w:val="auto"/>
          <w:sz w:val="26"/>
          <w:szCs w:val="26"/>
        </w:rPr>
        <w:t>;</w:t>
      </w:r>
    </w:p>
    <w:p w:rsidR="00B14E12" w:rsidRPr="002414BA" w:rsidRDefault="004621EA">
      <w:pPr>
        <w:pStyle w:val="a9"/>
        <w:numPr>
          <w:ilvl w:val="0"/>
          <w:numId w:val="11"/>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реализация проектов деревянного и панельно-каркасного малоэтажного домостроения на территории города;</w:t>
      </w:r>
    </w:p>
    <w:p w:rsidR="00B14E12" w:rsidRPr="002414BA" w:rsidRDefault="004621EA">
      <w:pPr>
        <w:pStyle w:val="a9"/>
        <w:numPr>
          <w:ilvl w:val="0"/>
          <w:numId w:val="11"/>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точечное комплексное развитие небольших территорий внутри уже застроенных кварталов;</w:t>
      </w:r>
    </w:p>
    <w:p w:rsidR="00B14E12" w:rsidRPr="002414BA" w:rsidRDefault="004621EA">
      <w:pPr>
        <w:pStyle w:val="a9"/>
        <w:numPr>
          <w:ilvl w:val="0"/>
          <w:numId w:val="11"/>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стимулирование застройщиков на строительство разнообразного жилья с современными архитектурно-планировочными и цветовыми решениями;</w:t>
      </w:r>
    </w:p>
    <w:p w:rsidR="00B14E12" w:rsidRPr="002414BA" w:rsidRDefault="004621EA">
      <w:pPr>
        <w:pStyle w:val="a9"/>
        <w:numPr>
          <w:ilvl w:val="0"/>
          <w:numId w:val="11"/>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реализация корпоративных жилищных программ;</w:t>
      </w:r>
    </w:p>
    <w:p w:rsidR="00B14E12" w:rsidRPr="002414BA" w:rsidRDefault="004621EA">
      <w:pPr>
        <w:pStyle w:val="a9"/>
        <w:numPr>
          <w:ilvl w:val="0"/>
          <w:numId w:val="11"/>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создание условий для обеспечения жильем работников бюджетной сферы (субсидирование процентной ставки по ипотечным кредитам и арендной платы и др.).</w:t>
      </w:r>
    </w:p>
    <w:p w:rsidR="00B14E12" w:rsidRPr="002414BA" w:rsidRDefault="00B14E12">
      <w:pPr>
        <w:pStyle w:val="a9"/>
        <w:spacing w:before="120" w:after="120" w:line="240" w:lineRule="auto"/>
        <w:ind w:left="1647"/>
        <w:jc w:val="both"/>
        <w:rPr>
          <w:rFonts w:ascii="Times New Roman" w:hAnsi="Times New Roman"/>
          <w:color w:val="auto"/>
          <w:sz w:val="26"/>
          <w:szCs w:val="26"/>
        </w:rPr>
      </w:pPr>
    </w:p>
    <w:p w:rsidR="00B14E12" w:rsidRPr="002414BA" w:rsidRDefault="00B14E12">
      <w:pPr>
        <w:pStyle w:val="a9"/>
        <w:spacing w:before="120" w:after="120" w:line="240" w:lineRule="auto"/>
        <w:ind w:left="1647"/>
        <w:jc w:val="both"/>
        <w:rPr>
          <w:rFonts w:ascii="Times New Roman" w:hAnsi="Times New Roman"/>
          <w:color w:val="auto"/>
          <w:sz w:val="26"/>
          <w:szCs w:val="26"/>
        </w:rPr>
      </w:pPr>
    </w:p>
    <w:p w:rsidR="00B14E12" w:rsidRPr="002414BA" w:rsidRDefault="004621EA">
      <w:pPr>
        <w:pStyle w:val="a9"/>
        <w:numPr>
          <w:ilvl w:val="0"/>
          <w:numId w:val="10"/>
        </w:numPr>
        <w:spacing w:before="120" w:after="120" w:line="240" w:lineRule="auto"/>
        <w:jc w:val="both"/>
        <w:rPr>
          <w:rFonts w:ascii="Times New Roman" w:hAnsi="Times New Roman"/>
          <w:b/>
          <w:color w:val="auto"/>
          <w:sz w:val="26"/>
          <w:szCs w:val="26"/>
        </w:rPr>
      </w:pPr>
      <w:r w:rsidRPr="002414BA">
        <w:rPr>
          <w:rFonts w:ascii="Times New Roman" w:hAnsi="Times New Roman"/>
          <w:b/>
          <w:color w:val="auto"/>
          <w:sz w:val="26"/>
          <w:szCs w:val="26"/>
        </w:rPr>
        <w:t>Безопасные и качественные автомобильные дороги, транспортная инфраструктура</w:t>
      </w:r>
    </w:p>
    <w:p w:rsidR="00B14E12" w:rsidRPr="002414BA" w:rsidRDefault="00B14E12">
      <w:pPr>
        <w:pStyle w:val="a9"/>
        <w:spacing w:before="120" w:after="120" w:line="240" w:lineRule="auto"/>
        <w:ind w:left="927"/>
        <w:jc w:val="both"/>
        <w:rPr>
          <w:rFonts w:ascii="Times New Roman" w:hAnsi="Times New Roman"/>
          <w:b/>
          <w:color w:val="auto"/>
          <w:sz w:val="26"/>
          <w:szCs w:val="26"/>
        </w:rPr>
      </w:pPr>
    </w:p>
    <w:p w:rsidR="00B14E12" w:rsidRPr="002414BA" w:rsidRDefault="004621EA">
      <w:pPr>
        <w:spacing w:before="120" w:after="12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Улично-дорожная сеть, общественный транспорт — важные составляющие инфраструктуры города. Уровень удовлетворённости граждан дорогами, маршрутами и качеством перевозок напрямую влияет на качество жизни и на уровень лояльности жителей к городу.</w:t>
      </w:r>
    </w:p>
    <w:p w:rsidR="00B14E12" w:rsidRPr="002414BA" w:rsidRDefault="004621EA">
      <w:pPr>
        <w:spacing w:after="0" w:line="240" w:lineRule="auto"/>
        <w:jc w:val="both"/>
        <w:rPr>
          <w:rFonts w:ascii="Times New Roman" w:hAnsi="Times New Roman"/>
          <w:color w:val="auto"/>
          <w:sz w:val="26"/>
          <w:szCs w:val="26"/>
        </w:rPr>
      </w:pPr>
      <w:r w:rsidRPr="002414BA">
        <w:rPr>
          <w:rFonts w:ascii="Times New Roman" w:hAnsi="Times New Roman"/>
          <w:color w:val="auto"/>
          <w:sz w:val="26"/>
          <w:szCs w:val="26"/>
        </w:rPr>
        <w:tab/>
        <w:t>Обеспечить доступность транспорта, создать единое комфортное пространство для всех участников дорожного движения, повысить уровень безопасности и качества услуг в целом — такой вектор развития </w:t>
      </w:r>
      <w:hyperlink r:id="rId8" w:history="1">
        <w:r w:rsidRPr="002414BA">
          <w:rPr>
            <w:rFonts w:ascii="Times New Roman" w:hAnsi="Times New Roman"/>
            <w:color w:val="auto"/>
            <w:sz w:val="26"/>
            <w:szCs w:val="26"/>
          </w:rPr>
          <w:t>обозначают</w:t>
        </w:r>
      </w:hyperlink>
      <w:r w:rsidRPr="002414BA">
        <w:rPr>
          <w:rFonts w:ascii="Times New Roman" w:hAnsi="Times New Roman"/>
          <w:color w:val="auto"/>
          <w:sz w:val="26"/>
          <w:szCs w:val="26"/>
        </w:rPr>
        <w:t> российские власти в транспортной стратегии до 2030 года. Важными элементами стратегии являются:</w:t>
      </w:r>
    </w:p>
    <w:p w:rsidR="00B14E12" w:rsidRPr="002414BA" w:rsidRDefault="004621EA">
      <w:pPr>
        <w:pStyle w:val="a9"/>
        <w:numPr>
          <w:ilvl w:val="0"/>
          <w:numId w:val="12"/>
        </w:numPr>
        <w:spacing w:after="0" w:line="240" w:lineRule="auto"/>
        <w:rPr>
          <w:rFonts w:ascii="Times New Roman" w:hAnsi="Times New Roman"/>
          <w:color w:val="auto"/>
          <w:sz w:val="26"/>
          <w:szCs w:val="26"/>
        </w:rPr>
      </w:pPr>
      <w:r w:rsidRPr="002414BA">
        <w:rPr>
          <w:rFonts w:ascii="Times New Roman" w:hAnsi="Times New Roman"/>
          <w:color w:val="auto"/>
          <w:sz w:val="26"/>
          <w:szCs w:val="26"/>
        </w:rPr>
        <w:t xml:space="preserve">повышение </w:t>
      </w:r>
      <w:proofErr w:type="spellStart"/>
      <w:r w:rsidRPr="002414BA">
        <w:rPr>
          <w:rFonts w:ascii="Times New Roman" w:hAnsi="Times New Roman"/>
          <w:color w:val="auto"/>
          <w:sz w:val="26"/>
          <w:szCs w:val="26"/>
        </w:rPr>
        <w:t>экологичности</w:t>
      </w:r>
      <w:proofErr w:type="spellEnd"/>
      <w:r w:rsidRPr="002414BA">
        <w:rPr>
          <w:rFonts w:ascii="Times New Roman" w:hAnsi="Times New Roman"/>
          <w:color w:val="auto"/>
          <w:sz w:val="26"/>
          <w:szCs w:val="26"/>
        </w:rPr>
        <w:t xml:space="preserve"> транспортного комплекса;</w:t>
      </w:r>
    </w:p>
    <w:p w:rsidR="00B14E12" w:rsidRPr="002414BA" w:rsidRDefault="004621EA">
      <w:pPr>
        <w:pStyle w:val="a9"/>
        <w:numPr>
          <w:ilvl w:val="0"/>
          <w:numId w:val="12"/>
        </w:numPr>
        <w:spacing w:after="0" w:line="240" w:lineRule="auto"/>
        <w:rPr>
          <w:rFonts w:ascii="Times New Roman" w:hAnsi="Times New Roman"/>
          <w:color w:val="auto"/>
          <w:sz w:val="26"/>
          <w:szCs w:val="26"/>
        </w:rPr>
      </w:pPr>
      <w:r w:rsidRPr="002414BA">
        <w:rPr>
          <w:rFonts w:ascii="Times New Roman" w:hAnsi="Times New Roman"/>
          <w:color w:val="auto"/>
          <w:sz w:val="26"/>
          <w:szCs w:val="26"/>
        </w:rPr>
        <w:t>снижение выбросов в атмосферу;</w:t>
      </w:r>
    </w:p>
    <w:p w:rsidR="00B14E12" w:rsidRPr="002414BA" w:rsidRDefault="004621EA">
      <w:pPr>
        <w:pStyle w:val="a9"/>
        <w:numPr>
          <w:ilvl w:val="0"/>
          <w:numId w:val="12"/>
        </w:numPr>
        <w:spacing w:after="0" w:line="240" w:lineRule="auto"/>
        <w:rPr>
          <w:rFonts w:ascii="Times New Roman" w:hAnsi="Times New Roman"/>
          <w:color w:val="auto"/>
          <w:sz w:val="26"/>
          <w:szCs w:val="26"/>
        </w:rPr>
      </w:pPr>
      <w:r w:rsidRPr="002414BA">
        <w:rPr>
          <w:rFonts w:ascii="Times New Roman" w:hAnsi="Times New Roman"/>
          <w:color w:val="auto"/>
          <w:sz w:val="26"/>
          <w:szCs w:val="26"/>
        </w:rPr>
        <w:t>создание единого транспортного пространства;</w:t>
      </w:r>
    </w:p>
    <w:p w:rsidR="00B14E12" w:rsidRPr="002414BA" w:rsidRDefault="004621EA">
      <w:pPr>
        <w:pStyle w:val="a9"/>
        <w:numPr>
          <w:ilvl w:val="0"/>
          <w:numId w:val="12"/>
        </w:numPr>
        <w:spacing w:after="0" w:line="240" w:lineRule="auto"/>
        <w:rPr>
          <w:rFonts w:ascii="Times New Roman" w:hAnsi="Times New Roman"/>
          <w:color w:val="auto"/>
          <w:sz w:val="26"/>
          <w:szCs w:val="26"/>
        </w:rPr>
      </w:pPr>
      <w:r w:rsidRPr="002414BA">
        <w:rPr>
          <w:rFonts w:ascii="Times New Roman" w:hAnsi="Times New Roman"/>
          <w:color w:val="auto"/>
          <w:sz w:val="26"/>
          <w:szCs w:val="26"/>
        </w:rPr>
        <w:t>повышение уровня безопасности;</w:t>
      </w:r>
    </w:p>
    <w:p w:rsidR="00B14E12" w:rsidRPr="002414BA" w:rsidRDefault="004621EA">
      <w:pPr>
        <w:pStyle w:val="a9"/>
        <w:numPr>
          <w:ilvl w:val="0"/>
          <w:numId w:val="12"/>
        </w:numPr>
        <w:spacing w:after="0" w:line="240" w:lineRule="auto"/>
        <w:rPr>
          <w:rFonts w:ascii="Times New Roman" w:hAnsi="Times New Roman"/>
          <w:color w:val="auto"/>
          <w:sz w:val="26"/>
          <w:szCs w:val="26"/>
        </w:rPr>
      </w:pPr>
      <w:r w:rsidRPr="002414BA">
        <w:rPr>
          <w:rFonts w:ascii="Times New Roman" w:hAnsi="Times New Roman"/>
          <w:color w:val="auto"/>
          <w:sz w:val="26"/>
          <w:szCs w:val="26"/>
        </w:rPr>
        <w:t>обеспечение доступности и качества транспорта для людей.</w:t>
      </w:r>
    </w:p>
    <w:p w:rsidR="00B14E12" w:rsidRPr="002414BA" w:rsidRDefault="004621EA">
      <w:pPr>
        <w:spacing w:before="120" w:after="120" w:line="240" w:lineRule="auto"/>
        <w:ind w:firstLine="709"/>
        <w:jc w:val="both"/>
        <w:rPr>
          <w:rFonts w:ascii="Times New Roman" w:hAnsi="Times New Roman"/>
          <w:color w:val="auto"/>
          <w:sz w:val="26"/>
          <w:szCs w:val="26"/>
        </w:rPr>
      </w:pPr>
      <w:r w:rsidRPr="002414BA">
        <w:rPr>
          <w:rFonts w:ascii="Times New Roman" w:hAnsi="Times New Roman"/>
          <w:color w:val="auto"/>
          <w:sz w:val="26"/>
          <w:szCs w:val="26"/>
        </w:rPr>
        <w:t xml:space="preserve">Помимо модернизации общественного транспорта, планируется развивать </w:t>
      </w:r>
      <w:proofErr w:type="gramStart"/>
      <w:r w:rsidRPr="002414BA">
        <w:rPr>
          <w:rFonts w:ascii="Times New Roman" w:hAnsi="Times New Roman"/>
          <w:color w:val="auto"/>
          <w:sz w:val="26"/>
          <w:szCs w:val="26"/>
        </w:rPr>
        <w:t>пешеходную</w:t>
      </w:r>
      <w:proofErr w:type="gramEnd"/>
      <w:r w:rsidRPr="002414BA">
        <w:rPr>
          <w:rFonts w:ascii="Times New Roman" w:hAnsi="Times New Roman"/>
          <w:color w:val="auto"/>
          <w:sz w:val="26"/>
          <w:szCs w:val="26"/>
        </w:rPr>
        <w:t xml:space="preserve"> и </w:t>
      </w:r>
      <w:proofErr w:type="spellStart"/>
      <w:r w:rsidRPr="002414BA">
        <w:rPr>
          <w:rFonts w:ascii="Times New Roman" w:hAnsi="Times New Roman"/>
          <w:color w:val="auto"/>
          <w:sz w:val="26"/>
          <w:szCs w:val="26"/>
        </w:rPr>
        <w:t>велоинфраструктуру</w:t>
      </w:r>
      <w:proofErr w:type="spellEnd"/>
      <w:r w:rsidRPr="002414BA">
        <w:rPr>
          <w:rFonts w:ascii="Times New Roman" w:hAnsi="Times New Roman"/>
          <w:color w:val="auto"/>
          <w:sz w:val="26"/>
          <w:szCs w:val="26"/>
        </w:rPr>
        <w:t>. Эти мероприятия способствуют достижению ещё одной важной цели — снизить долю транспорта в загрязнении окружающей среды.</w:t>
      </w:r>
    </w:p>
    <w:p w:rsidR="00B14E12" w:rsidRPr="002414BA" w:rsidRDefault="004621EA">
      <w:pPr>
        <w:spacing w:before="120" w:after="120" w:line="240" w:lineRule="auto"/>
        <w:ind w:firstLine="709"/>
        <w:jc w:val="both"/>
        <w:rPr>
          <w:rFonts w:ascii="Times New Roman" w:hAnsi="Times New Roman"/>
          <w:color w:val="auto"/>
          <w:sz w:val="26"/>
          <w:szCs w:val="26"/>
        </w:rPr>
      </w:pPr>
      <w:proofErr w:type="gramStart"/>
      <w:r w:rsidRPr="002414BA">
        <w:rPr>
          <w:rFonts w:ascii="Times New Roman" w:hAnsi="Times New Roman"/>
          <w:color w:val="auto"/>
          <w:sz w:val="26"/>
          <w:szCs w:val="26"/>
        </w:rPr>
        <w:t xml:space="preserve">Проблема перегрузки улично-дорожных сетей в отдельных частях города и прилегающих к нему территорий, вызванная автомобилизацией населения и низкой пропускной способностью улично-дорожных сетей, развитие новых городских территорий обуславливает необходимость сбалансированного развития общественного и индивидуального транспорта, оптимизации маршрутной сети с учетом реальных </w:t>
      </w:r>
      <w:r w:rsidRPr="002414BA">
        <w:rPr>
          <w:rFonts w:ascii="Times New Roman" w:hAnsi="Times New Roman"/>
          <w:color w:val="auto"/>
          <w:sz w:val="26"/>
          <w:szCs w:val="26"/>
        </w:rPr>
        <w:lastRenderedPageBreak/>
        <w:t>пассажиропотоков, повышения пропускной способности дорожной сети и приведения ее в соответствие с современными требованиями, а также меры по снижению вредных</w:t>
      </w:r>
      <w:proofErr w:type="gramEnd"/>
      <w:r w:rsidRPr="002414BA">
        <w:rPr>
          <w:rFonts w:ascii="Times New Roman" w:hAnsi="Times New Roman"/>
          <w:color w:val="auto"/>
          <w:sz w:val="26"/>
          <w:szCs w:val="26"/>
        </w:rPr>
        <w:t xml:space="preserve"> воздействий транспорта на окружающую среду. </w:t>
      </w:r>
    </w:p>
    <w:p w:rsidR="00B14E12" w:rsidRPr="002414BA" w:rsidRDefault="004621EA">
      <w:pPr>
        <w:spacing w:before="120" w:after="120" w:line="240" w:lineRule="auto"/>
        <w:ind w:firstLine="709"/>
        <w:jc w:val="both"/>
        <w:rPr>
          <w:rFonts w:ascii="Times New Roman" w:hAnsi="Times New Roman"/>
          <w:color w:val="auto"/>
          <w:sz w:val="26"/>
          <w:szCs w:val="26"/>
        </w:rPr>
      </w:pPr>
      <w:r w:rsidRPr="002414BA">
        <w:rPr>
          <w:rFonts w:ascii="Times New Roman" w:hAnsi="Times New Roman"/>
          <w:color w:val="auto"/>
          <w:sz w:val="26"/>
          <w:szCs w:val="26"/>
        </w:rPr>
        <w:t>Значительную помощь в решении сложившихся проблем должна оказать внедряемая интеллектуальная транспортная система, которая использует инновационные разработки для управления автомобильными потоками, предоставляет участникам движения большую степень безопасности и осведомленности дорожной ситуацией по сравнению с традиционными транспортными системами.</w:t>
      </w:r>
    </w:p>
    <w:p w:rsidR="00B14E12" w:rsidRPr="002414BA" w:rsidRDefault="00B14E12">
      <w:pPr>
        <w:spacing w:before="120" w:after="120" w:line="240" w:lineRule="auto"/>
        <w:ind w:firstLine="709"/>
        <w:jc w:val="both"/>
        <w:rPr>
          <w:rFonts w:ascii="Times New Roman" w:hAnsi="Times New Roman"/>
          <w:color w:val="auto"/>
          <w:sz w:val="26"/>
          <w:szCs w:val="26"/>
        </w:rPr>
      </w:pPr>
    </w:p>
    <w:p w:rsidR="00B14E12" w:rsidRPr="002414BA" w:rsidRDefault="004621EA">
      <w:pPr>
        <w:spacing w:before="120" w:after="120" w:line="240" w:lineRule="auto"/>
        <w:ind w:firstLine="709"/>
        <w:jc w:val="both"/>
        <w:rPr>
          <w:rFonts w:ascii="Times New Roman" w:hAnsi="Times New Roman"/>
          <w:color w:val="auto"/>
          <w:sz w:val="26"/>
          <w:szCs w:val="26"/>
        </w:rPr>
      </w:pPr>
      <w:r w:rsidRPr="002414BA">
        <w:rPr>
          <w:rFonts w:ascii="Times New Roman" w:hAnsi="Times New Roman"/>
          <w:color w:val="auto"/>
          <w:sz w:val="26"/>
          <w:szCs w:val="26"/>
        </w:rPr>
        <w:t>Основные мероприятия</w:t>
      </w:r>
    </w:p>
    <w:p w:rsidR="00B14E12" w:rsidRPr="002414BA" w:rsidRDefault="004621EA">
      <w:pPr>
        <w:pStyle w:val="a9"/>
        <w:numPr>
          <w:ilvl w:val="0"/>
          <w:numId w:val="13"/>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дальнейшее развитие улично-дорожной сети города (строительство новых и реконструкция существующих объектов дорожной инфраструктуры, организация парковочных мест с учетом увеличения количества транспорта);</w:t>
      </w:r>
    </w:p>
    <w:p w:rsidR="00B14E12" w:rsidRPr="002414BA" w:rsidRDefault="004621EA">
      <w:pPr>
        <w:pStyle w:val="a9"/>
        <w:widowControl w:val="0"/>
        <w:numPr>
          <w:ilvl w:val="0"/>
          <w:numId w:val="13"/>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внедрение современных подходов к организации дорожного движения (сужение транспортных полос, стандартные радиусы поворота на перекрестках и т.п.);</w:t>
      </w:r>
    </w:p>
    <w:p w:rsidR="00B14E12" w:rsidRPr="002414BA" w:rsidRDefault="004621EA">
      <w:pPr>
        <w:pStyle w:val="a9"/>
        <w:widowControl w:val="0"/>
        <w:numPr>
          <w:ilvl w:val="0"/>
          <w:numId w:val="13"/>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развитие интеллектуальной транспортной системы;</w:t>
      </w:r>
    </w:p>
    <w:p w:rsidR="00B14E12" w:rsidRPr="002414BA" w:rsidRDefault="004621EA">
      <w:pPr>
        <w:pStyle w:val="a9"/>
        <w:widowControl w:val="0"/>
        <w:numPr>
          <w:ilvl w:val="0"/>
          <w:numId w:val="13"/>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развитие и совершенствование системы «</w:t>
      </w:r>
      <w:proofErr w:type="gramStart"/>
      <w:r w:rsidRPr="002414BA">
        <w:rPr>
          <w:rFonts w:ascii="Times New Roman" w:hAnsi="Times New Roman"/>
          <w:color w:val="auto"/>
          <w:sz w:val="26"/>
          <w:szCs w:val="26"/>
        </w:rPr>
        <w:t>Безопасный</w:t>
      </w:r>
      <w:proofErr w:type="gramEnd"/>
      <w:r w:rsidRPr="002414BA">
        <w:rPr>
          <w:rFonts w:ascii="Times New Roman" w:hAnsi="Times New Roman"/>
          <w:color w:val="auto"/>
          <w:sz w:val="26"/>
          <w:szCs w:val="26"/>
        </w:rPr>
        <w:t xml:space="preserve"> город»;</w:t>
      </w:r>
    </w:p>
    <w:p w:rsidR="00B14E12" w:rsidRPr="002414BA" w:rsidRDefault="004621EA">
      <w:pPr>
        <w:pStyle w:val="a9"/>
        <w:widowControl w:val="0"/>
        <w:numPr>
          <w:ilvl w:val="0"/>
          <w:numId w:val="13"/>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 xml:space="preserve">создание инфраструктуры для велосипедов и иных средств личной мобильности (самокаты, </w:t>
      </w:r>
      <w:proofErr w:type="spellStart"/>
      <w:r w:rsidRPr="002414BA">
        <w:rPr>
          <w:rFonts w:ascii="Times New Roman" w:hAnsi="Times New Roman"/>
          <w:color w:val="auto"/>
          <w:sz w:val="26"/>
          <w:szCs w:val="26"/>
        </w:rPr>
        <w:t>моноколеса</w:t>
      </w:r>
      <w:proofErr w:type="spellEnd"/>
      <w:r w:rsidRPr="002414BA">
        <w:rPr>
          <w:rFonts w:ascii="Times New Roman" w:hAnsi="Times New Roman"/>
          <w:color w:val="auto"/>
          <w:sz w:val="26"/>
          <w:szCs w:val="26"/>
        </w:rPr>
        <w:t xml:space="preserve">, </w:t>
      </w:r>
      <w:proofErr w:type="spellStart"/>
      <w:r w:rsidRPr="002414BA">
        <w:rPr>
          <w:rFonts w:ascii="Times New Roman" w:hAnsi="Times New Roman"/>
          <w:color w:val="auto"/>
          <w:sz w:val="26"/>
          <w:szCs w:val="26"/>
        </w:rPr>
        <w:t>скейты</w:t>
      </w:r>
      <w:proofErr w:type="spellEnd"/>
      <w:r w:rsidRPr="002414BA">
        <w:rPr>
          <w:rFonts w:ascii="Times New Roman" w:hAnsi="Times New Roman"/>
          <w:color w:val="auto"/>
          <w:sz w:val="26"/>
          <w:szCs w:val="26"/>
        </w:rPr>
        <w:t xml:space="preserve"> и т.д.): велодорожки, </w:t>
      </w:r>
      <w:proofErr w:type="spellStart"/>
      <w:r w:rsidRPr="002414BA">
        <w:rPr>
          <w:rFonts w:ascii="Times New Roman" w:hAnsi="Times New Roman"/>
          <w:color w:val="auto"/>
          <w:sz w:val="26"/>
          <w:szCs w:val="26"/>
        </w:rPr>
        <w:t>велопарковки</w:t>
      </w:r>
      <w:proofErr w:type="spellEnd"/>
      <w:r w:rsidRPr="002414BA">
        <w:rPr>
          <w:rFonts w:ascii="Times New Roman" w:hAnsi="Times New Roman"/>
          <w:color w:val="auto"/>
          <w:sz w:val="26"/>
          <w:szCs w:val="26"/>
        </w:rPr>
        <w:t>, оборудованные перекрестки и т.п.;</w:t>
      </w:r>
    </w:p>
    <w:p w:rsidR="00B14E12" w:rsidRPr="002414BA" w:rsidRDefault="004621EA">
      <w:pPr>
        <w:pStyle w:val="a9"/>
        <w:widowControl w:val="0"/>
        <w:numPr>
          <w:ilvl w:val="0"/>
          <w:numId w:val="13"/>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обновление подвижного состава и инфраструктуры общественного транспорта: приобретение новых единиц авто- и электротранспорта, строительство новых остановочных павильонов, реконструкция трамвайных путей по новым технологиям и пр.</w:t>
      </w:r>
    </w:p>
    <w:p w:rsidR="00B14E12" w:rsidRPr="002414BA" w:rsidRDefault="004621EA">
      <w:pPr>
        <w:pStyle w:val="a9"/>
        <w:widowControl w:val="0"/>
        <w:numPr>
          <w:ilvl w:val="0"/>
          <w:numId w:val="13"/>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совершенствование электронной системы оплаты проезда и гибкой системы тарифов в отношении различных категорий пользователей.</w:t>
      </w:r>
    </w:p>
    <w:p w:rsidR="00B14E12" w:rsidRPr="002414BA" w:rsidRDefault="00B14E12">
      <w:pPr>
        <w:widowControl w:val="0"/>
        <w:spacing w:after="0" w:line="240" w:lineRule="auto"/>
        <w:jc w:val="both"/>
        <w:rPr>
          <w:rFonts w:ascii="Times New Roman" w:hAnsi="Times New Roman"/>
          <w:color w:val="auto"/>
          <w:sz w:val="26"/>
          <w:szCs w:val="26"/>
        </w:rPr>
      </w:pPr>
    </w:p>
    <w:p w:rsidR="00B14E12" w:rsidRPr="002414BA" w:rsidRDefault="004621EA">
      <w:pPr>
        <w:pStyle w:val="a9"/>
        <w:numPr>
          <w:ilvl w:val="0"/>
          <w:numId w:val="10"/>
        </w:numPr>
        <w:spacing w:after="0"/>
        <w:jc w:val="both"/>
        <w:rPr>
          <w:rFonts w:ascii="Times New Roman" w:hAnsi="Times New Roman"/>
          <w:b/>
          <w:color w:val="auto"/>
          <w:sz w:val="26"/>
          <w:szCs w:val="26"/>
        </w:rPr>
      </w:pPr>
      <w:r w:rsidRPr="002414BA">
        <w:rPr>
          <w:rFonts w:ascii="Times New Roman" w:hAnsi="Times New Roman"/>
          <w:b/>
          <w:color w:val="auto"/>
          <w:sz w:val="26"/>
          <w:szCs w:val="26"/>
        </w:rPr>
        <w:t>Жилищно-коммунальное хозяйство</w:t>
      </w:r>
    </w:p>
    <w:p w:rsidR="00B14E12" w:rsidRPr="002414BA" w:rsidRDefault="00B14E12">
      <w:pPr>
        <w:pStyle w:val="a9"/>
        <w:spacing w:after="0"/>
        <w:ind w:left="927"/>
        <w:jc w:val="both"/>
        <w:rPr>
          <w:rFonts w:ascii="Times New Roman" w:hAnsi="Times New Roman"/>
          <w:b/>
          <w:color w:val="auto"/>
          <w:sz w:val="26"/>
          <w:szCs w:val="26"/>
        </w:rPr>
      </w:pP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xml:space="preserve">Деятельность в сфере ЖКХ направлена на удовлетворение материально-бытовых потребностей граждан и вносит значительный вклад в формирование качества жизни населения. Развитие и модернизация жилищного фонда и обновление коммунальной инфраструктуры должны быть ориентированы на создание безопасных условий проживания и предоставление качественных жилищно-коммунальных услуг. </w:t>
      </w:r>
    </w:p>
    <w:p w:rsidR="00B14E12" w:rsidRPr="002414BA" w:rsidRDefault="00B14E12">
      <w:pPr>
        <w:spacing w:after="0" w:line="240" w:lineRule="auto"/>
        <w:ind w:firstLine="567"/>
        <w:jc w:val="both"/>
        <w:rPr>
          <w:rFonts w:ascii="Times New Roman" w:hAnsi="Times New Roman"/>
          <w:color w:val="auto"/>
          <w:sz w:val="26"/>
          <w:szCs w:val="26"/>
        </w:rPr>
      </w:pP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xml:space="preserve">Основные стратегические цели в масштабах всей страны: </w:t>
      </w: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xml:space="preserve">- кардинальное улучшение технического состояния многоквартирных домов (МКД), повышение их </w:t>
      </w:r>
      <w:proofErr w:type="spellStart"/>
      <w:r w:rsidRPr="002414BA">
        <w:rPr>
          <w:rFonts w:ascii="Times New Roman" w:hAnsi="Times New Roman"/>
          <w:color w:val="auto"/>
          <w:sz w:val="26"/>
          <w:szCs w:val="26"/>
        </w:rPr>
        <w:t>энергоэффективности</w:t>
      </w:r>
      <w:proofErr w:type="spellEnd"/>
      <w:r w:rsidRPr="002414BA">
        <w:rPr>
          <w:rFonts w:ascii="Times New Roman" w:hAnsi="Times New Roman"/>
          <w:color w:val="auto"/>
          <w:sz w:val="26"/>
          <w:szCs w:val="26"/>
        </w:rPr>
        <w:t xml:space="preserve"> и уровня комфортности проживания в них граждан за счет ответственного управления общим имуществом в МКД его собственниками и привлекающимися профессиональными исполнителями или созданными объединениями собственников;</w:t>
      </w: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обеспечение надежного предоставления качественных коммунальных услуг за счет модернизации коммунальной инфраструктуры, снижения себестоимости производства, доставки и сбыта коммунальных ресурсов;</w:t>
      </w: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lastRenderedPageBreak/>
        <w:t>- переход от безадресного сдерживания уровня тарифов к установлению обоснованных тарифов и социальной поддержке исключительно на адресной основе.</w:t>
      </w: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xml:space="preserve">Ключевые задачи реализации Стратегии: </w:t>
      </w: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1) создание условий для повышения активности и ответственности собственников помещений в МКД, повышения их роли как коллективного заказчика профессиональных услуг и работ на рынке;</w:t>
      </w: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xml:space="preserve"> 2) создание условий для развития конкуренции на рынке услуг и работ по управлению, содержанию и ремонту МКД, повышению качества оказываемых услуг и выполняемых работ; </w:t>
      </w: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 xml:space="preserve">3) создание условий для привлечения инвестиций в капитальный ремонт и </w:t>
      </w:r>
      <w:proofErr w:type="spellStart"/>
      <w:r w:rsidRPr="002414BA">
        <w:rPr>
          <w:rFonts w:ascii="Times New Roman" w:hAnsi="Times New Roman"/>
          <w:color w:val="auto"/>
          <w:sz w:val="26"/>
          <w:szCs w:val="26"/>
        </w:rPr>
        <w:t>энергоэффективную</w:t>
      </w:r>
      <w:proofErr w:type="spellEnd"/>
      <w:r w:rsidRPr="002414BA">
        <w:rPr>
          <w:rFonts w:ascii="Times New Roman" w:hAnsi="Times New Roman"/>
          <w:color w:val="auto"/>
          <w:sz w:val="26"/>
          <w:szCs w:val="26"/>
        </w:rPr>
        <w:t xml:space="preserve"> модернизацию МКД; </w:t>
      </w:r>
    </w:p>
    <w:p w:rsidR="00B14E12" w:rsidRPr="002414BA" w:rsidRDefault="004621EA">
      <w:pPr>
        <w:spacing w:after="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5) обеспечение устойчивого развития коммунальной сферы за счет долгосрочного и комплексного планирования, внедрения инноваций, снижения уровня износа основных фондов.</w:t>
      </w:r>
    </w:p>
    <w:p w:rsidR="00B14E12" w:rsidRPr="002414BA" w:rsidRDefault="00B14E12">
      <w:pPr>
        <w:spacing w:after="0" w:line="240" w:lineRule="auto"/>
        <w:ind w:firstLine="567"/>
        <w:jc w:val="both"/>
        <w:rPr>
          <w:rFonts w:ascii="Times New Roman" w:hAnsi="Times New Roman"/>
          <w:color w:val="auto"/>
          <w:sz w:val="26"/>
          <w:szCs w:val="26"/>
        </w:rPr>
      </w:pPr>
    </w:p>
    <w:p w:rsidR="00B14E12" w:rsidRPr="002414BA" w:rsidRDefault="004621EA">
      <w:pPr>
        <w:pStyle w:val="a9"/>
        <w:spacing w:after="0"/>
        <w:ind w:left="1134" w:hanging="567"/>
        <w:jc w:val="both"/>
        <w:rPr>
          <w:rFonts w:ascii="Times New Roman" w:hAnsi="Times New Roman"/>
          <w:color w:val="auto"/>
          <w:sz w:val="26"/>
          <w:szCs w:val="26"/>
        </w:rPr>
      </w:pPr>
      <w:r w:rsidRPr="002414BA">
        <w:rPr>
          <w:rFonts w:ascii="Times New Roman" w:hAnsi="Times New Roman"/>
          <w:color w:val="auto"/>
          <w:sz w:val="26"/>
          <w:szCs w:val="26"/>
        </w:rPr>
        <w:t>Основные мероприятия</w:t>
      </w:r>
    </w:p>
    <w:p w:rsidR="00B14E12" w:rsidRPr="002414BA" w:rsidRDefault="004621EA">
      <w:pPr>
        <w:pStyle w:val="a9"/>
        <w:numPr>
          <w:ilvl w:val="0"/>
          <w:numId w:val="14"/>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развитие гражданских инициатив и вовлечение активного местного сообщества в деятельность по решению вопросов содержания и благоустройства территорий общего пользования (проекты «Чистый город», «Народный контроль», «Цветущий город» и др.);</w:t>
      </w:r>
    </w:p>
    <w:p w:rsidR="00B14E12" w:rsidRPr="002414BA" w:rsidRDefault="004621EA">
      <w:pPr>
        <w:pStyle w:val="a9"/>
        <w:numPr>
          <w:ilvl w:val="0"/>
          <w:numId w:val="14"/>
        </w:numPr>
        <w:tabs>
          <w:tab w:val="left" w:pos="900"/>
        </w:tabs>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реализация мероприятий по капитальному ремонту жилищного фонда;</w:t>
      </w:r>
    </w:p>
    <w:p w:rsidR="00B14E12" w:rsidRPr="002414BA" w:rsidRDefault="004621EA">
      <w:pPr>
        <w:pStyle w:val="a9"/>
        <w:numPr>
          <w:ilvl w:val="0"/>
          <w:numId w:val="14"/>
        </w:numPr>
        <w:tabs>
          <w:tab w:val="left" w:pos="900"/>
        </w:tabs>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благоустройство дворовых территорий;</w:t>
      </w:r>
    </w:p>
    <w:p w:rsidR="00B14E12" w:rsidRPr="002414BA" w:rsidRDefault="004621EA">
      <w:pPr>
        <w:pStyle w:val="a9"/>
        <w:numPr>
          <w:ilvl w:val="0"/>
          <w:numId w:val="14"/>
        </w:numPr>
        <w:tabs>
          <w:tab w:val="left" w:pos="900"/>
        </w:tabs>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организация взаимовыгодного сотрудничества в вопросах управления жилищным фондом между собственниками жилья, нанимателями жилья, поставщиками услуг и представителями власти;</w:t>
      </w:r>
    </w:p>
    <w:p w:rsidR="00B14E12" w:rsidRPr="002414BA" w:rsidRDefault="004621EA">
      <w:pPr>
        <w:pStyle w:val="a9"/>
        <w:numPr>
          <w:ilvl w:val="0"/>
          <w:numId w:val="14"/>
        </w:numPr>
        <w:tabs>
          <w:tab w:val="left" w:pos="900"/>
        </w:tabs>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развитие конкурентных отношений в сфере управления и обслуживания многоквартирного жилищного фонда;</w:t>
      </w:r>
    </w:p>
    <w:p w:rsidR="00B14E12" w:rsidRPr="002414BA" w:rsidRDefault="004621EA">
      <w:pPr>
        <w:pStyle w:val="a9"/>
        <w:numPr>
          <w:ilvl w:val="0"/>
          <w:numId w:val="14"/>
        </w:numPr>
        <w:spacing w:after="0" w:line="240" w:lineRule="auto"/>
        <w:ind w:left="567" w:firstLine="0"/>
        <w:jc w:val="both"/>
        <w:outlineLvl w:val="0"/>
        <w:rPr>
          <w:rFonts w:ascii="Times New Roman" w:hAnsi="Times New Roman"/>
          <w:color w:val="auto"/>
          <w:sz w:val="26"/>
          <w:szCs w:val="26"/>
        </w:rPr>
      </w:pPr>
      <w:r w:rsidRPr="002414BA">
        <w:rPr>
          <w:rFonts w:ascii="Times New Roman" w:hAnsi="Times New Roman"/>
          <w:color w:val="auto"/>
          <w:sz w:val="26"/>
          <w:szCs w:val="26"/>
        </w:rPr>
        <w:t>расширение и реконструкция системы теплоснабжения, водопроводно-канализационного хозяйства, системы электроснабжения, газоснабжения, санитарной очистки города (в том числе на принципах государственно-частного партнерства);</w:t>
      </w:r>
    </w:p>
    <w:p w:rsidR="00B14E12" w:rsidRPr="002414BA" w:rsidRDefault="004621EA">
      <w:pPr>
        <w:pStyle w:val="a9"/>
        <w:widowControl w:val="0"/>
        <w:numPr>
          <w:ilvl w:val="0"/>
          <w:numId w:val="14"/>
        </w:numPr>
        <w:spacing w:after="0" w:line="240" w:lineRule="auto"/>
        <w:ind w:left="567" w:firstLine="0"/>
        <w:jc w:val="both"/>
        <w:rPr>
          <w:rFonts w:ascii="Times New Roman" w:hAnsi="Times New Roman"/>
          <w:color w:val="auto"/>
          <w:sz w:val="26"/>
          <w:szCs w:val="26"/>
        </w:rPr>
      </w:pPr>
      <w:proofErr w:type="gramStart"/>
      <w:r w:rsidRPr="002414BA">
        <w:rPr>
          <w:rFonts w:ascii="Times New Roman" w:hAnsi="Times New Roman"/>
          <w:color w:val="auto"/>
          <w:sz w:val="26"/>
          <w:szCs w:val="26"/>
        </w:rPr>
        <w:t xml:space="preserve">в системе теплоснабжения города: модернизация котельных с использованием </w:t>
      </w:r>
      <w:proofErr w:type="spellStart"/>
      <w:r w:rsidRPr="002414BA">
        <w:rPr>
          <w:rFonts w:ascii="Times New Roman" w:hAnsi="Times New Roman"/>
          <w:color w:val="auto"/>
          <w:sz w:val="26"/>
          <w:szCs w:val="26"/>
        </w:rPr>
        <w:t>энергоэффективного</w:t>
      </w:r>
      <w:proofErr w:type="spellEnd"/>
      <w:r w:rsidRPr="002414BA">
        <w:rPr>
          <w:rFonts w:ascii="Times New Roman" w:hAnsi="Times New Roman"/>
          <w:color w:val="auto"/>
          <w:sz w:val="26"/>
          <w:szCs w:val="26"/>
        </w:rPr>
        <w:t xml:space="preserve"> оборудования с высоким коэффициентом полезного действия, внедрение систем автоматизации работы и загрузки котлов, </w:t>
      </w:r>
      <w:proofErr w:type="spellStart"/>
      <w:r w:rsidRPr="002414BA">
        <w:rPr>
          <w:rFonts w:ascii="Times New Roman" w:hAnsi="Times New Roman"/>
          <w:color w:val="auto"/>
          <w:sz w:val="26"/>
          <w:szCs w:val="26"/>
        </w:rPr>
        <w:t>общекотельного</w:t>
      </w:r>
      <w:proofErr w:type="spellEnd"/>
      <w:r w:rsidRPr="002414BA">
        <w:rPr>
          <w:rFonts w:ascii="Times New Roman" w:hAnsi="Times New Roman"/>
          <w:color w:val="auto"/>
          <w:sz w:val="26"/>
          <w:szCs w:val="26"/>
        </w:rPr>
        <w:t xml:space="preserve"> и вспомогательного оборудования, автоматизация отпуска тепловой энергии потребителям, снижение энергопотребления на собственные нужды котельных, строительство тепловых сетей с использованием </w:t>
      </w:r>
      <w:proofErr w:type="spellStart"/>
      <w:r w:rsidRPr="002414BA">
        <w:rPr>
          <w:rFonts w:ascii="Times New Roman" w:hAnsi="Times New Roman"/>
          <w:color w:val="auto"/>
          <w:sz w:val="26"/>
          <w:szCs w:val="26"/>
        </w:rPr>
        <w:t>энергоэффективных</w:t>
      </w:r>
      <w:proofErr w:type="spellEnd"/>
      <w:r w:rsidRPr="002414BA">
        <w:rPr>
          <w:rFonts w:ascii="Times New Roman" w:hAnsi="Times New Roman"/>
          <w:color w:val="auto"/>
          <w:sz w:val="26"/>
          <w:szCs w:val="26"/>
        </w:rPr>
        <w:t xml:space="preserve"> технологий, замена тепловых сетей с использованием </w:t>
      </w:r>
      <w:proofErr w:type="spellStart"/>
      <w:r w:rsidRPr="002414BA">
        <w:rPr>
          <w:rFonts w:ascii="Times New Roman" w:hAnsi="Times New Roman"/>
          <w:color w:val="auto"/>
          <w:sz w:val="26"/>
          <w:szCs w:val="26"/>
        </w:rPr>
        <w:t>энергоэффективного</w:t>
      </w:r>
      <w:proofErr w:type="spellEnd"/>
      <w:r w:rsidRPr="002414BA">
        <w:rPr>
          <w:rFonts w:ascii="Times New Roman" w:hAnsi="Times New Roman"/>
          <w:color w:val="auto"/>
          <w:sz w:val="26"/>
          <w:szCs w:val="26"/>
        </w:rPr>
        <w:t xml:space="preserve"> оборудования, применение эффективных технологий по тепловой изоляции вновь строящихся тепловых</w:t>
      </w:r>
      <w:proofErr w:type="gramEnd"/>
      <w:r w:rsidRPr="002414BA">
        <w:rPr>
          <w:rFonts w:ascii="Times New Roman" w:hAnsi="Times New Roman"/>
          <w:color w:val="auto"/>
          <w:sz w:val="26"/>
          <w:szCs w:val="26"/>
        </w:rPr>
        <w:t xml:space="preserve"> сетей, при восстановлении разрушенной тепловой изоляции, использование телекоммуникационных систем централизованного технологического управления системами теплоснабжения;</w:t>
      </w:r>
    </w:p>
    <w:p w:rsidR="00B14E12" w:rsidRPr="002414BA" w:rsidRDefault="004621EA">
      <w:pPr>
        <w:pStyle w:val="a9"/>
        <w:widowControl w:val="0"/>
        <w:numPr>
          <w:ilvl w:val="0"/>
          <w:numId w:val="14"/>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в системе водоснабжения города: установка регулируемого привода в системах водоснабжения и водоотведения, замена аварийных участков трубопроводов, модернизация котельных с установкой современных водогрейных котлов;</w:t>
      </w:r>
    </w:p>
    <w:p w:rsidR="00B14E12" w:rsidRPr="002414BA" w:rsidRDefault="004621EA">
      <w:pPr>
        <w:pStyle w:val="a9"/>
        <w:widowControl w:val="0"/>
        <w:numPr>
          <w:ilvl w:val="0"/>
          <w:numId w:val="14"/>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 xml:space="preserve">в системе электроснабжения города: замена светильников уличного освещения на </w:t>
      </w:r>
      <w:proofErr w:type="spellStart"/>
      <w:r w:rsidRPr="002414BA">
        <w:rPr>
          <w:rFonts w:ascii="Times New Roman" w:hAnsi="Times New Roman"/>
          <w:color w:val="auto"/>
          <w:sz w:val="26"/>
          <w:szCs w:val="26"/>
        </w:rPr>
        <w:t>энергоэффективные</w:t>
      </w:r>
      <w:proofErr w:type="spellEnd"/>
      <w:r w:rsidRPr="002414BA">
        <w:rPr>
          <w:rFonts w:ascii="Times New Roman" w:hAnsi="Times New Roman"/>
          <w:color w:val="auto"/>
          <w:sz w:val="26"/>
          <w:szCs w:val="26"/>
        </w:rPr>
        <w:t xml:space="preserve">; замена неизолированных проводов на </w:t>
      </w:r>
      <w:r w:rsidRPr="002414BA">
        <w:rPr>
          <w:rFonts w:ascii="Times New Roman" w:hAnsi="Times New Roman"/>
          <w:color w:val="auto"/>
          <w:sz w:val="26"/>
          <w:szCs w:val="26"/>
        </w:rPr>
        <w:lastRenderedPageBreak/>
        <w:t>самонесущие изолированные провода, кабельные линии; установка светодиодных ламп, замена ветхих кабелей, вывод из работы силовых трансформаторов в период минимума нагрузок;</w:t>
      </w:r>
    </w:p>
    <w:p w:rsidR="00B14E12" w:rsidRPr="002414BA" w:rsidRDefault="004621EA">
      <w:pPr>
        <w:pStyle w:val="a9"/>
        <w:widowControl w:val="0"/>
        <w:numPr>
          <w:ilvl w:val="0"/>
          <w:numId w:val="14"/>
        </w:numPr>
        <w:tabs>
          <w:tab w:val="left" w:pos="0"/>
        </w:tabs>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 xml:space="preserve">организация процесса вовлечения населения в ресурсосбережение через формирование у населения потребности в реализации энергосберегающих мероприятий. </w:t>
      </w:r>
    </w:p>
    <w:p w:rsidR="00B14E12" w:rsidRPr="002414BA" w:rsidRDefault="00B14E12">
      <w:pPr>
        <w:widowControl w:val="0"/>
        <w:tabs>
          <w:tab w:val="left" w:pos="0"/>
        </w:tabs>
        <w:spacing w:after="0" w:line="240" w:lineRule="auto"/>
        <w:jc w:val="both"/>
        <w:rPr>
          <w:rFonts w:ascii="Times New Roman" w:hAnsi="Times New Roman"/>
          <w:color w:val="auto"/>
          <w:sz w:val="26"/>
          <w:szCs w:val="26"/>
        </w:rPr>
      </w:pPr>
    </w:p>
    <w:p w:rsidR="00B14E12" w:rsidRPr="002414BA" w:rsidRDefault="004621EA">
      <w:pPr>
        <w:pStyle w:val="a9"/>
        <w:widowControl w:val="0"/>
        <w:numPr>
          <w:ilvl w:val="0"/>
          <w:numId w:val="10"/>
        </w:numPr>
        <w:tabs>
          <w:tab w:val="left" w:pos="0"/>
        </w:tabs>
        <w:spacing w:after="0" w:line="240" w:lineRule="auto"/>
        <w:jc w:val="both"/>
        <w:rPr>
          <w:rFonts w:ascii="Times New Roman" w:hAnsi="Times New Roman"/>
          <w:b/>
          <w:color w:val="auto"/>
          <w:sz w:val="26"/>
          <w:szCs w:val="26"/>
        </w:rPr>
      </w:pPr>
      <w:r w:rsidRPr="002414BA">
        <w:rPr>
          <w:rFonts w:ascii="Times New Roman" w:hAnsi="Times New Roman"/>
          <w:b/>
          <w:color w:val="auto"/>
          <w:sz w:val="26"/>
          <w:szCs w:val="26"/>
        </w:rPr>
        <w:t>Умный город</w:t>
      </w:r>
    </w:p>
    <w:p w:rsidR="00B14E12" w:rsidRPr="002414BA" w:rsidRDefault="00B14E12">
      <w:pPr>
        <w:widowControl w:val="0"/>
        <w:tabs>
          <w:tab w:val="left" w:pos="0"/>
        </w:tabs>
        <w:spacing w:after="0" w:line="240" w:lineRule="auto"/>
        <w:ind w:firstLine="567"/>
        <w:jc w:val="both"/>
        <w:rPr>
          <w:rFonts w:ascii="Times New Roman" w:hAnsi="Times New Roman"/>
          <w:color w:val="auto"/>
          <w:sz w:val="26"/>
          <w:szCs w:val="26"/>
        </w:rPr>
      </w:pPr>
    </w:p>
    <w:p w:rsidR="00B14E12" w:rsidRPr="002414BA" w:rsidRDefault="004621EA">
      <w:pPr>
        <w:spacing w:after="0" w:line="240" w:lineRule="auto"/>
        <w:jc w:val="both"/>
        <w:rPr>
          <w:rFonts w:ascii="Times New Roman" w:hAnsi="Times New Roman"/>
          <w:color w:val="auto"/>
          <w:sz w:val="26"/>
          <w:szCs w:val="26"/>
        </w:rPr>
      </w:pPr>
      <w:r w:rsidRPr="002414BA">
        <w:rPr>
          <w:rFonts w:ascii="Times New Roman" w:hAnsi="Times New Roman"/>
          <w:color w:val="auto"/>
          <w:sz w:val="26"/>
          <w:szCs w:val="26"/>
        </w:rPr>
        <w:tab/>
        <w:t>Каждая эпоха строит свои города. Строит, определяясь некоторой суммой исторических условий: общественного и политического устройства, уровня развития техники и технологии, своей особой психологией, культурой и т. д. Наше время – век знаний, информации и компьютерной инженерии. Почти ни одна область современной жизни не обходится без использования информационно-вычислительных технологий. А новое поколение вообще не представляет жизни без них. И если город хочет быть конкурентоспособным за умных жителей нового поколения, он сам должен быть «умным». Результатом интеграции современных технологий в градостроительство и городское управление стала концепция «</w:t>
      </w:r>
      <w:proofErr w:type="gramStart"/>
      <w:r w:rsidRPr="002414BA">
        <w:rPr>
          <w:rFonts w:ascii="Times New Roman" w:hAnsi="Times New Roman"/>
          <w:color w:val="auto"/>
          <w:sz w:val="26"/>
          <w:szCs w:val="26"/>
        </w:rPr>
        <w:t>умный</w:t>
      </w:r>
      <w:proofErr w:type="gramEnd"/>
      <w:r w:rsidRPr="002414BA">
        <w:rPr>
          <w:rFonts w:ascii="Times New Roman" w:hAnsi="Times New Roman"/>
          <w:color w:val="auto"/>
          <w:sz w:val="26"/>
          <w:szCs w:val="26"/>
        </w:rPr>
        <w:t xml:space="preserve"> город», в основе которой лежит автоматизация абсолютно всех процессов городской жизнедеятельности. «Умный» город занят решением базовых задач: как обеспечить безопасность, как повысить комфорт, где бы сэкономить, и как поменьше навредить своему жителю.</w:t>
      </w:r>
    </w:p>
    <w:p w:rsidR="00B14E12" w:rsidRPr="002414BA" w:rsidRDefault="004621EA">
      <w:pPr>
        <w:spacing w:after="0" w:line="240" w:lineRule="auto"/>
        <w:jc w:val="both"/>
        <w:rPr>
          <w:rFonts w:ascii="Times New Roman" w:hAnsi="Times New Roman"/>
          <w:color w:val="auto"/>
          <w:sz w:val="26"/>
          <w:szCs w:val="26"/>
        </w:rPr>
      </w:pPr>
      <w:r w:rsidRPr="002414BA">
        <w:rPr>
          <w:rFonts w:ascii="Times New Roman" w:hAnsi="Times New Roman"/>
          <w:color w:val="auto"/>
          <w:sz w:val="26"/>
          <w:szCs w:val="26"/>
        </w:rPr>
        <w:tab/>
        <w:t>В мае 2022 года Министерство строительства и ЖКХ РФ утвердило новый стандарт «умного города», в котором определены базовые и дополнительные мероприятия.</w:t>
      </w:r>
    </w:p>
    <w:p w:rsidR="00B14E12" w:rsidRPr="002414BA" w:rsidRDefault="004621EA">
      <w:pPr>
        <w:widowControl w:val="0"/>
        <w:spacing w:before="120" w:after="120" w:line="240" w:lineRule="auto"/>
        <w:ind w:firstLine="567"/>
        <w:jc w:val="both"/>
        <w:rPr>
          <w:rFonts w:ascii="Times New Roman" w:hAnsi="Times New Roman"/>
          <w:color w:val="auto"/>
          <w:sz w:val="26"/>
          <w:szCs w:val="26"/>
        </w:rPr>
      </w:pPr>
      <w:r w:rsidRPr="002414BA">
        <w:rPr>
          <w:rFonts w:ascii="Times New Roman" w:hAnsi="Times New Roman"/>
          <w:color w:val="auto"/>
          <w:sz w:val="26"/>
          <w:szCs w:val="26"/>
        </w:rPr>
        <w:t>Основные базовые мероприятия</w:t>
      </w:r>
    </w:p>
    <w:p w:rsidR="00B14E12" w:rsidRPr="002414BA" w:rsidRDefault="004621EA">
      <w:pPr>
        <w:pStyle w:val="a9"/>
        <w:widowControl w:val="0"/>
        <w:numPr>
          <w:ilvl w:val="0"/>
          <w:numId w:val="15"/>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развитие модулей обратной связи от населения (</w:t>
      </w:r>
      <w:proofErr w:type="gramStart"/>
      <w:r w:rsidRPr="002414BA">
        <w:rPr>
          <w:rFonts w:ascii="Times New Roman" w:hAnsi="Times New Roman"/>
          <w:color w:val="auto"/>
          <w:sz w:val="26"/>
          <w:szCs w:val="26"/>
        </w:rPr>
        <w:t>ПОС</w:t>
      </w:r>
      <w:proofErr w:type="gramEnd"/>
      <w:r w:rsidRPr="002414BA">
        <w:rPr>
          <w:rFonts w:ascii="Times New Roman" w:hAnsi="Times New Roman"/>
          <w:color w:val="auto"/>
          <w:sz w:val="26"/>
          <w:szCs w:val="26"/>
        </w:rPr>
        <w:t>, «Мой Череповец»);</w:t>
      </w:r>
    </w:p>
    <w:p w:rsidR="00B14E12" w:rsidRPr="002414BA" w:rsidRDefault="004621EA">
      <w:pPr>
        <w:pStyle w:val="a9"/>
        <w:widowControl w:val="0"/>
        <w:numPr>
          <w:ilvl w:val="0"/>
          <w:numId w:val="15"/>
        </w:numPr>
        <w:spacing w:after="0" w:line="240" w:lineRule="auto"/>
        <w:ind w:left="567" w:firstLine="0"/>
        <w:jc w:val="both"/>
        <w:rPr>
          <w:rFonts w:ascii="Times New Roman" w:hAnsi="Times New Roman"/>
          <w:color w:val="auto"/>
          <w:sz w:val="26"/>
          <w:szCs w:val="26"/>
        </w:rPr>
      </w:pPr>
      <w:r w:rsidRPr="002414BA">
        <w:rPr>
          <w:rFonts w:ascii="Times New Roman" w:hAnsi="Times New Roman"/>
          <w:color w:val="auto"/>
          <w:sz w:val="26"/>
          <w:szCs w:val="26"/>
        </w:rPr>
        <w:t>оснащение линий наружного освещения автоматизированной системой управления, использование энергосберегающих технологий в наружном освещении;</w:t>
      </w:r>
    </w:p>
    <w:p w:rsidR="00B14E12" w:rsidRPr="002414BA" w:rsidRDefault="004621EA">
      <w:pPr>
        <w:spacing w:after="0" w:line="240" w:lineRule="auto"/>
        <w:ind w:left="567"/>
        <w:jc w:val="both"/>
        <w:rPr>
          <w:rFonts w:ascii="Times New Roman" w:hAnsi="Times New Roman"/>
          <w:color w:val="auto"/>
          <w:sz w:val="26"/>
          <w:szCs w:val="26"/>
        </w:rPr>
      </w:pPr>
      <w:r w:rsidRPr="002414BA">
        <w:rPr>
          <w:rFonts w:ascii="Times New Roman" w:hAnsi="Times New Roman"/>
          <w:color w:val="auto"/>
          <w:sz w:val="26"/>
          <w:szCs w:val="26"/>
        </w:rPr>
        <w:t>-     внедрение системы оплаты в электронном виде предоставленных гражданам коммунальных услуг, услуг по ремонту и содержанию жилого помещения и иных услуг (взносов) в рамках эксплуатации жилого помещения и общего имущества в МКД с использованием единого платежного документа;</w:t>
      </w:r>
    </w:p>
    <w:p w:rsidR="00B14E12" w:rsidRPr="002414BA" w:rsidRDefault="004621EA">
      <w:pPr>
        <w:spacing w:after="0" w:line="240" w:lineRule="auto"/>
        <w:ind w:left="567"/>
        <w:jc w:val="both"/>
        <w:rPr>
          <w:rFonts w:ascii="Times New Roman" w:hAnsi="Times New Roman"/>
          <w:color w:val="auto"/>
          <w:sz w:val="26"/>
          <w:szCs w:val="26"/>
        </w:rPr>
      </w:pPr>
      <w:r w:rsidRPr="002414BA">
        <w:rPr>
          <w:rFonts w:ascii="Times New Roman" w:hAnsi="Times New Roman"/>
          <w:color w:val="auto"/>
          <w:sz w:val="26"/>
          <w:szCs w:val="26"/>
        </w:rPr>
        <w:t>-    использование систем автоматизированного учета потребления коммунальных ресурсов;</w:t>
      </w:r>
    </w:p>
    <w:p w:rsidR="00B14E12" w:rsidRPr="002414BA" w:rsidRDefault="004621EA">
      <w:pPr>
        <w:spacing w:after="0" w:line="240" w:lineRule="auto"/>
        <w:ind w:left="567"/>
        <w:jc w:val="both"/>
        <w:rPr>
          <w:rFonts w:ascii="Times New Roman" w:hAnsi="Times New Roman"/>
          <w:color w:val="auto"/>
          <w:sz w:val="26"/>
          <w:szCs w:val="26"/>
        </w:rPr>
      </w:pPr>
      <w:r w:rsidRPr="002414BA">
        <w:rPr>
          <w:rFonts w:ascii="Times New Roman" w:hAnsi="Times New Roman"/>
          <w:color w:val="auto"/>
          <w:sz w:val="26"/>
          <w:szCs w:val="26"/>
        </w:rPr>
        <w:t xml:space="preserve">-    наличие единого информационного пространства (афиши, виртуальной карты, </w:t>
      </w:r>
      <w:proofErr w:type="spellStart"/>
      <w:r w:rsidRPr="002414BA">
        <w:rPr>
          <w:rFonts w:ascii="Times New Roman" w:hAnsi="Times New Roman"/>
          <w:color w:val="auto"/>
          <w:sz w:val="26"/>
          <w:szCs w:val="26"/>
        </w:rPr>
        <w:t>медиаресурса</w:t>
      </w:r>
      <w:proofErr w:type="spellEnd"/>
      <w:r w:rsidRPr="002414BA">
        <w:rPr>
          <w:rFonts w:ascii="Times New Roman" w:hAnsi="Times New Roman"/>
          <w:color w:val="auto"/>
          <w:sz w:val="26"/>
          <w:szCs w:val="26"/>
        </w:rPr>
        <w:t>) для популяризации культурных мероприятий и информирования жителей (в том числе с инвалидностью) о доступности учреждений культуры;</w:t>
      </w:r>
    </w:p>
    <w:p w:rsidR="00B14E12" w:rsidRPr="002414BA" w:rsidRDefault="004621EA">
      <w:pPr>
        <w:spacing w:after="0" w:line="240" w:lineRule="auto"/>
        <w:ind w:left="567"/>
        <w:jc w:val="both"/>
        <w:rPr>
          <w:rFonts w:ascii="Times New Roman" w:hAnsi="Times New Roman"/>
          <w:color w:val="auto"/>
          <w:sz w:val="26"/>
          <w:szCs w:val="26"/>
        </w:rPr>
      </w:pPr>
      <w:proofErr w:type="gramStart"/>
      <w:r w:rsidRPr="002414BA">
        <w:rPr>
          <w:rFonts w:ascii="Times New Roman" w:hAnsi="Times New Roman"/>
          <w:color w:val="auto"/>
          <w:sz w:val="26"/>
          <w:szCs w:val="26"/>
        </w:rPr>
        <w:t xml:space="preserve">-   использование </w:t>
      </w:r>
      <w:proofErr w:type="spellStart"/>
      <w:r w:rsidRPr="002414BA">
        <w:rPr>
          <w:rFonts w:ascii="Times New Roman" w:hAnsi="Times New Roman"/>
          <w:color w:val="auto"/>
          <w:sz w:val="26"/>
          <w:szCs w:val="26"/>
        </w:rPr>
        <w:t>проактивных</w:t>
      </w:r>
      <w:proofErr w:type="spellEnd"/>
      <w:r w:rsidRPr="002414BA">
        <w:rPr>
          <w:rFonts w:ascii="Times New Roman" w:hAnsi="Times New Roman"/>
          <w:color w:val="auto"/>
          <w:sz w:val="26"/>
          <w:szCs w:val="26"/>
        </w:rPr>
        <w:t xml:space="preserve"> сервисов подборки цифрового образовательного </w:t>
      </w:r>
      <w:proofErr w:type="spellStart"/>
      <w:r w:rsidRPr="002414BA">
        <w:rPr>
          <w:rFonts w:ascii="Times New Roman" w:hAnsi="Times New Roman"/>
          <w:color w:val="auto"/>
          <w:sz w:val="26"/>
          <w:szCs w:val="26"/>
        </w:rPr>
        <w:t>контента</w:t>
      </w:r>
      <w:proofErr w:type="spellEnd"/>
      <w:r w:rsidRPr="002414BA">
        <w:rPr>
          <w:rFonts w:ascii="Times New Roman" w:hAnsi="Times New Roman"/>
          <w:color w:val="auto"/>
          <w:sz w:val="26"/>
          <w:szCs w:val="26"/>
        </w:rPr>
        <w:t>, позволяющих обучающимся, родителям (законным представителям) и педагогическим работникам эффективно планировать индивидуальный план (программу) обучения, а также обеспечить высокое качество реализации общеобразовательных программ;</w:t>
      </w:r>
      <w:proofErr w:type="gramEnd"/>
    </w:p>
    <w:p w:rsidR="00B14E12" w:rsidRPr="002414BA" w:rsidRDefault="004621EA">
      <w:pPr>
        <w:spacing w:after="0" w:line="240" w:lineRule="auto"/>
        <w:ind w:left="567"/>
        <w:jc w:val="both"/>
        <w:rPr>
          <w:rFonts w:ascii="Times New Roman" w:hAnsi="Times New Roman"/>
          <w:color w:val="auto"/>
          <w:sz w:val="26"/>
          <w:szCs w:val="26"/>
        </w:rPr>
      </w:pPr>
      <w:r w:rsidRPr="002414BA">
        <w:rPr>
          <w:rFonts w:ascii="Times New Roman" w:hAnsi="Times New Roman"/>
          <w:color w:val="auto"/>
          <w:sz w:val="26"/>
          <w:szCs w:val="26"/>
        </w:rPr>
        <w:t xml:space="preserve">-  формирование эффективной системы выявления, развития и поддержки талантов у детей при помощи комплексного </w:t>
      </w:r>
      <w:proofErr w:type="spellStart"/>
      <w:r w:rsidRPr="002414BA">
        <w:rPr>
          <w:rFonts w:ascii="Times New Roman" w:hAnsi="Times New Roman"/>
          <w:color w:val="auto"/>
          <w:sz w:val="26"/>
          <w:szCs w:val="26"/>
        </w:rPr>
        <w:t>проактивного</w:t>
      </w:r>
      <w:proofErr w:type="spellEnd"/>
      <w:r w:rsidRPr="002414BA">
        <w:rPr>
          <w:rFonts w:ascii="Times New Roman" w:hAnsi="Times New Roman"/>
          <w:color w:val="auto"/>
          <w:sz w:val="26"/>
          <w:szCs w:val="26"/>
        </w:rPr>
        <w:t xml:space="preserve"> сервиса, среди прочего обеспечивающего </w:t>
      </w:r>
      <w:proofErr w:type="spellStart"/>
      <w:r w:rsidRPr="002414BA">
        <w:rPr>
          <w:rFonts w:ascii="Times New Roman" w:hAnsi="Times New Roman"/>
          <w:color w:val="auto"/>
          <w:sz w:val="26"/>
          <w:szCs w:val="26"/>
        </w:rPr>
        <w:t>автоматизированньй</w:t>
      </w:r>
      <w:proofErr w:type="spellEnd"/>
      <w:r w:rsidRPr="002414BA">
        <w:rPr>
          <w:rFonts w:ascii="Times New Roman" w:hAnsi="Times New Roman"/>
          <w:color w:val="auto"/>
          <w:sz w:val="26"/>
          <w:szCs w:val="26"/>
        </w:rPr>
        <w:t xml:space="preserve"> подбор и поступление в общеобразовательные организации, запись на участие в олимпиадах, конкурсах, </w:t>
      </w:r>
      <w:r w:rsidRPr="002414BA">
        <w:rPr>
          <w:rFonts w:ascii="Times New Roman" w:hAnsi="Times New Roman"/>
          <w:color w:val="auto"/>
          <w:sz w:val="26"/>
          <w:szCs w:val="26"/>
        </w:rPr>
        <w:lastRenderedPageBreak/>
        <w:t>соревнованиях и (или) государственных итоговых аттестациях, получение документов об образовании;</w:t>
      </w:r>
    </w:p>
    <w:p w:rsidR="00B14E12" w:rsidRPr="002414BA" w:rsidRDefault="004621EA">
      <w:pPr>
        <w:spacing w:after="0" w:line="240" w:lineRule="auto"/>
        <w:ind w:left="567"/>
        <w:jc w:val="both"/>
        <w:rPr>
          <w:rFonts w:ascii="Times New Roman" w:hAnsi="Times New Roman"/>
          <w:color w:val="auto"/>
          <w:sz w:val="26"/>
          <w:szCs w:val="26"/>
        </w:rPr>
      </w:pPr>
      <w:r w:rsidRPr="002414BA">
        <w:rPr>
          <w:rFonts w:ascii="Times New Roman" w:hAnsi="Times New Roman"/>
          <w:color w:val="auto"/>
          <w:sz w:val="26"/>
          <w:szCs w:val="26"/>
        </w:rPr>
        <w:t>-  автоматизация планирования образовательных программ, а также возможность осуществлять проверку домашних заданий с использованием экспертных систем искусственного интеллекта;</w:t>
      </w:r>
    </w:p>
    <w:p w:rsidR="00B14E12" w:rsidRPr="002414BA" w:rsidRDefault="004621EA">
      <w:pPr>
        <w:spacing w:after="0" w:line="240" w:lineRule="auto"/>
        <w:ind w:left="567"/>
        <w:jc w:val="both"/>
        <w:rPr>
          <w:rFonts w:ascii="Times New Roman" w:hAnsi="Times New Roman"/>
          <w:color w:val="auto"/>
          <w:sz w:val="26"/>
          <w:szCs w:val="26"/>
        </w:rPr>
      </w:pPr>
      <w:r w:rsidRPr="002414BA">
        <w:rPr>
          <w:rFonts w:ascii="Times New Roman" w:hAnsi="Times New Roman"/>
          <w:color w:val="auto"/>
          <w:sz w:val="26"/>
          <w:szCs w:val="26"/>
        </w:rPr>
        <w:t>- создание «умных» спортивных площадок;</w:t>
      </w:r>
    </w:p>
    <w:p w:rsidR="00B14E12" w:rsidRPr="002414BA" w:rsidRDefault="004621EA">
      <w:pPr>
        <w:spacing w:after="0" w:line="240" w:lineRule="auto"/>
        <w:ind w:left="567"/>
        <w:jc w:val="both"/>
        <w:rPr>
          <w:rFonts w:ascii="Times New Roman" w:hAnsi="Times New Roman"/>
          <w:color w:val="auto"/>
          <w:sz w:val="26"/>
          <w:szCs w:val="26"/>
        </w:rPr>
      </w:pPr>
      <w:r w:rsidRPr="002414BA">
        <w:rPr>
          <w:rFonts w:ascii="Times New Roman" w:hAnsi="Times New Roman"/>
          <w:color w:val="auto"/>
          <w:sz w:val="26"/>
          <w:szCs w:val="26"/>
        </w:rPr>
        <w:t xml:space="preserve">-  внедрение автоматизированной системы учета твердых коммунальных отходов (ТКО) на объектах обращения с ТКО с передачей информации в государственную информационную систему </w:t>
      </w:r>
      <w:proofErr w:type="spellStart"/>
      <w:r w:rsidRPr="002414BA">
        <w:rPr>
          <w:rFonts w:ascii="Times New Roman" w:hAnsi="Times New Roman"/>
          <w:color w:val="auto"/>
          <w:sz w:val="26"/>
          <w:szCs w:val="26"/>
        </w:rPr>
        <w:t>уч</w:t>
      </w:r>
      <w:proofErr w:type="gramStart"/>
      <w:r w:rsidRPr="002414BA">
        <w:rPr>
          <w:rFonts w:ascii="Times New Roman" w:hAnsi="Times New Roman"/>
          <w:color w:val="auto"/>
          <w:sz w:val="26"/>
          <w:szCs w:val="26"/>
        </w:rPr>
        <w:t>e</w:t>
      </w:r>
      <w:proofErr w:type="gramEnd"/>
      <w:r w:rsidRPr="002414BA">
        <w:rPr>
          <w:rFonts w:ascii="Times New Roman" w:hAnsi="Times New Roman"/>
          <w:color w:val="auto"/>
          <w:sz w:val="26"/>
          <w:szCs w:val="26"/>
        </w:rPr>
        <w:t>тa</w:t>
      </w:r>
      <w:proofErr w:type="spellEnd"/>
      <w:r w:rsidRPr="002414BA">
        <w:rPr>
          <w:rFonts w:ascii="Times New Roman" w:hAnsi="Times New Roman"/>
          <w:color w:val="auto"/>
          <w:sz w:val="26"/>
          <w:szCs w:val="26"/>
        </w:rPr>
        <w:t xml:space="preserve"> ТКО.</w:t>
      </w:r>
    </w:p>
    <w:p w:rsidR="00B14E12" w:rsidRPr="002414BA" w:rsidRDefault="00B14E12">
      <w:pPr>
        <w:spacing w:after="0" w:line="240" w:lineRule="auto"/>
        <w:ind w:left="567"/>
        <w:rPr>
          <w:rFonts w:ascii="Times New Roman" w:hAnsi="Times New Roman"/>
          <w:color w:val="auto"/>
          <w:sz w:val="26"/>
          <w:szCs w:val="26"/>
        </w:rPr>
      </w:pPr>
    </w:p>
    <w:p w:rsidR="00B14E12" w:rsidRPr="002414BA" w:rsidRDefault="004621EA">
      <w:pPr>
        <w:widowControl w:val="0"/>
        <w:tabs>
          <w:tab w:val="left" w:pos="720"/>
        </w:tabs>
        <w:spacing w:after="0" w:line="240" w:lineRule="auto"/>
        <w:ind w:firstLine="720"/>
        <w:jc w:val="both"/>
        <w:rPr>
          <w:rFonts w:asciiTheme="majorHAnsi" w:hAnsiTheme="majorHAnsi"/>
          <w:color w:val="auto"/>
          <w:sz w:val="28"/>
        </w:rPr>
      </w:pPr>
      <w:r w:rsidRPr="002414BA">
        <w:rPr>
          <w:rFonts w:ascii="Times New Roman" w:hAnsi="Times New Roman"/>
          <w:color w:val="auto"/>
          <w:sz w:val="26"/>
          <w:szCs w:val="26"/>
        </w:rPr>
        <w:t xml:space="preserve">В программе отражены основные приоритеты развития города. Она не является конечным планом, не подлежащим изменению, она предполагает постоянное обновление, вплоть до возможного изменения приоритетных направлений в соответствии с достигнутой ситуацией и желанием горожан. Кроме того, в процессе реализации программы может возникнуть немало новых интересных идей, которые не нашли отражения в уже предложенных проектах. Успешность реализации программы зависит от активности всего городского сообщества. Кооперация – главное условие успешности. </w:t>
      </w:r>
      <w:proofErr w:type="gramStart"/>
      <w:r w:rsidRPr="002414BA">
        <w:rPr>
          <w:rFonts w:ascii="Times New Roman" w:hAnsi="Times New Roman"/>
          <w:color w:val="auto"/>
          <w:sz w:val="26"/>
          <w:szCs w:val="26"/>
        </w:rPr>
        <w:t xml:space="preserve">Только объединив усилия всех неравнодушных </w:t>
      </w:r>
      <w:proofErr w:type="spellStart"/>
      <w:r w:rsidRPr="002414BA">
        <w:rPr>
          <w:rFonts w:ascii="Times New Roman" w:hAnsi="Times New Roman"/>
          <w:color w:val="auto"/>
          <w:sz w:val="26"/>
          <w:szCs w:val="26"/>
        </w:rPr>
        <w:t>череповчан</w:t>
      </w:r>
      <w:proofErr w:type="spellEnd"/>
      <w:r w:rsidRPr="002414BA">
        <w:rPr>
          <w:rFonts w:ascii="Times New Roman" w:hAnsi="Times New Roman"/>
          <w:color w:val="auto"/>
          <w:sz w:val="26"/>
          <w:szCs w:val="26"/>
        </w:rPr>
        <w:t>, всего активного городского сообщества, можно достичь поставленных амбициозных целей и превратить наш любимый город в уникальный город, в котором комфортно живут люди, которые довольны своей жизнью, не хотят уезжать, строят планы, успешно работают</w:t>
      </w:r>
      <w:r w:rsidRPr="002414BA">
        <w:rPr>
          <w:rFonts w:asciiTheme="majorHAnsi" w:hAnsiTheme="majorHAnsi"/>
          <w:color w:val="auto"/>
          <w:sz w:val="28"/>
        </w:rPr>
        <w:t>.</w:t>
      </w:r>
      <w:proofErr w:type="gramEnd"/>
    </w:p>
    <w:sectPr w:rsidR="00B14E12" w:rsidRPr="002414BA" w:rsidSect="002414BA">
      <w:headerReference w:type="default" r:id="rId9"/>
      <w:footerReference w:type="default" r:id="rId10"/>
      <w:pgSz w:w="11906" w:h="16838"/>
      <w:pgMar w:top="851" w:right="851" w:bottom="709" w:left="108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A54" w:rsidRDefault="002B7A54">
      <w:pPr>
        <w:spacing w:after="0" w:line="240" w:lineRule="auto"/>
      </w:pPr>
      <w:r>
        <w:separator/>
      </w:r>
    </w:p>
  </w:endnote>
  <w:endnote w:type="continuationSeparator" w:id="0">
    <w:p w:rsidR="002B7A54" w:rsidRDefault="002B7A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12" w:rsidRDefault="006D55A6">
    <w:pPr>
      <w:framePr w:wrap="around" w:vAnchor="text" w:hAnchor="margin" w:xAlign="right" w:y="1"/>
    </w:pPr>
    <w:r>
      <w:fldChar w:fldCharType="begin"/>
    </w:r>
    <w:r w:rsidR="004621EA">
      <w:instrText xml:space="preserve">PAGE </w:instrText>
    </w:r>
    <w:r>
      <w:fldChar w:fldCharType="separate"/>
    </w:r>
    <w:r w:rsidR="00CA3B9E">
      <w:rPr>
        <w:noProof/>
      </w:rPr>
      <w:t>13</w:t>
    </w:r>
    <w:r>
      <w:fldChar w:fldCharType="end"/>
    </w:r>
  </w:p>
  <w:p w:rsidR="00B14E12" w:rsidRDefault="00B14E12">
    <w:pPr>
      <w:pStyle w:val="ad"/>
      <w:jc w:val="right"/>
    </w:pPr>
  </w:p>
  <w:p w:rsidR="00B14E12" w:rsidRDefault="00B14E1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A54" w:rsidRDefault="002B7A54">
      <w:pPr>
        <w:spacing w:after="0" w:line="240" w:lineRule="auto"/>
      </w:pPr>
      <w:r>
        <w:separator/>
      </w:r>
    </w:p>
  </w:footnote>
  <w:footnote w:type="continuationSeparator" w:id="0">
    <w:p w:rsidR="002B7A54" w:rsidRDefault="002B7A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12" w:rsidRDefault="00B14E1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848"/>
    <w:multiLevelType w:val="multilevel"/>
    <w:tmpl w:val="0C12922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5E6DAD"/>
    <w:multiLevelType w:val="multilevel"/>
    <w:tmpl w:val="C4B027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5870786"/>
    <w:multiLevelType w:val="multilevel"/>
    <w:tmpl w:val="8228AB4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BD03517"/>
    <w:multiLevelType w:val="multilevel"/>
    <w:tmpl w:val="EC1A24F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2E1529C8"/>
    <w:multiLevelType w:val="multilevel"/>
    <w:tmpl w:val="113A5B3E"/>
    <w:lvl w:ilvl="0">
      <w:start w:val="7"/>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2FD07F24"/>
    <w:multiLevelType w:val="multilevel"/>
    <w:tmpl w:val="A3EC0D7C"/>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6">
    <w:nsid w:val="43362F71"/>
    <w:multiLevelType w:val="multilevel"/>
    <w:tmpl w:val="63309D2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4D4B69DB"/>
    <w:multiLevelType w:val="multilevel"/>
    <w:tmpl w:val="67B0569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52B367C4"/>
    <w:multiLevelType w:val="multilevel"/>
    <w:tmpl w:val="43DA6CA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5CD75E24"/>
    <w:multiLevelType w:val="multilevel"/>
    <w:tmpl w:val="907EA01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
    <w:nsid w:val="5ECC7DA0"/>
    <w:multiLevelType w:val="multilevel"/>
    <w:tmpl w:val="8D6612A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
    <w:nsid w:val="5FC2692F"/>
    <w:multiLevelType w:val="multilevel"/>
    <w:tmpl w:val="F0520FD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600A2C7F"/>
    <w:multiLevelType w:val="multilevel"/>
    <w:tmpl w:val="5C08390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66A169B8"/>
    <w:multiLevelType w:val="multilevel"/>
    <w:tmpl w:val="04B0385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69CD1D20"/>
    <w:multiLevelType w:val="multilevel"/>
    <w:tmpl w:val="28AEEF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5"/>
  </w:num>
  <w:num w:numId="2">
    <w:abstractNumId w:val="12"/>
  </w:num>
  <w:num w:numId="3">
    <w:abstractNumId w:val="1"/>
  </w:num>
  <w:num w:numId="4">
    <w:abstractNumId w:val="9"/>
  </w:num>
  <w:num w:numId="5">
    <w:abstractNumId w:val="8"/>
  </w:num>
  <w:num w:numId="6">
    <w:abstractNumId w:val="3"/>
  </w:num>
  <w:num w:numId="7">
    <w:abstractNumId w:val="10"/>
  </w:num>
  <w:num w:numId="8">
    <w:abstractNumId w:val="6"/>
  </w:num>
  <w:num w:numId="9">
    <w:abstractNumId w:val="2"/>
  </w:num>
  <w:num w:numId="10">
    <w:abstractNumId w:val="4"/>
  </w:num>
  <w:num w:numId="11">
    <w:abstractNumId w:val="14"/>
  </w:num>
  <w:num w:numId="12">
    <w:abstractNumId w:val="11"/>
  </w:num>
  <w:num w:numId="13">
    <w:abstractNumId w:val="7"/>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4E12"/>
    <w:rsid w:val="002414BA"/>
    <w:rsid w:val="002B7A54"/>
    <w:rsid w:val="004621EA"/>
    <w:rsid w:val="006D2280"/>
    <w:rsid w:val="006D55A6"/>
    <w:rsid w:val="00B14E12"/>
    <w:rsid w:val="00CA3B9E"/>
    <w:rsid w:val="00F66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D55A6"/>
  </w:style>
  <w:style w:type="paragraph" w:styleId="10">
    <w:name w:val="heading 1"/>
    <w:basedOn w:val="a"/>
    <w:next w:val="a"/>
    <w:link w:val="11"/>
    <w:uiPriority w:val="9"/>
    <w:qFormat/>
    <w:rsid w:val="006D55A6"/>
    <w:pPr>
      <w:keepNext/>
      <w:spacing w:before="240" w:after="60"/>
      <w:outlineLvl w:val="0"/>
    </w:pPr>
    <w:rPr>
      <w:rFonts w:ascii="Cambria" w:hAnsi="Cambria"/>
      <w:b/>
      <w:sz w:val="32"/>
    </w:rPr>
  </w:style>
  <w:style w:type="paragraph" w:styleId="2">
    <w:name w:val="heading 2"/>
    <w:next w:val="a"/>
    <w:link w:val="20"/>
    <w:uiPriority w:val="9"/>
    <w:qFormat/>
    <w:rsid w:val="006D55A6"/>
    <w:pPr>
      <w:spacing w:before="120" w:after="120"/>
      <w:outlineLvl w:val="1"/>
    </w:pPr>
    <w:rPr>
      <w:rFonts w:ascii="XO Thames" w:hAnsi="XO Thames"/>
      <w:b/>
      <w:color w:val="00A0FF"/>
      <w:sz w:val="26"/>
    </w:rPr>
  </w:style>
  <w:style w:type="paragraph" w:styleId="3">
    <w:name w:val="heading 3"/>
    <w:next w:val="a"/>
    <w:link w:val="30"/>
    <w:uiPriority w:val="9"/>
    <w:qFormat/>
    <w:rsid w:val="006D55A6"/>
    <w:pPr>
      <w:outlineLvl w:val="2"/>
    </w:pPr>
    <w:rPr>
      <w:rFonts w:ascii="XO Thames" w:hAnsi="XO Thames"/>
      <w:b/>
      <w:i/>
    </w:rPr>
  </w:style>
  <w:style w:type="paragraph" w:styleId="4">
    <w:name w:val="heading 4"/>
    <w:next w:val="a"/>
    <w:link w:val="40"/>
    <w:uiPriority w:val="9"/>
    <w:qFormat/>
    <w:rsid w:val="006D55A6"/>
    <w:pPr>
      <w:spacing w:before="120" w:after="120"/>
      <w:outlineLvl w:val="3"/>
    </w:pPr>
    <w:rPr>
      <w:rFonts w:ascii="XO Thames" w:hAnsi="XO Thames"/>
      <w:b/>
      <w:color w:val="595959"/>
      <w:sz w:val="26"/>
    </w:rPr>
  </w:style>
  <w:style w:type="paragraph" w:styleId="5">
    <w:name w:val="heading 5"/>
    <w:next w:val="a"/>
    <w:link w:val="50"/>
    <w:uiPriority w:val="9"/>
    <w:qFormat/>
    <w:rsid w:val="006D55A6"/>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D55A6"/>
  </w:style>
  <w:style w:type="paragraph" w:styleId="a3">
    <w:name w:val="Body Text"/>
    <w:basedOn w:val="a"/>
    <w:link w:val="a4"/>
    <w:rsid w:val="006D55A6"/>
    <w:pPr>
      <w:spacing w:after="120" w:line="240" w:lineRule="auto"/>
    </w:pPr>
    <w:rPr>
      <w:rFonts w:ascii="Times New Roman" w:hAnsi="Times New Roman"/>
      <w:sz w:val="24"/>
    </w:rPr>
  </w:style>
  <w:style w:type="character" w:customStyle="1" w:styleId="a4">
    <w:name w:val="Основной текст Знак"/>
    <w:basedOn w:val="1"/>
    <w:link w:val="a3"/>
    <w:rsid w:val="006D55A6"/>
    <w:rPr>
      <w:rFonts w:ascii="Times New Roman" w:hAnsi="Times New Roman"/>
      <w:sz w:val="24"/>
    </w:rPr>
  </w:style>
  <w:style w:type="paragraph" w:styleId="21">
    <w:name w:val="toc 2"/>
    <w:next w:val="a"/>
    <w:link w:val="22"/>
    <w:uiPriority w:val="39"/>
    <w:rsid w:val="006D55A6"/>
    <w:pPr>
      <w:ind w:left="200"/>
    </w:pPr>
  </w:style>
  <w:style w:type="character" w:customStyle="1" w:styleId="22">
    <w:name w:val="Оглавление 2 Знак"/>
    <w:link w:val="21"/>
    <w:rsid w:val="006D55A6"/>
  </w:style>
  <w:style w:type="paragraph" w:styleId="41">
    <w:name w:val="toc 4"/>
    <w:next w:val="a"/>
    <w:link w:val="42"/>
    <w:uiPriority w:val="39"/>
    <w:rsid w:val="006D55A6"/>
    <w:pPr>
      <w:ind w:left="600"/>
    </w:pPr>
  </w:style>
  <w:style w:type="character" w:customStyle="1" w:styleId="42">
    <w:name w:val="Оглавление 4 Знак"/>
    <w:link w:val="41"/>
    <w:rsid w:val="006D55A6"/>
  </w:style>
  <w:style w:type="paragraph" w:styleId="6">
    <w:name w:val="toc 6"/>
    <w:next w:val="a"/>
    <w:link w:val="60"/>
    <w:uiPriority w:val="39"/>
    <w:rsid w:val="006D55A6"/>
    <w:pPr>
      <w:ind w:left="1000"/>
    </w:pPr>
  </w:style>
  <w:style w:type="character" w:customStyle="1" w:styleId="60">
    <w:name w:val="Оглавление 6 Знак"/>
    <w:link w:val="6"/>
    <w:rsid w:val="006D55A6"/>
  </w:style>
  <w:style w:type="paragraph" w:styleId="7">
    <w:name w:val="toc 7"/>
    <w:next w:val="a"/>
    <w:link w:val="70"/>
    <w:uiPriority w:val="39"/>
    <w:rsid w:val="006D55A6"/>
    <w:pPr>
      <w:ind w:left="1200"/>
    </w:pPr>
  </w:style>
  <w:style w:type="character" w:customStyle="1" w:styleId="70">
    <w:name w:val="Оглавление 7 Знак"/>
    <w:link w:val="7"/>
    <w:rsid w:val="006D55A6"/>
  </w:style>
  <w:style w:type="character" w:customStyle="1" w:styleId="30">
    <w:name w:val="Заголовок 3 Знак"/>
    <w:link w:val="3"/>
    <w:rsid w:val="006D55A6"/>
    <w:rPr>
      <w:rFonts w:ascii="XO Thames" w:hAnsi="XO Thames"/>
      <w:b/>
      <w:i/>
      <w:color w:val="000000"/>
    </w:rPr>
  </w:style>
  <w:style w:type="paragraph" w:customStyle="1" w:styleId="12">
    <w:name w:val="Знак сноски1"/>
    <w:link w:val="a5"/>
    <w:rsid w:val="006D55A6"/>
    <w:rPr>
      <w:vertAlign w:val="superscript"/>
    </w:rPr>
  </w:style>
  <w:style w:type="character" w:styleId="a5">
    <w:name w:val="footnote reference"/>
    <w:link w:val="12"/>
    <w:rsid w:val="006D55A6"/>
    <w:rPr>
      <w:vertAlign w:val="superscript"/>
    </w:rPr>
  </w:style>
  <w:style w:type="paragraph" w:styleId="31">
    <w:name w:val="toc 3"/>
    <w:next w:val="a"/>
    <w:link w:val="32"/>
    <w:uiPriority w:val="39"/>
    <w:rsid w:val="006D55A6"/>
    <w:pPr>
      <w:ind w:left="400"/>
    </w:pPr>
  </w:style>
  <w:style w:type="character" w:customStyle="1" w:styleId="32">
    <w:name w:val="Оглавление 3 Знак"/>
    <w:link w:val="31"/>
    <w:rsid w:val="006D55A6"/>
  </w:style>
  <w:style w:type="paragraph" w:styleId="a6">
    <w:name w:val="Balloon Text"/>
    <w:basedOn w:val="a"/>
    <w:link w:val="a7"/>
    <w:rsid w:val="006D55A6"/>
    <w:pPr>
      <w:spacing w:after="0" w:line="240" w:lineRule="auto"/>
    </w:pPr>
    <w:rPr>
      <w:rFonts w:ascii="Tahoma" w:hAnsi="Tahoma"/>
      <w:sz w:val="16"/>
    </w:rPr>
  </w:style>
  <w:style w:type="character" w:customStyle="1" w:styleId="a7">
    <w:name w:val="Текст выноски Знак"/>
    <w:basedOn w:val="1"/>
    <w:link w:val="a6"/>
    <w:rsid w:val="006D55A6"/>
    <w:rPr>
      <w:rFonts w:ascii="Tahoma" w:hAnsi="Tahoma"/>
      <w:sz w:val="16"/>
    </w:rPr>
  </w:style>
  <w:style w:type="character" w:customStyle="1" w:styleId="50">
    <w:name w:val="Заголовок 5 Знак"/>
    <w:link w:val="5"/>
    <w:rsid w:val="006D55A6"/>
    <w:rPr>
      <w:rFonts w:ascii="XO Thames" w:hAnsi="XO Thames"/>
      <w:b/>
      <w:color w:val="000000"/>
      <w:sz w:val="22"/>
    </w:rPr>
  </w:style>
  <w:style w:type="character" w:customStyle="1" w:styleId="11">
    <w:name w:val="Заголовок 1 Знак"/>
    <w:basedOn w:val="1"/>
    <w:link w:val="10"/>
    <w:rsid w:val="006D55A6"/>
    <w:rPr>
      <w:rFonts w:ascii="Cambria" w:hAnsi="Cambria"/>
      <w:b/>
      <w:sz w:val="32"/>
    </w:rPr>
  </w:style>
  <w:style w:type="paragraph" w:customStyle="1" w:styleId="13">
    <w:name w:val="Гиперссылка1"/>
    <w:basedOn w:val="14"/>
    <w:link w:val="a8"/>
    <w:rsid w:val="006D55A6"/>
    <w:rPr>
      <w:color w:val="0000FF"/>
      <w:u w:val="single"/>
    </w:rPr>
  </w:style>
  <w:style w:type="character" w:styleId="a8">
    <w:name w:val="Hyperlink"/>
    <w:basedOn w:val="a0"/>
    <w:link w:val="13"/>
    <w:rsid w:val="006D55A6"/>
    <w:rPr>
      <w:color w:val="0000FF"/>
      <w:u w:val="single"/>
    </w:rPr>
  </w:style>
  <w:style w:type="paragraph" w:customStyle="1" w:styleId="Footnote">
    <w:name w:val="Footnote"/>
    <w:basedOn w:val="a"/>
    <w:link w:val="Footnote0"/>
    <w:rsid w:val="006D55A6"/>
    <w:pPr>
      <w:spacing w:after="0" w:line="240" w:lineRule="auto"/>
    </w:pPr>
    <w:rPr>
      <w:rFonts w:ascii="Calibri" w:hAnsi="Calibri"/>
      <w:sz w:val="20"/>
    </w:rPr>
  </w:style>
  <w:style w:type="character" w:customStyle="1" w:styleId="Footnote0">
    <w:name w:val="Footnote"/>
    <w:basedOn w:val="1"/>
    <w:link w:val="Footnote"/>
    <w:rsid w:val="006D55A6"/>
    <w:rPr>
      <w:rFonts w:ascii="Calibri" w:hAnsi="Calibri"/>
      <w:sz w:val="20"/>
    </w:rPr>
  </w:style>
  <w:style w:type="paragraph" w:styleId="15">
    <w:name w:val="toc 1"/>
    <w:basedOn w:val="a"/>
    <w:next w:val="a"/>
    <w:link w:val="16"/>
    <w:uiPriority w:val="39"/>
    <w:rsid w:val="006D55A6"/>
    <w:pPr>
      <w:spacing w:before="120" w:after="120" w:line="240" w:lineRule="auto"/>
      <w:ind w:firstLine="567"/>
      <w:jc w:val="center"/>
    </w:pPr>
    <w:rPr>
      <w:rFonts w:ascii="Times New Roman" w:hAnsi="Times New Roman"/>
      <w:b/>
      <w:caps/>
      <w:sz w:val="20"/>
    </w:rPr>
  </w:style>
  <w:style w:type="character" w:customStyle="1" w:styleId="16">
    <w:name w:val="Оглавление 1 Знак"/>
    <w:basedOn w:val="1"/>
    <w:link w:val="15"/>
    <w:rsid w:val="006D55A6"/>
    <w:rPr>
      <w:rFonts w:ascii="Times New Roman" w:hAnsi="Times New Roman"/>
      <w:b/>
      <w:caps/>
      <w:sz w:val="20"/>
    </w:rPr>
  </w:style>
  <w:style w:type="paragraph" w:styleId="a9">
    <w:name w:val="List Paragraph"/>
    <w:basedOn w:val="a"/>
    <w:link w:val="aa"/>
    <w:rsid w:val="006D55A6"/>
    <w:pPr>
      <w:ind w:left="720"/>
      <w:contextualSpacing/>
    </w:pPr>
  </w:style>
  <w:style w:type="character" w:customStyle="1" w:styleId="aa">
    <w:name w:val="Абзац списка Знак"/>
    <w:basedOn w:val="1"/>
    <w:link w:val="a9"/>
    <w:rsid w:val="006D55A6"/>
  </w:style>
  <w:style w:type="paragraph" w:customStyle="1" w:styleId="HeaderandFooter">
    <w:name w:val="Header and Footer"/>
    <w:link w:val="HeaderandFooter0"/>
    <w:rsid w:val="006D55A6"/>
    <w:pPr>
      <w:spacing w:line="360" w:lineRule="auto"/>
    </w:pPr>
    <w:rPr>
      <w:rFonts w:ascii="XO Thames" w:hAnsi="XO Thames"/>
      <w:sz w:val="20"/>
    </w:rPr>
  </w:style>
  <w:style w:type="character" w:customStyle="1" w:styleId="HeaderandFooter0">
    <w:name w:val="Header and Footer"/>
    <w:link w:val="HeaderandFooter"/>
    <w:rsid w:val="006D55A6"/>
    <w:rPr>
      <w:rFonts w:ascii="XO Thames" w:hAnsi="XO Thames"/>
      <w:sz w:val="20"/>
    </w:rPr>
  </w:style>
  <w:style w:type="paragraph" w:styleId="9">
    <w:name w:val="toc 9"/>
    <w:next w:val="a"/>
    <w:link w:val="90"/>
    <w:uiPriority w:val="39"/>
    <w:rsid w:val="006D55A6"/>
    <w:pPr>
      <w:ind w:left="1600"/>
    </w:pPr>
  </w:style>
  <w:style w:type="character" w:customStyle="1" w:styleId="90">
    <w:name w:val="Оглавление 9 Знак"/>
    <w:link w:val="9"/>
    <w:rsid w:val="006D55A6"/>
  </w:style>
  <w:style w:type="paragraph" w:styleId="ab">
    <w:name w:val="header"/>
    <w:basedOn w:val="a"/>
    <w:link w:val="ac"/>
    <w:rsid w:val="006D55A6"/>
    <w:pPr>
      <w:tabs>
        <w:tab w:val="center" w:pos="4677"/>
        <w:tab w:val="right" w:pos="9355"/>
      </w:tabs>
      <w:spacing w:after="0" w:line="240" w:lineRule="auto"/>
    </w:pPr>
  </w:style>
  <w:style w:type="character" w:customStyle="1" w:styleId="ac">
    <w:name w:val="Верхний колонтитул Знак"/>
    <w:basedOn w:val="1"/>
    <w:link w:val="ab"/>
    <w:rsid w:val="006D55A6"/>
  </w:style>
  <w:style w:type="paragraph" w:styleId="8">
    <w:name w:val="toc 8"/>
    <w:next w:val="a"/>
    <w:link w:val="80"/>
    <w:uiPriority w:val="39"/>
    <w:rsid w:val="006D55A6"/>
    <w:pPr>
      <w:ind w:left="1400"/>
    </w:pPr>
  </w:style>
  <w:style w:type="character" w:customStyle="1" w:styleId="80">
    <w:name w:val="Оглавление 8 Знак"/>
    <w:link w:val="8"/>
    <w:rsid w:val="006D55A6"/>
  </w:style>
  <w:style w:type="paragraph" w:styleId="ad">
    <w:name w:val="footer"/>
    <w:basedOn w:val="a"/>
    <w:link w:val="ae"/>
    <w:rsid w:val="006D55A6"/>
    <w:pPr>
      <w:tabs>
        <w:tab w:val="center" w:pos="4677"/>
        <w:tab w:val="right" w:pos="9355"/>
      </w:tabs>
      <w:spacing w:after="0" w:line="240" w:lineRule="auto"/>
    </w:pPr>
  </w:style>
  <w:style w:type="character" w:customStyle="1" w:styleId="ae">
    <w:name w:val="Нижний колонтитул Знак"/>
    <w:basedOn w:val="1"/>
    <w:link w:val="ad"/>
    <w:rsid w:val="006D55A6"/>
  </w:style>
  <w:style w:type="paragraph" w:customStyle="1" w:styleId="link">
    <w:name w:val="link"/>
    <w:basedOn w:val="14"/>
    <w:link w:val="link0"/>
    <w:rsid w:val="006D55A6"/>
  </w:style>
  <w:style w:type="character" w:customStyle="1" w:styleId="link0">
    <w:name w:val="link"/>
    <w:basedOn w:val="a0"/>
    <w:link w:val="link"/>
    <w:rsid w:val="006D55A6"/>
  </w:style>
  <w:style w:type="paragraph" w:styleId="51">
    <w:name w:val="toc 5"/>
    <w:next w:val="a"/>
    <w:link w:val="52"/>
    <w:uiPriority w:val="39"/>
    <w:rsid w:val="006D55A6"/>
    <w:pPr>
      <w:ind w:left="800"/>
    </w:pPr>
  </w:style>
  <w:style w:type="character" w:customStyle="1" w:styleId="52">
    <w:name w:val="Оглавление 5 Знак"/>
    <w:link w:val="51"/>
    <w:rsid w:val="006D55A6"/>
  </w:style>
  <w:style w:type="paragraph" w:styleId="af">
    <w:name w:val="Subtitle"/>
    <w:next w:val="a"/>
    <w:link w:val="af0"/>
    <w:uiPriority w:val="11"/>
    <w:qFormat/>
    <w:rsid w:val="006D55A6"/>
    <w:rPr>
      <w:rFonts w:ascii="XO Thames" w:hAnsi="XO Thames"/>
      <w:i/>
      <w:color w:val="616161"/>
      <w:sz w:val="24"/>
    </w:rPr>
  </w:style>
  <w:style w:type="character" w:customStyle="1" w:styleId="af0">
    <w:name w:val="Подзаголовок Знак"/>
    <w:link w:val="af"/>
    <w:rsid w:val="006D55A6"/>
    <w:rPr>
      <w:rFonts w:ascii="XO Thames" w:hAnsi="XO Thames"/>
      <w:i/>
      <w:color w:val="616161"/>
      <w:sz w:val="24"/>
    </w:rPr>
  </w:style>
  <w:style w:type="paragraph" w:customStyle="1" w:styleId="toc10">
    <w:name w:val="toc 10"/>
    <w:next w:val="a"/>
    <w:link w:val="toc100"/>
    <w:uiPriority w:val="39"/>
    <w:rsid w:val="006D55A6"/>
    <w:pPr>
      <w:ind w:left="1800"/>
    </w:pPr>
  </w:style>
  <w:style w:type="character" w:customStyle="1" w:styleId="toc100">
    <w:name w:val="toc 10"/>
    <w:link w:val="toc10"/>
    <w:rsid w:val="006D55A6"/>
  </w:style>
  <w:style w:type="paragraph" w:styleId="af1">
    <w:name w:val="Title"/>
    <w:next w:val="a"/>
    <w:link w:val="af2"/>
    <w:uiPriority w:val="10"/>
    <w:qFormat/>
    <w:rsid w:val="006D55A6"/>
    <w:rPr>
      <w:rFonts w:ascii="XO Thames" w:hAnsi="XO Thames"/>
      <w:b/>
      <w:sz w:val="52"/>
    </w:rPr>
  </w:style>
  <w:style w:type="character" w:customStyle="1" w:styleId="af2">
    <w:name w:val="Название Знак"/>
    <w:link w:val="af1"/>
    <w:rsid w:val="006D55A6"/>
    <w:rPr>
      <w:rFonts w:ascii="XO Thames" w:hAnsi="XO Thames"/>
      <w:b/>
      <w:sz w:val="52"/>
    </w:rPr>
  </w:style>
  <w:style w:type="character" w:customStyle="1" w:styleId="40">
    <w:name w:val="Заголовок 4 Знак"/>
    <w:link w:val="4"/>
    <w:rsid w:val="006D55A6"/>
    <w:rPr>
      <w:rFonts w:ascii="XO Thames" w:hAnsi="XO Thames"/>
      <w:b/>
      <w:color w:val="595959"/>
      <w:sz w:val="26"/>
    </w:rPr>
  </w:style>
  <w:style w:type="character" w:customStyle="1" w:styleId="20">
    <w:name w:val="Заголовок 2 Знак"/>
    <w:link w:val="2"/>
    <w:rsid w:val="006D55A6"/>
    <w:rPr>
      <w:rFonts w:ascii="XO Thames" w:hAnsi="XO Thames"/>
      <w:b/>
      <w:color w:val="00A0FF"/>
      <w:sz w:val="26"/>
    </w:rPr>
  </w:style>
  <w:style w:type="paragraph" w:customStyle="1" w:styleId="14">
    <w:name w:val="Основной шрифт абзаца1"/>
    <w:rsid w:val="006D55A6"/>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ans.gov.ru/documents/3/1009" TargetMode="External"/><Relationship Id="rId3" Type="http://schemas.openxmlformats.org/officeDocument/2006/relationships/settings" Target="settings.xml"/><Relationship Id="rId7" Type="http://schemas.openxmlformats.org/officeDocument/2006/relationships/hyperlink" Target="https://www.gazeta.ru/tags/organization/oon.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4622</Words>
  <Characters>26351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Жанна</cp:lastModifiedBy>
  <cp:revision>2</cp:revision>
  <dcterms:created xsi:type="dcterms:W3CDTF">2022-08-24T07:55:00Z</dcterms:created>
  <dcterms:modified xsi:type="dcterms:W3CDTF">2022-08-24T07:55:00Z</dcterms:modified>
</cp:coreProperties>
</file>