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80" w:rsidRPr="006D2280" w:rsidRDefault="006D2280" w:rsidP="006D2280">
      <w:pPr>
        <w:spacing w:after="0" w:line="240" w:lineRule="auto"/>
        <w:ind w:left="5580"/>
        <w:rPr>
          <w:rFonts w:ascii="Times New Roman" w:hAnsi="Times New Roman"/>
          <w:sz w:val="20"/>
        </w:rPr>
      </w:pPr>
      <w:r w:rsidRPr="006D2280">
        <w:rPr>
          <w:sz w:val="20"/>
        </w:rPr>
        <w:tab/>
      </w:r>
      <w:r w:rsidRPr="006D2280">
        <w:rPr>
          <w:rFonts w:ascii="Times New Roman" w:hAnsi="Times New Roman"/>
          <w:sz w:val="20"/>
        </w:rPr>
        <w:t xml:space="preserve">Приложение 1 к протоколу </w:t>
      </w:r>
    </w:p>
    <w:p w:rsidR="006D2280" w:rsidRPr="006D2280" w:rsidRDefault="006D2280" w:rsidP="006D2280">
      <w:pPr>
        <w:spacing w:after="0" w:line="240" w:lineRule="auto"/>
        <w:ind w:left="5580"/>
        <w:rPr>
          <w:rFonts w:ascii="Times New Roman" w:hAnsi="Times New Roman"/>
          <w:sz w:val="20"/>
        </w:rPr>
      </w:pPr>
      <w:r w:rsidRPr="006D2280">
        <w:rPr>
          <w:rFonts w:ascii="Times New Roman" w:hAnsi="Times New Roman"/>
          <w:sz w:val="20"/>
        </w:rPr>
        <w:t xml:space="preserve">Конференции Череповецкого местного городского отделения Всероссийской политической партии </w:t>
      </w:r>
    </w:p>
    <w:p w:rsidR="006D2280" w:rsidRPr="006D2280" w:rsidRDefault="006D2280" w:rsidP="006D2280">
      <w:pPr>
        <w:spacing w:after="0" w:line="240" w:lineRule="auto"/>
        <w:ind w:left="5580"/>
        <w:rPr>
          <w:rFonts w:ascii="Times New Roman" w:hAnsi="Times New Roman"/>
          <w:sz w:val="20"/>
        </w:rPr>
      </w:pPr>
      <w:r w:rsidRPr="006D2280">
        <w:rPr>
          <w:rFonts w:ascii="Times New Roman" w:hAnsi="Times New Roman"/>
          <w:sz w:val="20"/>
        </w:rPr>
        <w:t>«ЕДИНАЯ РОССИЯ»</w:t>
      </w:r>
      <w:r>
        <w:rPr>
          <w:rFonts w:ascii="Times New Roman" w:hAnsi="Times New Roman"/>
          <w:sz w:val="20"/>
        </w:rPr>
        <w:t xml:space="preserve"> от</w:t>
      </w:r>
      <w:r w:rsidRPr="006D2280">
        <w:rPr>
          <w:rFonts w:ascii="Times New Roman" w:hAnsi="Times New Roman"/>
          <w:sz w:val="20"/>
        </w:rPr>
        <w:t xml:space="preserve"> 28 июня 2022 года</w:t>
      </w:r>
    </w:p>
    <w:p w:rsidR="00B14E12" w:rsidRPr="006D2280" w:rsidRDefault="006D2280" w:rsidP="006D2280">
      <w:pPr>
        <w:pStyle w:val="15"/>
        <w:tabs>
          <w:tab w:val="left" w:pos="6480"/>
          <w:tab w:val="left" w:pos="7410"/>
        </w:tabs>
        <w:jc w:val="left"/>
        <w:rPr>
          <w:b w:val="0"/>
        </w:rPr>
      </w:pPr>
      <w:r w:rsidRPr="006D2280">
        <w:rPr>
          <w:b w:val="0"/>
        </w:rPr>
        <w:tab/>
      </w:r>
    </w:p>
    <w:p w:rsidR="00B14E12" w:rsidRDefault="00B14E12"/>
    <w:p w:rsidR="00B14E12" w:rsidRDefault="00B14E12"/>
    <w:p w:rsidR="00B14E12" w:rsidRDefault="00B14E12"/>
    <w:p w:rsidR="00B14E12" w:rsidRDefault="00B14E12"/>
    <w:p w:rsidR="00B14E12" w:rsidRDefault="00B14E12"/>
    <w:p w:rsidR="00B14E12" w:rsidRDefault="00B14E12"/>
    <w:p w:rsidR="00B14E12" w:rsidRDefault="00B14E12">
      <w:pPr>
        <w:pStyle w:val="15"/>
        <w:rPr>
          <w:sz w:val="26"/>
        </w:rPr>
      </w:pPr>
    </w:p>
    <w:p w:rsidR="00B14E12" w:rsidRDefault="00B14E12">
      <w:pPr>
        <w:pStyle w:val="15"/>
        <w:rPr>
          <w:sz w:val="26"/>
        </w:rPr>
      </w:pPr>
    </w:p>
    <w:p w:rsidR="00B14E12" w:rsidRDefault="004621EA">
      <w:pPr>
        <w:spacing w:after="0" w:line="240" w:lineRule="auto"/>
        <w:jc w:val="center"/>
        <w:rPr>
          <w:rFonts w:ascii="Times New Roman" w:hAnsi="Times New Roman"/>
          <w:b/>
          <w:sz w:val="26"/>
        </w:rPr>
      </w:pPr>
      <w:r>
        <w:rPr>
          <w:rFonts w:ascii="Times New Roman" w:hAnsi="Times New Roman"/>
          <w:b/>
          <w:sz w:val="26"/>
        </w:rPr>
        <w:t>ПРЕДВЫБОРНАЯ ПРОГРАММА</w:t>
      </w:r>
    </w:p>
    <w:p w:rsidR="00B14E12" w:rsidRDefault="004621EA">
      <w:pPr>
        <w:spacing w:after="0" w:line="240" w:lineRule="auto"/>
        <w:jc w:val="center"/>
        <w:rPr>
          <w:rFonts w:ascii="Times New Roman" w:hAnsi="Times New Roman"/>
          <w:b/>
          <w:sz w:val="26"/>
        </w:rPr>
      </w:pPr>
      <w:r>
        <w:rPr>
          <w:rFonts w:ascii="Times New Roman" w:hAnsi="Times New Roman"/>
          <w:b/>
          <w:sz w:val="26"/>
        </w:rPr>
        <w:t xml:space="preserve">Череповецкого местного </w:t>
      </w:r>
      <w:r w:rsidR="006D2280">
        <w:rPr>
          <w:rFonts w:ascii="Times New Roman" w:hAnsi="Times New Roman"/>
          <w:b/>
          <w:sz w:val="26"/>
        </w:rPr>
        <w:t xml:space="preserve">городского </w:t>
      </w:r>
      <w:r>
        <w:rPr>
          <w:rFonts w:ascii="Times New Roman" w:hAnsi="Times New Roman"/>
          <w:b/>
          <w:sz w:val="26"/>
        </w:rPr>
        <w:t xml:space="preserve">отделения Всероссийской политической партии </w:t>
      </w:r>
    </w:p>
    <w:p w:rsidR="00B14E12" w:rsidRDefault="004621EA">
      <w:pPr>
        <w:spacing w:after="0" w:line="240" w:lineRule="auto"/>
        <w:jc w:val="center"/>
        <w:rPr>
          <w:rFonts w:ascii="Times New Roman" w:hAnsi="Times New Roman"/>
          <w:b/>
          <w:sz w:val="26"/>
        </w:rPr>
      </w:pPr>
      <w:r>
        <w:rPr>
          <w:rFonts w:ascii="Times New Roman" w:hAnsi="Times New Roman"/>
          <w:b/>
          <w:sz w:val="26"/>
        </w:rPr>
        <w:t>«ЕДИНАЯ РОССИЯ»</w:t>
      </w:r>
    </w:p>
    <w:p w:rsidR="00B14E12" w:rsidRDefault="004621EA">
      <w:pPr>
        <w:spacing w:after="0" w:line="240" w:lineRule="auto"/>
        <w:jc w:val="center"/>
        <w:rPr>
          <w:rFonts w:ascii="Times New Roman" w:hAnsi="Times New Roman"/>
          <w:b/>
          <w:sz w:val="26"/>
        </w:rPr>
      </w:pPr>
      <w:r>
        <w:rPr>
          <w:rFonts w:ascii="Times New Roman" w:hAnsi="Times New Roman"/>
          <w:b/>
          <w:sz w:val="26"/>
        </w:rPr>
        <w:t>на выборах 11 сентября 2022 года</w:t>
      </w:r>
    </w:p>
    <w:p w:rsidR="00B14E12" w:rsidRPr="002414BA" w:rsidRDefault="004621EA">
      <w:pPr>
        <w:spacing w:after="0"/>
        <w:ind w:firstLine="567"/>
        <w:jc w:val="both"/>
        <w:rPr>
          <w:rFonts w:ascii="Times New Roman" w:hAnsi="Times New Roman"/>
          <w:b/>
          <w:sz w:val="26"/>
          <w:szCs w:val="26"/>
        </w:rPr>
      </w:pPr>
      <w:r>
        <w:rPr>
          <w:sz w:val="26"/>
        </w:rPr>
        <w:br w:type="page"/>
      </w:r>
      <w:r w:rsidRPr="002414BA">
        <w:rPr>
          <w:rFonts w:ascii="Times New Roman" w:hAnsi="Times New Roman"/>
          <w:b/>
          <w:sz w:val="26"/>
          <w:szCs w:val="26"/>
        </w:rPr>
        <w:lastRenderedPageBreak/>
        <w:t xml:space="preserve"> Введение. </w:t>
      </w:r>
    </w:p>
    <w:p w:rsidR="00B14E12" w:rsidRPr="002414BA" w:rsidRDefault="00B14E12">
      <w:pPr>
        <w:spacing w:after="0"/>
        <w:ind w:firstLine="567"/>
        <w:jc w:val="both"/>
        <w:rPr>
          <w:rFonts w:ascii="Times New Roman" w:hAnsi="Times New Roman"/>
          <w:sz w:val="26"/>
          <w:szCs w:val="26"/>
        </w:rPr>
      </w:pPr>
    </w:p>
    <w:p w:rsidR="00B14E12" w:rsidRPr="002414BA" w:rsidRDefault="004621EA">
      <w:pPr>
        <w:pStyle w:val="a9"/>
        <w:spacing w:before="120" w:after="0" w:line="240" w:lineRule="auto"/>
        <w:ind w:left="0" w:firstLine="567"/>
        <w:jc w:val="both"/>
        <w:rPr>
          <w:rFonts w:ascii="Times New Roman" w:hAnsi="Times New Roman"/>
          <w:color w:val="auto"/>
          <w:sz w:val="26"/>
          <w:szCs w:val="26"/>
        </w:rPr>
      </w:pPr>
      <w:r w:rsidRPr="002414BA">
        <w:rPr>
          <w:rFonts w:ascii="Times New Roman" w:hAnsi="Times New Roman"/>
          <w:color w:val="auto"/>
          <w:sz w:val="26"/>
          <w:szCs w:val="26"/>
        </w:rPr>
        <w:t>Формируя программу действия любой политической силы на ближайший среднесрочный период (3-5 лет), необходимо, в первую очередь, определить главную цель, понять для чего нужны все наши усилия.</w:t>
      </w:r>
    </w:p>
    <w:p w:rsidR="00B14E12" w:rsidRPr="002414BA" w:rsidRDefault="004621EA">
      <w:pPr>
        <w:spacing w:before="120"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Основным капиталом города был и остается человек: высокообразованный, здоровый, интеллектуально развитый, который может сформулировать требования к власти, к качеству городской среды, который готов к диалогу и активно участвует в городской жизни.  Имея длинную промышленную историю, мы научились иначе трактовать слово «рабочий», потому что понимаем, что в современных условиях мы говорим о сотруднике высокотехнологичных, современных производств, который имеет четко сформулированные требования, на которые мы не можем не реагировать.</w:t>
      </w:r>
    </w:p>
    <w:p w:rsidR="00B14E12" w:rsidRPr="002414BA" w:rsidRDefault="004621EA">
      <w:pPr>
        <w:spacing w:before="120"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Вызовы современной ситуации, последние политические события, экономические санкции сегодня, как никогда, требуют единства и сплоченности всего городского сообщества. Вопросы патриотического воспитания, формирования политической грамотности выходят на первый план. Особенно важно «не упустить» молодежь, новое поколение. Необходимо приложить все усилия для эффективной реализации молодёжной политики по формированию нового, современного и конструктивного образа патриотизма.</w:t>
      </w:r>
      <w:r w:rsidRPr="002414BA">
        <w:rPr>
          <w:rFonts w:ascii="Times New Roman" w:hAnsi="Times New Roman"/>
          <w:color w:val="auto"/>
          <w:sz w:val="26"/>
          <w:szCs w:val="26"/>
          <w:highlight w:val="white"/>
        </w:rPr>
        <w:t xml:space="preserve">  </w:t>
      </w:r>
      <w:r w:rsidRPr="002414BA">
        <w:rPr>
          <w:rFonts w:ascii="Times New Roman" w:hAnsi="Times New Roman"/>
          <w:color w:val="auto"/>
          <w:sz w:val="26"/>
          <w:szCs w:val="26"/>
        </w:rPr>
        <w:t>Стратегически важно создать действующую систему координации семьи, образовательного учреждения, общественных организаций, учреждений дополнительного образования, культуры и общественности как субъектов патриотического воспитания.</w:t>
      </w:r>
    </w:p>
    <w:p w:rsidR="00B14E12" w:rsidRPr="002414BA" w:rsidRDefault="004621EA">
      <w:pPr>
        <w:spacing w:before="120"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Мы не забываем, что существуем в условиях неблагоприятной демографической ситуации, жесткой конкурентной борьбы за жителей. Мы обязаны думать о тех факторах, которые способны удержать людей в городе, мы должны сделать им «уникальное предложение».  Город развивается, когда в нем есть люди, которые довольны своей жизнью, не хотят уезжать, строят планы, успешно работают, комфортно живут.</w:t>
      </w: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В нынешних реалиях для того, чтобы территория могла конкурировать за жителей, уже недостаточно просто создать приемлемые бытовые условия. Современный человек предъявляет определенные требования в первую очередь к таким направлениям обеспечения жизнедеятельности, как:</w:t>
      </w:r>
    </w:p>
    <w:p w:rsidR="00B14E12" w:rsidRPr="002414BA" w:rsidRDefault="004621EA">
      <w:pPr>
        <w:pStyle w:val="a9"/>
        <w:numPr>
          <w:ilvl w:val="0"/>
          <w:numId w:val="1"/>
        </w:numPr>
        <w:tabs>
          <w:tab w:val="left" w:pos="1134"/>
        </w:tabs>
        <w:spacing w:after="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доступность качественных социальных услуг;</w:t>
      </w:r>
    </w:p>
    <w:p w:rsidR="00B14E12" w:rsidRPr="002414BA" w:rsidRDefault="004621EA">
      <w:pPr>
        <w:pStyle w:val="a9"/>
        <w:numPr>
          <w:ilvl w:val="0"/>
          <w:numId w:val="1"/>
        </w:numPr>
        <w:tabs>
          <w:tab w:val="left" w:pos="1134"/>
        </w:tabs>
        <w:spacing w:after="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 xml:space="preserve">комфортная, безопасная среда проживания; </w:t>
      </w:r>
    </w:p>
    <w:p w:rsidR="00B14E12" w:rsidRPr="002414BA" w:rsidRDefault="004621EA">
      <w:pPr>
        <w:pStyle w:val="a9"/>
        <w:numPr>
          <w:ilvl w:val="0"/>
          <w:numId w:val="1"/>
        </w:numPr>
        <w:tabs>
          <w:tab w:val="left" w:pos="1134"/>
        </w:tabs>
        <w:spacing w:after="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обеспечение свободы перемещения и транспортной доступности территорий города;</w:t>
      </w:r>
    </w:p>
    <w:p w:rsidR="00B14E12" w:rsidRPr="002414BA" w:rsidRDefault="004621EA">
      <w:pPr>
        <w:pStyle w:val="a9"/>
        <w:numPr>
          <w:ilvl w:val="0"/>
          <w:numId w:val="1"/>
        </w:numPr>
        <w:tabs>
          <w:tab w:val="left" w:pos="1134"/>
        </w:tabs>
        <w:spacing w:after="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профессиональная самореализация;</w:t>
      </w:r>
    </w:p>
    <w:p w:rsidR="00B14E12" w:rsidRPr="002414BA" w:rsidRDefault="004621EA">
      <w:pPr>
        <w:pStyle w:val="a9"/>
        <w:numPr>
          <w:ilvl w:val="0"/>
          <w:numId w:val="1"/>
        </w:numPr>
        <w:spacing w:after="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 xml:space="preserve">сохранение здоровья (возможность вести здоровый образ жизни, </w:t>
      </w:r>
      <w:proofErr w:type="spellStart"/>
      <w:r w:rsidRPr="002414BA">
        <w:rPr>
          <w:rFonts w:ascii="Times New Roman" w:hAnsi="Times New Roman"/>
          <w:color w:val="auto"/>
          <w:sz w:val="26"/>
          <w:szCs w:val="26"/>
        </w:rPr>
        <w:t>экологичность</w:t>
      </w:r>
      <w:proofErr w:type="spellEnd"/>
      <w:r w:rsidRPr="002414BA">
        <w:rPr>
          <w:rFonts w:ascii="Times New Roman" w:hAnsi="Times New Roman"/>
          <w:color w:val="auto"/>
          <w:sz w:val="26"/>
          <w:szCs w:val="26"/>
        </w:rPr>
        <w:t xml:space="preserve"> территории);</w:t>
      </w:r>
    </w:p>
    <w:p w:rsidR="00B14E12" w:rsidRPr="002414BA" w:rsidRDefault="004621EA">
      <w:pPr>
        <w:pStyle w:val="a9"/>
        <w:numPr>
          <w:ilvl w:val="0"/>
          <w:numId w:val="1"/>
        </w:numPr>
        <w:spacing w:after="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раскрытие творческого потенциала личности;</w:t>
      </w:r>
    </w:p>
    <w:p w:rsidR="00B14E12" w:rsidRPr="002414BA" w:rsidRDefault="004621EA">
      <w:pPr>
        <w:pStyle w:val="a9"/>
        <w:numPr>
          <w:ilvl w:val="0"/>
          <w:numId w:val="1"/>
        </w:numPr>
        <w:ind w:left="0" w:firstLine="709"/>
        <w:jc w:val="both"/>
        <w:rPr>
          <w:rFonts w:ascii="Times New Roman" w:hAnsi="Times New Roman"/>
          <w:color w:val="auto"/>
          <w:sz w:val="26"/>
          <w:szCs w:val="26"/>
        </w:rPr>
      </w:pPr>
      <w:r w:rsidRPr="002414BA">
        <w:rPr>
          <w:rFonts w:ascii="Times New Roman" w:hAnsi="Times New Roman"/>
          <w:color w:val="auto"/>
          <w:sz w:val="26"/>
          <w:szCs w:val="26"/>
        </w:rPr>
        <w:t>сопричастность к обществу, возможность участия в принятии решений, быть услышанным.</w:t>
      </w:r>
    </w:p>
    <w:p w:rsidR="00B14E12" w:rsidRPr="002414BA" w:rsidRDefault="004621EA">
      <w:pPr>
        <w:spacing w:before="120" w:after="120" w:line="240" w:lineRule="auto"/>
        <w:ind w:firstLine="709"/>
        <w:jc w:val="both"/>
        <w:rPr>
          <w:rFonts w:ascii="Times New Roman" w:hAnsi="Times New Roman"/>
          <w:color w:val="auto"/>
          <w:sz w:val="26"/>
          <w:szCs w:val="26"/>
        </w:rPr>
      </w:pPr>
      <w:r w:rsidRPr="002414BA">
        <w:rPr>
          <w:rFonts w:ascii="Times New Roman" w:hAnsi="Times New Roman"/>
          <w:color w:val="auto"/>
          <w:sz w:val="26"/>
          <w:szCs w:val="26"/>
        </w:rPr>
        <w:t xml:space="preserve">В 2021 году в ходе проекта «Народная программа» партией было собрано более 99 тысяч предложений горожан о дальнейшем развитии города. Люди сами определили свои пожелания к месту проживания, отдыха и работы. Так, каждое третье предложение </w:t>
      </w:r>
      <w:r w:rsidRPr="002414BA">
        <w:rPr>
          <w:rFonts w:ascii="Times New Roman" w:hAnsi="Times New Roman"/>
          <w:color w:val="auto"/>
          <w:sz w:val="26"/>
          <w:szCs w:val="26"/>
        </w:rPr>
        <w:lastRenderedPageBreak/>
        <w:t>касается благоустройства городских территорий, каждое седьмое – качества дорожного движения и общественного транспорта, каждое десятое – социальной сферы (образование и здравоохранение) и сферы жилищно-коммунального хозяйства. Людей интересует развитие спорта и экологические вопросы, экономика и развитие культуры. Затрагиваемые в предложениях горожан вопросы относятся ко всем уровням полномочий: федеральным, региональным и муниципальным. Именно партия, являясь основным органом политической власти, «сквозной» через все уровни полномочий, способна ответить на все запросы горожан.</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Стратегия развития страны реализуется, в том числе на местах, через Национальные проекты и Инициативы социально-экономического развития Российской Федерации до 2030 года.  В представленном документе партия ЕДИНАЯ РОССИЯ излагает основные </w:t>
      </w:r>
      <w:proofErr w:type="gramStart"/>
      <w:r w:rsidRPr="002414BA">
        <w:rPr>
          <w:rFonts w:ascii="Times New Roman" w:hAnsi="Times New Roman"/>
          <w:color w:val="auto"/>
          <w:sz w:val="26"/>
          <w:szCs w:val="26"/>
        </w:rPr>
        <w:t>задачи</w:t>
      </w:r>
      <w:proofErr w:type="gramEnd"/>
      <w:r w:rsidRPr="002414BA">
        <w:rPr>
          <w:rFonts w:ascii="Times New Roman" w:hAnsi="Times New Roman"/>
          <w:color w:val="auto"/>
          <w:sz w:val="26"/>
          <w:szCs w:val="26"/>
        </w:rPr>
        <w:t xml:space="preserve"> и мероприятия на перспективу до 2027 года в части социального и территориального развития города Череповца.</w:t>
      </w:r>
    </w:p>
    <w:p w:rsidR="00B14E12" w:rsidRPr="002414BA" w:rsidRDefault="00B14E12">
      <w:pPr>
        <w:pStyle w:val="a9"/>
        <w:spacing w:after="0"/>
        <w:ind w:left="1430"/>
        <w:jc w:val="both"/>
        <w:rPr>
          <w:rFonts w:ascii="Times New Roman" w:hAnsi="Times New Roman"/>
          <w:color w:val="auto"/>
          <w:sz w:val="26"/>
          <w:szCs w:val="26"/>
        </w:rPr>
      </w:pPr>
    </w:p>
    <w:p w:rsidR="00B14E12" w:rsidRPr="002414BA" w:rsidRDefault="004621EA">
      <w:pPr>
        <w:pStyle w:val="a9"/>
        <w:numPr>
          <w:ilvl w:val="0"/>
          <w:numId w:val="2"/>
        </w:numPr>
        <w:spacing w:after="0"/>
        <w:ind w:left="1134" w:hanging="425"/>
        <w:jc w:val="both"/>
        <w:rPr>
          <w:rFonts w:ascii="Times New Roman" w:hAnsi="Times New Roman"/>
          <w:b/>
          <w:color w:val="auto"/>
          <w:sz w:val="26"/>
          <w:szCs w:val="26"/>
        </w:rPr>
      </w:pPr>
      <w:r w:rsidRPr="002414BA">
        <w:rPr>
          <w:rFonts w:ascii="Times New Roman" w:hAnsi="Times New Roman"/>
          <w:b/>
          <w:color w:val="auto"/>
          <w:sz w:val="26"/>
          <w:szCs w:val="26"/>
        </w:rPr>
        <w:t>Образование</w:t>
      </w:r>
    </w:p>
    <w:p w:rsidR="00B14E12" w:rsidRPr="002414BA" w:rsidRDefault="00B14E12">
      <w:pPr>
        <w:pStyle w:val="a9"/>
        <w:spacing w:after="0"/>
        <w:ind w:left="927"/>
        <w:jc w:val="both"/>
        <w:rPr>
          <w:rFonts w:ascii="Times New Roman" w:hAnsi="Times New Roman"/>
          <w:b/>
          <w:color w:val="auto"/>
          <w:sz w:val="26"/>
          <w:szCs w:val="26"/>
        </w:rPr>
      </w:pPr>
    </w:p>
    <w:p w:rsidR="00B14E12" w:rsidRPr="002414BA" w:rsidRDefault="004621EA">
      <w:pPr>
        <w:pStyle w:val="a9"/>
        <w:spacing w:before="120" w:after="12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 xml:space="preserve">Необходимость технологического перевооружения, развития новой экономики на сегодня уже не ставится под сомнение. </w:t>
      </w:r>
      <w:proofErr w:type="spellStart"/>
      <w:r w:rsidRPr="002414BA">
        <w:rPr>
          <w:rFonts w:ascii="Times New Roman" w:hAnsi="Times New Roman"/>
          <w:color w:val="auto"/>
          <w:sz w:val="26"/>
          <w:szCs w:val="26"/>
        </w:rPr>
        <w:t>Цифровизация</w:t>
      </w:r>
      <w:proofErr w:type="spellEnd"/>
      <w:r w:rsidRPr="002414BA">
        <w:rPr>
          <w:rFonts w:ascii="Times New Roman" w:hAnsi="Times New Roman"/>
          <w:color w:val="auto"/>
          <w:sz w:val="26"/>
          <w:szCs w:val="26"/>
        </w:rPr>
        <w:t xml:space="preserve">, </w:t>
      </w:r>
      <w:proofErr w:type="spellStart"/>
      <w:r w:rsidRPr="002414BA">
        <w:rPr>
          <w:rFonts w:ascii="Times New Roman" w:hAnsi="Times New Roman"/>
          <w:color w:val="auto"/>
          <w:sz w:val="26"/>
          <w:szCs w:val="26"/>
        </w:rPr>
        <w:t>экологизация</w:t>
      </w:r>
      <w:proofErr w:type="spellEnd"/>
      <w:r w:rsidRPr="002414BA">
        <w:rPr>
          <w:rFonts w:ascii="Times New Roman" w:hAnsi="Times New Roman"/>
          <w:color w:val="auto"/>
          <w:sz w:val="26"/>
          <w:szCs w:val="26"/>
        </w:rPr>
        <w:t>, технологии высоких переделов отвечают и потребностям растущего бизнеса, и запросам населения. Но кто будет работать с этими технологиями, развивать их, рождать новые? Уже сегодня экономике всё меньше нужны середнячки, а в дальнейшем, с внедрением новых технологий, требования к квалификации тех, кого не заменить автоматикой, будут только расти. Сейчас всем понятно, что особое внимание нужно, прежде всего, обратить на образование. Образование — вещь абсолютно фундаментальная для прогресса, это ледокол для движения в будущее.</w:t>
      </w:r>
    </w:p>
    <w:p w:rsidR="00B14E12" w:rsidRPr="002414BA" w:rsidRDefault="004621EA">
      <w:pPr>
        <w:pStyle w:val="a9"/>
        <w:spacing w:before="120" w:after="120" w:line="240" w:lineRule="auto"/>
        <w:ind w:left="0" w:firstLine="709"/>
        <w:jc w:val="both"/>
        <w:rPr>
          <w:rFonts w:ascii="Times New Roman" w:hAnsi="Times New Roman"/>
          <w:color w:val="auto"/>
          <w:sz w:val="26"/>
          <w:szCs w:val="26"/>
        </w:rPr>
      </w:pPr>
      <w:r w:rsidRPr="002414BA">
        <w:rPr>
          <w:rFonts w:ascii="Times New Roman" w:hAnsi="Times New Roman"/>
          <w:color w:val="auto"/>
          <w:sz w:val="26"/>
          <w:szCs w:val="26"/>
        </w:rPr>
        <w:t xml:space="preserve">Наряду с обеспечением доступности всех уровней образования, особое внимание стоит уделять качественной составляющей. </w:t>
      </w:r>
      <w:r w:rsidRPr="002414BA">
        <w:rPr>
          <w:rFonts w:ascii="Times New Roman" w:hAnsi="Times New Roman"/>
          <w:color w:val="auto"/>
          <w:sz w:val="26"/>
          <w:szCs w:val="26"/>
        </w:rPr>
        <w:tab/>
        <w:t xml:space="preserve">Широко масштабируемое сегодня </w:t>
      </w:r>
      <w:proofErr w:type="spellStart"/>
      <w:r w:rsidRPr="002414BA">
        <w:rPr>
          <w:rFonts w:ascii="Times New Roman" w:hAnsi="Times New Roman"/>
          <w:color w:val="auto"/>
          <w:sz w:val="26"/>
          <w:szCs w:val="26"/>
        </w:rPr>
        <w:t>практикоориентированное</w:t>
      </w:r>
      <w:proofErr w:type="spellEnd"/>
      <w:r w:rsidRPr="002414BA">
        <w:rPr>
          <w:rFonts w:ascii="Times New Roman" w:hAnsi="Times New Roman"/>
          <w:color w:val="auto"/>
          <w:sz w:val="26"/>
          <w:szCs w:val="26"/>
        </w:rPr>
        <w:t xml:space="preserve"> обучение уже морально устаревает. Сейчас появилось поколение, которое существенно отличается от предыдущего, от своих родителей. Это ребята, которых по-английски определяют, как </w:t>
      </w:r>
      <w:proofErr w:type="spellStart"/>
      <w:r w:rsidRPr="002414BA">
        <w:rPr>
          <w:rFonts w:ascii="Times New Roman" w:hAnsi="Times New Roman"/>
          <w:color w:val="auto"/>
          <w:sz w:val="26"/>
          <w:szCs w:val="26"/>
        </w:rPr>
        <w:t>digitalnatives</w:t>
      </w:r>
      <w:proofErr w:type="spellEnd"/>
      <w:r w:rsidRPr="002414BA">
        <w:rPr>
          <w:rFonts w:ascii="Times New Roman" w:hAnsi="Times New Roman"/>
          <w:color w:val="auto"/>
          <w:sz w:val="26"/>
          <w:szCs w:val="26"/>
        </w:rPr>
        <w:t xml:space="preserve"> — </w:t>
      </w:r>
      <w:proofErr w:type="spellStart"/>
      <w:r w:rsidRPr="002414BA">
        <w:rPr>
          <w:rFonts w:ascii="Times New Roman" w:hAnsi="Times New Roman"/>
          <w:color w:val="auto"/>
          <w:sz w:val="26"/>
          <w:szCs w:val="26"/>
        </w:rPr>
        <w:t>цифророждённые</w:t>
      </w:r>
      <w:proofErr w:type="spellEnd"/>
      <w:r w:rsidRPr="002414BA">
        <w:rPr>
          <w:rFonts w:ascii="Times New Roman" w:hAnsi="Times New Roman"/>
          <w:color w:val="auto"/>
          <w:sz w:val="26"/>
          <w:szCs w:val="26"/>
        </w:rPr>
        <w:t xml:space="preserve">. Это люди, которые практически с рождения живут с </w:t>
      </w:r>
      <w:proofErr w:type="spellStart"/>
      <w:r w:rsidRPr="002414BA">
        <w:rPr>
          <w:rFonts w:ascii="Times New Roman" w:hAnsi="Times New Roman"/>
          <w:color w:val="auto"/>
          <w:sz w:val="26"/>
          <w:szCs w:val="26"/>
        </w:rPr>
        <w:t>гаджетом</w:t>
      </w:r>
      <w:proofErr w:type="spellEnd"/>
      <w:r w:rsidRPr="002414BA">
        <w:rPr>
          <w:rFonts w:ascii="Times New Roman" w:hAnsi="Times New Roman"/>
          <w:color w:val="auto"/>
          <w:sz w:val="26"/>
          <w:szCs w:val="26"/>
        </w:rPr>
        <w:t xml:space="preserve"> в руках. У них есть крайне важный навык, который стал неотъемлемой частью их самих, - это умение быстро и точно получать необходимую информацию.</w:t>
      </w:r>
    </w:p>
    <w:p w:rsidR="00B14E12" w:rsidRPr="002414BA" w:rsidRDefault="004621EA">
      <w:pPr>
        <w:pStyle w:val="a9"/>
        <w:spacing w:before="120" w:after="120" w:line="240" w:lineRule="auto"/>
        <w:ind w:left="0" w:hanging="11"/>
        <w:jc w:val="both"/>
        <w:rPr>
          <w:rFonts w:ascii="Times New Roman" w:hAnsi="Times New Roman"/>
          <w:color w:val="auto"/>
          <w:sz w:val="26"/>
          <w:szCs w:val="26"/>
        </w:rPr>
      </w:pPr>
      <w:r w:rsidRPr="002414BA">
        <w:rPr>
          <w:rFonts w:ascii="Times New Roman" w:hAnsi="Times New Roman"/>
          <w:color w:val="auto"/>
          <w:sz w:val="26"/>
          <w:szCs w:val="26"/>
        </w:rPr>
        <w:tab/>
      </w:r>
      <w:r w:rsidRPr="002414BA">
        <w:rPr>
          <w:rFonts w:ascii="Times New Roman" w:hAnsi="Times New Roman"/>
          <w:color w:val="auto"/>
          <w:sz w:val="26"/>
          <w:szCs w:val="26"/>
        </w:rPr>
        <w:tab/>
        <w:t>Системе образования придётся подстраиваться к особенностям нового поколения. Обучающая среда для них должна быть максимально цифровой и информативно доступной. Сам процесс обучения нового поколения надо выстраивать по-новому. Для них идеально подходит метод «</w:t>
      </w:r>
      <w:proofErr w:type="spellStart"/>
      <w:r w:rsidRPr="002414BA">
        <w:rPr>
          <w:rFonts w:ascii="Times New Roman" w:hAnsi="Times New Roman"/>
          <w:color w:val="auto"/>
          <w:sz w:val="26"/>
          <w:szCs w:val="26"/>
        </w:rPr>
        <w:t>learning</w:t>
      </w:r>
      <w:proofErr w:type="spellEnd"/>
      <w:r w:rsidRPr="002414BA">
        <w:rPr>
          <w:rFonts w:ascii="Times New Roman" w:hAnsi="Times New Roman"/>
          <w:color w:val="auto"/>
          <w:sz w:val="26"/>
          <w:szCs w:val="26"/>
        </w:rPr>
        <w:t xml:space="preserve"> </w:t>
      </w:r>
      <w:proofErr w:type="spellStart"/>
      <w:r w:rsidRPr="002414BA">
        <w:rPr>
          <w:rFonts w:ascii="Times New Roman" w:hAnsi="Times New Roman"/>
          <w:color w:val="auto"/>
          <w:sz w:val="26"/>
          <w:szCs w:val="26"/>
        </w:rPr>
        <w:t>by</w:t>
      </w:r>
      <w:proofErr w:type="spellEnd"/>
      <w:r w:rsidRPr="002414BA">
        <w:rPr>
          <w:rFonts w:ascii="Times New Roman" w:hAnsi="Times New Roman"/>
          <w:color w:val="auto"/>
          <w:sz w:val="26"/>
          <w:szCs w:val="26"/>
        </w:rPr>
        <w:t xml:space="preserve"> </w:t>
      </w:r>
      <w:proofErr w:type="spellStart"/>
      <w:r w:rsidRPr="002414BA">
        <w:rPr>
          <w:rFonts w:ascii="Times New Roman" w:hAnsi="Times New Roman"/>
          <w:color w:val="auto"/>
          <w:sz w:val="26"/>
          <w:szCs w:val="26"/>
        </w:rPr>
        <w:t>doing</w:t>
      </w:r>
      <w:proofErr w:type="spellEnd"/>
      <w:r w:rsidRPr="002414BA">
        <w:rPr>
          <w:rFonts w:ascii="Times New Roman" w:hAnsi="Times New Roman"/>
          <w:color w:val="auto"/>
          <w:sz w:val="26"/>
          <w:szCs w:val="26"/>
        </w:rPr>
        <w:t xml:space="preserve">», обучение методом создания чего-то своими руками. Совместный поиск решения поставленной задачи в малых группах, </w:t>
      </w:r>
      <w:proofErr w:type="spellStart"/>
      <w:r w:rsidRPr="002414BA">
        <w:rPr>
          <w:rFonts w:ascii="Times New Roman" w:hAnsi="Times New Roman"/>
          <w:color w:val="auto"/>
          <w:sz w:val="26"/>
          <w:szCs w:val="26"/>
        </w:rPr>
        <w:t>креативность</w:t>
      </w:r>
      <w:proofErr w:type="spellEnd"/>
      <w:r w:rsidRPr="002414BA">
        <w:rPr>
          <w:rFonts w:ascii="Times New Roman" w:hAnsi="Times New Roman"/>
          <w:color w:val="auto"/>
          <w:sz w:val="26"/>
          <w:szCs w:val="26"/>
        </w:rPr>
        <w:t>, гибкость и оригинальность мышления – это те умения, которые должна давать современная система образования.</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Основные мероприятия</w:t>
      </w:r>
    </w:p>
    <w:p w:rsidR="00B14E12" w:rsidRPr="002414BA" w:rsidRDefault="004621EA">
      <w:pPr>
        <w:pStyle w:val="a9"/>
        <w:numPr>
          <w:ilvl w:val="0"/>
          <w:numId w:val="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образовательной системы воспитания гражданственности и патриотизма;</w:t>
      </w:r>
    </w:p>
    <w:p w:rsidR="00B14E12" w:rsidRPr="002414BA" w:rsidRDefault="004621EA">
      <w:pPr>
        <w:pStyle w:val="a9"/>
        <w:numPr>
          <w:ilvl w:val="0"/>
          <w:numId w:val="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строительство современных детских садов и школ;</w:t>
      </w:r>
    </w:p>
    <w:p w:rsidR="00B14E12" w:rsidRPr="002414BA" w:rsidRDefault="004621EA">
      <w:pPr>
        <w:pStyle w:val="a9"/>
        <w:numPr>
          <w:ilvl w:val="0"/>
          <w:numId w:val="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капитальный ремонт и модернизация физически и морально устаревших образовательных учреждений;</w:t>
      </w:r>
    </w:p>
    <w:p w:rsidR="00B14E12" w:rsidRPr="002414BA" w:rsidRDefault="004621EA">
      <w:pPr>
        <w:pStyle w:val="a9"/>
        <w:numPr>
          <w:ilvl w:val="0"/>
          <w:numId w:val="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lastRenderedPageBreak/>
        <w:t>содействие созданию альтернативных форм дошкольного образования в учреждениях различных организационно-правовых форм собственности (частные детские сады, семейные группы и т.д.);</w:t>
      </w:r>
    </w:p>
    <w:p w:rsidR="00B14E12" w:rsidRPr="002414BA" w:rsidRDefault="004621EA">
      <w:pPr>
        <w:pStyle w:val="a9"/>
        <w:numPr>
          <w:ilvl w:val="0"/>
          <w:numId w:val="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и развитие творческой среды для выявления и поддержки одаренных и талантливых детей и молодежи в различных областях деятельности;</w:t>
      </w:r>
    </w:p>
    <w:p w:rsidR="00B14E12" w:rsidRPr="002414BA" w:rsidRDefault="004621EA">
      <w:pPr>
        <w:pStyle w:val="a9"/>
        <w:numPr>
          <w:ilvl w:val="0"/>
          <w:numId w:val="3"/>
        </w:numPr>
        <w:spacing w:before="120" w:after="12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развитие сети детских «Технопарков»;</w:t>
      </w:r>
    </w:p>
    <w:p w:rsidR="00B14E12" w:rsidRPr="002414BA" w:rsidRDefault="004621EA">
      <w:pPr>
        <w:pStyle w:val="a9"/>
        <w:numPr>
          <w:ilvl w:val="0"/>
          <w:numId w:val="3"/>
        </w:numPr>
        <w:spacing w:before="120" w:after="12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центров цифрового образования («</w:t>
      </w:r>
      <w:proofErr w:type="spellStart"/>
      <w:r w:rsidRPr="002414BA">
        <w:rPr>
          <w:rFonts w:ascii="Times New Roman" w:hAnsi="Times New Roman"/>
          <w:color w:val="auto"/>
          <w:sz w:val="26"/>
          <w:szCs w:val="26"/>
        </w:rPr>
        <w:t>ИТ-куб</w:t>
      </w:r>
      <w:proofErr w:type="spellEnd"/>
      <w:r w:rsidRPr="002414BA">
        <w:rPr>
          <w:rFonts w:ascii="Times New Roman" w:hAnsi="Times New Roman"/>
          <w:color w:val="auto"/>
          <w:sz w:val="26"/>
          <w:szCs w:val="26"/>
        </w:rPr>
        <w:t>»);</w:t>
      </w:r>
    </w:p>
    <w:p w:rsidR="00B14E12" w:rsidRPr="002414BA" w:rsidRDefault="004621EA">
      <w:pPr>
        <w:pStyle w:val="a9"/>
        <w:numPr>
          <w:ilvl w:val="0"/>
          <w:numId w:val="3"/>
        </w:numPr>
        <w:spacing w:before="120" w:after="12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многоуровневой системы проф</w:t>
      </w:r>
      <w:proofErr w:type="gramStart"/>
      <w:r w:rsidRPr="002414BA">
        <w:rPr>
          <w:rFonts w:ascii="Times New Roman" w:hAnsi="Times New Roman"/>
          <w:color w:val="auto"/>
          <w:sz w:val="26"/>
          <w:szCs w:val="26"/>
        </w:rPr>
        <w:t>.о</w:t>
      </w:r>
      <w:proofErr w:type="gramEnd"/>
      <w:r w:rsidRPr="002414BA">
        <w:rPr>
          <w:rFonts w:ascii="Times New Roman" w:hAnsi="Times New Roman"/>
          <w:color w:val="auto"/>
          <w:sz w:val="26"/>
          <w:szCs w:val="26"/>
        </w:rPr>
        <w:t>риентации и подготовки кадров, в том числе для высокотехнологичных секторов экономики (от детского сада до института);</w:t>
      </w:r>
    </w:p>
    <w:p w:rsidR="00B14E12" w:rsidRPr="002414BA" w:rsidRDefault="004621EA">
      <w:pPr>
        <w:pStyle w:val="a9"/>
        <w:numPr>
          <w:ilvl w:val="0"/>
          <w:numId w:val="3"/>
        </w:numPr>
        <w:spacing w:before="120" w:after="12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реализация мероприятий в рамках программы «</w:t>
      </w:r>
      <w:proofErr w:type="spellStart"/>
      <w:r w:rsidRPr="002414BA">
        <w:rPr>
          <w:rFonts w:ascii="Times New Roman" w:hAnsi="Times New Roman"/>
          <w:color w:val="auto"/>
          <w:sz w:val="26"/>
          <w:szCs w:val="26"/>
        </w:rPr>
        <w:t>Безбарьерная</w:t>
      </w:r>
      <w:proofErr w:type="spellEnd"/>
      <w:r w:rsidRPr="002414BA">
        <w:rPr>
          <w:rFonts w:ascii="Times New Roman" w:hAnsi="Times New Roman"/>
          <w:color w:val="auto"/>
          <w:sz w:val="26"/>
          <w:szCs w:val="26"/>
        </w:rPr>
        <w:t xml:space="preserve"> среда» по созданию условий получения образования людьми с ограниченными возможностями здоровья;</w:t>
      </w:r>
    </w:p>
    <w:p w:rsidR="00B14E12" w:rsidRPr="002414BA" w:rsidRDefault="004621EA">
      <w:pPr>
        <w:pStyle w:val="a9"/>
        <w:numPr>
          <w:ilvl w:val="0"/>
          <w:numId w:val="3"/>
        </w:numPr>
        <w:spacing w:before="120" w:after="12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внедрение проектной деятельности на всех этапах образовательного процесса;</w:t>
      </w:r>
    </w:p>
    <w:p w:rsidR="00B14E12" w:rsidRPr="002414BA" w:rsidRDefault="004621EA">
      <w:pPr>
        <w:pStyle w:val="a9"/>
        <w:numPr>
          <w:ilvl w:val="0"/>
          <w:numId w:val="3"/>
        </w:numPr>
        <w:spacing w:before="120" w:after="12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решение проблемы нехватки кадров, постоянное повышение квалификации педагогического состава.</w:t>
      </w:r>
    </w:p>
    <w:p w:rsidR="00B14E12" w:rsidRPr="002414BA" w:rsidRDefault="00B14E12">
      <w:pPr>
        <w:pStyle w:val="a9"/>
        <w:spacing w:after="0"/>
        <w:ind w:left="0" w:firstLine="567"/>
        <w:jc w:val="both"/>
        <w:rPr>
          <w:rFonts w:ascii="Times New Roman" w:hAnsi="Times New Roman"/>
          <w:color w:val="auto"/>
          <w:sz w:val="26"/>
          <w:szCs w:val="26"/>
        </w:rPr>
      </w:pPr>
    </w:p>
    <w:p w:rsidR="00B14E12" w:rsidRPr="002414BA" w:rsidRDefault="004621EA">
      <w:pPr>
        <w:pStyle w:val="a9"/>
        <w:numPr>
          <w:ilvl w:val="0"/>
          <w:numId w:val="2"/>
        </w:numPr>
        <w:spacing w:after="0"/>
        <w:ind w:left="993" w:hanging="426"/>
        <w:jc w:val="both"/>
        <w:rPr>
          <w:rFonts w:ascii="Times New Roman" w:hAnsi="Times New Roman"/>
          <w:b/>
          <w:color w:val="auto"/>
          <w:sz w:val="26"/>
          <w:szCs w:val="26"/>
        </w:rPr>
      </w:pPr>
      <w:r w:rsidRPr="002414BA">
        <w:rPr>
          <w:rFonts w:ascii="Times New Roman" w:hAnsi="Times New Roman"/>
          <w:b/>
          <w:color w:val="auto"/>
          <w:sz w:val="26"/>
          <w:szCs w:val="26"/>
        </w:rPr>
        <w:t>Спорт – норма жизни</w:t>
      </w:r>
    </w:p>
    <w:p w:rsidR="00B14E12" w:rsidRPr="002414BA" w:rsidRDefault="00B14E12">
      <w:pPr>
        <w:pStyle w:val="a9"/>
        <w:spacing w:after="0"/>
        <w:ind w:left="927"/>
        <w:jc w:val="both"/>
        <w:rPr>
          <w:rFonts w:ascii="Times New Roman" w:hAnsi="Times New Roman"/>
          <w:b/>
          <w:color w:val="auto"/>
          <w:sz w:val="26"/>
          <w:szCs w:val="26"/>
        </w:rPr>
      </w:pPr>
    </w:p>
    <w:p w:rsidR="00B14E12" w:rsidRPr="002414BA" w:rsidRDefault="004621EA">
      <w:pPr>
        <w:pStyle w:val="a9"/>
        <w:spacing w:before="120" w:after="120" w:line="240" w:lineRule="auto"/>
        <w:ind w:left="0" w:firstLine="567"/>
        <w:jc w:val="both"/>
        <w:rPr>
          <w:rFonts w:ascii="Times New Roman" w:hAnsi="Times New Roman"/>
          <w:color w:val="auto"/>
          <w:sz w:val="26"/>
          <w:szCs w:val="26"/>
        </w:rPr>
      </w:pPr>
      <w:r w:rsidRPr="002414BA">
        <w:rPr>
          <w:rFonts w:ascii="Times New Roman" w:hAnsi="Times New Roman"/>
          <w:color w:val="auto"/>
          <w:sz w:val="26"/>
          <w:szCs w:val="26"/>
        </w:rPr>
        <w:t>Здоровый образ жизни, спорт, физические нагрузки, полезные для организма, стали неотъемлемой частью жизни современного человека. Сейчас уже не модно курить и пить, а модно ходить в тренажерный зал, иметь красивый пресс, фигуру, то есть быть всегда в тонусе, хорошей форме. Происходящие изменения в социуме объективно выражают общественное мнение на происходящие вокруг события, где слабый, больной человек вытесняется более сильным, закаленным спортсменом, который сможет быть более эффективным и работоспособным, быстро и безболезненно реагировать на меняющиеся внешние вызовы. Более того, государство начинает играть более активную роль в использовании спорта как фактора воспитания и оздоровления нации, создавая условия и стимулируя население к здоровому образу жизни.</w:t>
      </w:r>
    </w:p>
    <w:p w:rsidR="00B14E12" w:rsidRPr="002414BA" w:rsidRDefault="004621EA">
      <w:pPr>
        <w:pStyle w:val="a9"/>
        <w:spacing w:before="120" w:after="120" w:line="240" w:lineRule="auto"/>
        <w:ind w:left="0" w:firstLine="567"/>
        <w:jc w:val="both"/>
        <w:rPr>
          <w:rFonts w:ascii="Times New Roman" w:hAnsi="Times New Roman"/>
          <w:color w:val="auto"/>
          <w:sz w:val="26"/>
          <w:szCs w:val="26"/>
        </w:rPr>
      </w:pPr>
      <w:r w:rsidRPr="002414BA">
        <w:rPr>
          <w:rFonts w:ascii="Times New Roman" w:hAnsi="Times New Roman"/>
          <w:color w:val="auto"/>
          <w:sz w:val="26"/>
          <w:szCs w:val="26"/>
        </w:rPr>
        <w:t xml:space="preserve">Меняются и требования жителей к создаваемой инфраструктуре, условиям занятия спортом. Людей больше тянет к оздоровительным видам спорта, самостоятельным занятиям, физической активности и играм на свежем воздухе. В залах групповые занятия все больше вытесняются индивидуальными программами. </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Основные мероприятия</w:t>
      </w:r>
    </w:p>
    <w:p w:rsidR="00B14E12" w:rsidRPr="002414BA" w:rsidRDefault="004621EA">
      <w:pPr>
        <w:pStyle w:val="a9"/>
        <w:numPr>
          <w:ilvl w:val="0"/>
          <w:numId w:val="4"/>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 профилактика пагубных привычек, пропаганда здорового образа жизни и семейных ценностей среди горожан;</w:t>
      </w:r>
    </w:p>
    <w:p w:rsidR="00B14E12" w:rsidRPr="002414BA" w:rsidRDefault="004621EA">
      <w:pPr>
        <w:pStyle w:val="a9"/>
        <w:numPr>
          <w:ilvl w:val="0"/>
          <w:numId w:val="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расширение спектра дополнительных оздоровительных услуг, в том числе платных, с учетом потребности семьи;</w:t>
      </w:r>
    </w:p>
    <w:p w:rsidR="00B14E12" w:rsidRPr="002414BA" w:rsidRDefault="004621EA">
      <w:pPr>
        <w:pStyle w:val="a9"/>
        <w:numPr>
          <w:ilvl w:val="0"/>
          <w:numId w:val="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популяризация физической культуры и спорта;</w:t>
      </w:r>
    </w:p>
    <w:p w:rsidR="00B14E12" w:rsidRPr="002414BA" w:rsidRDefault="004621EA">
      <w:pPr>
        <w:pStyle w:val="a9"/>
        <w:numPr>
          <w:ilvl w:val="0"/>
          <w:numId w:val="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укрепление и модернизация физкультурно-спортивной инфраструктуры, обновление оборудования и инвентаря; </w:t>
      </w:r>
    </w:p>
    <w:p w:rsidR="00B14E12" w:rsidRPr="002414BA" w:rsidRDefault="004621EA">
      <w:pPr>
        <w:pStyle w:val="a9"/>
        <w:numPr>
          <w:ilvl w:val="0"/>
          <w:numId w:val="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строительство новых спортивных объектов; </w:t>
      </w:r>
    </w:p>
    <w:p w:rsidR="00B14E12" w:rsidRPr="002414BA" w:rsidRDefault="004621EA">
      <w:pPr>
        <w:pStyle w:val="a9"/>
        <w:numPr>
          <w:ilvl w:val="0"/>
          <w:numId w:val="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условий для самореализации горожан через систему спортивных учреждений дополнительного образования (спортивные школы);</w:t>
      </w:r>
    </w:p>
    <w:p w:rsidR="00B14E12" w:rsidRPr="002414BA" w:rsidRDefault="004621EA">
      <w:pPr>
        <w:pStyle w:val="a9"/>
        <w:numPr>
          <w:ilvl w:val="0"/>
          <w:numId w:val="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lastRenderedPageBreak/>
        <w:t xml:space="preserve">обустройство пришкольных территорий, рекреационных зон, зон в шаговой доступности для занятий физкультурой и спортом; </w:t>
      </w:r>
    </w:p>
    <w:p w:rsidR="00B14E12" w:rsidRPr="002414BA" w:rsidRDefault="004621EA">
      <w:pPr>
        <w:pStyle w:val="a9"/>
        <w:numPr>
          <w:ilvl w:val="0"/>
          <w:numId w:val="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условий для активного долголетия (организация досуга и поддержка спортивной активности ветеранов).</w:t>
      </w:r>
    </w:p>
    <w:p w:rsidR="00B14E12" w:rsidRPr="002414BA" w:rsidRDefault="00B14E12">
      <w:pPr>
        <w:pStyle w:val="a9"/>
        <w:spacing w:after="0" w:line="240" w:lineRule="auto"/>
        <w:ind w:left="567"/>
        <w:jc w:val="both"/>
        <w:rPr>
          <w:rFonts w:ascii="Times New Roman" w:hAnsi="Times New Roman"/>
          <w:color w:val="auto"/>
          <w:sz w:val="26"/>
          <w:szCs w:val="26"/>
        </w:rPr>
      </w:pPr>
    </w:p>
    <w:p w:rsidR="00B14E12" w:rsidRPr="002414BA" w:rsidRDefault="004621EA">
      <w:pPr>
        <w:pStyle w:val="a9"/>
        <w:numPr>
          <w:ilvl w:val="0"/>
          <w:numId w:val="2"/>
        </w:numPr>
        <w:spacing w:after="0" w:line="240" w:lineRule="auto"/>
        <w:ind w:left="993" w:hanging="426"/>
        <w:jc w:val="both"/>
        <w:rPr>
          <w:rFonts w:ascii="Times New Roman" w:hAnsi="Times New Roman"/>
          <w:color w:val="auto"/>
          <w:sz w:val="26"/>
          <w:szCs w:val="26"/>
        </w:rPr>
      </w:pPr>
      <w:r w:rsidRPr="002414BA">
        <w:rPr>
          <w:rFonts w:ascii="Times New Roman" w:hAnsi="Times New Roman"/>
          <w:b/>
          <w:color w:val="auto"/>
          <w:sz w:val="26"/>
          <w:szCs w:val="26"/>
        </w:rPr>
        <w:t>Культурная среда</w:t>
      </w:r>
    </w:p>
    <w:p w:rsidR="00B14E12" w:rsidRPr="002414BA" w:rsidRDefault="00B14E12">
      <w:pPr>
        <w:pStyle w:val="a9"/>
        <w:spacing w:after="0"/>
        <w:ind w:left="1430"/>
        <w:jc w:val="both"/>
        <w:rPr>
          <w:rFonts w:ascii="Times New Roman" w:hAnsi="Times New Roman"/>
          <w:b/>
          <w:color w:val="auto"/>
          <w:sz w:val="26"/>
          <w:szCs w:val="26"/>
        </w:rPr>
      </w:pPr>
    </w:p>
    <w:p w:rsidR="00B14E12" w:rsidRPr="002414BA" w:rsidRDefault="004621EA">
      <w:pPr>
        <w:pStyle w:val="a9"/>
        <w:spacing w:before="60" w:after="60" w:line="240" w:lineRule="auto"/>
        <w:ind w:left="0" w:firstLine="567"/>
        <w:jc w:val="both"/>
        <w:rPr>
          <w:rFonts w:ascii="Times New Roman" w:hAnsi="Times New Roman"/>
          <w:color w:val="auto"/>
          <w:sz w:val="26"/>
          <w:szCs w:val="26"/>
        </w:rPr>
      </w:pPr>
      <w:r w:rsidRPr="002414BA">
        <w:rPr>
          <w:rFonts w:ascii="Times New Roman" w:hAnsi="Times New Roman"/>
          <w:color w:val="auto"/>
          <w:sz w:val="26"/>
          <w:szCs w:val="26"/>
        </w:rPr>
        <w:t>Фундаментальная 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ориентиров и норм поведения граждан.</w:t>
      </w:r>
    </w:p>
    <w:p w:rsidR="00B14E12" w:rsidRPr="002414BA" w:rsidRDefault="004621EA">
      <w:pPr>
        <w:pStyle w:val="a9"/>
        <w:spacing w:before="60" w:after="60" w:line="240" w:lineRule="auto"/>
        <w:ind w:left="0" w:firstLine="720"/>
        <w:jc w:val="both"/>
        <w:rPr>
          <w:rFonts w:ascii="Times New Roman" w:hAnsi="Times New Roman"/>
          <w:color w:val="auto"/>
          <w:sz w:val="26"/>
          <w:szCs w:val="26"/>
        </w:rPr>
      </w:pPr>
      <w:r w:rsidRPr="002414BA">
        <w:rPr>
          <w:rFonts w:ascii="Times New Roman" w:hAnsi="Times New Roman"/>
          <w:color w:val="auto"/>
          <w:sz w:val="26"/>
          <w:szCs w:val="26"/>
        </w:rPr>
        <w:t xml:space="preserve">Осознавая тенденцию последних лет по переориентации общества с духовных на материальные потребности, а также текущую политическую ситуацию, возрастает роль таких ценностей как патриотизм, самобытность, преемственность национальных традиций, </w:t>
      </w:r>
      <w:proofErr w:type="spellStart"/>
      <w:r w:rsidRPr="002414BA">
        <w:rPr>
          <w:rFonts w:ascii="Times New Roman" w:hAnsi="Times New Roman"/>
          <w:color w:val="auto"/>
          <w:sz w:val="26"/>
          <w:szCs w:val="26"/>
        </w:rPr>
        <w:t>востребованность</w:t>
      </w:r>
      <w:proofErr w:type="spellEnd"/>
      <w:r w:rsidRPr="002414BA">
        <w:rPr>
          <w:rFonts w:ascii="Times New Roman" w:hAnsi="Times New Roman"/>
          <w:color w:val="auto"/>
          <w:sz w:val="26"/>
          <w:szCs w:val="26"/>
        </w:rPr>
        <w:t xml:space="preserve"> образцов классического наследия. Необходимо сохранять и преумножать культурное достояние города, создавать условия для повышения доступности культурных благ, развития и реализации патриотического, культурного и духовного потенциала каждого горожанина. </w:t>
      </w:r>
    </w:p>
    <w:p w:rsidR="00B14E12" w:rsidRPr="002414BA" w:rsidRDefault="004621EA">
      <w:pPr>
        <w:pStyle w:val="a9"/>
        <w:spacing w:before="60" w:after="60" w:line="240" w:lineRule="auto"/>
        <w:ind w:left="0" w:firstLine="720"/>
        <w:jc w:val="both"/>
        <w:rPr>
          <w:rFonts w:ascii="Times New Roman" w:hAnsi="Times New Roman"/>
          <w:color w:val="auto"/>
          <w:sz w:val="26"/>
          <w:szCs w:val="26"/>
        </w:rPr>
      </w:pPr>
      <w:r w:rsidRPr="002414BA">
        <w:rPr>
          <w:rFonts w:ascii="Times New Roman" w:hAnsi="Times New Roman"/>
          <w:color w:val="auto"/>
          <w:sz w:val="26"/>
          <w:szCs w:val="26"/>
        </w:rPr>
        <w:t>При этом</w:t>
      </w:r>
      <w:proofErr w:type="gramStart"/>
      <w:r w:rsidRPr="002414BA">
        <w:rPr>
          <w:rFonts w:ascii="Times New Roman" w:hAnsi="Times New Roman"/>
          <w:color w:val="auto"/>
          <w:sz w:val="26"/>
          <w:szCs w:val="26"/>
        </w:rPr>
        <w:t>,</w:t>
      </w:r>
      <w:proofErr w:type="gramEnd"/>
      <w:r w:rsidRPr="002414BA">
        <w:rPr>
          <w:rFonts w:ascii="Times New Roman" w:hAnsi="Times New Roman"/>
          <w:color w:val="auto"/>
          <w:sz w:val="26"/>
          <w:szCs w:val="26"/>
        </w:rPr>
        <w:t xml:space="preserve"> необходимо соответствовать запросам современного общества и ожиданиям граждан. Так, например, явно прослеживается потребность жителей, особенно молодежи, в новых неформальных точках общения, так называемых «городских гостиных», в которые можно прийти не только на какое-то мероприятие, но и просто поговорить, выпить кофе, обсудить фильм или книгу, сформировать свою собственную среду общения. Именно учреждения культуры (например, библиотеки) способны взять на себя эту роль.</w:t>
      </w:r>
    </w:p>
    <w:p w:rsidR="00B14E12" w:rsidRPr="002414BA" w:rsidRDefault="004621EA">
      <w:pPr>
        <w:pStyle w:val="a9"/>
        <w:spacing w:before="60" w:after="60" w:line="240" w:lineRule="auto"/>
        <w:ind w:left="0" w:firstLine="720"/>
        <w:jc w:val="both"/>
        <w:rPr>
          <w:rFonts w:ascii="Times New Roman" w:hAnsi="Times New Roman"/>
          <w:color w:val="auto"/>
          <w:sz w:val="26"/>
          <w:szCs w:val="26"/>
        </w:rPr>
      </w:pPr>
      <w:r w:rsidRPr="002414BA">
        <w:rPr>
          <w:rFonts w:ascii="Times New Roman" w:hAnsi="Times New Roman"/>
          <w:color w:val="auto"/>
          <w:sz w:val="26"/>
          <w:szCs w:val="26"/>
        </w:rPr>
        <w:t>Еще один тренд современности – интерактивность, в том числе с применением информационных технологий. Человек больше не хочет быть только зрителем или слушателем, он хочет участвовать в процессах познания через личную практику, ощущения и эмоции. Наша задача – ответить на эти вызовы.</w:t>
      </w:r>
    </w:p>
    <w:p w:rsidR="00B14E12" w:rsidRPr="002414BA" w:rsidRDefault="00B14E12">
      <w:pPr>
        <w:pStyle w:val="a9"/>
        <w:spacing w:before="60" w:after="60" w:line="240" w:lineRule="auto"/>
        <w:ind w:left="0" w:firstLine="720"/>
        <w:jc w:val="both"/>
        <w:rPr>
          <w:rFonts w:ascii="Times New Roman" w:hAnsi="Times New Roman"/>
          <w:color w:val="auto"/>
          <w:sz w:val="26"/>
          <w:szCs w:val="26"/>
        </w:rPr>
      </w:pPr>
    </w:p>
    <w:p w:rsidR="00B14E12" w:rsidRPr="002414BA" w:rsidRDefault="004621EA">
      <w:pPr>
        <w:pStyle w:val="a9"/>
        <w:spacing w:before="120" w:after="120" w:line="240" w:lineRule="auto"/>
        <w:ind w:left="153" w:hanging="153"/>
        <w:jc w:val="both"/>
        <w:rPr>
          <w:rFonts w:ascii="Times New Roman" w:hAnsi="Times New Roman"/>
          <w:color w:val="auto"/>
          <w:sz w:val="26"/>
          <w:szCs w:val="26"/>
        </w:rPr>
      </w:pPr>
      <w:r w:rsidRPr="002414BA">
        <w:rPr>
          <w:rFonts w:ascii="Times New Roman" w:hAnsi="Times New Roman"/>
          <w:color w:val="auto"/>
          <w:sz w:val="26"/>
          <w:szCs w:val="26"/>
        </w:rPr>
        <w:t>Основные мероприятия</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поддержка творческих проектов, направленных на укрепление российской гражданской идентичности на основе духовно-нравственных и культурных ценностей, патриотическое воспитание;</w:t>
      </w:r>
    </w:p>
    <w:p w:rsidR="00B14E12" w:rsidRPr="002414BA" w:rsidRDefault="004621EA">
      <w:pPr>
        <w:pStyle w:val="a9"/>
        <w:numPr>
          <w:ilvl w:val="0"/>
          <w:numId w:val="6"/>
        </w:numPr>
        <w:spacing w:before="120" w:after="12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строительство новых и модернизация имеющихся учреждений культуры;</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перепрофилирование учреждений культуры (на первом этапе – библиотеки) в городские гостиные;</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продвижение инновационных современных форм предоставления музейных и библиотечных услуг;</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оснащение образовательных учреждений в сфере культуры музыкальными инструментами, оборудованием и учебными материалами;</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расширение объемов и видов услуг для населения в сфере </w:t>
      </w:r>
      <w:proofErr w:type="spellStart"/>
      <w:r w:rsidRPr="002414BA">
        <w:rPr>
          <w:rFonts w:ascii="Times New Roman" w:hAnsi="Times New Roman"/>
          <w:color w:val="auto"/>
          <w:sz w:val="26"/>
          <w:szCs w:val="26"/>
        </w:rPr>
        <w:t>культурно-досуговой</w:t>
      </w:r>
      <w:proofErr w:type="spellEnd"/>
      <w:r w:rsidRPr="002414BA">
        <w:rPr>
          <w:rFonts w:ascii="Times New Roman" w:hAnsi="Times New Roman"/>
          <w:color w:val="auto"/>
          <w:sz w:val="26"/>
          <w:szCs w:val="26"/>
        </w:rPr>
        <w:t xml:space="preserve"> деятельности в муниципальных учреждениях и частных организациях;</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информатизация предоставляемых услуг, внедрение и использование современных информационных и </w:t>
      </w:r>
      <w:proofErr w:type="spellStart"/>
      <w:r w:rsidRPr="002414BA">
        <w:rPr>
          <w:rFonts w:ascii="Times New Roman" w:hAnsi="Times New Roman"/>
          <w:color w:val="auto"/>
          <w:sz w:val="26"/>
          <w:szCs w:val="26"/>
        </w:rPr>
        <w:t>масс-медиа</w:t>
      </w:r>
      <w:proofErr w:type="spellEnd"/>
      <w:r w:rsidRPr="002414BA">
        <w:rPr>
          <w:rFonts w:ascii="Times New Roman" w:hAnsi="Times New Roman"/>
          <w:color w:val="auto"/>
          <w:sz w:val="26"/>
          <w:szCs w:val="26"/>
        </w:rPr>
        <w:t xml:space="preserve"> технологий;</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продвижение череповецких брендов, формирование и продвижение череповецкого туристического продукта, развитие делового и промышленного туризма; </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lastRenderedPageBreak/>
        <w:t>увеличение количества и разнообразие форм проведения городских культурных массовых мероприятий, концертов, программ;</w:t>
      </w:r>
    </w:p>
    <w:p w:rsidR="00B14E12" w:rsidRPr="002414BA" w:rsidRDefault="004621EA">
      <w:pPr>
        <w:pStyle w:val="a9"/>
        <w:numPr>
          <w:ilvl w:val="0"/>
          <w:numId w:val="6"/>
        </w:numPr>
        <w:spacing w:before="60" w:after="6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поддержка и продвижение проектов молодежных субкультур.</w:t>
      </w:r>
    </w:p>
    <w:p w:rsidR="00B14E12" w:rsidRPr="002414BA" w:rsidRDefault="00B14E12">
      <w:pPr>
        <w:pStyle w:val="a9"/>
        <w:spacing w:after="0" w:line="240" w:lineRule="auto"/>
        <w:ind w:left="1287"/>
        <w:jc w:val="both"/>
        <w:rPr>
          <w:rFonts w:ascii="Times New Roman" w:hAnsi="Times New Roman"/>
          <w:color w:val="auto"/>
          <w:sz w:val="26"/>
          <w:szCs w:val="26"/>
        </w:rPr>
      </w:pPr>
    </w:p>
    <w:p w:rsidR="00B14E12" w:rsidRPr="002414BA" w:rsidRDefault="004621EA">
      <w:pPr>
        <w:pStyle w:val="a9"/>
        <w:numPr>
          <w:ilvl w:val="0"/>
          <w:numId w:val="2"/>
        </w:numPr>
        <w:spacing w:after="0" w:line="240" w:lineRule="auto"/>
        <w:ind w:left="993" w:hanging="426"/>
        <w:jc w:val="both"/>
        <w:rPr>
          <w:rFonts w:ascii="Times New Roman" w:hAnsi="Times New Roman"/>
          <w:b/>
          <w:color w:val="auto"/>
          <w:sz w:val="26"/>
          <w:szCs w:val="26"/>
        </w:rPr>
      </w:pPr>
      <w:r w:rsidRPr="002414BA">
        <w:rPr>
          <w:rFonts w:ascii="Times New Roman" w:hAnsi="Times New Roman"/>
          <w:b/>
          <w:color w:val="auto"/>
          <w:sz w:val="26"/>
          <w:szCs w:val="26"/>
        </w:rPr>
        <w:t>Здравоохранение</w:t>
      </w:r>
    </w:p>
    <w:p w:rsidR="00B14E12" w:rsidRPr="002414BA" w:rsidRDefault="00B14E12">
      <w:pPr>
        <w:pStyle w:val="a9"/>
        <w:spacing w:after="0" w:line="240" w:lineRule="auto"/>
        <w:ind w:left="927"/>
        <w:jc w:val="both"/>
        <w:rPr>
          <w:rFonts w:ascii="Times New Roman" w:hAnsi="Times New Roman"/>
          <w:color w:val="auto"/>
          <w:sz w:val="26"/>
          <w:szCs w:val="26"/>
        </w:rPr>
      </w:pPr>
    </w:p>
    <w:p w:rsidR="00B14E12" w:rsidRPr="002414BA" w:rsidRDefault="004621EA">
      <w:pPr>
        <w:pStyle w:val="a9"/>
        <w:spacing w:after="0" w:line="240" w:lineRule="auto"/>
        <w:ind w:left="0" w:firstLine="567"/>
        <w:jc w:val="both"/>
        <w:rPr>
          <w:rFonts w:ascii="Times New Roman" w:hAnsi="Times New Roman"/>
          <w:color w:val="auto"/>
          <w:sz w:val="26"/>
          <w:szCs w:val="26"/>
        </w:rPr>
      </w:pPr>
      <w:r w:rsidRPr="002414BA">
        <w:rPr>
          <w:rFonts w:ascii="Times New Roman" w:hAnsi="Times New Roman"/>
          <w:color w:val="auto"/>
          <w:sz w:val="26"/>
          <w:szCs w:val="26"/>
        </w:rPr>
        <w:t xml:space="preserve">Здоровье – ключевая характеристика человека, важнейший жизненный приоритет, определяющий возможность реализовать все его индивидуальные и социальные устремления. </w:t>
      </w:r>
    </w:p>
    <w:p w:rsidR="00B14E12" w:rsidRPr="002414BA" w:rsidRDefault="004621EA">
      <w:pPr>
        <w:pStyle w:val="a9"/>
        <w:spacing w:after="0" w:line="240" w:lineRule="auto"/>
        <w:ind w:left="0" w:firstLine="567"/>
        <w:jc w:val="both"/>
        <w:rPr>
          <w:rFonts w:ascii="Times New Roman" w:hAnsi="Times New Roman"/>
          <w:color w:val="auto"/>
          <w:sz w:val="26"/>
          <w:szCs w:val="26"/>
        </w:rPr>
      </w:pPr>
      <w:r w:rsidRPr="002414BA">
        <w:rPr>
          <w:rFonts w:ascii="Times New Roman" w:hAnsi="Times New Roman"/>
          <w:color w:val="auto"/>
          <w:sz w:val="26"/>
          <w:szCs w:val="26"/>
        </w:rPr>
        <w:t xml:space="preserve">В настоящее время становится выше уровень сознания населения по отношению к своему здоровью. Данный показатель может свидетельствовать о росте потребности населения не только в быстром и качественном лечении болезней, но и в наличии возможности профилактики и способах сохранения и укрепления своего здоровья. </w:t>
      </w:r>
    </w:p>
    <w:p w:rsidR="00B14E12" w:rsidRPr="002414BA" w:rsidRDefault="00B14E12">
      <w:pPr>
        <w:pStyle w:val="a9"/>
        <w:spacing w:after="0" w:line="240" w:lineRule="auto"/>
        <w:ind w:left="927"/>
        <w:jc w:val="both"/>
        <w:rPr>
          <w:rFonts w:ascii="Times New Roman" w:hAnsi="Times New Roman"/>
          <w:color w:val="auto"/>
          <w:sz w:val="26"/>
          <w:szCs w:val="26"/>
        </w:rPr>
      </w:pPr>
    </w:p>
    <w:p w:rsidR="00B14E12" w:rsidRPr="002414BA" w:rsidRDefault="004621EA">
      <w:pPr>
        <w:pStyle w:val="a9"/>
        <w:spacing w:after="0" w:line="240" w:lineRule="auto"/>
        <w:ind w:left="927" w:hanging="360"/>
        <w:jc w:val="both"/>
        <w:rPr>
          <w:rFonts w:ascii="Times New Roman" w:hAnsi="Times New Roman"/>
          <w:b/>
          <w:color w:val="auto"/>
          <w:sz w:val="26"/>
          <w:szCs w:val="26"/>
        </w:rPr>
      </w:pPr>
      <w:r w:rsidRPr="002414BA">
        <w:rPr>
          <w:rFonts w:ascii="Times New Roman" w:hAnsi="Times New Roman"/>
          <w:color w:val="auto"/>
          <w:sz w:val="26"/>
          <w:szCs w:val="26"/>
        </w:rPr>
        <w:t>Основные мероприятия</w:t>
      </w:r>
      <w:r w:rsidRPr="002414BA">
        <w:rPr>
          <w:rFonts w:ascii="Times New Roman" w:hAnsi="Times New Roman"/>
          <w:b/>
          <w:color w:val="auto"/>
          <w:sz w:val="26"/>
          <w:szCs w:val="26"/>
        </w:rPr>
        <w:t xml:space="preserve"> </w:t>
      </w:r>
    </w:p>
    <w:p w:rsidR="00B14E12" w:rsidRPr="002414BA" w:rsidRDefault="004621EA">
      <w:pPr>
        <w:pStyle w:val="a9"/>
        <w:numPr>
          <w:ilvl w:val="0"/>
          <w:numId w:val="7"/>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создание современной </w:t>
      </w:r>
      <w:proofErr w:type="spellStart"/>
      <w:r w:rsidRPr="002414BA">
        <w:rPr>
          <w:rFonts w:ascii="Times New Roman" w:hAnsi="Times New Roman"/>
          <w:color w:val="auto"/>
          <w:sz w:val="26"/>
          <w:szCs w:val="26"/>
        </w:rPr>
        <w:t>здоровьесберегающей</w:t>
      </w:r>
      <w:proofErr w:type="spellEnd"/>
      <w:r w:rsidRPr="002414BA">
        <w:rPr>
          <w:rFonts w:ascii="Times New Roman" w:hAnsi="Times New Roman"/>
          <w:color w:val="auto"/>
          <w:sz w:val="26"/>
          <w:szCs w:val="26"/>
        </w:rPr>
        <w:t xml:space="preserve"> образовательной среды и инфраструктуры в учреждениях города;</w:t>
      </w:r>
    </w:p>
    <w:p w:rsidR="00B14E12" w:rsidRPr="002414BA" w:rsidRDefault="004621EA">
      <w:pPr>
        <w:pStyle w:val="a9"/>
        <w:numPr>
          <w:ilvl w:val="0"/>
          <w:numId w:val="7"/>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строительство новых, капитальный ремонт и модернизация существующих учреждений здравоохранения; </w:t>
      </w:r>
    </w:p>
    <w:p w:rsidR="00B14E12" w:rsidRPr="002414BA" w:rsidRDefault="004621EA">
      <w:pPr>
        <w:pStyle w:val="a9"/>
        <w:numPr>
          <w:ilvl w:val="0"/>
          <w:numId w:val="7"/>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переоснащение/дооснащение учреждений современным медицинским оборудованием;</w:t>
      </w:r>
    </w:p>
    <w:p w:rsidR="00B14E12" w:rsidRPr="002414BA" w:rsidRDefault="004621EA">
      <w:pPr>
        <w:pStyle w:val="a9"/>
        <w:numPr>
          <w:ilvl w:val="0"/>
          <w:numId w:val="7"/>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информатизация предоставления услуг здравоохранения;</w:t>
      </w:r>
    </w:p>
    <w:p w:rsidR="00B14E12" w:rsidRPr="002414BA" w:rsidRDefault="004621EA">
      <w:pPr>
        <w:pStyle w:val="a9"/>
        <w:numPr>
          <w:ilvl w:val="0"/>
          <w:numId w:val="7"/>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решение проблемы нехватки кадров, постоянное повышение квалификации педагогического состава.</w:t>
      </w:r>
    </w:p>
    <w:p w:rsidR="00B14E12" w:rsidRPr="002414BA" w:rsidRDefault="00B14E12">
      <w:pPr>
        <w:pStyle w:val="a9"/>
        <w:spacing w:after="0"/>
        <w:ind w:left="2007"/>
        <w:jc w:val="both"/>
        <w:rPr>
          <w:rFonts w:ascii="Times New Roman" w:hAnsi="Times New Roman"/>
          <w:b/>
          <w:color w:val="auto"/>
          <w:sz w:val="26"/>
          <w:szCs w:val="26"/>
        </w:rPr>
      </w:pPr>
    </w:p>
    <w:p w:rsidR="00B14E12" w:rsidRPr="002414BA" w:rsidRDefault="004621EA">
      <w:pPr>
        <w:spacing w:after="0"/>
        <w:ind w:left="993" w:hanging="426"/>
        <w:jc w:val="both"/>
        <w:rPr>
          <w:rFonts w:ascii="Times New Roman" w:hAnsi="Times New Roman"/>
          <w:b/>
          <w:color w:val="auto"/>
          <w:sz w:val="26"/>
          <w:szCs w:val="26"/>
        </w:rPr>
      </w:pPr>
      <w:r w:rsidRPr="002414BA">
        <w:rPr>
          <w:rFonts w:ascii="Times New Roman" w:hAnsi="Times New Roman"/>
          <w:b/>
          <w:color w:val="auto"/>
          <w:sz w:val="26"/>
          <w:szCs w:val="26"/>
        </w:rPr>
        <w:t>5.   Соучастие гражданского общества</w:t>
      </w: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 </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Повышение социальной активности граждан в решении местных проблем, принятие жителями ответственности за жизнь в своем городе является важнейшей задачей, напрямую связанной с темпами и качеством развития страны. Одним из инструментов "выращивания" социальной активности является местное самоуправление, которое, по сути, представляет собой не только первый уровень власти, но и важнейший элемент гражданского общества, реальную школу гражданской активности, инструмент вовлечения граждан в решение вопросов жизнеобеспечения на уровне конкретного муниципального образования.</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Всероссийским советом муниципальных образований было проведено исследование, которое позволило выделить 3 базовых мотивации, лежащих в основе общественной активности:  </w:t>
      </w:r>
    </w:p>
    <w:p w:rsidR="00B14E12" w:rsidRPr="002414BA" w:rsidRDefault="004621EA">
      <w:pPr>
        <w:spacing w:before="120" w:after="120" w:line="240" w:lineRule="auto"/>
        <w:ind w:left="567" w:hanging="567"/>
        <w:jc w:val="both"/>
        <w:rPr>
          <w:rFonts w:ascii="Times New Roman" w:hAnsi="Times New Roman"/>
          <w:color w:val="auto"/>
          <w:sz w:val="26"/>
          <w:szCs w:val="26"/>
        </w:rPr>
      </w:pPr>
      <w:r w:rsidRPr="002414BA">
        <w:rPr>
          <w:rFonts w:ascii="Times New Roman" w:hAnsi="Times New Roman"/>
          <w:color w:val="auto"/>
          <w:sz w:val="26"/>
          <w:szCs w:val="26"/>
        </w:rPr>
        <w:tab/>
        <w:t>1) «Эгоцентрическая мотивация», в основе которой лежит стремление индивида к общественному признанию, личностному росту, приобретению новых связей, опыта, возможностей («хочется быть на виду, получить авторитет со стороны жителей)</w:t>
      </w:r>
    </w:p>
    <w:p w:rsidR="00B14E12" w:rsidRPr="002414BA" w:rsidRDefault="004621EA">
      <w:pPr>
        <w:spacing w:before="120" w:after="12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2)  «</w:t>
      </w:r>
      <w:proofErr w:type="spellStart"/>
      <w:r w:rsidRPr="002414BA">
        <w:rPr>
          <w:rFonts w:ascii="Times New Roman" w:hAnsi="Times New Roman"/>
          <w:color w:val="auto"/>
          <w:sz w:val="26"/>
          <w:szCs w:val="26"/>
        </w:rPr>
        <w:t>Социоцентрическая</w:t>
      </w:r>
      <w:proofErr w:type="spellEnd"/>
      <w:r w:rsidRPr="002414BA">
        <w:rPr>
          <w:rFonts w:ascii="Times New Roman" w:hAnsi="Times New Roman"/>
          <w:color w:val="auto"/>
          <w:sz w:val="26"/>
          <w:szCs w:val="26"/>
        </w:rPr>
        <w:t xml:space="preserve"> мотивация», в основе которой лежит осознание необходимости решения проблем и задач</w:t>
      </w:r>
      <w:proofErr w:type="gramStart"/>
      <w:r w:rsidRPr="002414BA">
        <w:rPr>
          <w:rFonts w:ascii="Times New Roman" w:hAnsi="Times New Roman"/>
          <w:color w:val="auto"/>
          <w:sz w:val="26"/>
          <w:szCs w:val="26"/>
        </w:rPr>
        <w:t>.</w:t>
      </w:r>
      <w:proofErr w:type="gramEnd"/>
      <w:r w:rsidRPr="002414BA">
        <w:rPr>
          <w:rFonts w:ascii="Times New Roman" w:hAnsi="Times New Roman"/>
          <w:color w:val="auto"/>
          <w:sz w:val="26"/>
          <w:szCs w:val="26"/>
        </w:rPr>
        <w:t xml:space="preserve"> («</w:t>
      </w:r>
      <w:proofErr w:type="gramStart"/>
      <w:r w:rsidRPr="002414BA">
        <w:rPr>
          <w:rFonts w:ascii="Times New Roman" w:hAnsi="Times New Roman"/>
          <w:color w:val="auto"/>
          <w:sz w:val="26"/>
          <w:szCs w:val="26"/>
        </w:rPr>
        <w:t>п</w:t>
      </w:r>
      <w:proofErr w:type="gramEnd"/>
      <w:r w:rsidRPr="002414BA">
        <w:rPr>
          <w:rFonts w:ascii="Times New Roman" w:hAnsi="Times New Roman"/>
          <w:color w:val="auto"/>
          <w:sz w:val="26"/>
          <w:szCs w:val="26"/>
        </w:rPr>
        <w:t>ротивно жить в такой грязи… Можно до бесконечности ждать, а можно убрать все самим, клумбы во дворе разбить, качели поставить»)</w:t>
      </w:r>
    </w:p>
    <w:p w:rsidR="00B14E12" w:rsidRPr="002414BA" w:rsidRDefault="004621EA">
      <w:pPr>
        <w:spacing w:before="120" w:after="12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lastRenderedPageBreak/>
        <w:t> 3)  «</w:t>
      </w:r>
      <w:proofErr w:type="spellStart"/>
      <w:r w:rsidRPr="002414BA">
        <w:rPr>
          <w:rFonts w:ascii="Times New Roman" w:hAnsi="Times New Roman"/>
          <w:color w:val="auto"/>
          <w:sz w:val="26"/>
          <w:szCs w:val="26"/>
        </w:rPr>
        <w:t>Группоцентрическая</w:t>
      </w:r>
      <w:proofErr w:type="spellEnd"/>
      <w:r w:rsidRPr="002414BA">
        <w:rPr>
          <w:rFonts w:ascii="Times New Roman" w:hAnsi="Times New Roman"/>
          <w:color w:val="auto"/>
          <w:sz w:val="26"/>
          <w:szCs w:val="26"/>
        </w:rPr>
        <w:t xml:space="preserve"> мотивация», в основе которой лежит желание следовать примеру других, примкнуть к </w:t>
      </w:r>
      <w:proofErr w:type="spellStart"/>
      <w:r w:rsidRPr="002414BA">
        <w:rPr>
          <w:rFonts w:ascii="Times New Roman" w:hAnsi="Times New Roman"/>
          <w:color w:val="auto"/>
          <w:sz w:val="26"/>
          <w:szCs w:val="26"/>
        </w:rPr>
        <w:t>референтной</w:t>
      </w:r>
      <w:proofErr w:type="spellEnd"/>
      <w:r w:rsidRPr="002414BA">
        <w:rPr>
          <w:rFonts w:ascii="Times New Roman" w:hAnsi="Times New Roman"/>
          <w:color w:val="auto"/>
          <w:sz w:val="26"/>
          <w:szCs w:val="26"/>
        </w:rPr>
        <w:t xml:space="preserve"> группе независимо от того, какую активность эта группа осуществляет («за компанию»).</w:t>
      </w: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Исследование также показало, что важную роль играет наличие в муниципальном образовании лидеров и организаторов, на общественных началах или на профессиональной основе осуществляющих организацию населения.  Активность населения повышают такие социально-психологические факторы как информированность населения о проблемах муниципального образования, путях их решения, возможных формах его участия в решении вопросов местного самоуправления. Очень важна ответственная гражданская позиция, которая последовательно воспитывается в учебных заведениях, через СМИ, местный патриотизм, совместные вдохновляющие и объединяющие идеи и проекты. </w:t>
      </w: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Необходимо работать над конструктивными, партнерскими взаимоотношениями властей и общественности, выражающимися в открытости и доступности местных властей, наличии конструктивного диалога между властью и общественностью, учете властями мнения населения.</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Основные мероприятия</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регламентированной публичной системы обсуждения и внедрения гражданских инициатив;</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поощрение меценатства и благотворительности;</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формирование системы форм и механизмов участия граждан в осуществлении общественного контроля;</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поддержка деятельности общественных объединений на территории города (организационная, правовая и учебно-методическая поддержка, субсидирование социально-значимых проектов и др.);</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моральная, финансовая, организационная помощь активным гражданам со стороны властей всех уровней;</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создание структур, направленных на организацию и обучение общественности, осуществление между ней информационного обмена; </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«переговорных площадок» для переговоров общественности и власти;</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укрепление системы правового просвещения граждан, информирование их о возможностях участия в решении вопросов местного значения;</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пропаганда ценности гражданственности и социальной ответственности, информирование граждан об эффективных примерах социальной активности, культивирование образов героев-общественников, создание системы для оценки эффективности работы общественников и поощрения лучших;</w:t>
      </w:r>
    </w:p>
    <w:p w:rsidR="00B14E12" w:rsidRPr="002414BA" w:rsidRDefault="004621EA">
      <w:pPr>
        <w:pStyle w:val="a9"/>
        <w:numPr>
          <w:ilvl w:val="0"/>
          <w:numId w:val="8"/>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системы по воспитанию новых лидеров общественного мнения, которая должна включать как специальные программы обучения, так и политическую, консультационную, финансовую, организационную поддержку работы «новых лидеров» в процессе реализации социально-значимых проектов.</w:t>
      </w: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 </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b/>
          <w:color w:val="auto"/>
          <w:sz w:val="26"/>
          <w:szCs w:val="26"/>
        </w:rPr>
        <w:t xml:space="preserve"> 6.  Комфортная городская среда</w:t>
      </w:r>
    </w:p>
    <w:p w:rsidR="00B14E12" w:rsidRPr="002414BA" w:rsidRDefault="00B14E12">
      <w:pPr>
        <w:spacing w:after="0" w:line="240" w:lineRule="auto"/>
        <w:ind w:firstLine="708"/>
        <w:jc w:val="both"/>
        <w:rPr>
          <w:rFonts w:ascii="Times New Roman" w:hAnsi="Times New Roman"/>
          <w:color w:val="auto"/>
          <w:sz w:val="26"/>
          <w:szCs w:val="26"/>
        </w:rPr>
      </w:pP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«Город живет», «город дышит», «город спит» — мы говорим о наших городах, как о живых организмах. Потому что город – это мы, социум, когда-то разрозненный личными квартирами и машинами, потом – </w:t>
      </w:r>
      <w:proofErr w:type="spellStart"/>
      <w:r w:rsidRPr="002414BA">
        <w:rPr>
          <w:rFonts w:ascii="Times New Roman" w:hAnsi="Times New Roman"/>
          <w:color w:val="auto"/>
          <w:sz w:val="26"/>
          <w:szCs w:val="26"/>
        </w:rPr>
        <w:t>соцсетями</w:t>
      </w:r>
      <w:proofErr w:type="spellEnd"/>
      <w:r w:rsidRPr="002414BA">
        <w:rPr>
          <w:rFonts w:ascii="Times New Roman" w:hAnsi="Times New Roman"/>
          <w:color w:val="auto"/>
          <w:sz w:val="26"/>
          <w:szCs w:val="26"/>
        </w:rPr>
        <w:t xml:space="preserve">, а сейчас возвращающийся к </w:t>
      </w:r>
      <w:proofErr w:type="spellStart"/>
      <w:r w:rsidRPr="002414BA">
        <w:rPr>
          <w:rFonts w:ascii="Times New Roman" w:hAnsi="Times New Roman"/>
          <w:color w:val="auto"/>
          <w:sz w:val="26"/>
          <w:szCs w:val="26"/>
        </w:rPr>
        <w:lastRenderedPageBreak/>
        <w:t>офлайн-общению</w:t>
      </w:r>
      <w:proofErr w:type="spellEnd"/>
      <w:r w:rsidRPr="002414BA">
        <w:rPr>
          <w:rFonts w:ascii="Times New Roman" w:hAnsi="Times New Roman"/>
          <w:color w:val="auto"/>
          <w:sz w:val="26"/>
          <w:szCs w:val="26"/>
        </w:rPr>
        <w:t xml:space="preserve">. Население России преимущественно городское, ему стали нужны комфортные оазисы для общения – будь то с людьми или самим городом. Этой цели служат общественные пространства: здесь </w:t>
      </w:r>
      <w:proofErr w:type="gramStart"/>
      <w:r w:rsidRPr="002414BA">
        <w:rPr>
          <w:rFonts w:ascii="Times New Roman" w:hAnsi="Times New Roman"/>
          <w:color w:val="auto"/>
          <w:sz w:val="26"/>
          <w:szCs w:val="26"/>
        </w:rPr>
        <w:t>сходятся</w:t>
      </w:r>
      <w:proofErr w:type="gramEnd"/>
      <w:r w:rsidRPr="002414BA">
        <w:rPr>
          <w:rFonts w:ascii="Times New Roman" w:hAnsi="Times New Roman"/>
          <w:color w:val="auto"/>
          <w:sz w:val="26"/>
          <w:szCs w:val="26"/>
        </w:rPr>
        <w:t xml:space="preserve"> стар и млад, богатый и бедный, здесь безопасно, здесь есть на что посмотреть, здесь формируется социум. Все эти составляющие влияют на субъективное ощущение благополучия, один из показателей рассчитываемого </w:t>
      </w:r>
      <w:hyperlink r:id="rId7" w:history="1">
        <w:r w:rsidRPr="002414BA">
          <w:rPr>
            <w:rFonts w:ascii="Times New Roman" w:hAnsi="Times New Roman"/>
            <w:color w:val="auto"/>
            <w:sz w:val="26"/>
            <w:szCs w:val="26"/>
          </w:rPr>
          <w:t>ООН</w:t>
        </w:r>
      </w:hyperlink>
      <w:r w:rsidRPr="002414BA">
        <w:rPr>
          <w:rFonts w:ascii="Times New Roman" w:hAnsi="Times New Roman"/>
          <w:color w:val="auto"/>
          <w:sz w:val="26"/>
          <w:szCs w:val="26"/>
        </w:rPr>
        <w:t> Индекса счастья.</w:t>
      </w:r>
    </w:p>
    <w:p w:rsidR="00B14E12" w:rsidRPr="002414BA" w:rsidRDefault="004621EA">
      <w:pPr>
        <w:spacing w:before="120" w:after="120" w:line="240" w:lineRule="auto"/>
        <w:ind w:firstLine="709"/>
        <w:jc w:val="both"/>
        <w:rPr>
          <w:rFonts w:ascii="Times New Roman" w:hAnsi="Times New Roman"/>
          <w:color w:val="auto"/>
          <w:sz w:val="26"/>
          <w:szCs w:val="26"/>
        </w:rPr>
      </w:pPr>
      <w:r w:rsidRPr="002414BA">
        <w:rPr>
          <w:rFonts w:ascii="Times New Roman" w:hAnsi="Times New Roman"/>
          <w:color w:val="auto"/>
          <w:sz w:val="26"/>
          <w:szCs w:val="26"/>
        </w:rPr>
        <w:t>Развитие городов в последнее время направлено на улучшение качества жизни горожан за счет создания гармоничной архитектурно-пространственной среды, комплексного благоустройства, озеленения, цветочного, цветового и светового оформления города.</w:t>
      </w:r>
    </w:p>
    <w:p w:rsidR="00B14E12" w:rsidRPr="002414BA" w:rsidRDefault="004621EA">
      <w:pPr>
        <w:pStyle w:val="a9"/>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xml:space="preserve">Основные мероприятия </w:t>
      </w:r>
    </w:p>
    <w:p w:rsidR="00B14E12" w:rsidRPr="002414BA" w:rsidRDefault="00B14E12">
      <w:pPr>
        <w:pStyle w:val="a9"/>
        <w:spacing w:after="0" w:line="240" w:lineRule="auto"/>
        <w:ind w:left="567"/>
        <w:jc w:val="both"/>
        <w:rPr>
          <w:rFonts w:ascii="Times New Roman" w:hAnsi="Times New Roman"/>
          <w:color w:val="auto"/>
          <w:sz w:val="26"/>
          <w:szCs w:val="26"/>
        </w:rPr>
      </w:pPr>
    </w:p>
    <w:p w:rsidR="00B14E12" w:rsidRPr="002414BA" w:rsidRDefault="004621EA">
      <w:pPr>
        <w:pStyle w:val="a9"/>
        <w:numPr>
          <w:ilvl w:val="0"/>
          <w:numId w:val="9"/>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создание новых и улучшение существующих общедоступных рекреационных пространств и зон отдыха; </w:t>
      </w:r>
    </w:p>
    <w:p w:rsidR="00B14E12" w:rsidRPr="002414BA" w:rsidRDefault="004621EA">
      <w:pPr>
        <w:pStyle w:val="a9"/>
        <w:numPr>
          <w:ilvl w:val="0"/>
          <w:numId w:val="9"/>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формирование комплекса взаимосвязанных пешеходных и велосипедных маршрутов;</w:t>
      </w:r>
    </w:p>
    <w:p w:rsidR="00B14E12" w:rsidRPr="002414BA" w:rsidRDefault="004621EA">
      <w:pPr>
        <w:pStyle w:val="a9"/>
        <w:numPr>
          <w:ilvl w:val="0"/>
          <w:numId w:val="9"/>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реализация комплексных архитектурных, ландшафтных, дизайнерских и инженерных решений по обустройству, озеленению, цветовому, световому решению городской среды;</w:t>
      </w:r>
    </w:p>
    <w:p w:rsidR="00B14E12" w:rsidRPr="002414BA" w:rsidRDefault="004621EA">
      <w:pPr>
        <w:pStyle w:val="a9"/>
        <w:numPr>
          <w:ilvl w:val="0"/>
          <w:numId w:val="9"/>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повышение вовлеченности бизнеса в благоустройство и содержание прилегающих территорий;</w:t>
      </w:r>
    </w:p>
    <w:p w:rsidR="00B14E12" w:rsidRPr="002414BA" w:rsidRDefault="004621EA">
      <w:pPr>
        <w:pStyle w:val="a9"/>
        <w:numPr>
          <w:ilvl w:val="0"/>
          <w:numId w:val="9"/>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выполнение работ по озеленению города: увеличение площадей цветников, посадка деревьев различных пород, кустарников, выполнение омолаживающей обрезки деревьев и снос аварийных деревьев;</w:t>
      </w:r>
    </w:p>
    <w:p w:rsidR="00B14E12" w:rsidRPr="002414BA" w:rsidRDefault="004621EA">
      <w:pPr>
        <w:pStyle w:val="a9"/>
        <w:numPr>
          <w:ilvl w:val="0"/>
          <w:numId w:val="9"/>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ремонт внутриквартальных проездов, тротуаров;</w:t>
      </w:r>
    </w:p>
    <w:p w:rsidR="00B14E12" w:rsidRPr="002414BA" w:rsidRDefault="004621EA">
      <w:pPr>
        <w:pStyle w:val="a9"/>
        <w:numPr>
          <w:ilvl w:val="0"/>
          <w:numId w:val="9"/>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ремонт и реконструкция дворовых территорий.</w:t>
      </w:r>
    </w:p>
    <w:p w:rsidR="00B14E12" w:rsidRPr="002414BA" w:rsidRDefault="00B14E12">
      <w:pPr>
        <w:pStyle w:val="a9"/>
        <w:spacing w:after="0" w:line="240" w:lineRule="auto"/>
        <w:ind w:left="2007"/>
        <w:jc w:val="both"/>
        <w:rPr>
          <w:rFonts w:ascii="Times New Roman" w:hAnsi="Times New Roman"/>
          <w:color w:val="auto"/>
          <w:sz w:val="26"/>
          <w:szCs w:val="26"/>
        </w:rPr>
      </w:pPr>
    </w:p>
    <w:p w:rsidR="00B14E12" w:rsidRPr="002414BA" w:rsidRDefault="004621EA">
      <w:pPr>
        <w:pStyle w:val="a9"/>
        <w:numPr>
          <w:ilvl w:val="0"/>
          <w:numId w:val="10"/>
        </w:numPr>
        <w:spacing w:after="0" w:line="240" w:lineRule="auto"/>
        <w:jc w:val="both"/>
        <w:rPr>
          <w:rFonts w:ascii="Times New Roman" w:hAnsi="Times New Roman"/>
          <w:b/>
          <w:color w:val="auto"/>
          <w:sz w:val="26"/>
          <w:szCs w:val="26"/>
        </w:rPr>
      </w:pPr>
      <w:r w:rsidRPr="002414BA">
        <w:rPr>
          <w:rFonts w:ascii="Times New Roman" w:hAnsi="Times New Roman"/>
          <w:b/>
          <w:color w:val="auto"/>
          <w:sz w:val="26"/>
          <w:szCs w:val="26"/>
        </w:rPr>
        <w:t xml:space="preserve">Жилье </w:t>
      </w:r>
    </w:p>
    <w:p w:rsidR="00B14E12" w:rsidRPr="002414BA" w:rsidRDefault="004621EA">
      <w:pPr>
        <w:spacing w:before="120" w:after="120" w:line="240" w:lineRule="auto"/>
        <w:ind w:firstLine="567"/>
        <w:jc w:val="both"/>
        <w:rPr>
          <w:rFonts w:ascii="Times New Roman" w:hAnsi="Times New Roman"/>
          <w:color w:val="auto"/>
          <w:sz w:val="26"/>
          <w:szCs w:val="26"/>
        </w:rPr>
      </w:pPr>
      <w:bookmarkStart w:id="0" w:name="_GoBack"/>
      <w:bookmarkEnd w:id="0"/>
      <w:r w:rsidRPr="002414BA">
        <w:rPr>
          <w:rFonts w:ascii="Times New Roman" w:hAnsi="Times New Roman"/>
          <w:color w:val="auto"/>
          <w:sz w:val="26"/>
          <w:szCs w:val="26"/>
        </w:rPr>
        <w:t xml:space="preserve">Современные эксперты считают, что ключевым фактором </w:t>
      </w:r>
      <w:proofErr w:type="spellStart"/>
      <w:r w:rsidRPr="002414BA">
        <w:rPr>
          <w:rFonts w:ascii="Times New Roman" w:hAnsi="Times New Roman"/>
          <w:color w:val="auto"/>
          <w:sz w:val="26"/>
          <w:szCs w:val="26"/>
        </w:rPr>
        <w:t>инновационности</w:t>
      </w:r>
      <w:proofErr w:type="spellEnd"/>
      <w:r w:rsidRPr="002414BA">
        <w:rPr>
          <w:rFonts w:ascii="Times New Roman" w:hAnsi="Times New Roman"/>
          <w:color w:val="auto"/>
          <w:sz w:val="26"/>
          <w:szCs w:val="26"/>
        </w:rPr>
        <w:t xml:space="preserve"> на рынке недвижимости является изменение подхода потребителя к жилью. В целом люди стали выбирать более доступное и компактное жилье. Если в 2017 году средняя площадь приобретаемой квартиры составляла 49,2 кв. м, то в 2021 году этот показатель снизился до 46,8 кв. м. </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При этом растет запрос жителей к качеству приобретаемого жилья. Основные желания современных потенциальных покупателей сводятся к следующему:</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минимальный уровень вовлеченности в управление, выбор в сторону «умных» домов и квартир;</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высокий уровень комфорта и безопасности — преимущество у охраняемых и закрытых территорий;</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наличие возможности отдохнуть в своем микрорайоне: близкое расположение центров развлечений, парков;</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комфортные условия для жизни с детьми и животными: наличие детских и спортивных площадок, прогулочных зон для животных;</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наличие парковки для машин и другого транспорта (велосипедов, самокатов).</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 </w:t>
      </w:r>
      <w:proofErr w:type="spellStart"/>
      <w:r w:rsidRPr="002414BA">
        <w:rPr>
          <w:rFonts w:ascii="Times New Roman" w:hAnsi="Times New Roman"/>
          <w:color w:val="auto"/>
          <w:sz w:val="26"/>
          <w:szCs w:val="26"/>
        </w:rPr>
        <w:t>экологичность</w:t>
      </w:r>
      <w:proofErr w:type="spellEnd"/>
      <w:r w:rsidRPr="002414BA">
        <w:rPr>
          <w:rFonts w:ascii="Times New Roman" w:hAnsi="Times New Roman"/>
          <w:color w:val="auto"/>
          <w:sz w:val="26"/>
          <w:szCs w:val="26"/>
        </w:rPr>
        <w:t xml:space="preserve"> жилья (высокий класс энергопотребления, возможность раздельного сбора мусора и т.д.)</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lastRenderedPageBreak/>
        <w:t xml:space="preserve">Одним из важных трендов ближайшей «пятилетки» станет активное сокращение заброшенных промышленных зон и неиспользуемых земельных участков, комплексное развитие этих территорий. Проекты реновации таких «островков» внутри застроенных кварталов заложены и в </w:t>
      </w:r>
      <w:proofErr w:type="spellStart"/>
      <w:proofErr w:type="gramStart"/>
      <w:r w:rsidRPr="002414BA">
        <w:rPr>
          <w:rFonts w:ascii="Times New Roman" w:hAnsi="Times New Roman"/>
          <w:color w:val="auto"/>
          <w:sz w:val="26"/>
          <w:szCs w:val="26"/>
        </w:rPr>
        <w:t>Мастер-плане</w:t>
      </w:r>
      <w:proofErr w:type="spellEnd"/>
      <w:proofErr w:type="gramEnd"/>
      <w:r w:rsidRPr="002414BA">
        <w:rPr>
          <w:rFonts w:ascii="Times New Roman" w:hAnsi="Times New Roman"/>
          <w:color w:val="auto"/>
          <w:sz w:val="26"/>
          <w:szCs w:val="26"/>
        </w:rPr>
        <w:t xml:space="preserve"> развития Череповца.</w:t>
      </w: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Растет запрос жителей на </w:t>
      </w:r>
      <w:proofErr w:type="spellStart"/>
      <w:r w:rsidRPr="002414BA">
        <w:rPr>
          <w:rFonts w:ascii="Times New Roman" w:hAnsi="Times New Roman"/>
          <w:color w:val="auto"/>
          <w:sz w:val="26"/>
          <w:szCs w:val="26"/>
        </w:rPr>
        <w:t>среднеэтажное</w:t>
      </w:r>
      <w:proofErr w:type="spellEnd"/>
      <w:r w:rsidRPr="002414BA">
        <w:rPr>
          <w:rFonts w:ascii="Times New Roman" w:hAnsi="Times New Roman"/>
          <w:color w:val="auto"/>
          <w:sz w:val="26"/>
          <w:szCs w:val="26"/>
        </w:rPr>
        <w:t xml:space="preserve"> жилье и небольшие индивидуальные дома в черте города.</w:t>
      </w:r>
    </w:p>
    <w:p w:rsidR="00B14E12" w:rsidRPr="002414BA" w:rsidRDefault="004621EA">
      <w:pPr>
        <w:spacing w:before="120" w:after="120" w:line="240" w:lineRule="auto"/>
        <w:ind w:firstLine="709"/>
        <w:jc w:val="both"/>
        <w:rPr>
          <w:rFonts w:ascii="Times New Roman" w:hAnsi="Times New Roman"/>
          <w:color w:val="auto"/>
          <w:sz w:val="26"/>
          <w:szCs w:val="26"/>
        </w:rPr>
      </w:pPr>
      <w:r w:rsidRPr="002414BA">
        <w:rPr>
          <w:rFonts w:ascii="Times New Roman" w:hAnsi="Times New Roman"/>
          <w:color w:val="auto"/>
          <w:sz w:val="26"/>
          <w:szCs w:val="26"/>
        </w:rPr>
        <w:t>Основные мероприятия</w:t>
      </w:r>
    </w:p>
    <w:p w:rsidR="00B14E12" w:rsidRPr="002414BA" w:rsidRDefault="004621EA">
      <w:pPr>
        <w:pStyle w:val="a9"/>
        <w:numPr>
          <w:ilvl w:val="0"/>
          <w:numId w:val="11"/>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стимулирование строительства жилья для социально незащищенных слоев населения, жилья </w:t>
      </w:r>
      <w:proofErr w:type="spellStart"/>
      <w:proofErr w:type="gramStart"/>
      <w:r w:rsidRPr="002414BA">
        <w:rPr>
          <w:rFonts w:ascii="Times New Roman" w:hAnsi="Times New Roman"/>
          <w:color w:val="auto"/>
          <w:sz w:val="26"/>
          <w:szCs w:val="26"/>
        </w:rPr>
        <w:t>эконом-класса</w:t>
      </w:r>
      <w:proofErr w:type="spellEnd"/>
      <w:proofErr w:type="gramEnd"/>
      <w:r w:rsidRPr="002414BA">
        <w:rPr>
          <w:rFonts w:ascii="Times New Roman" w:hAnsi="Times New Roman"/>
          <w:color w:val="auto"/>
          <w:sz w:val="26"/>
          <w:szCs w:val="26"/>
        </w:rPr>
        <w:t>;</w:t>
      </w:r>
    </w:p>
    <w:p w:rsidR="00B14E12" w:rsidRPr="002414BA" w:rsidRDefault="004621EA">
      <w:pPr>
        <w:pStyle w:val="a9"/>
        <w:numPr>
          <w:ilvl w:val="0"/>
          <w:numId w:val="11"/>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реализация проектов деревянного и панельно-каркасного малоэтажного домостроения на территории города;</w:t>
      </w:r>
    </w:p>
    <w:p w:rsidR="00B14E12" w:rsidRPr="002414BA" w:rsidRDefault="004621EA">
      <w:pPr>
        <w:pStyle w:val="a9"/>
        <w:numPr>
          <w:ilvl w:val="0"/>
          <w:numId w:val="11"/>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точечное комплексное развитие небольших территорий внутри уже застроенных кварталов;</w:t>
      </w:r>
    </w:p>
    <w:p w:rsidR="00B14E12" w:rsidRPr="002414BA" w:rsidRDefault="004621EA">
      <w:pPr>
        <w:pStyle w:val="a9"/>
        <w:numPr>
          <w:ilvl w:val="0"/>
          <w:numId w:val="11"/>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стимулирование застройщиков на строительство разнообразного жилья с современными архитектурно-планировочными и цветовыми решениями;</w:t>
      </w:r>
    </w:p>
    <w:p w:rsidR="00B14E12" w:rsidRPr="002414BA" w:rsidRDefault="004621EA">
      <w:pPr>
        <w:pStyle w:val="a9"/>
        <w:numPr>
          <w:ilvl w:val="0"/>
          <w:numId w:val="11"/>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реализация корпоративных жилищных программ;</w:t>
      </w:r>
    </w:p>
    <w:p w:rsidR="00B14E12" w:rsidRPr="002414BA" w:rsidRDefault="004621EA">
      <w:pPr>
        <w:pStyle w:val="a9"/>
        <w:numPr>
          <w:ilvl w:val="0"/>
          <w:numId w:val="11"/>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создание условий для обеспечения жильем работников бюджетной сферы (субсидирование процентной ставки по ипотечным кредитам и арендной платы и др.).</w:t>
      </w:r>
    </w:p>
    <w:p w:rsidR="00B14E12" w:rsidRPr="002414BA" w:rsidRDefault="00B14E12">
      <w:pPr>
        <w:pStyle w:val="a9"/>
        <w:spacing w:before="120" w:after="120" w:line="240" w:lineRule="auto"/>
        <w:ind w:left="1647"/>
        <w:jc w:val="both"/>
        <w:rPr>
          <w:rFonts w:ascii="Times New Roman" w:hAnsi="Times New Roman"/>
          <w:color w:val="auto"/>
          <w:sz w:val="26"/>
          <w:szCs w:val="26"/>
        </w:rPr>
      </w:pPr>
    </w:p>
    <w:p w:rsidR="00B14E12" w:rsidRPr="002414BA" w:rsidRDefault="00B14E12">
      <w:pPr>
        <w:pStyle w:val="a9"/>
        <w:spacing w:before="120" w:after="120" w:line="240" w:lineRule="auto"/>
        <w:ind w:left="1647"/>
        <w:jc w:val="both"/>
        <w:rPr>
          <w:rFonts w:ascii="Times New Roman" w:hAnsi="Times New Roman"/>
          <w:color w:val="auto"/>
          <w:sz w:val="26"/>
          <w:szCs w:val="26"/>
        </w:rPr>
      </w:pPr>
    </w:p>
    <w:p w:rsidR="00B14E12" w:rsidRPr="002414BA" w:rsidRDefault="004621EA">
      <w:pPr>
        <w:pStyle w:val="a9"/>
        <w:numPr>
          <w:ilvl w:val="0"/>
          <w:numId w:val="10"/>
        </w:numPr>
        <w:spacing w:before="120" w:after="120" w:line="240" w:lineRule="auto"/>
        <w:jc w:val="both"/>
        <w:rPr>
          <w:rFonts w:ascii="Times New Roman" w:hAnsi="Times New Roman"/>
          <w:b/>
          <w:color w:val="auto"/>
          <w:sz w:val="26"/>
          <w:szCs w:val="26"/>
        </w:rPr>
      </w:pPr>
      <w:r w:rsidRPr="002414BA">
        <w:rPr>
          <w:rFonts w:ascii="Times New Roman" w:hAnsi="Times New Roman"/>
          <w:b/>
          <w:color w:val="auto"/>
          <w:sz w:val="26"/>
          <w:szCs w:val="26"/>
        </w:rPr>
        <w:t>Безопасные и качественные автомобильные дороги, транспортная инфраструктура</w:t>
      </w:r>
    </w:p>
    <w:p w:rsidR="00B14E12" w:rsidRPr="002414BA" w:rsidRDefault="00B14E12">
      <w:pPr>
        <w:pStyle w:val="a9"/>
        <w:spacing w:before="120" w:after="120" w:line="240" w:lineRule="auto"/>
        <w:ind w:left="927"/>
        <w:jc w:val="both"/>
        <w:rPr>
          <w:rFonts w:ascii="Times New Roman" w:hAnsi="Times New Roman"/>
          <w:b/>
          <w:color w:val="auto"/>
          <w:sz w:val="26"/>
          <w:szCs w:val="26"/>
        </w:rPr>
      </w:pPr>
    </w:p>
    <w:p w:rsidR="00B14E12" w:rsidRPr="002414BA" w:rsidRDefault="004621EA">
      <w:pPr>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Улично-дорожная сеть, общественный транспорт — важные составляющие инфраструктуры города. Уровень удовлетворённости граждан дорогами, маршрутами и качеством перевозок напрямую влияет на качество жизни и на уровень лояльности жителей к городу.</w:t>
      </w: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Обеспечить доступность транспорта, создать единое комфортное пространство для всех участников дорожного движения, повысить уровень безопасности и качества услуг в целом — такой вектор развития </w:t>
      </w:r>
      <w:hyperlink r:id="rId8" w:history="1">
        <w:r w:rsidRPr="002414BA">
          <w:rPr>
            <w:rFonts w:ascii="Times New Roman" w:hAnsi="Times New Roman"/>
            <w:color w:val="auto"/>
            <w:sz w:val="26"/>
            <w:szCs w:val="26"/>
          </w:rPr>
          <w:t>обозначают</w:t>
        </w:r>
      </w:hyperlink>
      <w:r w:rsidRPr="002414BA">
        <w:rPr>
          <w:rFonts w:ascii="Times New Roman" w:hAnsi="Times New Roman"/>
          <w:color w:val="auto"/>
          <w:sz w:val="26"/>
          <w:szCs w:val="26"/>
        </w:rPr>
        <w:t> российские власти в транспортной стратегии до 2030 года. Важными элементами стратегии являются:</w:t>
      </w:r>
    </w:p>
    <w:p w:rsidR="00B14E12" w:rsidRPr="002414BA" w:rsidRDefault="004621EA">
      <w:pPr>
        <w:pStyle w:val="a9"/>
        <w:numPr>
          <w:ilvl w:val="0"/>
          <w:numId w:val="12"/>
        </w:numPr>
        <w:spacing w:after="0" w:line="240" w:lineRule="auto"/>
        <w:rPr>
          <w:rFonts w:ascii="Times New Roman" w:hAnsi="Times New Roman"/>
          <w:color w:val="auto"/>
          <w:sz w:val="26"/>
          <w:szCs w:val="26"/>
        </w:rPr>
      </w:pPr>
      <w:r w:rsidRPr="002414BA">
        <w:rPr>
          <w:rFonts w:ascii="Times New Roman" w:hAnsi="Times New Roman"/>
          <w:color w:val="auto"/>
          <w:sz w:val="26"/>
          <w:szCs w:val="26"/>
        </w:rPr>
        <w:t xml:space="preserve">повышение </w:t>
      </w:r>
      <w:proofErr w:type="spellStart"/>
      <w:r w:rsidRPr="002414BA">
        <w:rPr>
          <w:rFonts w:ascii="Times New Roman" w:hAnsi="Times New Roman"/>
          <w:color w:val="auto"/>
          <w:sz w:val="26"/>
          <w:szCs w:val="26"/>
        </w:rPr>
        <w:t>экологичности</w:t>
      </w:r>
      <w:proofErr w:type="spellEnd"/>
      <w:r w:rsidRPr="002414BA">
        <w:rPr>
          <w:rFonts w:ascii="Times New Roman" w:hAnsi="Times New Roman"/>
          <w:color w:val="auto"/>
          <w:sz w:val="26"/>
          <w:szCs w:val="26"/>
        </w:rPr>
        <w:t xml:space="preserve"> транспортного комплекса;</w:t>
      </w:r>
    </w:p>
    <w:p w:rsidR="00B14E12" w:rsidRPr="002414BA" w:rsidRDefault="004621EA">
      <w:pPr>
        <w:pStyle w:val="a9"/>
        <w:numPr>
          <w:ilvl w:val="0"/>
          <w:numId w:val="12"/>
        </w:numPr>
        <w:spacing w:after="0" w:line="240" w:lineRule="auto"/>
        <w:rPr>
          <w:rFonts w:ascii="Times New Roman" w:hAnsi="Times New Roman"/>
          <w:color w:val="auto"/>
          <w:sz w:val="26"/>
          <w:szCs w:val="26"/>
        </w:rPr>
      </w:pPr>
      <w:r w:rsidRPr="002414BA">
        <w:rPr>
          <w:rFonts w:ascii="Times New Roman" w:hAnsi="Times New Roman"/>
          <w:color w:val="auto"/>
          <w:sz w:val="26"/>
          <w:szCs w:val="26"/>
        </w:rPr>
        <w:t>снижение выбросов в атмосферу;</w:t>
      </w:r>
    </w:p>
    <w:p w:rsidR="00B14E12" w:rsidRPr="002414BA" w:rsidRDefault="004621EA">
      <w:pPr>
        <w:pStyle w:val="a9"/>
        <w:numPr>
          <w:ilvl w:val="0"/>
          <w:numId w:val="12"/>
        </w:numPr>
        <w:spacing w:after="0" w:line="240" w:lineRule="auto"/>
        <w:rPr>
          <w:rFonts w:ascii="Times New Roman" w:hAnsi="Times New Roman"/>
          <w:color w:val="auto"/>
          <w:sz w:val="26"/>
          <w:szCs w:val="26"/>
        </w:rPr>
      </w:pPr>
      <w:r w:rsidRPr="002414BA">
        <w:rPr>
          <w:rFonts w:ascii="Times New Roman" w:hAnsi="Times New Roman"/>
          <w:color w:val="auto"/>
          <w:sz w:val="26"/>
          <w:szCs w:val="26"/>
        </w:rPr>
        <w:t>создание единого транспортного пространства;</w:t>
      </w:r>
    </w:p>
    <w:p w:rsidR="00B14E12" w:rsidRPr="002414BA" w:rsidRDefault="004621EA">
      <w:pPr>
        <w:pStyle w:val="a9"/>
        <w:numPr>
          <w:ilvl w:val="0"/>
          <w:numId w:val="12"/>
        </w:numPr>
        <w:spacing w:after="0" w:line="240" w:lineRule="auto"/>
        <w:rPr>
          <w:rFonts w:ascii="Times New Roman" w:hAnsi="Times New Roman"/>
          <w:color w:val="auto"/>
          <w:sz w:val="26"/>
          <w:szCs w:val="26"/>
        </w:rPr>
      </w:pPr>
      <w:r w:rsidRPr="002414BA">
        <w:rPr>
          <w:rFonts w:ascii="Times New Roman" w:hAnsi="Times New Roman"/>
          <w:color w:val="auto"/>
          <w:sz w:val="26"/>
          <w:szCs w:val="26"/>
        </w:rPr>
        <w:t>повышение уровня безопасности;</w:t>
      </w:r>
    </w:p>
    <w:p w:rsidR="00B14E12" w:rsidRPr="002414BA" w:rsidRDefault="004621EA">
      <w:pPr>
        <w:pStyle w:val="a9"/>
        <w:numPr>
          <w:ilvl w:val="0"/>
          <w:numId w:val="12"/>
        </w:numPr>
        <w:spacing w:after="0" w:line="240" w:lineRule="auto"/>
        <w:rPr>
          <w:rFonts w:ascii="Times New Roman" w:hAnsi="Times New Roman"/>
          <w:color w:val="auto"/>
          <w:sz w:val="26"/>
          <w:szCs w:val="26"/>
        </w:rPr>
      </w:pPr>
      <w:r w:rsidRPr="002414BA">
        <w:rPr>
          <w:rFonts w:ascii="Times New Roman" w:hAnsi="Times New Roman"/>
          <w:color w:val="auto"/>
          <w:sz w:val="26"/>
          <w:szCs w:val="26"/>
        </w:rPr>
        <w:t>обеспечение доступности и качества транспорта для людей.</w:t>
      </w:r>
    </w:p>
    <w:p w:rsidR="00B14E12" w:rsidRPr="002414BA" w:rsidRDefault="004621EA">
      <w:pPr>
        <w:spacing w:before="120" w:after="120" w:line="240" w:lineRule="auto"/>
        <w:ind w:firstLine="709"/>
        <w:jc w:val="both"/>
        <w:rPr>
          <w:rFonts w:ascii="Times New Roman" w:hAnsi="Times New Roman"/>
          <w:color w:val="auto"/>
          <w:sz w:val="26"/>
          <w:szCs w:val="26"/>
        </w:rPr>
      </w:pPr>
      <w:r w:rsidRPr="002414BA">
        <w:rPr>
          <w:rFonts w:ascii="Times New Roman" w:hAnsi="Times New Roman"/>
          <w:color w:val="auto"/>
          <w:sz w:val="26"/>
          <w:szCs w:val="26"/>
        </w:rPr>
        <w:t xml:space="preserve">Помимо модернизации общественного транспорта, планируется развивать </w:t>
      </w:r>
      <w:proofErr w:type="gramStart"/>
      <w:r w:rsidRPr="002414BA">
        <w:rPr>
          <w:rFonts w:ascii="Times New Roman" w:hAnsi="Times New Roman"/>
          <w:color w:val="auto"/>
          <w:sz w:val="26"/>
          <w:szCs w:val="26"/>
        </w:rPr>
        <w:t>пешеходную</w:t>
      </w:r>
      <w:proofErr w:type="gramEnd"/>
      <w:r w:rsidRPr="002414BA">
        <w:rPr>
          <w:rFonts w:ascii="Times New Roman" w:hAnsi="Times New Roman"/>
          <w:color w:val="auto"/>
          <w:sz w:val="26"/>
          <w:szCs w:val="26"/>
        </w:rPr>
        <w:t xml:space="preserve"> и </w:t>
      </w:r>
      <w:proofErr w:type="spellStart"/>
      <w:r w:rsidRPr="002414BA">
        <w:rPr>
          <w:rFonts w:ascii="Times New Roman" w:hAnsi="Times New Roman"/>
          <w:color w:val="auto"/>
          <w:sz w:val="26"/>
          <w:szCs w:val="26"/>
        </w:rPr>
        <w:t>велоинфраструктуру</w:t>
      </w:r>
      <w:proofErr w:type="spellEnd"/>
      <w:r w:rsidRPr="002414BA">
        <w:rPr>
          <w:rFonts w:ascii="Times New Roman" w:hAnsi="Times New Roman"/>
          <w:color w:val="auto"/>
          <w:sz w:val="26"/>
          <w:szCs w:val="26"/>
        </w:rPr>
        <w:t>. Эти мероприятия способствуют достижению ещё одной важной цели — снизить долю транспорта в загрязнении окружающей среды.</w:t>
      </w:r>
    </w:p>
    <w:p w:rsidR="00B14E12" w:rsidRPr="002414BA" w:rsidRDefault="004621EA">
      <w:pPr>
        <w:spacing w:before="120" w:after="120" w:line="240" w:lineRule="auto"/>
        <w:ind w:firstLine="709"/>
        <w:jc w:val="both"/>
        <w:rPr>
          <w:rFonts w:ascii="Times New Roman" w:hAnsi="Times New Roman"/>
          <w:color w:val="auto"/>
          <w:sz w:val="26"/>
          <w:szCs w:val="26"/>
        </w:rPr>
      </w:pPr>
      <w:proofErr w:type="gramStart"/>
      <w:r w:rsidRPr="002414BA">
        <w:rPr>
          <w:rFonts w:ascii="Times New Roman" w:hAnsi="Times New Roman"/>
          <w:color w:val="auto"/>
          <w:sz w:val="26"/>
          <w:szCs w:val="26"/>
        </w:rPr>
        <w:t xml:space="preserve">Проблема перегрузки улично-дорожных сетей в отдельных частях города и прилегающих к нему территорий, вызванная автомобилизацией населения и низкой пропускной способностью улично-дорожных сетей, развитие новых городских территорий обуславливает необходимость сбалансированного развития общественного и индивидуального транспорта, оптимизации маршрутной сети с учетом реальных </w:t>
      </w:r>
      <w:r w:rsidRPr="002414BA">
        <w:rPr>
          <w:rFonts w:ascii="Times New Roman" w:hAnsi="Times New Roman"/>
          <w:color w:val="auto"/>
          <w:sz w:val="26"/>
          <w:szCs w:val="26"/>
        </w:rPr>
        <w:lastRenderedPageBreak/>
        <w:t>пассажиропотоков, повышения пропускной способности дорожной сети и приведения ее в соответствие с современными требованиями, а также меры по снижению вредных</w:t>
      </w:r>
      <w:proofErr w:type="gramEnd"/>
      <w:r w:rsidRPr="002414BA">
        <w:rPr>
          <w:rFonts w:ascii="Times New Roman" w:hAnsi="Times New Roman"/>
          <w:color w:val="auto"/>
          <w:sz w:val="26"/>
          <w:szCs w:val="26"/>
        </w:rPr>
        <w:t xml:space="preserve"> воздействий транспорта на окружающую среду. </w:t>
      </w:r>
    </w:p>
    <w:p w:rsidR="00B14E12" w:rsidRPr="002414BA" w:rsidRDefault="004621EA">
      <w:pPr>
        <w:spacing w:before="120" w:after="120" w:line="240" w:lineRule="auto"/>
        <w:ind w:firstLine="709"/>
        <w:jc w:val="both"/>
        <w:rPr>
          <w:rFonts w:ascii="Times New Roman" w:hAnsi="Times New Roman"/>
          <w:color w:val="auto"/>
          <w:sz w:val="26"/>
          <w:szCs w:val="26"/>
        </w:rPr>
      </w:pPr>
      <w:r w:rsidRPr="002414BA">
        <w:rPr>
          <w:rFonts w:ascii="Times New Roman" w:hAnsi="Times New Roman"/>
          <w:color w:val="auto"/>
          <w:sz w:val="26"/>
          <w:szCs w:val="26"/>
        </w:rPr>
        <w:t>Значительную помощь в решении сложившихся проблем должна оказать внедряемая интеллектуальная транспортная система, которая использует инновационные разработки для управления автомобильными потоками, предоставляет участникам движения большую степень безопасности и осведомленности дорожной ситуацией по сравнению с традиционными транспортными системами.</w:t>
      </w:r>
    </w:p>
    <w:p w:rsidR="00B14E12" w:rsidRPr="002414BA" w:rsidRDefault="00B14E12">
      <w:pPr>
        <w:spacing w:before="120" w:after="120" w:line="240" w:lineRule="auto"/>
        <w:ind w:firstLine="709"/>
        <w:jc w:val="both"/>
        <w:rPr>
          <w:rFonts w:ascii="Times New Roman" w:hAnsi="Times New Roman"/>
          <w:color w:val="auto"/>
          <w:sz w:val="26"/>
          <w:szCs w:val="26"/>
        </w:rPr>
      </w:pPr>
    </w:p>
    <w:p w:rsidR="00B14E12" w:rsidRPr="002414BA" w:rsidRDefault="004621EA">
      <w:pPr>
        <w:spacing w:before="120" w:after="120" w:line="240" w:lineRule="auto"/>
        <w:ind w:firstLine="709"/>
        <w:jc w:val="both"/>
        <w:rPr>
          <w:rFonts w:ascii="Times New Roman" w:hAnsi="Times New Roman"/>
          <w:color w:val="auto"/>
          <w:sz w:val="26"/>
          <w:szCs w:val="26"/>
        </w:rPr>
      </w:pPr>
      <w:r w:rsidRPr="002414BA">
        <w:rPr>
          <w:rFonts w:ascii="Times New Roman" w:hAnsi="Times New Roman"/>
          <w:color w:val="auto"/>
          <w:sz w:val="26"/>
          <w:szCs w:val="26"/>
        </w:rPr>
        <w:t>Основные мероприятия</w:t>
      </w:r>
    </w:p>
    <w:p w:rsidR="00B14E12" w:rsidRPr="002414BA" w:rsidRDefault="004621EA">
      <w:pPr>
        <w:pStyle w:val="a9"/>
        <w:numPr>
          <w:ilvl w:val="0"/>
          <w:numId w:val="1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дальнейшее развитие улично-дорожной сети города (строительство новых и реконструкция существующих объектов дорожной инфраструктуры, организация парковочных мест с учетом увеличения количества транспорта);</w:t>
      </w:r>
    </w:p>
    <w:p w:rsidR="00B14E12" w:rsidRPr="002414BA" w:rsidRDefault="004621EA">
      <w:pPr>
        <w:pStyle w:val="a9"/>
        <w:widowControl w:val="0"/>
        <w:numPr>
          <w:ilvl w:val="0"/>
          <w:numId w:val="1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внедрение современных подходов к организации дорожного движения (сужение транспортных полос, стандартные радиусы поворота на перекрестках и т.п.);</w:t>
      </w:r>
    </w:p>
    <w:p w:rsidR="00B14E12" w:rsidRPr="002414BA" w:rsidRDefault="004621EA">
      <w:pPr>
        <w:pStyle w:val="a9"/>
        <w:widowControl w:val="0"/>
        <w:numPr>
          <w:ilvl w:val="0"/>
          <w:numId w:val="1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развитие интеллектуальной транспортной системы;</w:t>
      </w:r>
    </w:p>
    <w:p w:rsidR="00B14E12" w:rsidRPr="002414BA" w:rsidRDefault="004621EA">
      <w:pPr>
        <w:pStyle w:val="a9"/>
        <w:widowControl w:val="0"/>
        <w:numPr>
          <w:ilvl w:val="0"/>
          <w:numId w:val="1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развитие и совершенствование системы «</w:t>
      </w:r>
      <w:proofErr w:type="gramStart"/>
      <w:r w:rsidRPr="002414BA">
        <w:rPr>
          <w:rFonts w:ascii="Times New Roman" w:hAnsi="Times New Roman"/>
          <w:color w:val="auto"/>
          <w:sz w:val="26"/>
          <w:szCs w:val="26"/>
        </w:rPr>
        <w:t>Безопасный</w:t>
      </w:r>
      <w:proofErr w:type="gramEnd"/>
      <w:r w:rsidRPr="002414BA">
        <w:rPr>
          <w:rFonts w:ascii="Times New Roman" w:hAnsi="Times New Roman"/>
          <w:color w:val="auto"/>
          <w:sz w:val="26"/>
          <w:szCs w:val="26"/>
        </w:rPr>
        <w:t xml:space="preserve"> город»;</w:t>
      </w:r>
    </w:p>
    <w:p w:rsidR="00B14E12" w:rsidRPr="002414BA" w:rsidRDefault="004621EA">
      <w:pPr>
        <w:pStyle w:val="a9"/>
        <w:widowControl w:val="0"/>
        <w:numPr>
          <w:ilvl w:val="0"/>
          <w:numId w:val="1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создание инфраструктуры для велосипедов и иных средств личной мобильности (самокаты, </w:t>
      </w:r>
      <w:proofErr w:type="spellStart"/>
      <w:r w:rsidRPr="002414BA">
        <w:rPr>
          <w:rFonts w:ascii="Times New Roman" w:hAnsi="Times New Roman"/>
          <w:color w:val="auto"/>
          <w:sz w:val="26"/>
          <w:szCs w:val="26"/>
        </w:rPr>
        <w:t>моноколеса</w:t>
      </w:r>
      <w:proofErr w:type="spellEnd"/>
      <w:r w:rsidRPr="002414BA">
        <w:rPr>
          <w:rFonts w:ascii="Times New Roman" w:hAnsi="Times New Roman"/>
          <w:color w:val="auto"/>
          <w:sz w:val="26"/>
          <w:szCs w:val="26"/>
        </w:rPr>
        <w:t xml:space="preserve">, </w:t>
      </w:r>
      <w:proofErr w:type="spellStart"/>
      <w:r w:rsidRPr="002414BA">
        <w:rPr>
          <w:rFonts w:ascii="Times New Roman" w:hAnsi="Times New Roman"/>
          <w:color w:val="auto"/>
          <w:sz w:val="26"/>
          <w:szCs w:val="26"/>
        </w:rPr>
        <w:t>скейты</w:t>
      </w:r>
      <w:proofErr w:type="spellEnd"/>
      <w:r w:rsidRPr="002414BA">
        <w:rPr>
          <w:rFonts w:ascii="Times New Roman" w:hAnsi="Times New Roman"/>
          <w:color w:val="auto"/>
          <w:sz w:val="26"/>
          <w:szCs w:val="26"/>
        </w:rPr>
        <w:t xml:space="preserve"> и т.д.): велодорожки, </w:t>
      </w:r>
      <w:proofErr w:type="spellStart"/>
      <w:r w:rsidRPr="002414BA">
        <w:rPr>
          <w:rFonts w:ascii="Times New Roman" w:hAnsi="Times New Roman"/>
          <w:color w:val="auto"/>
          <w:sz w:val="26"/>
          <w:szCs w:val="26"/>
        </w:rPr>
        <w:t>велопарковки</w:t>
      </w:r>
      <w:proofErr w:type="spellEnd"/>
      <w:r w:rsidRPr="002414BA">
        <w:rPr>
          <w:rFonts w:ascii="Times New Roman" w:hAnsi="Times New Roman"/>
          <w:color w:val="auto"/>
          <w:sz w:val="26"/>
          <w:szCs w:val="26"/>
        </w:rPr>
        <w:t>, оборудованные перекрестки и т.п.;</w:t>
      </w:r>
    </w:p>
    <w:p w:rsidR="00B14E12" w:rsidRPr="002414BA" w:rsidRDefault="004621EA">
      <w:pPr>
        <w:pStyle w:val="a9"/>
        <w:widowControl w:val="0"/>
        <w:numPr>
          <w:ilvl w:val="0"/>
          <w:numId w:val="1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обновление подвижного состава и инфраструктуры общественного транспорта: приобретение новых единиц авто- и электротранспорта, строительство новых остановочных павильонов, реконструкция трамвайных путей по новым технологиям и пр.</w:t>
      </w:r>
    </w:p>
    <w:p w:rsidR="00B14E12" w:rsidRPr="002414BA" w:rsidRDefault="004621EA">
      <w:pPr>
        <w:pStyle w:val="a9"/>
        <w:widowControl w:val="0"/>
        <w:numPr>
          <w:ilvl w:val="0"/>
          <w:numId w:val="13"/>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совершенствование электронной системы оплаты проезда и гибкой системы тарифов в отношении различных категорий пользователей.</w:t>
      </w:r>
    </w:p>
    <w:p w:rsidR="00B14E12" w:rsidRPr="002414BA" w:rsidRDefault="00B14E12">
      <w:pPr>
        <w:widowControl w:val="0"/>
        <w:spacing w:after="0" w:line="240" w:lineRule="auto"/>
        <w:jc w:val="both"/>
        <w:rPr>
          <w:rFonts w:ascii="Times New Roman" w:hAnsi="Times New Roman"/>
          <w:color w:val="auto"/>
          <w:sz w:val="26"/>
          <w:szCs w:val="26"/>
        </w:rPr>
      </w:pPr>
    </w:p>
    <w:p w:rsidR="00B14E12" w:rsidRPr="002414BA" w:rsidRDefault="004621EA">
      <w:pPr>
        <w:pStyle w:val="a9"/>
        <w:numPr>
          <w:ilvl w:val="0"/>
          <w:numId w:val="10"/>
        </w:numPr>
        <w:spacing w:after="0"/>
        <w:jc w:val="both"/>
        <w:rPr>
          <w:rFonts w:ascii="Times New Roman" w:hAnsi="Times New Roman"/>
          <w:b/>
          <w:color w:val="auto"/>
          <w:sz w:val="26"/>
          <w:szCs w:val="26"/>
        </w:rPr>
      </w:pPr>
      <w:r w:rsidRPr="002414BA">
        <w:rPr>
          <w:rFonts w:ascii="Times New Roman" w:hAnsi="Times New Roman"/>
          <w:b/>
          <w:color w:val="auto"/>
          <w:sz w:val="26"/>
          <w:szCs w:val="26"/>
        </w:rPr>
        <w:t>Жилищно-коммунальное хозяйство</w:t>
      </w:r>
    </w:p>
    <w:p w:rsidR="00B14E12" w:rsidRPr="002414BA" w:rsidRDefault="00B14E12">
      <w:pPr>
        <w:pStyle w:val="a9"/>
        <w:spacing w:after="0"/>
        <w:ind w:left="927"/>
        <w:jc w:val="both"/>
        <w:rPr>
          <w:rFonts w:ascii="Times New Roman" w:hAnsi="Times New Roman"/>
          <w:b/>
          <w:color w:val="auto"/>
          <w:sz w:val="26"/>
          <w:szCs w:val="26"/>
        </w:rPr>
      </w:pP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Деятельность в сфере ЖКХ направлена на удовлетворение материально-бытовых потребностей граждан и вносит значительный вклад в формирование качества жизни населения. Развитие и модернизация жилищного фонда и обновление коммунальной инфраструктуры должны быть ориентированы на создание безопасных условий проживания и предоставление качественных жилищно-коммунальных услуг. </w:t>
      </w:r>
    </w:p>
    <w:p w:rsidR="00B14E12" w:rsidRPr="002414BA" w:rsidRDefault="00B14E12">
      <w:pPr>
        <w:spacing w:after="0" w:line="240" w:lineRule="auto"/>
        <w:ind w:firstLine="567"/>
        <w:jc w:val="both"/>
        <w:rPr>
          <w:rFonts w:ascii="Times New Roman" w:hAnsi="Times New Roman"/>
          <w:color w:val="auto"/>
          <w:sz w:val="26"/>
          <w:szCs w:val="26"/>
        </w:rPr>
      </w:pP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Основные стратегические цели в масштабах всей страны: </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 кардинальное улучшение технического состояния многоквартирных домов (МКД), повышение их </w:t>
      </w:r>
      <w:proofErr w:type="spellStart"/>
      <w:r w:rsidRPr="002414BA">
        <w:rPr>
          <w:rFonts w:ascii="Times New Roman" w:hAnsi="Times New Roman"/>
          <w:color w:val="auto"/>
          <w:sz w:val="26"/>
          <w:szCs w:val="26"/>
        </w:rPr>
        <w:t>энергоэффективности</w:t>
      </w:r>
      <w:proofErr w:type="spellEnd"/>
      <w:r w:rsidRPr="002414BA">
        <w:rPr>
          <w:rFonts w:ascii="Times New Roman" w:hAnsi="Times New Roman"/>
          <w:color w:val="auto"/>
          <w:sz w:val="26"/>
          <w:szCs w:val="26"/>
        </w:rPr>
        <w:t xml:space="preserve"> и уровня комфортности проживания в них граждан за счет ответственного управления общим имуществом в МКД его собственниками и привлекающимися профессиональными исполнителями или созданными объединениями собственников;</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обеспечение надежного предоставления качественных коммунальных услуг за счет модернизации коммунальной инфраструктуры, снижения себестоимости производства, доставки и сбыта коммунальных ресурсов;</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lastRenderedPageBreak/>
        <w:t>- переход от безадресного сдерживания уровня тарифов к установлению обоснованных тарифов и социальной поддержке исключительно на адресной основе.</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Ключевые задачи реализации Стратегии: </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1) создание условий для повышения активности и ответственности собственников помещений в МКД, повышения их роли как коллективного заказчика профессиональных услуг и работ на рынке;</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 2) создание условий для развития конкуренции на рынке услуг и работ по управлению, содержанию и ремонту МКД, повышению качества оказываемых услуг и выполняемых работ; </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 xml:space="preserve">3) создание условий для привлечения инвестиций в капитальный ремонт и </w:t>
      </w:r>
      <w:proofErr w:type="spellStart"/>
      <w:r w:rsidRPr="002414BA">
        <w:rPr>
          <w:rFonts w:ascii="Times New Roman" w:hAnsi="Times New Roman"/>
          <w:color w:val="auto"/>
          <w:sz w:val="26"/>
          <w:szCs w:val="26"/>
        </w:rPr>
        <w:t>энергоэффективную</w:t>
      </w:r>
      <w:proofErr w:type="spellEnd"/>
      <w:r w:rsidRPr="002414BA">
        <w:rPr>
          <w:rFonts w:ascii="Times New Roman" w:hAnsi="Times New Roman"/>
          <w:color w:val="auto"/>
          <w:sz w:val="26"/>
          <w:szCs w:val="26"/>
        </w:rPr>
        <w:t xml:space="preserve"> модернизацию МКД; </w:t>
      </w:r>
    </w:p>
    <w:p w:rsidR="00B14E12" w:rsidRPr="002414BA" w:rsidRDefault="004621EA">
      <w:pPr>
        <w:spacing w:after="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5) обеспечение устойчивого развития коммунальной сферы за счет долгосрочного и комплексного планирования, внедрения инноваций, снижения уровня износа основных фондов.</w:t>
      </w:r>
    </w:p>
    <w:p w:rsidR="00B14E12" w:rsidRPr="002414BA" w:rsidRDefault="00B14E12">
      <w:pPr>
        <w:spacing w:after="0" w:line="240" w:lineRule="auto"/>
        <w:ind w:firstLine="567"/>
        <w:jc w:val="both"/>
        <w:rPr>
          <w:rFonts w:ascii="Times New Roman" w:hAnsi="Times New Roman"/>
          <w:color w:val="auto"/>
          <w:sz w:val="26"/>
          <w:szCs w:val="26"/>
        </w:rPr>
      </w:pPr>
    </w:p>
    <w:p w:rsidR="00B14E12" w:rsidRPr="002414BA" w:rsidRDefault="004621EA">
      <w:pPr>
        <w:pStyle w:val="a9"/>
        <w:spacing w:after="0"/>
        <w:ind w:left="1134" w:hanging="567"/>
        <w:jc w:val="both"/>
        <w:rPr>
          <w:rFonts w:ascii="Times New Roman" w:hAnsi="Times New Roman"/>
          <w:color w:val="auto"/>
          <w:sz w:val="26"/>
          <w:szCs w:val="26"/>
        </w:rPr>
      </w:pPr>
      <w:r w:rsidRPr="002414BA">
        <w:rPr>
          <w:rFonts w:ascii="Times New Roman" w:hAnsi="Times New Roman"/>
          <w:color w:val="auto"/>
          <w:sz w:val="26"/>
          <w:szCs w:val="26"/>
        </w:rPr>
        <w:t>Основные мероприятия</w:t>
      </w:r>
    </w:p>
    <w:p w:rsidR="00B14E12" w:rsidRPr="002414BA" w:rsidRDefault="004621EA">
      <w:pPr>
        <w:pStyle w:val="a9"/>
        <w:numPr>
          <w:ilvl w:val="0"/>
          <w:numId w:val="14"/>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развитие гражданских инициатив и вовлечение активного местного сообщества в деятельность по решению вопросов содержания и благоустройства территорий общего пользования (проекты «Чистый город», «Народный контроль», «Цветущий город» и др.);</w:t>
      </w:r>
    </w:p>
    <w:p w:rsidR="00B14E12" w:rsidRPr="002414BA" w:rsidRDefault="004621EA">
      <w:pPr>
        <w:pStyle w:val="a9"/>
        <w:numPr>
          <w:ilvl w:val="0"/>
          <w:numId w:val="14"/>
        </w:numPr>
        <w:tabs>
          <w:tab w:val="left" w:pos="900"/>
        </w:tabs>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реализация мероприятий по капитальному ремонту жилищного фонда;</w:t>
      </w:r>
    </w:p>
    <w:p w:rsidR="00B14E12" w:rsidRPr="002414BA" w:rsidRDefault="004621EA">
      <w:pPr>
        <w:pStyle w:val="a9"/>
        <w:numPr>
          <w:ilvl w:val="0"/>
          <w:numId w:val="14"/>
        </w:numPr>
        <w:tabs>
          <w:tab w:val="left" w:pos="900"/>
        </w:tabs>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благоустройство дворовых территорий;</w:t>
      </w:r>
    </w:p>
    <w:p w:rsidR="00B14E12" w:rsidRPr="002414BA" w:rsidRDefault="004621EA">
      <w:pPr>
        <w:pStyle w:val="a9"/>
        <w:numPr>
          <w:ilvl w:val="0"/>
          <w:numId w:val="14"/>
        </w:numPr>
        <w:tabs>
          <w:tab w:val="left" w:pos="900"/>
        </w:tabs>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организация взаимовыгодного сотрудничества в вопросах управления жилищным фондом между собственниками жилья, нанимателями жилья, поставщиками услуг и представителями власти;</w:t>
      </w:r>
    </w:p>
    <w:p w:rsidR="00B14E12" w:rsidRPr="002414BA" w:rsidRDefault="004621EA">
      <w:pPr>
        <w:pStyle w:val="a9"/>
        <w:numPr>
          <w:ilvl w:val="0"/>
          <w:numId w:val="14"/>
        </w:numPr>
        <w:tabs>
          <w:tab w:val="left" w:pos="900"/>
        </w:tabs>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развитие конкурентных отношений в сфере управления и обслуживания многоквартирного жилищного фонда;</w:t>
      </w:r>
    </w:p>
    <w:p w:rsidR="00B14E12" w:rsidRPr="002414BA" w:rsidRDefault="004621EA">
      <w:pPr>
        <w:pStyle w:val="a9"/>
        <w:numPr>
          <w:ilvl w:val="0"/>
          <w:numId w:val="14"/>
        </w:numPr>
        <w:spacing w:after="0" w:line="240" w:lineRule="auto"/>
        <w:ind w:left="567" w:firstLine="0"/>
        <w:jc w:val="both"/>
        <w:outlineLvl w:val="0"/>
        <w:rPr>
          <w:rFonts w:ascii="Times New Roman" w:hAnsi="Times New Roman"/>
          <w:color w:val="auto"/>
          <w:sz w:val="26"/>
          <w:szCs w:val="26"/>
        </w:rPr>
      </w:pPr>
      <w:r w:rsidRPr="002414BA">
        <w:rPr>
          <w:rFonts w:ascii="Times New Roman" w:hAnsi="Times New Roman"/>
          <w:color w:val="auto"/>
          <w:sz w:val="26"/>
          <w:szCs w:val="26"/>
        </w:rPr>
        <w:t>расширение и реконструкция системы теплоснабжения, водопроводно-канализационного хозяйства, системы электроснабжения, газоснабжения, санитарной очистки города (в том числе на принципах государственно-частного партнерства);</w:t>
      </w:r>
    </w:p>
    <w:p w:rsidR="00B14E12" w:rsidRPr="002414BA" w:rsidRDefault="004621EA">
      <w:pPr>
        <w:pStyle w:val="a9"/>
        <w:widowControl w:val="0"/>
        <w:numPr>
          <w:ilvl w:val="0"/>
          <w:numId w:val="14"/>
        </w:numPr>
        <w:spacing w:after="0" w:line="240" w:lineRule="auto"/>
        <w:ind w:left="567" w:firstLine="0"/>
        <w:jc w:val="both"/>
        <w:rPr>
          <w:rFonts w:ascii="Times New Roman" w:hAnsi="Times New Roman"/>
          <w:color w:val="auto"/>
          <w:sz w:val="26"/>
          <w:szCs w:val="26"/>
        </w:rPr>
      </w:pPr>
      <w:proofErr w:type="gramStart"/>
      <w:r w:rsidRPr="002414BA">
        <w:rPr>
          <w:rFonts w:ascii="Times New Roman" w:hAnsi="Times New Roman"/>
          <w:color w:val="auto"/>
          <w:sz w:val="26"/>
          <w:szCs w:val="26"/>
        </w:rPr>
        <w:t xml:space="preserve">в системе теплоснабжения города: модернизация котельных с использованием </w:t>
      </w:r>
      <w:proofErr w:type="spellStart"/>
      <w:r w:rsidRPr="002414BA">
        <w:rPr>
          <w:rFonts w:ascii="Times New Roman" w:hAnsi="Times New Roman"/>
          <w:color w:val="auto"/>
          <w:sz w:val="26"/>
          <w:szCs w:val="26"/>
        </w:rPr>
        <w:t>энергоэффективного</w:t>
      </w:r>
      <w:proofErr w:type="spellEnd"/>
      <w:r w:rsidRPr="002414BA">
        <w:rPr>
          <w:rFonts w:ascii="Times New Roman" w:hAnsi="Times New Roman"/>
          <w:color w:val="auto"/>
          <w:sz w:val="26"/>
          <w:szCs w:val="26"/>
        </w:rPr>
        <w:t xml:space="preserve"> оборудования с высоким коэффициентом полезного действия, внедрение систем автоматизации работы и загрузки котлов, </w:t>
      </w:r>
      <w:proofErr w:type="spellStart"/>
      <w:r w:rsidRPr="002414BA">
        <w:rPr>
          <w:rFonts w:ascii="Times New Roman" w:hAnsi="Times New Roman"/>
          <w:color w:val="auto"/>
          <w:sz w:val="26"/>
          <w:szCs w:val="26"/>
        </w:rPr>
        <w:t>общекотельного</w:t>
      </w:r>
      <w:proofErr w:type="spellEnd"/>
      <w:r w:rsidRPr="002414BA">
        <w:rPr>
          <w:rFonts w:ascii="Times New Roman" w:hAnsi="Times New Roman"/>
          <w:color w:val="auto"/>
          <w:sz w:val="26"/>
          <w:szCs w:val="26"/>
        </w:rPr>
        <w:t xml:space="preserve"> и вспомогательного оборудования, автоматизация отпуска тепловой энергии потребителям, снижение энергопотребления на собственные нужды котельных, строительство тепловых сетей с использованием </w:t>
      </w:r>
      <w:proofErr w:type="spellStart"/>
      <w:r w:rsidRPr="002414BA">
        <w:rPr>
          <w:rFonts w:ascii="Times New Roman" w:hAnsi="Times New Roman"/>
          <w:color w:val="auto"/>
          <w:sz w:val="26"/>
          <w:szCs w:val="26"/>
        </w:rPr>
        <w:t>энергоэффективных</w:t>
      </w:r>
      <w:proofErr w:type="spellEnd"/>
      <w:r w:rsidRPr="002414BA">
        <w:rPr>
          <w:rFonts w:ascii="Times New Roman" w:hAnsi="Times New Roman"/>
          <w:color w:val="auto"/>
          <w:sz w:val="26"/>
          <w:szCs w:val="26"/>
        </w:rPr>
        <w:t xml:space="preserve"> технологий, замена тепловых сетей с использованием </w:t>
      </w:r>
      <w:proofErr w:type="spellStart"/>
      <w:r w:rsidRPr="002414BA">
        <w:rPr>
          <w:rFonts w:ascii="Times New Roman" w:hAnsi="Times New Roman"/>
          <w:color w:val="auto"/>
          <w:sz w:val="26"/>
          <w:szCs w:val="26"/>
        </w:rPr>
        <w:t>энергоэффективного</w:t>
      </w:r>
      <w:proofErr w:type="spellEnd"/>
      <w:r w:rsidRPr="002414BA">
        <w:rPr>
          <w:rFonts w:ascii="Times New Roman" w:hAnsi="Times New Roman"/>
          <w:color w:val="auto"/>
          <w:sz w:val="26"/>
          <w:szCs w:val="26"/>
        </w:rPr>
        <w:t xml:space="preserve"> оборудования, применение эффективных технологий по тепловой изоляции вновь строящихся тепловых</w:t>
      </w:r>
      <w:proofErr w:type="gramEnd"/>
      <w:r w:rsidRPr="002414BA">
        <w:rPr>
          <w:rFonts w:ascii="Times New Roman" w:hAnsi="Times New Roman"/>
          <w:color w:val="auto"/>
          <w:sz w:val="26"/>
          <w:szCs w:val="26"/>
        </w:rPr>
        <w:t xml:space="preserve"> сетей, при восстановлении разрушенной тепловой изоляции, использование телекоммуникационных систем централизованного технологического управления системами теплоснабжения;</w:t>
      </w:r>
    </w:p>
    <w:p w:rsidR="00B14E12" w:rsidRPr="002414BA" w:rsidRDefault="004621EA">
      <w:pPr>
        <w:pStyle w:val="a9"/>
        <w:widowControl w:val="0"/>
        <w:numPr>
          <w:ilvl w:val="0"/>
          <w:numId w:val="14"/>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в системе водоснабжения города: установка регулируемого привода в системах водоснабжения и водоотведения, замена аварийных участков трубопроводов, модернизация котельных с установкой современных водогрейных котлов;</w:t>
      </w:r>
    </w:p>
    <w:p w:rsidR="00B14E12" w:rsidRPr="002414BA" w:rsidRDefault="004621EA">
      <w:pPr>
        <w:pStyle w:val="a9"/>
        <w:widowControl w:val="0"/>
        <w:numPr>
          <w:ilvl w:val="0"/>
          <w:numId w:val="14"/>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в системе электроснабжения города: замена светильников уличного освещения на </w:t>
      </w:r>
      <w:proofErr w:type="spellStart"/>
      <w:r w:rsidRPr="002414BA">
        <w:rPr>
          <w:rFonts w:ascii="Times New Roman" w:hAnsi="Times New Roman"/>
          <w:color w:val="auto"/>
          <w:sz w:val="26"/>
          <w:szCs w:val="26"/>
        </w:rPr>
        <w:t>энергоэффективные</w:t>
      </w:r>
      <w:proofErr w:type="spellEnd"/>
      <w:r w:rsidRPr="002414BA">
        <w:rPr>
          <w:rFonts w:ascii="Times New Roman" w:hAnsi="Times New Roman"/>
          <w:color w:val="auto"/>
          <w:sz w:val="26"/>
          <w:szCs w:val="26"/>
        </w:rPr>
        <w:t xml:space="preserve">; замена неизолированных проводов на </w:t>
      </w:r>
      <w:r w:rsidRPr="002414BA">
        <w:rPr>
          <w:rFonts w:ascii="Times New Roman" w:hAnsi="Times New Roman"/>
          <w:color w:val="auto"/>
          <w:sz w:val="26"/>
          <w:szCs w:val="26"/>
        </w:rPr>
        <w:lastRenderedPageBreak/>
        <w:t>самонесущие изолированные провода, кабельные линии; установка светодиодных ламп, замена ветхих кабелей, вывод из работы силовых трансформаторов в период минимума нагрузок;</w:t>
      </w:r>
    </w:p>
    <w:p w:rsidR="00B14E12" w:rsidRPr="002414BA" w:rsidRDefault="004621EA">
      <w:pPr>
        <w:pStyle w:val="a9"/>
        <w:widowControl w:val="0"/>
        <w:numPr>
          <w:ilvl w:val="0"/>
          <w:numId w:val="14"/>
        </w:numPr>
        <w:tabs>
          <w:tab w:val="left" w:pos="0"/>
        </w:tabs>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 xml:space="preserve">организация процесса вовлечения населения в ресурсосбережение через формирование у населения потребности в реализации энергосберегающих мероприятий. </w:t>
      </w:r>
    </w:p>
    <w:p w:rsidR="00B14E12" w:rsidRPr="002414BA" w:rsidRDefault="00B14E12">
      <w:pPr>
        <w:widowControl w:val="0"/>
        <w:tabs>
          <w:tab w:val="left" w:pos="0"/>
        </w:tabs>
        <w:spacing w:after="0" w:line="240" w:lineRule="auto"/>
        <w:jc w:val="both"/>
        <w:rPr>
          <w:rFonts w:ascii="Times New Roman" w:hAnsi="Times New Roman"/>
          <w:color w:val="auto"/>
          <w:sz w:val="26"/>
          <w:szCs w:val="26"/>
        </w:rPr>
      </w:pPr>
    </w:p>
    <w:p w:rsidR="00B14E12" w:rsidRPr="002414BA" w:rsidRDefault="004621EA">
      <w:pPr>
        <w:pStyle w:val="a9"/>
        <w:widowControl w:val="0"/>
        <w:numPr>
          <w:ilvl w:val="0"/>
          <w:numId w:val="10"/>
        </w:numPr>
        <w:tabs>
          <w:tab w:val="left" w:pos="0"/>
        </w:tabs>
        <w:spacing w:after="0" w:line="240" w:lineRule="auto"/>
        <w:jc w:val="both"/>
        <w:rPr>
          <w:rFonts w:ascii="Times New Roman" w:hAnsi="Times New Roman"/>
          <w:b/>
          <w:color w:val="auto"/>
          <w:sz w:val="26"/>
          <w:szCs w:val="26"/>
        </w:rPr>
      </w:pPr>
      <w:r w:rsidRPr="002414BA">
        <w:rPr>
          <w:rFonts w:ascii="Times New Roman" w:hAnsi="Times New Roman"/>
          <w:b/>
          <w:color w:val="auto"/>
          <w:sz w:val="26"/>
          <w:szCs w:val="26"/>
        </w:rPr>
        <w:t>Умный город</w:t>
      </w:r>
    </w:p>
    <w:p w:rsidR="00B14E12" w:rsidRPr="002414BA" w:rsidRDefault="00B14E12">
      <w:pPr>
        <w:widowControl w:val="0"/>
        <w:tabs>
          <w:tab w:val="left" w:pos="0"/>
        </w:tabs>
        <w:spacing w:after="0" w:line="240" w:lineRule="auto"/>
        <w:ind w:firstLine="567"/>
        <w:jc w:val="both"/>
        <w:rPr>
          <w:rFonts w:ascii="Times New Roman" w:hAnsi="Times New Roman"/>
          <w:color w:val="auto"/>
          <w:sz w:val="26"/>
          <w:szCs w:val="26"/>
        </w:rPr>
      </w:pP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Каждая эпоха строит свои города. Строит, определяясь некоторой суммой исторических условий: общественного и политического устройства, уровня развития техники и технологии, своей особой психологией, культурой и т. д. Наше время – век знаний, информации и компьютерной инженерии. Почти ни одна область современной жизни не обходится без использования информационно-вычислительных технологий. А новое поколение вообще не представляет жизни без них. И если город хочет быть конкурентоспособным за умных жителей нового поколения, он сам должен быть «умным». Результатом интеграции современных технологий в градостроительство и городское управление стала концепция «</w:t>
      </w:r>
      <w:proofErr w:type="gramStart"/>
      <w:r w:rsidRPr="002414BA">
        <w:rPr>
          <w:rFonts w:ascii="Times New Roman" w:hAnsi="Times New Roman"/>
          <w:color w:val="auto"/>
          <w:sz w:val="26"/>
          <w:szCs w:val="26"/>
        </w:rPr>
        <w:t>умный</w:t>
      </w:r>
      <w:proofErr w:type="gramEnd"/>
      <w:r w:rsidRPr="002414BA">
        <w:rPr>
          <w:rFonts w:ascii="Times New Roman" w:hAnsi="Times New Roman"/>
          <w:color w:val="auto"/>
          <w:sz w:val="26"/>
          <w:szCs w:val="26"/>
        </w:rPr>
        <w:t xml:space="preserve"> город», в основе которой лежит автоматизация абсолютно всех процессов городской жизнедеятельности. «Умный» город занят решением базовых задач: как обеспечить безопасность, как повысить комфорт, где бы сэкономить, и как поменьше навредить своему жителю.</w:t>
      </w:r>
    </w:p>
    <w:p w:rsidR="00B14E12" w:rsidRPr="002414BA" w:rsidRDefault="004621EA">
      <w:pPr>
        <w:spacing w:after="0" w:line="240" w:lineRule="auto"/>
        <w:jc w:val="both"/>
        <w:rPr>
          <w:rFonts w:ascii="Times New Roman" w:hAnsi="Times New Roman"/>
          <w:color w:val="auto"/>
          <w:sz w:val="26"/>
          <w:szCs w:val="26"/>
        </w:rPr>
      </w:pPr>
      <w:r w:rsidRPr="002414BA">
        <w:rPr>
          <w:rFonts w:ascii="Times New Roman" w:hAnsi="Times New Roman"/>
          <w:color w:val="auto"/>
          <w:sz w:val="26"/>
          <w:szCs w:val="26"/>
        </w:rPr>
        <w:tab/>
        <w:t>В мае 2022 года Министерство строительства и ЖКХ РФ утвердило новый стандарт «умного города», в котором определены базовые и дополнительные мероприятия.</w:t>
      </w:r>
    </w:p>
    <w:p w:rsidR="00B14E12" w:rsidRPr="002414BA" w:rsidRDefault="004621EA">
      <w:pPr>
        <w:widowControl w:val="0"/>
        <w:spacing w:before="120" w:after="120" w:line="240" w:lineRule="auto"/>
        <w:ind w:firstLine="567"/>
        <w:jc w:val="both"/>
        <w:rPr>
          <w:rFonts w:ascii="Times New Roman" w:hAnsi="Times New Roman"/>
          <w:color w:val="auto"/>
          <w:sz w:val="26"/>
          <w:szCs w:val="26"/>
        </w:rPr>
      </w:pPr>
      <w:r w:rsidRPr="002414BA">
        <w:rPr>
          <w:rFonts w:ascii="Times New Roman" w:hAnsi="Times New Roman"/>
          <w:color w:val="auto"/>
          <w:sz w:val="26"/>
          <w:szCs w:val="26"/>
        </w:rPr>
        <w:t>Основные базовые мероприятия</w:t>
      </w:r>
    </w:p>
    <w:p w:rsidR="00B14E12" w:rsidRPr="002414BA" w:rsidRDefault="004621EA">
      <w:pPr>
        <w:pStyle w:val="a9"/>
        <w:widowControl w:val="0"/>
        <w:numPr>
          <w:ilvl w:val="0"/>
          <w:numId w:val="1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развитие модулей обратной связи от населения (</w:t>
      </w:r>
      <w:proofErr w:type="gramStart"/>
      <w:r w:rsidRPr="002414BA">
        <w:rPr>
          <w:rFonts w:ascii="Times New Roman" w:hAnsi="Times New Roman"/>
          <w:color w:val="auto"/>
          <w:sz w:val="26"/>
          <w:szCs w:val="26"/>
        </w:rPr>
        <w:t>ПОС</w:t>
      </w:r>
      <w:proofErr w:type="gramEnd"/>
      <w:r w:rsidRPr="002414BA">
        <w:rPr>
          <w:rFonts w:ascii="Times New Roman" w:hAnsi="Times New Roman"/>
          <w:color w:val="auto"/>
          <w:sz w:val="26"/>
          <w:szCs w:val="26"/>
        </w:rPr>
        <w:t>, «Мой Череповец»);</w:t>
      </w:r>
    </w:p>
    <w:p w:rsidR="00B14E12" w:rsidRPr="002414BA" w:rsidRDefault="004621EA">
      <w:pPr>
        <w:pStyle w:val="a9"/>
        <w:widowControl w:val="0"/>
        <w:numPr>
          <w:ilvl w:val="0"/>
          <w:numId w:val="15"/>
        </w:numPr>
        <w:spacing w:after="0" w:line="240" w:lineRule="auto"/>
        <w:ind w:left="567" w:firstLine="0"/>
        <w:jc w:val="both"/>
        <w:rPr>
          <w:rFonts w:ascii="Times New Roman" w:hAnsi="Times New Roman"/>
          <w:color w:val="auto"/>
          <w:sz w:val="26"/>
          <w:szCs w:val="26"/>
        </w:rPr>
      </w:pPr>
      <w:r w:rsidRPr="002414BA">
        <w:rPr>
          <w:rFonts w:ascii="Times New Roman" w:hAnsi="Times New Roman"/>
          <w:color w:val="auto"/>
          <w:sz w:val="26"/>
          <w:szCs w:val="26"/>
        </w:rPr>
        <w:t>оснащение линий наружного освещения автоматизированной системой управления, использование энергосберегающих технологий в наружном освещении;</w:t>
      </w:r>
    </w:p>
    <w:p w:rsidR="00B14E12" w:rsidRPr="002414BA" w:rsidRDefault="004621EA">
      <w:pPr>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внедрение системы оплаты в электронном виде предоставленных гражданам коммунальных услуг, услуг по ремонту и содержанию жилого помещения и иных услуг (взносов) в рамках эксплуатации жилого помещения и общего имущества в МКД с использованием единого платежного документа;</w:t>
      </w:r>
    </w:p>
    <w:p w:rsidR="00B14E12" w:rsidRPr="002414BA" w:rsidRDefault="004621EA">
      <w:pPr>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использование систем автоматизированного учета потребления коммунальных ресурсов;</w:t>
      </w:r>
    </w:p>
    <w:p w:rsidR="00B14E12" w:rsidRPr="002414BA" w:rsidRDefault="004621EA">
      <w:pPr>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xml:space="preserve">-    наличие единого информационного пространства (афиши, виртуальной карты, </w:t>
      </w:r>
      <w:proofErr w:type="spellStart"/>
      <w:r w:rsidRPr="002414BA">
        <w:rPr>
          <w:rFonts w:ascii="Times New Roman" w:hAnsi="Times New Roman"/>
          <w:color w:val="auto"/>
          <w:sz w:val="26"/>
          <w:szCs w:val="26"/>
        </w:rPr>
        <w:t>медиаресурса</w:t>
      </w:r>
      <w:proofErr w:type="spellEnd"/>
      <w:r w:rsidRPr="002414BA">
        <w:rPr>
          <w:rFonts w:ascii="Times New Roman" w:hAnsi="Times New Roman"/>
          <w:color w:val="auto"/>
          <w:sz w:val="26"/>
          <w:szCs w:val="26"/>
        </w:rPr>
        <w:t>) для популяризации культурных мероприятий и информирования жителей (в том числе с инвалидностью) о доступности учреждений культуры;</w:t>
      </w:r>
    </w:p>
    <w:p w:rsidR="00B14E12" w:rsidRPr="002414BA" w:rsidRDefault="004621EA">
      <w:pPr>
        <w:spacing w:after="0" w:line="240" w:lineRule="auto"/>
        <w:ind w:left="567"/>
        <w:jc w:val="both"/>
        <w:rPr>
          <w:rFonts w:ascii="Times New Roman" w:hAnsi="Times New Roman"/>
          <w:color w:val="auto"/>
          <w:sz w:val="26"/>
          <w:szCs w:val="26"/>
        </w:rPr>
      </w:pPr>
      <w:proofErr w:type="gramStart"/>
      <w:r w:rsidRPr="002414BA">
        <w:rPr>
          <w:rFonts w:ascii="Times New Roman" w:hAnsi="Times New Roman"/>
          <w:color w:val="auto"/>
          <w:sz w:val="26"/>
          <w:szCs w:val="26"/>
        </w:rPr>
        <w:t xml:space="preserve">-   использование </w:t>
      </w:r>
      <w:proofErr w:type="spellStart"/>
      <w:r w:rsidRPr="002414BA">
        <w:rPr>
          <w:rFonts w:ascii="Times New Roman" w:hAnsi="Times New Roman"/>
          <w:color w:val="auto"/>
          <w:sz w:val="26"/>
          <w:szCs w:val="26"/>
        </w:rPr>
        <w:t>проактивных</w:t>
      </w:r>
      <w:proofErr w:type="spellEnd"/>
      <w:r w:rsidRPr="002414BA">
        <w:rPr>
          <w:rFonts w:ascii="Times New Roman" w:hAnsi="Times New Roman"/>
          <w:color w:val="auto"/>
          <w:sz w:val="26"/>
          <w:szCs w:val="26"/>
        </w:rPr>
        <w:t xml:space="preserve"> сервисов подборки цифрового образовательного </w:t>
      </w:r>
      <w:proofErr w:type="spellStart"/>
      <w:r w:rsidRPr="002414BA">
        <w:rPr>
          <w:rFonts w:ascii="Times New Roman" w:hAnsi="Times New Roman"/>
          <w:color w:val="auto"/>
          <w:sz w:val="26"/>
          <w:szCs w:val="26"/>
        </w:rPr>
        <w:t>контента</w:t>
      </w:r>
      <w:proofErr w:type="spellEnd"/>
      <w:r w:rsidRPr="002414BA">
        <w:rPr>
          <w:rFonts w:ascii="Times New Roman" w:hAnsi="Times New Roman"/>
          <w:color w:val="auto"/>
          <w:sz w:val="26"/>
          <w:szCs w:val="26"/>
        </w:rPr>
        <w:t>,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roofErr w:type="gramEnd"/>
    </w:p>
    <w:p w:rsidR="00B14E12" w:rsidRPr="002414BA" w:rsidRDefault="004621EA">
      <w:pPr>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xml:space="preserve">-  формирование эффективной системы выявления, развития и поддержки талантов у детей при помощи комплексного </w:t>
      </w:r>
      <w:proofErr w:type="spellStart"/>
      <w:r w:rsidRPr="002414BA">
        <w:rPr>
          <w:rFonts w:ascii="Times New Roman" w:hAnsi="Times New Roman"/>
          <w:color w:val="auto"/>
          <w:sz w:val="26"/>
          <w:szCs w:val="26"/>
        </w:rPr>
        <w:t>проактивного</w:t>
      </w:r>
      <w:proofErr w:type="spellEnd"/>
      <w:r w:rsidRPr="002414BA">
        <w:rPr>
          <w:rFonts w:ascii="Times New Roman" w:hAnsi="Times New Roman"/>
          <w:color w:val="auto"/>
          <w:sz w:val="26"/>
          <w:szCs w:val="26"/>
        </w:rPr>
        <w:t xml:space="preserve"> сервиса, среди прочего обеспечивающего </w:t>
      </w:r>
      <w:proofErr w:type="spellStart"/>
      <w:r w:rsidRPr="002414BA">
        <w:rPr>
          <w:rFonts w:ascii="Times New Roman" w:hAnsi="Times New Roman"/>
          <w:color w:val="auto"/>
          <w:sz w:val="26"/>
          <w:szCs w:val="26"/>
        </w:rPr>
        <w:t>автоматизированньй</w:t>
      </w:r>
      <w:proofErr w:type="spellEnd"/>
      <w:r w:rsidRPr="002414BA">
        <w:rPr>
          <w:rFonts w:ascii="Times New Roman" w:hAnsi="Times New Roman"/>
          <w:color w:val="auto"/>
          <w:sz w:val="26"/>
          <w:szCs w:val="26"/>
        </w:rPr>
        <w:t xml:space="preserve"> подбор и поступление в общеобразовательные организации, запись на участие в олимпиадах, конкурсах, </w:t>
      </w:r>
      <w:r w:rsidRPr="002414BA">
        <w:rPr>
          <w:rFonts w:ascii="Times New Roman" w:hAnsi="Times New Roman"/>
          <w:color w:val="auto"/>
          <w:sz w:val="26"/>
          <w:szCs w:val="26"/>
        </w:rPr>
        <w:lastRenderedPageBreak/>
        <w:t>соревнованиях и (или) государственных итоговых аттестациях, получение документов об образовании;</w:t>
      </w:r>
    </w:p>
    <w:p w:rsidR="00B14E12" w:rsidRPr="002414BA" w:rsidRDefault="004621EA">
      <w:pPr>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автоматизация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w:t>
      </w:r>
    </w:p>
    <w:p w:rsidR="00B14E12" w:rsidRPr="002414BA" w:rsidRDefault="004621EA">
      <w:pPr>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создание «умных» спортивных площадок;</w:t>
      </w:r>
    </w:p>
    <w:p w:rsidR="00B14E12" w:rsidRPr="002414BA" w:rsidRDefault="004621EA">
      <w:pPr>
        <w:spacing w:after="0" w:line="240" w:lineRule="auto"/>
        <w:ind w:left="567"/>
        <w:jc w:val="both"/>
        <w:rPr>
          <w:rFonts w:ascii="Times New Roman" w:hAnsi="Times New Roman"/>
          <w:color w:val="auto"/>
          <w:sz w:val="26"/>
          <w:szCs w:val="26"/>
        </w:rPr>
      </w:pPr>
      <w:r w:rsidRPr="002414BA">
        <w:rPr>
          <w:rFonts w:ascii="Times New Roman" w:hAnsi="Times New Roman"/>
          <w:color w:val="auto"/>
          <w:sz w:val="26"/>
          <w:szCs w:val="26"/>
        </w:rPr>
        <w:t xml:space="preserve">-  внедрение автоматизированной системы учета твердых коммунальных отходов (ТКО) на объектах обращения с ТКО с передачей информации в государственную информационную систему </w:t>
      </w:r>
      <w:proofErr w:type="spellStart"/>
      <w:r w:rsidRPr="002414BA">
        <w:rPr>
          <w:rFonts w:ascii="Times New Roman" w:hAnsi="Times New Roman"/>
          <w:color w:val="auto"/>
          <w:sz w:val="26"/>
          <w:szCs w:val="26"/>
        </w:rPr>
        <w:t>уч</w:t>
      </w:r>
      <w:proofErr w:type="gramStart"/>
      <w:r w:rsidRPr="002414BA">
        <w:rPr>
          <w:rFonts w:ascii="Times New Roman" w:hAnsi="Times New Roman"/>
          <w:color w:val="auto"/>
          <w:sz w:val="26"/>
          <w:szCs w:val="26"/>
        </w:rPr>
        <w:t>e</w:t>
      </w:r>
      <w:proofErr w:type="gramEnd"/>
      <w:r w:rsidRPr="002414BA">
        <w:rPr>
          <w:rFonts w:ascii="Times New Roman" w:hAnsi="Times New Roman"/>
          <w:color w:val="auto"/>
          <w:sz w:val="26"/>
          <w:szCs w:val="26"/>
        </w:rPr>
        <w:t>тa</w:t>
      </w:r>
      <w:proofErr w:type="spellEnd"/>
      <w:r w:rsidRPr="002414BA">
        <w:rPr>
          <w:rFonts w:ascii="Times New Roman" w:hAnsi="Times New Roman"/>
          <w:color w:val="auto"/>
          <w:sz w:val="26"/>
          <w:szCs w:val="26"/>
        </w:rPr>
        <w:t xml:space="preserve"> ТКО.</w:t>
      </w:r>
    </w:p>
    <w:p w:rsidR="00B14E12" w:rsidRPr="002414BA" w:rsidRDefault="00B14E12">
      <w:pPr>
        <w:spacing w:after="0" w:line="240" w:lineRule="auto"/>
        <w:ind w:left="567"/>
        <w:rPr>
          <w:rFonts w:ascii="Times New Roman" w:hAnsi="Times New Roman"/>
          <w:color w:val="auto"/>
          <w:sz w:val="26"/>
          <w:szCs w:val="26"/>
        </w:rPr>
      </w:pPr>
    </w:p>
    <w:p w:rsidR="00B14E12" w:rsidRPr="002414BA" w:rsidRDefault="004621EA">
      <w:pPr>
        <w:widowControl w:val="0"/>
        <w:tabs>
          <w:tab w:val="left" w:pos="720"/>
        </w:tabs>
        <w:spacing w:after="0" w:line="240" w:lineRule="auto"/>
        <w:ind w:firstLine="720"/>
        <w:jc w:val="both"/>
        <w:rPr>
          <w:rFonts w:asciiTheme="majorHAnsi" w:hAnsiTheme="majorHAnsi"/>
          <w:color w:val="auto"/>
          <w:sz w:val="28"/>
        </w:rPr>
      </w:pPr>
      <w:r w:rsidRPr="002414BA">
        <w:rPr>
          <w:rFonts w:ascii="Times New Roman" w:hAnsi="Times New Roman"/>
          <w:color w:val="auto"/>
          <w:sz w:val="26"/>
          <w:szCs w:val="26"/>
        </w:rPr>
        <w:t xml:space="preserve">В программе отражены основные приоритеты развития города. Она не является конечным планом, не подлежащим изменению, она предполагает постоянное обновление, вплоть до возможного изменения приоритетных направлений в соответствии с достигнутой ситуацией и желанием горожан. Кроме того, в процессе реализации программы может возникнуть немало новых интересных идей, которые не нашли отражения в уже предложенных проектах. Успешность реализации программы зависит от активности всего городского сообщества. Кооперация – главное условие успешности. </w:t>
      </w:r>
      <w:proofErr w:type="gramStart"/>
      <w:r w:rsidRPr="002414BA">
        <w:rPr>
          <w:rFonts w:ascii="Times New Roman" w:hAnsi="Times New Roman"/>
          <w:color w:val="auto"/>
          <w:sz w:val="26"/>
          <w:szCs w:val="26"/>
        </w:rPr>
        <w:t xml:space="preserve">Только объединив усилия всех неравнодушных </w:t>
      </w:r>
      <w:proofErr w:type="spellStart"/>
      <w:r w:rsidRPr="002414BA">
        <w:rPr>
          <w:rFonts w:ascii="Times New Roman" w:hAnsi="Times New Roman"/>
          <w:color w:val="auto"/>
          <w:sz w:val="26"/>
          <w:szCs w:val="26"/>
        </w:rPr>
        <w:t>череповчан</w:t>
      </w:r>
      <w:proofErr w:type="spellEnd"/>
      <w:r w:rsidRPr="002414BA">
        <w:rPr>
          <w:rFonts w:ascii="Times New Roman" w:hAnsi="Times New Roman"/>
          <w:color w:val="auto"/>
          <w:sz w:val="26"/>
          <w:szCs w:val="26"/>
        </w:rPr>
        <w:t>, всего активного городского сообщества, можно достичь поставленных амбициозных целей и превратить наш любимый город в уникальный город, в котором комфортно живут люди, которые довольны своей жизнью, не хотят уезжать, строят планы, успешно работают</w:t>
      </w:r>
      <w:r w:rsidRPr="002414BA">
        <w:rPr>
          <w:rFonts w:asciiTheme="majorHAnsi" w:hAnsiTheme="majorHAnsi"/>
          <w:color w:val="auto"/>
          <w:sz w:val="28"/>
        </w:rPr>
        <w:t>.</w:t>
      </w:r>
      <w:proofErr w:type="gramEnd"/>
    </w:p>
    <w:sectPr w:rsidR="00B14E12" w:rsidRPr="002414BA" w:rsidSect="002414BA">
      <w:headerReference w:type="default" r:id="rId9"/>
      <w:footerReference w:type="default" r:id="rId10"/>
      <w:pgSz w:w="11906" w:h="16838"/>
      <w:pgMar w:top="851" w:right="851" w:bottom="709" w:left="108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54" w:rsidRDefault="002B7A54">
      <w:pPr>
        <w:spacing w:after="0" w:line="240" w:lineRule="auto"/>
      </w:pPr>
      <w:r>
        <w:separator/>
      </w:r>
    </w:p>
  </w:endnote>
  <w:endnote w:type="continuationSeparator" w:id="0">
    <w:p w:rsidR="002B7A54" w:rsidRDefault="002B7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12" w:rsidRDefault="006D55A6">
    <w:pPr>
      <w:framePr w:wrap="around" w:vAnchor="text" w:hAnchor="margin" w:xAlign="right" w:y="1"/>
    </w:pPr>
    <w:r>
      <w:fldChar w:fldCharType="begin"/>
    </w:r>
    <w:r w:rsidR="004621EA">
      <w:instrText xml:space="preserve">PAGE </w:instrText>
    </w:r>
    <w:r>
      <w:fldChar w:fldCharType="separate"/>
    </w:r>
    <w:r w:rsidR="00CA3B9E">
      <w:rPr>
        <w:noProof/>
      </w:rPr>
      <w:t>13</w:t>
    </w:r>
    <w:r>
      <w:fldChar w:fldCharType="end"/>
    </w:r>
  </w:p>
  <w:p w:rsidR="00B14E12" w:rsidRDefault="00B14E12">
    <w:pPr>
      <w:pStyle w:val="ad"/>
      <w:jc w:val="right"/>
    </w:pPr>
  </w:p>
  <w:p w:rsidR="00B14E12" w:rsidRDefault="00B14E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54" w:rsidRDefault="002B7A54">
      <w:pPr>
        <w:spacing w:after="0" w:line="240" w:lineRule="auto"/>
      </w:pPr>
      <w:r>
        <w:separator/>
      </w:r>
    </w:p>
  </w:footnote>
  <w:footnote w:type="continuationSeparator" w:id="0">
    <w:p w:rsidR="002B7A54" w:rsidRDefault="002B7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12" w:rsidRDefault="00B14E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848"/>
    <w:multiLevelType w:val="multilevel"/>
    <w:tmpl w:val="0C12922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35E6DAD"/>
    <w:multiLevelType w:val="multilevel"/>
    <w:tmpl w:val="C4B027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5870786"/>
    <w:multiLevelType w:val="multilevel"/>
    <w:tmpl w:val="8228AB4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BD03517"/>
    <w:multiLevelType w:val="multilevel"/>
    <w:tmpl w:val="EC1A24F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2E1529C8"/>
    <w:multiLevelType w:val="multilevel"/>
    <w:tmpl w:val="113A5B3E"/>
    <w:lvl w:ilvl="0">
      <w:start w:val="7"/>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2FD07F24"/>
    <w:multiLevelType w:val="multilevel"/>
    <w:tmpl w:val="A3EC0D7C"/>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6">
    <w:nsid w:val="43362F71"/>
    <w:multiLevelType w:val="multilevel"/>
    <w:tmpl w:val="63309D2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4D4B69DB"/>
    <w:multiLevelType w:val="multilevel"/>
    <w:tmpl w:val="67B0569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52B367C4"/>
    <w:multiLevelType w:val="multilevel"/>
    <w:tmpl w:val="43DA6CA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5CD75E24"/>
    <w:multiLevelType w:val="multilevel"/>
    <w:tmpl w:val="907EA01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0">
    <w:nsid w:val="5ECC7DA0"/>
    <w:multiLevelType w:val="multilevel"/>
    <w:tmpl w:val="8D6612A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1">
    <w:nsid w:val="5FC2692F"/>
    <w:multiLevelType w:val="multilevel"/>
    <w:tmpl w:val="F0520F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600A2C7F"/>
    <w:multiLevelType w:val="multilevel"/>
    <w:tmpl w:val="5C08390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66A169B8"/>
    <w:multiLevelType w:val="multilevel"/>
    <w:tmpl w:val="04B0385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69CD1D20"/>
    <w:multiLevelType w:val="multilevel"/>
    <w:tmpl w:val="28AEEF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12"/>
  </w:num>
  <w:num w:numId="3">
    <w:abstractNumId w:val="1"/>
  </w:num>
  <w:num w:numId="4">
    <w:abstractNumId w:val="9"/>
  </w:num>
  <w:num w:numId="5">
    <w:abstractNumId w:val="8"/>
  </w:num>
  <w:num w:numId="6">
    <w:abstractNumId w:val="3"/>
  </w:num>
  <w:num w:numId="7">
    <w:abstractNumId w:val="10"/>
  </w:num>
  <w:num w:numId="8">
    <w:abstractNumId w:val="6"/>
  </w:num>
  <w:num w:numId="9">
    <w:abstractNumId w:val="2"/>
  </w:num>
  <w:num w:numId="10">
    <w:abstractNumId w:val="4"/>
  </w:num>
  <w:num w:numId="11">
    <w:abstractNumId w:val="14"/>
  </w:num>
  <w:num w:numId="12">
    <w:abstractNumId w:val="11"/>
  </w:num>
  <w:num w:numId="13">
    <w:abstractNumId w:val="7"/>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E12"/>
    <w:rsid w:val="002414BA"/>
    <w:rsid w:val="002B7A54"/>
    <w:rsid w:val="004621EA"/>
    <w:rsid w:val="006D2280"/>
    <w:rsid w:val="006D55A6"/>
    <w:rsid w:val="00B14E12"/>
    <w:rsid w:val="00CA3B9E"/>
    <w:rsid w:val="00F66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D55A6"/>
  </w:style>
  <w:style w:type="paragraph" w:styleId="10">
    <w:name w:val="heading 1"/>
    <w:basedOn w:val="a"/>
    <w:next w:val="a"/>
    <w:link w:val="11"/>
    <w:uiPriority w:val="9"/>
    <w:qFormat/>
    <w:rsid w:val="006D55A6"/>
    <w:pPr>
      <w:keepNext/>
      <w:spacing w:before="240" w:after="60"/>
      <w:outlineLvl w:val="0"/>
    </w:pPr>
    <w:rPr>
      <w:rFonts w:ascii="Cambria" w:hAnsi="Cambria"/>
      <w:b/>
      <w:sz w:val="32"/>
    </w:rPr>
  </w:style>
  <w:style w:type="paragraph" w:styleId="2">
    <w:name w:val="heading 2"/>
    <w:next w:val="a"/>
    <w:link w:val="20"/>
    <w:uiPriority w:val="9"/>
    <w:qFormat/>
    <w:rsid w:val="006D55A6"/>
    <w:pPr>
      <w:spacing w:before="120" w:after="120"/>
      <w:outlineLvl w:val="1"/>
    </w:pPr>
    <w:rPr>
      <w:rFonts w:ascii="XO Thames" w:hAnsi="XO Thames"/>
      <w:b/>
      <w:color w:val="00A0FF"/>
      <w:sz w:val="26"/>
    </w:rPr>
  </w:style>
  <w:style w:type="paragraph" w:styleId="3">
    <w:name w:val="heading 3"/>
    <w:next w:val="a"/>
    <w:link w:val="30"/>
    <w:uiPriority w:val="9"/>
    <w:qFormat/>
    <w:rsid w:val="006D55A6"/>
    <w:pPr>
      <w:outlineLvl w:val="2"/>
    </w:pPr>
    <w:rPr>
      <w:rFonts w:ascii="XO Thames" w:hAnsi="XO Thames"/>
      <w:b/>
      <w:i/>
    </w:rPr>
  </w:style>
  <w:style w:type="paragraph" w:styleId="4">
    <w:name w:val="heading 4"/>
    <w:next w:val="a"/>
    <w:link w:val="40"/>
    <w:uiPriority w:val="9"/>
    <w:qFormat/>
    <w:rsid w:val="006D55A6"/>
    <w:pPr>
      <w:spacing w:before="120" w:after="120"/>
      <w:outlineLvl w:val="3"/>
    </w:pPr>
    <w:rPr>
      <w:rFonts w:ascii="XO Thames" w:hAnsi="XO Thames"/>
      <w:b/>
      <w:color w:val="595959"/>
      <w:sz w:val="26"/>
    </w:rPr>
  </w:style>
  <w:style w:type="paragraph" w:styleId="5">
    <w:name w:val="heading 5"/>
    <w:next w:val="a"/>
    <w:link w:val="50"/>
    <w:uiPriority w:val="9"/>
    <w:qFormat/>
    <w:rsid w:val="006D55A6"/>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D55A6"/>
  </w:style>
  <w:style w:type="paragraph" w:styleId="a3">
    <w:name w:val="Body Text"/>
    <w:basedOn w:val="a"/>
    <w:link w:val="a4"/>
    <w:rsid w:val="006D55A6"/>
    <w:pPr>
      <w:spacing w:after="120" w:line="240" w:lineRule="auto"/>
    </w:pPr>
    <w:rPr>
      <w:rFonts w:ascii="Times New Roman" w:hAnsi="Times New Roman"/>
      <w:sz w:val="24"/>
    </w:rPr>
  </w:style>
  <w:style w:type="character" w:customStyle="1" w:styleId="a4">
    <w:name w:val="Основной текст Знак"/>
    <w:basedOn w:val="1"/>
    <w:link w:val="a3"/>
    <w:rsid w:val="006D55A6"/>
    <w:rPr>
      <w:rFonts w:ascii="Times New Roman" w:hAnsi="Times New Roman"/>
      <w:sz w:val="24"/>
    </w:rPr>
  </w:style>
  <w:style w:type="paragraph" w:styleId="21">
    <w:name w:val="toc 2"/>
    <w:next w:val="a"/>
    <w:link w:val="22"/>
    <w:uiPriority w:val="39"/>
    <w:rsid w:val="006D55A6"/>
    <w:pPr>
      <w:ind w:left="200"/>
    </w:pPr>
  </w:style>
  <w:style w:type="character" w:customStyle="1" w:styleId="22">
    <w:name w:val="Оглавление 2 Знак"/>
    <w:link w:val="21"/>
    <w:rsid w:val="006D55A6"/>
  </w:style>
  <w:style w:type="paragraph" w:styleId="41">
    <w:name w:val="toc 4"/>
    <w:next w:val="a"/>
    <w:link w:val="42"/>
    <w:uiPriority w:val="39"/>
    <w:rsid w:val="006D55A6"/>
    <w:pPr>
      <w:ind w:left="600"/>
    </w:pPr>
  </w:style>
  <w:style w:type="character" w:customStyle="1" w:styleId="42">
    <w:name w:val="Оглавление 4 Знак"/>
    <w:link w:val="41"/>
    <w:rsid w:val="006D55A6"/>
  </w:style>
  <w:style w:type="paragraph" w:styleId="6">
    <w:name w:val="toc 6"/>
    <w:next w:val="a"/>
    <w:link w:val="60"/>
    <w:uiPriority w:val="39"/>
    <w:rsid w:val="006D55A6"/>
    <w:pPr>
      <w:ind w:left="1000"/>
    </w:pPr>
  </w:style>
  <w:style w:type="character" w:customStyle="1" w:styleId="60">
    <w:name w:val="Оглавление 6 Знак"/>
    <w:link w:val="6"/>
    <w:rsid w:val="006D55A6"/>
  </w:style>
  <w:style w:type="paragraph" w:styleId="7">
    <w:name w:val="toc 7"/>
    <w:next w:val="a"/>
    <w:link w:val="70"/>
    <w:uiPriority w:val="39"/>
    <w:rsid w:val="006D55A6"/>
    <w:pPr>
      <w:ind w:left="1200"/>
    </w:pPr>
  </w:style>
  <w:style w:type="character" w:customStyle="1" w:styleId="70">
    <w:name w:val="Оглавление 7 Знак"/>
    <w:link w:val="7"/>
    <w:rsid w:val="006D55A6"/>
  </w:style>
  <w:style w:type="character" w:customStyle="1" w:styleId="30">
    <w:name w:val="Заголовок 3 Знак"/>
    <w:link w:val="3"/>
    <w:rsid w:val="006D55A6"/>
    <w:rPr>
      <w:rFonts w:ascii="XO Thames" w:hAnsi="XO Thames"/>
      <w:b/>
      <w:i/>
      <w:color w:val="000000"/>
    </w:rPr>
  </w:style>
  <w:style w:type="paragraph" w:customStyle="1" w:styleId="12">
    <w:name w:val="Знак сноски1"/>
    <w:link w:val="a5"/>
    <w:rsid w:val="006D55A6"/>
    <w:rPr>
      <w:vertAlign w:val="superscript"/>
    </w:rPr>
  </w:style>
  <w:style w:type="character" w:styleId="a5">
    <w:name w:val="footnote reference"/>
    <w:link w:val="12"/>
    <w:rsid w:val="006D55A6"/>
    <w:rPr>
      <w:vertAlign w:val="superscript"/>
    </w:rPr>
  </w:style>
  <w:style w:type="paragraph" w:styleId="31">
    <w:name w:val="toc 3"/>
    <w:next w:val="a"/>
    <w:link w:val="32"/>
    <w:uiPriority w:val="39"/>
    <w:rsid w:val="006D55A6"/>
    <w:pPr>
      <w:ind w:left="400"/>
    </w:pPr>
  </w:style>
  <w:style w:type="character" w:customStyle="1" w:styleId="32">
    <w:name w:val="Оглавление 3 Знак"/>
    <w:link w:val="31"/>
    <w:rsid w:val="006D55A6"/>
  </w:style>
  <w:style w:type="paragraph" w:styleId="a6">
    <w:name w:val="Balloon Text"/>
    <w:basedOn w:val="a"/>
    <w:link w:val="a7"/>
    <w:rsid w:val="006D55A6"/>
    <w:pPr>
      <w:spacing w:after="0" w:line="240" w:lineRule="auto"/>
    </w:pPr>
    <w:rPr>
      <w:rFonts w:ascii="Tahoma" w:hAnsi="Tahoma"/>
      <w:sz w:val="16"/>
    </w:rPr>
  </w:style>
  <w:style w:type="character" w:customStyle="1" w:styleId="a7">
    <w:name w:val="Текст выноски Знак"/>
    <w:basedOn w:val="1"/>
    <w:link w:val="a6"/>
    <w:rsid w:val="006D55A6"/>
    <w:rPr>
      <w:rFonts w:ascii="Tahoma" w:hAnsi="Tahoma"/>
      <w:sz w:val="16"/>
    </w:rPr>
  </w:style>
  <w:style w:type="character" w:customStyle="1" w:styleId="50">
    <w:name w:val="Заголовок 5 Знак"/>
    <w:link w:val="5"/>
    <w:rsid w:val="006D55A6"/>
    <w:rPr>
      <w:rFonts w:ascii="XO Thames" w:hAnsi="XO Thames"/>
      <w:b/>
      <w:color w:val="000000"/>
      <w:sz w:val="22"/>
    </w:rPr>
  </w:style>
  <w:style w:type="character" w:customStyle="1" w:styleId="11">
    <w:name w:val="Заголовок 1 Знак"/>
    <w:basedOn w:val="1"/>
    <w:link w:val="10"/>
    <w:rsid w:val="006D55A6"/>
    <w:rPr>
      <w:rFonts w:ascii="Cambria" w:hAnsi="Cambria"/>
      <w:b/>
      <w:sz w:val="32"/>
    </w:rPr>
  </w:style>
  <w:style w:type="paragraph" w:customStyle="1" w:styleId="13">
    <w:name w:val="Гиперссылка1"/>
    <w:basedOn w:val="14"/>
    <w:link w:val="a8"/>
    <w:rsid w:val="006D55A6"/>
    <w:rPr>
      <w:color w:val="0000FF"/>
      <w:u w:val="single"/>
    </w:rPr>
  </w:style>
  <w:style w:type="character" w:styleId="a8">
    <w:name w:val="Hyperlink"/>
    <w:basedOn w:val="a0"/>
    <w:link w:val="13"/>
    <w:rsid w:val="006D55A6"/>
    <w:rPr>
      <w:color w:val="0000FF"/>
      <w:u w:val="single"/>
    </w:rPr>
  </w:style>
  <w:style w:type="paragraph" w:customStyle="1" w:styleId="Footnote">
    <w:name w:val="Footnote"/>
    <w:basedOn w:val="a"/>
    <w:link w:val="Footnote0"/>
    <w:rsid w:val="006D55A6"/>
    <w:pPr>
      <w:spacing w:after="0" w:line="240" w:lineRule="auto"/>
    </w:pPr>
    <w:rPr>
      <w:rFonts w:ascii="Calibri" w:hAnsi="Calibri"/>
      <w:sz w:val="20"/>
    </w:rPr>
  </w:style>
  <w:style w:type="character" w:customStyle="1" w:styleId="Footnote0">
    <w:name w:val="Footnote"/>
    <w:basedOn w:val="1"/>
    <w:link w:val="Footnote"/>
    <w:rsid w:val="006D55A6"/>
    <w:rPr>
      <w:rFonts w:ascii="Calibri" w:hAnsi="Calibri"/>
      <w:sz w:val="20"/>
    </w:rPr>
  </w:style>
  <w:style w:type="paragraph" w:styleId="15">
    <w:name w:val="toc 1"/>
    <w:basedOn w:val="a"/>
    <w:next w:val="a"/>
    <w:link w:val="16"/>
    <w:uiPriority w:val="39"/>
    <w:rsid w:val="006D55A6"/>
    <w:pPr>
      <w:spacing w:before="120" w:after="120" w:line="240" w:lineRule="auto"/>
      <w:ind w:firstLine="567"/>
      <w:jc w:val="center"/>
    </w:pPr>
    <w:rPr>
      <w:rFonts w:ascii="Times New Roman" w:hAnsi="Times New Roman"/>
      <w:b/>
      <w:caps/>
      <w:sz w:val="20"/>
    </w:rPr>
  </w:style>
  <w:style w:type="character" w:customStyle="1" w:styleId="16">
    <w:name w:val="Оглавление 1 Знак"/>
    <w:basedOn w:val="1"/>
    <w:link w:val="15"/>
    <w:rsid w:val="006D55A6"/>
    <w:rPr>
      <w:rFonts w:ascii="Times New Roman" w:hAnsi="Times New Roman"/>
      <w:b/>
      <w:caps/>
      <w:sz w:val="20"/>
    </w:rPr>
  </w:style>
  <w:style w:type="paragraph" w:styleId="a9">
    <w:name w:val="List Paragraph"/>
    <w:basedOn w:val="a"/>
    <w:link w:val="aa"/>
    <w:rsid w:val="006D55A6"/>
    <w:pPr>
      <w:ind w:left="720"/>
      <w:contextualSpacing/>
    </w:pPr>
  </w:style>
  <w:style w:type="character" w:customStyle="1" w:styleId="aa">
    <w:name w:val="Абзац списка Знак"/>
    <w:basedOn w:val="1"/>
    <w:link w:val="a9"/>
    <w:rsid w:val="006D55A6"/>
  </w:style>
  <w:style w:type="paragraph" w:customStyle="1" w:styleId="HeaderandFooter">
    <w:name w:val="Header and Footer"/>
    <w:link w:val="HeaderandFooter0"/>
    <w:rsid w:val="006D55A6"/>
    <w:pPr>
      <w:spacing w:line="360" w:lineRule="auto"/>
    </w:pPr>
    <w:rPr>
      <w:rFonts w:ascii="XO Thames" w:hAnsi="XO Thames"/>
      <w:sz w:val="20"/>
    </w:rPr>
  </w:style>
  <w:style w:type="character" w:customStyle="1" w:styleId="HeaderandFooter0">
    <w:name w:val="Header and Footer"/>
    <w:link w:val="HeaderandFooter"/>
    <w:rsid w:val="006D55A6"/>
    <w:rPr>
      <w:rFonts w:ascii="XO Thames" w:hAnsi="XO Thames"/>
      <w:sz w:val="20"/>
    </w:rPr>
  </w:style>
  <w:style w:type="paragraph" w:styleId="9">
    <w:name w:val="toc 9"/>
    <w:next w:val="a"/>
    <w:link w:val="90"/>
    <w:uiPriority w:val="39"/>
    <w:rsid w:val="006D55A6"/>
    <w:pPr>
      <w:ind w:left="1600"/>
    </w:pPr>
  </w:style>
  <w:style w:type="character" w:customStyle="1" w:styleId="90">
    <w:name w:val="Оглавление 9 Знак"/>
    <w:link w:val="9"/>
    <w:rsid w:val="006D55A6"/>
  </w:style>
  <w:style w:type="paragraph" w:styleId="ab">
    <w:name w:val="header"/>
    <w:basedOn w:val="a"/>
    <w:link w:val="ac"/>
    <w:rsid w:val="006D55A6"/>
    <w:pPr>
      <w:tabs>
        <w:tab w:val="center" w:pos="4677"/>
        <w:tab w:val="right" w:pos="9355"/>
      </w:tabs>
      <w:spacing w:after="0" w:line="240" w:lineRule="auto"/>
    </w:pPr>
  </w:style>
  <w:style w:type="character" w:customStyle="1" w:styleId="ac">
    <w:name w:val="Верхний колонтитул Знак"/>
    <w:basedOn w:val="1"/>
    <w:link w:val="ab"/>
    <w:rsid w:val="006D55A6"/>
  </w:style>
  <w:style w:type="paragraph" w:styleId="8">
    <w:name w:val="toc 8"/>
    <w:next w:val="a"/>
    <w:link w:val="80"/>
    <w:uiPriority w:val="39"/>
    <w:rsid w:val="006D55A6"/>
    <w:pPr>
      <w:ind w:left="1400"/>
    </w:pPr>
  </w:style>
  <w:style w:type="character" w:customStyle="1" w:styleId="80">
    <w:name w:val="Оглавление 8 Знак"/>
    <w:link w:val="8"/>
    <w:rsid w:val="006D55A6"/>
  </w:style>
  <w:style w:type="paragraph" w:styleId="ad">
    <w:name w:val="footer"/>
    <w:basedOn w:val="a"/>
    <w:link w:val="ae"/>
    <w:rsid w:val="006D55A6"/>
    <w:pPr>
      <w:tabs>
        <w:tab w:val="center" w:pos="4677"/>
        <w:tab w:val="right" w:pos="9355"/>
      </w:tabs>
      <w:spacing w:after="0" w:line="240" w:lineRule="auto"/>
    </w:pPr>
  </w:style>
  <w:style w:type="character" w:customStyle="1" w:styleId="ae">
    <w:name w:val="Нижний колонтитул Знак"/>
    <w:basedOn w:val="1"/>
    <w:link w:val="ad"/>
    <w:rsid w:val="006D55A6"/>
  </w:style>
  <w:style w:type="paragraph" w:customStyle="1" w:styleId="link">
    <w:name w:val="link"/>
    <w:basedOn w:val="14"/>
    <w:link w:val="link0"/>
    <w:rsid w:val="006D55A6"/>
  </w:style>
  <w:style w:type="character" w:customStyle="1" w:styleId="link0">
    <w:name w:val="link"/>
    <w:basedOn w:val="a0"/>
    <w:link w:val="link"/>
    <w:rsid w:val="006D55A6"/>
  </w:style>
  <w:style w:type="paragraph" w:styleId="51">
    <w:name w:val="toc 5"/>
    <w:next w:val="a"/>
    <w:link w:val="52"/>
    <w:uiPriority w:val="39"/>
    <w:rsid w:val="006D55A6"/>
    <w:pPr>
      <w:ind w:left="800"/>
    </w:pPr>
  </w:style>
  <w:style w:type="character" w:customStyle="1" w:styleId="52">
    <w:name w:val="Оглавление 5 Знак"/>
    <w:link w:val="51"/>
    <w:rsid w:val="006D55A6"/>
  </w:style>
  <w:style w:type="paragraph" w:styleId="af">
    <w:name w:val="Subtitle"/>
    <w:next w:val="a"/>
    <w:link w:val="af0"/>
    <w:uiPriority w:val="11"/>
    <w:qFormat/>
    <w:rsid w:val="006D55A6"/>
    <w:rPr>
      <w:rFonts w:ascii="XO Thames" w:hAnsi="XO Thames"/>
      <w:i/>
      <w:color w:val="616161"/>
      <w:sz w:val="24"/>
    </w:rPr>
  </w:style>
  <w:style w:type="character" w:customStyle="1" w:styleId="af0">
    <w:name w:val="Подзаголовок Знак"/>
    <w:link w:val="af"/>
    <w:rsid w:val="006D55A6"/>
    <w:rPr>
      <w:rFonts w:ascii="XO Thames" w:hAnsi="XO Thames"/>
      <w:i/>
      <w:color w:val="616161"/>
      <w:sz w:val="24"/>
    </w:rPr>
  </w:style>
  <w:style w:type="paragraph" w:customStyle="1" w:styleId="toc10">
    <w:name w:val="toc 10"/>
    <w:next w:val="a"/>
    <w:link w:val="toc100"/>
    <w:uiPriority w:val="39"/>
    <w:rsid w:val="006D55A6"/>
    <w:pPr>
      <w:ind w:left="1800"/>
    </w:pPr>
  </w:style>
  <w:style w:type="character" w:customStyle="1" w:styleId="toc100">
    <w:name w:val="toc 10"/>
    <w:link w:val="toc10"/>
    <w:rsid w:val="006D55A6"/>
  </w:style>
  <w:style w:type="paragraph" w:styleId="af1">
    <w:name w:val="Title"/>
    <w:next w:val="a"/>
    <w:link w:val="af2"/>
    <w:uiPriority w:val="10"/>
    <w:qFormat/>
    <w:rsid w:val="006D55A6"/>
    <w:rPr>
      <w:rFonts w:ascii="XO Thames" w:hAnsi="XO Thames"/>
      <w:b/>
      <w:sz w:val="52"/>
    </w:rPr>
  </w:style>
  <w:style w:type="character" w:customStyle="1" w:styleId="af2">
    <w:name w:val="Название Знак"/>
    <w:link w:val="af1"/>
    <w:rsid w:val="006D55A6"/>
    <w:rPr>
      <w:rFonts w:ascii="XO Thames" w:hAnsi="XO Thames"/>
      <w:b/>
      <w:sz w:val="52"/>
    </w:rPr>
  </w:style>
  <w:style w:type="character" w:customStyle="1" w:styleId="40">
    <w:name w:val="Заголовок 4 Знак"/>
    <w:link w:val="4"/>
    <w:rsid w:val="006D55A6"/>
    <w:rPr>
      <w:rFonts w:ascii="XO Thames" w:hAnsi="XO Thames"/>
      <w:b/>
      <w:color w:val="595959"/>
      <w:sz w:val="26"/>
    </w:rPr>
  </w:style>
  <w:style w:type="character" w:customStyle="1" w:styleId="20">
    <w:name w:val="Заголовок 2 Знак"/>
    <w:link w:val="2"/>
    <w:rsid w:val="006D55A6"/>
    <w:rPr>
      <w:rFonts w:ascii="XO Thames" w:hAnsi="XO Thames"/>
      <w:b/>
      <w:color w:val="00A0FF"/>
      <w:sz w:val="26"/>
    </w:rPr>
  </w:style>
  <w:style w:type="paragraph" w:customStyle="1" w:styleId="14">
    <w:name w:val="Основной шрифт абзаца1"/>
    <w:rsid w:val="006D55A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ans.gov.ru/documents/3/1009" TargetMode="External"/><Relationship Id="rId3" Type="http://schemas.openxmlformats.org/officeDocument/2006/relationships/settings" Target="settings.xml"/><Relationship Id="rId7" Type="http://schemas.openxmlformats.org/officeDocument/2006/relationships/hyperlink" Target="https://www.gazeta.ru/tags/organization/o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Жанна</cp:lastModifiedBy>
  <cp:revision>2</cp:revision>
  <dcterms:created xsi:type="dcterms:W3CDTF">2022-08-24T07:55:00Z</dcterms:created>
  <dcterms:modified xsi:type="dcterms:W3CDTF">2022-08-24T07:55:00Z</dcterms:modified>
</cp:coreProperties>
</file>