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A1" w:rsidRDefault="005362A1" w:rsidP="005362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362A1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Постановление</w:t>
      </w:r>
      <w:r w:rsidRPr="005362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362A1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Центральной</w:t>
      </w:r>
      <w:r w:rsidRPr="005362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362A1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избирательной</w:t>
      </w:r>
      <w:r w:rsidRPr="005362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362A1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комиссии</w:t>
      </w:r>
      <w:r w:rsidRPr="005362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РФ от </w:t>
      </w:r>
      <w:r w:rsidRPr="005362A1">
        <w:rPr>
          <w:rFonts w:ascii="Times New Roman" w:eastAsia="Times New Roman" w:hAnsi="Times New Roman" w:cs="Times New Roman"/>
          <w:color w:val="22272F"/>
          <w:sz w:val="34"/>
          <w:lang w:eastAsia="ru-RU"/>
        </w:rPr>
        <w:t>4</w:t>
      </w:r>
      <w:r w:rsidRPr="005362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362A1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июня</w:t>
      </w:r>
      <w:r w:rsidRPr="005362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362A1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2014</w:t>
      </w:r>
      <w:r w:rsidRPr="005362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5362A1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233</w:t>
      </w:r>
      <w:r w:rsidRPr="005362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/</w:t>
      </w:r>
      <w:r w:rsidRPr="005362A1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1478</w:t>
      </w:r>
      <w:r w:rsidRPr="005362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5362A1">
        <w:rPr>
          <w:rFonts w:ascii="Times New Roman" w:eastAsia="Times New Roman" w:hAnsi="Times New Roman" w:cs="Times New Roman"/>
          <w:color w:val="22272F"/>
          <w:sz w:val="34"/>
          <w:lang w:eastAsia="ru-RU"/>
        </w:rPr>
        <w:t>6</w:t>
      </w:r>
      <w:r w:rsidRPr="005362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кандидатов"</w:t>
      </w:r>
    </w:p>
    <w:p w:rsidR="00D571DF" w:rsidRPr="005362A1" w:rsidRDefault="00D571DF" w:rsidP="005362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71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 изменениями в постановлении ЦИК от 01.06.2022 № 85/706-8)</w:t>
      </w:r>
    </w:p>
    <w:p w:rsidR="005362A1" w:rsidRPr="005362A1" w:rsidRDefault="005362A1" w:rsidP="00536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основании </w:t>
      </w:r>
      <w:hyperlink r:id="rId4" w:anchor="/document/184566/entry/33022" w:history="1">
        <w:r w:rsidRPr="0085494B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пункта 2.2 статьи 33</w:t>
        </w:r>
      </w:hyperlink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"Об основных гарантиях избирательных прав и права на участие в референдуме граждан Российской Федерации" и с учетом </w:t>
      </w:r>
      <w:hyperlink r:id="rId5" w:anchor="/document/11900262/entry/1000" w:history="1">
        <w:r w:rsidRPr="0085494B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Положения</w:t>
        </w:r>
      </w:hyperlink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 паспорте гражданина Российской Федерации, образца бланка и </w:t>
      </w:r>
      <w:hyperlink r:id="rId6" w:anchor="/document/11900262/entry/3000" w:history="1">
        <w:r w:rsidRPr="0085494B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описания</w:t>
        </w:r>
      </w:hyperlink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паспорта гражданина Российской Федерации, утвержденного </w:t>
      </w:r>
      <w:hyperlink r:id="rId7" w:anchor="/document/11900262/entry/0" w:history="1">
        <w:r w:rsidRPr="0085494B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постановлением</w:t>
        </w:r>
      </w:hyperlink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Правительства Российской Федерации от 8 июля 1997 года N 828, Центральная избирательная комиссия Российской Федерации постановляет:</w:t>
      </w:r>
      <w:proofErr w:type="gramEnd"/>
    </w:p>
    <w:p w:rsidR="005362A1" w:rsidRPr="005362A1" w:rsidRDefault="005362A1" w:rsidP="00536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Определить, что 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5362A1" w:rsidRPr="005362A1" w:rsidRDefault="005362A1" w:rsidP="00536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  <w:proofErr w:type="gramEnd"/>
    </w:p>
    <w:p w:rsidR="005362A1" w:rsidRPr="005362A1" w:rsidRDefault="005362A1" w:rsidP="00536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5362A1" w:rsidRPr="005362A1" w:rsidRDefault="005362A1" w:rsidP="00536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5362A1" w:rsidRPr="005362A1" w:rsidRDefault="005362A1" w:rsidP="00536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5362A1" w:rsidRPr="005362A1" w:rsidRDefault="005362A1" w:rsidP="00536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При проведении выборов, на которых предусмотрена необходимость представления в избирательную комиссию сведений о размере и об источниках доходов, расходах, имуществе супруги (супруга), несовершеннолетних детей кандидата, к заявлению выдвинутого лица о согласии баллотироваться, дополнительно к указанным в </w:t>
      </w:r>
      <w:hyperlink r:id="rId8" w:anchor="/document/70673414/entry/1" w:history="1">
        <w:r w:rsidRPr="0085494B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пункте 1</w:t>
        </w:r>
      </w:hyperlink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постановления копиям страниц паспорта, прилагаются копии:</w:t>
      </w:r>
    </w:p>
    <w:p w:rsidR="005362A1" w:rsidRPr="005362A1" w:rsidRDefault="005362A1" w:rsidP="00536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четырнадцатой и пятнадцатой страниц паспорта, на которых предусмотрено проставление отметок о регистрации и расторжении брака </w:t>
      </w:r>
      <w:r w:rsidRPr="005362A1">
        <w:rPr>
          <w:rFonts w:ascii="Times New Roman" w:eastAsia="Times New Roman" w:hAnsi="Times New Roman" w:cs="Times New Roman"/>
          <w:strike/>
          <w:color w:val="22272F"/>
          <w:sz w:val="28"/>
          <w:szCs w:val="28"/>
          <w:lang w:eastAsia="ru-RU"/>
        </w:rPr>
        <w:t>(в случае наличия в паспорте таких отметок)</w:t>
      </w:r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5362A1" w:rsidRPr="005362A1" w:rsidRDefault="005362A1" w:rsidP="00536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шестнадцатой и семнадцатой страниц паспорта, на которых предусмотрено указание сведений о детях владельца паспорта </w:t>
      </w:r>
      <w:r w:rsidRPr="005362A1">
        <w:rPr>
          <w:rFonts w:ascii="Times New Roman" w:eastAsia="Times New Roman" w:hAnsi="Times New Roman" w:cs="Times New Roman"/>
          <w:strike/>
          <w:color w:val="22272F"/>
          <w:sz w:val="28"/>
          <w:szCs w:val="28"/>
          <w:lang w:eastAsia="ru-RU"/>
        </w:rPr>
        <w:t>(в случае наличия в паспорте таких сведений)</w:t>
      </w:r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362A1" w:rsidRPr="005362A1" w:rsidRDefault="005362A1" w:rsidP="00536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Направить настоящее постановление в избирательные комиссии субъектов Российской Федерации и политические партии.</w:t>
      </w:r>
    </w:p>
    <w:p w:rsidR="005362A1" w:rsidRPr="005362A1" w:rsidRDefault="005362A1" w:rsidP="00536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Поручить избирательным комиссиям субъектов Российской Федерации довести настоящее постановление до сведения территориальных избирательных комиссий и избирательных комиссий муниципальных образований.</w:t>
      </w:r>
    </w:p>
    <w:p w:rsidR="005362A1" w:rsidRPr="005362A1" w:rsidRDefault="005362A1" w:rsidP="00536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5. </w:t>
      </w:r>
      <w:hyperlink r:id="rId9" w:anchor="/document/70673415/entry/0" w:history="1">
        <w:r w:rsidRPr="0085494B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Опубликовать</w:t>
        </w:r>
      </w:hyperlink>
      <w:r w:rsidRPr="005362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настоящее постановление в журнале "Вестник Центральной избирательной комиссии Российской Федерации".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5362A1" w:rsidRPr="005362A1" w:rsidTr="005362A1">
        <w:tc>
          <w:tcPr>
            <w:tcW w:w="3300" w:type="pct"/>
            <w:shd w:val="clear" w:color="auto" w:fill="FFFFFF"/>
            <w:vAlign w:val="bottom"/>
            <w:hideMark/>
          </w:tcPr>
          <w:p w:rsidR="005362A1" w:rsidRPr="005362A1" w:rsidRDefault="005362A1" w:rsidP="0053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5362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Председатель</w:t>
            </w:r>
            <w:r w:rsidRPr="005362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br/>
              <w:t>Центральной избирательной комиссии</w:t>
            </w:r>
            <w:r w:rsidRPr="005362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362A1" w:rsidRPr="005362A1" w:rsidRDefault="005362A1" w:rsidP="0053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5362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В.Е. </w:t>
            </w:r>
            <w:proofErr w:type="spellStart"/>
            <w:r w:rsidRPr="005362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Чуров</w:t>
            </w:r>
            <w:proofErr w:type="spellEnd"/>
          </w:p>
        </w:tc>
      </w:tr>
    </w:tbl>
    <w:p w:rsidR="005362A1" w:rsidRPr="005362A1" w:rsidRDefault="005362A1" w:rsidP="005362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5362A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5362A1" w:rsidRPr="005362A1" w:rsidTr="005362A1">
        <w:tc>
          <w:tcPr>
            <w:tcW w:w="3300" w:type="pct"/>
            <w:shd w:val="clear" w:color="auto" w:fill="FFFFFF"/>
            <w:vAlign w:val="bottom"/>
            <w:hideMark/>
          </w:tcPr>
          <w:p w:rsidR="005362A1" w:rsidRPr="005362A1" w:rsidRDefault="005362A1" w:rsidP="0053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5362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Секретарь</w:t>
            </w:r>
            <w:r w:rsidRPr="005362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br/>
              <w:t>Центральной избирательной комиссии</w:t>
            </w:r>
            <w:r w:rsidRPr="005362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362A1" w:rsidRPr="005362A1" w:rsidRDefault="005362A1" w:rsidP="00536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5362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Н.Е. </w:t>
            </w:r>
            <w:proofErr w:type="spellStart"/>
            <w:r w:rsidRPr="005362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Конкин</w:t>
            </w:r>
            <w:proofErr w:type="spellEnd"/>
          </w:p>
        </w:tc>
      </w:tr>
    </w:tbl>
    <w:p w:rsidR="005362A1" w:rsidRDefault="005362A1"/>
    <w:p w:rsidR="00EB1DBA" w:rsidRDefault="00EB1DBA"/>
    <w:sectPr w:rsidR="00EB1DBA" w:rsidSect="005362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62A1"/>
    <w:rsid w:val="000E4F15"/>
    <w:rsid w:val="00171B92"/>
    <w:rsid w:val="004A7DDB"/>
    <w:rsid w:val="004B50D2"/>
    <w:rsid w:val="00507DA9"/>
    <w:rsid w:val="005362A1"/>
    <w:rsid w:val="0059254E"/>
    <w:rsid w:val="00681792"/>
    <w:rsid w:val="006F3A20"/>
    <w:rsid w:val="007F40E7"/>
    <w:rsid w:val="00822D33"/>
    <w:rsid w:val="00840DB7"/>
    <w:rsid w:val="0085494B"/>
    <w:rsid w:val="00874724"/>
    <w:rsid w:val="00A0772D"/>
    <w:rsid w:val="00A518CE"/>
    <w:rsid w:val="00A61D32"/>
    <w:rsid w:val="00BE537F"/>
    <w:rsid w:val="00C06450"/>
    <w:rsid w:val="00C8182C"/>
    <w:rsid w:val="00D15B53"/>
    <w:rsid w:val="00D36F43"/>
    <w:rsid w:val="00D571DF"/>
    <w:rsid w:val="00E70127"/>
    <w:rsid w:val="00EB1DBA"/>
    <w:rsid w:val="00F1211B"/>
    <w:rsid w:val="00F7350F"/>
    <w:rsid w:val="00F9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2A1"/>
    <w:rPr>
      <w:b/>
      <w:bCs/>
    </w:rPr>
  </w:style>
  <w:style w:type="paragraph" w:customStyle="1" w:styleId="s3">
    <w:name w:val="s_3"/>
    <w:basedOn w:val="a"/>
    <w:rsid w:val="005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62A1"/>
    <w:rPr>
      <w:i/>
      <w:iCs/>
    </w:rPr>
  </w:style>
  <w:style w:type="paragraph" w:customStyle="1" w:styleId="s1">
    <w:name w:val="s_1"/>
    <w:basedOn w:val="a"/>
    <w:rsid w:val="005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362A1"/>
    <w:rPr>
      <w:color w:val="0000FF"/>
      <w:u w:val="single"/>
    </w:rPr>
  </w:style>
  <w:style w:type="paragraph" w:customStyle="1" w:styleId="s16">
    <w:name w:val="s_16"/>
    <w:basedOn w:val="a"/>
    <w:rsid w:val="005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cp:lastPrinted>2022-06-02T07:45:00Z</cp:lastPrinted>
  <dcterms:created xsi:type="dcterms:W3CDTF">2022-06-02T07:21:00Z</dcterms:created>
  <dcterms:modified xsi:type="dcterms:W3CDTF">2022-06-02T07:45:00Z</dcterms:modified>
</cp:coreProperties>
</file>