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C7C" w:rsidRPr="00A71C84" w:rsidRDefault="00D36A4C" w:rsidP="005641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71C84">
        <w:rPr>
          <w:rFonts w:ascii="Times New Roman" w:hAnsi="Times New Roman" w:cs="Times New Roman"/>
          <w:b/>
          <w:sz w:val="26"/>
          <w:szCs w:val="26"/>
        </w:rPr>
        <w:t>ОТЧЕТ</w:t>
      </w:r>
    </w:p>
    <w:p w:rsidR="00D1333D" w:rsidRPr="00A71C84" w:rsidRDefault="0056411D" w:rsidP="005641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71C84"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="002C17C1" w:rsidRPr="00A71C84">
        <w:rPr>
          <w:rFonts w:ascii="Times New Roman" w:hAnsi="Times New Roman" w:cs="Times New Roman"/>
          <w:b/>
          <w:sz w:val="26"/>
          <w:szCs w:val="26"/>
        </w:rPr>
        <w:t>реализ</w:t>
      </w:r>
      <w:r w:rsidR="00D36A4C" w:rsidRPr="00A71C84">
        <w:rPr>
          <w:rFonts w:ascii="Times New Roman" w:hAnsi="Times New Roman" w:cs="Times New Roman"/>
          <w:b/>
          <w:sz w:val="26"/>
          <w:szCs w:val="26"/>
        </w:rPr>
        <w:t>ации национального проекта</w:t>
      </w:r>
      <w:r w:rsidR="003232E6" w:rsidRPr="00A71C84">
        <w:rPr>
          <w:rFonts w:ascii="Times New Roman" w:hAnsi="Times New Roman" w:cs="Times New Roman"/>
          <w:b/>
          <w:sz w:val="26"/>
          <w:szCs w:val="26"/>
        </w:rPr>
        <w:t xml:space="preserve"> «Экология»</w:t>
      </w:r>
      <w:r w:rsidR="009C04E8" w:rsidRPr="00A71C84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D36A4C" w:rsidRPr="00A71C84" w:rsidRDefault="00D36A4C" w:rsidP="005641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71C84">
        <w:rPr>
          <w:rFonts w:ascii="Times New Roman" w:hAnsi="Times New Roman" w:cs="Times New Roman"/>
          <w:b/>
          <w:sz w:val="26"/>
          <w:szCs w:val="26"/>
        </w:rPr>
        <w:t xml:space="preserve">за </w:t>
      </w:r>
      <w:r w:rsidR="0044261D" w:rsidRPr="00A71C84">
        <w:rPr>
          <w:rFonts w:ascii="Times New Roman" w:hAnsi="Times New Roman" w:cs="Times New Roman"/>
          <w:b/>
          <w:sz w:val="26"/>
          <w:szCs w:val="26"/>
        </w:rPr>
        <w:t xml:space="preserve">2021 год </w:t>
      </w:r>
    </w:p>
    <w:p w:rsidR="003232E6" w:rsidRPr="00A71C84" w:rsidRDefault="004B3D67" w:rsidP="003232E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71C84">
        <w:rPr>
          <w:rFonts w:ascii="Times New Roman" w:hAnsi="Times New Roman" w:cs="Times New Roman"/>
          <w:b/>
          <w:sz w:val="26"/>
          <w:szCs w:val="26"/>
        </w:rPr>
        <w:t>Информация о</w:t>
      </w:r>
      <w:r w:rsidR="00D36A4C" w:rsidRPr="00A71C84">
        <w:rPr>
          <w:rFonts w:ascii="Times New Roman" w:hAnsi="Times New Roman" w:cs="Times New Roman"/>
          <w:b/>
          <w:sz w:val="26"/>
          <w:szCs w:val="26"/>
        </w:rPr>
        <w:t xml:space="preserve"> реализации регионального </w:t>
      </w:r>
      <w:r w:rsidRPr="00A71C84">
        <w:rPr>
          <w:rFonts w:ascii="Times New Roman" w:hAnsi="Times New Roman" w:cs="Times New Roman"/>
          <w:b/>
          <w:sz w:val="26"/>
          <w:szCs w:val="26"/>
        </w:rPr>
        <w:t>проекта «</w:t>
      </w:r>
      <w:r w:rsidR="003232E6" w:rsidRPr="00A71C84">
        <w:rPr>
          <w:rFonts w:ascii="Times New Roman" w:hAnsi="Times New Roman" w:cs="Times New Roman"/>
          <w:b/>
          <w:sz w:val="26"/>
          <w:szCs w:val="26"/>
        </w:rPr>
        <w:t>Чистый воздух»</w:t>
      </w:r>
    </w:p>
    <w:p w:rsidR="00D36A4C" w:rsidRPr="00A71C84" w:rsidRDefault="00D36A4C" w:rsidP="00D36A4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36A4C" w:rsidRPr="00A71C84" w:rsidRDefault="00D36A4C" w:rsidP="003C4C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1C84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A71C84">
        <w:rPr>
          <w:rFonts w:ascii="Times New Roman" w:hAnsi="Times New Roman" w:cs="Times New Roman"/>
          <w:sz w:val="26"/>
          <w:szCs w:val="26"/>
        </w:rPr>
        <w:t>. Анализ достижения целевых показателей конечного результата</w:t>
      </w:r>
      <w:r w:rsidR="007D4B17" w:rsidRPr="00A71C84">
        <w:rPr>
          <w:rFonts w:ascii="Times New Roman" w:hAnsi="Times New Roman" w:cs="Times New Roman"/>
          <w:sz w:val="26"/>
          <w:szCs w:val="26"/>
        </w:rPr>
        <w:t>.</w:t>
      </w:r>
    </w:p>
    <w:p w:rsidR="001363B6" w:rsidRPr="00A71C84" w:rsidRDefault="001363B6" w:rsidP="003C4C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c"/>
        <w:tblW w:w="5155" w:type="pct"/>
        <w:tblLook w:val="04A0" w:firstRow="1" w:lastRow="0" w:firstColumn="1" w:lastColumn="0" w:noHBand="0" w:noVBand="1"/>
      </w:tblPr>
      <w:tblGrid>
        <w:gridCol w:w="514"/>
        <w:gridCol w:w="2281"/>
        <w:gridCol w:w="1168"/>
        <w:gridCol w:w="1064"/>
        <w:gridCol w:w="1204"/>
        <w:gridCol w:w="3403"/>
      </w:tblGrid>
      <w:tr w:rsidR="00D34E38" w:rsidRPr="00A71C84" w:rsidTr="00DA74E7">
        <w:tc>
          <w:tcPr>
            <w:tcW w:w="267" w:type="pct"/>
          </w:tcPr>
          <w:p w:rsidR="00D34E38" w:rsidRPr="00A71C84" w:rsidRDefault="00D34E38" w:rsidP="00934C52">
            <w:pPr>
              <w:jc w:val="center"/>
              <w:rPr>
                <w:rFonts w:ascii="Times New Roman" w:hAnsi="Times New Roman" w:cs="Times New Roman"/>
              </w:rPr>
            </w:pPr>
            <w:r w:rsidRPr="00A71C84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184" w:type="pct"/>
          </w:tcPr>
          <w:p w:rsidR="00D34E38" w:rsidRPr="00A71C84" w:rsidRDefault="00D34E38" w:rsidP="00934C52">
            <w:pPr>
              <w:jc w:val="center"/>
              <w:rPr>
                <w:rFonts w:ascii="Times New Roman" w:hAnsi="Times New Roman" w:cs="Times New Roman"/>
              </w:rPr>
            </w:pPr>
            <w:r w:rsidRPr="00A71C84">
              <w:rPr>
                <w:rFonts w:ascii="Times New Roman" w:hAnsi="Times New Roman" w:cs="Times New Roman"/>
              </w:rPr>
              <w:t>Наименование показателя, ед. изм</w:t>
            </w:r>
            <w:r w:rsidR="00701B1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6" w:type="pct"/>
          </w:tcPr>
          <w:p w:rsidR="00D34E38" w:rsidRPr="00A71C84" w:rsidRDefault="00D34E38" w:rsidP="00934C52">
            <w:pPr>
              <w:jc w:val="center"/>
              <w:rPr>
                <w:rFonts w:ascii="Times New Roman" w:hAnsi="Times New Roman" w:cs="Times New Roman"/>
              </w:rPr>
            </w:pPr>
            <w:r w:rsidRPr="00A71C84">
              <w:rPr>
                <w:rFonts w:ascii="Times New Roman" w:hAnsi="Times New Roman" w:cs="Times New Roman"/>
              </w:rPr>
              <w:t>План на 2021 год</w:t>
            </w:r>
          </w:p>
        </w:tc>
        <w:tc>
          <w:tcPr>
            <w:tcW w:w="552" w:type="pct"/>
          </w:tcPr>
          <w:p w:rsidR="00D34E38" w:rsidRPr="00A71C84" w:rsidRDefault="00D34E38" w:rsidP="00701B1C">
            <w:pPr>
              <w:jc w:val="center"/>
              <w:rPr>
                <w:rFonts w:ascii="Times New Roman" w:hAnsi="Times New Roman" w:cs="Times New Roman"/>
              </w:rPr>
            </w:pPr>
            <w:r w:rsidRPr="00A71C84">
              <w:rPr>
                <w:rFonts w:ascii="Times New Roman" w:hAnsi="Times New Roman" w:cs="Times New Roman"/>
              </w:rPr>
              <w:t>Факт</w:t>
            </w:r>
            <w:r w:rsidR="007E3645" w:rsidRPr="00A71C84">
              <w:rPr>
                <w:rFonts w:ascii="Times New Roman" w:hAnsi="Times New Roman" w:cs="Times New Roman"/>
              </w:rPr>
              <w:t xml:space="preserve"> за </w:t>
            </w:r>
            <w:r w:rsidR="00701B1C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625" w:type="pct"/>
          </w:tcPr>
          <w:p w:rsidR="00D34E38" w:rsidRPr="00A71C84" w:rsidRDefault="00D34E38" w:rsidP="00934C52">
            <w:pPr>
              <w:jc w:val="center"/>
              <w:rPr>
                <w:rFonts w:ascii="Times New Roman" w:hAnsi="Times New Roman" w:cs="Times New Roman"/>
              </w:rPr>
            </w:pPr>
            <w:r w:rsidRPr="00A71C84">
              <w:rPr>
                <w:rFonts w:ascii="Times New Roman" w:hAnsi="Times New Roman" w:cs="Times New Roman"/>
              </w:rPr>
              <w:t>% выполнения от плана</w:t>
            </w:r>
          </w:p>
        </w:tc>
        <w:tc>
          <w:tcPr>
            <w:tcW w:w="1766" w:type="pct"/>
          </w:tcPr>
          <w:p w:rsidR="00D34E38" w:rsidRPr="00A71C84" w:rsidRDefault="00D34E38" w:rsidP="00934C52">
            <w:pPr>
              <w:jc w:val="center"/>
              <w:rPr>
                <w:rFonts w:ascii="Times New Roman" w:hAnsi="Times New Roman" w:cs="Times New Roman"/>
              </w:rPr>
            </w:pPr>
            <w:r w:rsidRPr="00A71C84">
              <w:rPr>
                <w:rFonts w:ascii="Times New Roman" w:hAnsi="Times New Roman" w:cs="Times New Roman"/>
              </w:rPr>
              <w:t>Пояснения, причины отклонения</w:t>
            </w:r>
          </w:p>
        </w:tc>
      </w:tr>
      <w:tr w:rsidR="00D34E38" w:rsidRPr="00A71C84" w:rsidTr="00DA74E7">
        <w:tc>
          <w:tcPr>
            <w:tcW w:w="267" w:type="pct"/>
          </w:tcPr>
          <w:p w:rsidR="00D34E38" w:rsidRPr="00A71C84" w:rsidRDefault="00D34E38" w:rsidP="00934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C8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84" w:type="pct"/>
          </w:tcPr>
          <w:p w:rsidR="00D34E38" w:rsidRPr="00A71C84" w:rsidRDefault="00D34E38" w:rsidP="00934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C8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6" w:type="pct"/>
          </w:tcPr>
          <w:p w:rsidR="00D34E38" w:rsidRPr="00A71C84" w:rsidRDefault="00D34E38" w:rsidP="00934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C8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2" w:type="pct"/>
          </w:tcPr>
          <w:p w:rsidR="00D34E38" w:rsidRPr="00A71C84" w:rsidRDefault="00D34E38" w:rsidP="00934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C8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25" w:type="pct"/>
          </w:tcPr>
          <w:p w:rsidR="00D34E38" w:rsidRPr="00A71C84" w:rsidRDefault="00D34E38" w:rsidP="00934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C8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66" w:type="pct"/>
          </w:tcPr>
          <w:p w:rsidR="00D34E38" w:rsidRPr="00A71C84" w:rsidRDefault="00D34E38" w:rsidP="00934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C8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934C52" w:rsidRPr="00A71C84" w:rsidTr="00DA74E7">
        <w:tc>
          <w:tcPr>
            <w:tcW w:w="267" w:type="pct"/>
          </w:tcPr>
          <w:p w:rsidR="00934C52" w:rsidRPr="004B3D67" w:rsidRDefault="00934C52" w:rsidP="00934C52">
            <w:pPr>
              <w:jc w:val="center"/>
              <w:rPr>
                <w:rFonts w:ascii="Times New Roman" w:hAnsi="Times New Roman" w:cs="Times New Roman"/>
              </w:rPr>
            </w:pPr>
            <w:r w:rsidRPr="00A71C84">
              <w:rPr>
                <w:rFonts w:ascii="Times New Roman" w:hAnsi="Times New Roman" w:cs="Times New Roman"/>
              </w:rPr>
              <w:t>1</w:t>
            </w:r>
            <w:r w:rsidR="004B3D6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84" w:type="pct"/>
          </w:tcPr>
          <w:p w:rsidR="00934C52" w:rsidRPr="00A71C84" w:rsidRDefault="00934C52" w:rsidP="00EA5442">
            <w:pPr>
              <w:rPr>
                <w:rFonts w:ascii="Times New Roman" w:hAnsi="Times New Roman" w:cs="Times New Roman"/>
              </w:rPr>
            </w:pPr>
            <w:r w:rsidRPr="00A71C84">
              <w:rPr>
                <w:rFonts w:ascii="Times New Roman" w:hAnsi="Times New Roman" w:cs="Times New Roman"/>
              </w:rPr>
              <w:t>Снижение совокупного объема выбросов за отчетный год, нарастающим итогом, %</w:t>
            </w:r>
          </w:p>
        </w:tc>
        <w:tc>
          <w:tcPr>
            <w:tcW w:w="606" w:type="pct"/>
          </w:tcPr>
          <w:p w:rsidR="00934C52" w:rsidRPr="00A71C84" w:rsidRDefault="00934C52" w:rsidP="00934C52">
            <w:pPr>
              <w:jc w:val="center"/>
              <w:rPr>
                <w:rFonts w:ascii="Times New Roman" w:hAnsi="Times New Roman" w:cs="Times New Roman"/>
              </w:rPr>
            </w:pPr>
            <w:r w:rsidRPr="00A71C84">
              <w:rPr>
                <w:rFonts w:ascii="Times New Roman" w:hAnsi="Times New Roman" w:cs="Times New Roman"/>
              </w:rPr>
              <w:t>96</w:t>
            </w:r>
          </w:p>
          <w:p w:rsidR="00934C52" w:rsidRPr="00A71C84" w:rsidRDefault="00934C52" w:rsidP="00934C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" w:type="pct"/>
          </w:tcPr>
          <w:p w:rsidR="00934C52" w:rsidRPr="00A71C84" w:rsidRDefault="00953EF3" w:rsidP="00984B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93</w:t>
            </w:r>
          </w:p>
        </w:tc>
        <w:tc>
          <w:tcPr>
            <w:tcW w:w="625" w:type="pct"/>
          </w:tcPr>
          <w:p w:rsidR="00934C52" w:rsidRPr="00A71C84" w:rsidRDefault="00953EF3" w:rsidP="00934C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1766" w:type="pct"/>
          </w:tcPr>
          <w:p w:rsidR="00934C52" w:rsidRPr="00A71C84" w:rsidRDefault="00953EF3" w:rsidP="006A66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Прогнозное значение (принято в соответствие с отчетами предприятий-участников </w:t>
            </w:r>
            <w:proofErr w:type="spellStart"/>
            <w:r>
              <w:rPr>
                <w:rFonts w:ascii="Times New Roman" w:hAnsi="Times New Roman" w:cs="Times New Roman"/>
              </w:rPr>
              <w:t>РП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«Чистый воздух» по реализации мероприятия Комплексного плана). Фактическое значение будет уточнено по результатам размещения значения показателя в </w:t>
            </w:r>
            <w:proofErr w:type="spellStart"/>
            <w:r>
              <w:rPr>
                <w:rFonts w:ascii="Times New Roman" w:hAnsi="Times New Roman" w:cs="Times New Roman"/>
              </w:rPr>
              <w:t>ЕМИСС</w:t>
            </w:r>
            <w:proofErr w:type="spellEnd"/>
          </w:p>
        </w:tc>
      </w:tr>
      <w:tr w:rsidR="00AC27A6" w:rsidRPr="00A71C84" w:rsidTr="00DA74E7">
        <w:tc>
          <w:tcPr>
            <w:tcW w:w="267" w:type="pct"/>
          </w:tcPr>
          <w:p w:rsidR="00AC27A6" w:rsidRPr="00A71C84" w:rsidRDefault="00AC27A6" w:rsidP="00AC27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184" w:type="pct"/>
          </w:tcPr>
          <w:p w:rsidR="00AC27A6" w:rsidRPr="002832F0" w:rsidRDefault="00AC27A6" w:rsidP="004B3D67">
            <w:pPr>
              <w:rPr>
                <w:rFonts w:ascii="Times New Roman" w:hAnsi="Times New Roman" w:cs="Times New Roman"/>
              </w:rPr>
            </w:pPr>
            <w:r w:rsidRPr="002832F0">
              <w:rPr>
                <w:rFonts w:ascii="Times New Roman" w:hAnsi="Times New Roman" w:cs="Times New Roman"/>
              </w:rPr>
              <w:t xml:space="preserve">Снижение совокупного объема выбросов опасных загрязняющих веществ за отчетный год, нарастающим итогом </w:t>
            </w:r>
          </w:p>
        </w:tc>
        <w:tc>
          <w:tcPr>
            <w:tcW w:w="606" w:type="pct"/>
          </w:tcPr>
          <w:p w:rsidR="00AC27A6" w:rsidRPr="002832F0" w:rsidRDefault="00AC27A6" w:rsidP="00AC27A6">
            <w:pPr>
              <w:jc w:val="center"/>
              <w:rPr>
                <w:rFonts w:ascii="Times New Roman" w:hAnsi="Times New Roman" w:cs="Times New Roman"/>
              </w:rPr>
            </w:pPr>
            <w:r w:rsidRPr="002832F0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552" w:type="pct"/>
          </w:tcPr>
          <w:p w:rsidR="00AC27A6" w:rsidRPr="002832F0" w:rsidRDefault="002832F0" w:rsidP="00AC27A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96</w:t>
            </w:r>
          </w:p>
        </w:tc>
        <w:tc>
          <w:tcPr>
            <w:tcW w:w="625" w:type="pct"/>
          </w:tcPr>
          <w:p w:rsidR="00AC27A6" w:rsidRPr="002832F0" w:rsidRDefault="002832F0" w:rsidP="00AC27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766" w:type="pct"/>
          </w:tcPr>
          <w:p w:rsidR="00AC27A6" w:rsidRPr="002832F0" w:rsidRDefault="002832F0" w:rsidP="00AC27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Прогнозное значение. </w:t>
            </w:r>
            <w:r w:rsidRPr="002832F0">
              <w:rPr>
                <w:rFonts w:ascii="Times New Roman" w:hAnsi="Times New Roman" w:cs="Times New Roman"/>
              </w:rPr>
              <w:t xml:space="preserve">Годовое значение показателя будет уточнено по результатам размещения в соответствии с приказом </w:t>
            </w:r>
            <w:proofErr w:type="spellStart"/>
            <w:r w:rsidRPr="002832F0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  <w:r w:rsidRPr="002832F0">
              <w:rPr>
                <w:rFonts w:ascii="Times New Roman" w:hAnsi="Times New Roman" w:cs="Times New Roman"/>
              </w:rPr>
              <w:t xml:space="preserve"> от 29.07.2021 № 480 информации о значении показателя в </w:t>
            </w:r>
            <w:proofErr w:type="spellStart"/>
            <w:r w:rsidRPr="002832F0">
              <w:rPr>
                <w:rFonts w:ascii="Times New Roman" w:hAnsi="Times New Roman" w:cs="Times New Roman"/>
              </w:rPr>
              <w:t>ЕМИСС</w:t>
            </w:r>
            <w:proofErr w:type="spellEnd"/>
          </w:p>
        </w:tc>
      </w:tr>
      <w:tr w:rsidR="00AC27A6" w:rsidRPr="00A71C84" w:rsidTr="00DA74E7">
        <w:tc>
          <w:tcPr>
            <w:tcW w:w="267" w:type="pct"/>
          </w:tcPr>
          <w:p w:rsidR="00AC27A6" w:rsidRPr="0010215D" w:rsidRDefault="00AC27A6" w:rsidP="00AC27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184" w:type="pct"/>
          </w:tcPr>
          <w:p w:rsidR="00AC27A6" w:rsidRPr="0010215D" w:rsidRDefault="00AC27A6" w:rsidP="00AC27A6">
            <w:pPr>
              <w:rPr>
                <w:rFonts w:ascii="Times New Roman" w:hAnsi="Times New Roman" w:cs="Times New Roman"/>
              </w:rPr>
            </w:pPr>
            <w:r w:rsidRPr="0010215D">
              <w:rPr>
                <w:rFonts w:ascii="Times New Roman" w:hAnsi="Times New Roman" w:cs="Times New Roman"/>
              </w:rPr>
              <w:t>Объем потребления природного газа в качестве моторного топлива за отчетный год, млн куб. м</w:t>
            </w:r>
          </w:p>
        </w:tc>
        <w:tc>
          <w:tcPr>
            <w:tcW w:w="606" w:type="pct"/>
          </w:tcPr>
          <w:p w:rsidR="00AC27A6" w:rsidRPr="0010215D" w:rsidRDefault="00AC27A6" w:rsidP="00AC27A6">
            <w:pPr>
              <w:jc w:val="center"/>
              <w:rPr>
                <w:rFonts w:ascii="Times New Roman" w:hAnsi="Times New Roman" w:cs="Times New Roman"/>
              </w:rPr>
            </w:pPr>
            <w:r w:rsidRPr="0010215D">
              <w:rPr>
                <w:rFonts w:ascii="Times New Roman" w:hAnsi="Times New Roman" w:cs="Times New Roman"/>
              </w:rPr>
              <w:t>4,32</w:t>
            </w:r>
          </w:p>
        </w:tc>
        <w:tc>
          <w:tcPr>
            <w:tcW w:w="552" w:type="pct"/>
          </w:tcPr>
          <w:p w:rsidR="00AC27A6" w:rsidRPr="00A71C84" w:rsidRDefault="00953EF3" w:rsidP="00AC27A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lang w:eastAsia="en-US"/>
              </w:rPr>
              <w:t>5,42</w:t>
            </w:r>
          </w:p>
        </w:tc>
        <w:tc>
          <w:tcPr>
            <w:tcW w:w="625" w:type="pct"/>
          </w:tcPr>
          <w:p w:rsidR="00AC27A6" w:rsidRPr="00A71C84" w:rsidRDefault="00953EF3" w:rsidP="00AC27A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1766" w:type="pct"/>
          </w:tcPr>
          <w:p w:rsidR="00AC27A6" w:rsidRPr="00A71C84" w:rsidRDefault="00AC27A6" w:rsidP="00AC27A6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:rsidR="00D36A4C" w:rsidRPr="00A71C84" w:rsidRDefault="00D36A4C" w:rsidP="00D36A4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4D105A" w:rsidRPr="006A6645" w:rsidRDefault="00D36A4C" w:rsidP="004B3D6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4B3D67">
        <w:rPr>
          <w:rFonts w:ascii="Times New Roman" w:hAnsi="Times New Roman" w:cs="Times New Roman"/>
          <w:sz w:val="26"/>
          <w:szCs w:val="26"/>
        </w:rPr>
        <w:t xml:space="preserve">II. </w:t>
      </w:r>
      <w:r w:rsidR="00040373" w:rsidRPr="004B3D67">
        <w:rPr>
          <w:rFonts w:ascii="Times New Roman" w:hAnsi="Times New Roman" w:cs="Times New Roman"/>
          <w:sz w:val="26"/>
          <w:szCs w:val="26"/>
        </w:rPr>
        <w:t xml:space="preserve">Анализ освоения финансовых средств </w:t>
      </w:r>
      <w:r w:rsidRPr="004B3D67">
        <w:rPr>
          <w:rFonts w:ascii="Times New Roman" w:hAnsi="Times New Roman" w:cs="Times New Roman"/>
          <w:sz w:val="26"/>
          <w:szCs w:val="26"/>
        </w:rPr>
        <w:t>на реализацию мероприятий</w:t>
      </w:r>
      <w:r w:rsidR="003847FD" w:rsidRPr="004B3D67">
        <w:rPr>
          <w:rFonts w:ascii="Times New Roman" w:hAnsi="Times New Roman" w:cs="Times New Roman"/>
          <w:sz w:val="26"/>
          <w:szCs w:val="26"/>
        </w:rPr>
        <w:t xml:space="preserve"> </w:t>
      </w:r>
      <w:r w:rsidR="004B3D67">
        <w:rPr>
          <w:rFonts w:ascii="Times New Roman" w:hAnsi="Times New Roman" w:cs="Times New Roman"/>
          <w:sz w:val="26"/>
          <w:szCs w:val="26"/>
        </w:rPr>
        <w:br/>
      </w:r>
      <w:r w:rsidR="003847FD" w:rsidRPr="006A6645">
        <w:rPr>
          <w:rFonts w:ascii="Times New Roman" w:hAnsi="Times New Roman" w:cs="Times New Roman"/>
          <w:sz w:val="26"/>
          <w:szCs w:val="26"/>
        </w:rPr>
        <w:t>(</w:t>
      </w:r>
      <w:r w:rsidR="005F5549" w:rsidRPr="006A6645">
        <w:rPr>
          <w:rFonts w:ascii="Times New Roman" w:hAnsi="Times New Roman" w:cs="Times New Roman"/>
          <w:sz w:val="26"/>
          <w:szCs w:val="26"/>
        </w:rPr>
        <w:t xml:space="preserve">финансирование за счет федерального бюджета в рамках регионального </w:t>
      </w:r>
      <w:r w:rsidR="004B3D67" w:rsidRPr="006A6645">
        <w:rPr>
          <w:rFonts w:ascii="Times New Roman" w:hAnsi="Times New Roman" w:cs="Times New Roman"/>
          <w:sz w:val="26"/>
          <w:szCs w:val="26"/>
        </w:rPr>
        <w:br/>
        <w:t>проекта «</w:t>
      </w:r>
      <w:r w:rsidR="005F5549" w:rsidRPr="006A6645">
        <w:rPr>
          <w:rFonts w:ascii="Times New Roman" w:hAnsi="Times New Roman" w:cs="Times New Roman"/>
          <w:sz w:val="26"/>
          <w:szCs w:val="26"/>
        </w:rPr>
        <w:t>Чистый воздух»</w:t>
      </w:r>
      <w:r w:rsidR="003847FD" w:rsidRPr="006A6645">
        <w:rPr>
          <w:rFonts w:ascii="Times New Roman" w:hAnsi="Times New Roman" w:cs="Times New Roman"/>
          <w:sz w:val="26"/>
          <w:szCs w:val="26"/>
        </w:rPr>
        <w:t>)</w:t>
      </w:r>
    </w:p>
    <w:p w:rsidR="00E525A3" w:rsidRPr="00A71C84" w:rsidRDefault="00E525A3" w:rsidP="00D36A4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tbl>
      <w:tblPr>
        <w:tblStyle w:val="ac"/>
        <w:tblW w:w="5155" w:type="pct"/>
        <w:tblLayout w:type="fixed"/>
        <w:tblLook w:val="04A0" w:firstRow="1" w:lastRow="0" w:firstColumn="1" w:lastColumn="0" w:noHBand="0" w:noVBand="1"/>
      </w:tblPr>
      <w:tblGrid>
        <w:gridCol w:w="562"/>
        <w:gridCol w:w="2264"/>
        <w:gridCol w:w="1135"/>
        <w:gridCol w:w="1137"/>
        <w:gridCol w:w="1276"/>
        <w:gridCol w:w="3260"/>
      </w:tblGrid>
      <w:tr w:rsidR="002C776E" w:rsidRPr="006A6645" w:rsidTr="00701B1C">
        <w:tc>
          <w:tcPr>
            <w:tcW w:w="292" w:type="pct"/>
          </w:tcPr>
          <w:p w:rsidR="002C776E" w:rsidRPr="006A6645" w:rsidRDefault="002C776E" w:rsidP="004B3D67">
            <w:pPr>
              <w:jc w:val="center"/>
              <w:rPr>
                <w:rFonts w:ascii="Times New Roman" w:hAnsi="Times New Roman" w:cs="Times New Roman"/>
              </w:rPr>
            </w:pPr>
            <w:r w:rsidRPr="006A6645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175" w:type="pct"/>
          </w:tcPr>
          <w:p w:rsidR="00701B1C" w:rsidRDefault="002C776E" w:rsidP="004B3D67">
            <w:pPr>
              <w:jc w:val="center"/>
              <w:rPr>
                <w:rFonts w:ascii="Times New Roman" w:hAnsi="Times New Roman" w:cs="Times New Roman"/>
              </w:rPr>
            </w:pPr>
            <w:r w:rsidRPr="006A6645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2C776E" w:rsidRPr="006A6645" w:rsidRDefault="002C776E" w:rsidP="004B3D67">
            <w:pPr>
              <w:jc w:val="center"/>
              <w:rPr>
                <w:rFonts w:ascii="Times New Roman" w:hAnsi="Times New Roman" w:cs="Times New Roman"/>
              </w:rPr>
            </w:pPr>
            <w:r w:rsidRPr="006A6645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589" w:type="pct"/>
          </w:tcPr>
          <w:p w:rsidR="002C776E" w:rsidRPr="006A6645" w:rsidRDefault="002C776E" w:rsidP="004B3D67">
            <w:pPr>
              <w:ind w:right="-68"/>
              <w:jc w:val="center"/>
              <w:rPr>
                <w:rFonts w:ascii="Times New Roman" w:hAnsi="Times New Roman" w:cs="Times New Roman"/>
              </w:rPr>
            </w:pPr>
            <w:r w:rsidRPr="006A6645">
              <w:rPr>
                <w:rFonts w:ascii="Times New Roman" w:hAnsi="Times New Roman" w:cs="Times New Roman"/>
              </w:rPr>
              <w:t>План на 2021 год, тыс. руб.</w:t>
            </w:r>
          </w:p>
        </w:tc>
        <w:tc>
          <w:tcPr>
            <w:tcW w:w="590" w:type="pct"/>
          </w:tcPr>
          <w:p w:rsidR="002C776E" w:rsidRPr="006A6645" w:rsidRDefault="002C776E" w:rsidP="004B3D67">
            <w:pPr>
              <w:ind w:right="-17"/>
              <w:jc w:val="center"/>
              <w:rPr>
                <w:rFonts w:ascii="Times New Roman" w:hAnsi="Times New Roman" w:cs="Times New Roman"/>
              </w:rPr>
            </w:pPr>
            <w:r w:rsidRPr="006A6645">
              <w:rPr>
                <w:rFonts w:ascii="Times New Roman" w:hAnsi="Times New Roman" w:cs="Times New Roman"/>
              </w:rPr>
              <w:t xml:space="preserve">Факт за </w:t>
            </w:r>
            <w:r w:rsidR="00A71C84" w:rsidRPr="006A6645">
              <w:rPr>
                <w:rFonts w:ascii="Times New Roman" w:hAnsi="Times New Roman" w:cs="Times New Roman"/>
              </w:rPr>
              <w:t>2021</w:t>
            </w:r>
            <w:r w:rsidRPr="006A6645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662" w:type="pct"/>
          </w:tcPr>
          <w:p w:rsidR="002C776E" w:rsidRPr="006A6645" w:rsidRDefault="002C776E" w:rsidP="004B3D67">
            <w:pPr>
              <w:jc w:val="center"/>
              <w:rPr>
                <w:rFonts w:ascii="Times New Roman" w:hAnsi="Times New Roman" w:cs="Times New Roman"/>
              </w:rPr>
            </w:pPr>
            <w:r w:rsidRPr="006A6645">
              <w:rPr>
                <w:rFonts w:ascii="Times New Roman" w:hAnsi="Times New Roman" w:cs="Times New Roman"/>
              </w:rPr>
              <w:t>% выполнения от плана</w:t>
            </w:r>
          </w:p>
        </w:tc>
        <w:tc>
          <w:tcPr>
            <w:tcW w:w="1692" w:type="pct"/>
          </w:tcPr>
          <w:p w:rsidR="002C776E" w:rsidRPr="006A6645" w:rsidRDefault="002C776E" w:rsidP="004B3D67">
            <w:pPr>
              <w:ind w:firstLine="709"/>
              <w:rPr>
                <w:rFonts w:ascii="Times New Roman" w:hAnsi="Times New Roman" w:cs="Times New Roman"/>
              </w:rPr>
            </w:pPr>
            <w:r w:rsidRPr="006A6645">
              <w:rPr>
                <w:rFonts w:ascii="Times New Roman" w:hAnsi="Times New Roman" w:cs="Times New Roman"/>
              </w:rPr>
              <w:t>Пояснения</w:t>
            </w:r>
          </w:p>
        </w:tc>
      </w:tr>
      <w:tr w:rsidR="002C776E" w:rsidRPr="006A6645" w:rsidTr="00701B1C">
        <w:tc>
          <w:tcPr>
            <w:tcW w:w="292" w:type="pct"/>
          </w:tcPr>
          <w:p w:rsidR="002C776E" w:rsidRPr="006A6645" w:rsidRDefault="002C776E" w:rsidP="006A6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4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5" w:type="pct"/>
          </w:tcPr>
          <w:p w:rsidR="002C776E" w:rsidRPr="006A6645" w:rsidRDefault="002C776E" w:rsidP="006A6645">
            <w:pPr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4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9" w:type="pct"/>
          </w:tcPr>
          <w:p w:rsidR="002C776E" w:rsidRPr="006A6645" w:rsidRDefault="002C776E" w:rsidP="009A0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4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90" w:type="pct"/>
          </w:tcPr>
          <w:p w:rsidR="002C776E" w:rsidRPr="006A6645" w:rsidRDefault="002C776E" w:rsidP="006A6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4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62" w:type="pct"/>
          </w:tcPr>
          <w:p w:rsidR="002C776E" w:rsidRPr="006A6645" w:rsidRDefault="002C776E" w:rsidP="006A6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4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92" w:type="pct"/>
          </w:tcPr>
          <w:p w:rsidR="002C776E" w:rsidRPr="006A6645" w:rsidRDefault="002C776E" w:rsidP="006A6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4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2C776E" w:rsidRPr="006A6645" w:rsidTr="00701B1C">
        <w:tc>
          <w:tcPr>
            <w:tcW w:w="292" w:type="pct"/>
          </w:tcPr>
          <w:p w:rsidR="002C776E" w:rsidRPr="006A6645" w:rsidRDefault="002C776E" w:rsidP="006A6645">
            <w:pPr>
              <w:ind w:firstLine="29"/>
              <w:jc w:val="center"/>
              <w:rPr>
                <w:rFonts w:ascii="Times New Roman" w:hAnsi="Times New Roman" w:cs="Times New Roman"/>
              </w:rPr>
            </w:pPr>
            <w:r w:rsidRPr="006A66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5" w:type="pct"/>
          </w:tcPr>
          <w:p w:rsidR="002C776E" w:rsidRPr="006A6645" w:rsidRDefault="005F5549" w:rsidP="000D1877">
            <w:pPr>
              <w:jc w:val="both"/>
              <w:rPr>
                <w:rFonts w:ascii="Times New Roman" w:hAnsi="Times New Roman" w:cs="Times New Roman"/>
              </w:rPr>
            </w:pPr>
            <w:r w:rsidRPr="006A6645">
              <w:rPr>
                <w:rFonts w:ascii="Times New Roman" w:hAnsi="Times New Roman" w:cs="Times New Roman"/>
              </w:rPr>
              <w:t xml:space="preserve">Закупка трамвайных вагонов </w:t>
            </w:r>
          </w:p>
        </w:tc>
        <w:tc>
          <w:tcPr>
            <w:tcW w:w="589" w:type="pct"/>
          </w:tcPr>
          <w:p w:rsidR="00E525A3" w:rsidRPr="006A6645" w:rsidRDefault="00701B1C" w:rsidP="00E525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574</w:t>
            </w:r>
            <w:r w:rsidR="00A70B2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000,0</w:t>
            </w:r>
          </w:p>
          <w:p w:rsidR="002C776E" w:rsidRPr="006A6645" w:rsidRDefault="002C776E" w:rsidP="009725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pct"/>
          </w:tcPr>
          <w:p w:rsidR="00E525A3" w:rsidRPr="006A6645" w:rsidRDefault="00701B1C" w:rsidP="00E525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574</w:t>
            </w:r>
            <w:r w:rsidR="00A70B2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000,0</w:t>
            </w:r>
          </w:p>
          <w:p w:rsidR="002C776E" w:rsidRPr="006A6645" w:rsidRDefault="002C776E" w:rsidP="009725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2" w:type="pct"/>
          </w:tcPr>
          <w:p w:rsidR="002C776E" w:rsidRPr="006A6645" w:rsidRDefault="00E525A3" w:rsidP="00972590">
            <w:pPr>
              <w:jc w:val="center"/>
              <w:rPr>
                <w:rFonts w:ascii="Times New Roman" w:hAnsi="Times New Roman" w:cs="Times New Roman"/>
              </w:rPr>
            </w:pPr>
            <w:r w:rsidRPr="006A664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92" w:type="pct"/>
          </w:tcPr>
          <w:p w:rsidR="002C776E" w:rsidRPr="006A6645" w:rsidRDefault="000D1877" w:rsidP="002C77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 12 трамвайных вагонов</w:t>
            </w:r>
          </w:p>
        </w:tc>
      </w:tr>
    </w:tbl>
    <w:p w:rsidR="00E525A3" w:rsidRDefault="00E525A3" w:rsidP="005F554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F5549" w:rsidRPr="00623570" w:rsidRDefault="005F5549" w:rsidP="004B3D6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4B3D67">
        <w:rPr>
          <w:rFonts w:ascii="Times New Roman" w:hAnsi="Times New Roman" w:cs="Times New Roman"/>
          <w:sz w:val="26"/>
          <w:szCs w:val="26"/>
        </w:rPr>
        <w:t xml:space="preserve">Анализ освоения финансовых средств на реализацию мероприятий </w:t>
      </w:r>
      <w:r w:rsidR="004B3D67">
        <w:rPr>
          <w:rFonts w:ascii="Times New Roman" w:hAnsi="Times New Roman" w:cs="Times New Roman"/>
          <w:sz w:val="26"/>
          <w:szCs w:val="26"/>
        </w:rPr>
        <w:br/>
      </w:r>
      <w:r w:rsidRPr="00623570">
        <w:rPr>
          <w:rFonts w:ascii="Times New Roman" w:hAnsi="Times New Roman" w:cs="Times New Roman"/>
          <w:sz w:val="26"/>
          <w:szCs w:val="26"/>
        </w:rPr>
        <w:t>(средства городского бюджета).</w:t>
      </w:r>
    </w:p>
    <w:p w:rsidR="00E525A3" w:rsidRPr="00A71C84" w:rsidRDefault="00E525A3" w:rsidP="005F554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tbl>
      <w:tblPr>
        <w:tblStyle w:val="ac"/>
        <w:tblW w:w="5155" w:type="pct"/>
        <w:tblLayout w:type="fixed"/>
        <w:tblLook w:val="04A0" w:firstRow="1" w:lastRow="0" w:firstColumn="1" w:lastColumn="0" w:noHBand="0" w:noVBand="1"/>
      </w:tblPr>
      <w:tblGrid>
        <w:gridCol w:w="564"/>
        <w:gridCol w:w="2266"/>
        <w:gridCol w:w="1135"/>
        <w:gridCol w:w="1133"/>
        <w:gridCol w:w="1276"/>
        <w:gridCol w:w="3260"/>
      </w:tblGrid>
      <w:tr w:rsidR="005F5549" w:rsidRPr="00A71C84" w:rsidTr="00701B1C">
        <w:tc>
          <w:tcPr>
            <w:tcW w:w="293" w:type="pct"/>
          </w:tcPr>
          <w:p w:rsidR="005F5549" w:rsidRPr="00A71C84" w:rsidRDefault="005F5549" w:rsidP="00701B1C">
            <w:pPr>
              <w:jc w:val="center"/>
              <w:rPr>
                <w:rFonts w:ascii="Times New Roman" w:hAnsi="Times New Roman" w:cs="Times New Roman"/>
              </w:rPr>
            </w:pPr>
            <w:r w:rsidRPr="00A71C84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176" w:type="pct"/>
          </w:tcPr>
          <w:p w:rsidR="00701B1C" w:rsidRDefault="005F5549" w:rsidP="00701B1C">
            <w:pPr>
              <w:jc w:val="center"/>
              <w:rPr>
                <w:rFonts w:ascii="Times New Roman" w:hAnsi="Times New Roman" w:cs="Times New Roman"/>
              </w:rPr>
            </w:pPr>
            <w:r w:rsidRPr="00A71C84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5F5549" w:rsidRPr="00A71C84" w:rsidRDefault="005F5549" w:rsidP="00701B1C">
            <w:pPr>
              <w:jc w:val="center"/>
              <w:rPr>
                <w:rFonts w:ascii="Times New Roman" w:hAnsi="Times New Roman" w:cs="Times New Roman"/>
              </w:rPr>
            </w:pPr>
            <w:r w:rsidRPr="00A71C84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589" w:type="pct"/>
          </w:tcPr>
          <w:p w:rsidR="005F5549" w:rsidRPr="00A71C84" w:rsidRDefault="005F5549" w:rsidP="00701B1C">
            <w:pPr>
              <w:ind w:right="-68"/>
              <w:jc w:val="center"/>
              <w:rPr>
                <w:rFonts w:ascii="Times New Roman" w:hAnsi="Times New Roman" w:cs="Times New Roman"/>
              </w:rPr>
            </w:pPr>
            <w:r w:rsidRPr="00A71C84">
              <w:rPr>
                <w:rFonts w:ascii="Times New Roman" w:hAnsi="Times New Roman" w:cs="Times New Roman"/>
              </w:rPr>
              <w:t>План на 2021 год, тыс. руб.</w:t>
            </w:r>
          </w:p>
        </w:tc>
        <w:tc>
          <w:tcPr>
            <w:tcW w:w="588" w:type="pct"/>
          </w:tcPr>
          <w:p w:rsidR="005F5549" w:rsidRPr="00A71C84" w:rsidRDefault="005F5549" w:rsidP="00701B1C">
            <w:pPr>
              <w:ind w:right="-17"/>
              <w:jc w:val="center"/>
              <w:rPr>
                <w:rFonts w:ascii="Times New Roman" w:hAnsi="Times New Roman" w:cs="Times New Roman"/>
              </w:rPr>
            </w:pPr>
            <w:r w:rsidRPr="00A71C84">
              <w:rPr>
                <w:rFonts w:ascii="Times New Roman" w:hAnsi="Times New Roman" w:cs="Times New Roman"/>
              </w:rPr>
              <w:t>Факт за 2021 год</w:t>
            </w:r>
          </w:p>
        </w:tc>
        <w:tc>
          <w:tcPr>
            <w:tcW w:w="662" w:type="pct"/>
          </w:tcPr>
          <w:p w:rsidR="005F5549" w:rsidRPr="00A71C84" w:rsidRDefault="005F5549" w:rsidP="00701B1C">
            <w:pPr>
              <w:jc w:val="center"/>
              <w:rPr>
                <w:rFonts w:ascii="Times New Roman" w:hAnsi="Times New Roman" w:cs="Times New Roman"/>
              </w:rPr>
            </w:pPr>
            <w:r w:rsidRPr="00A71C84">
              <w:rPr>
                <w:rFonts w:ascii="Times New Roman" w:hAnsi="Times New Roman" w:cs="Times New Roman"/>
              </w:rPr>
              <w:t>% выполнения от плана</w:t>
            </w:r>
          </w:p>
        </w:tc>
        <w:tc>
          <w:tcPr>
            <w:tcW w:w="1692" w:type="pct"/>
          </w:tcPr>
          <w:p w:rsidR="005F5549" w:rsidRPr="00A71C84" w:rsidRDefault="005F5549" w:rsidP="00701B1C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  <w:r w:rsidRPr="00A71C84">
              <w:rPr>
                <w:rFonts w:ascii="Times New Roman" w:hAnsi="Times New Roman" w:cs="Times New Roman"/>
              </w:rPr>
              <w:t>Пояснения</w:t>
            </w:r>
          </w:p>
        </w:tc>
      </w:tr>
      <w:tr w:rsidR="005F5549" w:rsidRPr="00701B1C" w:rsidTr="00701B1C">
        <w:tc>
          <w:tcPr>
            <w:tcW w:w="293" w:type="pct"/>
            <w:vAlign w:val="center"/>
          </w:tcPr>
          <w:p w:rsidR="005F5549" w:rsidRPr="00701B1C" w:rsidRDefault="00701B1C" w:rsidP="00701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B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6" w:type="pct"/>
            <w:vAlign w:val="center"/>
          </w:tcPr>
          <w:p w:rsidR="005F5549" w:rsidRPr="00701B1C" w:rsidRDefault="00701B1C" w:rsidP="00701B1C">
            <w:pPr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B1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9" w:type="pct"/>
            <w:vAlign w:val="center"/>
          </w:tcPr>
          <w:p w:rsidR="005F5549" w:rsidRPr="00701B1C" w:rsidRDefault="00701B1C" w:rsidP="00701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B1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8" w:type="pct"/>
            <w:vAlign w:val="center"/>
          </w:tcPr>
          <w:p w:rsidR="005F5549" w:rsidRPr="00701B1C" w:rsidRDefault="00701B1C" w:rsidP="00701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B1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62" w:type="pct"/>
            <w:vAlign w:val="center"/>
          </w:tcPr>
          <w:p w:rsidR="005F5549" w:rsidRPr="00701B1C" w:rsidRDefault="00701B1C" w:rsidP="00701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B1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92" w:type="pct"/>
            <w:vAlign w:val="center"/>
          </w:tcPr>
          <w:p w:rsidR="005F5549" w:rsidRPr="00701B1C" w:rsidRDefault="00701B1C" w:rsidP="00701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B1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5F5549" w:rsidRPr="00A71C84" w:rsidTr="00701B1C">
        <w:tc>
          <w:tcPr>
            <w:tcW w:w="293" w:type="pct"/>
          </w:tcPr>
          <w:p w:rsidR="005F5549" w:rsidRPr="00A71C84" w:rsidRDefault="005F5549" w:rsidP="009A0105">
            <w:pPr>
              <w:ind w:firstLine="22"/>
              <w:jc w:val="center"/>
              <w:rPr>
                <w:rFonts w:ascii="Times New Roman" w:hAnsi="Times New Roman" w:cs="Times New Roman"/>
              </w:rPr>
            </w:pPr>
            <w:r w:rsidRPr="00A71C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6" w:type="pct"/>
          </w:tcPr>
          <w:p w:rsidR="005F5549" w:rsidRPr="00A71C84" w:rsidRDefault="005F5549" w:rsidP="007B5C3C">
            <w:pPr>
              <w:jc w:val="both"/>
              <w:rPr>
                <w:rFonts w:ascii="Times New Roman" w:hAnsi="Times New Roman" w:cs="Times New Roman"/>
              </w:rPr>
            </w:pPr>
            <w:r w:rsidRPr="00A71C84">
              <w:rPr>
                <w:rFonts w:ascii="Times New Roman" w:hAnsi="Times New Roman" w:cs="Times New Roman"/>
              </w:rPr>
              <w:t>Обновление подвижного состава общественного транспорта</w:t>
            </w:r>
          </w:p>
        </w:tc>
        <w:tc>
          <w:tcPr>
            <w:tcW w:w="589" w:type="pct"/>
          </w:tcPr>
          <w:p w:rsidR="005F5549" w:rsidRPr="00A71C84" w:rsidRDefault="005F5549" w:rsidP="007B5C3C">
            <w:pPr>
              <w:jc w:val="center"/>
              <w:rPr>
                <w:rFonts w:ascii="Times New Roman" w:hAnsi="Times New Roman" w:cs="Times New Roman"/>
              </w:rPr>
            </w:pPr>
            <w:r w:rsidRPr="00A71C84">
              <w:rPr>
                <w:rFonts w:ascii="Times New Roman" w:hAnsi="Times New Roman" w:cs="Times New Roman"/>
              </w:rPr>
              <w:t>42</w:t>
            </w:r>
            <w:r w:rsidR="006A6645">
              <w:rPr>
                <w:rFonts w:ascii="Times New Roman" w:hAnsi="Times New Roman" w:cs="Times New Roman"/>
              </w:rPr>
              <w:t xml:space="preserve"> </w:t>
            </w:r>
            <w:r w:rsidRPr="00A71C84">
              <w:rPr>
                <w:rFonts w:ascii="Times New Roman" w:hAnsi="Times New Roman" w:cs="Times New Roman"/>
              </w:rPr>
              <w:t>213,90</w:t>
            </w:r>
          </w:p>
        </w:tc>
        <w:tc>
          <w:tcPr>
            <w:tcW w:w="588" w:type="pct"/>
          </w:tcPr>
          <w:p w:rsidR="005F5549" w:rsidRPr="00A71C84" w:rsidRDefault="005F5549" w:rsidP="007B5C3C">
            <w:pPr>
              <w:jc w:val="center"/>
              <w:rPr>
                <w:rFonts w:ascii="Times New Roman" w:hAnsi="Times New Roman" w:cs="Times New Roman"/>
              </w:rPr>
            </w:pPr>
            <w:r w:rsidRPr="00A71C84">
              <w:rPr>
                <w:rFonts w:ascii="Times New Roman" w:hAnsi="Times New Roman" w:cs="Times New Roman"/>
              </w:rPr>
              <w:t>42</w:t>
            </w:r>
            <w:r w:rsidR="006A6645">
              <w:rPr>
                <w:rFonts w:ascii="Times New Roman" w:hAnsi="Times New Roman" w:cs="Times New Roman"/>
              </w:rPr>
              <w:t xml:space="preserve"> </w:t>
            </w:r>
            <w:r w:rsidRPr="00A71C84">
              <w:rPr>
                <w:rFonts w:ascii="Times New Roman" w:hAnsi="Times New Roman" w:cs="Times New Roman"/>
              </w:rPr>
              <w:t>213,90</w:t>
            </w:r>
          </w:p>
        </w:tc>
        <w:tc>
          <w:tcPr>
            <w:tcW w:w="662" w:type="pct"/>
          </w:tcPr>
          <w:p w:rsidR="005F5549" w:rsidRPr="00A71C84" w:rsidRDefault="005F5549" w:rsidP="007B5C3C">
            <w:pPr>
              <w:jc w:val="center"/>
              <w:rPr>
                <w:rFonts w:ascii="Times New Roman" w:hAnsi="Times New Roman" w:cs="Times New Roman"/>
              </w:rPr>
            </w:pPr>
            <w:r w:rsidRPr="00A71C8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92" w:type="pct"/>
          </w:tcPr>
          <w:p w:rsidR="005F5549" w:rsidRPr="00A71C84" w:rsidRDefault="005F5549" w:rsidP="00A70B21">
            <w:pPr>
              <w:jc w:val="both"/>
              <w:rPr>
                <w:rFonts w:ascii="Times New Roman" w:hAnsi="Times New Roman" w:cs="Times New Roman"/>
              </w:rPr>
            </w:pPr>
            <w:r w:rsidRPr="00A71C84">
              <w:rPr>
                <w:rFonts w:ascii="Times New Roman" w:hAnsi="Times New Roman" w:cs="Times New Roman"/>
              </w:rPr>
              <w:t xml:space="preserve">В рамках муниципального контракта от 21.08.2017 № 130300016817000008-0060911-02, заключенного КУИ </w:t>
            </w:r>
            <w:r w:rsidRPr="00A71C84">
              <w:rPr>
                <w:rFonts w:ascii="Times New Roman" w:hAnsi="Times New Roman" w:cs="Times New Roman"/>
              </w:rPr>
              <w:lastRenderedPageBreak/>
              <w:t>на услуги финансовой аренды (лизинга) автобусов с классом топлива Евро-5 (доп. соглашение № 4 от 30.09.2019).</w:t>
            </w:r>
          </w:p>
        </w:tc>
      </w:tr>
    </w:tbl>
    <w:p w:rsidR="005F5549" w:rsidRPr="00A71C84" w:rsidRDefault="005F5549" w:rsidP="005F554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6A6645" w:rsidRDefault="006A6645" w:rsidP="006A66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рамках достижения целей федерального проекта «Чистый воздух» на территории г. Череповца в 2021 году также </w:t>
      </w:r>
      <w:r w:rsidR="009A0105">
        <w:rPr>
          <w:rFonts w:ascii="Times New Roman" w:hAnsi="Times New Roman" w:cs="Times New Roman"/>
          <w:sz w:val="26"/>
          <w:szCs w:val="26"/>
        </w:rPr>
        <w:t>реализованы</w:t>
      </w:r>
      <w:r>
        <w:rPr>
          <w:rFonts w:ascii="Times New Roman" w:hAnsi="Times New Roman" w:cs="Times New Roman"/>
          <w:sz w:val="26"/>
          <w:szCs w:val="26"/>
        </w:rPr>
        <w:t xml:space="preserve"> следующие мероприятия:</w:t>
      </w:r>
    </w:p>
    <w:p w:rsidR="006A6645" w:rsidRDefault="006A6645" w:rsidP="006A66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</w:t>
      </w:r>
      <w:r w:rsidRPr="002A3864">
        <w:rPr>
          <w:rFonts w:ascii="Times New Roman" w:hAnsi="Times New Roman" w:cs="Times New Roman"/>
          <w:sz w:val="26"/>
          <w:szCs w:val="26"/>
        </w:rPr>
        <w:t>акуп</w:t>
      </w:r>
      <w:r>
        <w:rPr>
          <w:rFonts w:ascii="Times New Roman" w:hAnsi="Times New Roman" w:cs="Times New Roman"/>
          <w:sz w:val="26"/>
          <w:szCs w:val="26"/>
        </w:rPr>
        <w:t>лено</w:t>
      </w:r>
      <w:r w:rsidRPr="002A3864">
        <w:rPr>
          <w:rFonts w:ascii="Times New Roman" w:hAnsi="Times New Roman" w:cs="Times New Roman"/>
          <w:sz w:val="26"/>
          <w:szCs w:val="26"/>
        </w:rPr>
        <w:t xml:space="preserve"> 35 автобусов на газомоторном топливе «метан»</w:t>
      </w:r>
      <w:r w:rsidRPr="002A3864">
        <w:t xml:space="preserve"> </w:t>
      </w:r>
      <w:r w:rsidRPr="002A3864">
        <w:rPr>
          <w:rFonts w:ascii="Times New Roman" w:hAnsi="Times New Roman" w:cs="Times New Roman"/>
          <w:sz w:val="26"/>
          <w:szCs w:val="26"/>
        </w:rPr>
        <w:t>в рамках НП «Безопасные и качественные автомобильные дороги»</w:t>
      </w:r>
      <w:r>
        <w:rPr>
          <w:rFonts w:ascii="Times New Roman" w:hAnsi="Times New Roman" w:cs="Times New Roman"/>
          <w:sz w:val="26"/>
          <w:szCs w:val="26"/>
        </w:rPr>
        <w:t xml:space="preserve"> (</w:t>
      </w:r>
      <w:r w:rsidRPr="002A3864">
        <w:rPr>
          <w:rFonts w:ascii="Times New Roman" w:hAnsi="Times New Roman" w:cs="Times New Roman"/>
          <w:sz w:val="26"/>
          <w:szCs w:val="26"/>
        </w:rPr>
        <w:t>17 шт.  для МУП «Автоколонна № 1456»; 18 шт. – для ООО «</w:t>
      </w:r>
      <w:proofErr w:type="spellStart"/>
      <w:r w:rsidRPr="002A3864">
        <w:rPr>
          <w:rFonts w:ascii="Times New Roman" w:hAnsi="Times New Roman" w:cs="Times New Roman"/>
          <w:sz w:val="26"/>
          <w:szCs w:val="26"/>
        </w:rPr>
        <w:t>Новотранс</w:t>
      </w:r>
      <w:proofErr w:type="spellEnd"/>
      <w:r w:rsidRPr="002A3864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);</w:t>
      </w:r>
    </w:p>
    <w:p w:rsidR="006A6645" w:rsidRPr="002A3864" w:rsidRDefault="006A6645" w:rsidP="006A66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Pr="002A3864">
        <w:rPr>
          <w:rFonts w:ascii="Times New Roman" w:hAnsi="Times New Roman" w:cs="Times New Roman"/>
          <w:sz w:val="26"/>
          <w:szCs w:val="26"/>
        </w:rPr>
        <w:t>троительство Северной объездной дороги (1 этап) мэрия г. Череповца,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A3864">
        <w:rPr>
          <w:rFonts w:ascii="Times New Roman" w:hAnsi="Times New Roman" w:cs="Times New Roman"/>
          <w:sz w:val="26"/>
          <w:szCs w:val="26"/>
        </w:rPr>
        <w:t>УКСиР</w:t>
      </w:r>
      <w:r>
        <w:rPr>
          <w:rFonts w:ascii="Times New Roman" w:hAnsi="Times New Roman" w:cs="Times New Roman"/>
          <w:sz w:val="26"/>
          <w:szCs w:val="26"/>
        </w:rPr>
        <w:t xml:space="preserve"> (окончание работ 2022 год);</w:t>
      </w:r>
      <w:r w:rsidRPr="002A3864">
        <w:rPr>
          <w:rFonts w:ascii="Times New Roman" w:hAnsi="Times New Roman" w:cs="Times New Roman"/>
          <w:sz w:val="26"/>
          <w:szCs w:val="26"/>
        </w:rPr>
        <w:tab/>
        <w:t xml:space="preserve"> </w:t>
      </w:r>
    </w:p>
    <w:p w:rsidR="006A6645" w:rsidRPr="002A3864" w:rsidRDefault="006A6645" w:rsidP="006A66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Pr="002A3864">
        <w:rPr>
          <w:rFonts w:ascii="Times New Roman" w:hAnsi="Times New Roman" w:cs="Times New Roman"/>
          <w:sz w:val="26"/>
          <w:szCs w:val="26"/>
        </w:rPr>
        <w:t>троительство нового мостового перехода через р. Шексну в створе ул. Архангельской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10EC1">
        <w:rPr>
          <w:rFonts w:ascii="Times New Roman" w:hAnsi="Times New Roman" w:cs="Times New Roman"/>
          <w:sz w:val="26"/>
          <w:szCs w:val="26"/>
        </w:rPr>
        <w:t>(окончание работ 2022 год)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C776E" w:rsidRPr="00A71C84" w:rsidRDefault="002C776E" w:rsidP="00D36A4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4D105A" w:rsidRPr="00A71C84" w:rsidRDefault="004D105A" w:rsidP="00D3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1C84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A71C84">
        <w:rPr>
          <w:rFonts w:ascii="Times New Roman" w:hAnsi="Times New Roman" w:cs="Times New Roman"/>
          <w:sz w:val="26"/>
          <w:szCs w:val="26"/>
        </w:rPr>
        <w:t xml:space="preserve">. </w:t>
      </w:r>
      <w:r w:rsidR="00040373" w:rsidRPr="00A71C84">
        <w:rPr>
          <w:rFonts w:ascii="Times New Roman" w:hAnsi="Times New Roman" w:cs="Times New Roman"/>
          <w:sz w:val="26"/>
          <w:szCs w:val="26"/>
        </w:rPr>
        <w:t>Информаци</w:t>
      </w:r>
      <w:r w:rsidR="00534CBB" w:rsidRPr="00A71C84">
        <w:rPr>
          <w:rFonts w:ascii="Times New Roman" w:hAnsi="Times New Roman" w:cs="Times New Roman"/>
          <w:sz w:val="26"/>
          <w:szCs w:val="26"/>
        </w:rPr>
        <w:t>и</w:t>
      </w:r>
      <w:r w:rsidR="00040373" w:rsidRPr="00A71C84">
        <w:rPr>
          <w:rFonts w:ascii="Times New Roman" w:hAnsi="Times New Roman" w:cs="Times New Roman"/>
          <w:sz w:val="26"/>
          <w:szCs w:val="26"/>
        </w:rPr>
        <w:t xml:space="preserve"> о выполнении мероприятий по реализации регионального проекта, не требующих финансирования</w:t>
      </w:r>
    </w:p>
    <w:p w:rsidR="00984BAE" w:rsidRDefault="00984BAE" w:rsidP="00984B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1C84">
        <w:rPr>
          <w:rFonts w:ascii="Times New Roman" w:hAnsi="Times New Roman" w:cs="Times New Roman"/>
          <w:sz w:val="26"/>
          <w:szCs w:val="26"/>
        </w:rPr>
        <w:t>Мероприятия отсутствуют.</w:t>
      </w:r>
    </w:p>
    <w:p w:rsidR="006A6645" w:rsidRPr="00A71C84" w:rsidRDefault="006A6645" w:rsidP="00984B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84BAE" w:rsidRPr="00A71C84" w:rsidRDefault="004D105A" w:rsidP="00EA5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71C84">
        <w:rPr>
          <w:rFonts w:ascii="Times New Roman" w:hAnsi="Times New Roman" w:cs="Times New Roman"/>
          <w:sz w:val="26"/>
          <w:szCs w:val="26"/>
          <w:lang w:val="en-US"/>
        </w:rPr>
        <w:t>IV</w:t>
      </w:r>
      <w:r w:rsidRPr="00A71C84">
        <w:rPr>
          <w:rFonts w:ascii="Times New Roman" w:hAnsi="Times New Roman" w:cs="Times New Roman"/>
          <w:sz w:val="26"/>
          <w:szCs w:val="26"/>
        </w:rPr>
        <w:t>. Проблемные вопросы реализации регионального проекта</w:t>
      </w:r>
    </w:p>
    <w:p w:rsidR="001363B6" w:rsidRDefault="00984BAE" w:rsidP="004948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71C84">
        <w:rPr>
          <w:rFonts w:ascii="Times New Roman" w:hAnsi="Times New Roman" w:cs="Times New Roman"/>
          <w:sz w:val="26"/>
          <w:szCs w:val="26"/>
        </w:rPr>
        <w:t>О</w:t>
      </w:r>
      <w:r w:rsidR="00884C8A" w:rsidRPr="00A71C84">
        <w:rPr>
          <w:rFonts w:ascii="Times New Roman" w:hAnsi="Times New Roman" w:cs="Times New Roman"/>
          <w:sz w:val="26"/>
          <w:szCs w:val="26"/>
        </w:rPr>
        <w:t xml:space="preserve">тсутствие </w:t>
      </w:r>
      <w:r w:rsidR="00113CB8" w:rsidRPr="00A71C84">
        <w:rPr>
          <w:rFonts w:ascii="Times New Roman" w:hAnsi="Times New Roman" w:cs="Times New Roman"/>
          <w:sz w:val="26"/>
          <w:szCs w:val="26"/>
        </w:rPr>
        <w:t xml:space="preserve">в полном объеме </w:t>
      </w:r>
      <w:r w:rsidR="00884C8A" w:rsidRPr="00A71C84">
        <w:rPr>
          <w:rFonts w:ascii="Times New Roman" w:hAnsi="Times New Roman" w:cs="Times New Roman"/>
          <w:sz w:val="26"/>
          <w:szCs w:val="26"/>
        </w:rPr>
        <w:t xml:space="preserve">финансирования </w:t>
      </w:r>
      <w:r w:rsidR="00D00FFA" w:rsidRPr="00A71C84">
        <w:rPr>
          <w:rFonts w:ascii="Times New Roman" w:hAnsi="Times New Roman" w:cs="Times New Roman"/>
          <w:sz w:val="26"/>
          <w:szCs w:val="26"/>
        </w:rPr>
        <w:t xml:space="preserve">из средств федерального бюджета </w:t>
      </w:r>
      <w:r w:rsidR="00884C8A" w:rsidRPr="00A71C84">
        <w:rPr>
          <w:rFonts w:ascii="Times New Roman" w:hAnsi="Times New Roman" w:cs="Times New Roman"/>
          <w:sz w:val="26"/>
          <w:szCs w:val="26"/>
        </w:rPr>
        <w:t xml:space="preserve">воздухоохранных мероприятий, </w:t>
      </w:r>
      <w:r w:rsidR="00D00FFA" w:rsidRPr="00A71C84">
        <w:rPr>
          <w:rFonts w:ascii="Times New Roman" w:hAnsi="Times New Roman" w:cs="Times New Roman"/>
          <w:sz w:val="26"/>
          <w:szCs w:val="26"/>
        </w:rPr>
        <w:t>запланированных к реализации с 2018 год</w:t>
      </w:r>
      <w:r w:rsidR="002947F0" w:rsidRPr="00A71C84">
        <w:rPr>
          <w:rFonts w:ascii="Times New Roman" w:hAnsi="Times New Roman" w:cs="Times New Roman"/>
          <w:sz w:val="26"/>
          <w:szCs w:val="26"/>
        </w:rPr>
        <w:t>а. Это</w:t>
      </w:r>
      <w:r w:rsidR="00884C8A" w:rsidRPr="00A71C84">
        <w:rPr>
          <w:rFonts w:ascii="Times New Roman" w:hAnsi="Times New Roman" w:cs="Times New Roman"/>
          <w:sz w:val="26"/>
          <w:szCs w:val="26"/>
        </w:rPr>
        <w:t xml:space="preserve"> приводит </w:t>
      </w:r>
      <w:r w:rsidR="00D00FFA" w:rsidRPr="00A71C84">
        <w:rPr>
          <w:rFonts w:ascii="Times New Roman" w:hAnsi="Times New Roman" w:cs="Times New Roman"/>
          <w:sz w:val="26"/>
          <w:szCs w:val="26"/>
        </w:rPr>
        <w:t xml:space="preserve">к переносу реализации данных </w:t>
      </w:r>
      <w:r w:rsidR="00884C8A" w:rsidRPr="00A71C84">
        <w:rPr>
          <w:rFonts w:ascii="Times New Roman" w:hAnsi="Times New Roman" w:cs="Times New Roman"/>
          <w:sz w:val="26"/>
          <w:szCs w:val="26"/>
        </w:rPr>
        <w:t>мероприятий</w:t>
      </w:r>
      <w:r w:rsidR="00D00FFA" w:rsidRPr="00A71C84">
        <w:rPr>
          <w:rFonts w:ascii="Times New Roman" w:hAnsi="Times New Roman" w:cs="Times New Roman"/>
          <w:sz w:val="26"/>
          <w:szCs w:val="26"/>
        </w:rPr>
        <w:t xml:space="preserve"> </w:t>
      </w:r>
      <w:r w:rsidR="001E0224" w:rsidRPr="00A71C84">
        <w:rPr>
          <w:rFonts w:ascii="Times New Roman" w:hAnsi="Times New Roman" w:cs="Times New Roman"/>
          <w:sz w:val="26"/>
          <w:szCs w:val="26"/>
        </w:rPr>
        <w:t>на более поздний период</w:t>
      </w:r>
      <w:r w:rsidR="002947F0" w:rsidRPr="00A71C84">
        <w:rPr>
          <w:rFonts w:ascii="Times New Roman" w:hAnsi="Times New Roman" w:cs="Times New Roman"/>
          <w:sz w:val="26"/>
          <w:szCs w:val="26"/>
        </w:rPr>
        <w:t xml:space="preserve"> и, соответственно, возможному</w:t>
      </w:r>
      <w:r w:rsidR="001E0224" w:rsidRPr="00A71C84">
        <w:rPr>
          <w:rFonts w:ascii="Times New Roman" w:hAnsi="Times New Roman" w:cs="Times New Roman"/>
          <w:sz w:val="26"/>
          <w:szCs w:val="26"/>
        </w:rPr>
        <w:t xml:space="preserve"> недостижени</w:t>
      </w:r>
      <w:r w:rsidR="002947F0" w:rsidRPr="00A71C84">
        <w:rPr>
          <w:rFonts w:ascii="Times New Roman" w:hAnsi="Times New Roman" w:cs="Times New Roman"/>
          <w:sz w:val="26"/>
          <w:szCs w:val="26"/>
        </w:rPr>
        <w:t>ю</w:t>
      </w:r>
      <w:r w:rsidR="001E0224" w:rsidRPr="00A71C84">
        <w:rPr>
          <w:rFonts w:ascii="Times New Roman" w:hAnsi="Times New Roman" w:cs="Times New Roman"/>
          <w:sz w:val="26"/>
          <w:szCs w:val="26"/>
        </w:rPr>
        <w:t xml:space="preserve"> запланированных показателей РП «Чистый воздух» в 2024 году.</w:t>
      </w:r>
    </w:p>
    <w:p w:rsidR="002A3864" w:rsidRDefault="002A3864" w:rsidP="004948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A3864" w:rsidRPr="009575EF" w:rsidRDefault="002A3864" w:rsidP="002A38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A3864">
        <w:rPr>
          <w:rFonts w:ascii="Times New Roman" w:hAnsi="Times New Roman" w:cs="Times New Roman"/>
          <w:sz w:val="26"/>
          <w:szCs w:val="26"/>
        </w:rPr>
        <w:tab/>
      </w:r>
    </w:p>
    <w:p w:rsidR="001363B6" w:rsidRPr="009575EF" w:rsidRDefault="001363B6" w:rsidP="003232E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1363B6" w:rsidRPr="009575EF" w:rsidSect="00A6736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64676"/>
    <w:multiLevelType w:val="hybridMultilevel"/>
    <w:tmpl w:val="BBE23D1C"/>
    <w:lvl w:ilvl="0" w:tplc="25F808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D235AB5"/>
    <w:multiLevelType w:val="hybridMultilevel"/>
    <w:tmpl w:val="0D224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BF4A06"/>
    <w:multiLevelType w:val="hybridMultilevel"/>
    <w:tmpl w:val="55A2B624"/>
    <w:lvl w:ilvl="0" w:tplc="12468D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F59"/>
    <w:rsid w:val="00000B13"/>
    <w:rsid w:val="00004F93"/>
    <w:rsid w:val="000231AC"/>
    <w:rsid w:val="00040373"/>
    <w:rsid w:val="000552F2"/>
    <w:rsid w:val="000623B6"/>
    <w:rsid w:val="0006419E"/>
    <w:rsid w:val="00065999"/>
    <w:rsid w:val="00095855"/>
    <w:rsid w:val="000A7CB3"/>
    <w:rsid w:val="000C5824"/>
    <w:rsid w:val="000D1877"/>
    <w:rsid w:val="000D4B70"/>
    <w:rsid w:val="000E0575"/>
    <w:rsid w:val="000E7EB5"/>
    <w:rsid w:val="0010215D"/>
    <w:rsid w:val="00103F03"/>
    <w:rsid w:val="00105AF1"/>
    <w:rsid w:val="00105CA9"/>
    <w:rsid w:val="00113CB8"/>
    <w:rsid w:val="001155DD"/>
    <w:rsid w:val="0013085D"/>
    <w:rsid w:val="001363B6"/>
    <w:rsid w:val="00137A7D"/>
    <w:rsid w:val="00160C86"/>
    <w:rsid w:val="0018587F"/>
    <w:rsid w:val="001A2070"/>
    <w:rsid w:val="001D179E"/>
    <w:rsid w:val="001D36BC"/>
    <w:rsid w:val="001E0224"/>
    <w:rsid w:val="00200B66"/>
    <w:rsid w:val="00207DEA"/>
    <w:rsid w:val="00214B6D"/>
    <w:rsid w:val="0025559F"/>
    <w:rsid w:val="0026583A"/>
    <w:rsid w:val="00281401"/>
    <w:rsid w:val="002832F0"/>
    <w:rsid w:val="00283E5E"/>
    <w:rsid w:val="002947F0"/>
    <w:rsid w:val="002A0C65"/>
    <w:rsid w:val="002A3864"/>
    <w:rsid w:val="002A6AE3"/>
    <w:rsid w:val="002B197C"/>
    <w:rsid w:val="002C17C1"/>
    <w:rsid w:val="002C2CEB"/>
    <w:rsid w:val="002C776E"/>
    <w:rsid w:val="002E41EF"/>
    <w:rsid w:val="00307EB7"/>
    <w:rsid w:val="00312784"/>
    <w:rsid w:val="003232E6"/>
    <w:rsid w:val="003278A9"/>
    <w:rsid w:val="00356BBA"/>
    <w:rsid w:val="003814E7"/>
    <w:rsid w:val="003847FD"/>
    <w:rsid w:val="003863F8"/>
    <w:rsid w:val="00392B76"/>
    <w:rsid w:val="0039682F"/>
    <w:rsid w:val="003C286B"/>
    <w:rsid w:val="003C4C6B"/>
    <w:rsid w:val="003E2AD7"/>
    <w:rsid w:val="00403372"/>
    <w:rsid w:val="00432AF7"/>
    <w:rsid w:val="00434F9A"/>
    <w:rsid w:val="0044261D"/>
    <w:rsid w:val="0044309A"/>
    <w:rsid w:val="00456508"/>
    <w:rsid w:val="004673DC"/>
    <w:rsid w:val="00467EC2"/>
    <w:rsid w:val="0047362A"/>
    <w:rsid w:val="00483B1B"/>
    <w:rsid w:val="004948F7"/>
    <w:rsid w:val="004B3D67"/>
    <w:rsid w:val="004D105A"/>
    <w:rsid w:val="004E74C6"/>
    <w:rsid w:val="004F74A3"/>
    <w:rsid w:val="005211C3"/>
    <w:rsid w:val="00522B39"/>
    <w:rsid w:val="00534CBB"/>
    <w:rsid w:val="00545CE7"/>
    <w:rsid w:val="00562376"/>
    <w:rsid w:val="0056411D"/>
    <w:rsid w:val="0057297F"/>
    <w:rsid w:val="00582C86"/>
    <w:rsid w:val="00583A1A"/>
    <w:rsid w:val="005A40DB"/>
    <w:rsid w:val="005A4338"/>
    <w:rsid w:val="005A4773"/>
    <w:rsid w:val="005D0DDE"/>
    <w:rsid w:val="005E148B"/>
    <w:rsid w:val="005E44D6"/>
    <w:rsid w:val="005F5549"/>
    <w:rsid w:val="00600FC6"/>
    <w:rsid w:val="00610189"/>
    <w:rsid w:val="00623570"/>
    <w:rsid w:val="006327C8"/>
    <w:rsid w:val="00635485"/>
    <w:rsid w:val="00636907"/>
    <w:rsid w:val="006373B0"/>
    <w:rsid w:val="0066317B"/>
    <w:rsid w:val="0066328C"/>
    <w:rsid w:val="00683A09"/>
    <w:rsid w:val="00686A25"/>
    <w:rsid w:val="006A31FF"/>
    <w:rsid w:val="006A6645"/>
    <w:rsid w:val="006B35C0"/>
    <w:rsid w:val="00701B1C"/>
    <w:rsid w:val="0071272D"/>
    <w:rsid w:val="00712CB1"/>
    <w:rsid w:val="007430CD"/>
    <w:rsid w:val="007433CA"/>
    <w:rsid w:val="007451CB"/>
    <w:rsid w:val="0078675D"/>
    <w:rsid w:val="007B0621"/>
    <w:rsid w:val="007C6FB6"/>
    <w:rsid w:val="007D4B17"/>
    <w:rsid w:val="007D7134"/>
    <w:rsid w:val="007E3645"/>
    <w:rsid w:val="007E5703"/>
    <w:rsid w:val="007F30D9"/>
    <w:rsid w:val="007F73F0"/>
    <w:rsid w:val="00804F40"/>
    <w:rsid w:val="008161D5"/>
    <w:rsid w:val="00816D04"/>
    <w:rsid w:val="00855722"/>
    <w:rsid w:val="00856973"/>
    <w:rsid w:val="0086003A"/>
    <w:rsid w:val="00872AB8"/>
    <w:rsid w:val="008742D0"/>
    <w:rsid w:val="00884C8A"/>
    <w:rsid w:val="008850EB"/>
    <w:rsid w:val="00890BA5"/>
    <w:rsid w:val="008D705D"/>
    <w:rsid w:val="008F75A1"/>
    <w:rsid w:val="00903A73"/>
    <w:rsid w:val="0090662A"/>
    <w:rsid w:val="00913EC9"/>
    <w:rsid w:val="00914F59"/>
    <w:rsid w:val="00921F8B"/>
    <w:rsid w:val="00934C52"/>
    <w:rsid w:val="00941359"/>
    <w:rsid w:val="009439EB"/>
    <w:rsid w:val="00953EF3"/>
    <w:rsid w:val="009575EF"/>
    <w:rsid w:val="00963C7C"/>
    <w:rsid w:val="009646DD"/>
    <w:rsid w:val="00972590"/>
    <w:rsid w:val="00984B11"/>
    <w:rsid w:val="00984BAE"/>
    <w:rsid w:val="00985A2A"/>
    <w:rsid w:val="009A0105"/>
    <w:rsid w:val="009C04E8"/>
    <w:rsid w:val="009C0993"/>
    <w:rsid w:val="009F19F8"/>
    <w:rsid w:val="00A10EC1"/>
    <w:rsid w:val="00A143DE"/>
    <w:rsid w:val="00A25FDD"/>
    <w:rsid w:val="00A26E72"/>
    <w:rsid w:val="00A46905"/>
    <w:rsid w:val="00A66057"/>
    <w:rsid w:val="00A6736C"/>
    <w:rsid w:val="00A70357"/>
    <w:rsid w:val="00A708DC"/>
    <w:rsid w:val="00A70B21"/>
    <w:rsid w:val="00A71C84"/>
    <w:rsid w:val="00A73C6E"/>
    <w:rsid w:val="00A826C3"/>
    <w:rsid w:val="00A84FFE"/>
    <w:rsid w:val="00A941D8"/>
    <w:rsid w:val="00AB53EE"/>
    <w:rsid w:val="00AB68B1"/>
    <w:rsid w:val="00AC27A6"/>
    <w:rsid w:val="00AC5AE9"/>
    <w:rsid w:val="00AC7091"/>
    <w:rsid w:val="00AE5473"/>
    <w:rsid w:val="00AF2BF9"/>
    <w:rsid w:val="00B1198D"/>
    <w:rsid w:val="00B33FF3"/>
    <w:rsid w:val="00B543AA"/>
    <w:rsid w:val="00B77272"/>
    <w:rsid w:val="00B77A72"/>
    <w:rsid w:val="00B900DF"/>
    <w:rsid w:val="00BC637F"/>
    <w:rsid w:val="00BC7ECD"/>
    <w:rsid w:val="00BE6B98"/>
    <w:rsid w:val="00BF7250"/>
    <w:rsid w:val="00C121AC"/>
    <w:rsid w:val="00C305CE"/>
    <w:rsid w:val="00C42319"/>
    <w:rsid w:val="00C47F17"/>
    <w:rsid w:val="00C65E89"/>
    <w:rsid w:val="00C738AB"/>
    <w:rsid w:val="00C96A3D"/>
    <w:rsid w:val="00CA52F5"/>
    <w:rsid w:val="00CB376B"/>
    <w:rsid w:val="00CB3D51"/>
    <w:rsid w:val="00CE5915"/>
    <w:rsid w:val="00D00FFA"/>
    <w:rsid w:val="00D1333D"/>
    <w:rsid w:val="00D332BB"/>
    <w:rsid w:val="00D34E38"/>
    <w:rsid w:val="00D36A4C"/>
    <w:rsid w:val="00D62C0E"/>
    <w:rsid w:val="00D718BA"/>
    <w:rsid w:val="00D824C1"/>
    <w:rsid w:val="00D90A84"/>
    <w:rsid w:val="00DA60AB"/>
    <w:rsid w:val="00DA74E7"/>
    <w:rsid w:val="00DB0D69"/>
    <w:rsid w:val="00DC0D3E"/>
    <w:rsid w:val="00DD6F86"/>
    <w:rsid w:val="00DE21DC"/>
    <w:rsid w:val="00DE7D0B"/>
    <w:rsid w:val="00DF13B4"/>
    <w:rsid w:val="00E16583"/>
    <w:rsid w:val="00E23604"/>
    <w:rsid w:val="00E525A3"/>
    <w:rsid w:val="00E53577"/>
    <w:rsid w:val="00E66386"/>
    <w:rsid w:val="00E707BC"/>
    <w:rsid w:val="00E71A0D"/>
    <w:rsid w:val="00E973E9"/>
    <w:rsid w:val="00EA5442"/>
    <w:rsid w:val="00EB6589"/>
    <w:rsid w:val="00EB6F9E"/>
    <w:rsid w:val="00EC05E4"/>
    <w:rsid w:val="00ED3745"/>
    <w:rsid w:val="00ED3758"/>
    <w:rsid w:val="00ED6936"/>
    <w:rsid w:val="00EE472E"/>
    <w:rsid w:val="00F35C27"/>
    <w:rsid w:val="00F43DF3"/>
    <w:rsid w:val="00F56F6E"/>
    <w:rsid w:val="00F70A3F"/>
    <w:rsid w:val="00FC1472"/>
    <w:rsid w:val="00FD6E87"/>
    <w:rsid w:val="00FD705D"/>
    <w:rsid w:val="00FF6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2781B"/>
  <w15:docId w15:val="{C4652CBC-5C1F-4DAC-9FB9-1FAD264C2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A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08DC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A708D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A708DC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A708DC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708D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A708DC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70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08DC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0A7CB3"/>
    <w:rPr>
      <w:color w:val="0000FF"/>
      <w:u w:val="single"/>
    </w:rPr>
  </w:style>
  <w:style w:type="table" w:styleId="ac">
    <w:name w:val="Table Grid"/>
    <w:basedOn w:val="a1"/>
    <w:uiPriority w:val="59"/>
    <w:rsid w:val="00D36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1021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6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75CC2-88CE-4332-913A-727A78F36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Барабанова Мария Геннадьевна</dc:creator>
  <cp:lastModifiedBy>Горбакова Наталия Ивановна</cp:lastModifiedBy>
  <cp:revision>29</cp:revision>
  <cp:lastPrinted>2021-10-05T11:47:00Z</cp:lastPrinted>
  <dcterms:created xsi:type="dcterms:W3CDTF">2021-10-01T10:57:00Z</dcterms:created>
  <dcterms:modified xsi:type="dcterms:W3CDTF">2022-05-18T13:33:00Z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1321096438</vt:i4>
  </property>
  <property fmtid="{D5CDD505-2E9C-101B-9397-08002B2CF9AE}" pid="4" name="_EmailSubject">
    <vt:lpwstr/>
  </property>
  <property fmtid="{D5CDD505-2E9C-101B-9397-08002B2CF9AE}" pid="5" name="_AuthorEmail">
    <vt:lpwstr>mihaylova.sa@cherepovetscity.ru</vt:lpwstr>
  </property>
  <property fmtid="{D5CDD505-2E9C-101B-9397-08002B2CF9AE}" pid="6" name="_AuthorEmailDisplayName">
    <vt:lpwstr>Михайлова Светлана Александровна</vt:lpwstr>
  </property>
  <property fmtid="{D5CDD505-2E9C-101B-9397-08002B2CF9AE}" pid="7" name="_ReviewingToolsShownOnce">
    <vt:lpwstr/>
  </property>
</Properties>
</file>