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о реализации национального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81DDF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77C4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270237">
        <w:rPr>
          <w:rFonts w:ascii="Times New Roman" w:hAnsi="Times New Roman" w:cs="Times New Roman"/>
          <w:b/>
          <w:sz w:val="26"/>
          <w:szCs w:val="26"/>
        </w:rPr>
        <w:t>202</w:t>
      </w:r>
      <w:r w:rsidR="00B877C4">
        <w:rPr>
          <w:rFonts w:ascii="Times New Roman" w:hAnsi="Times New Roman" w:cs="Times New Roman"/>
          <w:b/>
          <w:sz w:val="26"/>
          <w:szCs w:val="26"/>
        </w:rPr>
        <w:t>2</w:t>
      </w:r>
      <w:r w:rsidR="0027023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77C4">
        <w:rPr>
          <w:rFonts w:ascii="Times New Roman" w:hAnsi="Times New Roman" w:cs="Times New Roman"/>
          <w:b/>
          <w:sz w:val="26"/>
          <w:szCs w:val="26"/>
        </w:rPr>
        <w:t>а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D81DDF">
        <w:rPr>
          <w:rFonts w:ascii="Times New Roman" w:hAnsi="Times New Roman" w:cs="Times New Roman"/>
          <w:b/>
          <w:sz w:val="26"/>
          <w:szCs w:val="26"/>
        </w:rPr>
        <w:t>о реализации регионального проекта</w:t>
      </w:r>
    </w:p>
    <w:p w:rsidR="00D81DDF" w:rsidRPr="00D81DDF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B92873">
        <w:rPr>
          <w:rFonts w:ascii="Times New Roman" w:hAnsi="Times New Roman" w:cs="Times New Roman"/>
          <w:b/>
          <w:sz w:val="26"/>
          <w:szCs w:val="26"/>
        </w:rPr>
        <w:t>Успех каждого ребенка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562"/>
        <w:gridCol w:w="997"/>
        <w:gridCol w:w="1285"/>
        <w:gridCol w:w="1397"/>
        <w:gridCol w:w="1795"/>
      </w:tblGrid>
      <w:tr w:rsidR="00397102" w:rsidRPr="00D5171C" w:rsidTr="00480363">
        <w:tc>
          <w:tcPr>
            <w:tcW w:w="534" w:type="dxa"/>
            <w:vAlign w:val="center"/>
          </w:tcPr>
          <w:p w:rsidR="00D81DDF" w:rsidRPr="00D5171C" w:rsidRDefault="00D81DDF" w:rsidP="00480363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2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Наименование показателя, ед. изм</w:t>
            </w:r>
          </w:p>
        </w:tc>
        <w:tc>
          <w:tcPr>
            <w:tcW w:w="997" w:type="dxa"/>
            <w:vAlign w:val="center"/>
          </w:tcPr>
          <w:p w:rsidR="00D81DDF" w:rsidRPr="00D5171C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85" w:type="dxa"/>
            <w:vAlign w:val="center"/>
          </w:tcPr>
          <w:p w:rsidR="00D81DDF" w:rsidRPr="00D5171C" w:rsidRDefault="00E76B53" w:rsidP="00B877C4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E97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кв. 2022 года</w:t>
            </w:r>
          </w:p>
        </w:tc>
        <w:tc>
          <w:tcPr>
            <w:tcW w:w="1397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795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480363">
        <w:tc>
          <w:tcPr>
            <w:tcW w:w="534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2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5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3A3" w:rsidRPr="000465BB" w:rsidTr="00480363">
        <w:tc>
          <w:tcPr>
            <w:tcW w:w="534" w:type="dxa"/>
            <w:vAlign w:val="center"/>
          </w:tcPr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11</w:t>
            </w:r>
          </w:p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6643A3" w:rsidRPr="000465BB" w:rsidRDefault="006643A3" w:rsidP="006643A3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vAlign w:val="center"/>
          </w:tcPr>
          <w:p w:rsidR="006643A3" w:rsidRPr="00B1256C" w:rsidRDefault="00B92873" w:rsidP="00F006C6">
            <w:pPr>
              <w:ind w:hanging="32"/>
              <w:rPr>
                <w:rFonts w:ascii="Times New Roman" w:hAnsi="Times New Roman" w:cs="Times New Roman"/>
              </w:rPr>
            </w:pPr>
            <w:r w:rsidRPr="00B92873">
              <w:rPr>
                <w:rFonts w:ascii="Times New Roman" w:hAnsi="Times New Roman" w:cs="Times New Roman"/>
              </w:rPr>
              <w:t>Созданы новые места в</w:t>
            </w:r>
            <w:r w:rsidR="00F006C6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образовательных</w:t>
            </w:r>
            <w:r w:rsidR="00F006C6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организациях различных</w:t>
            </w:r>
            <w:r w:rsidR="00F006C6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типов для реализации</w:t>
            </w:r>
            <w:r w:rsidR="00F006C6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дополнительных</w:t>
            </w:r>
            <w:r w:rsidR="00F006C6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общеразвивающих программ</w:t>
            </w:r>
            <w:r w:rsidR="00F006C6">
              <w:rPr>
                <w:rFonts w:ascii="Times New Roman" w:hAnsi="Times New Roman" w:cs="Times New Roman"/>
              </w:rPr>
              <w:t xml:space="preserve"> </w:t>
            </w:r>
            <w:r w:rsidRPr="00B92873">
              <w:rPr>
                <w:rFonts w:ascii="Times New Roman" w:hAnsi="Times New Roman" w:cs="Times New Roman"/>
              </w:rPr>
              <w:t>всех направленностей</w:t>
            </w:r>
            <w:r w:rsidR="00F006C6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997" w:type="dxa"/>
            <w:vAlign w:val="center"/>
          </w:tcPr>
          <w:p w:rsidR="006643A3" w:rsidRPr="000465BB" w:rsidRDefault="00B92873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1244"/>
        <w:gridCol w:w="1308"/>
        <w:gridCol w:w="1590"/>
        <w:gridCol w:w="1776"/>
      </w:tblGrid>
      <w:tr w:rsidR="00D81DDF" w:rsidRPr="000465BB" w:rsidTr="00E76B53">
        <w:tc>
          <w:tcPr>
            <w:tcW w:w="595" w:type="dxa"/>
            <w:vAlign w:val="center"/>
          </w:tcPr>
          <w:p w:rsidR="00D81DDF" w:rsidRPr="000465BB" w:rsidRDefault="00D81DDF" w:rsidP="00480363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57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44" w:type="dxa"/>
            <w:vAlign w:val="center"/>
          </w:tcPr>
          <w:p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>, тыс.</w:t>
            </w:r>
            <w:r w:rsidR="00F9241C">
              <w:rPr>
                <w:rFonts w:ascii="Times New Roman" w:hAnsi="Times New Roman" w:cs="Times New Roman"/>
              </w:rPr>
              <w:t xml:space="preserve"> </w:t>
            </w:r>
            <w:r w:rsidR="003D167E" w:rsidRPr="000465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08" w:type="dxa"/>
            <w:vAlign w:val="center"/>
          </w:tcPr>
          <w:p w:rsidR="00D81DDF" w:rsidRPr="000465BB" w:rsidRDefault="00E76B53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E97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1 кв. 2022 </w:t>
            </w:r>
            <w:r w:rsidR="0027023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590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776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E76B53">
        <w:tc>
          <w:tcPr>
            <w:tcW w:w="595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7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6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27DD" w:rsidRPr="00B1256C" w:rsidTr="00E76B53">
        <w:tc>
          <w:tcPr>
            <w:tcW w:w="595" w:type="dxa"/>
            <w:vAlign w:val="center"/>
          </w:tcPr>
          <w:p w:rsidR="000627DD" w:rsidRPr="004F1671" w:rsidRDefault="000627DD" w:rsidP="000627DD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  <w:vAlign w:val="center"/>
          </w:tcPr>
          <w:p w:rsidR="000627DD" w:rsidRPr="00B67368" w:rsidRDefault="000627DD" w:rsidP="000627DD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Созданы новые места в</w:t>
            </w:r>
          </w:p>
          <w:p w:rsidR="000627DD" w:rsidRPr="00B67368" w:rsidRDefault="000627DD" w:rsidP="000627DD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образовательных</w:t>
            </w:r>
          </w:p>
          <w:p w:rsidR="000627DD" w:rsidRPr="00B67368" w:rsidRDefault="000627DD" w:rsidP="000627DD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организациях различных</w:t>
            </w:r>
          </w:p>
          <w:p w:rsidR="000627DD" w:rsidRPr="00B67368" w:rsidRDefault="000627DD" w:rsidP="000627DD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типов для реализации</w:t>
            </w:r>
          </w:p>
          <w:p w:rsidR="000627DD" w:rsidRPr="00B67368" w:rsidRDefault="000627DD" w:rsidP="000627DD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дополнительных</w:t>
            </w:r>
          </w:p>
          <w:p w:rsidR="000627DD" w:rsidRPr="00B67368" w:rsidRDefault="000627DD" w:rsidP="000627DD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общеразвивающих программ</w:t>
            </w:r>
          </w:p>
          <w:p w:rsidR="000627DD" w:rsidRPr="004F1671" w:rsidRDefault="000627DD" w:rsidP="000627DD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67368">
              <w:rPr>
                <w:rFonts w:ascii="Times New Roman" w:hAnsi="Times New Roman" w:cs="Times New Roman"/>
              </w:rPr>
              <w:t>всех направленностей</w:t>
            </w:r>
          </w:p>
        </w:tc>
        <w:tc>
          <w:tcPr>
            <w:tcW w:w="1244" w:type="dxa"/>
            <w:vAlign w:val="center"/>
          </w:tcPr>
          <w:p w:rsidR="000627DD" w:rsidRPr="004F1671" w:rsidRDefault="00876BED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bookmarkStart w:id="0" w:name="_GoBack"/>
            <w:bookmarkEnd w:id="0"/>
            <w:r w:rsidR="000627DD">
              <w:rPr>
                <w:rFonts w:ascii="Times New Roman" w:hAnsi="Times New Roman" w:cs="Times New Roman"/>
              </w:rPr>
              <w:t>795,15</w:t>
            </w:r>
          </w:p>
        </w:tc>
        <w:tc>
          <w:tcPr>
            <w:tcW w:w="1308" w:type="dxa"/>
            <w:vAlign w:val="center"/>
          </w:tcPr>
          <w:p w:rsidR="000627DD" w:rsidRPr="004F1671" w:rsidRDefault="000627DD" w:rsidP="00062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90" w:type="dxa"/>
            <w:vAlign w:val="center"/>
          </w:tcPr>
          <w:p w:rsidR="000627DD" w:rsidRPr="006643A3" w:rsidRDefault="000627DD" w:rsidP="000627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0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0627DD" w:rsidRPr="000465BB" w:rsidRDefault="000627DD" w:rsidP="000627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FB0A6B" w:rsidRPr="00737368" w:rsidRDefault="004F1671" w:rsidP="0073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368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737368">
        <w:rPr>
          <w:rFonts w:ascii="Times New Roman" w:hAnsi="Times New Roman" w:cs="Times New Roman"/>
          <w:sz w:val="26"/>
          <w:szCs w:val="26"/>
        </w:rPr>
        <w:t>дополнительные</w:t>
      </w:r>
      <w:r w:rsidR="00737368" w:rsidRPr="0073736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737368">
        <w:rPr>
          <w:rFonts w:ascii="Times New Roman" w:hAnsi="Times New Roman" w:cs="Times New Roman"/>
          <w:sz w:val="26"/>
          <w:szCs w:val="26"/>
        </w:rPr>
        <w:t>я</w:t>
      </w:r>
      <w:r w:rsidR="00737368" w:rsidRPr="00737368">
        <w:rPr>
          <w:rFonts w:ascii="Times New Roman" w:hAnsi="Times New Roman" w:cs="Times New Roman"/>
          <w:sz w:val="26"/>
          <w:szCs w:val="26"/>
        </w:rPr>
        <w:t xml:space="preserve"> о реализации региональных проектов на 2022-2024 годы</w:t>
      </w:r>
      <w:r w:rsidR="00737368">
        <w:rPr>
          <w:rFonts w:ascii="Times New Roman" w:hAnsi="Times New Roman" w:cs="Times New Roman"/>
          <w:sz w:val="26"/>
          <w:szCs w:val="26"/>
        </w:rPr>
        <w:t xml:space="preserve"> с управлением образования мэрии города не заключены. 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65BB"/>
    <w:rsid w:val="000552F2"/>
    <w:rsid w:val="000623B6"/>
    <w:rsid w:val="000627DD"/>
    <w:rsid w:val="0006419E"/>
    <w:rsid w:val="00083A6D"/>
    <w:rsid w:val="000A7CB3"/>
    <w:rsid w:val="000C26FF"/>
    <w:rsid w:val="000C2B5E"/>
    <w:rsid w:val="000C5824"/>
    <w:rsid w:val="000D4B70"/>
    <w:rsid w:val="000E0575"/>
    <w:rsid w:val="000E2C48"/>
    <w:rsid w:val="000E7EB5"/>
    <w:rsid w:val="000F383F"/>
    <w:rsid w:val="00103F03"/>
    <w:rsid w:val="00105AF1"/>
    <w:rsid w:val="0013085D"/>
    <w:rsid w:val="00156BC6"/>
    <w:rsid w:val="00195D74"/>
    <w:rsid w:val="001A00F5"/>
    <w:rsid w:val="001A2070"/>
    <w:rsid w:val="001D179E"/>
    <w:rsid w:val="001D36BC"/>
    <w:rsid w:val="00214B6D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4070F8"/>
    <w:rsid w:val="00432AF7"/>
    <w:rsid w:val="00434F9A"/>
    <w:rsid w:val="0044261D"/>
    <w:rsid w:val="0044309A"/>
    <w:rsid w:val="00461B2F"/>
    <w:rsid w:val="00467EC2"/>
    <w:rsid w:val="0047362A"/>
    <w:rsid w:val="00480363"/>
    <w:rsid w:val="00496405"/>
    <w:rsid w:val="004A3558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600FC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614EC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76BED"/>
    <w:rsid w:val="008850EB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D5C00"/>
    <w:rsid w:val="009E6EAE"/>
    <w:rsid w:val="009F19F8"/>
    <w:rsid w:val="009F32C2"/>
    <w:rsid w:val="00A143DE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67368"/>
    <w:rsid w:val="00B77272"/>
    <w:rsid w:val="00B77A72"/>
    <w:rsid w:val="00B877C4"/>
    <w:rsid w:val="00B92873"/>
    <w:rsid w:val="00BC5ECA"/>
    <w:rsid w:val="00BC7ECD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3EB4"/>
    <w:rsid w:val="00CB376B"/>
    <w:rsid w:val="00CB3D51"/>
    <w:rsid w:val="00CB67F4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B12"/>
    <w:rsid w:val="00DB148A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76B53"/>
    <w:rsid w:val="00E85961"/>
    <w:rsid w:val="00EB6F9E"/>
    <w:rsid w:val="00EC05E4"/>
    <w:rsid w:val="00ED3745"/>
    <w:rsid w:val="00ED3758"/>
    <w:rsid w:val="00ED4676"/>
    <w:rsid w:val="00ED6936"/>
    <w:rsid w:val="00EE472E"/>
    <w:rsid w:val="00EF39F5"/>
    <w:rsid w:val="00F006C6"/>
    <w:rsid w:val="00F35C27"/>
    <w:rsid w:val="00F43DF3"/>
    <w:rsid w:val="00F56F6E"/>
    <w:rsid w:val="00F70A3F"/>
    <w:rsid w:val="00F9241C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4586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A5FE-E59F-4FD0-8F0B-C5F7C14D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40</cp:revision>
  <cp:lastPrinted>2019-11-27T14:55:00Z</cp:lastPrinted>
  <dcterms:created xsi:type="dcterms:W3CDTF">2021-07-09T08:46:00Z</dcterms:created>
  <dcterms:modified xsi:type="dcterms:W3CDTF">2022-05-23T07:57:00Z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