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E2" w:rsidRDefault="00581EB9">
      <w:pPr>
        <w:pStyle w:val="1"/>
        <w:rPr>
          <w:spacing w:val="6"/>
          <w:w w:val="105"/>
          <w:sz w:val="2"/>
          <w:lang w:val="en-US"/>
        </w:rPr>
      </w:pPr>
      <w: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8" o:title=""/>
          </v:shape>
          <o:OLEObject Type="Embed" ProgID="CorelDRAW.Graphic.9" ShapeID="_x0000_i1025" DrawAspect="Content" ObjectID="_1709703279" r:id="rId9"/>
        </w:object>
      </w:r>
    </w:p>
    <w:p w:rsidR="00DF1454" w:rsidRPr="007A4B6E" w:rsidRDefault="008C2AE2">
      <w:pPr>
        <w:pStyle w:val="1"/>
        <w:rPr>
          <w:spacing w:val="40"/>
          <w:w w:val="160"/>
          <w:sz w:val="24"/>
          <w:szCs w:val="24"/>
        </w:rPr>
      </w:pPr>
      <w:proofErr w:type="gramStart"/>
      <w:r w:rsidRPr="007A4B6E">
        <w:rPr>
          <w:spacing w:val="40"/>
          <w:w w:val="160"/>
          <w:sz w:val="24"/>
          <w:szCs w:val="24"/>
        </w:rPr>
        <w:t>ВОЛОГОДСКАЯ  ОБЛАСТЬ</w:t>
      </w:r>
      <w:proofErr w:type="gramEnd"/>
      <w:r w:rsidRPr="007A4B6E">
        <w:rPr>
          <w:spacing w:val="40"/>
          <w:w w:val="160"/>
          <w:sz w:val="24"/>
          <w:szCs w:val="24"/>
        </w:rPr>
        <w:t xml:space="preserve">  </w:t>
      </w:r>
    </w:p>
    <w:p w:rsidR="008C2AE2" w:rsidRPr="00173EB2" w:rsidRDefault="008C2AE2">
      <w:pPr>
        <w:jc w:val="center"/>
        <w:rPr>
          <w:b/>
          <w:w w:val="110"/>
          <w:sz w:val="6"/>
          <w:szCs w:val="6"/>
        </w:rPr>
      </w:pPr>
    </w:p>
    <w:p w:rsidR="00720225" w:rsidRDefault="00ED79E9" w:rsidP="00410355">
      <w:pPr>
        <w:jc w:val="center"/>
        <w:rPr>
          <w:b/>
          <w:spacing w:val="28"/>
          <w:w w:val="120"/>
          <w:sz w:val="36"/>
          <w:szCs w:val="36"/>
        </w:rPr>
      </w:pPr>
      <w:r w:rsidRPr="00283B72">
        <w:rPr>
          <w:b/>
          <w:sz w:val="24"/>
          <w:szCs w:val="24"/>
        </w:rPr>
        <w:t>КОНТРОЛЬНО-СЧЕТН</w:t>
      </w:r>
      <w:r>
        <w:rPr>
          <w:b/>
          <w:sz w:val="24"/>
          <w:szCs w:val="24"/>
        </w:rPr>
        <w:t>АЯ</w:t>
      </w:r>
      <w:r w:rsidRPr="00283B72">
        <w:rPr>
          <w:b/>
          <w:sz w:val="24"/>
          <w:szCs w:val="24"/>
        </w:rPr>
        <w:t xml:space="preserve"> ПАЛАТ</w:t>
      </w:r>
      <w:r>
        <w:rPr>
          <w:b/>
          <w:sz w:val="24"/>
          <w:szCs w:val="24"/>
        </w:rPr>
        <w:t>А</w:t>
      </w:r>
      <w:r w:rsidRPr="00283B72">
        <w:rPr>
          <w:b/>
          <w:sz w:val="24"/>
          <w:szCs w:val="24"/>
        </w:rPr>
        <w:t xml:space="preserve"> ГОРОДА ЧЕРЕПОВЦА</w:t>
      </w:r>
    </w:p>
    <w:p w:rsidR="00ED79E9" w:rsidRDefault="00ED79E9" w:rsidP="00410355">
      <w:pPr>
        <w:jc w:val="center"/>
        <w:rPr>
          <w:b/>
          <w:spacing w:val="80"/>
          <w:w w:val="130"/>
          <w:sz w:val="36"/>
          <w:szCs w:val="36"/>
        </w:rPr>
      </w:pPr>
    </w:p>
    <w:p w:rsidR="00410355" w:rsidRDefault="000964CC" w:rsidP="00410355">
      <w:pPr>
        <w:jc w:val="center"/>
        <w:rPr>
          <w:b/>
          <w:spacing w:val="80"/>
          <w:w w:val="130"/>
          <w:sz w:val="36"/>
          <w:szCs w:val="36"/>
        </w:rPr>
      </w:pPr>
      <w:r>
        <w:rPr>
          <w:b/>
          <w:spacing w:val="80"/>
          <w:w w:val="130"/>
          <w:sz w:val="36"/>
          <w:szCs w:val="36"/>
        </w:rPr>
        <w:t>П</w:t>
      </w:r>
      <w:r w:rsidR="00283B72">
        <w:rPr>
          <w:b/>
          <w:spacing w:val="80"/>
          <w:w w:val="130"/>
          <w:sz w:val="36"/>
          <w:szCs w:val="36"/>
        </w:rPr>
        <w:t>РИКАЗ</w:t>
      </w:r>
    </w:p>
    <w:p w:rsidR="002636C7" w:rsidRDefault="002636C7" w:rsidP="00410355">
      <w:pPr>
        <w:jc w:val="center"/>
        <w:rPr>
          <w:b/>
          <w:sz w:val="28"/>
          <w:szCs w:val="28"/>
        </w:rPr>
      </w:pPr>
    </w:p>
    <w:p w:rsidR="002636C7" w:rsidRPr="00283B72" w:rsidRDefault="002636C7" w:rsidP="00410355">
      <w:pPr>
        <w:jc w:val="center"/>
        <w:rPr>
          <w:b/>
          <w:sz w:val="24"/>
          <w:szCs w:val="24"/>
        </w:rPr>
      </w:pPr>
      <w:r w:rsidRPr="00283B72">
        <w:rPr>
          <w:b/>
          <w:sz w:val="24"/>
          <w:szCs w:val="24"/>
        </w:rPr>
        <w:t xml:space="preserve">ПРЕДСЕДАТЕЛЯ </w:t>
      </w:r>
      <w:r w:rsidR="00283B72" w:rsidRPr="00283B72">
        <w:rPr>
          <w:b/>
          <w:sz w:val="24"/>
          <w:szCs w:val="24"/>
        </w:rPr>
        <w:t>КОНТРОЛЬНО-СЧЕТНОЙ ПАЛАТЫ ГОРОДА ЧЕРЕПОВЦА</w:t>
      </w:r>
    </w:p>
    <w:p w:rsidR="008C2AE2" w:rsidRPr="00720225" w:rsidRDefault="008C2AE2" w:rsidP="00401ED5">
      <w:pPr>
        <w:rPr>
          <w:spacing w:val="60"/>
          <w:sz w:val="6"/>
        </w:rPr>
      </w:pPr>
    </w:p>
    <w:p w:rsidR="008C2AE2" w:rsidRPr="008C4B8C" w:rsidRDefault="008C2AE2" w:rsidP="00401ED5">
      <w:pPr>
        <w:rPr>
          <w:spacing w:val="60"/>
          <w:sz w:val="26"/>
          <w:szCs w:val="26"/>
        </w:rPr>
      </w:pPr>
    </w:p>
    <w:p w:rsidR="008C2AE2" w:rsidRPr="008C4B8C" w:rsidRDefault="008C2AE2" w:rsidP="00401ED5">
      <w:pPr>
        <w:rPr>
          <w:sz w:val="26"/>
          <w:szCs w:val="26"/>
        </w:rPr>
      </w:pPr>
    </w:p>
    <w:p w:rsidR="008C2AE2" w:rsidRPr="008C4B8C" w:rsidRDefault="008C2AE2" w:rsidP="00401ED5">
      <w:pPr>
        <w:rPr>
          <w:sz w:val="26"/>
          <w:szCs w:val="26"/>
        </w:rPr>
      </w:pPr>
    </w:p>
    <w:p w:rsidR="006A079B" w:rsidRPr="008C4B8C" w:rsidRDefault="00A921FA" w:rsidP="00401ED5">
      <w:pPr>
        <w:rPr>
          <w:sz w:val="26"/>
          <w:szCs w:val="26"/>
        </w:rPr>
      </w:pPr>
      <w:r w:rsidRPr="00A921FA">
        <w:rPr>
          <w:sz w:val="26"/>
          <w:szCs w:val="26"/>
        </w:rPr>
        <w:t>01</w:t>
      </w:r>
      <w:r w:rsidR="00EB4431" w:rsidRPr="00A921FA">
        <w:rPr>
          <w:sz w:val="26"/>
          <w:szCs w:val="26"/>
        </w:rPr>
        <w:t>.0</w:t>
      </w:r>
      <w:r w:rsidRPr="00A921FA">
        <w:rPr>
          <w:sz w:val="26"/>
          <w:szCs w:val="26"/>
        </w:rPr>
        <w:t>4</w:t>
      </w:r>
      <w:r w:rsidR="00EB4431" w:rsidRPr="00A921FA">
        <w:rPr>
          <w:sz w:val="26"/>
          <w:szCs w:val="26"/>
        </w:rPr>
        <w:t xml:space="preserve">.2014 № </w:t>
      </w:r>
      <w:r w:rsidRPr="00A921FA">
        <w:rPr>
          <w:sz w:val="26"/>
          <w:szCs w:val="26"/>
        </w:rPr>
        <w:t>14</w:t>
      </w:r>
    </w:p>
    <w:p w:rsidR="006A079B" w:rsidRPr="008C4B8C" w:rsidRDefault="006A079B" w:rsidP="006A079B">
      <w:pPr>
        <w:rPr>
          <w:sz w:val="26"/>
          <w:szCs w:val="26"/>
        </w:rPr>
      </w:pPr>
    </w:p>
    <w:p w:rsidR="006A079B" w:rsidRDefault="006A079B" w:rsidP="006A079B">
      <w:pPr>
        <w:rPr>
          <w:sz w:val="26"/>
          <w:szCs w:val="26"/>
        </w:rPr>
      </w:pPr>
    </w:p>
    <w:p w:rsidR="008C4B8C" w:rsidRPr="008C4B8C" w:rsidRDefault="008C4B8C" w:rsidP="006A079B">
      <w:pPr>
        <w:rPr>
          <w:sz w:val="26"/>
          <w:szCs w:val="26"/>
        </w:rPr>
      </w:pPr>
    </w:p>
    <w:p w:rsidR="00141707" w:rsidRPr="00141707" w:rsidRDefault="00141707" w:rsidP="00141707">
      <w:pPr>
        <w:rPr>
          <w:sz w:val="26"/>
          <w:szCs w:val="26"/>
        </w:rPr>
      </w:pPr>
      <w:r w:rsidRPr="00141707">
        <w:rPr>
          <w:sz w:val="26"/>
          <w:szCs w:val="26"/>
        </w:rPr>
        <w:t>Об утверждении Положения,</w:t>
      </w:r>
    </w:p>
    <w:p w:rsidR="00141707" w:rsidRPr="00141707" w:rsidRDefault="00141707" w:rsidP="00141707">
      <w:pPr>
        <w:rPr>
          <w:sz w:val="26"/>
          <w:szCs w:val="26"/>
        </w:rPr>
      </w:pPr>
      <w:r w:rsidRPr="00141707">
        <w:rPr>
          <w:sz w:val="26"/>
          <w:szCs w:val="26"/>
        </w:rPr>
        <w:t>инструкций, форм расписок</w:t>
      </w:r>
    </w:p>
    <w:p w:rsidR="00141707" w:rsidRPr="00141707" w:rsidRDefault="00141707" w:rsidP="00141707">
      <w:pPr>
        <w:rPr>
          <w:sz w:val="26"/>
          <w:szCs w:val="26"/>
        </w:rPr>
      </w:pPr>
      <w:r w:rsidRPr="00141707">
        <w:rPr>
          <w:sz w:val="26"/>
          <w:szCs w:val="26"/>
        </w:rPr>
        <w:t>по защите информации в</w:t>
      </w:r>
    </w:p>
    <w:p w:rsidR="00141707" w:rsidRPr="00141707" w:rsidRDefault="00141707" w:rsidP="00141707">
      <w:pPr>
        <w:rPr>
          <w:sz w:val="26"/>
          <w:szCs w:val="26"/>
        </w:rPr>
      </w:pPr>
      <w:r>
        <w:rPr>
          <w:sz w:val="26"/>
          <w:szCs w:val="26"/>
        </w:rPr>
        <w:t>контрольно-счетной палате города Череповца</w:t>
      </w:r>
    </w:p>
    <w:p w:rsidR="00C127BD" w:rsidRDefault="00C127BD" w:rsidP="00401ED5">
      <w:pPr>
        <w:ind w:right="6094"/>
        <w:rPr>
          <w:rFonts w:eastAsia="Calibri"/>
          <w:sz w:val="26"/>
          <w:szCs w:val="26"/>
          <w:lang w:eastAsia="en-US"/>
        </w:rPr>
      </w:pPr>
    </w:p>
    <w:p w:rsidR="00401ED5" w:rsidRPr="00C127BD" w:rsidRDefault="00401ED5" w:rsidP="00401ED5">
      <w:pPr>
        <w:ind w:right="6094"/>
        <w:rPr>
          <w:rFonts w:eastAsia="Calibri"/>
          <w:sz w:val="26"/>
          <w:szCs w:val="26"/>
          <w:lang w:eastAsia="en-US"/>
        </w:rPr>
      </w:pPr>
    </w:p>
    <w:p w:rsidR="008C4B8C" w:rsidRPr="008C4B8C" w:rsidRDefault="008C4B8C" w:rsidP="00401ED5">
      <w:pPr>
        <w:jc w:val="both"/>
        <w:rPr>
          <w:sz w:val="26"/>
          <w:szCs w:val="26"/>
        </w:rPr>
      </w:pPr>
    </w:p>
    <w:p w:rsidR="00141707" w:rsidRPr="00141707" w:rsidRDefault="00141707" w:rsidP="00141707">
      <w:pPr>
        <w:ind w:firstLine="720"/>
        <w:jc w:val="both"/>
        <w:rPr>
          <w:sz w:val="26"/>
          <w:szCs w:val="26"/>
        </w:rPr>
      </w:pPr>
      <w:r w:rsidRPr="00141707">
        <w:rPr>
          <w:sz w:val="26"/>
          <w:szCs w:val="26"/>
        </w:rPr>
        <w:t xml:space="preserve">В соответствии с </w:t>
      </w:r>
      <w:r w:rsidRPr="00AC5EC1">
        <w:rPr>
          <w:sz w:val="26"/>
          <w:szCs w:val="26"/>
        </w:rPr>
        <w:t>федеральными</w:t>
      </w:r>
      <w:r w:rsidRPr="00141707">
        <w:rPr>
          <w:sz w:val="26"/>
          <w:szCs w:val="26"/>
        </w:rPr>
        <w:t xml:space="preserve"> законами от </w:t>
      </w:r>
      <w:r w:rsidR="00BC4A71">
        <w:rPr>
          <w:sz w:val="26"/>
          <w:szCs w:val="26"/>
        </w:rPr>
        <w:t>27</w:t>
      </w:r>
      <w:r w:rsidRPr="00141707">
        <w:rPr>
          <w:sz w:val="26"/>
          <w:szCs w:val="26"/>
        </w:rPr>
        <w:t xml:space="preserve"> июля 2006 года № 149-ФЗ «Об информации, информационных технологиях и защите информации», 27 июля 2006 года № 152-ФЗ «О персональных данных», Указом Президента Российской Федерации от 6 марта 1997 года № 188 «Об утверждении Перечня сведений конфиденциального характера», Специальными требованиями и рекомендациями по технической защите конфиденциальной информации (СТР-К), утвержденными приказом </w:t>
      </w:r>
      <w:proofErr w:type="spellStart"/>
      <w:r w:rsidRPr="00141707">
        <w:rPr>
          <w:sz w:val="26"/>
          <w:szCs w:val="26"/>
        </w:rPr>
        <w:t>Гостехкомиссии</w:t>
      </w:r>
      <w:proofErr w:type="spellEnd"/>
      <w:r w:rsidRPr="00141707">
        <w:rPr>
          <w:sz w:val="26"/>
          <w:szCs w:val="26"/>
        </w:rPr>
        <w:t xml:space="preserve"> при Президенте Российской Федерации от 30 августа 2002 года</w:t>
      </w:r>
      <w:r w:rsidR="005C1850">
        <w:rPr>
          <w:sz w:val="26"/>
          <w:szCs w:val="26"/>
        </w:rPr>
        <w:t xml:space="preserve"> № 282</w:t>
      </w:r>
    </w:p>
    <w:p w:rsidR="00141707" w:rsidRPr="00141707" w:rsidRDefault="005C1850" w:rsidP="00141707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</w:t>
      </w:r>
      <w:r w:rsidR="00141707" w:rsidRPr="00141707">
        <w:rPr>
          <w:sz w:val="26"/>
          <w:szCs w:val="26"/>
        </w:rPr>
        <w:t>:</w:t>
      </w:r>
    </w:p>
    <w:p w:rsidR="00141707" w:rsidRPr="00141707" w:rsidRDefault="00141707" w:rsidP="00141707">
      <w:pPr>
        <w:jc w:val="both"/>
        <w:rPr>
          <w:sz w:val="26"/>
          <w:szCs w:val="26"/>
        </w:rPr>
      </w:pPr>
      <w:r w:rsidRPr="00141707">
        <w:rPr>
          <w:sz w:val="26"/>
          <w:szCs w:val="26"/>
        </w:rPr>
        <w:tab/>
        <w:t>1.</w:t>
      </w:r>
      <w:r w:rsidR="00EB4431">
        <w:rPr>
          <w:sz w:val="26"/>
          <w:szCs w:val="26"/>
        </w:rPr>
        <w:t xml:space="preserve"> </w:t>
      </w:r>
      <w:r w:rsidRPr="00141707">
        <w:rPr>
          <w:sz w:val="26"/>
          <w:szCs w:val="26"/>
        </w:rPr>
        <w:t>Утвердить</w:t>
      </w:r>
    </w:p>
    <w:p w:rsidR="00141707" w:rsidRPr="00141707" w:rsidRDefault="00141707" w:rsidP="00141707">
      <w:pPr>
        <w:jc w:val="both"/>
        <w:rPr>
          <w:sz w:val="26"/>
          <w:szCs w:val="26"/>
        </w:rPr>
      </w:pPr>
      <w:r w:rsidRPr="00141707">
        <w:rPr>
          <w:sz w:val="26"/>
          <w:szCs w:val="26"/>
        </w:rPr>
        <w:tab/>
        <w:t xml:space="preserve">Положение о порядке организации и проведения работ по защите информации ограниченного доступа, не относящейся к государственной тайне, в </w:t>
      </w:r>
      <w:r w:rsidR="005C1850">
        <w:rPr>
          <w:sz w:val="26"/>
          <w:szCs w:val="26"/>
        </w:rPr>
        <w:t>контрольно-счетной палате города Череповца</w:t>
      </w:r>
      <w:r w:rsidRPr="00141707">
        <w:rPr>
          <w:sz w:val="26"/>
          <w:szCs w:val="26"/>
        </w:rPr>
        <w:t xml:space="preserve"> (приложение 1);</w:t>
      </w:r>
    </w:p>
    <w:p w:rsidR="00141707" w:rsidRPr="00141707" w:rsidRDefault="00141707" w:rsidP="00141707">
      <w:pPr>
        <w:jc w:val="both"/>
        <w:rPr>
          <w:sz w:val="26"/>
          <w:szCs w:val="26"/>
        </w:rPr>
      </w:pPr>
      <w:r w:rsidRPr="00141707">
        <w:rPr>
          <w:sz w:val="26"/>
          <w:szCs w:val="26"/>
        </w:rPr>
        <w:tab/>
        <w:t xml:space="preserve">Инструкцию по организации учета, использования и уничтожения машинных носителей данных, предназначенных для обработки и хранения информации ограниченного доступа, не относящейся к государственной тайне, в </w:t>
      </w:r>
      <w:r w:rsidR="005C1850">
        <w:rPr>
          <w:sz w:val="26"/>
          <w:szCs w:val="26"/>
        </w:rPr>
        <w:t>контрольно-счетной</w:t>
      </w:r>
      <w:r w:rsidRPr="00141707">
        <w:rPr>
          <w:sz w:val="26"/>
          <w:szCs w:val="26"/>
        </w:rPr>
        <w:t xml:space="preserve"> </w:t>
      </w:r>
      <w:r w:rsidR="005C1850">
        <w:rPr>
          <w:sz w:val="26"/>
          <w:szCs w:val="26"/>
        </w:rPr>
        <w:t xml:space="preserve">палате города Череповца </w:t>
      </w:r>
      <w:r w:rsidRPr="00141707">
        <w:rPr>
          <w:sz w:val="26"/>
          <w:szCs w:val="26"/>
        </w:rPr>
        <w:t>(приложение 2);</w:t>
      </w:r>
    </w:p>
    <w:p w:rsidR="00141707" w:rsidRPr="00141707" w:rsidRDefault="00141707" w:rsidP="00141707">
      <w:pPr>
        <w:jc w:val="both"/>
        <w:rPr>
          <w:sz w:val="26"/>
          <w:szCs w:val="26"/>
        </w:rPr>
      </w:pPr>
      <w:r w:rsidRPr="00141707">
        <w:rPr>
          <w:sz w:val="26"/>
          <w:szCs w:val="26"/>
        </w:rPr>
        <w:tab/>
        <w:t xml:space="preserve">Инструкцию по организации обработки информации ограниченного доступа, не относящейся к государственной тайне, в электронном виде в </w:t>
      </w:r>
      <w:r w:rsidR="005C1850">
        <w:rPr>
          <w:sz w:val="26"/>
          <w:szCs w:val="26"/>
        </w:rPr>
        <w:t>контрольно-счетной палате города Череповца</w:t>
      </w:r>
      <w:r w:rsidRPr="00141707">
        <w:rPr>
          <w:sz w:val="26"/>
          <w:szCs w:val="26"/>
        </w:rPr>
        <w:t xml:space="preserve"> (приложение 3);</w:t>
      </w:r>
    </w:p>
    <w:p w:rsidR="00141707" w:rsidRPr="00141707" w:rsidRDefault="00141707" w:rsidP="00141707">
      <w:pPr>
        <w:jc w:val="both"/>
        <w:rPr>
          <w:sz w:val="26"/>
          <w:szCs w:val="26"/>
        </w:rPr>
      </w:pPr>
      <w:r w:rsidRPr="00141707">
        <w:rPr>
          <w:sz w:val="26"/>
          <w:szCs w:val="26"/>
        </w:rPr>
        <w:tab/>
        <w:t xml:space="preserve">Инструкцию пользователя персональным компьютером и компьютером, подключенным к локальной вычислительной сети </w:t>
      </w:r>
      <w:r w:rsidR="005C1850">
        <w:rPr>
          <w:sz w:val="26"/>
          <w:szCs w:val="26"/>
        </w:rPr>
        <w:t>контрольно-счетной палаты города Череповца</w:t>
      </w:r>
      <w:r w:rsidRPr="00141707">
        <w:rPr>
          <w:sz w:val="26"/>
          <w:szCs w:val="26"/>
        </w:rPr>
        <w:t xml:space="preserve"> (приложение </w:t>
      </w:r>
      <w:r w:rsidR="00265082">
        <w:rPr>
          <w:sz w:val="26"/>
          <w:szCs w:val="26"/>
        </w:rPr>
        <w:t>4</w:t>
      </w:r>
      <w:r w:rsidRPr="00141707">
        <w:rPr>
          <w:sz w:val="26"/>
          <w:szCs w:val="26"/>
        </w:rPr>
        <w:t xml:space="preserve">); </w:t>
      </w:r>
    </w:p>
    <w:p w:rsidR="00141707" w:rsidRPr="00141707" w:rsidRDefault="00141707" w:rsidP="00141707">
      <w:pPr>
        <w:jc w:val="both"/>
        <w:rPr>
          <w:sz w:val="26"/>
          <w:szCs w:val="26"/>
        </w:rPr>
      </w:pPr>
      <w:r w:rsidRPr="00141707">
        <w:rPr>
          <w:sz w:val="26"/>
          <w:szCs w:val="26"/>
        </w:rPr>
        <w:tab/>
        <w:t xml:space="preserve">Инструкцию по организации антивирусной защиты на объектах информатизации </w:t>
      </w:r>
      <w:r w:rsidR="005C1850">
        <w:rPr>
          <w:sz w:val="26"/>
          <w:szCs w:val="26"/>
        </w:rPr>
        <w:t>контрольно-счетной палаты города Череповца</w:t>
      </w:r>
      <w:r w:rsidRPr="00141707">
        <w:rPr>
          <w:sz w:val="26"/>
          <w:szCs w:val="26"/>
        </w:rPr>
        <w:t xml:space="preserve"> (приложение </w:t>
      </w:r>
      <w:r w:rsidR="00265082">
        <w:rPr>
          <w:sz w:val="26"/>
          <w:szCs w:val="26"/>
        </w:rPr>
        <w:t>5</w:t>
      </w:r>
      <w:r w:rsidRPr="00141707">
        <w:rPr>
          <w:sz w:val="26"/>
          <w:szCs w:val="26"/>
        </w:rPr>
        <w:t>);</w:t>
      </w:r>
    </w:p>
    <w:p w:rsidR="00141707" w:rsidRPr="00141707" w:rsidRDefault="00141707" w:rsidP="00141707">
      <w:pPr>
        <w:jc w:val="both"/>
        <w:rPr>
          <w:sz w:val="26"/>
          <w:szCs w:val="26"/>
        </w:rPr>
      </w:pPr>
      <w:r w:rsidRPr="00141707">
        <w:rPr>
          <w:sz w:val="26"/>
          <w:szCs w:val="26"/>
        </w:rPr>
        <w:lastRenderedPageBreak/>
        <w:tab/>
        <w:t xml:space="preserve">форму расписки о неразглашении информации ограниченного доступа, не относящейся к государственной тайне (сведений конфиденциального характера) и иной служебной информации (приложение </w:t>
      </w:r>
      <w:r w:rsidR="00265082">
        <w:rPr>
          <w:sz w:val="26"/>
          <w:szCs w:val="26"/>
        </w:rPr>
        <w:t>6</w:t>
      </w:r>
      <w:r w:rsidRPr="00141707">
        <w:rPr>
          <w:sz w:val="26"/>
          <w:szCs w:val="26"/>
        </w:rPr>
        <w:t>);</w:t>
      </w:r>
    </w:p>
    <w:p w:rsidR="00141707" w:rsidRPr="00141707" w:rsidRDefault="00141707" w:rsidP="00141707">
      <w:pPr>
        <w:jc w:val="both"/>
        <w:rPr>
          <w:sz w:val="26"/>
          <w:szCs w:val="26"/>
        </w:rPr>
      </w:pPr>
      <w:r w:rsidRPr="00141707">
        <w:rPr>
          <w:sz w:val="26"/>
          <w:szCs w:val="26"/>
        </w:rPr>
        <w:tab/>
        <w:t xml:space="preserve">форму расписки при увольнении с работы о неразглашении информации ограниченного доступа, не относящейся к государственной тайне (сведений конфиденциального характера) и иной служебной информации (приложение </w:t>
      </w:r>
      <w:r w:rsidR="00265082">
        <w:rPr>
          <w:sz w:val="26"/>
          <w:szCs w:val="26"/>
        </w:rPr>
        <w:t>7</w:t>
      </w:r>
      <w:r w:rsidRPr="00141707">
        <w:rPr>
          <w:sz w:val="26"/>
          <w:szCs w:val="26"/>
        </w:rPr>
        <w:t>).</w:t>
      </w:r>
    </w:p>
    <w:p w:rsidR="00141707" w:rsidRPr="00141707" w:rsidRDefault="00141707" w:rsidP="00141707">
      <w:pPr>
        <w:jc w:val="both"/>
        <w:rPr>
          <w:sz w:val="26"/>
          <w:szCs w:val="26"/>
        </w:rPr>
      </w:pPr>
      <w:r w:rsidRPr="00141707">
        <w:rPr>
          <w:sz w:val="26"/>
          <w:szCs w:val="26"/>
        </w:rPr>
        <w:tab/>
        <w:t xml:space="preserve">2. </w:t>
      </w:r>
      <w:r w:rsidR="005C1850">
        <w:rPr>
          <w:sz w:val="26"/>
          <w:szCs w:val="26"/>
        </w:rPr>
        <w:t xml:space="preserve">Заместителю председателя контрольно-счетной палаты города Череповца </w:t>
      </w:r>
      <w:proofErr w:type="spellStart"/>
      <w:r w:rsidR="005C1850">
        <w:rPr>
          <w:sz w:val="26"/>
          <w:szCs w:val="26"/>
        </w:rPr>
        <w:t>М.В.Усатовой</w:t>
      </w:r>
      <w:proofErr w:type="spellEnd"/>
      <w:r w:rsidRPr="00141707">
        <w:rPr>
          <w:sz w:val="26"/>
          <w:szCs w:val="26"/>
        </w:rPr>
        <w:t xml:space="preserve"> ознакомить муниципальных служащих </w:t>
      </w:r>
      <w:r w:rsidR="005C1850">
        <w:rPr>
          <w:sz w:val="26"/>
          <w:szCs w:val="26"/>
        </w:rPr>
        <w:t>контрольно-счетной палаты города Череповца</w:t>
      </w:r>
      <w:r w:rsidRPr="00141707">
        <w:rPr>
          <w:sz w:val="26"/>
          <w:szCs w:val="26"/>
        </w:rPr>
        <w:t xml:space="preserve"> с настоящим </w:t>
      </w:r>
      <w:r w:rsidR="005C1850">
        <w:rPr>
          <w:sz w:val="26"/>
          <w:szCs w:val="26"/>
        </w:rPr>
        <w:t>приказом</w:t>
      </w:r>
      <w:r w:rsidRPr="00141707">
        <w:rPr>
          <w:sz w:val="26"/>
          <w:szCs w:val="26"/>
        </w:rPr>
        <w:t xml:space="preserve"> под роспись.</w:t>
      </w:r>
    </w:p>
    <w:p w:rsidR="00141707" w:rsidRPr="00141707" w:rsidRDefault="00141707" w:rsidP="00141707">
      <w:pPr>
        <w:jc w:val="both"/>
        <w:rPr>
          <w:sz w:val="26"/>
          <w:szCs w:val="26"/>
        </w:rPr>
      </w:pPr>
      <w:r w:rsidRPr="00141707">
        <w:rPr>
          <w:sz w:val="26"/>
          <w:szCs w:val="26"/>
        </w:rPr>
        <w:tab/>
        <w:t xml:space="preserve">3. Контроль за исполнением настоящего </w:t>
      </w:r>
      <w:r w:rsidR="005C1850">
        <w:rPr>
          <w:sz w:val="26"/>
          <w:szCs w:val="26"/>
        </w:rPr>
        <w:t>приказа</w:t>
      </w:r>
      <w:r w:rsidRPr="00141707">
        <w:rPr>
          <w:sz w:val="26"/>
          <w:szCs w:val="26"/>
        </w:rPr>
        <w:t xml:space="preserve"> возложить на </w:t>
      </w:r>
      <w:r w:rsidR="005C1850">
        <w:rPr>
          <w:sz w:val="26"/>
          <w:szCs w:val="26"/>
        </w:rPr>
        <w:t xml:space="preserve">заместителя председателя контрольно-счетной палаты города Череповца </w:t>
      </w:r>
      <w:proofErr w:type="spellStart"/>
      <w:r w:rsidR="005C1850">
        <w:rPr>
          <w:sz w:val="26"/>
          <w:szCs w:val="26"/>
        </w:rPr>
        <w:t>М.В.Усатову</w:t>
      </w:r>
      <w:proofErr w:type="spellEnd"/>
      <w:r w:rsidRPr="00141707">
        <w:rPr>
          <w:sz w:val="26"/>
          <w:szCs w:val="26"/>
        </w:rPr>
        <w:t>.</w:t>
      </w:r>
    </w:p>
    <w:p w:rsidR="00CF3648" w:rsidRDefault="00CF3648" w:rsidP="00CF3648">
      <w:pPr>
        <w:tabs>
          <w:tab w:val="left" w:pos="1086"/>
        </w:tabs>
        <w:spacing w:line="298" w:lineRule="exact"/>
        <w:ind w:right="20"/>
        <w:jc w:val="both"/>
        <w:rPr>
          <w:rFonts w:eastAsia="Calibri"/>
          <w:sz w:val="26"/>
          <w:szCs w:val="26"/>
        </w:rPr>
      </w:pPr>
    </w:p>
    <w:p w:rsidR="00CF3648" w:rsidRDefault="00CF3648" w:rsidP="00CF3648">
      <w:pPr>
        <w:tabs>
          <w:tab w:val="left" w:pos="1086"/>
        </w:tabs>
        <w:spacing w:line="298" w:lineRule="exact"/>
        <w:ind w:right="20"/>
        <w:jc w:val="both"/>
        <w:rPr>
          <w:rFonts w:eastAsia="Calibri"/>
          <w:sz w:val="26"/>
          <w:szCs w:val="26"/>
        </w:rPr>
      </w:pPr>
    </w:p>
    <w:p w:rsidR="00141707" w:rsidRPr="00CF3648" w:rsidRDefault="00141707" w:rsidP="00CF3648">
      <w:pPr>
        <w:tabs>
          <w:tab w:val="left" w:pos="1086"/>
        </w:tabs>
        <w:spacing w:line="298" w:lineRule="exact"/>
        <w:ind w:right="20"/>
        <w:jc w:val="both"/>
        <w:rPr>
          <w:rFonts w:eastAsia="Calibri"/>
          <w:sz w:val="26"/>
          <w:szCs w:val="26"/>
        </w:rPr>
      </w:pPr>
    </w:p>
    <w:p w:rsidR="006A079B" w:rsidRDefault="006A079B" w:rsidP="006A079B">
      <w:pPr>
        <w:jc w:val="both"/>
        <w:rPr>
          <w:sz w:val="26"/>
          <w:szCs w:val="26"/>
        </w:rPr>
      </w:pPr>
      <w:r w:rsidRPr="00E61D12">
        <w:rPr>
          <w:sz w:val="26"/>
          <w:szCs w:val="26"/>
        </w:rPr>
        <w:t>Председатель</w:t>
      </w:r>
      <w:r w:rsidR="008C4B8C">
        <w:rPr>
          <w:sz w:val="26"/>
          <w:szCs w:val="26"/>
        </w:rPr>
        <w:t xml:space="preserve">                                                            </w:t>
      </w:r>
      <w:r w:rsidR="00EB4431">
        <w:rPr>
          <w:sz w:val="26"/>
          <w:szCs w:val="26"/>
        </w:rPr>
        <w:t xml:space="preserve">    </w:t>
      </w:r>
      <w:r w:rsidR="008C4B8C">
        <w:rPr>
          <w:sz w:val="26"/>
          <w:szCs w:val="26"/>
        </w:rPr>
        <w:t xml:space="preserve">                                 </w:t>
      </w:r>
      <w:r w:rsidR="0014170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</w:t>
      </w:r>
      <w:r w:rsidR="008C4B8C">
        <w:rPr>
          <w:sz w:val="26"/>
          <w:szCs w:val="26"/>
        </w:rPr>
        <w:t>С.</w:t>
      </w:r>
      <w:r>
        <w:rPr>
          <w:sz w:val="26"/>
          <w:szCs w:val="26"/>
        </w:rPr>
        <w:t>Ивахненко</w:t>
      </w:r>
      <w:proofErr w:type="spellEnd"/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141707">
      <w:pPr>
        <w:jc w:val="both"/>
        <w:rPr>
          <w:sz w:val="26"/>
          <w:szCs w:val="26"/>
        </w:rPr>
      </w:pPr>
    </w:p>
    <w:p w:rsidR="00974CB2" w:rsidRDefault="00974CB2" w:rsidP="00141707">
      <w:pPr>
        <w:jc w:val="both"/>
        <w:rPr>
          <w:sz w:val="26"/>
          <w:szCs w:val="26"/>
        </w:rPr>
      </w:pPr>
    </w:p>
    <w:p w:rsidR="00143B03" w:rsidRDefault="00143B03" w:rsidP="00EB4431">
      <w:pPr>
        <w:ind w:left="6521"/>
        <w:rPr>
          <w:sz w:val="26"/>
        </w:rPr>
      </w:pPr>
    </w:p>
    <w:p w:rsidR="00143B03" w:rsidRDefault="00143B03" w:rsidP="00EB4431">
      <w:pPr>
        <w:ind w:left="6521"/>
        <w:rPr>
          <w:sz w:val="26"/>
        </w:rPr>
      </w:pPr>
    </w:p>
    <w:p w:rsidR="00143B03" w:rsidRDefault="00143B03" w:rsidP="00EB4431">
      <w:pPr>
        <w:ind w:left="6521"/>
        <w:rPr>
          <w:sz w:val="26"/>
        </w:rPr>
      </w:pPr>
    </w:p>
    <w:p w:rsidR="00141707" w:rsidRDefault="00141707" w:rsidP="00EB4431">
      <w:pPr>
        <w:ind w:left="6521"/>
        <w:rPr>
          <w:sz w:val="26"/>
        </w:rPr>
      </w:pPr>
      <w:r>
        <w:rPr>
          <w:sz w:val="26"/>
        </w:rPr>
        <w:t>Приложение 1</w:t>
      </w:r>
    </w:p>
    <w:p w:rsidR="00141707" w:rsidRDefault="00141707" w:rsidP="00EB4431">
      <w:pPr>
        <w:ind w:left="6521"/>
        <w:rPr>
          <w:sz w:val="26"/>
        </w:rPr>
      </w:pPr>
      <w:r>
        <w:rPr>
          <w:sz w:val="26"/>
        </w:rPr>
        <w:t xml:space="preserve">к </w:t>
      </w:r>
      <w:r w:rsidR="00EB4431">
        <w:rPr>
          <w:sz w:val="26"/>
        </w:rPr>
        <w:t>п</w:t>
      </w:r>
      <w:r w:rsidR="00BC4A71">
        <w:rPr>
          <w:sz w:val="26"/>
        </w:rPr>
        <w:t>риказу</w:t>
      </w:r>
      <w:r>
        <w:rPr>
          <w:sz w:val="26"/>
        </w:rPr>
        <w:t xml:space="preserve"> председателя </w:t>
      </w:r>
    </w:p>
    <w:p w:rsidR="00EB4431" w:rsidRDefault="00BC4A71" w:rsidP="00EB4431">
      <w:pPr>
        <w:ind w:left="6521"/>
        <w:rPr>
          <w:sz w:val="26"/>
        </w:rPr>
      </w:pPr>
      <w:r>
        <w:rPr>
          <w:sz w:val="26"/>
        </w:rPr>
        <w:t>контрольно-счетной палаты</w:t>
      </w:r>
    </w:p>
    <w:p w:rsidR="00141707" w:rsidRDefault="00BC4A71" w:rsidP="00EB4431">
      <w:pPr>
        <w:ind w:left="6521"/>
        <w:rPr>
          <w:sz w:val="26"/>
        </w:rPr>
      </w:pPr>
      <w:r>
        <w:rPr>
          <w:sz w:val="26"/>
        </w:rPr>
        <w:t>города Череповца</w:t>
      </w:r>
    </w:p>
    <w:p w:rsidR="00143B03" w:rsidRDefault="00141707" w:rsidP="00EB4431">
      <w:pPr>
        <w:ind w:left="6521"/>
        <w:rPr>
          <w:sz w:val="26"/>
        </w:rPr>
      </w:pPr>
      <w:r w:rsidRPr="00A921FA">
        <w:rPr>
          <w:sz w:val="26"/>
        </w:rPr>
        <w:t>от</w:t>
      </w:r>
      <w:r w:rsidR="00EB4431" w:rsidRPr="00A921FA">
        <w:rPr>
          <w:sz w:val="26"/>
        </w:rPr>
        <w:t xml:space="preserve"> </w:t>
      </w:r>
      <w:r w:rsidR="00A921FA" w:rsidRPr="00A921FA">
        <w:rPr>
          <w:sz w:val="26"/>
        </w:rPr>
        <w:t>01</w:t>
      </w:r>
      <w:r w:rsidR="00EB4431" w:rsidRPr="00A921FA">
        <w:rPr>
          <w:sz w:val="26"/>
        </w:rPr>
        <w:t>.0</w:t>
      </w:r>
      <w:r w:rsidR="00A921FA" w:rsidRPr="00A921FA">
        <w:rPr>
          <w:sz w:val="26"/>
        </w:rPr>
        <w:t>4</w:t>
      </w:r>
      <w:r w:rsidR="00EB4431" w:rsidRPr="00A921FA">
        <w:rPr>
          <w:sz w:val="26"/>
        </w:rPr>
        <w:t xml:space="preserve">.2014 № </w:t>
      </w:r>
      <w:r w:rsidR="00A921FA" w:rsidRPr="00A921FA">
        <w:rPr>
          <w:sz w:val="26"/>
        </w:rPr>
        <w:t>14</w:t>
      </w:r>
      <w:r>
        <w:rPr>
          <w:sz w:val="26"/>
        </w:rPr>
        <w:tab/>
      </w:r>
    </w:p>
    <w:p w:rsidR="00141707" w:rsidRPr="00143B03" w:rsidRDefault="00143B03" w:rsidP="00EB4431">
      <w:pPr>
        <w:ind w:left="6521"/>
        <w:rPr>
          <w:i/>
          <w:sz w:val="26"/>
        </w:rPr>
      </w:pPr>
      <w:r w:rsidRPr="00143B03">
        <w:rPr>
          <w:i/>
          <w:sz w:val="26"/>
        </w:rPr>
        <w:t>(в редакции приказа от 25.03.2019 № 3</w:t>
      </w:r>
      <w:r>
        <w:rPr>
          <w:i/>
          <w:sz w:val="26"/>
        </w:rPr>
        <w:t>, от 24.03.2022 № 7</w:t>
      </w:r>
      <w:r w:rsidRPr="00143B03">
        <w:rPr>
          <w:i/>
          <w:sz w:val="26"/>
        </w:rPr>
        <w:t>)</w:t>
      </w:r>
      <w:r w:rsidR="00141707" w:rsidRPr="00143B03">
        <w:rPr>
          <w:i/>
          <w:sz w:val="26"/>
        </w:rPr>
        <w:tab/>
      </w:r>
    </w:p>
    <w:p w:rsidR="00141707" w:rsidRDefault="00141707" w:rsidP="00BC4A71">
      <w:pPr>
        <w:ind w:left="357" w:hanging="357"/>
        <w:jc w:val="both"/>
        <w:rPr>
          <w:sz w:val="26"/>
        </w:rPr>
      </w:pPr>
    </w:p>
    <w:p w:rsidR="00141707" w:rsidRDefault="00141707" w:rsidP="00BC4A71">
      <w:pPr>
        <w:jc w:val="both"/>
        <w:rPr>
          <w:sz w:val="26"/>
          <w:szCs w:val="26"/>
        </w:rPr>
      </w:pPr>
    </w:p>
    <w:p w:rsidR="00EB4431" w:rsidRDefault="00EB4431" w:rsidP="00BC4A71">
      <w:pPr>
        <w:jc w:val="both"/>
        <w:rPr>
          <w:sz w:val="26"/>
          <w:szCs w:val="26"/>
        </w:rPr>
      </w:pPr>
    </w:p>
    <w:p w:rsidR="00141707" w:rsidRPr="000E3F3D" w:rsidRDefault="00141707" w:rsidP="00141707">
      <w:pPr>
        <w:jc w:val="center"/>
        <w:rPr>
          <w:sz w:val="26"/>
          <w:szCs w:val="26"/>
        </w:rPr>
      </w:pPr>
      <w:r w:rsidRPr="000E3F3D">
        <w:rPr>
          <w:sz w:val="26"/>
          <w:szCs w:val="26"/>
        </w:rPr>
        <w:t>ПОЛОЖЕНИЕ</w:t>
      </w:r>
    </w:p>
    <w:p w:rsidR="00141707" w:rsidRPr="000E3F3D" w:rsidRDefault="00141707" w:rsidP="00141707">
      <w:pPr>
        <w:jc w:val="center"/>
        <w:rPr>
          <w:sz w:val="26"/>
          <w:szCs w:val="26"/>
        </w:rPr>
      </w:pPr>
      <w:r w:rsidRPr="000E3F3D">
        <w:rPr>
          <w:sz w:val="26"/>
          <w:szCs w:val="26"/>
        </w:rPr>
        <w:t xml:space="preserve">о порядке организации и проведения работ по защите информации ограниченного доступа, не относящейся к государственной тайне, </w:t>
      </w:r>
    </w:p>
    <w:p w:rsidR="00141707" w:rsidRPr="000E3F3D" w:rsidRDefault="00141707" w:rsidP="00141707">
      <w:pPr>
        <w:jc w:val="center"/>
        <w:rPr>
          <w:sz w:val="26"/>
          <w:szCs w:val="26"/>
        </w:rPr>
      </w:pPr>
      <w:r w:rsidRPr="000E3F3D">
        <w:rPr>
          <w:sz w:val="26"/>
          <w:szCs w:val="26"/>
        </w:rPr>
        <w:t xml:space="preserve">в </w:t>
      </w:r>
      <w:r w:rsidR="00B668C2" w:rsidRPr="000E3F3D">
        <w:rPr>
          <w:sz w:val="26"/>
          <w:szCs w:val="26"/>
        </w:rPr>
        <w:t>контрольно-счетной палате города Череповца</w:t>
      </w:r>
    </w:p>
    <w:p w:rsidR="00141707" w:rsidRDefault="00141707" w:rsidP="00141707">
      <w:pPr>
        <w:jc w:val="both"/>
        <w:rPr>
          <w:sz w:val="26"/>
          <w:szCs w:val="26"/>
        </w:rPr>
      </w:pPr>
    </w:p>
    <w:p w:rsidR="00141707" w:rsidRDefault="00141707" w:rsidP="00141707">
      <w:pPr>
        <w:jc w:val="both"/>
        <w:rPr>
          <w:sz w:val="26"/>
          <w:szCs w:val="26"/>
        </w:rPr>
      </w:pPr>
    </w:p>
    <w:p w:rsidR="00141707" w:rsidRDefault="00141707" w:rsidP="00141707">
      <w:pPr>
        <w:numPr>
          <w:ilvl w:val="0"/>
          <w:numId w:val="5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Сокращения и определения, используемые в настоящем Положении</w:t>
      </w:r>
    </w:p>
    <w:p w:rsidR="00141707" w:rsidRDefault="00141707" w:rsidP="00141707">
      <w:pPr>
        <w:ind w:left="720"/>
        <w:jc w:val="center"/>
        <w:rPr>
          <w:sz w:val="26"/>
          <w:szCs w:val="26"/>
        </w:rPr>
      </w:pP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ФСТЭК – Федеральная служба по техническому и экспортному контролю России.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АС – автоматизированная система.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СВТ – средства вычислительной техники.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ЛВС – локальная вычислительная сеть.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Аттестация  объектов</w:t>
      </w:r>
      <w:proofErr w:type="gramEnd"/>
      <w:r>
        <w:rPr>
          <w:sz w:val="26"/>
          <w:szCs w:val="26"/>
        </w:rPr>
        <w:t xml:space="preserve">  информатизации  – ко</w:t>
      </w:r>
      <w:r w:rsidR="000323FF">
        <w:rPr>
          <w:sz w:val="26"/>
          <w:szCs w:val="26"/>
        </w:rPr>
        <w:t>мплекс  организационно-техничес</w:t>
      </w:r>
      <w:r>
        <w:rPr>
          <w:sz w:val="26"/>
          <w:szCs w:val="26"/>
        </w:rPr>
        <w:t xml:space="preserve">ких мероприятий, в результате которых аттестатом соответствия подтверждается, что объект соответствует требованиям стандартов или иных нормативно-технических документов по требованиям безопасности информации, утвержденных </w:t>
      </w:r>
      <w:proofErr w:type="spellStart"/>
      <w:r>
        <w:rPr>
          <w:sz w:val="26"/>
          <w:szCs w:val="26"/>
        </w:rPr>
        <w:t>Гостехкомиссией</w:t>
      </w:r>
      <w:proofErr w:type="spellEnd"/>
      <w:r>
        <w:rPr>
          <w:sz w:val="26"/>
          <w:szCs w:val="26"/>
        </w:rPr>
        <w:t xml:space="preserve"> России и ФСТЭК.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Система защиты информации (далее – СЗИ) – совокупность органов и (или) исполнителей, используемой ими техники защиты информации, а также объектов защиты, организованная и функционирующая по правилам, установленным соответствующими правовыми, организационно-распорядительными и нормативными документами в области защиты информации.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Конфиденциальная информация – информация ограниченного доступа, не относящаяся к государственной тайне.</w:t>
      </w:r>
      <w:r w:rsidRPr="00C458FF">
        <w:rPr>
          <w:sz w:val="26"/>
          <w:szCs w:val="26"/>
        </w:rPr>
        <w:t xml:space="preserve"> </w:t>
      </w:r>
    </w:p>
    <w:p w:rsidR="00141707" w:rsidRPr="0063710F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сведениям конфиденциального характера в </w:t>
      </w:r>
      <w:r w:rsidR="00B668C2">
        <w:rPr>
          <w:sz w:val="26"/>
          <w:szCs w:val="26"/>
        </w:rPr>
        <w:t>контрольно-счетной палате города Череповца</w:t>
      </w:r>
      <w:r>
        <w:rPr>
          <w:sz w:val="26"/>
          <w:szCs w:val="26"/>
        </w:rPr>
        <w:t xml:space="preserve"> относится информация, соответствующая Перечню сведений </w:t>
      </w:r>
      <w:r w:rsidRPr="0063710F">
        <w:rPr>
          <w:sz w:val="26"/>
          <w:szCs w:val="26"/>
        </w:rPr>
        <w:t>конфиденциального характера, утвержденному Указом Президента Ро</w:t>
      </w:r>
      <w:r w:rsidR="00956C38" w:rsidRPr="0063710F">
        <w:rPr>
          <w:sz w:val="26"/>
          <w:szCs w:val="26"/>
        </w:rPr>
        <w:t>ссии от 6 марта 1997 года № 188</w:t>
      </w:r>
      <w:r w:rsidRPr="0063710F">
        <w:rPr>
          <w:sz w:val="26"/>
          <w:szCs w:val="26"/>
        </w:rPr>
        <w:t>.</w:t>
      </w:r>
    </w:p>
    <w:p w:rsidR="00141707" w:rsidRPr="0063710F" w:rsidRDefault="00141707" w:rsidP="00141707">
      <w:pPr>
        <w:ind w:firstLine="720"/>
        <w:jc w:val="both"/>
        <w:rPr>
          <w:sz w:val="26"/>
          <w:szCs w:val="26"/>
        </w:rPr>
      </w:pPr>
      <w:r w:rsidRPr="0063710F">
        <w:rPr>
          <w:sz w:val="26"/>
          <w:szCs w:val="26"/>
        </w:rPr>
        <w:t>М</w:t>
      </w:r>
      <w:r w:rsidR="00143B03" w:rsidRPr="0063710F">
        <w:rPr>
          <w:sz w:val="26"/>
          <w:szCs w:val="26"/>
        </w:rPr>
        <w:t>А</w:t>
      </w:r>
      <w:r w:rsidRPr="0063710F">
        <w:rPr>
          <w:sz w:val="26"/>
          <w:szCs w:val="26"/>
        </w:rPr>
        <w:t xml:space="preserve">У «ЦМИРиТ» – муниципальное </w:t>
      </w:r>
      <w:r w:rsidR="00143B03" w:rsidRPr="0063710F">
        <w:rPr>
          <w:sz w:val="26"/>
          <w:szCs w:val="26"/>
        </w:rPr>
        <w:t xml:space="preserve">автономное </w:t>
      </w:r>
      <w:r w:rsidRPr="0063710F">
        <w:rPr>
          <w:sz w:val="26"/>
          <w:szCs w:val="26"/>
        </w:rPr>
        <w:t>учреждение «Центр муниципальных информационных ресурсов и технологий».</w:t>
      </w:r>
    </w:p>
    <w:p w:rsidR="00143B03" w:rsidRPr="0063710F" w:rsidRDefault="00143B03" w:rsidP="00141707">
      <w:pPr>
        <w:ind w:firstLine="720"/>
        <w:jc w:val="both"/>
        <w:rPr>
          <w:i/>
          <w:sz w:val="26"/>
          <w:szCs w:val="26"/>
        </w:rPr>
      </w:pPr>
      <w:r w:rsidRPr="0063710F">
        <w:rPr>
          <w:i/>
          <w:sz w:val="26"/>
          <w:szCs w:val="26"/>
        </w:rPr>
        <w:t>(в редакции приказа от 25.03.2019 № 3, 24.03.2022 № 7)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2. Общие положения</w:t>
      </w: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определяет содержание и порядок осуществления мероприятий по защите конфиденциальной информации на объектах информатизации </w:t>
      </w:r>
      <w:r w:rsidR="00B668C2">
        <w:rPr>
          <w:sz w:val="26"/>
          <w:szCs w:val="26"/>
        </w:rPr>
        <w:t>контрольно-счетной палаты города Череповца (далее – контрольно-счетная палата)</w:t>
      </w:r>
      <w:r>
        <w:rPr>
          <w:sz w:val="26"/>
          <w:szCs w:val="26"/>
        </w:rPr>
        <w:t>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Ограничение доступа к информации устанавливается федеральными законами. Обязательным является соблюдение конфиденциальности информации, доступ к которой ограничен федеральными законами.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Требования настоящего Положения являются обязательными для исполнения всеми специалистами </w:t>
      </w:r>
      <w:r w:rsidR="00B668C2">
        <w:rPr>
          <w:sz w:val="26"/>
          <w:szCs w:val="26"/>
        </w:rPr>
        <w:t xml:space="preserve">контрольно-счетной палаты </w:t>
      </w:r>
      <w:r>
        <w:rPr>
          <w:sz w:val="26"/>
          <w:szCs w:val="26"/>
        </w:rPr>
        <w:t>при организации и проведении работ на данных объектах информатизации, связанных с обработкой сведений конфиденциального характера.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по защите конфиденциальной информации являются неотъемлемой составной частью деятельности на объектах информатизации </w:t>
      </w:r>
      <w:r w:rsidR="00B668C2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Уровень технической защиты конфиденциальной информации, а также перечень необходимых мер защиты определяется дифференцировано по результатам обследования объекта информатизации, с учетом соотношения затрат на организацию технической защиты информации и величины ущерба, который может быть нанесен обладателю информационных ресурсов.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Объектами информатизации </w:t>
      </w:r>
      <w:r w:rsidR="00B668C2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 являются АС, ЛВС, средства и системы связи и передачи информации, другие технические средства, используемые для обработки, хранения, размножения и передачи информации, а также помещения для ведения конфиденциальных переговоров.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Защита информации на объектах информатизации </w:t>
      </w:r>
      <w:r w:rsidR="00B668C2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 достигается выполнением комплекса организационных мероприятий и применением средств защиты информации от утечки по техническим каналам, несанкционированного доступа, программно-технических воздействий с целью нарушения целостности (модификации, уничтожения) и доступности информации в процессе ее обработки, передачи и хранения, а также обеспечения работоспособности технических средств.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Основное внимание при обеспечении информационной безопасности </w:t>
      </w:r>
      <w:r w:rsidR="00B25399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 уделяется защите информации, в отношении которой угрозы безопасности реализуются без применения сложных технических средств, а именно информации: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обрабатываемой СВТ от несанкционированного доступа и несанкционированных действий;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выводимой на экраны мониторов;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хранящейся на физических носителях;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передаваемой по каналам связи, выходящим за пределы контролируемой зоны.</w:t>
      </w:r>
    </w:p>
    <w:p w:rsidR="002C12FE" w:rsidRPr="0063710F" w:rsidRDefault="00141707" w:rsidP="00141707">
      <w:pPr>
        <w:ind w:firstLine="720"/>
        <w:jc w:val="both"/>
        <w:rPr>
          <w:sz w:val="26"/>
          <w:szCs w:val="26"/>
        </w:rPr>
      </w:pPr>
      <w:r w:rsidRPr="0063710F">
        <w:rPr>
          <w:sz w:val="26"/>
          <w:szCs w:val="26"/>
        </w:rPr>
        <w:t xml:space="preserve">Подключение объектов информатизации </w:t>
      </w:r>
      <w:r w:rsidR="00B25399" w:rsidRPr="0063710F">
        <w:rPr>
          <w:sz w:val="26"/>
          <w:szCs w:val="26"/>
        </w:rPr>
        <w:t>контрольно-счетной палаты</w:t>
      </w:r>
      <w:r w:rsidRPr="0063710F">
        <w:rPr>
          <w:sz w:val="26"/>
          <w:szCs w:val="26"/>
        </w:rPr>
        <w:t xml:space="preserve"> к сети «Интернет» осуществляется через М</w:t>
      </w:r>
      <w:r w:rsidR="00143B03" w:rsidRPr="0063710F">
        <w:rPr>
          <w:sz w:val="26"/>
          <w:szCs w:val="26"/>
        </w:rPr>
        <w:t>А</w:t>
      </w:r>
      <w:r w:rsidRPr="0063710F">
        <w:rPr>
          <w:sz w:val="26"/>
          <w:szCs w:val="26"/>
        </w:rPr>
        <w:t>У «ЦМИРиТ», где установлен сертифицированный межсетевой экран (</w:t>
      </w:r>
      <w:proofErr w:type="spellStart"/>
      <w:r w:rsidRPr="0063710F">
        <w:rPr>
          <w:sz w:val="26"/>
          <w:szCs w:val="26"/>
        </w:rPr>
        <w:t>Check</w:t>
      </w:r>
      <w:proofErr w:type="spellEnd"/>
      <w:r w:rsidRPr="0063710F">
        <w:rPr>
          <w:sz w:val="26"/>
          <w:szCs w:val="26"/>
        </w:rPr>
        <w:t xml:space="preserve"> </w:t>
      </w:r>
      <w:proofErr w:type="spellStart"/>
      <w:r w:rsidRPr="0063710F">
        <w:rPr>
          <w:sz w:val="26"/>
          <w:szCs w:val="26"/>
        </w:rPr>
        <w:t>Point</w:t>
      </w:r>
      <w:proofErr w:type="spellEnd"/>
      <w:r w:rsidRPr="0063710F">
        <w:rPr>
          <w:sz w:val="26"/>
          <w:szCs w:val="26"/>
        </w:rPr>
        <w:t>).</w:t>
      </w:r>
      <w:r w:rsidR="00EB4431" w:rsidRPr="0063710F">
        <w:rPr>
          <w:sz w:val="26"/>
          <w:szCs w:val="26"/>
        </w:rPr>
        <w:t xml:space="preserve"> </w:t>
      </w:r>
      <w:r w:rsidR="00480064" w:rsidRPr="0063710F">
        <w:rPr>
          <w:sz w:val="26"/>
          <w:szCs w:val="26"/>
        </w:rPr>
        <w:t xml:space="preserve">Необходимость и порядок подключения осуществляется по заявке составленной заместителем председателя контрольно-счетной палаты. </w:t>
      </w:r>
    </w:p>
    <w:p w:rsidR="00143B03" w:rsidRPr="0063710F" w:rsidRDefault="00143B03" w:rsidP="00141707">
      <w:pPr>
        <w:ind w:firstLine="720"/>
        <w:jc w:val="both"/>
        <w:rPr>
          <w:i/>
          <w:sz w:val="26"/>
          <w:szCs w:val="26"/>
        </w:rPr>
      </w:pPr>
      <w:r w:rsidRPr="0063710F">
        <w:rPr>
          <w:i/>
          <w:sz w:val="26"/>
          <w:szCs w:val="26"/>
        </w:rPr>
        <w:t>(абзац тринадцатый в редакции приказа от 25.03.2019 № 3, от 24.03.2022 № 7)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защиты информации на объектах информатизации возлагается на </w:t>
      </w:r>
      <w:r w:rsidR="00D62C3A">
        <w:rPr>
          <w:sz w:val="26"/>
          <w:szCs w:val="26"/>
        </w:rPr>
        <w:t>заместителя председателя контрольно-счетной палаты</w:t>
      </w:r>
      <w:r>
        <w:rPr>
          <w:sz w:val="26"/>
          <w:szCs w:val="26"/>
        </w:rPr>
        <w:t xml:space="preserve">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Непосредственное выполнение работ по защите информации на объектах информатизации </w:t>
      </w:r>
      <w:r w:rsidR="00D62C3A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 возлагается на </w:t>
      </w:r>
      <w:r w:rsidR="00D62C3A">
        <w:rPr>
          <w:sz w:val="26"/>
          <w:szCs w:val="26"/>
        </w:rPr>
        <w:t>заместителя председателя контрольно-счетной палаты</w:t>
      </w:r>
      <w:r>
        <w:rPr>
          <w:sz w:val="26"/>
          <w:szCs w:val="26"/>
        </w:rPr>
        <w:t>.</w:t>
      </w: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3. Порядок определения защищаемой информации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настоящего Положения к защищаемой информации относится документированная конфиденциальная информация, обрабатываемая на объектах информатизации </w:t>
      </w:r>
      <w:r w:rsidR="00D62C3A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, созданная ими или полученная от юридических или физических лиц на законных основаниях.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4 статьи 8 Федерального закона от 27 июля 2006 </w:t>
      </w:r>
      <w:proofErr w:type="gramStart"/>
      <w:r>
        <w:rPr>
          <w:sz w:val="26"/>
          <w:szCs w:val="26"/>
        </w:rPr>
        <w:t>года  №</w:t>
      </w:r>
      <w:proofErr w:type="gramEnd"/>
      <w:r>
        <w:rPr>
          <w:sz w:val="26"/>
          <w:szCs w:val="26"/>
        </w:rPr>
        <w:t xml:space="preserve"> 149-ФЗ «Об информации, информационных технологиях и о защите информации» не может быть ограничен доступ к: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информации о состоянии окружающей среды;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иной информации, недопустимость ограничения доступа к которой установлена федеральными законами.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Обоснование конфиденциальности и степени важности отдельных документов, создаваемых на объектах информатизации </w:t>
      </w:r>
      <w:r w:rsidR="004A50A1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, осуществляется </w:t>
      </w:r>
      <w:r w:rsidR="004A50A1">
        <w:rPr>
          <w:sz w:val="26"/>
          <w:szCs w:val="26"/>
        </w:rPr>
        <w:t>председателем контрольно-счетной палаты</w:t>
      </w:r>
      <w:r>
        <w:rPr>
          <w:sz w:val="26"/>
          <w:szCs w:val="26"/>
        </w:rPr>
        <w:t xml:space="preserve">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Порядок привлечения специализированных сторонних организаций </w:t>
      </w: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разработке и эксплуатации объектов информатизации и системы </w:t>
      </w:r>
    </w:p>
    <w:p w:rsidR="00141707" w:rsidRDefault="00141707" w:rsidP="004A50A1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защиты информации </w:t>
      </w:r>
      <w:r w:rsidR="004A50A1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, их задачи и функции на различных стадиях создания и эксплуатации объектов информатизации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141707" w:rsidRPr="0063710F" w:rsidRDefault="00141707" w:rsidP="00141707">
      <w:pPr>
        <w:ind w:firstLine="720"/>
        <w:jc w:val="both"/>
        <w:rPr>
          <w:sz w:val="26"/>
          <w:szCs w:val="26"/>
        </w:rPr>
      </w:pPr>
      <w:r w:rsidRPr="0063710F">
        <w:rPr>
          <w:sz w:val="26"/>
          <w:szCs w:val="26"/>
        </w:rPr>
        <w:t>Разработка объектов информатизации, в которых предполагается обрабатывать конфиденциальную информацию, осуществляется в соответствии с требованиями действующих нормативных документов по технической защите конфиденциальной информации, в том числе в соответствии с требованиями ГОСТ Р 51583-</w:t>
      </w:r>
      <w:r w:rsidR="002561D0" w:rsidRPr="0063710F">
        <w:rPr>
          <w:sz w:val="26"/>
          <w:szCs w:val="26"/>
        </w:rPr>
        <w:t>2014</w:t>
      </w:r>
      <w:r w:rsidRPr="0063710F">
        <w:rPr>
          <w:sz w:val="26"/>
          <w:szCs w:val="26"/>
        </w:rPr>
        <w:t>, ГОСТ Р 51624-</w:t>
      </w:r>
      <w:r w:rsidR="002561D0" w:rsidRPr="0063710F">
        <w:rPr>
          <w:sz w:val="26"/>
          <w:szCs w:val="26"/>
        </w:rPr>
        <w:t>20</w:t>
      </w:r>
      <w:r w:rsidRPr="0063710F">
        <w:rPr>
          <w:sz w:val="26"/>
          <w:szCs w:val="26"/>
        </w:rPr>
        <w:t>00.</w:t>
      </w:r>
    </w:p>
    <w:p w:rsidR="002561D0" w:rsidRPr="0063710F" w:rsidRDefault="002561D0" w:rsidP="00141707">
      <w:pPr>
        <w:ind w:firstLine="720"/>
        <w:jc w:val="both"/>
        <w:rPr>
          <w:i/>
          <w:sz w:val="26"/>
          <w:szCs w:val="26"/>
        </w:rPr>
      </w:pPr>
      <w:r w:rsidRPr="0063710F">
        <w:rPr>
          <w:i/>
          <w:sz w:val="26"/>
          <w:szCs w:val="26"/>
        </w:rPr>
        <w:t>(абзац в редакции приказа от 24.03.2022 № 7)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привлечения специализированных организаций к разработке и эксплуатации объектов информатизации </w:t>
      </w:r>
      <w:r w:rsidR="004A50A1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, их задачи и функции на различных стадиях создания и эксплуатации объекта информатизации определяются при заключении двухсторонних договоров между объектами информатизации </w:t>
      </w:r>
      <w:r w:rsidR="004A50A1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 и специализированными организациями.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 w:rsidRPr="00974CB2">
        <w:rPr>
          <w:sz w:val="26"/>
          <w:szCs w:val="26"/>
        </w:rPr>
        <w:t xml:space="preserve">Аттестация объектов информатизации </w:t>
      </w:r>
      <w:r w:rsidR="004A50A1" w:rsidRPr="00974CB2">
        <w:rPr>
          <w:sz w:val="26"/>
          <w:szCs w:val="26"/>
        </w:rPr>
        <w:t>контрольно-счетной палаты</w:t>
      </w:r>
      <w:r w:rsidRPr="00974CB2">
        <w:rPr>
          <w:sz w:val="26"/>
          <w:szCs w:val="26"/>
        </w:rPr>
        <w:t xml:space="preserve"> по требованиям безопасности информации осуществляется в соответствии с требованиями ФСТЭК.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63710F" w:rsidRDefault="0063710F" w:rsidP="00141707">
      <w:pPr>
        <w:ind w:firstLine="720"/>
        <w:jc w:val="both"/>
        <w:rPr>
          <w:sz w:val="26"/>
          <w:szCs w:val="26"/>
        </w:rPr>
      </w:pPr>
    </w:p>
    <w:p w:rsidR="0063710F" w:rsidRDefault="0063710F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 Ответственность должностных лиц за своевременность и качество </w:t>
      </w: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формирования требований по защите информации, качество </w:t>
      </w: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и научно-технический уровень разработки СЗИ</w:t>
      </w: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Должностными лицами, ответственными за организацию, осуществление работ по защите информации в </w:t>
      </w:r>
      <w:r w:rsidR="00225562">
        <w:rPr>
          <w:sz w:val="26"/>
          <w:szCs w:val="26"/>
        </w:rPr>
        <w:t>контрольно-счетной палате</w:t>
      </w:r>
      <w:r>
        <w:rPr>
          <w:sz w:val="26"/>
          <w:szCs w:val="26"/>
        </w:rPr>
        <w:t>, являются: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225562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;</w:t>
      </w:r>
    </w:p>
    <w:p w:rsidR="00141707" w:rsidRDefault="00455F03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контрольно-счетной палаты</w:t>
      </w:r>
      <w:r w:rsidR="00141707">
        <w:rPr>
          <w:sz w:val="26"/>
          <w:szCs w:val="26"/>
        </w:rPr>
        <w:t>.</w:t>
      </w:r>
    </w:p>
    <w:p w:rsidR="00141707" w:rsidRPr="00ED2C9F" w:rsidRDefault="00141707" w:rsidP="00141707">
      <w:pPr>
        <w:ind w:firstLine="720"/>
        <w:jc w:val="both"/>
        <w:rPr>
          <w:sz w:val="26"/>
          <w:szCs w:val="26"/>
        </w:rPr>
      </w:pPr>
      <w:r w:rsidRPr="00ED2C9F">
        <w:rPr>
          <w:sz w:val="26"/>
          <w:szCs w:val="26"/>
        </w:rPr>
        <w:t xml:space="preserve">5.2. Председатель </w:t>
      </w:r>
      <w:r w:rsidR="00361046" w:rsidRPr="00ED2C9F">
        <w:rPr>
          <w:sz w:val="26"/>
          <w:szCs w:val="26"/>
        </w:rPr>
        <w:t>контрольно-счетной палаты</w:t>
      </w:r>
      <w:r w:rsidRPr="00ED2C9F">
        <w:rPr>
          <w:sz w:val="26"/>
          <w:szCs w:val="26"/>
        </w:rPr>
        <w:t>:</w:t>
      </w:r>
    </w:p>
    <w:p w:rsidR="00141707" w:rsidRPr="00ED2C9F" w:rsidRDefault="00141707" w:rsidP="00141707">
      <w:pPr>
        <w:ind w:firstLine="720"/>
        <w:jc w:val="both"/>
        <w:rPr>
          <w:sz w:val="26"/>
          <w:szCs w:val="26"/>
        </w:rPr>
      </w:pPr>
      <w:r w:rsidRPr="00ED2C9F">
        <w:rPr>
          <w:sz w:val="26"/>
          <w:szCs w:val="26"/>
        </w:rPr>
        <w:t>утверждает организационно-технические и другие документы по вопросам защиты информации;</w:t>
      </w:r>
    </w:p>
    <w:p w:rsidR="00141707" w:rsidRPr="00ED2C9F" w:rsidRDefault="00141707" w:rsidP="00141707">
      <w:pPr>
        <w:ind w:firstLine="720"/>
        <w:jc w:val="both"/>
        <w:rPr>
          <w:sz w:val="26"/>
          <w:szCs w:val="26"/>
        </w:rPr>
      </w:pPr>
      <w:r w:rsidRPr="00ED2C9F">
        <w:rPr>
          <w:sz w:val="26"/>
          <w:szCs w:val="26"/>
        </w:rPr>
        <w:t>принимает решения о финансировании мероприятий по защите информации;</w:t>
      </w:r>
    </w:p>
    <w:p w:rsidR="00141707" w:rsidRPr="00ED2C9F" w:rsidRDefault="00141707" w:rsidP="00141707">
      <w:pPr>
        <w:ind w:firstLine="720"/>
        <w:jc w:val="both"/>
        <w:rPr>
          <w:sz w:val="26"/>
          <w:szCs w:val="26"/>
        </w:rPr>
      </w:pPr>
      <w:r w:rsidRPr="00ED2C9F">
        <w:rPr>
          <w:sz w:val="26"/>
          <w:szCs w:val="26"/>
        </w:rPr>
        <w:t>координирует годовое и перспективное планирование мероприятий по защите информации;</w:t>
      </w:r>
    </w:p>
    <w:p w:rsidR="00141707" w:rsidRPr="00ED2C9F" w:rsidRDefault="00141707" w:rsidP="00141707">
      <w:pPr>
        <w:ind w:firstLine="720"/>
        <w:jc w:val="both"/>
        <w:rPr>
          <w:sz w:val="26"/>
          <w:szCs w:val="26"/>
        </w:rPr>
      </w:pPr>
      <w:r w:rsidRPr="00ED2C9F">
        <w:rPr>
          <w:sz w:val="26"/>
          <w:szCs w:val="26"/>
        </w:rPr>
        <w:t>организует разработку необходимых организационно-технических мероприятий по защите информации;</w:t>
      </w:r>
    </w:p>
    <w:p w:rsidR="00141707" w:rsidRPr="00ED2C9F" w:rsidRDefault="00141707" w:rsidP="00141707">
      <w:pPr>
        <w:ind w:firstLine="720"/>
        <w:jc w:val="both"/>
        <w:rPr>
          <w:sz w:val="26"/>
          <w:szCs w:val="26"/>
        </w:rPr>
      </w:pPr>
      <w:r w:rsidRPr="00ED2C9F">
        <w:rPr>
          <w:sz w:val="26"/>
          <w:szCs w:val="26"/>
        </w:rPr>
        <w:t>оценивает эффективность принимаемых мер защиты информации и организует работы по устранению выявленных недостатков;</w:t>
      </w:r>
    </w:p>
    <w:p w:rsidR="00141707" w:rsidRPr="00ED2C9F" w:rsidRDefault="00141707" w:rsidP="00141707">
      <w:pPr>
        <w:ind w:firstLine="720"/>
        <w:jc w:val="both"/>
        <w:rPr>
          <w:sz w:val="26"/>
          <w:szCs w:val="26"/>
        </w:rPr>
      </w:pPr>
      <w:r w:rsidRPr="00ED2C9F">
        <w:rPr>
          <w:sz w:val="26"/>
          <w:szCs w:val="26"/>
        </w:rPr>
        <w:t>в случае выявления нарушений, в результате которых имелось или имеется реальная возможность утечки конфиденциальной информации по техническим каналам</w:t>
      </w:r>
      <w:r w:rsidR="00361046" w:rsidRPr="00ED2C9F">
        <w:rPr>
          <w:sz w:val="26"/>
          <w:szCs w:val="26"/>
        </w:rPr>
        <w:t>,</w:t>
      </w:r>
      <w:r w:rsidRPr="00ED2C9F">
        <w:rPr>
          <w:sz w:val="26"/>
          <w:szCs w:val="26"/>
        </w:rPr>
        <w:t xml:space="preserve"> принимает решение о временном прекращении обработки информации.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 w:rsidRPr="00ED2C9F">
        <w:rPr>
          <w:sz w:val="26"/>
          <w:szCs w:val="26"/>
        </w:rPr>
        <w:t>5.3.</w:t>
      </w:r>
      <w:r>
        <w:rPr>
          <w:sz w:val="26"/>
          <w:szCs w:val="26"/>
        </w:rPr>
        <w:t xml:space="preserve"> </w:t>
      </w:r>
      <w:r w:rsidR="00361046">
        <w:rPr>
          <w:sz w:val="26"/>
          <w:szCs w:val="26"/>
        </w:rPr>
        <w:t>Заместитель председателя контрольно-счетной палаты</w:t>
      </w:r>
      <w:r>
        <w:rPr>
          <w:sz w:val="26"/>
          <w:szCs w:val="26"/>
        </w:rPr>
        <w:t>: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подбор и внедрение комплекса организационных (режимных) и технических мер по защите информации;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консультативную, методическую и техническую помощь по вопросам защиты информации;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участвует в рассмотрении проектов технических заданий на проектирование объектов информатизации в части полноты и достаточности требований и мероприятий по технической защите информации;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 контроль (в пределах своей компетенции) за выполнением требований правовых актов Российской Федерации, Вологодской области, </w:t>
      </w:r>
      <w:r w:rsidR="00FD3597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, нормативно-технических и методических документов в сфере обеспечения требований безопасности информации;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участвует в проведении контроля эффективности принятых мер по защите информации;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своевременную подготовку документов по категорированию и технической паспортизации объектов информатизации;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участвует в проведении разбирательств по фактам нарушений установленного порядка и правил защиты информации;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анализирует причины и условия появления нарушений по защите информации и вносит предложения по их устранению и предупреждению, контролирует устранение выявленных нарушений;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участвует в проведении работ (с привлечением сертифицированных специалистов) по подбору, монтажу, настройке и техническому обслуживанию средств и </w:t>
      </w:r>
      <w:r w:rsidRPr="00C426CD">
        <w:rPr>
          <w:sz w:val="26"/>
          <w:szCs w:val="26"/>
        </w:rPr>
        <w:t>СЗИ;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осуществляет выполнение мероприятий по защите информации в соответствии с требованиями правовых актов и методических документов в области защиты информации;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запуск и бесперебойную работу технических и программно-аппаратных средств защиты информации на объектах информатизации;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проводит техническое обслуживание аппаратных СЗИ в соответствии с эксплуатационно-технической документацией;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проводит мероприятия по антивирусной защите ЛВС;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проводит резервное копирование информационных массивов </w:t>
      </w:r>
      <w:r w:rsidR="00C426CD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контролирует целостность ЛВС, ограничивает доступ к оборудованию, кабельному хозяйству и серверам;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устраняет аварийные ситуации в работе ЛВС, проверяет работоспособность СЗИ после восстановления работоспособности сети;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указанию </w:t>
      </w:r>
      <w:r w:rsidR="00C426CD">
        <w:rPr>
          <w:sz w:val="26"/>
          <w:szCs w:val="26"/>
        </w:rPr>
        <w:t>председателя контрольно-счетной палаты</w:t>
      </w:r>
      <w:r>
        <w:rPr>
          <w:sz w:val="26"/>
          <w:szCs w:val="26"/>
        </w:rPr>
        <w:t xml:space="preserve"> устанавливает новые версии разрешенного к эксплуатации общесистемного и специального программного обеспечения по защите информации и обеспечивает их сопровождение на серверах и отдельных рабочих станциях;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организовывает подключение новых пользователей к ЛВС, разграничивает права доступа к защищаемым информационным ресурсам </w:t>
      </w:r>
      <w:r w:rsidR="00C426CD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проводит смену паролей;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защиту информации от несанкционированного доступа;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выявляет и устраняет причины несанкционированного доступа к информационным ресурсам </w:t>
      </w:r>
      <w:r w:rsidR="00C426CD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C6DF2" w:rsidRDefault="00141707" w:rsidP="00BC6DF2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BC6DF2" w:rsidRDefault="00141707" w:rsidP="00BC6DF2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E3F3D">
        <w:rPr>
          <w:sz w:val="26"/>
          <w:szCs w:val="26"/>
        </w:rPr>
        <w:t>п</w:t>
      </w:r>
      <w:r w:rsidR="00ED2C9F">
        <w:rPr>
          <w:sz w:val="26"/>
          <w:szCs w:val="26"/>
        </w:rPr>
        <w:t>рика</w:t>
      </w:r>
      <w:r w:rsidR="00BC6DF2">
        <w:rPr>
          <w:sz w:val="26"/>
          <w:szCs w:val="26"/>
        </w:rPr>
        <w:t>зу</w:t>
      </w:r>
      <w:r>
        <w:rPr>
          <w:sz w:val="26"/>
          <w:szCs w:val="26"/>
        </w:rPr>
        <w:t xml:space="preserve"> председателя</w:t>
      </w:r>
    </w:p>
    <w:p w:rsidR="000E3F3D" w:rsidRDefault="00BC6DF2" w:rsidP="00BC6DF2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палаты</w:t>
      </w:r>
    </w:p>
    <w:p w:rsidR="00141707" w:rsidRDefault="00BC6DF2" w:rsidP="00BC6DF2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города Череповца</w:t>
      </w:r>
    </w:p>
    <w:p w:rsidR="00E02607" w:rsidRDefault="000E3F3D" w:rsidP="00E02607">
      <w:pPr>
        <w:ind w:left="6096"/>
        <w:jc w:val="both"/>
        <w:rPr>
          <w:sz w:val="26"/>
          <w:szCs w:val="26"/>
        </w:rPr>
      </w:pPr>
      <w:r w:rsidRPr="00A921FA">
        <w:rPr>
          <w:sz w:val="26"/>
          <w:szCs w:val="26"/>
        </w:rPr>
        <w:t xml:space="preserve">от </w:t>
      </w:r>
      <w:r w:rsidR="00A921FA" w:rsidRPr="00A921FA">
        <w:rPr>
          <w:sz w:val="26"/>
          <w:szCs w:val="26"/>
        </w:rPr>
        <w:t>01</w:t>
      </w:r>
      <w:r w:rsidRPr="00A921FA">
        <w:rPr>
          <w:sz w:val="26"/>
          <w:szCs w:val="26"/>
        </w:rPr>
        <w:t>.0</w:t>
      </w:r>
      <w:r w:rsidR="00A921FA" w:rsidRPr="00A921FA">
        <w:rPr>
          <w:sz w:val="26"/>
          <w:szCs w:val="26"/>
        </w:rPr>
        <w:t>4</w:t>
      </w:r>
      <w:r w:rsidRPr="00A921FA">
        <w:rPr>
          <w:sz w:val="26"/>
          <w:szCs w:val="26"/>
        </w:rPr>
        <w:t xml:space="preserve">.2014 № </w:t>
      </w:r>
      <w:r w:rsidR="00A921FA" w:rsidRPr="00A921FA">
        <w:rPr>
          <w:sz w:val="26"/>
          <w:szCs w:val="26"/>
        </w:rPr>
        <w:t>14</w:t>
      </w:r>
    </w:p>
    <w:p w:rsidR="00F21C1E" w:rsidRPr="0063710F" w:rsidRDefault="00F21C1E" w:rsidP="00E02607">
      <w:pPr>
        <w:ind w:left="6096"/>
        <w:jc w:val="both"/>
        <w:rPr>
          <w:i/>
          <w:sz w:val="26"/>
          <w:szCs w:val="26"/>
        </w:rPr>
      </w:pPr>
      <w:r w:rsidRPr="0063710F">
        <w:rPr>
          <w:i/>
          <w:sz w:val="26"/>
          <w:szCs w:val="26"/>
        </w:rPr>
        <w:t>(в редакции приказа от 25.03.2019 № 3, 24.03.2022 № 7)</w:t>
      </w:r>
    </w:p>
    <w:p w:rsidR="00E02607" w:rsidRPr="000E3F3D" w:rsidRDefault="00E02607" w:rsidP="00E02607">
      <w:pPr>
        <w:ind w:left="6096"/>
        <w:jc w:val="both"/>
        <w:rPr>
          <w:sz w:val="26"/>
          <w:szCs w:val="26"/>
        </w:rPr>
      </w:pPr>
    </w:p>
    <w:p w:rsidR="000E3F3D" w:rsidRPr="000E3F3D" w:rsidRDefault="000E3F3D" w:rsidP="00E02607">
      <w:pPr>
        <w:ind w:left="6096"/>
        <w:jc w:val="both"/>
        <w:rPr>
          <w:sz w:val="26"/>
          <w:szCs w:val="26"/>
        </w:rPr>
      </w:pPr>
    </w:p>
    <w:p w:rsidR="000E3F3D" w:rsidRPr="000E3F3D" w:rsidRDefault="000E3F3D" w:rsidP="00E02607">
      <w:pPr>
        <w:ind w:left="6096"/>
        <w:jc w:val="both"/>
        <w:rPr>
          <w:sz w:val="26"/>
          <w:szCs w:val="26"/>
        </w:rPr>
      </w:pPr>
    </w:p>
    <w:p w:rsidR="00E02607" w:rsidRPr="00E02607" w:rsidRDefault="00141707" w:rsidP="00E02607">
      <w:pPr>
        <w:ind w:left="6096"/>
        <w:jc w:val="both"/>
        <w:rPr>
          <w:sz w:val="26"/>
        </w:rPr>
      </w:pPr>
      <w:r>
        <w:t xml:space="preserve">     </w:t>
      </w: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41707" w:rsidRPr="000E3F3D" w:rsidRDefault="00141707" w:rsidP="00141707">
      <w:pPr>
        <w:pStyle w:val="Title1"/>
        <w:ind w:left="357" w:hanging="357"/>
        <w:rPr>
          <w:b w:val="0"/>
          <w:color w:val="000000"/>
          <w:sz w:val="26"/>
          <w:szCs w:val="26"/>
        </w:rPr>
      </w:pPr>
      <w:r w:rsidRPr="000E3F3D">
        <w:rPr>
          <w:b w:val="0"/>
          <w:color w:val="000000"/>
          <w:sz w:val="26"/>
          <w:szCs w:val="26"/>
        </w:rPr>
        <w:t>Инструкция</w:t>
      </w:r>
    </w:p>
    <w:p w:rsidR="00141707" w:rsidRPr="000E3F3D" w:rsidRDefault="00141707" w:rsidP="00E02607">
      <w:pPr>
        <w:pStyle w:val="Title1"/>
        <w:ind w:left="357" w:hanging="357"/>
        <w:rPr>
          <w:b w:val="0"/>
          <w:color w:val="000000"/>
          <w:sz w:val="26"/>
          <w:szCs w:val="26"/>
        </w:rPr>
      </w:pPr>
      <w:r w:rsidRPr="000E3F3D">
        <w:rPr>
          <w:b w:val="0"/>
          <w:color w:val="000000"/>
          <w:sz w:val="26"/>
          <w:szCs w:val="26"/>
        </w:rPr>
        <w:t xml:space="preserve">по организации учета, использования и уничтожения машинных носителей данных, предназначенных для обработки и хранения информации ограниченного доступа, не относящейся к государственной тайне, в </w:t>
      </w:r>
      <w:r w:rsidR="00E02607" w:rsidRPr="000E3F3D">
        <w:rPr>
          <w:b w:val="0"/>
          <w:color w:val="000000"/>
          <w:sz w:val="26"/>
          <w:szCs w:val="26"/>
        </w:rPr>
        <w:t>контрольно-счетной палате города Череповца</w:t>
      </w:r>
    </w:p>
    <w:p w:rsidR="00141707" w:rsidRDefault="00141707" w:rsidP="00141707">
      <w:pPr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Настоящая Инструкция устанавливает основные требования к организации учета, использования и уничтожения машинных носителей данных, предназначенных для обработки и хранения информации ограниченного доступа, не относящейся к государственной тайне (далее – конфиденциальная информация) в </w:t>
      </w:r>
      <w:r w:rsidR="00E02607">
        <w:rPr>
          <w:sz w:val="26"/>
          <w:szCs w:val="26"/>
        </w:rPr>
        <w:t>контрольно-счетной палате города Череповца</w:t>
      </w:r>
      <w:r>
        <w:rPr>
          <w:sz w:val="26"/>
          <w:szCs w:val="26"/>
        </w:rPr>
        <w:t xml:space="preserve"> (далее – </w:t>
      </w:r>
      <w:r w:rsidR="00E02607">
        <w:rPr>
          <w:sz w:val="26"/>
          <w:szCs w:val="26"/>
        </w:rPr>
        <w:t>контрольно-счетная палата</w:t>
      </w:r>
      <w:r>
        <w:rPr>
          <w:sz w:val="26"/>
          <w:szCs w:val="26"/>
        </w:rPr>
        <w:t>).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 w:rsidRPr="008E150E">
        <w:rPr>
          <w:sz w:val="26"/>
          <w:szCs w:val="26"/>
        </w:rPr>
        <w:t>1.2. Ответственность за организацию учета, использования и уничтожения машинных носителей данных, предназначенных для обработки и хранения конфиденциальной информации (далее – машинных носителей данных), возлагается на</w:t>
      </w:r>
      <w:r w:rsidRPr="008E150E">
        <w:rPr>
          <w:color w:val="4F81BD"/>
          <w:sz w:val="26"/>
          <w:szCs w:val="26"/>
        </w:rPr>
        <w:t xml:space="preserve"> </w:t>
      </w:r>
      <w:r w:rsidR="008E150E" w:rsidRPr="008E150E">
        <w:rPr>
          <w:sz w:val="26"/>
          <w:szCs w:val="26"/>
        </w:rPr>
        <w:t xml:space="preserve">муниципальное </w:t>
      </w:r>
      <w:r w:rsidR="00F21C1E">
        <w:rPr>
          <w:sz w:val="26"/>
          <w:szCs w:val="26"/>
        </w:rPr>
        <w:t xml:space="preserve">автономное </w:t>
      </w:r>
      <w:r w:rsidR="008E150E" w:rsidRPr="008E150E">
        <w:rPr>
          <w:sz w:val="26"/>
          <w:szCs w:val="26"/>
        </w:rPr>
        <w:t>учреждение «Центр муниципальных информационных ресурсов и технологий»</w:t>
      </w:r>
      <w:r w:rsidR="008E150E">
        <w:rPr>
          <w:sz w:val="26"/>
          <w:szCs w:val="26"/>
        </w:rPr>
        <w:t xml:space="preserve"> (далее </w:t>
      </w:r>
      <w:r w:rsidR="000E3F3D" w:rsidRPr="000E3F3D">
        <w:rPr>
          <w:sz w:val="26"/>
          <w:szCs w:val="26"/>
        </w:rPr>
        <w:t>–</w:t>
      </w:r>
      <w:r w:rsidR="008E150E">
        <w:rPr>
          <w:sz w:val="26"/>
          <w:szCs w:val="26"/>
        </w:rPr>
        <w:t xml:space="preserve"> М</w:t>
      </w:r>
      <w:r w:rsidR="00F21C1E">
        <w:rPr>
          <w:sz w:val="26"/>
          <w:szCs w:val="26"/>
        </w:rPr>
        <w:t>А</w:t>
      </w:r>
      <w:r w:rsidR="008E150E">
        <w:rPr>
          <w:sz w:val="26"/>
          <w:szCs w:val="26"/>
        </w:rPr>
        <w:t>У «ЦМИРиТ»)</w:t>
      </w:r>
      <w:r w:rsidRPr="008E150E">
        <w:rPr>
          <w:sz w:val="26"/>
          <w:szCs w:val="26"/>
        </w:rPr>
        <w:t>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Все машинные носители данных, используемые для обработки и хранения конфиденциальной информации, подлежат обязательной регистрации в журна</w:t>
      </w:r>
      <w:r w:rsidR="008E150E">
        <w:rPr>
          <w:sz w:val="26"/>
          <w:szCs w:val="26"/>
        </w:rPr>
        <w:t xml:space="preserve">ле учета </w:t>
      </w:r>
      <w:r>
        <w:rPr>
          <w:sz w:val="26"/>
          <w:szCs w:val="26"/>
        </w:rPr>
        <w:t xml:space="preserve">(далее – журнал учета), хранящемся </w:t>
      </w:r>
      <w:r w:rsidR="008E150E" w:rsidRPr="008E150E">
        <w:rPr>
          <w:sz w:val="26"/>
          <w:szCs w:val="26"/>
        </w:rPr>
        <w:t>М</w:t>
      </w:r>
      <w:r w:rsidR="00F21C1E">
        <w:rPr>
          <w:sz w:val="26"/>
          <w:szCs w:val="26"/>
        </w:rPr>
        <w:t>А</w:t>
      </w:r>
      <w:r w:rsidR="008E150E" w:rsidRPr="008E150E">
        <w:rPr>
          <w:sz w:val="26"/>
          <w:szCs w:val="26"/>
        </w:rPr>
        <w:t>У «ЦМИРиТ»</w:t>
      </w:r>
      <w:r>
        <w:rPr>
          <w:sz w:val="26"/>
          <w:szCs w:val="26"/>
        </w:rPr>
        <w:t xml:space="preserve">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2. Учет машинных носителей данных</w:t>
      </w: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 К машинным носителям данных относятся:</w:t>
      </w:r>
    </w:p>
    <w:p w:rsidR="00141707" w:rsidRDefault="00141707" w:rsidP="000E3F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гибкие магнитные диски (ГМД);</w:t>
      </w:r>
    </w:p>
    <w:p w:rsidR="00141707" w:rsidRDefault="00141707" w:rsidP="000E3F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оптические и магнитооптические диски (ОД);</w:t>
      </w:r>
    </w:p>
    <w:p w:rsidR="00141707" w:rsidRDefault="00141707" w:rsidP="000E3F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флэш-карты;</w:t>
      </w:r>
    </w:p>
    <w:p w:rsidR="00141707" w:rsidRDefault="00141707" w:rsidP="000E3F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съемные жесткие магнитные диски (СЖМД);</w:t>
      </w:r>
    </w:p>
    <w:p w:rsidR="00141707" w:rsidRDefault="00141707" w:rsidP="000E3F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несъемные жесткие магнитные диски (НЖМД).</w:t>
      </w:r>
    </w:p>
    <w:p w:rsidR="008E150E" w:rsidRDefault="00141707" w:rsidP="008E15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Каждому машинному носителю данных присваивается учетный номер, состоящий из кода машинного носителя и порядкового номера по журналу учета. </w:t>
      </w:r>
    </w:p>
    <w:p w:rsidR="00141707" w:rsidRDefault="00141707" w:rsidP="008E15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Учетный номер и гриф «конфиденциально» наносятся на машинный носитель информации. При невозможности маркировать непосредственно машинный носитель маркируется упаковка – корпус, в котором он хранится. В этом случае учетный номер записывается также на носитель машинным способом.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8E150E">
        <w:rPr>
          <w:sz w:val="26"/>
          <w:szCs w:val="26"/>
        </w:rPr>
        <w:t>4</w:t>
      </w:r>
      <w:r>
        <w:rPr>
          <w:sz w:val="26"/>
          <w:szCs w:val="26"/>
        </w:rPr>
        <w:t xml:space="preserve">. Несъемные жесткие магнитные диски закрепляются за специалистом </w:t>
      </w:r>
      <w:r w:rsidR="00392583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, ответственным за эксплуатацию средства вычислительной техники, в котором они установлены.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E150E">
        <w:rPr>
          <w:sz w:val="26"/>
          <w:szCs w:val="26"/>
        </w:rPr>
        <w:t>5</w:t>
      </w:r>
      <w:r>
        <w:rPr>
          <w:sz w:val="26"/>
          <w:szCs w:val="26"/>
        </w:rPr>
        <w:t xml:space="preserve">. В случае повреждения или утраты машинных носителей данных, содержащих конфиденциальную информацию, сотрудник, в пользовании которого они находятся, обязан сообщить о случившемся </w:t>
      </w:r>
      <w:r w:rsidR="00392583">
        <w:rPr>
          <w:sz w:val="26"/>
          <w:szCs w:val="26"/>
        </w:rPr>
        <w:t>заместителю председателя контрольно-счетной палаты</w:t>
      </w:r>
      <w:r>
        <w:rPr>
          <w:sz w:val="26"/>
          <w:szCs w:val="26"/>
        </w:rPr>
        <w:t xml:space="preserve">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E150E">
        <w:rPr>
          <w:sz w:val="26"/>
          <w:szCs w:val="26"/>
        </w:rPr>
        <w:t>6</w:t>
      </w:r>
      <w:r>
        <w:rPr>
          <w:sz w:val="26"/>
          <w:szCs w:val="26"/>
        </w:rPr>
        <w:t xml:space="preserve">. Копирование конфиденциальной информации с машинных носителей данных </w:t>
      </w:r>
      <w:r w:rsidRPr="00354C2B">
        <w:rPr>
          <w:sz w:val="26"/>
          <w:szCs w:val="26"/>
        </w:rPr>
        <w:t xml:space="preserve">производится специалистом </w:t>
      </w:r>
      <w:r w:rsidR="00354C2B">
        <w:rPr>
          <w:sz w:val="26"/>
          <w:szCs w:val="26"/>
        </w:rPr>
        <w:t>М</w:t>
      </w:r>
      <w:r w:rsidR="00F21C1E">
        <w:rPr>
          <w:sz w:val="26"/>
          <w:szCs w:val="26"/>
        </w:rPr>
        <w:t>А</w:t>
      </w:r>
      <w:r w:rsidR="00354C2B">
        <w:rPr>
          <w:sz w:val="26"/>
          <w:szCs w:val="26"/>
        </w:rPr>
        <w:t>У «ЦМИРиТ»</w:t>
      </w:r>
      <w:r>
        <w:rPr>
          <w:sz w:val="26"/>
          <w:szCs w:val="26"/>
        </w:rPr>
        <w:t>, постоянно работающим с данной копируемой информацией</w:t>
      </w:r>
      <w:r w:rsidR="00974CB2">
        <w:rPr>
          <w:sz w:val="26"/>
          <w:szCs w:val="26"/>
        </w:rPr>
        <w:t xml:space="preserve">. </w:t>
      </w:r>
    </w:p>
    <w:p w:rsidR="00974CB2" w:rsidRDefault="00974CB2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Порядок уничтожения машинных носителей данных, предназначенных </w:t>
      </w: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обработки и хранения информации ограниченного доступа, </w:t>
      </w: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не относящейся к государственной тайне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Конфиденциальная информация, хранящаяся на машинных носителях данных, утратившая практическое значение или пришедшая в негодность, своевременно уничтожается по решению председателя </w:t>
      </w:r>
      <w:r w:rsidR="00385CA3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Уничтожение машинных носителей данных, пришедших в негодность или утративших практическую ценность, производится путем их физического разрушения с оформлением акта и записью в журнале учета. Перед уничтожением носителя информация с него должна быть стерта (уничтожена), если это позволяют физические принципы работы носителя.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После снятия с материального учета, машинные носители данных подлежат уничтожению.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385CA3" w:rsidRDefault="00385CA3" w:rsidP="00141707">
      <w:pPr>
        <w:ind w:firstLine="720"/>
        <w:jc w:val="both"/>
        <w:rPr>
          <w:sz w:val="26"/>
          <w:szCs w:val="26"/>
        </w:rPr>
      </w:pPr>
    </w:p>
    <w:p w:rsidR="00AC5EC1" w:rsidRDefault="00AC5EC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96D53" w:rsidRPr="00974CB2" w:rsidRDefault="00385CA3" w:rsidP="000E3F3D">
      <w:pPr>
        <w:ind w:left="6521"/>
        <w:rPr>
          <w:sz w:val="26"/>
          <w:szCs w:val="26"/>
        </w:rPr>
      </w:pPr>
      <w:r>
        <w:rPr>
          <w:sz w:val="26"/>
        </w:rPr>
        <w:lastRenderedPageBreak/>
        <w:t>Приложение</w:t>
      </w:r>
      <w:r w:rsidR="00C96D53">
        <w:rPr>
          <w:sz w:val="26"/>
        </w:rPr>
        <w:t xml:space="preserve"> </w:t>
      </w:r>
      <w:r w:rsidR="00141707">
        <w:rPr>
          <w:sz w:val="26"/>
        </w:rPr>
        <w:t xml:space="preserve">3                                                                                              </w:t>
      </w:r>
    </w:p>
    <w:p w:rsidR="00141707" w:rsidRDefault="00141707" w:rsidP="000E3F3D">
      <w:pPr>
        <w:ind w:left="6521"/>
        <w:jc w:val="both"/>
        <w:rPr>
          <w:sz w:val="26"/>
        </w:rPr>
      </w:pPr>
      <w:r>
        <w:rPr>
          <w:sz w:val="26"/>
        </w:rPr>
        <w:t xml:space="preserve">к </w:t>
      </w:r>
      <w:r w:rsidR="000E3F3D">
        <w:rPr>
          <w:sz w:val="26"/>
        </w:rPr>
        <w:t>п</w:t>
      </w:r>
      <w:r w:rsidR="003604A5">
        <w:rPr>
          <w:sz w:val="26"/>
        </w:rPr>
        <w:t>риказу</w:t>
      </w:r>
      <w:r>
        <w:rPr>
          <w:sz w:val="26"/>
        </w:rPr>
        <w:t xml:space="preserve"> председателя </w:t>
      </w:r>
    </w:p>
    <w:p w:rsidR="00C96D53" w:rsidRDefault="00C96D53" w:rsidP="000E3F3D">
      <w:pPr>
        <w:ind w:left="6521"/>
        <w:jc w:val="both"/>
        <w:rPr>
          <w:sz w:val="26"/>
        </w:rPr>
      </w:pPr>
      <w:r>
        <w:rPr>
          <w:sz w:val="26"/>
        </w:rPr>
        <w:t xml:space="preserve">контрольно-счетной палаты </w:t>
      </w:r>
    </w:p>
    <w:p w:rsidR="00C96D53" w:rsidRDefault="00C96D53" w:rsidP="000E3F3D">
      <w:pPr>
        <w:ind w:left="6521"/>
        <w:jc w:val="both"/>
        <w:rPr>
          <w:sz w:val="26"/>
        </w:rPr>
      </w:pPr>
      <w:r>
        <w:rPr>
          <w:sz w:val="26"/>
        </w:rPr>
        <w:t>города Череповца</w:t>
      </w:r>
      <w:r w:rsidR="00141707">
        <w:rPr>
          <w:sz w:val="26"/>
        </w:rPr>
        <w:t xml:space="preserve">                                                                                      </w:t>
      </w:r>
    </w:p>
    <w:p w:rsidR="00141707" w:rsidRDefault="00141707" w:rsidP="000E3F3D">
      <w:pPr>
        <w:ind w:left="6521"/>
        <w:jc w:val="both"/>
        <w:rPr>
          <w:sz w:val="26"/>
        </w:rPr>
      </w:pPr>
      <w:r w:rsidRPr="00A921FA">
        <w:rPr>
          <w:sz w:val="26"/>
        </w:rPr>
        <w:t xml:space="preserve">от </w:t>
      </w:r>
      <w:r w:rsidR="00A921FA" w:rsidRPr="00A921FA">
        <w:rPr>
          <w:sz w:val="26"/>
        </w:rPr>
        <w:t>01</w:t>
      </w:r>
      <w:r w:rsidR="000E3F3D" w:rsidRPr="00A921FA">
        <w:rPr>
          <w:sz w:val="26"/>
        </w:rPr>
        <w:t>.0</w:t>
      </w:r>
      <w:r w:rsidR="00A921FA" w:rsidRPr="00A921FA">
        <w:rPr>
          <w:sz w:val="26"/>
        </w:rPr>
        <w:t>4</w:t>
      </w:r>
      <w:r w:rsidR="000E3F3D" w:rsidRPr="00A921FA">
        <w:rPr>
          <w:sz w:val="26"/>
        </w:rPr>
        <w:t xml:space="preserve">.2014 № </w:t>
      </w:r>
      <w:r w:rsidR="00A921FA" w:rsidRPr="00A921FA">
        <w:rPr>
          <w:sz w:val="26"/>
        </w:rPr>
        <w:t>14</w:t>
      </w:r>
    </w:p>
    <w:p w:rsidR="00141707" w:rsidRDefault="00141707" w:rsidP="00141707">
      <w:pPr>
        <w:ind w:left="357" w:hanging="357"/>
        <w:jc w:val="both"/>
        <w:rPr>
          <w:sz w:val="26"/>
        </w:rPr>
      </w:pPr>
    </w:p>
    <w:p w:rsidR="00141707" w:rsidRDefault="00141707" w:rsidP="001417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74CB2" w:rsidRDefault="00974CB2" w:rsidP="00141707">
      <w:pPr>
        <w:jc w:val="both"/>
        <w:rPr>
          <w:sz w:val="26"/>
          <w:szCs w:val="26"/>
        </w:rPr>
      </w:pPr>
    </w:p>
    <w:p w:rsidR="00141707" w:rsidRDefault="00141707" w:rsidP="00141707">
      <w:pPr>
        <w:pStyle w:val="a4"/>
        <w:jc w:val="center"/>
        <w:rPr>
          <w:szCs w:val="26"/>
        </w:rPr>
      </w:pPr>
      <w:r>
        <w:rPr>
          <w:szCs w:val="26"/>
        </w:rPr>
        <w:t>Инструкция</w:t>
      </w:r>
    </w:p>
    <w:p w:rsidR="00141707" w:rsidRDefault="00141707" w:rsidP="00141707">
      <w:pPr>
        <w:pStyle w:val="a4"/>
        <w:jc w:val="center"/>
        <w:rPr>
          <w:szCs w:val="26"/>
        </w:rPr>
      </w:pPr>
      <w:r>
        <w:rPr>
          <w:szCs w:val="26"/>
        </w:rPr>
        <w:t xml:space="preserve"> по организации обработки информации ограниченного доступа, не относящейся </w:t>
      </w:r>
    </w:p>
    <w:p w:rsidR="00141707" w:rsidRDefault="00141707" w:rsidP="00141707">
      <w:pPr>
        <w:pStyle w:val="a4"/>
        <w:jc w:val="center"/>
        <w:rPr>
          <w:szCs w:val="26"/>
        </w:rPr>
      </w:pPr>
      <w:r>
        <w:rPr>
          <w:szCs w:val="26"/>
        </w:rPr>
        <w:t xml:space="preserve">к государственной тайне, в электронном виде в </w:t>
      </w:r>
      <w:r w:rsidR="00C96D53">
        <w:rPr>
          <w:szCs w:val="26"/>
        </w:rPr>
        <w:t>контрольно-счетной палате города Череповца</w:t>
      </w:r>
    </w:p>
    <w:p w:rsidR="00141707" w:rsidRDefault="00141707" w:rsidP="00141707">
      <w:pPr>
        <w:pStyle w:val="a4"/>
        <w:rPr>
          <w:szCs w:val="26"/>
        </w:rPr>
      </w:pPr>
    </w:p>
    <w:p w:rsidR="00141707" w:rsidRDefault="00141707" w:rsidP="00141707">
      <w:pPr>
        <w:pStyle w:val="a4"/>
        <w:rPr>
          <w:szCs w:val="26"/>
        </w:rPr>
      </w:pPr>
    </w:p>
    <w:p w:rsidR="00141707" w:rsidRDefault="00141707" w:rsidP="00141707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141707" w:rsidRDefault="00141707" w:rsidP="00141707">
      <w:pPr>
        <w:ind w:firstLine="708"/>
        <w:jc w:val="center"/>
        <w:rPr>
          <w:sz w:val="26"/>
          <w:szCs w:val="26"/>
        </w:rPr>
      </w:pPr>
    </w:p>
    <w:p w:rsidR="00141707" w:rsidRDefault="00141707" w:rsidP="00141707">
      <w:pPr>
        <w:pStyle w:val="BodyText24"/>
        <w:spacing w:line="240" w:lineRule="auto"/>
        <w:ind w:firstLine="708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1.1. Настоящая Инструкция устанавливает основные требования к организации обработки информации ограниченного доступа, не относящейся к государственной тайне (далее – конфиденциальная информация), в </w:t>
      </w:r>
      <w:r w:rsidR="00C96D53">
        <w:rPr>
          <w:b w:val="0"/>
          <w:color w:val="000000"/>
          <w:sz w:val="26"/>
          <w:szCs w:val="26"/>
        </w:rPr>
        <w:t>контрольно-счетной палате города Череповца</w:t>
      </w:r>
      <w:r>
        <w:rPr>
          <w:b w:val="0"/>
          <w:color w:val="000000"/>
          <w:sz w:val="26"/>
          <w:szCs w:val="26"/>
        </w:rPr>
        <w:t xml:space="preserve"> (далее – </w:t>
      </w:r>
      <w:r w:rsidR="00C96D53">
        <w:rPr>
          <w:b w:val="0"/>
          <w:color w:val="000000"/>
          <w:sz w:val="26"/>
          <w:szCs w:val="26"/>
        </w:rPr>
        <w:t>контрольно-счетная палата</w:t>
      </w:r>
      <w:r>
        <w:rPr>
          <w:b w:val="0"/>
          <w:color w:val="000000"/>
          <w:sz w:val="26"/>
          <w:szCs w:val="26"/>
        </w:rPr>
        <w:t>).</w:t>
      </w:r>
    </w:p>
    <w:p w:rsidR="00141707" w:rsidRDefault="00141707" w:rsidP="00141707">
      <w:pPr>
        <w:pStyle w:val="BodyText24"/>
        <w:spacing w:line="240" w:lineRule="auto"/>
        <w:ind w:firstLine="708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1.2. Ответственность за организацию обработки конфиденциальной информации возлагается на </w:t>
      </w:r>
      <w:r w:rsidR="00C96D53" w:rsidRPr="00C96D53">
        <w:rPr>
          <w:b w:val="0"/>
          <w:sz w:val="26"/>
          <w:szCs w:val="26"/>
        </w:rPr>
        <w:t>заместителя председателя контрольно-счетной палаты</w:t>
      </w:r>
      <w:r>
        <w:rPr>
          <w:b w:val="0"/>
          <w:color w:val="000000"/>
          <w:sz w:val="26"/>
          <w:szCs w:val="26"/>
        </w:rPr>
        <w:t>.</w:t>
      </w:r>
    </w:p>
    <w:p w:rsidR="00141707" w:rsidRDefault="00141707" w:rsidP="0014170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1.3. Порядок доступа к данным при их накоплении, хранении и обработке на средствах вычислительной техники (далее – СВТ) устанавливает </w:t>
      </w:r>
      <w:r w:rsidR="00C96D53" w:rsidRPr="00C96D53">
        <w:rPr>
          <w:sz w:val="26"/>
          <w:szCs w:val="26"/>
        </w:rPr>
        <w:t>заместитель председателя контрольно-счетной палаты</w:t>
      </w:r>
      <w:r>
        <w:rPr>
          <w:color w:val="000000"/>
          <w:sz w:val="26"/>
          <w:szCs w:val="26"/>
        </w:rPr>
        <w:t>.</w:t>
      </w:r>
    </w:p>
    <w:p w:rsidR="00141707" w:rsidRDefault="00141707" w:rsidP="0014170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1.4. Ответственность за проведение мероприятий по разграничению</w:t>
      </w:r>
      <w:r>
        <w:rPr>
          <w:sz w:val="26"/>
          <w:szCs w:val="26"/>
        </w:rPr>
        <w:t xml:space="preserve"> доступа и защите информации несут </w:t>
      </w:r>
      <w:r w:rsidR="00C95798" w:rsidRPr="00C86912">
        <w:rPr>
          <w:sz w:val="26"/>
          <w:szCs w:val="26"/>
        </w:rPr>
        <w:t>председатель контрольно-счетной палаты</w:t>
      </w:r>
      <w:r>
        <w:rPr>
          <w:sz w:val="26"/>
          <w:szCs w:val="26"/>
        </w:rPr>
        <w:t xml:space="preserve">, </w:t>
      </w:r>
      <w:r w:rsidR="00C86912">
        <w:rPr>
          <w:sz w:val="26"/>
          <w:szCs w:val="26"/>
        </w:rPr>
        <w:t>заместитель председателя контрольно-счетной палаты</w:t>
      </w:r>
      <w:r>
        <w:rPr>
          <w:sz w:val="26"/>
          <w:szCs w:val="26"/>
        </w:rPr>
        <w:t>.</w:t>
      </w:r>
    </w:p>
    <w:p w:rsidR="00141707" w:rsidRDefault="00141707" w:rsidP="00141707">
      <w:pPr>
        <w:ind w:firstLine="708"/>
        <w:jc w:val="both"/>
        <w:rPr>
          <w:sz w:val="26"/>
          <w:szCs w:val="26"/>
        </w:rPr>
      </w:pPr>
    </w:p>
    <w:p w:rsidR="00141707" w:rsidRDefault="00C86912" w:rsidP="00141707">
      <w:pPr>
        <w:pStyle w:val="a6"/>
        <w:tabs>
          <w:tab w:val="left" w:pos="708"/>
        </w:tabs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41707">
        <w:rPr>
          <w:color w:val="000000"/>
          <w:sz w:val="26"/>
          <w:szCs w:val="26"/>
        </w:rPr>
        <w:t xml:space="preserve">. Обязанности специалистов </w:t>
      </w:r>
      <w:r>
        <w:rPr>
          <w:color w:val="000000"/>
          <w:sz w:val="26"/>
          <w:szCs w:val="26"/>
        </w:rPr>
        <w:t>контрольно-счетной палаты</w:t>
      </w:r>
      <w:r w:rsidR="00141707">
        <w:rPr>
          <w:color w:val="000000"/>
          <w:sz w:val="26"/>
          <w:szCs w:val="26"/>
        </w:rPr>
        <w:t>, обрабатывающих конфиденциальную информацию</w:t>
      </w:r>
    </w:p>
    <w:p w:rsidR="00141707" w:rsidRDefault="00141707" w:rsidP="00141707">
      <w:pPr>
        <w:pStyle w:val="a6"/>
        <w:tabs>
          <w:tab w:val="left" w:pos="708"/>
        </w:tabs>
        <w:ind w:firstLine="720"/>
        <w:jc w:val="both"/>
        <w:rPr>
          <w:color w:val="000000"/>
          <w:sz w:val="26"/>
          <w:szCs w:val="26"/>
        </w:rPr>
      </w:pPr>
    </w:p>
    <w:p w:rsidR="00141707" w:rsidRDefault="00C86912" w:rsidP="00141707">
      <w:pPr>
        <w:pStyle w:val="BodyTextIndent21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41707">
        <w:rPr>
          <w:color w:val="000000"/>
          <w:sz w:val="26"/>
          <w:szCs w:val="26"/>
        </w:rPr>
        <w:t xml:space="preserve">.1. Специалисты </w:t>
      </w:r>
      <w:r>
        <w:rPr>
          <w:color w:val="000000"/>
          <w:sz w:val="26"/>
          <w:szCs w:val="26"/>
        </w:rPr>
        <w:t>контрольно-счетной палаты</w:t>
      </w:r>
      <w:r w:rsidR="00141707">
        <w:rPr>
          <w:color w:val="000000"/>
          <w:sz w:val="26"/>
          <w:szCs w:val="26"/>
        </w:rPr>
        <w:t xml:space="preserve"> допускаются к работе с конфиденциальной информацией только после инструктажа, проведенного </w:t>
      </w:r>
      <w:r>
        <w:rPr>
          <w:color w:val="000000"/>
          <w:sz w:val="26"/>
          <w:szCs w:val="26"/>
        </w:rPr>
        <w:t>заместителем председателя контрольно-счетной палаты</w:t>
      </w:r>
      <w:r w:rsidR="00141707">
        <w:rPr>
          <w:color w:val="000000"/>
          <w:sz w:val="26"/>
          <w:szCs w:val="26"/>
        </w:rPr>
        <w:t xml:space="preserve">, изучения и проверки знания настоящей Инструкции и следующих документов: </w:t>
      </w:r>
    </w:p>
    <w:p w:rsidR="00141707" w:rsidRDefault="00141707" w:rsidP="001417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Инструкции пользователя персональным компьютером и компьютером, подключенным к локально-вычислительной сети </w:t>
      </w:r>
      <w:r w:rsidR="00C86912">
        <w:rPr>
          <w:sz w:val="26"/>
          <w:szCs w:val="26"/>
        </w:rPr>
        <w:t>контрольно-счетной палаты</w:t>
      </w:r>
      <w:r w:rsidR="00974CB2">
        <w:rPr>
          <w:sz w:val="26"/>
          <w:szCs w:val="26"/>
        </w:rPr>
        <w:t>.</w:t>
      </w:r>
    </w:p>
    <w:p w:rsidR="00141707" w:rsidRDefault="00141707" w:rsidP="001417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74CB2">
        <w:rPr>
          <w:sz w:val="26"/>
          <w:szCs w:val="26"/>
        </w:rPr>
        <w:t xml:space="preserve">Инструкции по организации учета, использования и уничтожения машинных носителей данных, предназначенных для обработки и хранения конфиденциальной информации в </w:t>
      </w:r>
      <w:r w:rsidR="00974CB2">
        <w:rPr>
          <w:sz w:val="26"/>
          <w:szCs w:val="26"/>
        </w:rPr>
        <w:t>контрольно-счетной палате.</w:t>
      </w:r>
    </w:p>
    <w:p w:rsidR="00141707" w:rsidRDefault="00141707" w:rsidP="001417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Инструкции по организации антивирусной защиты на объектах информатизации </w:t>
      </w:r>
      <w:r w:rsidR="00C86912">
        <w:rPr>
          <w:sz w:val="26"/>
          <w:szCs w:val="26"/>
        </w:rPr>
        <w:t>контрольно-счетной палаты</w:t>
      </w:r>
      <w:r w:rsidR="00974CB2">
        <w:rPr>
          <w:sz w:val="26"/>
          <w:szCs w:val="26"/>
        </w:rPr>
        <w:t>.</w:t>
      </w:r>
    </w:p>
    <w:p w:rsidR="00141707" w:rsidRDefault="00C86912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41707">
        <w:rPr>
          <w:color w:val="000000"/>
          <w:sz w:val="26"/>
          <w:szCs w:val="26"/>
        </w:rPr>
        <w:t xml:space="preserve">.2. Специалисты </w:t>
      </w:r>
      <w:r w:rsidR="003E4345">
        <w:rPr>
          <w:color w:val="000000"/>
          <w:sz w:val="26"/>
          <w:szCs w:val="26"/>
        </w:rPr>
        <w:t>контрольно-счетной палаты</w:t>
      </w:r>
      <w:r w:rsidR="00141707">
        <w:rPr>
          <w:color w:val="000000"/>
          <w:sz w:val="26"/>
          <w:szCs w:val="26"/>
        </w:rPr>
        <w:t>, работающие с конфиденциальной информацией, обязаны: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строго соблюдать настоящую Инструкцию;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допускать посторонних лиц к работе на установленных у них СВТ;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 выходе из кабинета не ос</w:t>
      </w:r>
      <w:r w:rsidR="00F21C1E">
        <w:rPr>
          <w:color w:val="000000"/>
          <w:sz w:val="26"/>
          <w:szCs w:val="26"/>
        </w:rPr>
        <w:t xml:space="preserve">тавлять в нем посторонних лиц, </w:t>
      </w:r>
      <w:r>
        <w:rPr>
          <w:color w:val="000000"/>
          <w:sz w:val="26"/>
          <w:szCs w:val="26"/>
        </w:rPr>
        <w:t>блокировать клавиатуру и дисплей СВТ;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выполнять правила хранения машинных носителей данных, содержащих конфиденциальную информацию;</w:t>
      </w:r>
    </w:p>
    <w:p w:rsidR="00141707" w:rsidRDefault="00C86912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2</w:t>
      </w:r>
      <w:r w:rsidR="00141707">
        <w:rPr>
          <w:color w:val="000000"/>
          <w:sz w:val="26"/>
          <w:szCs w:val="26"/>
        </w:rPr>
        <w:t xml:space="preserve">.3. Специалистам </w:t>
      </w:r>
      <w:r w:rsidR="003E4345">
        <w:rPr>
          <w:color w:val="000000"/>
          <w:sz w:val="26"/>
          <w:szCs w:val="26"/>
        </w:rPr>
        <w:t>контрольно-счетной палаты</w:t>
      </w:r>
      <w:r w:rsidR="00141707">
        <w:rPr>
          <w:color w:val="000000"/>
          <w:sz w:val="26"/>
          <w:szCs w:val="26"/>
        </w:rPr>
        <w:t xml:space="preserve"> при работе с конфиденциальной информацией запрещается: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работать с конфиденциальной информацией в присутствии посторонних лиц;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сообщать сведения о характере обрабатываемой информации лицам, не допущенным к данной информации;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сообщать</w:t>
      </w:r>
      <w:r w:rsidR="0002057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кому бы то ни было сведения о характере выполняемой работы на СВТ, о применяемых системах защиты информации (если это не вызвано служебной необходимостью);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использовать незарегистрированные машинные носители;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работать с неучтенными экземплярами полученных на СВТ конфиденциальных документов;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делать на машинных носителях информации (или на их упаковках) надписи, раскрывающие содержание этих носителей;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самостоятельно уничтожать магнитные носители;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устанавливать на СВТ программное обеспечение без разрешения </w:t>
      </w:r>
      <w:r w:rsidR="003E4345">
        <w:rPr>
          <w:color w:val="000000"/>
          <w:sz w:val="26"/>
          <w:szCs w:val="26"/>
        </w:rPr>
        <w:t>заместителя председателя контрольно-счетной палаты</w:t>
      </w:r>
      <w:r>
        <w:rPr>
          <w:color w:val="000000"/>
          <w:sz w:val="26"/>
          <w:szCs w:val="26"/>
        </w:rPr>
        <w:t xml:space="preserve">; 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деинсталлировать или отключать установленное программное обеспечение без разрешения </w:t>
      </w:r>
      <w:r w:rsidR="003E4345">
        <w:rPr>
          <w:color w:val="000000"/>
          <w:sz w:val="26"/>
          <w:szCs w:val="26"/>
        </w:rPr>
        <w:t>заместителя председателя контрольно-счетной палаты</w:t>
      </w:r>
      <w:r>
        <w:rPr>
          <w:color w:val="000000"/>
          <w:sz w:val="26"/>
          <w:szCs w:val="26"/>
        </w:rPr>
        <w:t>;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самостоятельно перемещать СВТ;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сообщать посторонним лицам свой пароль доступа к СВТ;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оставлять незапертой дверь в кабинет, в случае отсутствия в нем сотрудников </w:t>
      </w:r>
      <w:r w:rsidR="00BF7BDA">
        <w:rPr>
          <w:color w:val="000000"/>
          <w:sz w:val="26"/>
          <w:szCs w:val="26"/>
        </w:rPr>
        <w:t>контрольно-счетной палаты</w:t>
      </w:r>
      <w:r>
        <w:rPr>
          <w:color w:val="000000"/>
          <w:sz w:val="26"/>
          <w:szCs w:val="26"/>
        </w:rPr>
        <w:t>;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оставлять посторонних лиц в кабинете, где осуществляется обработка конфиденциальной информации.</w:t>
      </w:r>
    </w:p>
    <w:p w:rsidR="00141707" w:rsidRDefault="00141707" w:rsidP="00141707">
      <w:pPr>
        <w:tabs>
          <w:tab w:val="num" w:pos="180"/>
        </w:tabs>
        <w:ind w:firstLine="720"/>
        <w:jc w:val="both"/>
        <w:rPr>
          <w:color w:val="000000"/>
          <w:sz w:val="26"/>
          <w:szCs w:val="26"/>
          <w:u w:val="single"/>
        </w:rPr>
      </w:pPr>
    </w:p>
    <w:p w:rsidR="00141707" w:rsidRDefault="003E4345" w:rsidP="00141707">
      <w:pPr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141707">
        <w:rPr>
          <w:color w:val="000000"/>
          <w:sz w:val="26"/>
          <w:szCs w:val="26"/>
        </w:rPr>
        <w:t>. Требования к размещению, обслуживанию СВТ и организация работы с конфиденциальной информацией.</w:t>
      </w:r>
    </w:p>
    <w:p w:rsidR="00141707" w:rsidRDefault="00141707" w:rsidP="00141707">
      <w:pPr>
        <w:ind w:firstLine="720"/>
        <w:jc w:val="both"/>
        <w:rPr>
          <w:color w:val="000000"/>
          <w:sz w:val="26"/>
          <w:szCs w:val="26"/>
        </w:rPr>
      </w:pPr>
    </w:p>
    <w:p w:rsidR="00141707" w:rsidRDefault="003E4345" w:rsidP="003E4345">
      <w:pPr>
        <w:pStyle w:val="20"/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141707">
        <w:rPr>
          <w:color w:val="000000"/>
          <w:sz w:val="26"/>
          <w:szCs w:val="26"/>
        </w:rPr>
        <w:t xml:space="preserve">.1. СВТ размещаются в рабочих кабинетах специалистов </w:t>
      </w:r>
      <w:r>
        <w:rPr>
          <w:color w:val="000000"/>
          <w:sz w:val="26"/>
          <w:szCs w:val="26"/>
        </w:rPr>
        <w:t>контрольно-счетной палаты</w:t>
      </w:r>
      <w:r w:rsidR="00141707">
        <w:rPr>
          <w:color w:val="000000"/>
          <w:sz w:val="26"/>
          <w:szCs w:val="26"/>
        </w:rPr>
        <w:t>.</w:t>
      </w:r>
    </w:p>
    <w:p w:rsidR="00141707" w:rsidRDefault="003E4345" w:rsidP="003E4345">
      <w:pPr>
        <w:pStyle w:val="30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41707">
        <w:rPr>
          <w:sz w:val="26"/>
          <w:szCs w:val="26"/>
        </w:rPr>
        <w:t>.2. Помещения, где размещены СВТ, должны быть оборудованы охранной и пожарной сигнализациями, иметь средства защиты окон и дверей от несанкционированного проникновения в помещение.</w:t>
      </w:r>
    </w:p>
    <w:p w:rsidR="00141707" w:rsidRDefault="003E4345" w:rsidP="003E4345">
      <w:pPr>
        <w:pStyle w:val="30"/>
        <w:spacing w:after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141707">
        <w:rPr>
          <w:color w:val="000000"/>
          <w:sz w:val="26"/>
          <w:szCs w:val="26"/>
        </w:rPr>
        <w:t>.3. Сетевые печатающие устройства, используемые при обработке конфиденциальной информации, необходимо располагать в помещениях ограниченного доступа.</w:t>
      </w:r>
    </w:p>
    <w:p w:rsidR="00141707" w:rsidRDefault="003E4345" w:rsidP="003E4345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141707">
        <w:rPr>
          <w:color w:val="000000"/>
          <w:sz w:val="26"/>
          <w:szCs w:val="26"/>
        </w:rPr>
        <w:t xml:space="preserve">.4. Портативные СВТ в нерабочее время должны храниться в специальных шкафах (сейфах), которые запираются на ключ. </w:t>
      </w:r>
    </w:p>
    <w:p w:rsidR="00141707" w:rsidRDefault="003E4345" w:rsidP="0014170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141707">
        <w:rPr>
          <w:color w:val="000000"/>
          <w:sz w:val="26"/>
          <w:szCs w:val="26"/>
        </w:rPr>
        <w:t>.5. На СВТ должно инсталлироваться и использоваться только лицензионное, сертифицированное программное обеспечение.</w:t>
      </w:r>
    </w:p>
    <w:p w:rsidR="00141707" w:rsidRDefault="003E4345" w:rsidP="0014170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141707">
        <w:rPr>
          <w:color w:val="000000"/>
          <w:sz w:val="26"/>
          <w:szCs w:val="26"/>
        </w:rPr>
        <w:t>.6. В случае подключения СВТ в локальной вычислительной сети необходимо использовать аппаратно-программные средства контроля доступа к хранимой и обрабатываемой информации, исключающие возможность несанкционированного доступа к данным и нарушения их целостности.</w:t>
      </w:r>
    </w:p>
    <w:p w:rsidR="00141707" w:rsidRDefault="003E4345" w:rsidP="0014170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</w:t>
      </w:r>
      <w:r w:rsidR="00141707">
        <w:rPr>
          <w:color w:val="000000"/>
          <w:sz w:val="26"/>
          <w:szCs w:val="26"/>
        </w:rPr>
        <w:t>.7. Конфиденциальные данные, поступившие на магнитных носителях информации, перед обработкой на СВТ подлежат обязательной проверке антивирусными средствами.</w:t>
      </w:r>
    </w:p>
    <w:p w:rsidR="00141707" w:rsidRDefault="00141707" w:rsidP="00141707">
      <w:pPr>
        <w:ind w:firstLine="720"/>
        <w:jc w:val="both"/>
        <w:rPr>
          <w:color w:val="000000"/>
          <w:sz w:val="26"/>
          <w:szCs w:val="26"/>
        </w:rPr>
      </w:pPr>
    </w:p>
    <w:p w:rsidR="00141707" w:rsidRDefault="003E4345" w:rsidP="003E4345">
      <w:pPr>
        <w:pStyle w:val="32"/>
        <w:spacing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141707">
        <w:rPr>
          <w:color w:val="000000"/>
          <w:sz w:val="26"/>
          <w:szCs w:val="26"/>
        </w:rPr>
        <w:t xml:space="preserve">. </w:t>
      </w:r>
      <w:r w:rsidR="00141707" w:rsidRPr="00B02EC0">
        <w:rPr>
          <w:color w:val="000000"/>
          <w:spacing w:val="-2"/>
          <w:sz w:val="26"/>
          <w:szCs w:val="26"/>
        </w:rPr>
        <w:t>Ответственность за нарушение правил работы с конфиденциальной информацией</w:t>
      </w:r>
    </w:p>
    <w:p w:rsidR="00141707" w:rsidRDefault="00141707" w:rsidP="003E4345">
      <w:pPr>
        <w:pStyle w:val="32"/>
        <w:spacing w:after="0"/>
        <w:jc w:val="center"/>
        <w:rPr>
          <w:color w:val="000000"/>
          <w:sz w:val="26"/>
          <w:szCs w:val="26"/>
        </w:rPr>
      </w:pPr>
    </w:p>
    <w:p w:rsidR="00141707" w:rsidRDefault="003E4345" w:rsidP="003E4345">
      <w:pPr>
        <w:pStyle w:val="20"/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141707">
        <w:rPr>
          <w:color w:val="000000"/>
          <w:sz w:val="26"/>
          <w:szCs w:val="26"/>
        </w:rPr>
        <w:t xml:space="preserve">.1. Ответственность за соблюдение конфиденциальности при накоплении, хранении и обработке информации на СВТ возлагается на </w:t>
      </w:r>
      <w:r w:rsidR="008B4CA4">
        <w:rPr>
          <w:color w:val="000000"/>
          <w:sz w:val="26"/>
          <w:szCs w:val="26"/>
        </w:rPr>
        <w:t>специалистов контрольно-счетной палаты</w:t>
      </w:r>
      <w:r w:rsidR="00141707">
        <w:rPr>
          <w:color w:val="000000"/>
          <w:sz w:val="26"/>
          <w:szCs w:val="26"/>
        </w:rPr>
        <w:t>, в чьем пользовании находятся СВТ.</w:t>
      </w:r>
    </w:p>
    <w:p w:rsidR="00141707" w:rsidRDefault="003E4345" w:rsidP="003E4345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141707">
        <w:rPr>
          <w:color w:val="000000"/>
          <w:sz w:val="26"/>
          <w:szCs w:val="26"/>
        </w:rPr>
        <w:t>.2. Ответственность за соблюдение правил работы с конфиденциальной информацией возлагается на специалистов</w:t>
      </w:r>
      <w:r w:rsidR="008B4CA4">
        <w:rPr>
          <w:color w:val="000000"/>
          <w:sz w:val="26"/>
          <w:szCs w:val="26"/>
        </w:rPr>
        <w:t xml:space="preserve"> контрольно-счетной палаты</w:t>
      </w:r>
      <w:r w:rsidR="00141707">
        <w:rPr>
          <w:color w:val="000000"/>
          <w:sz w:val="26"/>
          <w:szCs w:val="26"/>
        </w:rPr>
        <w:t>, занимающихся ее обработкой.</w:t>
      </w:r>
    </w:p>
    <w:p w:rsidR="00141707" w:rsidRDefault="003E4345" w:rsidP="003E4345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141707">
        <w:rPr>
          <w:color w:val="000000"/>
          <w:sz w:val="26"/>
          <w:szCs w:val="26"/>
        </w:rPr>
        <w:t>.3. Лица, виновные в нарушении правил работы с конфиденциальной информацией, несут ответственность в соответствии с законодательством Российской Федерации.</w:t>
      </w:r>
    </w:p>
    <w:p w:rsidR="00141707" w:rsidRDefault="00141707" w:rsidP="0014170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141707" w:rsidRPr="00030F39" w:rsidRDefault="00A31D1F" w:rsidP="00030F39">
      <w:pPr>
        <w:ind w:left="6379"/>
        <w:rPr>
          <w:sz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974CB2">
        <w:rPr>
          <w:sz w:val="26"/>
          <w:szCs w:val="26"/>
        </w:rPr>
        <w:t>4</w:t>
      </w:r>
    </w:p>
    <w:p w:rsidR="00A31D1F" w:rsidRDefault="00A31D1F" w:rsidP="00030F39">
      <w:pPr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B02EC0">
        <w:rPr>
          <w:sz w:val="26"/>
          <w:szCs w:val="26"/>
        </w:rPr>
        <w:t>п</w:t>
      </w:r>
      <w:r>
        <w:rPr>
          <w:sz w:val="26"/>
          <w:szCs w:val="26"/>
        </w:rPr>
        <w:t>риказу председателя</w:t>
      </w:r>
    </w:p>
    <w:p w:rsidR="00A31D1F" w:rsidRDefault="00A31D1F" w:rsidP="00030F39">
      <w:pPr>
        <w:ind w:left="6379"/>
        <w:rPr>
          <w:sz w:val="26"/>
          <w:szCs w:val="26"/>
        </w:rPr>
      </w:pPr>
      <w:r>
        <w:rPr>
          <w:sz w:val="26"/>
          <w:szCs w:val="26"/>
        </w:rPr>
        <w:t>контрольно-счетной палаты города Череповца</w:t>
      </w:r>
    </w:p>
    <w:p w:rsidR="00A31D1F" w:rsidRDefault="00030F39" w:rsidP="00030F39">
      <w:pPr>
        <w:ind w:left="6379"/>
        <w:rPr>
          <w:sz w:val="26"/>
          <w:szCs w:val="26"/>
        </w:rPr>
      </w:pPr>
      <w:r w:rsidRPr="00A921FA">
        <w:rPr>
          <w:sz w:val="26"/>
          <w:szCs w:val="26"/>
        </w:rPr>
        <w:t xml:space="preserve">от </w:t>
      </w:r>
      <w:r w:rsidR="00A921FA" w:rsidRPr="00A921FA">
        <w:rPr>
          <w:sz w:val="26"/>
          <w:szCs w:val="26"/>
        </w:rPr>
        <w:t>01</w:t>
      </w:r>
      <w:r w:rsidR="00B02EC0" w:rsidRPr="00A921FA">
        <w:rPr>
          <w:sz w:val="26"/>
          <w:szCs w:val="26"/>
        </w:rPr>
        <w:t>.0</w:t>
      </w:r>
      <w:r w:rsidR="00A921FA" w:rsidRPr="00A921FA">
        <w:rPr>
          <w:sz w:val="26"/>
          <w:szCs w:val="26"/>
        </w:rPr>
        <w:t>4</w:t>
      </w:r>
      <w:r w:rsidR="00B02EC0" w:rsidRPr="00A921FA">
        <w:rPr>
          <w:sz w:val="26"/>
          <w:szCs w:val="26"/>
        </w:rPr>
        <w:t xml:space="preserve">.2014 № </w:t>
      </w:r>
      <w:r w:rsidR="00A921FA" w:rsidRPr="00A921FA">
        <w:rPr>
          <w:sz w:val="26"/>
          <w:szCs w:val="26"/>
        </w:rPr>
        <w:t>14</w:t>
      </w:r>
    </w:p>
    <w:p w:rsidR="00F21C1E" w:rsidRPr="0063710F" w:rsidRDefault="00F21C1E" w:rsidP="00030F39">
      <w:pPr>
        <w:ind w:left="6379"/>
        <w:rPr>
          <w:i/>
          <w:sz w:val="26"/>
          <w:szCs w:val="26"/>
        </w:rPr>
      </w:pPr>
      <w:r w:rsidRPr="0063710F">
        <w:rPr>
          <w:i/>
          <w:sz w:val="26"/>
          <w:szCs w:val="26"/>
        </w:rPr>
        <w:t>(в редакции приказа от 25.03.2019 № 3, 24.03.2022 № 7)</w:t>
      </w:r>
    </w:p>
    <w:p w:rsidR="00141707" w:rsidRPr="0063710F" w:rsidRDefault="00141707" w:rsidP="00141707">
      <w:pPr>
        <w:rPr>
          <w:i/>
          <w:sz w:val="26"/>
          <w:szCs w:val="26"/>
        </w:rPr>
      </w:pPr>
    </w:p>
    <w:p w:rsidR="00141707" w:rsidRDefault="00141707" w:rsidP="00141707">
      <w:pPr>
        <w:rPr>
          <w:sz w:val="26"/>
          <w:szCs w:val="26"/>
        </w:rPr>
      </w:pPr>
    </w:p>
    <w:p w:rsidR="00141707" w:rsidRDefault="00141707" w:rsidP="00141707">
      <w:pPr>
        <w:rPr>
          <w:sz w:val="26"/>
          <w:szCs w:val="26"/>
        </w:rPr>
      </w:pPr>
    </w:p>
    <w:p w:rsidR="00141707" w:rsidRDefault="00141707" w:rsidP="00141707">
      <w:pPr>
        <w:jc w:val="center"/>
        <w:rPr>
          <w:sz w:val="26"/>
          <w:szCs w:val="26"/>
        </w:rPr>
      </w:pPr>
      <w:r>
        <w:rPr>
          <w:sz w:val="26"/>
          <w:szCs w:val="26"/>
        </w:rPr>
        <w:t>Инструкция</w:t>
      </w:r>
    </w:p>
    <w:p w:rsidR="00141707" w:rsidRDefault="00141707" w:rsidP="0014170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пользователя персональным компьютером и компьютером, подключенным </w:t>
      </w:r>
    </w:p>
    <w:p w:rsidR="00141707" w:rsidRDefault="00141707" w:rsidP="0014170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локально-вычислительной сети </w:t>
      </w:r>
      <w:r w:rsidR="00030F39">
        <w:rPr>
          <w:sz w:val="26"/>
          <w:szCs w:val="26"/>
        </w:rPr>
        <w:t>контрольно-счетной палаты города Череповца</w:t>
      </w:r>
    </w:p>
    <w:p w:rsidR="00141707" w:rsidRDefault="00141707" w:rsidP="00141707">
      <w:pPr>
        <w:rPr>
          <w:sz w:val="26"/>
          <w:szCs w:val="26"/>
        </w:rPr>
      </w:pPr>
    </w:p>
    <w:p w:rsidR="00141707" w:rsidRDefault="00141707" w:rsidP="00141707">
      <w:pPr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141707" w:rsidRDefault="00141707" w:rsidP="00141707">
      <w:pPr>
        <w:jc w:val="center"/>
        <w:rPr>
          <w:sz w:val="26"/>
          <w:szCs w:val="26"/>
        </w:rPr>
      </w:pP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 Настоящая Инструкция разработана в целях обеспечения успешной, длительной, безопасной эксплуатации персонального компьютера (далее – ПК) и совместного с ним оборудования.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1.2. В настоящей Инструкции определяется порядок работы на ПК и в локально-вычислительных сетях (далее – ЛВС) </w:t>
      </w:r>
      <w:r w:rsidR="00030F39">
        <w:rPr>
          <w:sz w:val="26"/>
          <w:szCs w:val="26"/>
        </w:rPr>
        <w:t>контрольно-счетной палаты города Череповца</w:t>
      </w:r>
      <w:r>
        <w:rPr>
          <w:sz w:val="26"/>
          <w:szCs w:val="26"/>
        </w:rPr>
        <w:t xml:space="preserve"> (далее – </w:t>
      </w:r>
      <w:r w:rsidR="00030F39">
        <w:rPr>
          <w:sz w:val="26"/>
          <w:szCs w:val="26"/>
        </w:rPr>
        <w:t>контрольно-счетная палата</w:t>
      </w:r>
      <w:r>
        <w:rPr>
          <w:sz w:val="26"/>
          <w:szCs w:val="26"/>
        </w:rPr>
        <w:t xml:space="preserve">). </w:t>
      </w:r>
      <w:r>
        <w:rPr>
          <w:sz w:val="26"/>
          <w:szCs w:val="26"/>
        </w:rPr>
        <w:tab/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ЛВС – это комплекс технических и программных средств, обеспечивающих совместный доступ к базам данных, обмен информацией в электронном виде между специалистами </w:t>
      </w:r>
      <w:r w:rsidR="00030F39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, получение и обмен информацией посредством подключения к удаленным ресурсам.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ПК, подключенный к ЛВС </w:t>
      </w:r>
      <w:r w:rsidR="00030F39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, – это пользовательский компьютер, оснащенный коммутационным устройством (сетевой адаптер, контроллер удаленного доступа), обеспечивающим подключение к серверам и другим персональным компьютерам </w:t>
      </w:r>
      <w:r w:rsidR="00030F39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1.3. Настоящая Инструкция является документом, обязательным для исполнения всеми специалистами </w:t>
      </w:r>
      <w:r w:rsidR="00030F39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, использующими в своей деятельности средства электронно-вычислительной техники.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1.4. Специалисты </w:t>
      </w:r>
      <w:r w:rsidR="00030F39">
        <w:rPr>
          <w:sz w:val="26"/>
          <w:szCs w:val="26"/>
        </w:rPr>
        <w:t xml:space="preserve">контрольно-счетной палаты </w:t>
      </w:r>
      <w:r>
        <w:rPr>
          <w:sz w:val="26"/>
          <w:szCs w:val="26"/>
        </w:rPr>
        <w:t xml:space="preserve">допускаются к работе с ПК, подключенными к ЛВС </w:t>
      </w:r>
      <w:r w:rsidR="00030F39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, только после ознакомления с настоящей инструкцией и проведенного инструктажа </w:t>
      </w:r>
      <w:r w:rsidR="00030F39">
        <w:rPr>
          <w:sz w:val="26"/>
          <w:szCs w:val="26"/>
        </w:rPr>
        <w:t>заместителем председателя контрольно-счетной палаты</w:t>
      </w:r>
      <w:r>
        <w:rPr>
          <w:sz w:val="26"/>
          <w:szCs w:val="26"/>
        </w:rPr>
        <w:t>.</w:t>
      </w:r>
    </w:p>
    <w:p w:rsidR="00141707" w:rsidRDefault="00141707" w:rsidP="00030F39">
      <w:pPr>
        <w:jc w:val="both"/>
        <w:rPr>
          <w:sz w:val="26"/>
          <w:szCs w:val="26"/>
        </w:rPr>
      </w:pPr>
    </w:p>
    <w:p w:rsidR="00141707" w:rsidRDefault="00141707" w:rsidP="00030F39">
      <w:pPr>
        <w:jc w:val="center"/>
        <w:rPr>
          <w:sz w:val="26"/>
          <w:szCs w:val="26"/>
        </w:rPr>
      </w:pPr>
      <w:r>
        <w:rPr>
          <w:sz w:val="26"/>
          <w:szCs w:val="26"/>
        </w:rPr>
        <w:t>2. Руководство по эксплуатации</w:t>
      </w:r>
    </w:p>
    <w:p w:rsidR="00141707" w:rsidRDefault="00141707" w:rsidP="00030F39">
      <w:pPr>
        <w:jc w:val="both"/>
        <w:rPr>
          <w:sz w:val="26"/>
          <w:szCs w:val="26"/>
        </w:rPr>
      </w:pP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 Назначение ПК.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ПК, укомплектованный необходимыми внешними устройствами, является средством автоматизации индивидуального труда при решении широкого круга задач в различных профессиональных сферах, как в автономном режиме, так и при подключении к ЛВС, глобальным информационным сетям («Интернет»), а также в режиме интеллектуального терминала и информационных вычислительных систем.      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 Состав ПК.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Основной состав ПК: системный блок, монитор, устройства ввода и вывода информации, дополнительные внешние периферийные устройства.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 Меры безопасности при работе на ПК.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2.3.1. В целях личной безопасности и во избежание повреждения ПК запрещается: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допускать перегибы, зажимы, скручивание, повреждение </w:t>
      </w:r>
      <w:proofErr w:type="spellStart"/>
      <w:r>
        <w:rPr>
          <w:sz w:val="26"/>
          <w:szCs w:val="26"/>
        </w:rPr>
        <w:t>электропитающих</w:t>
      </w:r>
      <w:proofErr w:type="spellEnd"/>
      <w:r>
        <w:rPr>
          <w:sz w:val="26"/>
          <w:szCs w:val="26"/>
        </w:rPr>
        <w:t xml:space="preserve"> шнуров и соединительных кабелей ПК;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подключать к сетевому фильтру, от которого запитана ПК, отопительные приборы, электрические чайники и другое бытовое оборудование;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включенном компьютере отсоединять сетевые и интерфейсные кабели;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эксплуатировать компьютер со снятой крышкой корпуса;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закрывать системный блок, монитор, другие периферийные </w:t>
      </w:r>
      <w:r w:rsidR="00F21C1E">
        <w:rPr>
          <w:sz w:val="26"/>
          <w:szCs w:val="26"/>
        </w:rPr>
        <w:t xml:space="preserve">устройства посторонними вещами </w:t>
      </w:r>
      <w:r>
        <w:rPr>
          <w:sz w:val="26"/>
          <w:szCs w:val="26"/>
        </w:rPr>
        <w:t>во избежание перегрева;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вставлять различные предметы в вентиляционные отверстия системного блока и монитора, класть скрепки, другие предметы, которые могут попасть внутрь ПК;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устанавливать в непосредственной близости к ПК горшки с цветами, вазы или графины с водой;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размещать вблизи компьютеров и на них бытовые приборы с большими электромагнитными полями (вентиляторы, телевизоры и тому подобное);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чистить компьютер при включенном электропитании системного блока, монитора и периферийных устройств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использовать для чистки ПК ацетон, бензин, спиртосодержащие жидкости.</w:t>
      </w:r>
    </w:p>
    <w:p w:rsidR="00F21C1E" w:rsidRPr="0063710F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3710F">
        <w:rPr>
          <w:sz w:val="26"/>
          <w:szCs w:val="26"/>
        </w:rPr>
        <w:t xml:space="preserve">2.3.2. При неисправности ПК незамедлительно сообщать об этом </w:t>
      </w:r>
      <w:r w:rsidR="00030F39" w:rsidRPr="0063710F">
        <w:rPr>
          <w:sz w:val="26"/>
          <w:szCs w:val="26"/>
        </w:rPr>
        <w:t>заместителю председателя контрольно-счетной палаты</w:t>
      </w:r>
      <w:r w:rsidRPr="0063710F">
        <w:rPr>
          <w:sz w:val="26"/>
          <w:szCs w:val="26"/>
        </w:rPr>
        <w:t>. Ремонт ПК осуществляется только специалист</w:t>
      </w:r>
      <w:r w:rsidR="00030F39" w:rsidRPr="0063710F">
        <w:rPr>
          <w:sz w:val="26"/>
          <w:szCs w:val="26"/>
        </w:rPr>
        <w:t>ами М</w:t>
      </w:r>
      <w:r w:rsidR="00F21C1E" w:rsidRPr="0063710F">
        <w:rPr>
          <w:sz w:val="26"/>
          <w:szCs w:val="26"/>
        </w:rPr>
        <w:t>А</w:t>
      </w:r>
      <w:r w:rsidR="00030F39" w:rsidRPr="0063710F">
        <w:rPr>
          <w:sz w:val="26"/>
          <w:szCs w:val="26"/>
        </w:rPr>
        <w:t>У «ЦМИРиТ»</w:t>
      </w:r>
      <w:r w:rsidRPr="0063710F">
        <w:rPr>
          <w:sz w:val="26"/>
          <w:szCs w:val="26"/>
        </w:rPr>
        <w:t>.</w:t>
      </w:r>
    </w:p>
    <w:p w:rsidR="00F21C1E" w:rsidRPr="0063710F" w:rsidRDefault="00F21C1E" w:rsidP="00030F39">
      <w:pPr>
        <w:jc w:val="both"/>
        <w:rPr>
          <w:i/>
          <w:sz w:val="26"/>
          <w:szCs w:val="26"/>
        </w:rPr>
      </w:pPr>
      <w:r w:rsidRPr="0063710F">
        <w:rPr>
          <w:sz w:val="26"/>
          <w:szCs w:val="26"/>
        </w:rPr>
        <w:tab/>
      </w:r>
      <w:r w:rsidRPr="0063710F">
        <w:rPr>
          <w:i/>
          <w:sz w:val="26"/>
          <w:szCs w:val="26"/>
        </w:rPr>
        <w:t>(в редакции приказа от 25.03.2019 № 3, 24.03.2022 № 7)</w:t>
      </w:r>
    </w:p>
    <w:p w:rsidR="00141707" w:rsidRPr="00F21C1E" w:rsidRDefault="00141707" w:rsidP="00030F39">
      <w:pPr>
        <w:jc w:val="both"/>
        <w:rPr>
          <w:sz w:val="26"/>
          <w:szCs w:val="26"/>
        </w:rPr>
      </w:pPr>
      <w:r w:rsidRPr="00F21C1E">
        <w:rPr>
          <w:i/>
          <w:sz w:val="26"/>
          <w:szCs w:val="26"/>
        </w:rPr>
        <w:tab/>
      </w:r>
      <w:r w:rsidRPr="00F21C1E">
        <w:rPr>
          <w:sz w:val="26"/>
          <w:szCs w:val="26"/>
        </w:rPr>
        <w:t>2.4. Порядок включения компьютера.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Сначала рекомендуется включить питание периферийных устройств (принтера, монитора и так далее), а затем включается питание системного блока. 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наличии источника беспе</w:t>
      </w:r>
      <w:r w:rsidR="00B02EC0">
        <w:rPr>
          <w:sz w:val="26"/>
          <w:szCs w:val="26"/>
        </w:rPr>
        <w:t xml:space="preserve">ребойного питания (далее – ИБП) </w:t>
      </w:r>
      <w:r>
        <w:rPr>
          <w:sz w:val="26"/>
          <w:szCs w:val="26"/>
        </w:rPr>
        <w:t>вначале осуществляется включение ИБП, его тестирование, потом –  включение питания системного блока.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включении питания начинается самотестирование. После завершения самотестирования выполняется загрузка операционной системы.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Для подключения к ЛВС наберите регистрационное имя и пароль (при необходимости нужно переключить раскладку клавиатуры на английский язык).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2.5. Порядок выключения компьютера.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Выключение ПК производится в следующем порядке: закрываются все выполняемые программы, выключаются периферийные устройства. Затем необходимо выполнить команды: «Пуск», «Завершение работы», «Выключить компьютер».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Во избежание повреждения программных продуктов, установленных в ПК, и потери информации запрещается выключать или перезагружать компьютер во время проведения операций чтения-записи (горит хотя бы один из индикаторов обращения к дисковым накопителям), во время работы, когда выполняется одна из программ.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Повторное включение ПК должно производиться не ранее чем через 20 секунд после выключения.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2.6. Обслуживание ПК.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Специалист </w:t>
      </w:r>
      <w:r w:rsidR="00030F39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, работающий на ПК, ежедневно должен следить за чистотой на рабочем месте. Раз в неделю проводить чистку монитора, клавиатуры, периферийных устройств специальными салфетками.</w:t>
      </w:r>
    </w:p>
    <w:p w:rsidR="00141707" w:rsidRDefault="00141707" w:rsidP="00B02E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Организация работы на ПК в ЛВС </w:t>
      </w:r>
      <w:r w:rsidR="00030F39">
        <w:rPr>
          <w:sz w:val="26"/>
          <w:szCs w:val="26"/>
        </w:rPr>
        <w:t>контрольно-счетной палаты: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3.1. Порядок предоставления доступа к ЛВС </w:t>
      </w:r>
      <w:r w:rsidR="00030F39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.</w:t>
      </w:r>
    </w:p>
    <w:p w:rsidR="00141707" w:rsidRPr="00D81457" w:rsidRDefault="00141707" w:rsidP="00D81457">
      <w:pPr>
        <w:jc w:val="both"/>
        <w:rPr>
          <w:color w:val="4F81BD"/>
          <w:sz w:val="26"/>
          <w:szCs w:val="26"/>
        </w:rPr>
      </w:pPr>
      <w:r>
        <w:rPr>
          <w:sz w:val="26"/>
          <w:szCs w:val="26"/>
        </w:rPr>
        <w:tab/>
      </w:r>
      <w:r w:rsidRPr="00030F39">
        <w:rPr>
          <w:sz w:val="26"/>
          <w:szCs w:val="26"/>
        </w:rPr>
        <w:t>Для работы в ЛВС каждый пользователь должен получить соответствующий доступ. Под доступом понимается имя и пароль учетной записи ПК рабочего места пользователя.</w:t>
      </w:r>
      <w:r>
        <w:rPr>
          <w:sz w:val="26"/>
          <w:szCs w:val="26"/>
        </w:rPr>
        <w:t xml:space="preserve"> 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Доступ пользователей к работе в ЛВС </w:t>
      </w:r>
      <w:r w:rsidR="002B1606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 организует </w:t>
      </w:r>
      <w:r w:rsidR="002B1606">
        <w:rPr>
          <w:sz w:val="26"/>
          <w:szCs w:val="26"/>
        </w:rPr>
        <w:t>заместитель председателя контрольно-счетной палаты</w:t>
      </w:r>
      <w:r>
        <w:rPr>
          <w:sz w:val="26"/>
          <w:szCs w:val="26"/>
        </w:rPr>
        <w:t>.</w:t>
      </w:r>
    </w:p>
    <w:p w:rsidR="00141707" w:rsidRDefault="00141707" w:rsidP="002B160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 всех нарушениях в работе на ПК в ЛВС </w:t>
      </w:r>
      <w:r w:rsidR="002B1606">
        <w:rPr>
          <w:sz w:val="26"/>
          <w:szCs w:val="26"/>
        </w:rPr>
        <w:t xml:space="preserve">контрольно-счетной палате </w:t>
      </w:r>
      <w:r>
        <w:rPr>
          <w:sz w:val="26"/>
          <w:szCs w:val="26"/>
        </w:rPr>
        <w:t xml:space="preserve">пользователи докладывают незамедлительно </w:t>
      </w:r>
      <w:r w:rsidR="002B1606">
        <w:rPr>
          <w:sz w:val="26"/>
          <w:szCs w:val="26"/>
        </w:rPr>
        <w:t>заместителю председателя контрольно-счетной палаты</w:t>
      </w:r>
      <w:r>
        <w:rPr>
          <w:sz w:val="26"/>
          <w:szCs w:val="26"/>
        </w:rPr>
        <w:t>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="002B1606">
        <w:rPr>
          <w:sz w:val="26"/>
          <w:szCs w:val="26"/>
        </w:rPr>
        <w:t>2</w:t>
      </w:r>
      <w:r>
        <w:rPr>
          <w:sz w:val="26"/>
          <w:szCs w:val="26"/>
        </w:rPr>
        <w:t xml:space="preserve">. Обязанности специалистов </w:t>
      </w:r>
      <w:r w:rsidR="002B1606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, использующих ПК, подключенные к ЛВС: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знать правила безопасности работы в ЛВС и меры по защите инф</w:t>
      </w:r>
      <w:r w:rsidR="000E53BC">
        <w:rPr>
          <w:sz w:val="26"/>
          <w:szCs w:val="26"/>
        </w:rPr>
        <w:t xml:space="preserve">ормационных ресурсов (в части, </w:t>
      </w:r>
      <w:r>
        <w:rPr>
          <w:sz w:val="26"/>
          <w:szCs w:val="26"/>
        </w:rPr>
        <w:t>касающейся выполнения ими должностных обязанностей);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рассматривать выполнение обязанностей по защите ЛВС </w:t>
      </w:r>
      <w:r w:rsidR="002B1606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 как обязательное условие доступа для работы в сети;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 работе на своей рабочей станции и в ЛВС выполнять только служебные задания; 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начиная работу убедиться в исправности своего компьютера и отсутствия «вирусов» (использовать антивирусную защиту);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 работе с посторонними лицами закрывать (сворачивать) программы и документы, чтобы избежать нежелательного ознакомления посторонних лиц с ними; 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 сообщениях тестовых программ о появлении «вирусов» немедленно сообщать об этом </w:t>
      </w:r>
      <w:r w:rsidR="002B1606">
        <w:rPr>
          <w:sz w:val="26"/>
          <w:szCs w:val="26"/>
        </w:rPr>
        <w:t>заместителю председателя контрольно-счетной палаты</w:t>
      </w:r>
      <w:r>
        <w:rPr>
          <w:sz w:val="26"/>
          <w:szCs w:val="26"/>
        </w:rPr>
        <w:t>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обо всех неисправностях в работе ПК, периферийных устройств, ЛВС, программных средств сообщать </w:t>
      </w:r>
      <w:r w:rsidR="002B1606">
        <w:rPr>
          <w:sz w:val="26"/>
          <w:szCs w:val="26"/>
        </w:rPr>
        <w:t>заместителю председателя контрольно-счетной палаты</w:t>
      </w:r>
      <w:r>
        <w:rPr>
          <w:sz w:val="26"/>
          <w:szCs w:val="26"/>
        </w:rPr>
        <w:t>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случае использования гибких магнитных носителей (дискеты) и других носителей (флэш-карты</w:t>
      </w:r>
      <w:r w:rsidR="002B1606">
        <w:rPr>
          <w:sz w:val="26"/>
          <w:szCs w:val="26"/>
        </w:rPr>
        <w:t xml:space="preserve">) </w:t>
      </w:r>
      <w:r>
        <w:rPr>
          <w:sz w:val="26"/>
          <w:szCs w:val="26"/>
        </w:rPr>
        <w:t>проводить проверку этих носителей на отсутствие «вирусов»;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незамедлительно выполнять предписания и указания</w:t>
      </w:r>
      <w:r w:rsidR="002B1606">
        <w:rPr>
          <w:sz w:val="26"/>
          <w:szCs w:val="26"/>
        </w:rPr>
        <w:t xml:space="preserve"> заместителя председателя</w:t>
      </w:r>
      <w:r>
        <w:rPr>
          <w:sz w:val="26"/>
          <w:szCs w:val="26"/>
        </w:rPr>
        <w:t xml:space="preserve"> </w:t>
      </w:r>
      <w:r w:rsidR="002B1606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предоставлять свой компьютер для контроля </w:t>
      </w:r>
      <w:r w:rsidR="002B1606">
        <w:rPr>
          <w:sz w:val="26"/>
          <w:szCs w:val="26"/>
        </w:rPr>
        <w:t>заместителю председателя контрольно-счетной палаты</w:t>
      </w:r>
      <w:r>
        <w:rPr>
          <w:sz w:val="26"/>
          <w:szCs w:val="26"/>
        </w:rPr>
        <w:t xml:space="preserve">. 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3.4. Специалистам </w:t>
      </w:r>
      <w:r w:rsidR="002B1606">
        <w:rPr>
          <w:sz w:val="26"/>
          <w:szCs w:val="26"/>
        </w:rPr>
        <w:t xml:space="preserve">контрольно-счетной палаты </w:t>
      </w:r>
      <w:r>
        <w:rPr>
          <w:sz w:val="26"/>
          <w:szCs w:val="26"/>
        </w:rPr>
        <w:t>запрещается: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сообщать либо передавать свой личный пароль посторонним лицам, записывать пароль на компьютере или еще где-либо, если это создает возможность постороннему человеку узнать его;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допускать к работе на компьютере посторонних лиц;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сообщать дополнительную информацию о настройках и параметрах сети, серверов, телефонах дозвона и тому подобное кому бы то ни было;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сообщать сведения о применяемых системах защиты информации, используемых серверных операционных системах </w:t>
      </w:r>
      <w:r w:rsidR="002B1606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предпринимать попытки доступа к информации и ресурсам, на которые у него нет разрешения;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самостоятельно вскрывать корпус (снимать крышку системного блока), устанавливать и подключать дополнительные платы, модули, подключать дополнительные сетевые и интерфейсные кабели, порты ввода-вывода (USB), дополнительное оборудование;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самостоятельно устанавливать, деинсталлировать программные продукты;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модифицировать настройки сетевого окружения и операционной системы, менять настройки базовой системы ввода-вывода (BIOS), отключать антивирусную защиту;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устанавливать дополнительные пароли на включение компьютера и доступа к его ресурсам;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приносить и использовать средства электронно-вычислительной техники (ноутбук, ПК, карманный компьютер и тому подобное) граждан и организаций, подключать данные устройства к ЛВС </w:t>
      </w:r>
      <w:r w:rsidR="002B1606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использовать информацию, предоставленную на магнитных носителях, </w:t>
      </w:r>
      <w:proofErr w:type="spellStart"/>
      <w:r>
        <w:rPr>
          <w:sz w:val="26"/>
          <w:szCs w:val="26"/>
        </w:rPr>
        <w:t>флеш</w:t>
      </w:r>
      <w:proofErr w:type="spellEnd"/>
      <w:r>
        <w:rPr>
          <w:sz w:val="26"/>
          <w:szCs w:val="26"/>
        </w:rPr>
        <w:t xml:space="preserve">-картах или полученную из сети «Интернет», без ее предварительной проверки антивирусными программами; 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переносить ПК в другие места расположения, менять и переставлять с компьютера на компьютер различные периферийные устройства (принтеры, сканеры и тому подобное);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срывать пломбы (печати) на ПК, периферийных устройствах;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менять самостоятельно провода подключения к ПК, осуществлять прокладку дополнительных проводов.</w:t>
      </w:r>
    </w:p>
    <w:p w:rsidR="00141707" w:rsidRDefault="00141707" w:rsidP="00030F39">
      <w:pPr>
        <w:jc w:val="both"/>
        <w:rPr>
          <w:sz w:val="26"/>
          <w:szCs w:val="26"/>
        </w:rPr>
      </w:pPr>
    </w:p>
    <w:p w:rsidR="00141707" w:rsidRDefault="00141707" w:rsidP="00030F39">
      <w:pPr>
        <w:jc w:val="center"/>
        <w:rPr>
          <w:sz w:val="26"/>
          <w:szCs w:val="26"/>
        </w:rPr>
      </w:pPr>
      <w:r>
        <w:rPr>
          <w:sz w:val="26"/>
          <w:szCs w:val="26"/>
        </w:rPr>
        <w:t>4. Ответственность</w:t>
      </w:r>
    </w:p>
    <w:p w:rsidR="00141707" w:rsidRDefault="00141707" w:rsidP="00030F39">
      <w:pPr>
        <w:jc w:val="both"/>
        <w:rPr>
          <w:sz w:val="26"/>
          <w:szCs w:val="26"/>
        </w:rPr>
      </w:pP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Ответственность за эксплуатацию ПК, периферийных устройств, подключенных к данной ПК и соблюдение правил работы на них несет специалист </w:t>
      </w:r>
      <w:r w:rsidR="002B1606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, в чьем пользовании находятся данные устройства.</w:t>
      </w:r>
    </w:p>
    <w:p w:rsidR="00141707" w:rsidRDefault="00141707" w:rsidP="00030F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Пользователь ЛВС, виновный в нарушении законодательства Российской Федерации о неправомерном доступе к охраняемой законом компьютерной информации, то есть информации на машинном носителе, в ПК или их сети, если это деяние повлекло уничтожение, блокирование, модификацию либо копирование информации, нарушение работы ПК или их сети, несет персональную ответственность в соответствии с действующим законодательством Российской Федерации. </w:t>
      </w:r>
    </w:p>
    <w:p w:rsidR="003604A5" w:rsidRDefault="003604A5" w:rsidP="003604A5">
      <w:pPr>
        <w:rPr>
          <w:sz w:val="26"/>
          <w:szCs w:val="26"/>
        </w:rPr>
      </w:pPr>
    </w:p>
    <w:p w:rsidR="003604A5" w:rsidRDefault="003604A5" w:rsidP="003604A5">
      <w:pPr>
        <w:rPr>
          <w:sz w:val="26"/>
          <w:szCs w:val="26"/>
        </w:rPr>
      </w:pPr>
    </w:p>
    <w:p w:rsidR="003604A5" w:rsidRDefault="003604A5" w:rsidP="003604A5">
      <w:pPr>
        <w:rPr>
          <w:sz w:val="26"/>
          <w:szCs w:val="26"/>
        </w:rPr>
      </w:pPr>
    </w:p>
    <w:p w:rsidR="003604A5" w:rsidRDefault="003604A5" w:rsidP="003604A5">
      <w:pPr>
        <w:rPr>
          <w:sz w:val="26"/>
          <w:szCs w:val="26"/>
        </w:rPr>
      </w:pPr>
    </w:p>
    <w:p w:rsidR="003604A5" w:rsidRDefault="003604A5" w:rsidP="003604A5">
      <w:pPr>
        <w:rPr>
          <w:sz w:val="26"/>
          <w:szCs w:val="26"/>
        </w:rPr>
      </w:pPr>
    </w:p>
    <w:p w:rsidR="003604A5" w:rsidRDefault="003604A5" w:rsidP="003604A5">
      <w:pPr>
        <w:rPr>
          <w:sz w:val="26"/>
          <w:szCs w:val="26"/>
        </w:rPr>
      </w:pPr>
    </w:p>
    <w:p w:rsidR="003604A5" w:rsidRDefault="003604A5" w:rsidP="003604A5">
      <w:pPr>
        <w:rPr>
          <w:sz w:val="26"/>
          <w:szCs w:val="26"/>
        </w:rPr>
      </w:pPr>
    </w:p>
    <w:p w:rsidR="003604A5" w:rsidRDefault="003604A5" w:rsidP="003604A5">
      <w:pPr>
        <w:rPr>
          <w:sz w:val="26"/>
          <w:szCs w:val="26"/>
        </w:rPr>
      </w:pPr>
    </w:p>
    <w:p w:rsidR="003604A5" w:rsidRDefault="003604A5" w:rsidP="003604A5">
      <w:pPr>
        <w:rPr>
          <w:sz w:val="26"/>
          <w:szCs w:val="26"/>
        </w:rPr>
      </w:pPr>
    </w:p>
    <w:p w:rsidR="003604A5" w:rsidRDefault="003604A5" w:rsidP="003604A5">
      <w:pPr>
        <w:rPr>
          <w:sz w:val="26"/>
          <w:szCs w:val="26"/>
        </w:rPr>
      </w:pPr>
    </w:p>
    <w:p w:rsidR="003604A5" w:rsidRDefault="003604A5" w:rsidP="003604A5">
      <w:pPr>
        <w:rPr>
          <w:sz w:val="26"/>
          <w:szCs w:val="26"/>
        </w:rPr>
      </w:pPr>
    </w:p>
    <w:p w:rsidR="003604A5" w:rsidRDefault="003604A5" w:rsidP="003604A5">
      <w:pPr>
        <w:rPr>
          <w:sz w:val="26"/>
          <w:szCs w:val="26"/>
        </w:rPr>
      </w:pPr>
    </w:p>
    <w:p w:rsidR="00C0438D" w:rsidRDefault="00141707" w:rsidP="00C0438D">
      <w:pPr>
        <w:ind w:left="6379"/>
      </w:pPr>
      <w:r>
        <w:br w:type="page"/>
      </w:r>
      <w:r>
        <w:rPr>
          <w:sz w:val="26"/>
        </w:rPr>
        <w:lastRenderedPageBreak/>
        <w:t xml:space="preserve">Приложение </w:t>
      </w:r>
      <w:r w:rsidR="00974CB2">
        <w:rPr>
          <w:sz w:val="26"/>
        </w:rPr>
        <w:t>5</w:t>
      </w:r>
    </w:p>
    <w:p w:rsidR="00C0438D" w:rsidRDefault="00141707" w:rsidP="00C0438D">
      <w:pPr>
        <w:ind w:left="6379"/>
      </w:pPr>
      <w:r>
        <w:rPr>
          <w:sz w:val="26"/>
        </w:rPr>
        <w:t xml:space="preserve">к </w:t>
      </w:r>
      <w:r w:rsidR="00B02EC0">
        <w:rPr>
          <w:sz w:val="26"/>
        </w:rPr>
        <w:t>п</w:t>
      </w:r>
      <w:r w:rsidR="00C0438D">
        <w:rPr>
          <w:sz w:val="26"/>
        </w:rPr>
        <w:t>риказу</w:t>
      </w:r>
      <w:r>
        <w:rPr>
          <w:sz w:val="26"/>
        </w:rPr>
        <w:t xml:space="preserve"> председателя </w:t>
      </w:r>
    </w:p>
    <w:p w:rsidR="00C0438D" w:rsidRDefault="00C0438D" w:rsidP="00C0438D">
      <w:pPr>
        <w:ind w:left="6379"/>
      </w:pPr>
      <w:r>
        <w:rPr>
          <w:sz w:val="26"/>
        </w:rPr>
        <w:t>контрольно-счетной палаты города Череповца</w:t>
      </w:r>
    </w:p>
    <w:p w:rsidR="004E2C99" w:rsidRDefault="00141707" w:rsidP="00C0438D">
      <w:pPr>
        <w:ind w:left="6379"/>
        <w:rPr>
          <w:sz w:val="26"/>
        </w:rPr>
      </w:pPr>
      <w:r w:rsidRPr="00A921FA">
        <w:rPr>
          <w:sz w:val="26"/>
        </w:rPr>
        <w:t xml:space="preserve">от </w:t>
      </w:r>
      <w:r w:rsidR="00A921FA" w:rsidRPr="00A921FA">
        <w:rPr>
          <w:sz w:val="26"/>
        </w:rPr>
        <w:t>01</w:t>
      </w:r>
      <w:r w:rsidR="00B02EC0" w:rsidRPr="00A921FA">
        <w:rPr>
          <w:sz w:val="26"/>
        </w:rPr>
        <w:t>.0</w:t>
      </w:r>
      <w:r w:rsidR="00A921FA" w:rsidRPr="00A921FA">
        <w:rPr>
          <w:sz w:val="26"/>
        </w:rPr>
        <w:t>4</w:t>
      </w:r>
      <w:r w:rsidR="00B02EC0" w:rsidRPr="00A921FA">
        <w:rPr>
          <w:sz w:val="26"/>
        </w:rPr>
        <w:t xml:space="preserve">.2014 № </w:t>
      </w:r>
      <w:r w:rsidR="00A921FA" w:rsidRPr="00A921FA">
        <w:rPr>
          <w:sz w:val="26"/>
        </w:rPr>
        <w:t>14</w:t>
      </w:r>
    </w:p>
    <w:p w:rsidR="00141707" w:rsidRPr="004E2C99" w:rsidRDefault="004E2C99" w:rsidP="00C0438D">
      <w:pPr>
        <w:ind w:left="6379"/>
        <w:rPr>
          <w:i/>
        </w:rPr>
      </w:pPr>
      <w:r w:rsidRPr="0063710F">
        <w:rPr>
          <w:i/>
          <w:sz w:val="26"/>
        </w:rPr>
        <w:t>(в редакции приказа от 25.03.2019 № 3, 24.03.2022 № 7)</w:t>
      </w:r>
      <w:r w:rsidR="00141707" w:rsidRPr="0063710F">
        <w:rPr>
          <w:i/>
          <w:sz w:val="26"/>
        </w:rPr>
        <w:tab/>
      </w:r>
      <w:r w:rsidR="00141707" w:rsidRPr="004E2C99">
        <w:rPr>
          <w:i/>
          <w:sz w:val="26"/>
        </w:rPr>
        <w:tab/>
      </w:r>
    </w:p>
    <w:p w:rsidR="00141707" w:rsidRDefault="00141707" w:rsidP="00141707">
      <w:pPr>
        <w:jc w:val="both"/>
        <w:rPr>
          <w:sz w:val="26"/>
          <w:szCs w:val="26"/>
        </w:rPr>
      </w:pPr>
    </w:p>
    <w:p w:rsidR="00141707" w:rsidRDefault="00141707" w:rsidP="00141707">
      <w:pPr>
        <w:jc w:val="both"/>
        <w:rPr>
          <w:sz w:val="26"/>
          <w:szCs w:val="26"/>
        </w:rPr>
      </w:pPr>
    </w:p>
    <w:p w:rsidR="00141707" w:rsidRDefault="00141707" w:rsidP="00141707">
      <w:pPr>
        <w:jc w:val="both"/>
        <w:rPr>
          <w:sz w:val="26"/>
          <w:szCs w:val="26"/>
        </w:rPr>
      </w:pPr>
    </w:p>
    <w:p w:rsidR="00141707" w:rsidRDefault="00141707" w:rsidP="00141707">
      <w:pPr>
        <w:jc w:val="center"/>
        <w:rPr>
          <w:sz w:val="26"/>
          <w:szCs w:val="26"/>
        </w:rPr>
      </w:pPr>
      <w:r>
        <w:rPr>
          <w:sz w:val="26"/>
          <w:szCs w:val="26"/>
        </w:rPr>
        <w:t>Инструкция</w:t>
      </w:r>
    </w:p>
    <w:p w:rsidR="00141707" w:rsidRDefault="00141707" w:rsidP="00141707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организации антивирусной защиты</w:t>
      </w:r>
    </w:p>
    <w:p w:rsidR="00141707" w:rsidRDefault="00141707" w:rsidP="0014170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объектах информатизации </w:t>
      </w:r>
      <w:r w:rsidR="00C0438D">
        <w:rPr>
          <w:sz w:val="26"/>
          <w:szCs w:val="26"/>
        </w:rPr>
        <w:t>контрольно-счетной палаты города Череповца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numPr>
          <w:ilvl w:val="0"/>
          <w:numId w:val="6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141707" w:rsidRDefault="00141707" w:rsidP="00141707">
      <w:pPr>
        <w:ind w:left="720"/>
        <w:jc w:val="center"/>
        <w:rPr>
          <w:sz w:val="26"/>
          <w:szCs w:val="26"/>
        </w:rPr>
      </w:pP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Настоящая инструкция определяет требования к организации защиты автоматизированной системы (далее – АС) </w:t>
      </w:r>
      <w:r w:rsidR="00C0438D">
        <w:rPr>
          <w:sz w:val="26"/>
          <w:szCs w:val="26"/>
        </w:rPr>
        <w:t xml:space="preserve">контрольно-счетной палаты города Череповца </w:t>
      </w:r>
      <w:r>
        <w:rPr>
          <w:sz w:val="26"/>
          <w:szCs w:val="26"/>
        </w:rPr>
        <w:t xml:space="preserve">(далее – </w:t>
      </w:r>
      <w:r w:rsidR="00C0438D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) от разрушающего воздействия компьютерных вирусов и устанавливает ответственность специалистов </w:t>
      </w:r>
      <w:r w:rsidR="00C0438D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, эксплуатирующих и обслуживающих АС, за их выполнение.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2. Схема построения антивирусной защиты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Технологическая схема отражает технические решения по следующим вопросам организации антивирусной защиты информации в </w:t>
      </w:r>
      <w:r w:rsidR="00C0438D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>: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внедрение средств антивирусной защиты информации;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порядок обновления баз данных средств антивирусной защиты информации;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специалистов </w:t>
      </w:r>
      <w:r w:rsidR="00C0438D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 при обнаружении заражения информационно-вычислительных ресурсов программными вирусами.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 Настоящая инструкция разработана на основе: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Федерального закона от 27 июля 2006 года № 149-ФЗ «Об информации, информационных технологиях и о защите информации»;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Положения о государственной системе защиты информации в Российской Федерации от иностранной технической разведки и от ее утечки по техническим каналам, утвержденного постановлением Совета Министров – Правительства Российской Федерации от 15 сентября 1993 года № 912-51;</w:t>
      </w:r>
    </w:p>
    <w:p w:rsidR="00141707" w:rsidRDefault="000E53BC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Постановления Правительства </w:t>
      </w:r>
      <w:r w:rsidR="00141707">
        <w:rPr>
          <w:sz w:val="26"/>
          <w:szCs w:val="26"/>
        </w:rPr>
        <w:t>Российской Федерации от 26 июня 1995 года №</w:t>
      </w:r>
      <w:r w:rsidR="00B02EC0">
        <w:rPr>
          <w:sz w:val="26"/>
          <w:szCs w:val="26"/>
        </w:rPr>
        <w:t> </w:t>
      </w:r>
      <w:r w:rsidR="00141707">
        <w:rPr>
          <w:sz w:val="26"/>
          <w:szCs w:val="26"/>
        </w:rPr>
        <w:t>608 «О сертификации средств защиты информации»;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Доктрины информационной безопасности Росс</w:t>
      </w:r>
      <w:r w:rsidR="005B7F6C">
        <w:rPr>
          <w:sz w:val="26"/>
          <w:szCs w:val="26"/>
        </w:rPr>
        <w:t xml:space="preserve">ийской Федерации, утвержденной </w:t>
      </w:r>
      <w:r>
        <w:rPr>
          <w:sz w:val="26"/>
          <w:szCs w:val="26"/>
        </w:rPr>
        <w:t>Президентом Российской Фед</w:t>
      </w:r>
      <w:r w:rsidR="005B7F6C">
        <w:rPr>
          <w:sz w:val="26"/>
          <w:szCs w:val="26"/>
        </w:rPr>
        <w:t xml:space="preserve">ерации от 9 сентября 2000 года </w:t>
      </w:r>
      <w:r>
        <w:rPr>
          <w:sz w:val="26"/>
          <w:szCs w:val="26"/>
        </w:rPr>
        <w:t>№ Пр-1895.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3. Определение компьютерных вирусов и антивирусных средств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Типы вирусов.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3.1.1. Компьютерный вирус – фрагмент исполняемого кода, который копирует себя в другую программу (главную программу), модифицируя ее при этом. Дублируя </w:t>
      </w:r>
      <w:r>
        <w:rPr>
          <w:sz w:val="26"/>
          <w:szCs w:val="26"/>
        </w:rPr>
        <w:lastRenderedPageBreak/>
        <w:t>себя, вирус заражает другие программы. Вирус выполняется только при запуске главной программы и вызывает ее непредсказуемое поведение, приводящее к уничтожению и искажению данных и программ.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 Загрузочный вирус – компьютерный вирус, записывающийся в первый сектор гибкого или жесткого диска и выполняющийся при загрузке компьютера. Позволяет злоумышленнику полностью перехватить управление компьютером, либо активизируется, </w:t>
      </w:r>
      <w:proofErr w:type="spellStart"/>
      <w:r>
        <w:rPr>
          <w:sz w:val="26"/>
          <w:szCs w:val="26"/>
        </w:rPr>
        <w:t>саморазрушая</w:t>
      </w:r>
      <w:proofErr w:type="spellEnd"/>
      <w:r>
        <w:rPr>
          <w:sz w:val="26"/>
          <w:szCs w:val="26"/>
        </w:rPr>
        <w:t xml:space="preserve"> операционную систему и всю имеющуюся в компьютере информацию.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3.1.3. Файловый вирус – компьютерный вирус, прикрепляющий себя к файлу или программе и активизирующийся при каждом использовании файла, заражая другие открываемые пользователем файлы или программы.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3.1.4. Кроме вирусов опасность представляют программы-троянцы. В отличие от вирусов такие программы самостоятельно не размножаются, а обычно маскируются под полезные программы (например, просмотр рисунков, удобное средство работы с файловой системой и так далее). Кроме основной функции, программы-троянцы осуществляют скрытые функции, наносящие вред пользователю. При работе в локальных вычислительных сетях (далее – ЛВС) и сети «Интернет» программы-троянцы могут передавать злоумышленникам имена и пароли для авторизованного вход</w:t>
      </w:r>
      <w:r w:rsidR="004E2C99">
        <w:rPr>
          <w:sz w:val="26"/>
          <w:szCs w:val="26"/>
        </w:rPr>
        <w:t>а в систему пользователя, а так</w:t>
      </w:r>
      <w:r>
        <w:rPr>
          <w:sz w:val="26"/>
          <w:szCs w:val="26"/>
        </w:rPr>
        <w:t>же файлы, документы с компьютера пользователя, следить за работой пользователя и полностью управлять его компьютером (стирать, изменять, записывать программы и файлы, включать, выключать компьютер и тому подобное).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 Пути распространения вирусов.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Наиболее часто вирусы распространяются при копировании файлов с одного компьютера на другой. Если переписываемый файл оказался зараженным, то при его активации возможно заражение других файлов компьютера, в том числе системных. Файлы обычно переносятся с использованием дисков (гибких, лазерных), флэш-карт, других носителей информации.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локальных и глобальных сетях вирусы могут распространяться при передаче данных между рабочими станциями сети. При этом в силу особенности сетевых операционных систем распространяться по сетям могут все существующие на сегодня виды вирусов.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время работы в сети «Интернет» возможно заражение при загрузке (скачивании) файлов, рисунков, активных элементов интернет-страниц. Используя сотовый телефон для работы в сети «Интернет», можно заразить компьютер при скачивании файлов и картинок.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Также заражение возможно при использовании нелицензионного программного обеспечения, которое может иметь недостатки или быть специально инфицированным злоумышленниками.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Большую опасность представляют собой вирусы, распространяющиеся по глобальным сетям путем рассылки сообщений электронной почты.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 Классификация антивирусных средств.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обнаружения, удаления и защиты от компьютерных вирусов разработано несколько видов специальных программ, которые позволяют обнаруживать и уничтожать вирусы.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3.3.1. Программы-детекторы осуществляют поиск характерной для конкретного вируса сигнатуры в оперативной памяти и в файлах</w:t>
      </w:r>
      <w:r w:rsidR="004E2C99">
        <w:rPr>
          <w:sz w:val="26"/>
          <w:szCs w:val="26"/>
        </w:rPr>
        <w:t>,</w:t>
      </w:r>
      <w:r>
        <w:rPr>
          <w:sz w:val="26"/>
          <w:szCs w:val="26"/>
        </w:rPr>
        <w:t xml:space="preserve"> и при обнаружении выдают соответствующее сообщение.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3.3.2. Программы-доктора или фаги, а также программы-вакцины не только находят зараженные вирусами файлы, но и «лечат» их, то есть удаляют из файла тело программы-вируса, возвращая файлы в исходное состояние.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3.3.3. Программы-ревизоры относятся к самым надежным средствам защиты от вирусов. Ревизоры запоминают исходное состояние программ, каталогов и системных областей диска тогда, когда компьютер не заражен вирусом, а затем периодически или по желанию пользователя сравнивают текущее состояние с исходным. Обнаруженные изменения выводятся на экран монитора. Программы-ревизоры имеют достаточно развитые алгоритмы, обнаруживают </w:t>
      </w:r>
      <w:proofErr w:type="spellStart"/>
      <w:r>
        <w:rPr>
          <w:sz w:val="26"/>
          <w:szCs w:val="26"/>
        </w:rPr>
        <w:t>стелс</w:t>
      </w:r>
      <w:proofErr w:type="spellEnd"/>
      <w:r>
        <w:rPr>
          <w:sz w:val="26"/>
          <w:szCs w:val="26"/>
        </w:rPr>
        <w:t xml:space="preserve">-вирусы и могут очистить изменения версии проверяемой программы от изменений, внесенных вирусом.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3.3.4. Программы-фильтры или «сторожа» представляют собой небольшие резидентные программы, предназначенные для обнаружения подозрительных действий при работе компьютера, характерных для вирусов.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3.3.5. Вакцины или </w:t>
      </w:r>
      <w:proofErr w:type="spellStart"/>
      <w:r>
        <w:rPr>
          <w:sz w:val="26"/>
          <w:szCs w:val="26"/>
        </w:rPr>
        <w:t>иммунизаторы</w:t>
      </w:r>
      <w:proofErr w:type="spellEnd"/>
      <w:r>
        <w:rPr>
          <w:sz w:val="26"/>
          <w:szCs w:val="26"/>
        </w:rPr>
        <w:t xml:space="preserve"> – это резидентные программы, предотвращающие заражение файлов. Вакцины применяют, если отсутствуют программы-доктора, «лечащие» этот вирус. Вакцинация возможна только от известных вирусов. Вакцина модифицирует программу или диск таким образом, чтобы это не отражалось на их работе, а вирус будет воспринимать их зараженными и поэтому не внедрится.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Организация антивирусной защиты </w:t>
      </w:r>
      <w:r w:rsidR="00EE6ABA">
        <w:rPr>
          <w:sz w:val="26"/>
          <w:szCs w:val="26"/>
        </w:rPr>
        <w:t>в контрольно-счетной палате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 Цель антивирусной защиты информации и порядок ее применения.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антивирусной защиты информации в </w:t>
      </w:r>
      <w:r w:rsidR="009A0C3B">
        <w:rPr>
          <w:sz w:val="26"/>
          <w:szCs w:val="26"/>
        </w:rPr>
        <w:t>контрольно-счетной палате</w:t>
      </w:r>
      <w:r>
        <w:rPr>
          <w:sz w:val="26"/>
          <w:szCs w:val="26"/>
        </w:rPr>
        <w:t xml:space="preserve"> направлена на предотвращение заражения информационно-вычислительных ресурсов автоматизированных систем программными вирусами.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Защита информации от воздействия программных вирусов на объектах информатизации </w:t>
      </w:r>
      <w:r w:rsidR="009A0C3B">
        <w:rPr>
          <w:sz w:val="26"/>
          <w:szCs w:val="26"/>
        </w:rPr>
        <w:t>контрольно-счетной палате</w:t>
      </w:r>
      <w:r>
        <w:rPr>
          <w:sz w:val="26"/>
          <w:szCs w:val="26"/>
        </w:rPr>
        <w:t xml:space="preserve"> осуществляется посредством применения средств антивирусной защиты.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Порядок применения средств антивирусной защиты устанавливается с учетом следующих требований: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обязательный входной контроль на отсутствие программных вирусов всех поступающих на объект информатизации машинных носителей информации, информационных массивов, программных средств;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периодическая проверка пользователями жестких магнитных дисков (не реже одного раза в неделю) и обязательная проверка используемых в работе носителей информации (дискет, лазерных дисков, флэш-карт и тому подобное) перед началом работы с ними на отсутствие программных вирусов;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внеплановая проверка магнитных носителей информации на отсутствие программных вирусов в случае подозрения на наличие программного вируса;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восстановление работоспособности программных средств и информационных массивов в случае их повреждения программными вирусами;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постоянная защита файловых и почтовых серверов от вирусных атак;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ежемесячная проверка всех электронных архивов файлов и баз данных.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 Разграничение полномочий и ответственность за организацию антивирусной защиты информации.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организацию антивирусной защиты на объектах информатизации </w:t>
      </w:r>
      <w:r w:rsidR="009A0C3B">
        <w:rPr>
          <w:sz w:val="26"/>
          <w:szCs w:val="26"/>
        </w:rPr>
        <w:t xml:space="preserve">контрольно-счетной палаты </w:t>
      </w:r>
      <w:r>
        <w:rPr>
          <w:sz w:val="26"/>
          <w:szCs w:val="26"/>
        </w:rPr>
        <w:t xml:space="preserve">возлагается на </w:t>
      </w:r>
      <w:r w:rsidR="009A0C3B">
        <w:rPr>
          <w:sz w:val="26"/>
          <w:szCs w:val="26"/>
        </w:rPr>
        <w:t>заместителя председателя контрольно-счетной палаты</w:t>
      </w:r>
      <w:r w:rsidR="006C46C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41707" w:rsidRDefault="009A0C3B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Заместитель председателя</w:t>
      </w:r>
      <w:r w:rsidR="00141707">
        <w:rPr>
          <w:sz w:val="26"/>
          <w:szCs w:val="26"/>
        </w:rPr>
        <w:t xml:space="preserve"> </w:t>
      </w:r>
      <w:r w:rsidR="006C46CD">
        <w:rPr>
          <w:sz w:val="26"/>
          <w:szCs w:val="26"/>
        </w:rPr>
        <w:t xml:space="preserve">контрольно-счетной палаты </w:t>
      </w:r>
      <w:r w:rsidR="00141707">
        <w:rPr>
          <w:sz w:val="26"/>
          <w:szCs w:val="26"/>
        </w:rPr>
        <w:t>осуществляет следующие функции в рамках обеспечения антивирусной защиты: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разрабатывает проекты нормативных документов по организации антивирусной защиты информации;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постоянно контролирует состояние антивирусной защиты информации в </w:t>
      </w:r>
      <w:r w:rsidR="009A0C3B">
        <w:rPr>
          <w:sz w:val="26"/>
          <w:szCs w:val="26"/>
        </w:rPr>
        <w:t>контрольно-счетной палате</w:t>
      </w:r>
      <w:r>
        <w:rPr>
          <w:sz w:val="26"/>
          <w:szCs w:val="26"/>
        </w:rPr>
        <w:t>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анализирует состояние работы по антивирусной защите информации и вносит предложения по ее совершенствованию;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участвует в проведении расследований по фактам заражения компьютерными вирусами автоматизи</w:t>
      </w:r>
      <w:r w:rsidR="004E2C99">
        <w:rPr>
          <w:sz w:val="26"/>
          <w:szCs w:val="26"/>
        </w:rPr>
        <w:t xml:space="preserve">рованных систем и персональных </w:t>
      </w:r>
      <w:r>
        <w:rPr>
          <w:sz w:val="26"/>
          <w:szCs w:val="26"/>
        </w:rPr>
        <w:t>компьютеров;</w:t>
      </w:r>
    </w:p>
    <w:p w:rsidR="00141707" w:rsidRPr="006C46CD" w:rsidRDefault="00141707" w:rsidP="00141707">
      <w:pPr>
        <w:ind w:firstLine="720"/>
        <w:jc w:val="both"/>
        <w:rPr>
          <w:sz w:val="26"/>
          <w:szCs w:val="26"/>
        </w:rPr>
      </w:pPr>
      <w:r w:rsidRPr="006C46CD">
        <w:rPr>
          <w:sz w:val="26"/>
          <w:szCs w:val="26"/>
        </w:rPr>
        <w:t>вносит предложения по закупкам средств антивирусной защиты информации;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 w:rsidRPr="006C46CD">
        <w:rPr>
          <w:sz w:val="26"/>
          <w:szCs w:val="26"/>
        </w:rPr>
        <w:t xml:space="preserve">осуществляет внедрение средств антивирусной защиты информации в ЛВС </w:t>
      </w:r>
      <w:r w:rsidR="009A0C3B" w:rsidRPr="006C46CD">
        <w:rPr>
          <w:sz w:val="26"/>
          <w:szCs w:val="26"/>
        </w:rPr>
        <w:t>контрольно-счетной палате</w:t>
      </w:r>
      <w:r w:rsidRPr="006C46CD">
        <w:rPr>
          <w:sz w:val="26"/>
          <w:szCs w:val="26"/>
        </w:rPr>
        <w:t>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организует обновления баз данных средств антивирусной защиты информации.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Пользователи персональных компьютеров обязаны строго соблюдать установленные правила применения средств антивирусной защиты при работе на персональном компьютере. На них возлагается непосредственная ответственность за защиту информации от заражения программными вирусами.</w:t>
      </w:r>
      <w:bookmarkStart w:id="0" w:name="_Toc511643344"/>
      <w:r>
        <w:rPr>
          <w:sz w:val="26"/>
          <w:szCs w:val="26"/>
        </w:rPr>
        <w:t xml:space="preserve"> </w:t>
      </w:r>
      <w:bookmarkEnd w:id="0"/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Пользователям персональных компьютеров запрещается отключать постоянную антивирусную защиту, самостоятельно перенастраивать систему защиты антивирусных программ.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 Регламент применения антивирусных средств в </w:t>
      </w:r>
      <w:r w:rsidR="009A0C3B">
        <w:rPr>
          <w:sz w:val="26"/>
          <w:szCs w:val="26"/>
        </w:rPr>
        <w:t>контрольно-счетной палате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В </w:t>
      </w:r>
      <w:r w:rsidR="009A0C3B">
        <w:rPr>
          <w:sz w:val="26"/>
          <w:szCs w:val="26"/>
        </w:rPr>
        <w:t xml:space="preserve">контрольно-счетной палате </w:t>
      </w:r>
      <w:r>
        <w:rPr>
          <w:sz w:val="26"/>
          <w:szCs w:val="26"/>
        </w:rPr>
        <w:t xml:space="preserve">допустимо использовать только лицензионные антивирусные средства защиты информации. Предпочтительно использовать антивирусные средства защиты российского производства, сертифицированные Федеральной службой по техническому и экспортному контролю России, в связи с их большей эффективностью защиты информации от вирусов, распространенных на территории Российской Федерации.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5.2. Рекомендуется использовать комплекты программ для защиты персональных компьютеров, файловых и почтовых серверов от всех видов вирусов, троянских программ и червей, предотвращения вирусных эпидемий, Интернет-угроз, а также обеспечивающих сохранность информации. К данным продуктам относятся комплекты антивирусной защиты следующих фирм: «</w:t>
      </w:r>
      <w:proofErr w:type="spellStart"/>
      <w:r>
        <w:rPr>
          <w:sz w:val="26"/>
          <w:szCs w:val="26"/>
        </w:rPr>
        <w:t>Dr.Web</w:t>
      </w:r>
      <w:proofErr w:type="spellEnd"/>
      <w:r>
        <w:rPr>
          <w:sz w:val="26"/>
          <w:szCs w:val="26"/>
        </w:rPr>
        <w:t>», «AVP «Лаборатории Касперского», «</w:t>
      </w:r>
      <w:proofErr w:type="spellStart"/>
      <w:r>
        <w:rPr>
          <w:sz w:val="26"/>
          <w:szCs w:val="26"/>
        </w:rPr>
        <w:t>ADinf</w:t>
      </w:r>
      <w:proofErr w:type="spellEnd"/>
      <w:r>
        <w:rPr>
          <w:sz w:val="26"/>
          <w:szCs w:val="26"/>
        </w:rPr>
        <w:t>».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6. Инсталляция системы антивирусной защиты информации</w:t>
      </w: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</w:p>
    <w:p w:rsidR="00141707" w:rsidRPr="0063710F" w:rsidRDefault="00141707" w:rsidP="00141707">
      <w:pPr>
        <w:ind w:firstLine="720"/>
        <w:jc w:val="both"/>
        <w:rPr>
          <w:sz w:val="26"/>
          <w:szCs w:val="26"/>
        </w:rPr>
      </w:pPr>
      <w:r w:rsidRPr="0063710F">
        <w:rPr>
          <w:sz w:val="26"/>
          <w:szCs w:val="26"/>
        </w:rPr>
        <w:t xml:space="preserve">6.1. Инсталляция средств антивирусной защиты на серверах и персональных компьютерах, а также контроль комплектности и настройки установленных компонентов осуществляется </w:t>
      </w:r>
      <w:r w:rsidR="009A0C3B" w:rsidRPr="0063710F">
        <w:rPr>
          <w:sz w:val="26"/>
          <w:szCs w:val="26"/>
        </w:rPr>
        <w:t>сотрудниками М</w:t>
      </w:r>
      <w:r w:rsidR="004E2C99" w:rsidRPr="0063710F">
        <w:rPr>
          <w:sz w:val="26"/>
          <w:szCs w:val="26"/>
        </w:rPr>
        <w:t>А</w:t>
      </w:r>
      <w:r w:rsidR="009A0C3B" w:rsidRPr="0063710F">
        <w:rPr>
          <w:sz w:val="26"/>
          <w:szCs w:val="26"/>
        </w:rPr>
        <w:t>У «ЦМИРиТ»</w:t>
      </w:r>
      <w:r w:rsidRPr="0063710F">
        <w:rPr>
          <w:sz w:val="26"/>
          <w:szCs w:val="26"/>
        </w:rPr>
        <w:t xml:space="preserve">. </w:t>
      </w:r>
    </w:p>
    <w:p w:rsidR="004E2C99" w:rsidRPr="0063710F" w:rsidRDefault="004E2C99" w:rsidP="00141707">
      <w:pPr>
        <w:ind w:firstLine="720"/>
        <w:jc w:val="both"/>
        <w:rPr>
          <w:i/>
          <w:sz w:val="26"/>
          <w:szCs w:val="26"/>
        </w:rPr>
      </w:pPr>
      <w:r w:rsidRPr="0063710F">
        <w:rPr>
          <w:i/>
          <w:sz w:val="26"/>
          <w:szCs w:val="26"/>
        </w:rPr>
        <w:t>(в редакции приказа от 25.03.2019 № 3, 24.03.2022 № 7)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Система обновления баз данных антивирусных средств.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Система обновления баз данных антивирусных программ предусматривает получение обновлений с помощью настройки автоматического обновления с Интернет-серверов антивирусных компаний, у которых приобретены данные программы.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Ответственность за настройку и контроль ежедневного обновления баз данных антивирусных средств возлагается на </w:t>
      </w:r>
      <w:r w:rsidR="009A0C3B">
        <w:rPr>
          <w:sz w:val="26"/>
          <w:szCs w:val="26"/>
        </w:rPr>
        <w:t>заместителя председателя</w:t>
      </w:r>
      <w:r>
        <w:rPr>
          <w:sz w:val="26"/>
          <w:szCs w:val="26"/>
        </w:rPr>
        <w:t>.</w:t>
      </w:r>
    </w:p>
    <w:p w:rsidR="00141707" w:rsidRPr="0063710F" w:rsidRDefault="00141707" w:rsidP="00141707">
      <w:pPr>
        <w:ind w:firstLine="720"/>
        <w:jc w:val="both"/>
        <w:rPr>
          <w:sz w:val="26"/>
          <w:szCs w:val="26"/>
        </w:rPr>
      </w:pPr>
      <w:r w:rsidRPr="0063710F">
        <w:rPr>
          <w:sz w:val="26"/>
          <w:szCs w:val="26"/>
        </w:rPr>
        <w:t xml:space="preserve">Обновления баз данных антивирусных средств на персональных компьютерах, не подключенных к ЛВС, осуществляется автоматически, как правило, не реже одного раза в неделю либо при участии </w:t>
      </w:r>
      <w:r w:rsidR="009A0C3B" w:rsidRPr="0063710F">
        <w:rPr>
          <w:sz w:val="26"/>
          <w:szCs w:val="26"/>
        </w:rPr>
        <w:t>сотрудника М</w:t>
      </w:r>
      <w:r w:rsidR="004E2C99" w:rsidRPr="0063710F">
        <w:rPr>
          <w:sz w:val="26"/>
          <w:szCs w:val="26"/>
        </w:rPr>
        <w:t>А</w:t>
      </w:r>
      <w:r w:rsidR="009A0C3B" w:rsidRPr="0063710F">
        <w:rPr>
          <w:sz w:val="26"/>
          <w:szCs w:val="26"/>
        </w:rPr>
        <w:t>У «ЦМИРиТ»</w:t>
      </w:r>
      <w:r w:rsidRPr="0063710F">
        <w:rPr>
          <w:sz w:val="26"/>
          <w:szCs w:val="26"/>
        </w:rPr>
        <w:t>.</w:t>
      </w:r>
    </w:p>
    <w:p w:rsidR="004E2C99" w:rsidRPr="0063710F" w:rsidRDefault="004E2C99" w:rsidP="004E2C99">
      <w:pPr>
        <w:ind w:firstLine="720"/>
        <w:jc w:val="both"/>
        <w:rPr>
          <w:i/>
          <w:sz w:val="26"/>
          <w:szCs w:val="26"/>
        </w:rPr>
      </w:pPr>
      <w:r w:rsidRPr="0063710F">
        <w:rPr>
          <w:i/>
          <w:sz w:val="26"/>
          <w:szCs w:val="26"/>
        </w:rPr>
        <w:t>(в редакции приказа от 25.03.2019 № 3, 24.03.2022 № 7)</w:t>
      </w:r>
    </w:p>
    <w:p w:rsidR="00141707" w:rsidRDefault="00141707" w:rsidP="004E2C99">
      <w:pPr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7. Действия пользователей персональных компьютеров </w:t>
      </w:r>
    </w:p>
    <w:p w:rsidR="00141707" w:rsidRDefault="00141707" w:rsidP="0014170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при обнаружении программных вирусов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7.1. Признаки появления вирусов.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 основным признакам проявления вирусов можно отнести следующие: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прекращение работы или неправильная работа ранее успешно функционировавших программ;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замедление работы компьютера;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невозможность загрузки операционной системы;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исчезновение файлов и каталогов или искажение их содержимого;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появление новых неизвестных каталогов, файлов;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изменение даты и времени модификации файлов;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изменение размера файлов;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неожиданное значительное увеличение количества файлов на диске;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существенное уменьшение размера свободной оперативной памяти;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вывод на экран непредусмотренных сообщений или изображений;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подача непредусмотренных звуковых сигналов;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частые зависания и сбои в работе компьютера.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Вышеперечисленные явления необязательно вызываются присутствием вируса, а могут быть следствием других причин, поэтому необходима правильная диагностика состояния компьютера.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Обнаружение программных вирусов при входном контроле.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Вся поступающая информация (файлы, программное обеспечение), полученная по ЛВС, из сети «Интернет», а также на магнитных носителях информации (дискеты, лазерные диски, флэш-карты и тому подобное) подлежит обязательной проверке на наличие программных вирусов.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обнаружении программных вирусов специалисты </w:t>
      </w:r>
      <w:r w:rsidR="009A0C3B">
        <w:rPr>
          <w:sz w:val="26"/>
          <w:szCs w:val="26"/>
        </w:rPr>
        <w:t>контрольно-счетной палат</w:t>
      </w:r>
      <w:r w:rsidR="006C46CD">
        <w:rPr>
          <w:sz w:val="26"/>
          <w:szCs w:val="26"/>
        </w:rPr>
        <w:t>ы</w:t>
      </w:r>
      <w:r>
        <w:rPr>
          <w:sz w:val="26"/>
          <w:szCs w:val="26"/>
        </w:rPr>
        <w:t xml:space="preserve"> сообщают об этом </w:t>
      </w:r>
      <w:r w:rsidR="009A0C3B">
        <w:rPr>
          <w:sz w:val="26"/>
          <w:szCs w:val="26"/>
        </w:rPr>
        <w:t>заместителю контрольно-счетной палаты</w:t>
      </w:r>
      <w:r>
        <w:rPr>
          <w:sz w:val="26"/>
          <w:szCs w:val="26"/>
        </w:rPr>
        <w:t>, приносят зараженные носители информации для тестирования, лечения и восстановления информации.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Запрещается переносить зараженные файлы на персональный компьютер, даже если вам срочно необходим данный зараженный документ. Перенос вируса на компьютер может привести к более тяжким последствиям.  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 факте обнаружения программных вирусов сообщается в адрес, по которому поступили зараженные файлы, для принятия мер по локализации и устранению программных вирусов.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7.3. Обнаружение программных вирусов в процессе работы на компьютере.</w:t>
      </w:r>
    </w:p>
    <w:p w:rsidR="00141707" w:rsidRDefault="00141707" w:rsidP="00141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обнаружении программных вирусов пользователь обязан немедленно прекратить все работы на персональном компьютере и сообщить о заражении компьютера </w:t>
      </w:r>
      <w:r w:rsidR="006142C7">
        <w:rPr>
          <w:sz w:val="26"/>
          <w:szCs w:val="26"/>
        </w:rPr>
        <w:t>заместителю председателя</w:t>
      </w:r>
      <w:r>
        <w:rPr>
          <w:sz w:val="26"/>
          <w:szCs w:val="26"/>
        </w:rPr>
        <w:t>.</w:t>
      </w:r>
    </w:p>
    <w:p w:rsidR="00141707" w:rsidRDefault="006142C7" w:rsidP="00141707">
      <w:pPr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141707">
        <w:rPr>
          <w:sz w:val="26"/>
          <w:szCs w:val="26"/>
        </w:rPr>
        <w:t xml:space="preserve"> </w:t>
      </w:r>
      <w:r w:rsidR="006C46CD">
        <w:rPr>
          <w:sz w:val="26"/>
          <w:szCs w:val="26"/>
        </w:rPr>
        <w:t xml:space="preserve">контрольно-счетной палаты </w:t>
      </w:r>
      <w:r>
        <w:rPr>
          <w:sz w:val="26"/>
          <w:szCs w:val="26"/>
        </w:rPr>
        <w:t xml:space="preserve">приглашает сотрудников </w:t>
      </w:r>
      <w:r w:rsidRPr="005E0875">
        <w:rPr>
          <w:sz w:val="26"/>
          <w:szCs w:val="26"/>
        </w:rPr>
        <w:t>М</w:t>
      </w:r>
      <w:r w:rsidR="005E0875" w:rsidRPr="005E0875">
        <w:rPr>
          <w:sz w:val="26"/>
          <w:szCs w:val="26"/>
        </w:rPr>
        <w:t>А</w:t>
      </w:r>
      <w:r w:rsidRPr="005E0875">
        <w:rPr>
          <w:sz w:val="26"/>
          <w:szCs w:val="26"/>
        </w:rPr>
        <w:t xml:space="preserve">У «ЦМИРиТ» </w:t>
      </w:r>
      <w:r>
        <w:rPr>
          <w:sz w:val="26"/>
          <w:szCs w:val="26"/>
        </w:rPr>
        <w:t xml:space="preserve">для </w:t>
      </w:r>
      <w:r w:rsidR="00141707">
        <w:rPr>
          <w:sz w:val="26"/>
          <w:szCs w:val="26"/>
        </w:rPr>
        <w:t>прин</w:t>
      </w:r>
      <w:r>
        <w:rPr>
          <w:sz w:val="26"/>
          <w:szCs w:val="26"/>
        </w:rPr>
        <w:t>ятия</w:t>
      </w:r>
      <w:r w:rsidR="00141707">
        <w:rPr>
          <w:sz w:val="26"/>
          <w:szCs w:val="26"/>
        </w:rPr>
        <w:t xml:space="preserve"> мер к локализации и удалению вирусов с помощью </w:t>
      </w:r>
      <w:r w:rsidR="00141707">
        <w:rPr>
          <w:sz w:val="26"/>
          <w:szCs w:val="26"/>
        </w:rPr>
        <w:lastRenderedPageBreak/>
        <w:t xml:space="preserve">имеющихся антивирусных средств защиты. При функционировании персонального компьютера в ЛВС </w:t>
      </w:r>
      <w:r>
        <w:rPr>
          <w:sz w:val="26"/>
          <w:szCs w:val="26"/>
        </w:rPr>
        <w:t>контрольно-счетной палате</w:t>
      </w:r>
      <w:r w:rsidR="00141707">
        <w:rPr>
          <w:sz w:val="26"/>
          <w:szCs w:val="26"/>
        </w:rPr>
        <w:t xml:space="preserve">, производится его временное отключение для локализации и удаления программных вирусов. Проводятся мероприятия по проверке ЛВС на вирусы. </w:t>
      </w:r>
    </w:p>
    <w:p w:rsidR="00141707" w:rsidRPr="005E0875" w:rsidRDefault="005E0875" w:rsidP="006A079B">
      <w:pPr>
        <w:jc w:val="both"/>
        <w:rPr>
          <w:i/>
          <w:sz w:val="26"/>
          <w:szCs w:val="26"/>
        </w:rPr>
      </w:pPr>
      <w:r w:rsidRPr="005E0875">
        <w:rPr>
          <w:i/>
          <w:sz w:val="26"/>
          <w:szCs w:val="26"/>
        </w:rPr>
        <w:t>(в редакции приказа от 25.03.2019 № 3, 24.03.2022 № 7)</w:t>
      </w: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  <w:bookmarkStart w:id="1" w:name="_GoBack"/>
      <w:bookmarkEnd w:id="1"/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Default="00141707" w:rsidP="006A079B">
      <w:pPr>
        <w:jc w:val="both"/>
        <w:rPr>
          <w:sz w:val="26"/>
          <w:szCs w:val="26"/>
        </w:rPr>
      </w:pPr>
    </w:p>
    <w:p w:rsidR="00141707" w:rsidRPr="00E61D12" w:rsidRDefault="00141707" w:rsidP="006A079B">
      <w:pPr>
        <w:jc w:val="both"/>
        <w:rPr>
          <w:sz w:val="26"/>
          <w:szCs w:val="26"/>
        </w:rPr>
      </w:pPr>
    </w:p>
    <w:p w:rsidR="008C2AE2" w:rsidRDefault="008C2AE2" w:rsidP="006A079B">
      <w:pPr>
        <w:jc w:val="both"/>
      </w:pPr>
    </w:p>
    <w:p w:rsidR="008C2AE2" w:rsidRDefault="008C2AE2">
      <w:pPr>
        <w:jc w:val="center"/>
      </w:pPr>
    </w:p>
    <w:p w:rsidR="00154DF7" w:rsidRDefault="00154DF7">
      <w:pPr>
        <w:jc w:val="center"/>
      </w:pPr>
    </w:p>
    <w:p w:rsidR="00154DF7" w:rsidRDefault="00154DF7">
      <w:pPr>
        <w:jc w:val="center"/>
      </w:pPr>
    </w:p>
    <w:p w:rsidR="00154DF7" w:rsidRDefault="00154DF7">
      <w:pPr>
        <w:jc w:val="center"/>
      </w:pPr>
    </w:p>
    <w:p w:rsidR="00154DF7" w:rsidRDefault="00154DF7">
      <w:pPr>
        <w:jc w:val="center"/>
      </w:pPr>
    </w:p>
    <w:p w:rsidR="00154DF7" w:rsidRDefault="00154DF7">
      <w:pPr>
        <w:jc w:val="center"/>
      </w:pPr>
    </w:p>
    <w:p w:rsidR="00154DF7" w:rsidRDefault="00154DF7">
      <w:pPr>
        <w:jc w:val="center"/>
      </w:pPr>
    </w:p>
    <w:p w:rsidR="00154DF7" w:rsidRDefault="00154DF7">
      <w:pPr>
        <w:jc w:val="center"/>
      </w:pPr>
    </w:p>
    <w:p w:rsidR="00154DF7" w:rsidRDefault="00154DF7">
      <w:pPr>
        <w:jc w:val="center"/>
      </w:pPr>
    </w:p>
    <w:p w:rsidR="00154DF7" w:rsidRDefault="00154DF7">
      <w:pPr>
        <w:jc w:val="center"/>
      </w:pPr>
    </w:p>
    <w:p w:rsidR="00154DF7" w:rsidRDefault="00154DF7">
      <w:pPr>
        <w:jc w:val="center"/>
      </w:pPr>
    </w:p>
    <w:p w:rsidR="00154DF7" w:rsidRDefault="00154DF7">
      <w:pPr>
        <w:jc w:val="center"/>
      </w:pPr>
    </w:p>
    <w:p w:rsidR="00194BBE" w:rsidRDefault="00194BBE">
      <w:r>
        <w:br w:type="page"/>
      </w:r>
    </w:p>
    <w:p w:rsidR="00154DF7" w:rsidRDefault="00154DF7" w:rsidP="00154DF7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3D2DCA">
        <w:rPr>
          <w:sz w:val="26"/>
          <w:szCs w:val="26"/>
        </w:rPr>
        <w:t>6</w:t>
      </w:r>
    </w:p>
    <w:p w:rsidR="00154DF7" w:rsidRDefault="00154DF7" w:rsidP="00154DF7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194BBE">
        <w:rPr>
          <w:sz w:val="26"/>
          <w:szCs w:val="26"/>
        </w:rPr>
        <w:t>п</w:t>
      </w:r>
      <w:r>
        <w:rPr>
          <w:sz w:val="26"/>
          <w:szCs w:val="26"/>
        </w:rPr>
        <w:t xml:space="preserve">риказу председателя </w:t>
      </w:r>
    </w:p>
    <w:p w:rsidR="00154DF7" w:rsidRDefault="00154DF7" w:rsidP="00154DF7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палаты</w:t>
      </w:r>
    </w:p>
    <w:p w:rsidR="00154DF7" w:rsidRDefault="00154DF7" w:rsidP="00154DF7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>города Череповца</w:t>
      </w:r>
    </w:p>
    <w:p w:rsidR="00154DF7" w:rsidRDefault="00154DF7" w:rsidP="00154DF7">
      <w:pPr>
        <w:ind w:left="6237"/>
        <w:jc w:val="both"/>
        <w:rPr>
          <w:sz w:val="26"/>
          <w:szCs w:val="26"/>
        </w:rPr>
      </w:pPr>
      <w:r w:rsidRPr="00A921FA">
        <w:rPr>
          <w:sz w:val="26"/>
          <w:szCs w:val="26"/>
        </w:rPr>
        <w:t xml:space="preserve">от </w:t>
      </w:r>
      <w:r w:rsidR="00A921FA" w:rsidRPr="00A921FA">
        <w:rPr>
          <w:sz w:val="26"/>
          <w:szCs w:val="26"/>
        </w:rPr>
        <w:t>01</w:t>
      </w:r>
      <w:r w:rsidR="00AC5EC1" w:rsidRPr="00A921FA">
        <w:rPr>
          <w:sz w:val="26"/>
          <w:szCs w:val="26"/>
        </w:rPr>
        <w:t>.0</w:t>
      </w:r>
      <w:r w:rsidR="00A921FA" w:rsidRPr="00A921FA">
        <w:rPr>
          <w:sz w:val="26"/>
          <w:szCs w:val="26"/>
        </w:rPr>
        <w:t>4</w:t>
      </w:r>
      <w:r w:rsidR="00AC5EC1" w:rsidRPr="00A921FA">
        <w:rPr>
          <w:sz w:val="26"/>
          <w:szCs w:val="26"/>
        </w:rPr>
        <w:t>.2014 №</w:t>
      </w:r>
      <w:r w:rsidR="00A921FA" w:rsidRPr="00A921FA">
        <w:rPr>
          <w:sz w:val="26"/>
          <w:szCs w:val="26"/>
        </w:rPr>
        <w:t xml:space="preserve"> 14</w:t>
      </w:r>
    </w:p>
    <w:p w:rsidR="00154DF7" w:rsidRDefault="00154DF7" w:rsidP="00154DF7">
      <w:pPr>
        <w:jc w:val="center"/>
        <w:rPr>
          <w:sz w:val="26"/>
          <w:szCs w:val="26"/>
        </w:rPr>
      </w:pPr>
    </w:p>
    <w:p w:rsidR="00154DF7" w:rsidRDefault="00154DF7" w:rsidP="00154DF7">
      <w:pPr>
        <w:jc w:val="center"/>
        <w:rPr>
          <w:sz w:val="26"/>
          <w:szCs w:val="26"/>
        </w:rPr>
      </w:pPr>
    </w:p>
    <w:p w:rsidR="00154DF7" w:rsidRDefault="00154DF7" w:rsidP="00154DF7">
      <w:pPr>
        <w:jc w:val="center"/>
        <w:rPr>
          <w:sz w:val="26"/>
          <w:szCs w:val="26"/>
        </w:rPr>
      </w:pPr>
    </w:p>
    <w:p w:rsidR="00154DF7" w:rsidRDefault="00154DF7" w:rsidP="00154DF7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Расписка</w:t>
      </w:r>
    </w:p>
    <w:p w:rsidR="00154DF7" w:rsidRDefault="00154DF7" w:rsidP="00154DF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неразглашении информации ограниченного доступа, не относящейся к государственной тайне (сведений конфиденциального характера), </w:t>
      </w:r>
    </w:p>
    <w:p w:rsidR="00154DF7" w:rsidRDefault="00154DF7" w:rsidP="00154DF7">
      <w:pPr>
        <w:jc w:val="center"/>
        <w:rPr>
          <w:sz w:val="26"/>
          <w:szCs w:val="26"/>
        </w:rPr>
      </w:pPr>
      <w:r>
        <w:rPr>
          <w:sz w:val="26"/>
          <w:szCs w:val="26"/>
        </w:rPr>
        <w:t>и иной служебной информации</w:t>
      </w:r>
    </w:p>
    <w:p w:rsidR="00154DF7" w:rsidRDefault="00154DF7" w:rsidP="00154DF7">
      <w:pPr>
        <w:jc w:val="center"/>
        <w:rPr>
          <w:sz w:val="26"/>
          <w:szCs w:val="26"/>
        </w:rPr>
      </w:pPr>
    </w:p>
    <w:p w:rsidR="00154DF7" w:rsidRDefault="00154DF7" w:rsidP="00154DF7">
      <w:pPr>
        <w:jc w:val="center"/>
        <w:rPr>
          <w:sz w:val="26"/>
          <w:szCs w:val="26"/>
        </w:rPr>
      </w:pPr>
    </w:p>
    <w:p w:rsidR="00154DF7" w:rsidRDefault="00154DF7" w:rsidP="00154DF7">
      <w:pPr>
        <w:jc w:val="center"/>
        <w:rPr>
          <w:sz w:val="26"/>
          <w:szCs w:val="26"/>
        </w:rPr>
      </w:pPr>
    </w:p>
    <w:p w:rsidR="00154DF7" w:rsidRDefault="00154DF7" w:rsidP="00194BBE">
      <w:pPr>
        <w:ind w:firstLine="709"/>
        <w:jc w:val="both"/>
        <w:rPr>
          <w:sz w:val="16"/>
          <w:szCs w:val="16"/>
        </w:rPr>
      </w:pPr>
      <w:r>
        <w:rPr>
          <w:sz w:val="26"/>
          <w:szCs w:val="26"/>
        </w:rPr>
        <w:t>Я, _____________________________________________________________________,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</w:t>
      </w:r>
      <w:r>
        <w:rPr>
          <w:sz w:val="12"/>
          <w:szCs w:val="12"/>
        </w:rPr>
        <w:tab/>
      </w:r>
      <w:r w:rsidRPr="00154DF7">
        <w:rPr>
          <w:sz w:val="16"/>
          <w:szCs w:val="16"/>
        </w:rPr>
        <w:t>(Ф.И.О)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54DF7" w:rsidRDefault="00154DF7" w:rsidP="00194B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54DF7">
        <w:rPr>
          <w:sz w:val="26"/>
          <w:szCs w:val="26"/>
        </w:rPr>
        <w:t xml:space="preserve">оступая на муниципальную службу в </w:t>
      </w:r>
      <w:r>
        <w:rPr>
          <w:sz w:val="26"/>
          <w:szCs w:val="26"/>
        </w:rPr>
        <w:t>контрольно-счетн</w:t>
      </w:r>
      <w:r w:rsidR="00017ECD">
        <w:rPr>
          <w:sz w:val="26"/>
          <w:szCs w:val="26"/>
        </w:rPr>
        <w:t>ую палату города Череповца, обя</w:t>
      </w:r>
      <w:r>
        <w:rPr>
          <w:sz w:val="26"/>
          <w:szCs w:val="26"/>
        </w:rPr>
        <w:t>зуюсь:</w:t>
      </w:r>
    </w:p>
    <w:p w:rsidR="00154DF7" w:rsidRDefault="00154DF7" w:rsidP="00194BBE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разглашать сведения конфиденциального характера, которые мне будут доверены или станут известны при исполнении служебных обязанностей.</w:t>
      </w:r>
    </w:p>
    <w:p w:rsidR="00154DF7" w:rsidRDefault="00154DF7" w:rsidP="00194BBE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Исполнять распоряжения, инструкции, положения по работе с конфиденциальной информацией в контрольно-счетной палате города Череповца</w:t>
      </w:r>
      <w:r w:rsidR="00017ECD">
        <w:rPr>
          <w:sz w:val="26"/>
          <w:szCs w:val="26"/>
        </w:rPr>
        <w:t>.</w:t>
      </w:r>
    </w:p>
    <w:p w:rsidR="00017ECD" w:rsidRDefault="00017ECD" w:rsidP="00194BBE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попытки посторонних лиц получить от меня конфиденциальную информацию, известную мне, сообщить об этом непосредственному руководителю.</w:t>
      </w:r>
    </w:p>
    <w:p w:rsidR="00F4593D" w:rsidRDefault="00F4593D" w:rsidP="00194BBE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F4593D">
        <w:rPr>
          <w:sz w:val="26"/>
          <w:szCs w:val="26"/>
        </w:rPr>
        <w:t xml:space="preserve"> случае увольнения с работы, я обязуюсь неукоснительно соблюдать требования пункта </w:t>
      </w:r>
      <w:r>
        <w:rPr>
          <w:sz w:val="26"/>
          <w:szCs w:val="26"/>
        </w:rPr>
        <w:t>1</w:t>
      </w:r>
      <w:r w:rsidRPr="00F4593D">
        <w:rPr>
          <w:sz w:val="26"/>
          <w:szCs w:val="26"/>
        </w:rPr>
        <w:t xml:space="preserve"> настоящего обязательства.</w:t>
      </w:r>
    </w:p>
    <w:p w:rsidR="00017ECD" w:rsidRDefault="00017ECD" w:rsidP="00194BB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 предупрежден(а), что за разглашение сведений конфиденциального характера могу быть привлечен(а) к ответственности в соответствии с действующим законодательством.</w:t>
      </w:r>
    </w:p>
    <w:p w:rsidR="00017ECD" w:rsidRDefault="00017ECD" w:rsidP="00017ECD">
      <w:pPr>
        <w:ind w:left="360"/>
        <w:jc w:val="both"/>
        <w:rPr>
          <w:sz w:val="26"/>
          <w:szCs w:val="26"/>
        </w:rPr>
      </w:pPr>
    </w:p>
    <w:p w:rsidR="00017ECD" w:rsidRDefault="00017ECD" w:rsidP="00017ECD">
      <w:pPr>
        <w:ind w:left="360"/>
        <w:jc w:val="both"/>
        <w:rPr>
          <w:sz w:val="26"/>
          <w:szCs w:val="26"/>
        </w:rPr>
      </w:pPr>
    </w:p>
    <w:p w:rsidR="00017ECD" w:rsidRDefault="00017ECD" w:rsidP="00017ECD">
      <w:pPr>
        <w:ind w:left="360"/>
        <w:jc w:val="both"/>
        <w:rPr>
          <w:sz w:val="26"/>
          <w:szCs w:val="26"/>
        </w:rPr>
      </w:pPr>
    </w:p>
    <w:p w:rsidR="00017ECD" w:rsidRDefault="00017ECD" w:rsidP="00017ECD">
      <w:pPr>
        <w:jc w:val="both"/>
        <w:rPr>
          <w:sz w:val="26"/>
          <w:szCs w:val="26"/>
        </w:rPr>
      </w:pPr>
    </w:p>
    <w:p w:rsidR="00017ECD" w:rsidRDefault="00017ECD" w:rsidP="00017E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«_____» _______________ 20___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977D7B" w:rsidRPr="00977D7B" w:rsidRDefault="00977D7B" w:rsidP="00017EC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3330C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(подпись)</w:t>
      </w:r>
    </w:p>
    <w:p w:rsidR="00154DF7" w:rsidRDefault="00154DF7" w:rsidP="00154DF7">
      <w:pPr>
        <w:jc w:val="both"/>
        <w:rPr>
          <w:sz w:val="26"/>
          <w:szCs w:val="26"/>
        </w:rPr>
      </w:pPr>
      <w:r w:rsidRPr="00154DF7">
        <w:rPr>
          <w:sz w:val="26"/>
          <w:szCs w:val="26"/>
        </w:rPr>
        <w:tab/>
      </w:r>
    </w:p>
    <w:p w:rsidR="003B2B98" w:rsidRDefault="003B2B98" w:rsidP="00154DF7">
      <w:pPr>
        <w:jc w:val="both"/>
        <w:rPr>
          <w:sz w:val="26"/>
          <w:szCs w:val="26"/>
        </w:rPr>
      </w:pPr>
    </w:p>
    <w:p w:rsidR="003B2B98" w:rsidRDefault="003B2B98" w:rsidP="00154DF7">
      <w:pPr>
        <w:jc w:val="both"/>
        <w:rPr>
          <w:sz w:val="26"/>
          <w:szCs w:val="26"/>
        </w:rPr>
      </w:pPr>
    </w:p>
    <w:p w:rsidR="003B2B98" w:rsidRDefault="003B2B98" w:rsidP="00154DF7">
      <w:pPr>
        <w:jc w:val="both"/>
        <w:rPr>
          <w:sz w:val="26"/>
          <w:szCs w:val="26"/>
        </w:rPr>
      </w:pPr>
    </w:p>
    <w:p w:rsidR="003B2B98" w:rsidRDefault="003B2B98" w:rsidP="00154DF7">
      <w:pPr>
        <w:jc w:val="both"/>
        <w:rPr>
          <w:sz w:val="26"/>
          <w:szCs w:val="26"/>
        </w:rPr>
      </w:pPr>
    </w:p>
    <w:p w:rsidR="003B2B98" w:rsidRDefault="003B2B98" w:rsidP="00154DF7">
      <w:pPr>
        <w:jc w:val="both"/>
        <w:rPr>
          <w:sz w:val="26"/>
          <w:szCs w:val="26"/>
        </w:rPr>
      </w:pPr>
    </w:p>
    <w:p w:rsidR="003B2B98" w:rsidRDefault="003B2B98" w:rsidP="00154DF7">
      <w:pPr>
        <w:jc w:val="both"/>
        <w:rPr>
          <w:sz w:val="26"/>
          <w:szCs w:val="26"/>
        </w:rPr>
      </w:pPr>
    </w:p>
    <w:p w:rsidR="003B2B98" w:rsidRDefault="003B2B98" w:rsidP="00154DF7">
      <w:pPr>
        <w:jc w:val="both"/>
        <w:rPr>
          <w:sz w:val="26"/>
          <w:szCs w:val="26"/>
        </w:rPr>
      </w:pPr>
    </w:p>
    <w:p w:rsidR="003B2B98" w:rsidRDefault="003B2B98" w:rsidP="00154DF7">
      <w:pPr>
        <w:jc w:val="both"/>
        <w:rPr>
          <w:sz w:val="26"/>
          <w:szCs w:val="26"/>
        </w:rPr>
      </w:pPr>
    </w:p>
    <w:p w:rsidR="003B2B98" w:rsidRDefault="003B2B98" w:rsidP="00154DF7">
      <w:pPr>
        <w:jc w:val="both"/>
        <w:rPr>
          <w:sz w:val="26"/>
          <w:szCs w:val="26"/>
        </w:rPr>
      </w:pPr>
    </w:p>
    <w:p w:rsidR="003B2B98" w:rsidRDefault="003B2B98" w:rsidP="00154DF7">
      <w:pPr>
        <w:jc w:val="both"/>
        <w:rPr>
          <w:sz w:val="26"/>
          <w:szCs w:val="26"/>
        </w:rPr>
      </w:pPr>
    </w:p>
    <w:p w:rsidR="003330C5" w:rsidRDefault="003330C5" w:rsidP="003330C5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3D2DCA">
        <w:rPr>
          <w:sz w:val="26"/>
          <w:szCs w:val="26"/>
        </w:rPr>
        <w:t>7</w:t>
      </w:r>
    </w:p>
    <w:p w:rsidR="003330C5" w:rsidRDefault="003330C5" w:rsidP="003330C5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194BBE">
        <w:rPr>
          <w:sz w:val="26"/>
          <w:szCs w:val="26"/>
        </w:rPr>
        <w:t>п</w:t>
      </w:r>
      <w:r>
        <w:rPr>
          <w:sz w:val="26"/>
          <w:szCs w:val="26"/>
        </w:rPr>
        <w:t xml:space="preserve">риказу председателя </w:t>
      </w:r>
    </w:p>
    <w:p w:rsidR="003330C5" w:rsidRDefault="003330C5" w:rsidP="003330C5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палаты</w:t>
      </w:r>
    </w:p>
    <w:p w:rsidR="003330C5" w:rsidRDefault="003330C5" w:rsidP="003330C5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>города Череповца</w:t>
      </w:r>
    </w:p>
    <w:p w:rsidR="003330C5" w:rsidRDefault="003330C5" w:rsidP="003330C5">
      <w:pPr>
        <w:ind w:left="6237"/>
        <w:jc w:val="both"/>
        <w:rPr>
          <w:sz w:val="26"/>
          <w:szCs w:val="26"/>
        </w:rPr>
      </w:pPr>
      <w:r w:rsidRPr="00A921FA">
        <w:rPr>
          <w:sz w:val="26"/>
          <w:szCs w:val="26"/>
        </w:rPr>
        <w:t xml:space="preserve">от </w:t>
      </w:r>
      <w:r w:rsidR="00A921FA" w:rsidRPr="00A921FA">
        <w:rPr>
          <w:sz w:val="26"/>
          <w:szCs w:val="26"/>
        </w:rPr>
        <w:t>01</w:t>
      </w:r>
      <w:r w:rsidR="00194BBE" w:rsidRPr="00A921FA">
        <w:rPr>
          <w:sz w:val="26"/>
          <w:szCs w:val="26"/>
        </w:rPr>
        <w:t>.0</w:t>
      </w:r>
      <w:r w:rsidR="00A921FA" w:rsidRPr="00A921FA">
        <w:rPr>
          <w:sz w:val="26"/>
          <w:szCs w:val="26"/>
        </w:rPr>
        <w:t>4</w:t>
      </w:r>
      <w:r w:rsidR="00194BBE" w:rsidRPr="00A921FA">
        <w:rPr>
          <w:sz w:val="26"/>
          <w:szCs w:val="26"/>
        </w:rPr>
        <w:t>.2014 №</w:t>
      </w:r>
      <w:r w:rsidR="00A921FA" w:rsidRPr="00A921FA">
        <w:rPr>
          <w:sz w:val="26"/>
          <w:szCs w:val="26"/>
        </w:rPr>
        <w:t xml:space="preserve"> 14</w:t>
      </w:r>
    </w:p>
    <w:p w:rsidR="003330C5" w:rsidRDefault="003330C5" w:rsidP="003B2B9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p w:rsidR="003330C5" w:rsidRDefault="003330C5" w:rsidP="003B2B9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p w:rsidR="003330C5" w:rsidRDefault="003330C5" w:rsidP="003B2B9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p w:rsidR="003B2B98" w:rsidRPr="003330C5" w:rsidRDefault="003B2B98" w:rsidP="003B2B9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3330C5">
        <w:rPr>
          <w:sz w:val="24"/>
          <w:szCs w:val="24"/>
          <w:lang w:eastAsia="ar-SA"/>
        </w:rPr>
        <w:t>РАСПИСКА ПРИ УВОЛЬНЕНИИ</w:t>
      </w:r>
    </w:p>
    <w:p w:rsidR="003B2B98" w:rsidRPr="003330C5" w:rsidRDefault="003B2B98" w:rsidP="003B2B98">
      <w:pPr>
        <w:widowControl w:val="0"/>
        <w:autoSpaceDE w:val="0"/>
        <w:autoSpaceDN w:val="0"/>
        <w:adjustRightInd w:val="0"/>
        <w:spacing w:before="32"/>
        <w:jc w:val="center"/>
        <w:rPr>
          <w:sz w:val="24"/>
          <w:szCs w:val="24"/>
          <w:lang w:eastAsia="ar-SA"/>
        </w:rPr>
      </w:pPr>
      <w:r w:rsidRPr="003330C5">
        <w:rPr>
          <w:sz w:val="24"/>
          <w:szCs w:val="24"/>
          <w:lang w:eastAsia="ar-SA"/>
        </w:rPr>
        <w:t xml:space="preserve">о неразглашении информации ограниченного доступа, не относящейся </w:t>
      </w:r>
    </w:p>
    <w:p w:rsidR="003B2B98" w:rsidRPr="003330C5" w:rsidRDefault="003B2B98" w:rsidP="003B2B98">
      <w:pPr>
        <w:widowControl w:val="0"/>
        <w:autoSpaceDE w:val="0"/>
        <w:autoSpaceDN w:val="0"/>
        <w:adjustRightInd w:val="0"/>
        <w:spacing w:before="32"/>
        <w:jc w:val="center"/>
        <w:rPr>
          <w:sz w:val="24"/>
          <w:szCs w:val="24"/>
          <w:lang w:eastAsia="ar-SA"/>
        </w:rPr>
      </w:pPr>
      <w:r w:rsidRPr="003330C5">
        <w:rPr>
          <w:sz w:val="24"/>
          <w:szCs w:val="24"/>
          <w:lang w:eastAsia="ar-SA"/>
        </w:rPr>
        <w:t>к государственной тайне (сведений конфиденциального характера), персональных данных и служебной информации</w:t>
      </w:r>
    </w:p>
    <w:p w:rsidR="003B2B98" w:rsidRPr="003330C5" w:rsidRDefault="003B2B98" w:rsidP="003B2B98">
      <w:pPr>
        <w:widowControl w:val="0"/>
        <w:autoSpaceDE w:val="0"/>
        <w:autoSpaceDN w:val="0"/>
        <w:adjustRightInd w:val="0"/>
        <w:rPr>
          <w:sz w:val="24"/>
          <w:szCs w:val="24"/>
          <w:lang w:eastAsia="ar-SA"/>
        </w:rPr>
      </w:pPr>
    </w:p>
    <w:p w:rsidR="003B2B98" w:rsidRPr="003330C5" w:rsidRDefault="003B2B98" w:rsidP="003B2B98">
      <w:pPr>
        <w:widowControl w:val="0"/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3330C5">
        <w:rPr>
          <w:sz w:val="24"/>
          <w:szCs w:val="24"/>
          <w:lang w:eastAsia="ar-SA"/>
        </w:rPr>
        <w:t>Фамилия</w:t>
      </w:r>
      <w:r w:rsidR="003330C5">
        <w:rPr>
          <w:sz w:val="24"/>
          <w:szCs w:val="24"/>
          <w:lang w:eastAsia="ar-SA"/>
        </w:rPr>
        <w:t xml:space="preserve"> </w:t>
      </w:r>
      <w:r w:rsidR="003330C5" w:rsidRPr="003330C5">
        <w:rPr>
          <w:sz w:val="24"/>
          <w:szCs w:val="24"/>
          <w:lang w:eastAsia="ar-SA"/>
        </w:rPr>
        <w:t>_____________________________________________</w:t>
      </w:r>
      <w:r w:rsidR="003330C5">
        <w:rPr>
          <w:sz w:val="24"/>
          <w:szCs w:val="24"/>
          <w:lang w:eastAsia="ar-SA"/>
        </w:rPr>
        <w:t>__________________________</w:t>
      </w:r>
      <w:r w:rsidR="003330C5" w:rsidRPr="003330C5">
        <w:rPr>
          <w:sz w:val="24"/>
          <w:szCs w:val="24"/>
          <w:lang w:eastAsia="ar-SA"/>
        </w:rPr>
        <w:t>_</w:t>
      </w:r>
      <w:r w:rsidRPr="003330C5">
        <w:rPr>
          <w:sz w:val="24"/>
          <w:szCs w:val="24"/>
          <w:lang w:eastAsia="ar-SA"/>
        </w:rPr>
        <w:t xml:space="preserve"> </w:t>
      </w:r>
    </w:p>
    <w:p w:rsidR="003B2B98" w:rsidRPr="003330C5" w:rsidRDefault="003B2B98" w:rsidP="003B2B98">
      <w:pPr>
        <w:widowControl w:val="0"/>
        <w:autoSpaceDE w:val="0"/>
        <w:autoSpaceDN w:val="0"/>
        <w:adjustRightInd w:val="0"/>
        <w:spacing w:before="17"/>
        <w:rPr>
          <w:sz w:val="24"/>
          <w:szCs w:val="24"/>
          <w:lang w:eastAsia="ar-SA"/>
        </w:rPr>
      </w:pPr>
      <w:r w:rsidRPr="003330C5">
        <w:rPr>
          <w:sz w:val="24"/>
          <w:szCs w:val="24"/>
          <w:lang w:eastAsia="ar-SA"/>
        </w:rPr>
        <w:t>Имя</w:t>
      </w:r>
      <w:r w:rsidR="003330C5">
        <w:rPr>
          <w:sz w:val="24"/>
          <w:szCs w:val="24"/>
          <w:lang w:eastAsia="ar-SA"/>
        </w:rPr>
        <w:t xml:space="preserve"> ____________________________________________________________________________</w:t>
      </w:r>
      <w:r w:rsidRPr="003330C5">
        <w:rPr>
          <w:sz w:val="24"/>
          <w:szCs w:val="24"/>
          <w:lang w:eastAsia="ar-SA"/>
        </w:rPr>
        <w:t xml:space="preserve"> </w:t>
      </w:r>
    </w:p>
    <w:p w:rsidR="003B2B98" w:rsidRPr="003330C5" w:rsidRDefault="003B2B98" w:rsidP="003B2B98">
      <w:pPr>
        <w:widowControl w:val="0"/>
        <w:autoSpaceDE w:val="0"/>
        <w:autoSpaceDN w:val="0"/>
        <w:adjustRightInd w:val="0"/>
        <w:spacing w:before="15"/>
        <w:rPr>
          <w:sz w:val="24"/>
          <w:szCs w:val="24"/>
          <w:lang w:eastAsia="ar-SA"/>
        </w:rPr>
      </w:pPr>
      <w:r w:rsidRPr="003330C5">
        <w:rPr>
          <w:sz w:val="24"/>
          <w:szCs w:val="24"/>
          <w:lang w:eastAsia="ar-SA"/>
        </w:rPr>
        <w:t>Отчество</w:t>
      </w:r>
      <w:r w:rsidR="003330C5">
        <w:rPr>
          <w:sz w:val="24"/>
          <w:szCs w:val="24"/>
          <w:lang w:eastAsia="ar-SA"/>
        </w:rPr>
        <w:t xml:space="preserve"> _______________________________________________________________________</w:t>
      </w:r>
      <w:r w:rsidRPr="003330C5">
        <w:rPr>
          <w:sz w:val="24"/>
          <w:szCs w:val="24"/>
          <w:lang w:eastAsia="ar-SA"/>
        </w:rPr>
        <w:t xml:space="preserve"> </w:t>
      </w:r>
    </w:p>
    <w:p w:rsidR="003B2B98" w:rsidRPr="003330C5" w:rsidRDefault="003B2B98" w:rsidP="003B2B98">
      <w:pPr>
        <w:widowControl w:val="0"/>
        <w:autoSpaceDE w:val="0"/>
        <w:autoSpaceDN w:val="0"/>
        <w:adjustRightInd w:val="0"/>
        <w:spacing w:before="17"/>
        <w:rPr>
          <w:sz w:val="24"/>
          <w:szCs w:val="24"/>
          <w:lang w:eastAsia="ar-SA"/>
        </w:rPr>
      </w:pPr>
    </w:p>
    <w:p w:rsidR="003B2B98" w:rsidRPr="003330C5" w:rsidRDefault="003B2B98" w:rsidP="003B2B98">
      <w:pPr>
        <w:widowControl w:val="0"/>
        <w:autoSpaceDE w:val="0"/>
        <w:autoSpaceDN w:val="0"/>
        <w:adjustRightInd w:val="0"/>
        <w:spacing w:before="17"/>
        <w:rPr>
          <w:sz w:val="24"/>
          <w:szCs w:val="24"/>
          <w:lang w:eastAsia="ar-SA"/>
        </w:rPr>
      </w:pPr>
      <w:r w:rsidRPr="003330C5">
        <w:rPr>
          <w:sz w:val="24"/>
          <w:szCs w:val="24"/>
          <w:lang w:eastAsia="ar-SA"/>
        </w:rPr>
        <w:t xml:space="preserve">Дата увольнения </w:t>
      </w:r>
      <w:proofErr w:type="gramStart"/>
      <w:r w:rsidRPr="003330C5">
        <w:rPr>
          <w:sz w:val="24"/>
          <w:szCs w:val="24"/>
          <w:lang w:eastAsia="ar-SA"/>
        </w:rPr>
        <w:t xml:space="preserve">«  </w:t>
      </w:r>
      <w:proofErr w:type="gramEnd"/>
      <w:r w:rsidR="003330C5">
        <w:rPr>
          <w:sz w:val="24"/>
          <w:szCs w:val="24"/>
          <w:lang w:eastAsia="ar-SA"/>
        </w:rPr>
        <w:t xml:space="preserve">    </w:t>
      </w:r>
      <w:r w:rsidRPr="003330C5">
        <w:rPr>
          <w:sz w:val="24"/>
          <w:szCs w:val="24"/>
          <w:lang w:eastAsia="ar-SA"/>
        </w:rPr>
        <w:t xml:space="preserve"> » ____________ 20__ г.</w:t>
      </w:r>
    </w:p>
    <w:p w:rsidR="003B2B98" w:rsidRDefault="003B2B98" w:rsidP="003B2B98">
      <w:pPr>
        <w:pStyle w:val="10"/>
      </w:pPr>
    </w:p>
    <w:p w:rsidR="003B2B98" w:rsidRPr="003330C5" w:rsidRDefault="003B2B98" w:rsidP="003B2B98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eastAsia="ar-SA"/>
        </w:rPr>
      </w:pPr>
      <w:r w:rsidRPr="003330C5">
        <w:rPr>
          <w:sz w:val="24"/>
          <w:szCs w:val="24"/>
          <w:lang w:eastAsia="ar-SA"/>
        </w:rPr>
        <w:t>Во время моей работы в должности ____________________________________</w:t>
      </w:r>
      <w:r w:rsidR="003330C5">
        <w:rPr>
          <w:sz w:val="24"/>
          <w:szCs w:val="24"/>
          <w:lang w:eastAsia="ar-SA"/>
        </w:rPr>
        <w:t>_____________</w:t>
      </w:r>
    </w:p>
    <w:p w:rsidR="003B2B98" w:rsidRPr="003330C5" w:rsidRDefault="003B2B98" w:rsidP="003B2B98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eastAsia="ar-SA"/>
        </w:rPr>
      </w:pPr>
      <w:r w:rsidRPr="003330C5">
        <w:rPr>
          <w:sz w:val="24"/>
          <w:szCs w:val="24"/>
          <w:lang w:eastAsia="ar-SA"/>
        </w:rPr>
        <w:t>___________________________________________________________________</w:t>
      </w:r>
      <w:r w:rsidR="003330C5">
        <w:rPr>
          <w:sz w:val="24"/>
          <w:szCs w:val="24"/>
          <w:lang w:eastAsia="ar-SA"/>
        </w:rPr>
        <w:t>_____________</w:t>
      </w:r>
    </w:p>
    <w:p w:rsidR="003B2B98" w:rsidRPr="003330C5" w:rsidRDefault="003B2B98" w:rsidP="003B2B98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eastAsia="ar-SA"/>
        </w:rPr>
      </w:pPr>
      <w:r w:rsidRPr="003330C5">
        <w:rPr>
          <w:sz w:val="24"/>
          <w:szCs w:val="24"/>
          <w:lang w:eastAsia="ar-SA"/>
        </w:rPr>
        <w:t>___________________________________________________________________</w:t>
      </w:r>
      <w:r w:rsidR="003330C5">
        <w:rPr>
          <w:sz w:val="24"/>
          <w:szCs w:val="24"/>
          <w:lang w:eastAsia="ar-SA"/>
        </w:rPr>
        <w:t>_____________</w:t>
      </w:r>
    </w:p>
    <w:p w:rsidR="003B2B98" w:rsidRPr="003330C5" w:rsidRDefault="003B2B98" w:rsidP="003B2B98">
      <w:pPr>
        <w:widowControl w:val="0"/>
        <w:autoSpaceDE w:val="0"/>
        <w:autoSpaceDN w:val="0"/>
        <w:adjustRightInd w:val="0"/>
        <w:ind w:firstLine="476"/>
        <w:jc w:val="both"/>
        <w:rPr>
          <w:sz w:val="24"/>
          <w:szCs w:val="24"/>
          <w:lang w:eastAsia="ar-SA"/>
        </w:rPr>
      </w:pPr>
    </w:p>
    <w:p w:rsidR="003B2B98" w:rsidRPr="003330C5" w:rsidRDefault="003B2B98" w:rsidP="003330C5">
      <w:pPr>
        <w:pStyle w:val="10"/>
        <w:ind w:left="0"/>
      </w:pPr>
      <w:r w:rsidRPr="00627AFE">
        <w:t>я получил(а) информацию или имел(а) доступ к сведениям конфиденциального характера, персональным данным, служебной информации</w:t>
      </w:r>
      <w:r w:rsidR="003330C5">
        <w:t xml:space="preserve"> и иной информации, сведения которой носят конфиденциальный характер. </w:t>
      </w:r>
    </w:p>
    <w:p w:rsidR="003B2B98" w:rsidRPr="003330C5" w:rsidRDefault="003B2B98" w:rsidP="003B2B98">
      <w:pPr>
        <w:widowControl w:val="0"/>
        <w:autoSpaceDE w:val="0"/>
        <w:autoSpaceDN w:val="0"/>
        <w:adjustRightInd w:val="0"/>
        <w:ind w:firstLine="476"/>
        <w:jc w:val="both"/>
        <w:rPr>
          <w:sz w:val="24"/>
          <w:szCs w:val="24"/>
          <w:lang w:eastAsia="ar-SA"/>
        </w:rPr>
      </w:pPr>
    </w:p>
    <w:p w:rsidR="003B2B98" w:rsidRPr="003330C5" w:rsidRDefault="003B2B98" w:rsidP="003B2B98">
      <w:pPr>
        <w:widowControl w:val="0"/>
        <w:autoSpaceDE w:val="0"/>
        <w:autoSpaceDN w:val="0"/>
        <w:adjustRightInd w:val="0"/>
        <w:ind w:firstLine="476"/>
        <w:jc w:val="both"/>
        <w:rPr>
          <w:sz w:val="24"/>
          <w:szCs w:val="24"/>
          <w:lang w:eastAsia="ar-SA"/>
        </w:rPr>
      </w:pPr>
      <w:r w:rsidRPr="003330C5">
        <w:rPr>
          <w:sz w:val="24"/>
          <w:szCs w:val="24"/>
          <w:lang w:eastAsia="ar-SA"/>
        </w:rPr>
        <w:t>Я подтверждаю, что был(а) проинструктирован(а), и знаю о моих обязательствах в отношении сохранности конфиденциальной информации, персональных</w:t>
      </w:r>
      <w:r w:rsidR="003330C5">
        <w:rPr>
          <w:sz w:val="24"/>
          <w:szCs w:val="24"/>
          <w:lang w:eastAsia="ar-SA"/>
        </w:rPr>
        <w:t xml:space="preserve"> данных и служебной информации </w:t>
      </w:r>
      <w:r w:rsidRPr="003330C5">
        <w:rPr>
          <w:sz w:val="24"/>
          <w:szCs w:val="24"/>
          <w:lang w:eastAsia="ar-SA"/>
        </w:rPr>
        <w:t>к которой я имел(а) доступ во время работы.</w:t>
      </w:r>
    </w:p>
    <w:p w:rsidR="003B2B98" w:rsidRDefault="003B2B98" w:rsidP="003B2B98">
      <w:pPr>
        <w:pStyle w:val="10"/>
      </w:pPr>
      <w:r w:rsidRPr="00063FDC">
        <w:t xml:space="preserve"> </w:t>
      </w:r>
    </w:p>
    <w:p w:rsidR="003B2B98" w:rsidRPr="00063FDC" w:rsidRDefault="003B2B98" w:rsidP="003B2B98">
      <w:pPr>
        <w:pStyle w:val="10"/>
      </w:pPr>
      <w:r w:rsidRPr="00063FDC">
        <w:t>«___</w:t>
      </w:r>
      <w:proofErr w:type="gramStart"/>
      <w:r w:rsidRPr="00063FDC">
        <w:t>_»_</w:t>
      </w:r>
      <w:proofErr w:type="gramEnd"/>
      <w:r w:rsidRPr="00063FDC">
        <w:t>____________20__г.                          ________________________</w:t>
      </w:r>
    </w:p>
    <w:p w:rsidR="003B2B98" w:rsidRPr="003330C5" w:rsidRDefault="003B2B98" w:rsidP="003B2B98">
      <w:pPr>
        <w:pStyle w:val="10"/>
      </w:pPr>
      <w:r w:rsidRPr="00063FDC">
        <w:t xml:space="preserve">                                                                                             </w:t>
      </w:r>
      <w:r w:rsidRPr="003330C5">
        <w:t>(подпись)</w:t>
      </w:r>
    </w:p>
    <w:p w:rsidR="003B2B98" w:rsidRDefault="003B2B98" w:rsidP="003B2B98">
      <w:pPr>
        <w:pStyle w:val="10"/>
      </w:pPr>
      <w:r w:rsidRPr="00627AFE">
        <w:t>Предупреждение объявил(а)</w:t>
      </w:r>
      <w:r>
        <w:t>:</w:t>
      </w:r>
    </w:p>
    <w:p w:rsidR="003B2B98" w:rsidRDefault="003B2B98" w:rsidP="003B2B98">
      <w:pPr>
        <w:pStyle w:val="10"/>
      </w:pPr>
    </w:p>
    <w:p w:rsidR="003B2B98" w:rsidRPr="00063FDC" w:rsidRDefault="003B2B98" w:rsidP="003B2B98">
      <w:pPr>
        <w:pStyle w:val="10"/>
      </w:pPr>
      <w:r w:rsidRPr="00063FDC">
        <w:t xml:space="preserve"> «___</w:t>
      </w:r>
      <w:proofErr w:type="gramStart"/>
      <w:r w:rsidRPr="00063FDC">
        <w:t>_»_</w:t>
      </w:r>
      <w:proofErr w:type="gramEnd"/>
      <w:r w:rsidRPr="00063FDC">
        <w:t>____________20__г.                          ________________________</w:t>
      </w:r>
    </w:p>
    <w:p w:rsidR="003B2B98" w:rsidRPr="003330C5" w:rsidRDefault="003B2B98" w:rsidP="003B2B98">
      <w:pPr>
        <w:pStyle w:val="10"/>
      </w:pPr>
      <w:r w:rsidRPr="00063FDC">
        <w:t xml:space="preserve">                                                                                       </w:t>
      </w:r>
      <w:r w:rsidRPr="003330C5">
        <w:t>(подпись, фамилия)</w:t>
      </w:r>
    </w:p>
    <w:p w:rsidR="003B2B98" w:rsidRPr="003330C5" w:rsidRDefault="003B2B98" w:rsidP="00154DF7">
      <w:pPr>
        <w:jc w:val="both"/>
        <w:rPr>
          <w:sz w:val="24"/>
          <w:szCs w:val="24"/>
          <w:lang w:eastAsia="ar-SA"/>
        </w:rPr>
      </w:pPr>
    </w:p>
    <w:p w:rsidR="008C2AE2" w:rsidRPr="00154DF7" w:rsidRDefault="008C2AE2">
      <w:pPr>
        <w:rPr>
          <w:sz w:val="26"/>
          <w:szCs w:val="26"/>
        </w:rPr>
      </w:pPr>
    </w:p>
    <w:sectPr w:rsidR="008C2AE2" w:rsidRPr="00154DF7" w:rsidSect="00EB4431">
      <w:headerReference w:type="default" r:id="rId10"/>
      <w:pgSz w:w="11906" w:h="16838" w:code="9"/>
      <w:pgMar w:top="357" w:right="567" w:bottom="1134" w:left="1701" w:header="79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84B" w:rsidRDefault="00DF784B" w:rsidP="00EB4431">
      <w:r>
        <w:separator/>
      </w:r>
    </w:p>
  </w:endnote>
  <w:endnote w:type="continuationSeparator" w:id="0">
    <w:p w:rsidR="00DF784B" w:rsidRDefault="00DF784B" w:rsidP="00EB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84B" w:rsidRDefault="00DF784B" w:rsidP="00EB4431">
      <w:r>
        <w:separator/>
      </w:r>
    </w:p>
  </w:footnote>
  <w:footnote w:type="continuationSeparator" w:id="0">
    <w:p w:rsidR="00DF784B" w:rsidRDefault="00DF784B" w:rsidP="00EB4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187485"/>
      <w:docPartObj>
        <w:docPartGallery w:val="Page Numbers (Top of Page)"/>
        <w:docPartUnique/>
      </w:docPartObj>
    </w:sdtPr>
    <w:sdtEndPr/>
    <w:sdtContent>
      <w:p w:rsidR="00EB4431" w:rsidRDefault="00EB44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875">
          <w:rPr>
            <w:noProof/>
          </w:rPr>
          <w:t>21</w:t>
        </w:r>
        <w:r>
          <w:fldChar w:fldCharType="end"/>
        </w:r>
      </w:p>
    </w:sdtContent>
  </w:sdt>
  <w:p w:rsidR="00EB4431" w:rsidRDefault="00EB44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CAE2A04"/>
    <w:multiLevelType w:val="multilevel"/>
    <w:tmpl w:val="2190F2BA"/>
    <w:lvl w:ilvl="0">
      <w:start w:val="16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BE6319"/>
    <w:multiLevelType w:val="hybridMultilevel"/>
    <w:tmpl w:val="9CB2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A0CDD"/>
    <w:multiLevelType w:val="hybridMultilevel"/>
    <w:tmpl w:val="64D4805A"/>
    <w:lvl w:ilvl="0" w:tplc="B6EC2A2C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2F90690D"/>
    <w:multiLevelType w:val="hybridMultilevel"/>
    <w:tmpl w:val="F04E84E8"/>
    <w:lvl w:ilvl="0" w:tplc="AE9057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83C59E5"/>
    <w:multiLevelType w:val="hybridMultilevel"/>
    <w:tmpl w:val="C7500360"/>
    <w:lvl w:ilvl="0" w:tplc="69E28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EC34469"/>
    <w:multiLevelType w:val="hybridMultilevel"/>
    <w:tmpl w:val="CF0235E8"/>
    <w:lvl w:ilvl="0" w:tplc="E1BC7EB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1E652AD"/>
    <w:multiLevelType w:val="multilevel"/>
    <w:tmpl w:val="19F41888"/>
    <w:lvl w:ilvl="0">
      <w:start w:val="2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E0"/>
    <w:rsid w:val="00011DDA"/>
    <w:rsid w:val="00017ECD"/>
    <w:rsid w:val="00020574"/>
    <w:rsid w:val="00030F39"/>
    <w:rsid w:val="000323FF"/>
    <w:rsid w:val="00057E26"/>
    <w:rsid w:val="0007605B"/>
    <w:rsid w:val="000964CC"/>
    <w:rsid w:val="000E3F3D"/>
    <w:rsid w:val="000E53BC"/>
    <w:rsid w:val="000F3181"/>
    <w:rsid w:val="00141707"/>
    <w:rsid w:val="00143B03"/>
    <w:rsid w:val="00154DF7"/>
    <w:rsid w:val="00173EB2"/>
    <w:rsid w:val="00182AE2"/>
    <w:rsid w:val="00193ED5"/>
    <w:rsid w:val="00194BBE"/>
    <w:rsid w:val="001B221F"/>
    <w:rsid w:val="001C7A5A"/>
    <w:rsid w:val="001D6F02"/>
    <w:rsid w:val="001E210D"/>
    <w:rsid w:val="00203CE1"/>
    <w:rsid w:val="00225562"/>
    <w:rsid w:val="00234709"/>
    <w:rsid w:val="0024277A"/>
    <w:rsid w:val="002561D0"/>
    <w:rsid w:val="002636C7"/>
    <w:rsid w:val="00265082"/>
    <w:rsid w:val="00283B72"/>
    <w:rsid w:val="002A066B"/>
    <w:rsid w:val="002B1606"/>
    <w:rsid w:val="002C12FE"/>
    <w:rsid w:val="00323107"/>
    <w:rsid w:val="003330C5"/>
    <w:rsid w:val="00354C2B"/>
    <w:rsid w:val="003604A5"/>
    <w:rsid w:val="00361046"/>
    <w:rsid w:val="003653D6"/>
    <w:rsid w:val="00385CA3"/>
    <w:rsid w:val="00392583"/>
    <w:rsid w:val="003B2B98"/>
    <w:rsid w:val="003B4CED"/>
    <w:rsid w:val="003D13D5"/>
    <w:rsid w:val="003D2DCA"/>
    <w:rsid w:val="003D5312"/>
    <w:rsid w:val="003E4345"/>
    <w:rsid w:val="003E7CB8"/>
    <w:rsid w:val="00401ED5"/>
    <w:rsid w:val="00410355"/>
    <w:rsid w:val="00455F03"/>
    <w:rsid w:val="00480064"/>
    <w:rsid w:val="004960DC"/>
    <w:rsid w:val="004A28E0"/>
    <w:rsid w:val="004A50A1"/>
    <w:rsid w:val="004A7623"/>
    <w:rsid w:val="004E2C99"/>
    <w:rsid w:val="00503960"/>
    <w:rsid w:val="00581EB9"/>
    <w:rsid w:val="005A7C8D"/>
    <w:rsid w:val="005B7F6C"/>
    <w:rsid w:val="005C1850"/>
    <w:rsid w:val="005E0875"/>
    <w:rsid w:val="005F68AF"/>
    <w:rsid w:val="00602F4C"/>
    <w:rsid w:val="006142C7"/>
    <w:rsid w:val="0063710F"/>
    <w:rsid w:val="00671723"/>
    <w:rsid w:val="006A079B"/>
    <w:rsid w:val="006C46CD"/>
    <w:rsid w:val="00701EE2"/>
    <w:rsid w:val="00720225"/>
    <w:rsid w:val="00750AD2"/>
    <w:rsid w:val="00765DCE"/>
    <w:rsid w:val="007A4B6E"/>
    <w:rsid w:val="007D2350"/>
    <w:rsid w:val="007E3639"/>
    <w:rsid w:val="007F53E5"/>
    <w:rsid w:val="00834409"/>
    <w:rsid w:val="00882DB7"/>
    <w:rsid w:val="008B4CA4"/>
    <w:rsid w:val="008C2AE2"/>
    <w:rsid w:val="008C4B8C"/>
    <w:rsid w:val="008E150E"/>
    <w:rsid w:val="009206BF"/>
    <w:rsid w:val="009206EC"/>
    <w:rsid w:val="00952BAB"/>
    <w:rsid w:val="00956C38"/>
    <w:rsid w:val="00974CB2"/>
    <w:rsid w:val="00977D7B"/>
    <w:rsid w:val="009A0C3B"/>
    <w:rsid w:val="009D313A"/>
    <w:rsid w:val="00A2220F"/>
    <w:rsid w:val="00A31D1F"/>
    <w:rsid w:val="00A40998"/>
    <w:rsid w:val="00A47099"/>
    <w:rsid w:val="00A90491"/>
    <w:rsid w:val="00A921FA"/>
    <w:rsid w:val="00AC0DDC"/>
    <w:rsid w:val="00AC19EC"/>
    <w:rsid w:val="00AC5EC1"/>
    <w:rsid w:val="00B02EC0"/>
    <w:rsid w:val="00B06B64"/>
    <w:rsid w:val="00B25399"/>
    <w:rsid w:val="00B41E8B"/>
    <w:rsid w:val="00B668C2"/>
    <w:rsid w:val="00BC4A71"/>
    <w:rsid w:val="00BC6DF2"/>
    <w:rsid w:val="00BF09B2"/>
    <w:rsid w:val="00BF7BDA"/>
    <w:rsid w:val="00C0438D"/>
    <w:rsid w:val="00C127BD"/>
    <w:rsid w:val="00C426CD"/>
    <w:rsid w:val="00C55660"/>
    <w:rsid w:val="00C86912"/>
    <w:rsid w:val="00C95798"/>
    <w:rsid w:val="00C96D53"/>
    <w:rsid w:val="00CF3648"/>
    <w:rsid w:val="00D2224D"/>
    <w:rsid w:val="00D62C3A"/>
    <w:rsid w:val="00D81457"/>
    <w:rsid w:val="00DC5BDA"/>
    <w:rsid w:val="00DF1454"/>
    <w:rsid w:val="00DF784B"/>
    <w:rsid w:val="00E02607"/>
    <w:rsid w:val="00E03A3F"/>
    <w:rsid w:val="00EB4431"/>
    <w:rsid w:val="00ED2C9F"/>
    <w:rsid w:val="00ED79E9"/>
    <w:rsid w:val="00EE6ABA"/>
    <w:rsid w:val="00EF5463"/>
    <w:rsid w:val="00F02E8C"/>
    <w:rsid w:val="00F21C1E"/>
    <w:rsid w:val="00F4593D"/>
    <w:rsid w:val="00F67E3C"/>
    <w:rsid w:val="00FA0728"/>
    <w:rsid w:val="00FD3597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DFCEB"/>
  <w15:docId w15:val="{7FCCF849-F5DE-44B7-B5B3-FBC9BFB5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customStyle="1" w:styleId="ConsPlusNormal">
    <w:name w:val="ConsPlusNormal"/>
    <w:rsid w:val="005F6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a"/>
    <w:rsid w:val="00011DDA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basedOn w:val="a"/>
    <w:link w:val="a5"/>
    <w:rsid w:val="00011DDA"/>
    <w:pPr>
      <w:jc w:val="both"/>
    </w:pPr>
    <w:rPr>
      <w:sz w:val="26"/>
      <w:szCs w:val="24"/>
    </w:rPr>
  </w:style>
  <w:style w:type="character" w:customStyle="1" w:styleId="a5">
    <w:name w:val="Основной текст Знак"/>
    <w:basedOn w:val="a0"/>
    <w:link w:val="a4"/>
    <w:rsid w:val="00011DDA"/>
    <w:rPr>
      <w:sz w:val="26"/>
      <w:szCs w:val="24"/>
    </w:rPr>
  </w:style>
  <w:style w:type="paragraph" w:styleId="20">
    <w:name w:val="Body Text 2"/>
    <w:basedOn w:val="a"/>
    <w:link w:val="21"/>
    <w:rsid w:val="0014170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41707"/>
  </w:style>
  <w:style w:type="paragraph" w:styleId="30">
    <w:name w:val="Body Text 3"/>
    <w:basedOn w:val="a"/>
    <w:link w:val="31"/>
    <w:rsid w:val="0014170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41707"/>
    <w:rPr>
      <w:sz w:val="16"/>
      <w:szCs w:val="16"/>
    </w:rPr>
  </w:style>
  <w:style w:type="paragraph" w:styleId="32">
    <w:name w:val="Body Text Indent 3"/>
    <w:basedOn w:val="a"/>
    <w:link w:val="33"/>
    <w:rsid w:val="0014170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41707"/>
    <w:rPr>
      <w:sz w:val="16"/>
      <w:szCs w:val="16"/>
    </w:rPr>
  </w:style>
  <w:style w:type="paragraph" w:styleId="a6">
    <w:name w:val="header"/>
    <w:basedOn w:val="a"/>
    <w:link w:val="a7"/>
    <w:uiPriority w:val="99"/>
    <w:rsid w:val="0014170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41707"/>
    <w:rPr>
      <w:sz w:val="24"/>
      <w:szCs w:val="24"/>
    </w:rPr>
  </w:style>
  <w:style w:type="character" w:styleId="a8">
    <w:name w:val="page number"/>
    <w:basedOn w:val="a0"/>
    <w:rsid w:val="00141707"/>
  </w:style>
  <w:style w:type="paragraph" w:customStyle="1" w:styleId="Title1">
    <w:name w:val="Title1"/>
    <w:basedOn w:val="a"/>
    <w:rsid w:val="00141707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BodyText24">
    <w:name w:val="Body Text 24"/>
    <w:basedOn w:val="a"/>
    <w:rsid w:val="00141707"/>
    <w:pPr>
      <w:autoSpaceDE w:val="0"/>
      <w:autoSpaceDN w:val="0"/>
      <w:spacing w:line="288" w:lineRule="auto"/>
      <w:ind w:firstLine="851"/>
      <w:jc w:val="center"/>
    </w:pPr>
    <w:rPr>
      <w:b/>
      <w:bCs/>
      <w:sz w:val="28"/>
      <w:szCs w:val="28"/>
    </w:rPr>
  </w:style>
  <w:style w:type="paragraph" w:customStyle="1" w:styleId="BodyTextIndent21">
    <w:name w:val="Body Text Indent 21"/>
    <w:basedOn w:val="a"/>
    <w:rsid w:val="00141707"/>
    <w:pPr>
      <w:autoSpaceDE w:val="0"/>
      <w:autoSpaceDN w:val="0"/>
      <w:spacing w:line="288" w:lineRule="auto"/>
      <w:ind w:firstLine="720"/>
      <w:jc w:val="both"/>
    </w:pPr>
    <w:rPr>
      <w:sz w:val="28"/>
      <w:szCs w:val="28"/>
    </w:rPr>
  </w:style>
  <w:style w:type="paragraph" w:styleId="a9">
    <w:name w:val="Balloon Text"/>
    <w:basedOn w:val="a"/>
    <w:link w:val="aa"/>
    <w:rsid w:val="000323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23F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54DF7"/>
    <w:pPr>
      <w:ind w:left="720"/>
      <w:contextualSpacing/>
    </w:pPr>
  </w:style>
  <w:style w:type="paragraph" w:customStyle="1" w:styleId="10">
    <w:name w:val="Цитата1"/>
    <w:basedOn w:val="a"/>
    <w:rsid w:val="003B2B98"/>
    <w:pPr>
      <w:suppressAutoHyphens/>
      <w:ind w:left="360" w:right="240"/>
      <w:jc w:val="both"/>
    </w:pPr>
    <w:rPr>
      <w:sz w:val="24"/>
      <w:szCs w:val="24"/>
      <w:lang w:eastAsia="ar-SA"/>
    </w:rPr>
  </w:style>
  <w:style w:type="paragraph" w:styleId="ac">
    <w:name w:val="footer"/>
    <w:basedOn w:val="a"/>
    <w:link w:val="ad"/>
    <w:rsid w:val="00EB44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B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B7D40-CD23-4C27-994C-C3395592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24</Pages>
  <Words>7370</Words>
  <Characters>42010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49282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Приемная КСП</cp:lastModifiedBy>
  <cp:revision>8</cp:revision>
  <cp:lastPrinted>2014-04-11T06:01:00Z</cp:lastPrinted>
  <dcterms:created xsi:type="dcterms:W3CDTF">2022-03-24T11:55:00Z</dcterms:created>
  <dcterms:modified xsi:type="dcterms:W3CDTF">2022-03-25T05:48:00Z</dcterms:modified>
</cp:coreProperties>
</file>