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5F" w:rsidRDefault="002032A8" w:rsidP="002032A8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  <w:r w:rsidRPr="005F0B00">
        <w:rPr>
          <w:sz w:val="26"/>
          <w:szCs w:val="26"/>
        </w:rPr>
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</w:r>
    </w:p>
    <w:p w:rsidR="002032A8" w:rsidRDefault="002032A8" w:rsidP="002032A8">
      <w:pPr>
        <w:pStyle w:val="30"/>
        <w:shd w:val="clear" w:color="auto" w:fill="auto"/>
        <w:spacing w:after="0" w:line="240" w:lineRule="auto"/>
      </w:pPr>
    </w:p>
    <w:p w:rsidR="00065AAC" w:rsidRPr="00065AAC" w:rsidRDefault="00065AAC" w:rsidP="00065AAC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065AAC">
        <w:rPr>
          <w:b w:val="0"/>
          <w:bCs w:val="0"/>
          <w:color w:val="auto"/>
          <w:sz w:val="26"/>
          <w:szCs w:val="26"/>
          <w:bdr w:val="none" w:sz="0" w:space="0" w:color="auto" w:frame="1"/>
        </w:rPr>
        <w:t>Федеральный закон от 31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.07.</w:t>
      </w:r>
      <w:r w:rsidRPr="00065AAC">
        <w:rPr>
          <w:b w:val="0"/>
          <w:bCs w:val="0"/>
          <w:color w:val="auto"/>
          <w:sz w:val="26"/>
          <w:szCs w:val="26"/>
          <w:bdr w:val="none" w:sz="0" w:space="0" w:color="auto" w:frame="1"/>
        </w:rPr>
        <w:t>2020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№</w:t>
      </w:r>
      <w:r w:rsidRPr="00065AAC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 248-ФЗ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«</w:t>
      </w:r>
      <w:r w:rsidRPr="00065AAC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О государственном контроле (надзоре) и муниципальном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контроле в Российской Федерации»</w:t>
      </w:r>
    </w:p>
    <w:p w:rsidR="00065AAC" w:rsidRPr="00065AAC" w:rsidRDefault="00065AAC" w:rsidP="00065AAC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065AAC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 Текст Федерального закона опубликован на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«</w:t>
      </w:r>
      <w:r w:rsidRPr="00065AAC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Официальном интернет-портале правовой информаци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и»</w:t>
      </w:r>
      <w:r w:rsidRPr="00065AAC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(</w:t>
      </w:r>
      <w:hyperlink r:id="rId6" w:tgtFrame="_blank" w:history="1">
        <w:r w:rsidRPr="00065AAC">
          <w:rPr>
            <w:b w:val="0"/>
            <w:bCs w:val="0"/>
            <w:color w:val="auto"/>
            <w:sz w:val="26"/>
            <w:szCs w:val="26"/>
            <w:bdr w:val="none" w:sz="0" w:space="0" w:color="auto" w:frame="1"/>
          </w:rPr>
          <w:t>www.pravo.gov.ru</w:t>
        </w:r>
      </w:hyperlink>
      <w:r w:rsidRPr="00065AAC">
        <w:rPr>
          <w:b w:val="0"/>
          <w:bCs w:val="0"/>
          <w:color w:val="auto"/>
          <w:sz w:val="26"/>
          <w:szCs w:val="26"/>
          <w:bdr w:val="none" w:sz="0" w:space="0" w:color="auto" w:frame="1"/>
        </w:rPr>
        <w:t>) 31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.07.</w:t>
      </w:r>
      <w:r w:rsidRPr="00065AAC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2020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№</w:t>
      </w:r>
      <w:r w:rsidRPr="00065AAC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0001202007310018, в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«Российской газете»</w:t>
      </w:r>
      <w:r w:rsidRPr="00065AAC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от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0</w:t>
      </w:r>
      <w:r w:rsidRPr="00065AAC">
        <w:rPr>
          <w:b w:val="0"/>
          <w:bCs w:val="0"/>
          <w:color w:val="auto"/>
          <w:sz w:val="26"/>
          <w:szCs w:val="26"/>
          <w:bdr w:val="none" w:sz="0" w:space="0" w:color="auto" w:frame="1"/>
        </w:rPr>
        <w:t>5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.08.</w:t>
      </w:r>
      <w:r w:rsidRPr="00065AAC">
        <w:rPr>
          <w:b w:val="0"/>
          <w:bCs w:val="0"/>
          <w:color w:val="auto"/>
          <w:sz w:val="26"/>
          <w:szCs w:val="26"/>
          <w:bdr w:val="none" w:sz="0" w:space="0" w:color="auto" w:frame="1"/>
        </w:rPr>
        <w:t>2020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№</w:t>
      </w:r>
      <w:r w:rsidRPr="00065AAC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171, в Собрании законодательства Российской Федерации от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0</w:t>
      </w:r>
      <w:r w:rsidRPr="00065AAC">
        <w:rPr>
          <w:b w:val="0"/>
          <w:bCs w:val="0"/>
          <w:color w:val="auto"/>
          <w:sz w:val="26"/>
          <w:szCs w:val="26"/>
          <w:bdr w:val="none" w:sz="0" w:space="0" w:color="auto" w:frame="1"/>
        </w:rPr>
        <w:t>3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.08.</w:t>
      </w:r>
      <w:r w:rsidRPr="00065AAC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2020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№</w:t>
      </w:r>
      <w:r w:rsidRPr="00065AAC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31 (часть I) ст. 5007</w:t>
      </w:r>
    </w:p>
    <w:p w:rsidR="00065AAC" w:rsidRPr="00065AAC" w:rsidRDefault="005676B5" w:rsidP="00065AAC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hyperlink r:id="rId7" w:anchor="/document/74449814/entry/30" w:history="1">
        <w:r w:rsidR="00065AAC">
          <w:rPr>
            <w:b w:val="0"/>
            <w:bCs w:val="0"/>
            <w:color w:val="auto"/>
            <w:sz w:val="26"/>
            <w:szCs w:val="26"/>
            <w:bdr w:val="none" w:sz="0" w:space="0" w:color="auto" w:frame="1"/>
          </w:rPr>
          <w:t xml:space="preserve">Статья </w:t>
        </w:r>
        <w:r w:rsidR="00065AAC" w:rsidRPr="00065AAC">
          <w:rPr>
            <w:b w:val="0"/>
            <w:bCs w:val="0"/>
            <w:color w:val="auto"/>
            <w:sz w:val="26"/>
            <w:szCs w:val="26"/>
            <w:bdr w:val="none" w:sz="0" w:space="0" w:color="auto" w:frame="1"/>
          </w:rPr>
          <w:t>30</w:t>
        </w:r>
      </w:hyperlink>
      <w:r w:rsidR="00065AAC" w:rsidRPr="00065AAC">
        <w:rPr>
          <w:b w:val="0"/>
          <w:bCs w:val="0"/>
          <w:color w:val="auto"/>
          <w:sz w:val="26"/>
          <w:szCs w:val="26"/>
          <w:bdr w:val="none" w:sz="0" w:space="0" w:color="auto" w:frame="1"/>
        </w:rPr>
        <w:t>, </w:t>
      </w:r>
      <w:hyperlink r:id="rId8" w:anchor="/document/74449814/entry/5302" w:history="1">
        <w:r w:rsidR="00065AAC" w:rsidRPr="00065AAC">
          <w:rPr>
            <w:b w:val="0"/>
            <w:bCs w:val="0"/>
            <w:color w:val="auto"/>
            <w:sz w:val="26"/>
            <w:szCs w:val="26"/>
            <w:bdr w:val="none" w:sz="0" w:space="0" w:color="auto" w:frame="1"/>
          </w:rPr>
          <w:t>част</w:t>
        </w:r>
        <w:r w:rsidR="00065AAC">
          <w:rPr>
            <w:b w:val="0"/>
            <w:bCs w:val="0"/>
            <w:color w:val="auto"/>
            <w:sz w:val="26"/>
            <w:szCs w:val="26"/>
            <w:bdr w:val="none" w:sz="0" w:space="0" w:color="auto" w:frame="1"/>
          </w:rPr>
          <w:t>ь</w:t>
        </w:r>
        <w:r w:rsidR="00065AAC" w:rsidRPr="00065AAC">
          <w:rPr>
            <w:b w:val="0"/>
            <w:bCs w:val="0"/>
            <w:color w:val="auto"/>
            <w:sz w:val="26"/>
            <w:szCs w:val="26"/>
            <w:bdr w:val="none" w:sz="0" w:space="0" w:color="auto" w:frame="1"/>
          </w:rPr>
          <w:t xml:space="preserve"> 2 статьи 53</w:t>
        </w:r>
      </w:hyperlink>
      <w:r w:rsidR="00065AAC" w:rsidRPr="00065AAC">
        <w:rPr>
          <w:b w:val="0"/>
          <w:bCs w:val="0"/>
          <w:color w:val="auto"/>
          <w:sz w:val="26"/>
          <w:szCs w:val="26"/>
          <w:bdr w:val="none" w:sz="0" w:space="0" w:color="auto" w:frame="1"/>
        </w:rPr>
        <w:t>, </w:t>
      </w:r>
      <w:hyperlink r:id="rId9" w:anchor="/document/74449814/entry/9802" w:history="1">
        <w:r w:rsidR="00065AAC">
          <w:rPr>
            <w:b w:val="0"/>
            <w:bCs w:val="0"/>
            <w:color w:val="auto"/>
            <w:sz w:val="26"/>
            <w:szCs w:val="26"/>
            <w:bdr w:val="none" w:sz="0" w:space="0" w:color="auto" w:frame="1"/>
          </w:rPr>
          <w:t>вступают</w:t>
        </w:r>
        <w:r w:rsidR="00065AAC" w:rsidRPr="00065AAC">
          <w:rPr>
            <w:b w:val="0"/>
            <w:bCs w:val="0"/>
            <w:color w:val="auto"/>
            <w:sz w:val="26"/>
            <w:szCs w:val="26"/>
            <w:bdr w:val="none" w:sz="0" w:space="0" w:color="auto" w:frame="1"/>
          </w:rPr>
          <w:t xml:space="preserve"> в силу</w:t>
        </w:r>
      </w:hyperlink>
      <w:r w:rsidR="00065AAC" w:rsidRPr="00065AAC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с 1 марта 2022 г.</w:t>
      </w:r>
    </w:p>
    <w:p w:rsidR="00065AAC" w:rsidRPr="00065AAC" w:rsidRDefault="00065AAC" w:rsidP="00065AAC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065AAC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</w:t>
      </w:r>
    </w:p>
    <w:p w:rsidR="006411ED" w:rsidRDefault="006411ED" w:rsidP="00C83266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065AAC" w:rsidRPr="006411ED" w:rsidRDefault="00065AAC" w:rsidP="00065AAC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6411ED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Постановление Правительства РФ от 27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.10.</w:t>
      </w:r>
      <w:r w:rsidRPr="006411ED">
        <w:rPr>
          <w:b w:val="0"/>
          <w:bCs w:val="0"/>
          <w:color w:val="auto"/>
          <w:sz w:val="26"/>
          <w:szCs w:val="26"/>
          <w:bdr w:val="none" w:sz="0" w:space="0" w:color="auto" w:frame="1"/>
        </w:rPr>
        <w:t>2021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№ </w:t>
      </w:r>
      <w:r w:rsidRPr="006411ED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1844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«</w:t>
      </w:r>
      <w:r w:rsidRPr="006411ED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о применения проверочных листов»</w:t>
      </w:r>
    </w:p>
    <w:p w:rsidR="00065AAC" w:rsidRPr="006411ED" w:rsidRDefault="00065AAC" w:rsidP="00065AAC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6411ED">
        <w:rPr>
          <w:b w:val="0"/>
          <w:bCs w:val="0"/>
          <w:color w:val="auto"/>
          <w:sz w:val="26"/>
          <w:szCs w:val="26"/>
          <w:bdr w:val="none" w:sz="0" w:space="0" w:color="auto" w:frame="1"/>
        </w:rPr>
        <w:t>Текс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т постановления опубликован на «</w:t>
      </w:r>
      <w:r w:rsidRPr="006411ED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Официальном интер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нет-портале правовой информации»</w:t>
      </w:r>
      <w:r w:rsidRPr="006411ED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(</w:t>
      </w:r>
      <w:hyperlink r:id="rId10" w:tgtFrame="_blank" w:history="1">
        <w:r w:rsidRPr="006411ED">
          <w:rPr>
            <w:b w:val="0"/>
            <w:bCs w:val="0"/>
            <w:color w:val="auto"/>
            <w:sz w:val="26"/>
            <w:szCs w:val="26"/>
            <w:bdr w:val="none" w:sz="0" w:space="0" w:color="auto" w:frame="1"/>
          </w:rPr>
          <w:t>www.pravo.gov.ru</w:t>
        </w:r>
      </w:hyperlink>
      <w:r w:rsidRPr="006411ED">
        <w:rPr>
          <w:b w:val="0"/>
          <w:bCs w:val="0"/>
          <w:color w:val="auto"/>
          <w:sz w:val="26"/>
          <w:szCs w:val="26"/>
          <w:bdr w:val="none" w:sz="0" w:space="0" w:color="auto" w:frame="1"/>
        </w:rPr>
        <w:t>) 29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.10.</w:t>
      </w:r>
      <w:r w:rsidRPr="006411ED">
        <w:rPr>
          <w:b w:val="0"/>
          <w:bCs w:val="0"/>
          <w:color w:val="auto"/>
          <w:sz w:val="26"/>
          <w:szCs w:val="26"/>
          <w:bdr w:val="none" w:sz="0" w:space="0" w:color="auto" w:frame="1"/>
        </w:rPr>
        <w:t>2021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№</w:t>
      </w:r>
      <w:r w:rsidRPr="006411ED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0001202110290016, в Собрании законодательства Российской Федерации от 1 ноября 2021 г. N 44 (часть III) ст. 7443 </w:t>
      </w:r>
    </w:p>
    <w:p w:rsidR="00065AAC" w:rsidRPr="006411ED" w:rsidRDefault="005676B5" w:rsidP="00065AAC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hyperlink r:id="rId11" w:anchor="/document/402987948/entry/2" w:history="1">
        <w:r w:rsidR="00065AAC" w:rsidRPr="006411ED">
          <w:rPr>
            <w:b w:val="0"/>
            <w:bCs w:val="0"/>
            <w:color w:val="auto"/>
            <w:sz w:val="26"/>
            <w:szCs w:val="26"/>
            <w:bdr w:val="none" w:sz="0" w:space="0" w:color="auto" w:frame="1"/>
          </w:rPr>
          <w:t>Вступает в силу</w:t>
        </w:r>
      </w:hyperlink>
      <w:r w:rsidR="00065AAC" w:rsidRPr="006411ED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с 1 марта 2022 г.</w:t>
      </w:r>
    </w:p>
    <w:p w:rsidR="006411ED" w:rsidRDefault="006411ED" w:rsidP="00C83266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0442F8" w:rsidRDefault="000442F8" w:rsidP="00C83266">
      <w:pPr>
        <w:ind w:firstLine="5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</w:p>
    <w:p w:rsidR="000442F8" w:rsidRPr="000442F8" w:rsidRDefault="000442F8" w:rsidP="000442F8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Решение Череповецкой городской Думы Вологодской области от 28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.09.2021 №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 126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«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О Положении о муниципальном земельном контроле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на территории города Череповца»</w:t>
      </w:r>
    </w:p>
    <w:p w:rsidR="000442F8" w:rsidRPr="000442F8" w:rsidRDefault="005676B5" w:rsidP="000442F8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hyperlink r:id="rId12" w:anchor="/document/402876967/entry/5" w:history="1">
        <w:r w:rsidR="000442F8" w:rsidRPr="000442F8">
          <w:rPr>
            <w:b w:val="0"/>
            <w:bCs w:val="0"/>
            <w:color w:val="auto"/>
            <w:sz w:val="26"/>
            <w:szCs w:val="26"/>
            <w:bdr w:val="none" w:sz="0" w:space="0" w:color="auto" w:frame="1"/>
          </w:rPr>
          <w:t>Вступает в силу</w:t>
        </w:r>
      </w:hyperlink>
      <w:r w:rsidR="000442F8"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с 30 сентября 2021 г.</w:t>
      </w:r>
    </w:p>
    <w:p w:rsidR="000442F8" w:rsidRPr="000442F8" w:rsidRDefault="000442F8" w:rsidP="000442F8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Текст решения опубликован в газете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«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Речь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»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от 30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.09.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2021 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№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182</w:t>
      </w:r>
    </w:p>
    <w:p w:rsidR="000442F8" w:rsidRPr="000442F8" w:rsidRDefault="000442F8" w:rsidP="000442F8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И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зменения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, внесенные р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ешение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м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Череповецкой городской Думы Вологодской области от 22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.12.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2021 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№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195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(те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кст решения опубликован в газете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«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Речь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»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от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27.12.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2021 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№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241), </w:t>
      </w:r>
      <w:hyperlink r:id="rId13" w:anchor="/document/403308188/entry/3" w:history="1">
        <w:r w:rsidRPr="000442F8">
          <w:rPr>
            <w:b w:val="0"/>
            <w:bCs w:val="0"/>
            <w:color w:val="auto"/>
            <w:sz w:val="26"/>
            <w:szCs w:val="26"/>
            <w:bdr w:val="none" w:sz="0" w:space="0" w:color="auto" w:frame="1"/>
          </w:rPr>
          <w:t>вступают в силу</w:t>
        </w:r>
      </w:hyperlink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со дня </w:t>
      </w:r>
      <w:hyperlink r:id="rId14" w:anchor="/document/403308189/entry/0" w:history="1">
        <w:r w:rsidRPr="000442F8">
          <w:rPr>
            <w:b w:val="0"/>
            <w:bCs w:val="0"/>
            <w:color w:val="auto"/>
            <w:sz w:val="26"/>
            <w:szCs w:val="26"/>
            <w:bdr w:val="none" w:sz="0" w:space="0" w:color="auto" w:frame="1"/>
          </w:rPr>
          <w:t>официального опубликования</w:t>
        </w:r>
      </w:hyperlink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названного решения</w:t>
      </w:r>
      <w:r w:rsidR="003D1D70">
        <w:rPr>
          <w:b w:val="0"/>
          <w:bCs w:val="0"/>
          <w:color w:val="auto"/>
          <w:sz w:val="26"/>
          <w:szCs w:val="26"/>
          <w:bdr w:val="none" w:sz="0" w:space="0" w:color="auto" w:frame="1"/>
        </w:rPr>
        <w:t>, за исключением п</w:t>
      </w:r>
      <w:r w:rsidR="003D1D70" w:rsidRPr="003D1D70">
        <w:rPr>
          <w:b w:val="0"/>
          <w:bCs w:val="0"/>
          <w:color w:val="auto"/>
          <w:sz w:val="26"/>
          <w:szCs w:val="26"/>
          <w:bdr w:val="none" w:sz="0" w:space="0" w:color="auto" w:frame="1"/>
        </w:rPr>
        <w:t>ункт</w:t>
      </w:r>
      <w:r w:rsidR="003D1D70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а</w:t>
      </w:r>
      <w:r w:rsidR="003D1D70" w:rsidRPr="003D1D70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1 и подпункт</w:t>
      </w:r>
      <w:r w:rsidR="003D1D70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ов</w:t>
      </w:r>
      <w:r w:rsidR="003D1D70" w:rsidRPr="003D1D70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2.19, 2.34 пункта 2</w:t>
      </w:r>
      <w:r w:rsidR="003D1D70">
        <w:rPr>
          <w:b w:val="0"/>
          <w:bCs w:val="0"/>
          <w:color w:val="auto"/>
          <w:sz w:val="26"/>
          <w:szCs w:val="26"/>
          <w:bdr w:val="none" w:sz="0" w:space="0" w:color="auto" w:frame="1"/>
        </w:rPr>
        <w:t>, которые</w:t>
      </w:r>
      <w:r w:rsidR="003D1D70" w:rsidRPr="003D1D70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 вступают в силу с </w:t>
      </w:r>
      <w:r w:rsidR="003D1D70">
        <w:rPr>
          <w:b w:val="0"/>
          <w:bCs w:val="0"/>
          <w:color w:val="auto"/>
          <w:sz w:val="26"/>
          <w:szCs w:val="26"/>
          <w:bdr w:val="none" w:sz="0" w:space="0" w:color="auto" w:frame="1"/>
        </w:rPr>
        <w:t>0</w:t>
      </w:r>
      <w:r w:rsidR="003D1D70" w:rsidRPr="003D1D70">
        <w:rPr>
          <w:b w:val="0"/>
          <w:bCs w:val="0"/>
          <w:color w:val="auto"/>
          <w:sz w:val="26"/>
          <w:szCs w:val="26"/>
          <w:bdr w:val="none" w:sz="0" w:space="0" w:color="auto" w:frame="1"/>
        </w:rPr>
        <w:t>1</w:t>
      </w:r>
      <w:r w:rsidR="003D1D70">
        <w:rPr>
          <w:b w:val="0"/>
          <w:bCs w:val="0"/>
          <w:color w:val="auto"/>
          <w:sz w:val="26"/>
          <w:szCs w:val="26"/>
          <w:bdr w:val="none" w:sz="0" w:space="0" w:color="auto" w:frame="1"/>
        </w:rPr>
        <w:t>.03.</w:t>
      </w:r>
      <w:r w:rsidR="003D1D70" w:rsidRPr="003D1D70">
        <w:rPr>
          <w:b w:val="0"/>
          <w:bCs w:val="0"/>
          <w:color w:val="auto"/>
          <w:sz w:val="26"/>
          <w:szCs w:val="26"/>
          <w:bdr w:val="none" w:sz="0" w:space="0" w:color="auto" w:frame="1"/>
        </w:rPr>
        <w:t>2022</w:t>
      </w:r>
      <w:r w:rsidR="003D1D70">
        <w:rPr>
          <w:b w:val="0"/>
          <w:bCs w:val="0"/>
          <w:color w:val="auto"/>
          <w:sz w:val="26"/>
          <w:szCs w:val="26"/>
          <w:bdr w:val="none" w:sz="0" w:space="0" w:color="auto" w:frame="1"/>
        </w:rPr>
        <w:t>.</w:t>
      </w:r>
    </w:p>
    <w:p w:rsidR="00C83266" w:rsidRDefault="00C83266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5676B5" w:rsidRPr="005676B5" w:rsidRDefault="005676B5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5676B5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Приказ комитета по управлению имуществом города от 21.01.2022 № 3 «О внесении изменений в приказ председателя комитета по управлению имуществом города от 30.09.2021 № 45»</w:t>
      </w:r>
    </w:p>
    <w:p w:rsidR="005676B5" w:rsidRDefault="005676B5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Т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е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кст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приказа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опубликован в газете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«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Речь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»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от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28.02.2022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№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34 (25635).</w:t>
      </w:r>
    </w:p>
    <w:p w:rsidR="005676B5" w:rsidRPr="006411ED" w:rsidRDefault="005676B5" w:rsidP="005676B5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hyperlink r:id="rId15" w:anchor="/document/402987948/entry/2" w:history="1">
        <w:r w:rsidRPr="006411ED">
          <w:rPr>
            <w:b w:val="0"/>
            <w:bCs w:val="0"/>
            <w:color w:val="auto"/>
            <w:sz w:val="26"/>
            <w:szCs w:val="26"/>
            <w:bdr w:val="none" w:sz="0" w:space="0" w:color="auto" w:frame="1"/>
          </w:rPr>
          <w:t>Вступает в силу</w:t>
        </w:r>
      </w:hyperlink>
      <w:r w:rsidRPr="006411ED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с 1 марта 2022 г.</w:t>
      </w:r>
    </w:p>
    <w:p w:rsidR="005676B5" w:rsidRPr="000B7578" w:rsidRDefault="005676B5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bookmarkStart w:id="0" w:name="_GoBack"/>
      <w:bookmarkEnd w:id="0"/>
    </w:p>
    <w:sectPr w:rsidR="005676B5" w:rsidRPr="000B7578" w:rsidSect="003D3107">
      <w:headerReference w:type="default" r:id="rId16"/>
      <w:pgSz w:w="11900" w:h="16840"/>
      <w:pgMar w:top="567" w:right="567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61" w:rsidRDefault="001E0561">
      <w:r>
        <w:separator/>
      </w:r>
    </w:p>
  </w:endnote>
  <w:endnote w:type="continuationSeparator" w:id="0">
    <w:p w:rsidR="001E0561" w:rsidRDefault="001E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61" w:rsidRDefault="001E0561"/>
  </w:footnote>
  <w:footnote w:type="continuationSeparator" w:id="0">
    <w:p w:rsidR="001E0561" w:rsidRDefault="001E056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5F" w:rsidRDefault="005676B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5.65pt;margin-top:38.45pt;width:6.25pt;height:9.6pt;z-index:-251658752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833E5F" w:rsidRDefault="000B757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33E5F"/>
    <w:rsid w:val="000442F8"/>
    <w:rsid w:val="00065AAC"/>
    <w:rsid w:val="000B7578"/>
    <w:rsid w:val="001E0561"/>
    <w:rsid w:val="002032A8"/>
    <w:rsid w:val="003D1D70"/>
    <w:rsid w:val="003D3107"/>
    <w:rsid w:val="003E64FD"/>
    <w:rsid w:val="003F6585"/>
    <w:rsid w:val="005676B5"/>
    <w:rsid w:val="006411ED"/>
    <w:rsid w:val="007F1194"/>
    <w:rsid w:val="00833E5F"/>
    <w:rsid w:val="00A61D98"/>
    <w:rsid w:val="00C83266"/>
    <w:rsid w:val="00F4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9C965"/>
  <w15:docId w15:val="{55513B72-66F6-4B64-8D60-49FF1C95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occaption">
    <w:name w:val="doccaption"/>
    <w:basedOn w:val="a0"/>
    <w:rsid w:val="00C83266"/>
  </w:style>
  <w:style w:type="paragraph" w:customStyle="1" w:styleId="s16">
    <w:name w:val="s_16"/>
    <w:basedOn w:val="a"/>
    <w:rsid w:val="00044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044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://www.pravo.gov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Покудина Надежда Викторовна</dc:creator>
  <cp:keywords/>
  <cp:lastModifiedBy>Покудина Надежда Викторовна</cp:lastModifiedBy>
  <cp:revision>6</cp:revision>
  <dcterms:created xsi:type="dcterms:W3CDTF">2022-03-01T06:06:00Z</dcterms:created>
  <dcterms:modified xsi:type="dcterms:W3CDTF">2022-03-01T06:42:00Z</dcterms:modified>
</cp:coreProperties>
</file>