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1C6BA" w14:textId="7E5E265F" w:rsidR="007E3DF6" w:rsidRDefault="00E21409" w:rsidP="007F45A8">
      <w:pPr>
        <w:jc w:val="center"/>
        <w:rPr>
          <w:b/>
        </w:rPr>
      </w:pPr>
      <w:r>
        <w:rPr>
          <w:b/>
        </w:rPr>
        <w:t>ОТЧЕТ</w:t>
      </w:r>
    </w:p>
    <w:p w14:paraId="12F1B8CC" w14:textId="6AC5C6CC" w:rsidR="007E3DF6" w:rsidRPr="00336E3F" w:rsidRDefault="00E21409" w:rsidP="00336E3F">
      <w:pPr>
        <w:jc w:val="center"/>
        <w:rPr>
          <w:szCs w:val="26"/>
        </w:rPr>
      </w:pPr>
      <w:r w:rsidRPr="00336E3F">
        <w:rPr>
          <w:szCs w:val="26"/>
        </w:rPr>
        <w:t xml:space="preserve">о деятельности депутата Череповецкой городской Думы </w:t>
      </w:r>
      <w:r w:rsidR="007F45A8" w:rsidRPr="00336E3F">
        <w:rPr>
          <w:szCs w:val="26"/>
        </w:rPr>
        <w:t xml:space="preserve">А.В. Чернова </w:t>
      </w:r>
      <w:r w:rsidRPr="00336E3F">
        <w:rPr>
          <w:szCs w:val="26"/>
        </w:rPr>
        <w:t xml:space="preserve">по итогам </w:t>
      </w:r>
      <w:r w:rsidR="007F45A8" w:rsidRPr="00336E3F">
        <w:rPr>
          <w:szCs w:val="26"/>
        </w:rPr>
        <w:t xml:space="preserve">2021 </w:t>
      </w:r>
      <w:r w:rsidRPr="00336E3F">
        <w:rPr>
          <w:szCs w:val="26"/>
        </w:rPr>
        <w:t>года</w:t>
      </w:r>
      <w:r w:rsidR="007F45A8" w:rsidRPr="00336E3F">
        <w:rPr>
          <w:szCs w:val="26"/>
        </w:rPr>
        <w:t>.</w:t>
      </w:r>
    </w:p>
    <w:p w14:paraId="5E4B1AD0" w14:textId="77777777" w:rsidR="007E3DF6" w:rsidRPr="00336E3F" w:rsidRDefault="007E3DF6" w:rsidP="00336E3F">
      <w:pPr>
        <w:jc w:val="center"/>
        <w:rPr>
          <w:szCs w:val="26"/>
        </w:rPr>
      </w:pPr>
    </w:p>
    <w:p w14:paraId="025079F4" w14:textId="77777777" w:rsidR="007E3DF6" w:rsidRPr="001B5A38" w:rsidRDefault="00E21409" w:rsidP="00C92D52">
      <w:pPr>
        <w:spacing w:beforeAutospacing="1" w:afterAutospacing="1"/>
        <w:jc w:val="both"/>
        <w:rPr>
          <w:b/>
          <w:i/>
          <w:sz w:val="28"/>
          <w:szCs w:val="28"/>
        </w:rPr>
      </w:pPr>
      <w:r w:rsidRPr="001B5A38">
        <w:rPr>
          <w:b/>
          <w:i/>
          <w:sz w:val="28"/>
          <w:szCs w:val="28"/>
        </w:rPr>
        <w:t>1. Правотворческая деятельность.</w:t>
      </w:r>
    </w:p>
    <w:p w14:paraId="646337B1" w14:textId="6CAFE224" w:rsidR="007E3DF6" w:rsidRPr="00336E3F" w:rsidRDefault="00E21409" w:rsidP="00C92D52">
      <w:pPr>
        <w:spacing w:beforeAutospacing="1" w:afterAutospacing="1"/>
        <w:jc w:val="both"/>
        <w:rPr>
          <w:b/>
          <w:bCs/>
          <w:szCs w:val="26"/>
        </w:rPr>
      </w:pPr>
      <w:r w:rsidRPr="00336E3F">
        <w:rPr>
          <w:b/>
          <w:bCs/>
          <w:szCs w:val="26"/>
        </w:rPr>
        <w:t xml:space="preserve">1.1. </w:t>
      </w:r>
      <w:r w:rsidR="007F45A8" w:rsidRPr="00336E3F">
        <w:rPr>
          <w:b/>
          <w:bCs/>
          <w:szCs w:val="26"/>
        </w:rPr>
        <w:t>П</w:t>
      </w:r>
      <w:r w:rsidRPr="00336E3F">
        <w:rPr>
          <w:b/>
          <w:bCs/>
          <w:szCs w:val="26"/>
        </w:rPr>
        <w:t>лан работ городской Думы</w:t>
      </w:r>
      <w:r w:rsidR="002718FC" w:rsidRPr="00336E3F">
        <w:rPr>
          <w:b/>
          <w:bCs/>
          <w:szCs w:val="26"/>
        </w:rPr>
        <w:t xml:space="preserve"> </w:t>
      </w:r>
      <w:r w:rsidRPr="00336E3F">
        <w:rPr>
          <w:b/>
          <w:bCs/>
          <w:szCs w:val="26"/>
        </w:rPr>
        <w:t>на полугодие, рассмотрение данных вопросов.</w:t>
      </w:r>
    </w:p>
    <w:p w14:paraId="68D0EE5C" w14:textId="1A0727F0" w:rsidR="00C92D52" w:rsidRDefault="005E52A2" w:rsidP="00C92D52">
      <w:pPr>
        <w:spacing w:beforeAutospacing="1" w:afterAutospacing="1"/>
        <w:jc w:val="both"/>
        <w:rPr>
          <w:szCs w:val="26"/>
        </w:rPr>
      </w:pPr>
      <w:r w:rsidRPr="00336E3F">
        <w:rPr>
          <w:szCs w:val="26"/>
        </w:rPr>
        <w:t>1.</w:t>
      </w:r>
      <w:r w:rsidR="006E1F3C">
        <w:rPr>
          <w:szCs w:val="26"/>
        </w:rPr>
        <w:t>1.1.</w:t>
      </w:r>
      <w:r w:rsidRPr="00336E3F">
        <w:rPr>
          <w:szCs w:val="26"/>
        </w:rPr>
        <w:t xml:space="preserve"> Оценка состояния образовательных учреждений города</w:t>
      </w:r>
      <w:r w:rsidR="00F80E9C">
        <w:rPr>
          <w:szCs w:val="26"/>
        </w:rPr>
        <w:t>;</w:t>
      </w:r>
    </w:p>
    <w:p w14:paraId="6D0FC682" w14:textId="6ED9CDD6" w:rsidR="005E52A2" w:rsidRPr="00336E3F" w:rsidRDefault="006E1F3C" w:rsidP="00C92D52">
      <w:pPr>
        <w:spacing w:beforeAutospacing="1" w:afterAutospacing="1"/>
        <w:jc w:val="both"/>
        <w:rPr>
          <w:szCs w:val="26"/>
        </w:rPr>
      </w:pPr>
      <w:r>
        <w:rPr>
          <w:szCs w:val="26"/>
        </w:rPr>
        <w:t>1.1.</w:t>
      </w:r>
      <w:r w:rsidR="005E52A2" w:rsidRPr="00336E3F">
        <w:rPr>
          <w:szCs w:val="26"/>
        </w:rPr>
        <w:t>2. Поддержка молодых педагогов</w:t>
      </w:r>
      <w:r w:rsidR="00F80E9C">
        <w:rPr>
          <w:szCs w:val="26"/>
        </w:rPr>
        <w:t>;</w:t>
      </w:r>
    </w:p>
    <w:p w14:paraId="113F4DA2" w14:textId="50004EE7" w:rsidR="005E52A2" w:rsidRPr="00336E3F" w:rsidRDefault="006E1F3C" w:rsidP="00C92D52">
      <w:pPr>
        <w:spacing w:beforeAutospacing="1" w:afterAutospacing="1"/>
        <w:jc w:val="both"/>
        <w:rPr>
          <w:szCs w:val="26"/>
        </w:rPr>
      </w:pPr>
      <w:r>
        <w:rPr>
          <w:szCs w:val="26"/>
        </w:rPr>
        <w:t>1.1.</w:t>
      </w:r>
      <w:r w:rsidR="005E52A2" w:rsidRPr="00336E3F">
        <w:rPr>
          <w:szCs w:val="26"/>
        </w:rPr>
        <w:t>3.</w:t>
      </w:r>
      <w:r w:rsidR="002718FC" w:rsidRPr="00336E3F">
        <w:rPr>
          <w:szCs w:val="26"/>
        </w:rPr>
        <w:t xml:space="preserve"> </w:t>
      </w:r>
      <w:r w:rsidR="005E52A2" w:rsidRPr="00336E3F">
        <w:rPr>
          <w:szCs w:val="26"/>
        </w:rPr>
        <w:t>Кадровое обеспечение образовательных учреждений</w:t>
      </w:r>
      <w:r w:rsidR="00F80E9C">
        <w:rPr>
          <w:szCs w:val="26"/>
        </w:rPr>
        <w:t>.</w:t>
      </w:r>
    </w:p>
    <w:p w14:paraId="307B14CE" w14:textId="6055CEA5" w:rsidR="005E52A2" w:rsidRPr="00336E3F" w:rsidRDefault="005E52A2" w:rsidP="00C92D52">
      <w:pPr>
        <w:spacing w:beforeAutospacing="1" w:afterAutospacing="1"/>
        <w:jc w:val="both"/>
        <w:rPr>
          <w:szCs w:val="26"/>
        </w:rPr>
      </w:pPr>
      <w:r w:rsidRPr="00336E3F">
        <w:rPr>
          <w:szCs w:val="26"/>
        </w:rPr>
        <w:t xml:space="preserve">Эти вопросы были рассмотрены и по ним принимались решения в рамках различных комиссий и </w:t>
      </w:r>
      <w:r w:rsidR="007F45A8" w:rsidRPr="00336E3F">
        <w:rPr>
          <w:szCs w:val="26"/>
        </w:rPr>
        <w:t>заседаний Череповецкой городской Думы.</w:t>
      </w:r>
    </w:p>
    <w:p w14:paraId="7CD9FF85" w14:textId="3224FFD3" w:rsidR="007E3DF6" w:rsidRPr="00336E3F" w:rsidRDefault="00E21409" w:rsidP="00C92D52">
      <w:pPr>
        <w:jc w:val="both"/>
        <w:rPr>
          <w:b/>
          <w:bCs/>
          <w:i/>
          <w:szCs w:val="26"/>
        </w:rPr>
      </w:pPr>
      <w:r w:rsidRPr="00336E3F">
        <w:rPr>
          <w:b/>
          <w:bCs/>
          <w:szCs w:val="26"/>
        </w:rPr>
        <w:t>1.2.</w:t>
      </w:r>
      <w:r w:rsidR="007F45A8" w:rsidRPr="00336E3F">
        <w:rPr>
          <w:b/>
          <w:bCs/>
          <w:szCs w:val="26"/>
        </w:rPr>
        <w:t xml:space="preserve"> У</w:t>
      </w:r>
      <w:r w:rsidRPr="00336E3F">
        <w:rPr>
          <w:b/>
          <w:bCs/>
          <w:szCs w:val="26"/>
        </w:rPr>
        <w:t>части</w:t>
      </w:r>
      <w:r w:rsidR="007F45A8" w:rsidRPr="00336E3F">
        <w:rPr>
          <w:b/>
          <w:bCs/>
          <w:szCs w:val="26"/>
        </w:rPr>
        <w:t>е</w:t>
      </w:r>
      <w:r w:rsidRPr="00336E3F">
        <w:rPr>
          <w:b/>
          <w:bCs/>
          <w:szCs w:val="26"/>
        </w:rPr>
        <w:t xml:space="preserve"> в работе заседаний</w:t>
      </w:r>
      <w:r w:rsidR="002718FC" w:rsidRPr="00336E3F">
        <w:rPr>
          <w:b/>
          <w:bCs/>
          <w:szCs w:val="26"/>
        </w:rPr>
        <w:t xml:space="preserve"> </w:t>
      </w:r>
      <w:r w:rsidRPr="00336E3F">
        <w:rPr>
          <w:b/>
          <w:bCs/>
          <w:szCs w:val="26"/>
        </w:rPr>
        <w:t>городской Думы, ее коллег</w:t>
      </w:r>
      <w:r w:rsidR="007F45A8" w:rsidRPr="00336E3F">
        <w:rPr>
          <w:b/>
          <w:bCs/>
          <w:szCs w:val="26"/>
        </w:rPr>
        <w:t>иях</w:t>
      </w:r>
      <w:r w:rsidRPr="00336E3F">
        <w:rPr>
          <w:b/>
          <w:bCs/>
          <w:szCs w:val="26"/>
        </w:rPr>
        <w:t>, постоянных и иных комисси</w:t>
      </w:r>
      <w:r w:rsidR="00336E3F" w:rsidRPr="00336E3F">
        <w:rPr>
          <w:b/>
          <w:bCs/>
          <w:szCs w:val="26"/>
        </w:rPr>
        <w:t>ях.</w:t>
      </w:r>
    </w:p>
    <w:p w14:paraId="3BE6B7CA" w14:textId="77777777" w:rsidR="002718FC" w:rsidRPr="00336E3F" w:rsidRDefault="002718FC" w:rsidP="00C92D52">
      <w:pPr>
        <w:jc w:val="both"/>
        <w:rPr>
          <w:i/>
          <w:szCs w:val="26"/>
        </w:rPr>
      </w:pPr>
    </w:p>
    <w:p w14:paraId="522C859B" w14:textId="26D94BA3" w:rsidR="005E52A2" w:rsidRPr="00336E3F" w:rsidRDefault="00336E3F" w:rsidP="00336E3F">
      <w:pPr>
        <w:jc w:val="both"/>
        <w:rPr>
          <w:iCs/>
          <w:szCs w:val="26"/>
        </w:rPr>
      </w:pPr>
      <w:r w:rsidRPr="00336E3F">
        <w:rPr>
          <w:iCs/>
          <w:szCs w:val="26"/>
        </w:rPr>
        <w:t xml:space="preserve">Принял участие </w:t>
      </w:r>
      <w:r w:rsidR="005E52A2" w:rsidRPr="00336E3F">
        <w:rPr>
          <w:iCs/>
          <w:szCs w:val="26"/>
        </w:rPr>
        <w:t xml:space="preserve">в заседаниях постоянной комиссии по бюджету (1 заседание), постоянной комиссии по социальной политике (1 специальное заседание), совместном заседании постоянных комиссий, 11 заседаниях городской </w:t>
      </w:r>
      <w:r w:rsidR="002718FC" w:rsidRPr="00336E3F">
        <w:rPr>
          <w:iCs/>
          <w:szCs w:val="26"/>
        </w:rPr>
        <w:t>Д</w:t>
      </w:r>
      <w:r w:rsidR="005E52A2" w:rsidRPr="00336E3F">
        <w:rPr>
          <w:iCs/>
          <w:szCs w:val="26"/>
        </w:rPr>
        <w:t>умы</w:t>
      </w:r>
      <w:r w:rsidRPr="00336E3F">
        <w:rPr>
          <w:iCs/>
          <w:szCs w:val="26"/>
        </w:rPr>
        <w:t>.</w:t>
      </w:r>
    </w:p>
    <w:p w14:paraId="110E618E" w14:textId="73B27CBD" w:rsidR="005E52A2" w:rsidRPr="00336E3F" w:rsidRDefault="005E52A2" w:rsidP="00336E3F">
      <w:pPr>
        <w:jc w:val="both"/>
        <w:rPr>
          <w:iCs/>
          <w:szCs w:val="26"/>
        </w:rPr>
      </w:pPr>
      <w:r w:rsidRPr="00336E3F">
        <w:rPr>
          <w:iCs/>
          <w:szCs w:val="26"/>
        </w:rPr>
        <w:t>Вхожу в состав комиссии по социальной политике, вопросы рассматривались как на специальном заседании комиссии (разв</w:t>
      </w:r>
      <w:r w:rsidR="002718FC" w:rsidRPr="00336E3F">
        <w:rPr>
          <w:iCs/>
          <w:szCs w:val="26"/>
        </w:rPr>
        <w:t>и</w:t>
      </w:r>
      <w:r w:rsidRPr="00336E3F">
        <w:rPr>
          <w:iCs/>
          <w:szCs w:val="26"/>
        </w:rPr>
        <w:t>тие</w:t>
      </w:r>
      <w:r w:rsidR="002718FC" w:rsidRPr="00336E3F">
        <w:rPr>
          <w:iCs/>
          <w:szCs w:val="26"/>
        </w:rPr>
        <w:t xml:space="preserve"> </w:t>
      </w:r>
      <w:r w:rsidRPr="00336E3F">
        <w:rPr>
          <w:iCs/>
          <w:szCs w:val="26"/>
        </w:rPr>
        <w:t>футбола в Череповце), так и в рамках совместных заседаний постоянных комиссий.</w:t>
      </w:r>
    </w:p>
    <w:p w14:paraId="6FC13AAE" w14:textId="494BF6CF" w:rsidR="005E52A2" w:rsidRPr="00336E3F" w:rsidRDefault="005E52A2" w:rsidP="00336E3F">
      <w:pPr>
        <w:jc w:val="both"/>
        <w:rPr>
          <w:iCs/>
          <w:szCs w:val="26"/>
        </w:rPr>
      </w:pPr>
      <w:r w:rsidRPr="00336E3F">
        <w:rPr>
          <w:iCs/>
          <w:szCs w:val="26"/>
        </w:rPr>
        <w:t>Работал в комиссии по увековечиванию памяти выдающихся горожан.</w:t>
      </w:r>
    </w:p>
    <w:p w14:paraId="62F52AF5" w14:textId="77777777" w:rsidR="007E3DF6" w:rsidRPr="001B5A38" w:rsidRDefault="00E21409" w:rsidP="00336E3F">
      <w:pPr>
        <w:spacing w:beforeAutospacing="1" w:afterAutospacing="1"/>
        <w:jc w:val="both"/>
        <w:rPr>
          <w:b/>
          <w:i/>
          <w:sz w:val="28"/>
          <w:szCs w:val="28"/>
        </w:rPr>
      </w:pPr>
      <w:r w:rsidRPr="001B5A38">
        <w:rPr>
          <w:b/>
          <w:i/>
          <w:sz w:val="28"/>
          <w:szCs w:val="28"/>
        </w:rPr>
        <w:t>2. Работа с обращениями граждан.</w:t>
      </w:r>
    </w:p>
    <w:p w14:paraId="5E9258A0" w14:textId="77777777" w:rsidR="00336E3F" w:rsidRPr="00336E3F" w:rsidRDefault="005E52A2" w:rsidP="00336E3F">
      <w:pPr>
        <w:spacing w:beforeAutospacing="1" w:afterAutospacing="1"/>
        <w:jc w:val="both"/>
        <w:rPr>
          <w:bCs/>
          <w:iCs/>
          <w:szCs w:val="26"/>
        </w:rPr>
      </w:pPr>
      <w:r w:rsidRPr="00336E3F">
        <w:rPr>
          <w:bCs/>
          <w:iCs/>
          <w:szCs w:val="26"/>
        </w:rPr>
        <w:t>Приемы граждан проводились 1 раз в месяц</w:t>
      </w:r>
      <w:r w:rsidR="002A30E7" w:rsidRPr="00336E3F">
        <w:rPr>
          <w:bCs/>
          <w:iCs/>
          <w:szCs w:val="26"/>
        </w:rPr>
        <w:t xml:space="preserve"> в Череповецкой городской </w:t>
      </w:r>
      <w:r w:rsidR="002718FC" w:rsidRPr="00336E3F">
        <w:rPr>
          <w:bCs/>
          <w:iCs/>
          <w:szCs w:val="26"/>
        </w:rPr>
        <w:t>Д</w:t>
      </w:r>
      <w:r w:rsidR="002A30E7" w:rsidRPr="00336E3F">
        <w:rPr>
          <w:bCs/>
          <w:iCs/>
          <w:szCs w:val="26"/>
        </w:rPr>
        <w:t>уме</w:t>
      </w:r>
      <w:r w:rsidRPr="00336E3F">
        <w:rPr>
          <w:bCs/>
          <w:iCs/>
          <w:szCs w:val="26"/>
        </w:rPr>
        <w:t xml:space="preserve">. Основные вопросы горожан связаны с благоустройством придомовых территорий, получением различных социальных льгот и выплат, получением гражданства, установкой ограничительных знаков на дворовых территориях, работой УК. </w:t>
      </w:r>
    </w:p>
    <w:p w14:paraId="727DDBAF" w14:textId="79376E60" w:rsidR="002A30E7" w:rsidRPr="00336E3F" w:rsidRDefault="002A30E7" w:rsidP="00336E3F">
      <w:pPr>
        <w:spacing w:beforeAutospacing="1" w:afterAutospacing="1"/>
        <w:jc w:val="both"/>
        <w:rPr>
          <w:bCs/>
          <w:iCs/>
          <w:szCs w:val="26"/>
        </w:rPr>
      </w:pPr>
      <w:r w:rsidRPr="00336E3F">
        <w:rPr>
          <w:bCs/>
          <w:iCs/>
          <w:szCs w:val="26"/>
        </w:rPr>
        <w:t>По значительной части обращений были даны устные разъяснения и рекомендации, часть обращений оформлялись в виде депутатских запросов в соответствующие управления и отделы мэрии (ДЖКХ, управление организации медицинской помощи по г. Череповцу, управление образования). Получены положительные решения или даны разъяснения по дальнейшим действиям заявителей.</w:t>
      </w:r>
    </w:p>
    <w:p w14:paraId="6161AAE1" w14:textId="539864FF" w:rsidR="007E3DF6" w:rsidRPr="001B5A38" w:rsidRDefault="00E21409" w:rsidP="00336E3F">
      <w:pPr>
        <w:spacing w:beforeAutospacing="1" w:afterAutospacing="1"/>
        <w:jc w:val="both"/>
        <w:rPr>
          <w:b/>
          <w:i/>
          <w:sz w:val="28"/>
          <w:szCs w:val="28"/>
        </w:rPr>
      </w:pPr>
      <w:r w:rsidRPr="001B5A38">
        <w:rPr>
          <w:b/>
          <w:i/>
          <w:sz w:val="28"/>
          <w:szCs w:val="28"/>
        </w:rPr>
        <w:t>3. Участие в мероприятиях, организуемых органами государственной вл</w:t>
      </w:r>
      <w:r w:rsidR="002A30E7" w:rsidRPr="001B5A38">
        <w:rPr>
          <w:b/>
          <w:i/>
          <w:sz w:val="28"/>
          <w:szCs w:val="28"/>
        </w:rPr>
        <w:t>асти и местного самоуправления</w:t>
      </w:r>
      <w:r w:rsidR="00336E3F" w:rsidRPr="001B5A38">
        <w:rPr>
          <w:b/>
          <w:i/>
          <w:sz w:val="28"/>
          <w:szCs w:val="28"/>
        </w:rPr>
        <w:t>:</w:t>
      </w:r>
    </w:p>
    <w:p w14:paraId="1565696F" w14:textId="1CD4C5F5" w:rsidR="00336E3F" w:rsidRPr="00336E3F" w:rsidRDefault="002A30E7" w:rsidP="00336E3F">
      <w:pPr>
        <w:spacing w:beforeAutospacing="1" w:afterAutospacing="1"/>
        <w:jc w:val="both"/>
        <w:rPr>
          <w:szCs w:val="26"/>
        </w:rPr>
      </w:pPr>
      <w:r w:rsidRPr="00336E3F">
        <w:rPr>
          <w:szCs w:val="26"/>
        </w:rPr>
        <w:t>Дважды участвовал в публичных слушаниях</w:t>
      </w:r>
      <w:r w:rsidR="006E1F3C">
        <w:rPr>
          <w:szCs w:val="26"/>
        </w:rPr>
        <w:t xml:space="preserve"> в з</w:t>
      </w:r>
      <w:r w:rsidR="00E21409" w:rsidRPr="00336E3F">
        <w:rPr>
          <w:szCs w:val="26"/>
          <w:shd w:val="clear" w:color="auto" w:fill="FFFFFF"/>
        </w:rPr>
        <w:t>аседании общественной комиссии проекта "Формирование комфортной городской среды"</w:t>
      </w:r>
      <w:r w:rsidR="00336E3F" w:rsidRPr="00336E3F">
        <w:rPr>
          <w:szCs w:val="26"/>
          <w:shd w:val="clear" w:color="auto" w:fill="FFFFFF"/>
        </w:rPr>
        <w:t>.</w:t>
      </w:r>
    </w:p>
    <w:p w14:paraId="09987DF5" w14:textId="77777777" w:rsidR="006E1F3C" w:rsidRDefault="006E1F3C" w:rsidP="00336E3F">
      <w:pPr>
        <w:spacing w:beforeAutospacing="1" w:afterAutospacing="1"/>
        <w:jc w:val="both"/>
        <w:rPr>
          <w:b/>
          <w:i/>
          <w:sz w:val="28"/>
          <w:szCs w:val="28"/>
        </w:rPr>
      </w:pPr>
    </w:p>
    <w:p w14:paraId="48A75DAD" w14:textId="29BB181B" w:rsidR="007E3DF6" w:rsidRPr="001B5A38" w:rsidRDefault="00E21409" w:rsidP="00336E3F">
      <w:pPr>
        <w:spacing w:beforeAutospacing="1" w:afterAutospacing="1"/>
        <w:jc w:val="both"/>
        <w:rPr>
          <w:sz w:val="28"/>
          <w:szCs w:val="28"/>
        </w:rPr>
      </w:pPr>
      <w:r w:rsidRPr="001B5A38">
        <w:rPr>
          <w:b/>
          <w:i/>
          <w:sz w:val="28"/>
          <w:szCs w:val="28"/>
        </w:rPr>
        <w:lastRenderedPageBreak/>
        <w:t>4. Участие в городских и общественных мероприятиях:</w:t>
      </w:r>
    </w:p>
    <w:p w14:paraId="57C18558" w14:textId="0A923978" w:rsidR="002A30E7" w:rsidRPr="001B5A38" w:rsidRDefault="001B5A38" w:rsidP="00336E3F">
      <w:pPr>
        <w:spacing w:beforeAutospacing="1" w:afterAutospacing="1"/>
        <w:jc w:val="both"/>
        <w:rPr>
          <w:b/>
          <w:bCs/>
          <w:szCs w:val="26"/>
        </w:rPr>
      </w:pPr>
      <w:r w:rsidRPr="001B5A38">
        <w:rPr>
          <w:b/>
          <w:bCs/>
          <w:szCs w:val="26"/>
        </w:rPr>
        <w:t xml:space="preserve">4.1. </w:t>
      </w:r>
      <w:r w:rsidR="002A30E7" w:rsidRPr="001B5A38">
        <w:rPr>
          <w:b/>
          <w:bCs/>
          <w:szCs w:val="26"/>
        </w:rPr>
        <w:t>Организатор следующих мероприятий для горожан</w:t>
      </w:r>
      <w:r w:rsidR="00C92D52" w:rsidRPr="001B5A38">
        <w:rPr>
          <w:b/>
          <w:bCs/>
          <w:szCs w:val="26"/>
        </w:rPr>
        <w:t xml:space="preserve"> и города</w:t>
      </w:r>
      <w:r w:rsidR="002A30E7" w:rsidRPr="001B5A38">
        <w:rPr>
          <w:b/>
          <w:bCs/>
          <w:szCs w:val="26"/>
        </w:rPr>
        <w:t>:</w:t>
      </w:r>
    </w:p>
    <w:p w14:paraId="2E35BD07" w14:textId="0156F024" w:rsidR="001D690C" w:rsidRDefault="006E1F3C" w:rsidP="001D690C">
      <w:pPr>
        <w:jc w:val="both"/>
        <w:rPr>
          <w:szCs w:val="26"/>
        </w:rPr>
      </w:pPr>
      <w:r>
        <w:rPr>
          <w:szCs w:val="26"/>
        </w:rPr>
        <w:t>4.1.</w:t>
      </w:r>
      <w:r w:rsidR="001B5A38">
        <w:rPr>
          <w:szCs w:val="26"/>
        </w:rPr>
        <w:t xml:space="preserve">1. </w:t>
      </w:r>
      <w:r w:rsidR="001D690C" w:rsidRPr="00336E3F">
        <w:rPr>
          <w:szCs w:val="26"/>
        </w:rPr>
        <w:t>Соучаствующее проектирование: город и университет (25.12.20, работа продолжалась в 2021</w:t>
      </w:r>
      <w:r w:rsidR="00F80E9C">
        <w:rPr>
          <w:szCs w:val="26"/>
        </w:rPr>
        <w:t xml:space="preserve"> г.</w:t>
      </w:r>
      <w:r w:rsidR="001D690C" w:rsidRPr="00336E3F">
        <w:rPr>
          <w:szCs w:val="26"/>
        </w:rPr>
        <w:t>)</w:t>
      </w:r>
      <w:r w:rsidR="00F80E9C">
        <w:rPr>
          <w:szCs w:val="26"/>
        </w:rPr>
        <w:t>;</w:t>
      </w:r>
    </w:p>
    <w:p w14:paraId="5FBC5441" w14:textId="77777777" w:rsidR="00F80E9C" w:rsidRPr="00336E3F" w:rsidRDefault="00F80E9C" w:rsidP="001D690C">
      <w:pPr>
        <w:jc w:val="both"/>
        <w:rPr>
          <w:szCs w:val="26"/>
        </w:rPr>
      </w:pPr>
    </w:p>
    <w:p w14:paraId="762BFE19" w14:textId="64FAF17F" w:rsidR="001D690C" w:rsidRDefault="006E1F3C" w:rsidP="001D690C">
      <w:pPr>
        <w:jc w:val="both"/>
        <w:rPr>
          <w:szCs w:val="26"/>
        </w:rPr>
      </w:pPr>
      <w:r>
        <w:rPr>
          <w:szCs w:val="26"/>
        </w:rPr>
        <w:t>4.1.</w:t>
      </w:r>
      <w:r w:rsidR="00F80E9C">
        <w:rPr>
          <w:szCs w:val="26"/>
        </w:rPr>
        <w:t xml:space="preserve">2. </w:t>
      </w:r>
      <w:r w:rsidR="001D690C" w:rsidRPr="00336E3F">
        <w:rPr>
          <w:szCs w:val="26"/>
        </w:rPr>
        <w:t>Руководитель и лектор «Медиашколы блогинга», по инициативе мэрии для учащихся СПО города</w:t>
      </w:r>
      <w:r w:rsidR="00F80E9C">
        <w:rPr>
          <w:szCs w:val="26"/>
        </w:rPr>
        <w:t xml:space="preserve"> </w:t>
      </w:r>
      <w:r w:rsidR="001D690C" w:rsidRPr="00336E3F">
        <w:rPr>
          <w:szCs w:val="26"/>
        </w:rPr>
        <w:t>(март 2021</w:t>
      </w:r>
      <w:r w:rsidR="00F80E9C">
        <w:rPr>
          <w:szCs w:val="26"/>
        </w:rPr>
        <w:t xml:space="preserve"> г.</w:t>
      </w:r>
      <w:r w:rsidR="001D690C" w:rsidRPr="00336E3F">
        <w:rPr>
          <w:szCs w:val="26"/>
        </w:rPr>
        <w:t>)</w:t>
      </w:r>
      <w:r w:rsidR="00F80E9C">
        <w:rPr>
          <w:szCs w:val="26"/>
        </w:rPr>
        <w:t>;</w:t>
      </w:r>
    </w:p>
    <w:p w14:paraId="45349151" w14:textId="77777777" w:rsidR="00F80E9C" w:rsidRPr="00336E3F" w:rsidRDefault="00F80E9C" w:rsidP="001D690C">
      <w:pPr>
        <w:jc w:val="both"/>
        <w:rPr>
          <w:szCs w:val="26"/>
        </w:rPr>
      </w:pPr>
    </w:p>
    <w:p w14:paraId="10C00B22" w14:textId="422D4C7A" w:rsidR="001D690C" w:rsidRDefault="006E1F3C" w:rsidP="001D690C">
      <w:pPr>
        <w:jc w:val="both"/>
        <w:rPr>
          <w:szCs w:val="26"/>
        </w:rPr>
      </w:pPr>
      <w:r>
        <w:rPr>
          <w:szCs w:val="26"/>
        </w:rPr>
        <w:t>4.1.</w:t>
      </w:r>
      <w:r w:rsidR="00F80E9C">
        <w:rPr>
          <w:szCs w:val="26"/>
        </w:rPr>
        <w:t xml:space="preserve">3. </w:t>
      </w:r>
      <w:r w:rsidR="001D690C" w:rsidRPr="00336E3F">
        <w:rPr>
          <w:szCs w:val="26"/>
        </w:rPr>
        <w:t xml:space="preserve">Тотальный диктант (апрель-май </w:t>
      </w:r>
      <w:r w:rsidR="00F80E9C">
        <w:rPr>
          <w:szCs w:val="26"/>
        </w:rPr>
        <w:t>20</w:t>
      </w:r>
      <w:r w:rsidR="001D690C" w:rsidRPr="00336E3F">
        <w:rPr>
          <w:szCs w:val="26"/>
        </w:rPr>
        <w:t>21</w:t>
      </w:r>
      <w:r w:rsidR="00F80E9C">
        <w:rPr>
          <w:szCs w:val="26"/>
        </w:rPr>
        <w:t>г.</w:t>
      </w:r>
      <w:r w:rsidR="001D690C" w:rsidRPr="00336E3F">
        <w:rPr>
          <w:szCs w:val="26"/>
        </w:rPr>
        <w:t>)</w:t>
      </w:r>
      <w:r w:rsidR="00F80E9C">
        <w:rPr>
          <w:szCs w:val="26"/>
        </w:rPr>
        <w:t>;</w:t>
      </w:r>
    </w:p>
    <w:p w14:paraId="2B59D490" w14:textId="77777777" w:rsidR="00F80E9C" w:rsidRPr="00336E3F" w:rsidRDefault="00F80E9C" w:rsidP="001D690C">
      <w:pPr>
        <w:jc w:val="both"/>
        <w:rPr>
          <w:szCs w:val="26"/>
        </w:rPr>
      </w:pPr>
    </w:p>
    <w:p w14:paraId="3277C92E" w14:textId="188568E3" w:rsidR="001D690C" w:rsidRDefault="00F80E9C" w:rsidP="001D690C">
      <w:pPr>
        <w:jc w:val="both"/>
        <w:rPr>
          <w:szCs w:val="26"/>
        </w:rPr>
      </w:pPr>
      <w:r>
        <w:rPr>
          <w:szCs w:val="26"/>
        </w:rPr>
        <w:t>4.</w:t>
      </w:r>
      <w:r w:rsidR="006E1F3C">
        <w:rPr>
          <w:szCs w:val="26"/>
        </w:rPr>
        <w:t xml:space="preserve">1.4. </w:t>
      </w:r>
      <w:r w:rsidR="001D690C" w:rsidRPr="00336E3F">
        <w:rPr>
          <w:szCs w:val="26"/>
        </w:rPr>
        <w:t xml:space="preserve">Диктант Победы (площадка в ЧГУ) 29 апреля </w:t>
      </w:r>
      <w:r>
        <w:rPr>
          <w:szCs w:val="26"/>
        </w:rPr>
        <w:t>20</w:t>
      </w:r>
      <w:r w:rsidR="001D690C" w:rsidRPr="00336E3F">
        <w:rPr>
          <w:szCs w:val="26"/>
        </w:rPr>
        <w:t>21</w:t>
      </w:r>
      <w:r>
        <w:rPr>
          <w:szCs w:val="26"/>
        </w:rPr>
        <w:t>г.;</w:t>
      </w:r>
    </w:p>
    <w:p w14:paraId="63CBCF65" w14:textId="77777777" w:rsidR="00F80E9C" w:rsidRPr="00336E3F" w:rsidRDefault="00F80E9C" w:rsidP="001D690C">
      <w:pPr>
        <w:jc w:val="both"/>
        <w:rPr>
          <w:szCs w:val="26"/>
        </w:rPr>
      </w:pPr>
    </w:p>
    <w:p w14:paraId="386DBB89" w14:textId="7DCB48C8" w:rsidR="001D690C" w:rsidRPr="00336E3F" w:rsidRDefault="006E1F3C" w:rsidP="001D690C">
      <w:pPr>
        <w:jc w:val="both"/>
        <w:rPr>
          <w:szCs w:val="26"/>
        </w:rPr>
      </w:pPr>
      <w:r>
        <w:rPr>
          <w:szCs w:val="26"/>
        </w:rPr>
        <w:t>4.1.</w:t>
      </w:r>
      <w:r w:rsidR="00F80E9C">
        <w:rPr>
          <w:szCs w:val="26"/>
        </w:rPr>
        <w:t>5.</w:t>
      </w:r>
      <w:r>
        <w:rPr>
          <w:szCs w:val="26"/>
        </w:rPr>
        <w:t xml:space="preserve"> </w:t>
      </w:r>
      <w:r w:rsidR="001D690C" w:rsidRPr="00336E3F">
        <w:rPr>
          <w:szCs w:val="26"/>
        </w:rPr>
        <w:t>Выступил экспертом и спикером на</w:t>
      </w:r>
      <w:r w:rsidR="001D690C">
        <w:rPr>
          <w:szCs w:val="26"/>
        </w:rPr>
        <w:t xml:space="preserve"> </w:t>
      </w:r>
      <w:r w:rsidR="001D690C" w:rsidRPr="00336E3F">
        <w:rPr>
          <w:szCs w:val="26"/>
          <w:shd w:val="clear" w:color="auto" w:fill="FFFFFF"/>
        </w:rPr>
        <w:t>Форуме работников органов местного самоуправления</w:t>
      </w:r>
      <w:r w:rsidR="00F80E9C">
        <w:rPr>
          <w:szCs w:val="26"/>
          <w:shd w:val="clear" w:color="auto" w:fill="FFFFFF"/>
        </w:rPr>
        <w:t xml:space="preserve"> </w:t>
      </w:r>
      <w:r w:rsidR="001D690C" w:rsidRPr="00336E3F">
        <w:rPr>
          <w:szCs w:val="26"/>
          <w:shd w:val="clear" w:color="auto" w:fill="FFFFFF"/>
        </w:rPr>
        <w:t>(25 апреля 2021</w:t>
      </w:r>
      <w:r w:rsidR="00F80E9C">
        <w:rPr>
          <w:szCs w:val="26"/>
          <w:shd w:val="clear" w:color="auto" w:fill="FFFFFF"/>
        </w:rPr>
        <w:t>г.</w:t>
      </w:r>
      <w:r w:rsidR="001D690C" w:rsidRPr="00336E3F">
        <w:rPr>
          <w:szCs w:val="26"/>
          <w:shd w:val="clear" w:color="auto" w:fill="FFFFFF"/>
        </w:rPr>
        <w:t>)</w:t>
      </w:r>
      <w:r w:rsidR="00F80E9C">
        <w:rPr>
          <w:szCs w:val="26"/>
          <w:shd w:val="clear" w:color="auto" w:fill="FFFFFF"/>
        </w:rPr>
        <w:t>;</w:t>
      </w:r>
    </w:p>
    <w:p w14:paraId="58C65D4A" w14:textId="77777777" w:rsidR="00F80E9C" w:rsidRDefault="00F80E9C" w:rsidP="001D690C">
      <w:pPr>
        <w:jc w:val="both"/>
        <w:rPr>
          <w:szCs w:val="26"/>
        </w:rPr>
      </w:pPr>
    </w:p>
    <w:p w14:paraId="3D26ED48" w14:textId="4F5AB2B8" w:rsidR="001D690C" w:rsidRDefault="006E1F3C" w:rsidP="001D690C">
      <w:pPr>
        <w:jc w:val="both"/>
        <w:rPr>
          <w:szCs w:val="26"/>
        </w:rPr>
      </w:pPr>
      <w:r>
        <w:rPr>
          <w:szCs w:val="26"/>
        </w:rPr>
        <w:t>4.1.</w:t>
      </w:r>
      <w:r w:rsidR="00F80E9C">
        <w:rPr>
          <w:szCs w:val="26"/>
        </w:rPr>
        <w:t xml:space="preserve">6. </w:t>
      </w:r>
      <w:r w:rsidR="001D690C" w:rsidRPr="00336E3F">
        <w:rPr>
          <w:szCs w:val="26"/>
        </w:rPr>
        <w:t>Организатор студенческой площадки – онлайн-участника Градсовета (14.04.21</w:t>
      </w:r>
      <w:r w:rsidR="00F80E9C">
        <w:rPr>
          <w:szCs w:val="26"/>
        </w:rPr>
        <w:t>г.</w:t>
      </w:r>
      <w:r w:rsidR="001D690C" w:rsidRPr="00336E3F">
        <w:rPr>
          <w:szCs w:val="26"/>
        </w:rPr>
        <w:t>)</w:t>
      </w:r>
      <w:r w:rsidR="00F80E9C">
        <w:rPr>
          <w:szCs w:val="26"/>
        </w:rPr>
        <w:t>.</w:t>
      </w:r>
    </w:p>
    <w:p w14:paraId="1D998FBD" w14:textId="77777777" w:rsidR="00F80E9C" w:rsidRPr="00336E3F" w:rsidRDefault="00F80E9C" w:rsidP="001D690C">
      <w:pPr>
        <w:jc w:val="both"/>
        <w:rPr>
          <w:szCs w:val="26"/>
        </w:rPr>
      </w:pPr>
    </w:p>
    <w:p w14:paraId="1969AFA9" w14:textId="4A63D0E2" w:rsidR="001D690C" w:rsidRPr="006E1F3C" w:rsidRDefault="006E1F3C" w:rsidP="001D690C">
      <w:pPr>
        <w:jc w:val="both"/>
        <w:rPr>
          <w:b/>
          <w:bCs/>
          <w:szCs w:val="26"/>
        </w:rPr>
      </w:pPr>
      <w:r>
        <w:rPr>
          <w:b/>
          <w:bCs/>
          <w:szCs w:val="26"/>
        </w:rPr>
        <w:t>4</w:t>
      </w:r>
      <w:r w:rsidR="00F80E9C" w:rsidRPr="006E1F3C">
        <w:rPr>
          <w:b/>
          <w:bCs/>
          <w:szCs w:val="26"/>
        </w:rPr>
        <w:t>.</w:t>
      </w:r>
      <w:r>
        <w:rPr>
          <w:b/>
          <w:bCs/>
          <w:szCs w:val="26"/>
        </w:rPr>
        <w:t>2.</w:t>
      </w:r>
      <w:r w:rsidR="00F80E9C" w:rsidRPr="006E1F3C">
        <w:rPr>
          <w:b/>
          <w:bCs/>
          <w:szCs w:val="26"/>
        </w:rPr>
        <w:t xml:space="preserve"> </w:t>
      </w:r>
      <w:r w:rsidR="001D690C" w:rsidRPr="006E1F3C">
        <w:rPr>
          <w:b/>
          <w:bCs/>
          <w:szCs w:val="26"/>
        </w:rPr>
        <w:t>Организатор городских конференций:</w:t>
      </w:r>
    </w:p>
    <w:p w14:paraId="22F9EA63" w14:textId="77777777" w:rsidR="00F80E9C" w:rsidRPr="00336E3F" w:rsidRDefault="00F80E9C" w:rsidP="001D690C">
      <w:pPr>
        <w:jc w:val="both"/>
        <w:rPr>
          <w:szCs w:val="26"/>
        </w:rPr>
      </w:pPr>
    </w:p>
    <w:p w14:paraId="0684AB55" w14:textId="4D16ECF7" w:rsidR="001D690C" w:rsidRDefault="006E1F3C" w:rsidP="001D690C">
      <w:pPr>
        <w:jc w:val="both"/>
        <w:rPr>
          <w:szCs w:val="26"/>
        </w:rPr>
      </w:pPr>
      <w:r>
        <w:rPr>
          <w:szCs w:val="26"/>
        </w:rPr>
        <w:t>4.2</w:t>
      </w:r>
      <w:r w:rsidR="00F80E9C">
        <w:rPr>
          <w:szCs w:val="26"/>
        </w:rPr>
        <w:t>.1</w:t>
      </w:r>
      <w:r w:rsidR="00C04964">
        <w:rPr>
          <w:szCs w:val="26"/>
        </w:rPr>
        <w:t>.</w:t>
      </w:r>
      <w:r w:rsidR="00F80E9C">
        <w:rPr>
          <w:szCs w:val="26"/>
        </w:rPr>
        <w:t xml:space="preserve"> </w:t>
      </w:r>
      <w:r w:rsidR="001D690C" w:rsidRPr="00336E3F">
        <w:rPr>
          <w:szCs w:val="26"/>
        </w:rPr>
        <w:t>Милютинские чтения (20.04.21</w:t>
      </w:r>
      <w:r w:rsidR="00F80E9C">
        <w:rPr>
          <w:szCs w:val="26"/>
        </w:rPr>
        <w:t>г.</w:t>
      </w:r>
      <w:r w:rsidR="001D690C" w:rsidRPr="00336E3F">
        <w:rPr>
          <w:szCs w:val="26"/>
        </w:rPr>
        <w:t>)</w:t>
      </w:r>
      <w:r w:rsidR="00F80E9C">
        <w:rPr>
          <w:szCs w:val="26"/>
        </w:rPr>
        <w:t>;</w:t>
      </w:r>
    </w:p>
    <w:p w14:paraId="5CBF685C" w14:textId="77777777" w:rsidR="00F80E9C" w:rsidRPr="00336E3F" w:rsidRDefault="00F80E9C" w:rsidP="001D690C">
      <w:pPr>
        <w:jc w:val="both"/>
        <w:rPr>
          <w:szCs w:val="26"/>
        </w:rPr>
      </w:pPr>
    </w:p>
    <w:p w14:paraId="2AAD938D" w14:textId="141134E5" w:rsidR="001D690C" w:rsidRDefault="006E1F3C" w:rsidP="001D690C">
      <w:pPr>
        <w:jc w:val="both"/>
        <w:rPr>
          <w:szCs w:val="26"/>
        </w:rPr>
      </w:pPr>
      <w:r>
        <w:rPr>
          <w:szCs w:val="26"/>
        </w:rPr>
        <w:t>4</w:t>
      </w:r>
      <w:r w:rsidR="00F80E9C">
        <w:rPr>
          <w:szCs w:val="26"/>
        </w:rPr>
        <w:t>.2</w:t>
      </w:r>
      <w:r w:rsidR="00C04964">
        <w:rPr>
          <w:szCs w:val="26"/>
        </w:rPr>
        <w:t>.</w:t>
      </w:r>
      <w:r>
        <w:rPr>
          <w:szCs w:val="26"/>
        </w:rPr>
        <w:t>2.</w:t>
      </w:r>
      <w:r w:rsidR="00F80E9C">
        <w:rPr>
          <w:szCs w:val="26"/>
        </w:rPr>
        <w:t xml:space="preserve"> </w:t>
      </w:r>
      <w:r w:rsidR="001D690C" w:rsidRPr="00336E3F">
        <w:rPr>
          <w:szCs w:val="26"/>
        </w:rPr>
        <w:t>Верещагинские чтения (совместно с Верещагинским музеем)</w:t>
      </w:r>
      <w:r w:rsidR="00F80E9C">
        <w:rPr>
          <w:szCs w:val="26"/>
        </w:rPr>
        <w:t>;</w:t>
      </w:r>
    </w:p>
    <w:p w14:paraId="68048D59" w14:textId="77777777" w:rsidR="00F80E9C" w:rsidRPr="00336E3F" w:rsidRDefault="00F80E9C" w:rsidP="001D690C">
      <w:pPr>
        <w:jc w:val="both"/>
        <w:rPr>
          <w:szCs w:val="26"/>
        </w:rPr>
      </w:pPr>
    </w:p>
    <w:p w14:paraId="6002607D" w14:textId="033F1AE6" w:rsidR="001D690C" w:rsidRDefault="006E1F3C" w:rsidP="001D690C">
      <w:pPr>
        <w:jc w:val="both"/>
        <w:rPr>
          <w:szCs w:val="26"/>
        </w:rPr>
      </w:pPr>
      <w:r>
        <w:rPr>
          <w:szCs w:val="26"/>
        </w:rPr>
        <w:t>4</w:t>
      </w:r>
      <w:r w:rsidR="00F80E9C">
        <w:rPr>
          <w:szCs w:val="26"/>
        </w:rPr>
        <w:t>.</w:t>
      </w:r>
      <w:r>
        <w:rPr>
          <w:szCs w:val="26"/>
        </w:rPr>
        <w:t>2</w:t>
      </w:r>
      <w:r w:rsidR="00C04964">
        <w:rPr>
          <w:szCs w:val="26"/>
        </w:rPr>
        <w:t>.</w:t>
      </w:r>
      <w:r>
        <w:rPr>
          <w:szCs w:val="26"/>
        </w:rPr>
        <w:t xml:space="preserve">3. </w:t>
      </w:r>
      <w:r w:rsidR="001D690C" w:rsidRPr="00336E3F">
        <w:rPr>
          <w:szCs w:val="26"/>
        </w:rPr>
        <w:t>Беловские чтения (литературный семинар) в рамках Всероссийских Беловских чтений, с участием литераторов, исследователей, критиков Вологды, Москвы, Череповца</w:t>
      </w:r>
      <w:r w:rsidR="00F80E9C">
        <w:rPr>
          <w:szCs w:val="26"/>
        </w:rPr>
        <w:t>;</w:t>
      </w:r>
    </w:p>
    <w:p w14:paraId="7E5686D8" w14:textId="77777777" w:rsidR="00F80E9C" w:rsidRPr="00336E3F" w:rsidRDefault="00F80E9C" w:rsidP="001D690C">
      <w:pPr>
        <w:jc w:val="both"/>
        <w:rPr>
          <w:szCs w:val="26"/>
        </w:rPr>
      </w:pPr>
    </w:p>
    <w:p w14:paraId="563C7433" w14:textId="7894D480" w:rsidR="001D690C" w:rsidRDefault="006E1F3C" w:rsidP="001D690C">
      <w:pPr>
        <w:jc w:val="both"/>
        <w:rPr>
          <w:szCs w:val="26"/>
        </w:rPr>
      </w:pPr>
      <w:r>
        <w:rPr>
          <w:szCs w:val="26"/>
        </w:rPr>
        <w:t>4</w:t>
      </w:r>
      <w:r w:rsidR="00F80E9C">
        <w:rPr>
          <w:szCs w:val="26"/>
        </w:rPr>
        <w:t>.</w:t>
      </w:r>
      <w:r>
        <w:rPr>
          <w:szCs w:val="26"/>
        </w:rPr>
        <w:t>2</w:t>
      </w:r>
      <w:r w:rsidR="00C04964">
        <w:rPr>
          <w:szCs w:val="26"/>
        </w:rPr>
        <w:t>.</w:t>
      </w:r>
      <w:r>
        <w:rPr>
          <w:szCs w:val="26"/>
        </w:rPr>
        <w:t>4.</w:t>
      </w:r>
      <w:r w:rsidR="00F80E9C">
        <w:rPr>
          <w:szCs w:val="26"/>
        </w:rPr>
        <w:t xml:space="preserve"> </w:t>
      </w:r>
      <w:r w:rsidR="001D690C" w:rsidRPr="00336E3F">
        <w:rPr>
          <w:szCs w:val="26"/>
        </w:rPr>
        <w:t>Организатор и модератор</w:t>
      </w:r>
      <w:r w:rsidR="001D690C">
        <w:rPr>
          <w:szCs w:val="26"/>
        </w:rPr>
        <w:t xml:space="preserve"> </w:t>
      </w:r>
      <w:r w:rsidR="001D690C" w:rsidRPr="00336E3F">
        <w:rPr>
          <w:szCs w:val="26"/>
        </w:rPr>
        <w:t>круглого стола «Все дороги ведут на Набережную»</w:t>
      </w:r>
      <w:r w:rsidR="00F80E9C">
        <w:rPr>
          <w:szCs w:val="26"/>
        </w:rPr>
        <w:t xml:space="preserve"> </w:t>
      </w:r>
      <w:r w:rsidR="001D690C" w:rsidRPr="00336E3F">
        <w:rPr>
          <w:szCs w:val="26"/>
        </w:rPr>
        <w:t>(25.05.21</w:t>
      </w:r>
      <w:r w:rsidR="00F80E9C">
        <w:rPr>
          <w:szCs w:val="26"/>
        </w:rPr>
        <w:t>г.</w:t>
      </w:r>
      <w:r w:rsidR="001D690C" w:rsidRPr="00336E3F">
        <w:rPr>
          <w:szCs w:val="26"/>
        </w:rPr>
        <w:t>)</w:t>
      </w:r>
      <w:r w:rsidR="00F80E9C">
        <w:rPr>
          <w:szCs w:val="26"/>
        </w:rPr>
        <w:t xml:space="preserve">, </w:t>
      </w:r>
      <w:r w:rsidR="001D690C" w:rsidRPr="00336E3F">
        <w:rPr>
          <w:szCs w:val="26"/>
        </w:rPr>
        <w:t>обсуждение развития территории набережной, создание новых туристических маршрутов</w:t>
      </w:r>
      <w:r w:rsidR="00A34B98">
        <w:rPr>
          <w:szCs w:val="26"/>
        </w:rPr>
        <w:t xml:space="preserve"> </w:t>
      </w:r>
      <w:r w:rsidR="001D690C" w:rsidRPr="00336E3F">
        <w:rPr>
          <w:szCs w:val="26"/>
        </w:rPr>
        <w:t>с участием мэрии, АГР и др</w:t>
      </w:r>
      <w:r w:rsidR="001D690C">
        <w:rPr>
          <w:szCs w:val="26"/>
        </w:rPr>
        <w:t>.</w:t>
      </w:r>
      <w:r w:rsidR="00A34B98">
        <w:rPr>
          <w:szCs w:val="26"/>
        </w:rPr>
        <w:t>;</w:t>
      </w:r>
    </w:p>
    <w:p w14:paraId="19BDA544" w14:textId="77777777" w:rsidR="00F80E9C" w:rsidRPr="00336E3F" w:rsidRDefault="00F80E9C" w:rsidP="001D690C">
      <w:pPr>
        <w:jc w:val="both"/>
        <w:rPr>
          <w:szCs w:val="26"/>
        </w:rPr>
      </w:pPr>
    </w:p>
    <w:p w14:paraId="6842ABBB" w14:textId="6D7469A2" w:rsidR="001D690C" w:rsidRPr="00336E3F" w:rsidRDefault="006E1F3C" w:rsidP="001D690C">
      <w:pPr>
        <w:jc w:val="both"/>
        <w:rPr>
          <w:i/>
          <w:szCs w:val="26"/>
        </w:rPr>
      </w:pPr>
      <w:r>
        <w:rPr>
          <w:szCs w:val="26"/>
        </w:rPr>
        <w:t>4</w:t>
      </w:r>
      <w:r w:rsidR="00F80E9C">
        <w:rPr>
          <w:szCs w:val="26"/>
        </w:rPr>
        <w:t>.</w:t>
      </w:r>
      <w:r>
        <w:rPr>
          <w:szCs w:val="26"/>
        </w:rPr>
        <w:t>2</w:t>
      </w:r>
      <w:r w:rsidR="00C04964">
        <w:rPr>
          <w:szCs w:val="26"/>
        </w:rPr>
        <w:t>.</w:t>
      </w:r>
      <w:r>
        <w:rPr>
          <w:szCs w:val="26"/>
        </w:rPr>
        <w:t xml:space="preserve">5. </w:t>
      </w:r>
      <w:r w:rsidR="001D690C" w:rsidRPr="00336E3F">
        <w:rPr>
          <w:szCs w:val="26"/>
        </w:rPr>
        <w:t>Организатор и модератор дискуссии «</w:t>
      </w:r>
      <w:r w:rsidR="001D690C" w:rsidRPr="00336E3F">
        <w:rPr>
          <w:szCs w:val="26"/>
          <w:shd w:val="clear" w:color="auto" w:fill="FFFFFF"/>
        </w:rPr>
        <w:t>Эффективные и репрезентативные методики оценки проектов на создание городских памятных знаков и локальных средовых конструкций", по инициативе Общественного совета города при участии члена Совета Федерации Е.</w:t>
      </w:r>
      <w:r w:rsidR="001D690C">
        <w:rPr>
          <w:szCs w:val="26"/>
          <w:shd w:val="clear" w:color="auto" w:fill="FFFFFF"/>
        </w:rPr>
        <w:t xml:space="preserve">О. </w:t>
      </w:r>
      <w:r w:rsidR="001D690C" w:rsidRPr="00336E3F">
        <w:rPr>
          <w:szCs w:val="26"/>
          <w:shd w:val="clear" w:color="auto" w:fill="FFFFFF"/>
        </w:rPr>
        <w:t>Авдеевой, представителей Общественного совета, экспертов.</w:t>
      </w:r>
    </w:p>
    <w:p w14:paraId="563E3926" w14:textId="77777777" w:rsidR="007E3DF6" w:rsidRPr="001B5A38" w:rsidRDefault="00E21409" w:rsidP="00336E3F">
      <w:pPr>
        <w:spacing w:beforeAutospacing="1" w:afterAutospacing="1"/>
        <w:jc w:val="both"/>
        <w:rPr>
          <w:b/>
          <w:i/>
          <w:sz w:val="28"/>
          <w:szCs w:val="28"/>
        </w:rPr>
      </w:pPr>
      <w:r w:rsidRPr="001B5A38">
        <w:rPr>
          <w:b/>
          <w:i/>
          <w:sz w:val="28"/>
          <w:szCs w:val="28"/>
        </w:rPr>
        <w:t>5. Общественно-политическая деятельность:</w:t>
      </w:r>
    </w:p>
    <w:p w14:paraId="34CAECB0" w14:textId="2B9A8F8B" w:rsidR="00C92D52" w:rsidRDefault="00336E3F" w:rsidP="00C92D52">
      <w:pPr>
        <w:spacing w:line="360" w:lineRule="auto"/>
        <w:jc w:val="both"/>
        <w:rPr>
          <w:szCs w:val="26"/>
        </w:rPr>
      </w:pPr>
      <w:r w:rsidRPr="00336E3F">
        <w:rPr>
          <w:szCs w:val="26"/>
        </w:rPr>
        <w:t xml:space="preserve">1. </w:t>
      </w:r>
      <w:r w:rsidR="002F3E12" w:rsidRPr="00336E3F">
        <w:rPr>
          <w:szCs w:val="26"/>
        </w:rPr>
        <w:t>Руководитель центра поддержки городских проектов от ЧГУ</w:t>
      </w:r>
      <w:r w:rsidR="00F80E9C">
        <w:rPr>
          <w:szCs w:val="26"/>
        </w:rPr>
        <w:t>;</w:t>
      </w:r>
    </w:p>
    <w:p w14:paraId="717B4D77" w14:textId="02C66382" w:rsidR="00336E3F" w:rsidRDefault="00336E3F" w:rsidP="00C92D52">
      <w:pPr>
        <w:spacing w:line="276" w:lineRule="auto"/>
        <w:jc w:val="both"/>
        <w:rPr>
          <w:szCs w:val="26"/>
        </w:rPr>
      </w:pPr>
      <w:r>
        <w:rPr>
          <w:szCs w:val="26"/>
        </w:rPr>
        <w:t xml:space="preserve">2. </w:t>
      </w:r>
      <w:r w:rsidR="002F3E12" w:rsidRPr="00336E3F">
        <w:rPr>
          <w:szCs w:val="26"/>
        </w:rPr>
        <w:t>Координатор программ взаимодействия с НКО от ЧГУ (разработка проектов по развитию территорий (в рамках проектов Горячее сердце Череповца, Соляной сад, Верещагинский квартал, поддержка деятельности (</w:t>
      </w:r>
      <w:r w:rsidR="00C92D52">
        <w:rPr>
          <w:szCs w:val="26"/>
        </w:rPr>
        <w:t>м</w:t>
      </w:r>
      <w:r w:rsidR="002F3E12" w:rsidRPr="00336E3F">
        <w:rPr>
          <w:szCs w:val="26"/>
        </w:rPr>
        <w:t>едиаволонтерство и разработка проектов) «Мамы Череповца рекомендуют», «Центр информационной безопасности в сети Интернет», «Дорога к дому» и других.</w:t>
      </w:r>
      <w:r w:rsidR="00F431F0" w:rsidRPr="00336E3F">
        <w:rPr>
          <w:szCs w:val="26"/>
        </w:rPr>
        <w:t xml:space="preserve"> </w:t>
      </w:r>
    </w:p>
    <w:p w14:paraId="1C1B6C31" w14:textId="77777777" w:rsidR="00C92D52" w:rsidRDefault="00C92D52" w:rsidP="00C92D52">
      <w:pPr>
        <w:spacing w:line="276" w:lineRule="auto"/>
        <w:jc w:val="both"/>
        <w:rPr>
          <w:szCs w:val="26"/>
        </w:rPr>
      </w:pPr>
    </w:p>
    <w:p w14:paraId="61765476" w14:textId="2F5449A4" w:rsidR="002F3E12" w:rsidRPr="00336E3F" w:rsidRDefault="00F431F0" w:rsidP="00C92D52">
      <w:pPr>
        <w:spacing w:line="276" w:lineRule="auto"/>
        <w:jc w:val="both"/>
        <w:rPr>
          <w:szCs w:val="26"/>
        </w:rPr>
      </w:pPr>
      <w:r w:rsidRPr="00336E3F">
        <w:rPr>
          <w:szCs w:val="26"/>
        </w:rPr>
        <w:lastRenderedPageBreak/>
        <w:t>Деятельность руководимой группы «Медиапесочница»</w:t>
      </w:r>
      <w:r w:rsidR="00336E3F">
        <w:rPr>
          <w:szCs w:val="26"/>
        </w:rPr>
        <w:t xml:space="preserve"> </w:t>
      </w:r>
      <w:r w:rsidRPr="00336E3F">
        <w:rPr>
          <w:szCs w:val="26"/>
        </w:rPr>
        <w:t>в освещении работы НКО отмечена специальным письмом организаторов всероссийского конкурса «НКО профи», организованного Агентством социальной информации и фондом Потанина.</w:t>
      </w:r>
      <w:r w:rsidR="00E21409" w:rsidRPr="00336E3F">
        <w:rPr>
          <w:szCs w:val="26"/>
        </w:rPr>
        <w:t xml:space="preserve"> Освещение в социальных сетях деятельности УМВД по Череповцу (благодарственная грамота студенческой команде</w:t>
      </w:r>
      <w:r w:rsidR="00A34B98">
        <w:rPr>
          <w:szCs w:val="26"/>
        </w:rPr>
        <w:t xml:space="preserve"> </w:t>
      </w:r>
      <w:r w:rsidR="00E21409" w:rsidRPr="00336E3F">
        <w:rPr>
          <w:szCs w:val="26"/>
        </w:rPr>
        <w:t xml:space="preserve">- апрель </w:t>
      </w:r>
      <w:r w:rsidR="00C92D52">
        <w:rPr>
          <w:szCs w:val="26"/>
        </w:rPr>
        <w:t>20</w:t>
      </w:r>
      <w:r w:rsidR="00E21409" w:rsidRPr="00336E3F">
        <w:rPr>
          <w:szCs w:val="26"/>
        </w:rPr>
        <w:t>21</w:t>
      </w:r>
      <w:r w:rsidR="00C92D52">
        <w:rPr>
          <w:szCs w:val="26"/>
        </w:rPr>
        <w:t>г.</w:t>
      </w:r>
      <w:r w:rsidR="00E21409" w:rsidRPr="00336E3F">
        <w:rPr>
          <w:szCs w:val="26"/>
        </w:rPr>
        <w:t>)</w:t>
      </w:r>
    </w:p>
    <w:p w14:paraId="22C27B56" w14:textId="77777777" w:rsidR="001D690C" w:rsidRDefault="001D690C" w:rsidP="00336E3F">
      <w:pPr>
        <w:jc w:val="both"/>
        <w:rPr>
          <w:b/>
          <w:szCs w:val="26"/>
        </w:rPr>
      </w:pPr>
    </w:p>
    <w:p w14:paraId="6624B5A2" w14:textId="34724697" w:rsidR="00E21409" w:rsidRDefault="00E21409" w:rsidP="00336E3F">
      <w:pPr>
        <w:jc w:val="both"/>
        <w:rPr>
          <w:b/>
          <w:i/>
          <w:sz w:val="28"/>
          <w:szCs w:val="28"/>
        </w:rPr>
      </w:pPr>
      <w:r w:rsidRPr="001B5A38">
        <w:rPr>
          <w:b/>
          <w:i/>
          <w:sz w:val="28"/>
          <w:szCs w:val="28"/>
        </w:rPr>
        <w:t>6. Оказание благотворительной помощи</w:t>
      </w:r>
      <w:r w:rsidR="00F80E9C">
        <w:rPr>
          <w:b/>
          <w:i/>
          <w:sz w:val="28"/>
          <w:szCs w:val="28"/>
        </w:rPr>
        <w:t>.</w:t>
      </w:r>
      <w:r w:rsidRPr="001B5A38">
        <w:rPr>
          <w:b/>
          <w:i/>
          <w:sz w:val="28"/>
          <w:szCs w:val="28"/>
        </w:rPr>
        <w:t xml:space="preserve"> </w:t>
      </w:r>
    </w:p>
    <w:p w14:paraId="7C17B471" w14:textId="77777777" w:rsidR="00F80E9C" w:rsidRPr="001B5A38" w:rsidRDefault="00F80E9C" w:rsidP="00336E3F">
      <w:pPr>
        <w:jc w:val="both"/>
        <w:rPr>
          <w:b/>
          <w:i/>
          <w:sz w:val="28"/>
          <w:szCs w:val="28"/>
        </w:rPr>
      </w:pPr>
    </w:p>
    <w:p w14:paraId="2958F746" w14:textId="624CB597" w:rsidR="00E21409" w:rsidRPr="00336E3F" w:rsidRDefault="00E21409" w:rsidP="00336E3F">
      <w:pPr>
        <w:jc w:val="both"/>
        <w:rPr>
          <w:szCs w:val="26"/>
        </w:rPr>
      </w:pPr>
      <w:r w:rsidRPr="00336E3F">
        <w:rPr>
          <w:szCs w:val="26"/>
        </w:rPr>
        <w:t xml:space="preserve">Организатор волонтерской деятельности студентов </w:t>
      </w:r>
      <w:r w:rsidR="00C92D52">
        <w:rPr>
          <w:szCs w:val="26"/>
        </w:rPr>
        <w:t>м</w:t>
      </w:r>
      <w:r w:rsidRPr="00336E3F">
        <w:rPr>
          <w:szCs w:val="26"/>
        </w:rPr>
        <w:t>едиаспециальностей ЧГУ городским НКО и общественным организациям.</w:t>
      </w:r>
    </w:p>
    <w:p w14:paraId="0C5FB4BD" w14:textId="4EA5680A" w:rsidR="00392918" w:rsidRPr="00336E3F" w:rsidRDefault="00392918" w:rsidP="00336E3F">
      <w:pPr>
        <w:jc w:val="both"/>
        <w:rPr>
          <w:szCs w:val="26"/>
        </w:rPr>
      </w:pPr>
    </w:p>
    <w:p w14:paraId="3A951602" w14:textId="77777777" w:rsidR="00392918" w:rsidRPr="00336E3F" w:rsidRDefault="00392918" w:rsidP="00336E3F">
      <w:pPr>
        <w:jc w:val="both"/>
        <w:rPr>
          <w:szCs w:val="26"/>
        </w:rPr>
      </w:pPr>
    </w:p>
    <w:p w14:paraId="5512EFBA" w14:textId="4F767260" w:rsidR="007E3DF6" w:rsidRPr="00E21409" w:rsidRDefault="007E3DF6" w:rsidP="00336E3F">
      <w:pPr>
        <w:jc w:val="both"/>
        <w:rPr>
          <w:b/>
          <w:i/>
        </w:rPr>
      </w:pPr>
    </w:p>
    <w:sectPr w:rsidR="007E3DF6" w:rsidRPr="00E21409" w:rsidSect="007E3DF6">
      <w:pgSz w:w="11906" w:h="16838"/>
      <w:pgMar w:top="993" w:right="850" w:bottom="709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DF6"/>
    <w:rsid w:val="001B5A38"/>
    <w:rsid w:val="001D690C"/>
    <w:rsid w:val="002718FC"/>
    <w:rsid w:val="002A30E7"/>
    <w:rsid w:val="002F3E12"/>
    <w:rsid w:val="00336E3F"/>
    <w:rsid w:val="00392918"/>
    <w:rsid w:val="005E52A2"/>
    <w:rsid w:val="006E1F3C"/>
    <w:rsid w:val="007E3DF6"/>
    <w:rsid w:val="007F45A8"/>
    <w:rsid w:val="00A34B98"/>
    <w:rsid w:val="00C04964"/>
    <w:rsid w:val="00C92D52"/>
    <w:rsid w:val="00E21409"/>
    <w:rsid w:val="00F431F0"/>
    <w:rsid w:val="00F8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92675"/>
  <w15:docId w15:val="{AF69AC83-84B0-4426-A782-176F11EC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6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7E3DF6"/>
    <w:pPr>
      <w:spacing w:after="0" w:line="240" w:lineRule="auto"/>
    </w:pPr>
  </w:style>
  <w:style w:type="paragraph" w:styleId="10">
    <w:name w:val="heading 1"/>
    <w:next w:val="a"/>
    <w:link w:val="11"/>
    <w:uiPriority w:val="9"/>
    <w:qFormat/>
    <w:rsid w:val="007E3DF6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7E3DF6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7E3DF6"/>
    <w:pPr>
      <w:spacing w:before="120" w:after="120"/>
      <w:jc w:val="both"/>
      <w:outlineLvl w:val="2"/>
    </w:pPr>
    <w:rPr>
      <w:rFonts w:ascii="XO Thames" w:hAnsi="XO Thames"/>
      <w:b/>
    </w:rPr>
  </w:style>
  <w:style w:type="paragraph" w:styleId="4">
    <w:name w:val="heading 4"/>
    <w:next w:val="a"/>
    <w:link w:val="40"/>
    <w:uiPriority w:val="9"/>
    <w:qFormat/>
    <w:rsid w:val="007E3DF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7E3DF6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E3DF6"/>
  </w:style>
  <w:style w:type="paragraph" w:styleId="21">
    <w:name w:val="toc 2"/>
    <w:next w:val="a"/>
    <w:link w:val="22"/>
    <w:uiPriority w:val="39"/>
    <w:rsid w:val="007E3DF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7E3DF6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7E3DF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7E3DF6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7E3DF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7E3DF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7E3DF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7E3DF6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7E3DF6"/>
    <w:rPr>
      <w:rFonts w:ascii="XO Thames" w:hAnsi="XO Thames"/>
      <w:b/>
      <w:sz w:val="26"/>
    </w:rPr>
  </w:style>
  <w:style w:type="paragraph" w:customStyle="1" w:styleId="12">
    <w:name w:val="Основной шрифт абзаца1"/>
    <w:rsid w:val="007E3DF6"/>
  </w:style>
  <w:style w:type="paragraph" w:styleId="31">
    <w:name w:val="toc 3"/>
    <w:next w:val="a"/>
    <w:link w:val="32"/>
    <w:uiPriority w:val="39"/>
    <w:rsid w:val="007E3DF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7E3DF6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7E3DF6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7E3DF6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7E3DF6"/>
    <w:rPr>
      <w:color w:val="0000FF"/>
      <w:u w:val="single"/>
    </w:rPr>
  </w:style>
  <w:style w:type="character" w:styleId="a3">
    <w:name w:val="Hyperlink"/>
    <w:link w:val="13"/>
    <w:rsid w:val="007E3DF6"/>
    <w:rPr>
      <w:color w:val="0000FF"/>
      <w:u w:val="single"/>
    </w:rPr>
  </w:style>
  <w:style w:type="paragraph" w:customStyle="1" w:styleId="Footnote">
    <w:name w:val="Footnote"/>
    <w:link w:val="Footnote0"/>
    <w:rsid w:val="007E3DF6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7E3DF6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7E3DF6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7E3DF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7E3DF6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E3DF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7E3DF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7E3DF6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7E3DF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7E3DF6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7E3DF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7E3DF6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7E3DF6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7E3DF6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7E3DF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sid w:val="007E3DF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7E3DF6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7E3DF6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Морева</cp:lastModifiedBy>
  <cp:revision>10</cp:revision>
  <dcterms:created xsi:type="dcterms:W3CDTF">2022-02-19T09:08:00Z</dcterms:created>
  <dcterms:modified xsi:type="dcterms:W3CDTF">2022-02-22T11:54:00Z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-361748456</vt:i4>
  </property>
  <property fmtid="{D5CDD505-2E9C-101B-9397-08002B2CF9AE}" pid="3" name="_NewReviewCycle">
    <vt:lpwstr/>
  </property>
  <property fmtid="{D5CDD505-2E9C-101B-9397-08002B2CF9AE}" pid="4" name="_EmailSubject">
    <vt:lpwstr>на сайт во вкладку АВ Чернова</vt:lpwstr>
  </property>
  <property fmtid="{D5CDD505-2E9C-101B-9397-08002B2CF9AE}" pid="5" name="_AuthorEmail">
    <vt:lpwstr>belozerovanv@cherepovetscity.ru</vt:lpwstr>
  </property>
  <property fmtid="{D5CDD505-2E9C-101B-9397-08002B2CF9AE}" pid="6" name="_AuthorEmailDisplayName">
    <vt:lpwstr>Белозёрова Наталья Витальевна</vt:lpwstr>
  </property>
</Properties>
</file>