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о реализации национального проекта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D81DDF">
        <w:rPr>
          <w:rFonts w:ascii="Times New Roman" w:hAnsi="Times New Roman" w:cs="Times New Roman"/>
          <w:b/>
          <w:sz w:val="26"/>
          <w:szCs w:val="26"/>
        </w:rPr>
        <w:t>Образование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DDF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270237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</w:t>
      </w:r>
      <w:r w:rsidRPr="00D81DDF">
        <w:rPr>
          <w:rFonts w:ascii="Times New Roman" w:hAnsi="Times New Roman" w:cs="Times New Roman"/>
          <w:b/>
          <w:sz w:val="26"/>
          <w:szCs w:val="26"/>
        </w:rPr>
        <w:t>о реализации регионального проекта</w:t>
      </w:r>
    </w:p>
    <w:p w:rsidR="00D81DDF" w:rsidRPr="00D81DDF" w:rsidRDefault="005C6747" w:rsidP="00D81D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«Современная школа»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D81DDF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5"/>
        <w:gridCol w:w="2781"/>
        <w:gridCol w:w="994"/>
        <w:gridCol w:w="1056"/>
        <w:gridCol w:w="1502"/>
        <w:gridCol w:w="1876"/>
      </w:tblGrid>
      <w:tr w:rsidR="00397102" w:rsidRPr="00D5171C" w:rsidTr="00A91E65">
        <w:tc>
          <w:tcPr>
            <w:tcW w:w="675" w:type="dxa"/>
            <w:vAlign w:val="center"/>
          </w:tcPr>
          <w:p w:rsidR="00D81DDF" w:rsidRPr="00D5171C" w:rsidRDefault="00D81DDF" w:rsidP="00D81DDF">
            <w:pPr>
              <w:ind w:firstLine="709"/>
              <w:jc w:val="both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44" w:type="dxa"/>
            <w:vAlign w:val="center"/>
          </w:tcPr>
          <w:p w:rsidR="00D81DDF" w:rsidRPr="00D5171C" w:rsidRDefault="00D81DDF" w:rsidP="00D5171C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D5171C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114" w:type="dxa"/>
            <w:vAlign w:val="center"/>
          </w:tcPr>
          <w:p w:rsidR="00D81DDF" w:rsidRPr="00D5171C" w:rsidRDefault="00D81DDF" w:rsidP="00B26559">
            <w:pPr>
              <w:ind w:hanging="30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192" w:type="dxa"/>
            <w:vAlign w:val="center"/>
          </w:tcPr>
          <w:p w:rsidR="00D81DDF" w:rsidRPr="00D5171C" w:rsidRDefault="00D81DDF" w:rsidP="00270237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Факт</w:t>
            </w:r>
            <w:r w:rsidRPr="00D5171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D5171C">
              <w:rPr>
                <w:rFonts w:ascii="Times New Roman" w:hAnsi="Times New Roman" w:cs="Times New Roman"/>
              </w:rPr>
              <w:t xml:space="preserve">за </w:t>
            </w:r>
            <w:r w:rsidR="0027023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6" w:type="dxa"/>
          </w:tcPr>
          <w:p w:rsidR="00D81DDF" w:rsidRPr="00D5171C" w:rsidRDefault="00D81DDF" w:rsidP="00B26559">
            <w:pPr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089" w:type="dxa"/>
            <w:vAlign w:val="center"/>
          </w:tcPr>
          <w:p w:rsidR="00D81DDF" w:rsidRPr="00D5171C" w:rsidRDefault="00D81DDF" w:rsidP="00B26559">
            <w:pPr>
              <w:ind w:hanging="68"/>
              <w:jc w:val="center"/>
              <w:rPr>
                <w:rFonts w:ascii="Times New Roman" w:hAnsi="Times New Roman" w:cs="Times New Roman"/>
              </w:rPr>
            </w:pPr>
            <w:r w:rsidRPr="00D5171C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397102" w:rsidRPr="00D5171C" w:rsidTr="00A91E65">
        <w:tc>
          <w:tcPr>
            <w:tcW w:w="675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4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14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2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89" w:type="dxa"/>
            <w:vAlign w:val="center"/>
          </w:tcPr>
          <w:p w:rsidR="00D81DDF" w:rsidRPr="00A91E65" w:rsidRDefault="00D5171C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D5171C" w:rsidRPr="000465BB" w:rsidTr="00FB0A6B">
        <w:tc>
          <w:tcPr>
            <w:tcW w:w="675" w:type="dxa"/>
            <w:vAlign w:val="center"/>
          </w:tcPr>
          <w:p w:rsidR="00D5171C" w:rsidRPr="000465BB" w:rsidRDefault="00D5171C" w:rsidP="00350B77">
            <w:pPr>
              <w:ind w:left="-722"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44" w:type="dxa"/>
          </w:tcPr>
          <w:p w:rsidR="00D5171C" w:rsidRPr="000465BB" w:rsidRDefault="00D5171C" w:rsidP="00B35C1F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Количество организаций, осуществляющих образовательную деятельность исключительно по адаптированным основным общеобразовательным программам, в которых осуществлена поддержка образования для детей с ограниченными возможностями здоровья; обновлена материально-техническая база</w:t>
            </w:r>
            <w:r w:rsidR="000C2B5E" w:rsidRPr="000465BB">
              <w:rPr>
                <w:rFonts w:ascii="Times New Roman" w:hAnsi="Times New Roman" w:cs="Times New Roman"/>
              </w:rPr>
              <w:t>, ед.</w:t>
            </w:r>
          </w:p>
        </w:tc>
        <w:tc>
          <w:tcPr>
            <w:tcW w:w="1114" w:type="dxa"/>
            <w:vAlign w:val="center"/>
          </w:tcPr>
          <w:p w:rsidR="00D5171C" w:rsidRPr="000465BB" w:rsidRDefault="00D5171C" w:rsidP="00B35C1F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C" w:rsidRPr="000465BB" w:rsidRDefault="008701F3" w:rsidP="00B3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71C" w:rsidRPr="000465BB" w:rsidRDefault="008701F3" w:rsidP="00B35C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9" w:type="dxa"/>
            <w:vAlign w:val="center"/>
          </w:tcPr>
          <w:p w:rsidR="00D5171C" w:rsidRPr="000465BB" w:rsidRDefault="00FB0A6B" w:rsidP="00FB0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596" w:rsidRPr="000465BB" w:rsidTr="00FB0A6B">
        <w:tc>
          <w:tcPr>
            <w:tcW w:w="675" w:type="dxa"/>
            <w:vAlign w:val="center"/>
          </w:tcPr>
          <w:p w:rsidR="005B6596" w:rsidRPr="000465BB" w:rsidRDefault="005B6596" w:rsidP="00350B77">
            <w:pPr>
              <w:ind w:left="-722"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</w:p>
        </w:tc>
        <w:tc>
          <w:tcPr>
            <w:tcW w:w="2944" w:type="dxa"/>
          </w:tcPr>
          <w:p w:rsidR="005B6596" w:rsidRPr="000465BB" w:rsidRDefault="005B6596" w:rsidP="005B6596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Доля обучающихся общеобразовательных организаций, вовлечённых в различные формы сопровождения и наставничества</w:t>
            </w:r>
            <w:r w:rsidR="000C2B5E" w:rsidRPr="000465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14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9F32C2" w:rsidP="005B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9F32C2" w:rsidP="005B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2089" w:type="dxa"/>
            <w:vAlign w:val="center"/>
          </w:tcPr>
          <w:p w:rsidR="005B6596" w:rsidRPr="000465BB" w:rsidRDefault="00FB0A6B" w:rsidP="00FB0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B6596" w:rsidRPr="000465BB" w:rsidTr="00FB0A6B">
        <w:tc>
          <w:tcPr>
            <w:tcW w:w="675" w:type="dxa"/>
            <w:vAlign w:val="center"/>
          </w:tcPr>
          <w:p w:rsidR="005B6596" w:rsidRPr="000465BB" w:rsidRDefault="005B6596" w:rsidP="00B1256C">
            <w:pPr>
              <w:ind w:left="-722"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44" w:type="dxa"/>
          </w:tcPr>
          <w:p w:rsidR="005B6596" w:rsidRPr="000465BB" w:rsidRDefault="005B6596" w:rsidP="005B6596">
            <w:pPr>
              <w:jc w:val="both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Доля организаций, реализующих программы начального, основного и среднего общего образования, которые реализуют общеобразовательные программы в сетевой форме</w:t>
            </w:r>
            <w:r w:rsidR="000C2B5E" w:rsidRPr="000465BB">
              <w:rPr>
                <w:rFonts w:ascii="Times New Roman" w:hAnsi="Times New Roman" w:cs="Times New Roman"/>
              </w:rPr>
              <w:t>, %</w:t>
            </w:r>
          </w:p>
        </w:tc>
        <w:tc>
          <w:tcPr>
            <w:tcW w:w="1114" w:type="dxa"/>
            <w:vAlign w:val="center"/>
          </w:tcPr>
          <w:p w:rsidR="005B6596" w:rsidRPr="000465BB" w:rsidRDefault="005B6596" w:rsidP="005B6596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9F32C2" w:rsidP="005B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6596" w:rsidRPr="000465BB" w:rsidRDefault="009F32C2" w:rsidP="005B65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9" w:type="dxa"/>
            <w:vAlign w:val="center"/>
          </w:tcPr>
          <w:p w:rsidR="005B6596" w:rsidRPr="000465BB" w:rsidRDefault="00FB0A6B" w:rsidP="00FB0A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F04BA" w:rsidRPr="000465BB" w:rsidTr="00FA4555">
        <w:tc>
          <w:tcPr>
            <w:tcW w:w="675" w:type="dxa"/>
            <w:vAlign w:val="center"/>
          </w:tcPr>
          <w:p w:rsidR="00DF04BA" w:rsidRPr="000465BB" w:rsidRDefault="00DF04BA" w:rsidP="00DF04BA">
            <w:pPr>
              <w:ind w:left="-722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04BA" w:rsidRPr="00DF04BA" w:rsidRDefault="00DF04BA" w:rsidP="00DF04BA">
            <w:pPr>
              <w:pStyle w:val="Style2"/>
              <w:widowControl/>
              <w:spacing w:line="240" w:lineRule="auto"/>
              <w:ind w:left="5" w:hanging="5"/>
              <w:jc w:val="both"/>
              <w:rPr>
                <w:rStyle w:val="FontStyle26"/>
                <w:sz w:val="22"/>
                <w:szCs w:val="22"/>
              </w:rPr>
            </w:pPr>
            <w:r w:rsidRPr="00DF04BA">
              <w:rPr>
                <w:rStyle w:val="FontStyle26"/>
                <w:sz w:val="22"/>
                <w:szCs w:val="22"/>
              </w:rPr>
              <w:t>Доля педагогических работников общеобразовательных организаций, прошедших повышение квалификации, в том числе в центрах непрерывного повышения профессионального мастерства</w:t>
            </w:r>
            <w:r>
              <w:rPr>
                <w:rStyle w:val="FontStyle26"/>
                <w:sz w:val="22"/>
                <w:szCs w:val="22"/>
              </w:rPr>
              <w:t>, %</w:t>
            </w:r>
          </w:p>
        </w:tc>
        <w:tc>
          <w:tcPr>
            <w:tcW w:w="1114" w:type="dxa"/>
            <w:vAlign w:val="center"/>
          </w:tcPr>
          <w:p w:rsidR="00DF04BA" w:rsidRPr="000465BB" w:rsidRDefault="00DF04BA" w:rsidP="00DF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BA" w:rsidRDefault="00DF04BA" w:rsidP="00DF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4BA" w:rsidRDefault="00DF04BA" w:rsidP="00DF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089" w:type="dxa"/>
            <w:vAlign w:val="center"/>
          </w:tcPr>
          <w:p w:rsidR="00DF04BA" w:rsidRDefault="00DF04BA" w:rsidP="00DF04BA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4BA" w:rsidRDefault="00DF04BA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4BA" w:rsidRDefault="00DF04BA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F04BA" w:rsidRPr="000465BB" w:rsidRDefault="00DF04BA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465BB">
        <w:rPr>
          <w:rFonts w:ascii="Times New Roman" w:hAnsi="Times New Roman" w:cs="Times New Roman"/>
          <w:sz w:val="26"/>
          <w:szCs w:val="26"/>
        </w:rPr>
        <w:t>II. Анализ освоения финансовых средств на реализацию мероприятий.</w:t>
      </w:r>
    </w:p>
    <w:p w:rsidR="00D81DDF" w:rsidRPr="000465BB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35"/>
        <w:gridCol w:w="2488"/>
        <w:gridCol w:w="1240"/>
        <w:gridCol w:w="1257"/>
        <w:gridCol w:w="1420"/>
        <w:gridCol w:w="1804"/>
      </w:tblGrid>
      <w:tr w:rsidR="00D81DDF" w:rsidRPr="000465BB" w:rsidTr="00622098">
        <w:tc>
          <w:tcPr>
            <w:tcW w:w="601" w:type="dxa"/>
            <w:vAlign w:val="center"/>
          </w:tcPr>
          <w:p w:rsidR="00D81DDF" w:rsidRPr="000465BB" w:rsidRDefault="00D81DDF" w:rsidP="00B1256C">
            <w:pPr>
              <w:ind w:firstLine="709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67" w:type="dxa"/>
            <w:vAlign w:val="center"/>
          </w:tcPr>
          <w:p w:rsidR="00D81DDF" w:rsidRPr="000465BB" w:rsidRDefault="00D81DDF" w:rsidP="00B1256C">
            <w:pPr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71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План на 2021 год</w:t>
            </w:r>
            <w:r w:rsidR="003D167E" w:rsidRPr="000465BB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4" w:type="dxa"/>
            <w:vAlign w:val="center"/>
          </w:tcPr>
          <w:p w:rsidR="00D81DDF" w:rsidRPr="000465BB" w:rsidRDefault="00D81DDF" w:rsidP="00270237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 xml:space="preserve">Факт </w:t>
            </w:r>
            <w:r w:rsidR="00270237">
              <w:rPr>
                <w:rFonts w:ascii="Times New Roman" w:hAnsi="Times New Roman" w:cs="Times New Roman"/>
              </w:rPr>
              <w:t xml:space="preserve"> за </w:t>
            </w:r>
            <w:r w:rsidRPr="000465BB">
              <w:rPr>
                <w:rFonts w:ascii="Times New Roman" w:hAnsi="Times New Roman" w:cs="Times New Roman"/>
              </w:rPr>
              <w:t>2</w:t>
            </w:r>
            <w:r w:rsidR="00270237">
              <w:rPr>
                <w:rFonts w:ascii="Times New Roman" w:hAnsi="Times New Roman" w:cs="Times New Roman"/>
              </w:rPr>
              <w:t>021 год</w:t>
            </w:r>
            <w:r w:rsidR="00743B03" w:rsidRPr="000465BB">
              <w:rPr>
                <w:rFonts w:ascii="Times New Roman" w:hAnsi="Times New Roman" w:cs="Times New Roman"/>
              </w:rPr>
              <w:t>, тыс. руб.</w:t>
            </w:r>
          </w:p>
        </w:tc>
        <w:tc>
          <w:tcPr>
            <w:tcW w:w="1453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174" w:type="dxa"/>
            <w:vAlign w:val="center"/>
          </w:tcPr>
          <w:p w:rsidR="00D81DDF" w:rsidRPr="000465BB" w:rsidRDefault="00D81DDF" w:rsidP="00B1256C">
            <w:pPr>
              <w:ind w:hanging="112"/>
              <w:jc w:val="center"/>
              <w:rPr>
                <w:rFonts w:ascii="Times New Roman" w:hAnsi="Times New Roman" w:cs="Times New Roman"/>
              </w:rPr>
            </w:pPr>
            <w:r w:rsidRPr="000465B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D81DDF" w:rsidRPr="00B1256C" w:rsidTr="00622098">
        <w:tc>
          <w:tcPr>
            <w:tcW w:w="601" w:type="dxa"/>
            <w:vAlign w:val="center"/>
          </w:tcPr>
          <w:p w:rsidR="00D81DDF" w:rsidRPr="00A91E65" w:rsidRDefault="00A91E65" w:rsidP="00A91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7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71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3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74" w:type="dxa"/>
            <w:vAlign w:val="center"/>
          </w:tcPr>
          <w:p w:rsidR="00D81DDF" w:rsidRPr="00A91E65" w:rsidRDefault="00D81DDF" w:rsidP="00D517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1E6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622098" w:rsidRPr="00B1256C" w:rsidTr="00622098">
        <w:tc>
          <w:tcPr>
            <w:tcW w:w="601" w:type="dxa"/>
            <w:vAlign w:val="center"/>
          </w:tcPr>
          <w:p w:rsidR="00622098" w:rsidRPr="00B1256C" w:rsidRDefault="00622098" w:rsidP="0062209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67" w:type="dxa"/>
            <w:vAlign w:val="center"/>
          </w:tcPr>
          <w:p w:rsidR="00622098" w:rsidRPr="00B1256C" w:rsidRDefault="00622098" w:rsidP="00622098">
            <w:pPr>
              <w:ind w:hanging="32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 xml:space="preserve">На базе общеобразовательных организаций созданы и функционируют детские технопарки </w:t>
            </w:r>
            <w:r>
              <w:rPr>
                <w:rFonts w:ascii="Times New Roman" w:hAnsi="Times New Roman" w:cs="Times New Roman"/>
              </w:rPr>
              <w:t>«Кванториум»</w:t>
            </w:r>
          </w:p>
        </w:tc>
        <w:tc>
          <w:tcPr>
            <w:tcW w:w="1371" w:type="dxa"/>
            <w:vAlign w:val="center"/>
          </w:tcPr>
          <w:p w:rsidR="00622098" w:rsidRPr="00DF04BA" w:rsidRDefault="00CA3EB4" w:rsidP="00CA3EB4">
            <w:pPr>
              <w:jc w:val="center"/>
              <w:rPr>
                <w:rFonts w:ascii="Times New Roman" w:hAnsi="Times New Roman" w:cs="Times New Roman"/>
              </w:rPr>
            </w:pPr>
            <w:r w:rsidRPr="00DF04BA">
              <w:rPr>
                <w:rFonts w:ascii="Times New Roman" w:hAnsi="Times New Roman" w:cs="Times New Roman"/>
              </w:rPr>
              <w:t>21 363,9</w:t>
            </w:r>
          </w:p>
        </w:tc>
        <w:tc>
          <w:tcPr>
            <w:tcW w:w="1404" w:type="dxa"/>
            <w:vAlign w:val="center"/>
          </w:tcPr>
          <w:p w:rsidR="00622098" w:rsidRPr="00DF04BA" w:rsidRDefault="00CA3EB4" w:rsidP="00622098">
            <w:pPr>
              <w:jc w:val="center"/>
              <w:rPr>
                <w:rFonts w:ascii="Times New Roman" w:hAnsi="Times New Roman" w:cs="Times New Roman"/>
              </w:rPr>
            </w:pPr>
            <w:r w:rsidRPr="00DF04BA">
              <w:rPr>
                <w:rFonts w:ascii="Times New Roman" w:hAnsi="Times New Roman" w:cs="Times New Roman"/>
              </w:rPr>
              <w:t>21 363,9</w:t>
            </w:r>
          </w:p>
        </w:tc>
        <w:tc>
          <w:tcPr>
            <w:tcW w:w="1453" w:type="dxa"/>
            <w:vAlign w:val="center"/>
          </w:tcPr>
          <w:p w:rsidR="00622098" w:rsidRPr="00DF04BA" w:rsidRDefault="00CA3EB4" w:rsidP="00FB0A6B">
            <w:pPr>
              <w:jc w:val="center"/>
              <w:rPr>
                <w:rFonts w:ascii="Times New Roman" w:hAnsi="Times New Roman" w:cs="Times New Roman"/>
              </w:rPr>
            </w:pPr>
            <w:r w:rsidRPr="00DF04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4" w:type="dxa"/>
          </w:tcPr>
          <w:p w:rsidR="00622098" w:rsidRPr="00B1256C" w:rsidRDefault="00622098" w:rsidP="00622098">
            <w:pPr>
              <w:rPr>
                <w:rFonts w:ascii="Times New Roman" w:hAnsi="Times New Roman"/>
              </w:rPr>
            </w:pPr>
          </w:p>
        </w:tc>
      </w:tr>
      <w:tr w:rsidR="00622098" w:rsidRPr="00B1256C" w:rsidTr="00622098">
        <w:tc>
          <w:tcPr>
            <w:tcW w:w="601" w:type="dxa"/>
            <w:vAlign w:val="center"/>
          </w:tcPr>
          <w:p w:rsidR="00622098" w:rsidRPr="00B1256C" w:rsidRDefault="00622098" w:rsidP="0062209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67" w:type="dxa"/>
            <w:vAlign w:val="center"/>
          </w:tcPr>
          <w:p w:rsidR="00622098" w:rsidRPr="00B1256C" w:rsidRDefault="00622098" w:rsidP="00622098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 w:rsidRPr="00B1256C">
              <w:rPr>
                <w:rFonts w:ascii="Times New Roman" w:hAnsi="Times New Roman" w:cs="Times New Roman"/>
              </w:rPr>
              <w:t>Обновление материально-технической базы в организациях, осуществляющих образовательную деятельность исключительно по адаптированным основным общ</w:t>
            </w:r>
            <w:r>
              <w:rPr>
                <w:rFonts w:ascii="Times New Roman" w:hAnsi="Times New Roman" w:cs="Times New Roman"/>
              </w:rPr>
              <w:t>еобразовательным программам</w:t>
            </w:r>
          </w:p>
        </w:tc>
        <w:tc>
          <w:tcPr>
            <w:tcW w:w="1371" w:type="dxa"/>
            <w:vAlign w:val="center"/>
          </w:tcPr>
          <w:p w:rsidR="00622098" w:rsidRPr="00DF04BA" w:rsidRDefault="00CA3EB4" w:rsidP="00CA3EB4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 w:rsidRPr="00DF04BA">
              <w:rPr>
                <w:rFonts w:ascii="Times New Roman" w:hAnsi="Times New Roman" w:cs="Times New Roman"/>
              </w:rPr>
              <w:t>7 695,1</w:t>
            </w:r>
          </w:p>
        </w:tc>
        <w:tc>
          <w:tcPr>
            <w:tcW w:w="1404" w:type="dxa"/>
            <w:vAlign w:val="center"/>
          </w:tcPr>
          <w:p w:rsidR="00622098" w:rsidRPr="00DF04BA" w:rsidRDefault="00CA3EB4" w:rsidP="00D96B12">
            <w:pPr>
              <w:jc w:val="center"/>
              <w:rPr>
                <w:rFonts w:ascii="Times New Roman" w:hAnsi="Times New Roman" w:cs="Times New Roman"/>
              </w:rPr>
            </w:pPr>
            <w:r w:rsidRPr="00DF04BA">
              <w:rPr>
                <w:rFonts w:ascii="Times New Roman" w:hAnsi="Times New Roman" w:cs="Times New Roman"/>
              </w:rPr>
              <w:t>7 695,1</w:t>
            </w:r>
          </w:p>
        </w:tc>
        <w:tc>
          <w:tcPr>
            <w:tcW w:w="1453" w:type="dxa"/>
            <w:vAlign w:val="center"/>
          </w:tcPr>
          <w:p w:rsidR="00622098" w:rsidRPr="00DF04BA" w:rsidRDefault="00CA3EB4" w:rsidP="00FB0A6B">
            <w:pPr>
              <w:jc w:val="center"/>
              <w:rPr>
                <w:rFonts w:ascii="Times New Roman" w:hAnsi="Times New Roman" w:cs="Times New Roman"/>
              </w:rPr>
            </w:pPr>
            <w:r w:rsidRPr="00DF04B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4" w:type="dxa"/>
          </w:tcPr>
          <w:p w:rsidR="00622098" w:rsidRPr="00B1256C" w:rsidRDefault="00622098" w:rsidP="00622098">
            <w:pPr>
              <w:rPr>
                <w:rFonts w:ascii="Times New Roman" w:hAnsi="Times New Roman"/>
              </w:rPr>
            </w:pPr>
          </w:p>
        </w:tc>
      </w:tr>
      <w:tr w:rsidR="00D96B12" w:rsidRPr="00B1256C" w:rsidTr="00622098">
        <w:tc>
          <w:tcPr>
            <w:tcW w:w="601" w:type="dxa"/>
            <w:vAlign w:val="center"/>
          </w:tcPr>
          <w:p w:rsidR="00D96B12" w:rsidRDefault="00D96B12" w:rsidP="00622098">
            <w:pPr>
              <w:ind w:left="-709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67" w:type="dxa"/>
            <w:vAlign w:val="center"/>
          </w:tcPr>
          <w:p w:rsidR="00D96B12" w:rsidRPr="00B1256C" w:rsidRDefault="00D96B12" w:rsidP="00622098">
            <w:pPr>
              <w:ind w:hanging="3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371" w:type="dxa"/>
            <w:vAlign w:val="center"/>
          </w:tcPr>
          <w:p w:rsidR="00D96B12" w:rsidRPr="00D96B12" w:rsidRDefault="000F383F" w:rsidP="00D96B12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29 059,0</w:t>
            </w:r>
          </w:p>
        </w:tc>
        <w:tc>
          <w:tcPr>
            <w:tcW w:w="1404" w:type="dxa"/>
            <w:vAlign w:val="center"/>
          </w:tcPr>
          <w:p w:rsidR="00D96B12" w:rsidRPr="00D96B12" w:rsidRDefault="000F383F" w:rsidP="00D96B12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29 059,0</w:t>
            </w:r>
          </w:p>
        </w:tc>
        <w:tc>
          <w:tcPr>
            <w:tcW w:w="1453" w:type="dxa"/>
            <w:vAlign w:val="center"/>
          </w:tcPr>
          <w:p w:rsidR="00D96B12" w:rsidRDefault="000F383F" w:rsidP="00D96B12">
            <w:pPr>
              <w:ind w:hanging="4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74" w:type="dxa"/>
          </w:tcPr>
          <w:p w:rsidR="00D96B12" w:rsidRPr="00B1256C" w:rsidRDefault="00D96B12" w:rsidP="00622098">
            <w:pPr>
              <w:rPr>
                <w:rFonts w:ascii="Times New Roman" w:hAnsi="Times New Roman"/>
              </w:rPr>
            </w:pPr>
          </w:p>
        </w:tc>
      </w:tr>
    </w:tbl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D81DDF">
        <w:rPr>
          <w:rFonts w:ascii="Times New Roman" w:hAnsi="Times New Roman" w:cs="Times New Roman"/>
          <w:sz w:val="26"/>
          <w:szCs w:val="26"/>
        </w:rPr>
        <w:t>. Информация о выполнении мероприятий по реализации регионального проекта, не требующих финансирования.</w:t>
      </w:r>
    </w:p>
    <w:p w:rsidR="00D5171C" w:rsidRDefault="00496405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Все мероприятия исполнены. </w:t>
      </w:r>
    </w:p>
    <w:p w:rsidR="00FB0A6B" w:rsidRPr="00D81DDF" w:rsidRDefault="00FB0A6B" w:rsidP="004964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1DDF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D81DDF"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D5171C" w:rsidRPr="00D81DDF" w:rsidRDefault="00D5171C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D81DDF" w:rsidRPr="00D81DDF" w:rsidRDefault="00D81DDF" w:rsidP="00D81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D81DDF" w:rsidRDefault="00D81DDF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D81DDF" w:rsidSect="00A91E6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7149"/>
    <w:rsid w:val="000231AC"/>
    <w:rsid w:val="00040373"/>
    <w:rsid w:val="000465BB"/>
    <w:rsid w:val="000552F2"/>
    <w:rsid w:val="000623B6"/>
    <w:rsid w:val="0006419E"/>
    <w:rsid w:val="00083A6D"/>
    <w:rsid w:val="000A7CB3"/>
    <w:rsid w:val="000C2B5E"/>
    <w:rsid w:val="000C5824"/>
    <w:rsid w:val="000D4B70"/>
    <w:rsid w:val="000E0575"/>
    <w:rsid w:val="000E7EB5"/>
    <w:rsid w:val="000F383F"/>
    <w:rsid w:val="00103F03"/>
    <w:rsid w:val="00105AF1"/>
    <w:rsid w:val="0013085D"/>
    <w:rsid w:val="00156BC6"/>
    <w:rsid w:val="00195D74"/>
    <w:rsid w:val="001A2070"/>
    <w:rsid w:val="001D179E"/>
    <w:rsid w:val="001D36BC"/>
    <w:rsid w:val="00214B6D"/>
    <w:rsid w:val="0025559F"/>
    <w:rsid w:val="0026583A"/>
    <w:rsid w:val="00270237"/>
    <w:rsid w:val="00281401"/>
    <w:rsid w:val="00283E5E"/>
    <w:rsid w:val="00284AC8"/>
    <w:rsid w:val="00290ACA"/>
    <w:rsid w:val="002A059C"/>
    <w:rsid w:val="002A0C65"/>
    <w:rsid w:val="002A6AE3"/>
    <w:rsid w:val="002B197C"/>
    <w:rsid w:val="002B2499"/>
    <w:rsid w:val="002C17C1"/>
    <w:rsid w:val="002C2CEB"/>
    <w:rsid w:val="002E41EF"/>
    <w:rsid w:val="00307EB7"/>
    <w:rsid w:val="00326D52"/>
    <w:rsid w:val="003278A9"/>
    <w:rsid w:val="00337917"/>
    <w:rsid w:val="00342BD4"/>
    <w:rsid w:val="00350B77"/>
    <w:rsid w:val="00354D8E"/>
    <w:rsid w:val="00356BBA"/>
    <w:rsid w:val="003814E7"/>
    <w:rsid w:val="0039682F"/>
    <w:rsid w:val="00397102"/>
    <w:rsid w:val="003B014D"/>
    <w:rsid w:val="003C286B"/>
    <w:rsid w:val="003C4C6B"/>
    <w:rsid w:val="003D167E"/>
    <w:rsid w:val="003E2AD7"/>
    <w:rsid w:val="004070F8"/>
    <w:rsid w:val="00432AF7"/>
    <w:rsid w:val="00434F9A"/>
    <w:rsid w:val="0044261D"/>
    <w:rsid w:val="0044309A"/>
    <w:rsid w:val="00461B2F"/>
    <w:rsid w:val="00467EC2"/>
    <w:rsid w:val="0047362A"/>
    <w:rsid w:val="00496405"/>
    <w:rsid w:val="004A3735"/>
    <w:rsid w:val="004D105A"/>
    <w:rsid w:val="004E2FBC"/>
    <w:rsid w:val="004E74C6"/>
    <w:rsid w:val="004F74A3"/>
    <w:rsid w:val="005211C3"/>
    <w:rsid w:val="00522B39"/>
    <w:rsid w:val="00543A09"/>
    <w:rsid w:val="00562376"/>
    <w:rsid w:val="00563C2E"/>
    <w:rsid w:val="0056411D"/>
    <w:rsid w:val="0057297F"/>
    <w:rsid w:val="00582C86"/>
    <w:rsid w:val="005A4338"/>
    <w:rsid w:val="005A4773"/>
    <w:rsid w:val="005B6596"/>
    <w:rsid w:val="005C6747"/>
    <w:rsid w:val="005D0DDE"/>
    <w:rsid w:val="005E148B"/>
    <w:rsid w:val="005E44D6"/>
    <w:rsid w:val="00600FC6"/>
    <w:rsid w:val="00622098"/>
    <w:rsid w:val="00630F74"/>
    <w:rsid w:val="006327C8"/>
    <w:rsid w:val="00635485"/>
    <w:rsid w:val="00636907"/>
    <w:rsid w:val="0066328C"/>
    <w:rsid w:val="006708EC"/>
    <w:rsid w:val="00686A25"/>
    <w:rsid w:val="0069395C"/>
    <w:rsid w:val="006A026A"/>
    <w:rsid w:val="006C476B"/>
    <w:rsid w:val="006D6F64"/>
    <w:rsid w:val="0070178A"/>
    <w:rsid w:val="0071272D"/>
    <w:rsid w:val="00712CB1"/>
    <w:rsid w:val="007430CD"/>
    <w:rsid w:val="00743B03"/>
    <w:rsid w:val="007B0621"/>
    <w:rsid w:val="007D4B17"/>
    <w:rsid w:val="007D7134"/>
    <w:rsid w:val="007E3645"/>
    <w:rsid w:val="007E5703"/>
    <w:rsid w:val="007F30D9"/>
    <w:rsid w:val="007F73F0"/>
    <w:rsid w:val="0080114B"/>
    <w:rsid w:val="00804F40"/>
    <w:rsid w:val="00816D04"/>
    <w:rsid w:val="00846F18"/>
    <w:rsid w:val="00855722"/>
    <w:rsid w:val="00856973"/>
    <w:rsid w:val="0086003A"/>
    <w:rsid w:val="008701F3"/>
    <w:rsid w:val="00872AB8"/>
    <w:rsid w:val="008742D0"/>
    <w:rsid w:val="008850EB"/>
    <w:rsid w:val="00913EC9"/>
    <w:rsid w:val="00914F59"/>
    <w:rsid w:val="009164B5"/>
    <w:rsid w:val="00921F8B"/>
    <w:rsid w:val="00941359"/>
    <w:rsid w:val="0095310A"/>
    <w:rsid w:val="00963C7C"/>
    <w:rsid w:val="009646DD"/>
    <w:rsid w:val="00967887"/>
    <w:rsid w:val="00984B11"/>
    <w:rsid w:val="009C0993"/>
    <w:rsid w:val="009D5C00"/>
    <w:rsid w:val="009E6EAE"/>
    <w:rsid w:val="009F19F8"/>
    <w:rsid w:val="009F32C2"/>
    <w:rsid w:val="00A143DE"/>
    <w:rsid w:val="00A26E72"/>
    <w:rsid w:val="00A4291E"/>
    <w:rsid w:val="00A46905"/>
    <w:rsid w:val="00A529BF"/>
    <w:rsid w:val="00A66057"/>
    <w:rsid w:val="00A708DC"/>
    <w:rsid w:val="00A721AB"/>
    <w:rsid w:val="00A73C6E"/>
    <w:rsid w:val="00A84FFE"/>
    <w:rsid w:val="00A91E65"/>
    <w:rsid w:val="00A941D8"/>
    <w:rsid w:val="00AB53EE"/>
    <w:rsid w:val="00AB68B1"/>
    <w:rsid w:val="00AC5AE9"/>
    <w:rsid w:val="00AE5473"/>
    <w:rsid w:val="00AF4E59"/>
    <w:rsid w:val="00B00B5D"/>
    <w:rsid w:val="00B03199"/>
    <w:rsid w:val="00B1256C"/>
    <w:rsid w:val="00B200CD"/>
    <w:rsid w:val="00B26559"/>
    <w:rsid w:val="00B33FF3"/>
    <w:rsid w:val="00B543AA"/>
    <w:rsid w:val="00B77272"/>
    <w:rsid w:val="00B77A72"/>
    <w:rsid w:val="00BC5ECA"/>
    <w:rsid w:val="00BC7ECD"/>
    <w:rsid w:val="00BF7250"/>
    <w:rsid w:val="00C100FD"/>
    <w:rsid w:val="00C121AC"/>
    <w:rsid w:val="00C2511F"/>
    <w:rsid w:val="00C42319"/>
    <w:rsid w:val="00C47F17"/>
    <w:rsid w:val="00C60B6C"/>
    <w:rsid w:val="00C65E89"/>
    <w:rsid w:val="00C738AB"/>
    <w:rsid w:val="00C96A3D"/>
    <w:rsid w:val="00CA3EB4"/>
    <w:rsid w:val="00CB376B"/>
    <w:rsid w:val="00CB3D51"/>
    <w:rsid w:val="00CB67F4"/>
    <w:rsid w:val="00CE5915"/>
    <w:rsid w:val="00D332BB"/>
    <w:rsid w:val="00D34E38"/>
    <w:rsid w:val="00D36A4C"/>
    <w:rsid w:val="00D5171C"/>
    <w:rsid w:val="00D52F03"/>
    <w:rsid w:val="00D56BCE"/>
    <w:rsid w:val="00D62C0E"/>
    <w:rsid w:val="00D718BA"/>
    <w:rsid w:val="00D81DDF"/>
    <w:rsid w:val="00D824C1"/>
    <w:rsid w:val="00D90A84"/>
    <w:rsid w:val="00D96B12"/>
    <w:rsid w:val="00DC0D3E"/>
    <w:rsid w:val="00DD6F86"/>
    <w:rsid w:val="00DD7FAE"/>
    <w:rsid w:val="00DE21DC"/>
    <w:rsid w:val="00DE7D0B"/>
    <w:rsid w:val="00DF04BA"/>
    <w:rsid w:val="00E16583"/>
    <w:rsid w:val="00E23604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4676"/>
    <w:rsid w:val="00ED6936"/>
    <w:rsid w:val="00EE472E"/>
    <w:rsid w:val="00EF39F5"/>
    <w:rsid w:val="00F35C27"/>
    <w:rsid w:val="00F43DF3"/>
    <w:rsid w:val="00F56F6E"/>
    <w:rsid w:val="00F70A3F"/>
    <w:rsid w:val="00FB0A6B"/>
    <w:rsid w:val="00FC69B8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2E4A61-7690-4338-BF61-E1B7D5660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F04BA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DF04BA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F8CD5-EA3C-411E-946E-B1DA51B29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1663</Characters>
  <Application>Microsoft Office Word</Application>
  <DocSecurity>0</DocSecurity>
  <Lines>166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3</cp:revision>
  <cp:lastPrinted>2019-11-27T14:55:00Z</cp:lastPrinted>
  <dcterms:created xsi:type="dcterms:W3CDTF">2022-02-03T06:44:00Z</dcterms:created>
  <dcterms:modified xsi:type="dcterms:W3CDTF">2022-02-03T06:44:00Z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