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775894" w:rsidRDefault="00E10F23" w:rsidP="0077589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7B434B">
        <w:rPr>
          <w:sz w:val="26"/>
          <w:szCs w:val="26"/>
        </w:rPr>
        <w:t>12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D14DE9">
        <w:rPr>
          <w:sz w:val="26"/>
          <w:szCs w:val="26"/>
        </w:rPr>
        <w:t>1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E46D38">
        <w:trPr>
          <w:trHeight w:val="619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7B434B" w:rsidRPr="0091047F" w:rsidTr="00D558AF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095EF2" w:rsidRDefault="007B434B" w:rsidP="007B434B">
            <w:pPr>
              <w:jc w:val="right"/>
            </w:pPr>
            <w:r>
              <w:t>3 798 817,4</w:t>
            </w:r>
          </w:p>
        </w:tc>
      </w:tr>
      <w:tr w:rsidR="007B434B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5B7900" w:rsidRDefault="007B434B" w:rsidP="007B434B">
            <w:pPr>
              <w:jc w:val="right"/>
            </w:pPr>
            <w:r>
              <w:t>1 860 868,0</w:t>
            </w:r>
          </w:p>
        </w:tc>
      </w:tr>
      <w:tr w:rsidR="007B434B" w:rsidRPr="0091047F" w:rsidTr="00D558AF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5B7900" w:rsidRDefault="007B434B" w:rsidP="007B434B">
            <w:pPr>
              <w:jc w:val="right"/>
            </w:pPr>
            <w:r>
              <w:t>60 291,0</w:t>
            </w:r>
          </w:p>
        </w:tc>
      </w:tr>
      <w:tr w:rsidR="007B434B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5B7900" w:rsidRDefault="007B434B" w:rsidP="007B434B">
            <w:pPr>
              <w:jc w:val="right"/>
            </w:pPr>
            <w:r>
              <w:t>271 211,7</w:t>
            </w:r>
          </w:p>
        </w:tc>
      </w:tr>
      <w:tr w:rsidR="007B434B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5B7900" w:rsidRDefault="007B434B" w:rsidP="007B434B">
            <w:pPr>
              <w:jc w:val="right"/>
            </w:pPr>
            <w:r>
              <w:t>418 272,4</w:t>
            </w:r>
          </w:p>
        </w:tc>
      </w:tr>
      <w:tr w:rsidR="007B434B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5B7900" w:rsidRDefault="007B434B" w:rsidP="007B434B">
            <w:pPr>
              <w:jc w:val="right"/>
            </w:pPr>
            <w:r>
              <w:t>51 109,4</w:t>
            </w:r>
          </w:p>
        </w:tc>
      </w:tr>
      <w:tr w:rsidR="007B434B" w:rsidRPr="0091047F" w:rsidTr="00D558AF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5B7900" w:rsidRDefault="007B434B" w:rsidP="007B434B">
            <w:pPr>
              <w:jc w:val="right"/>
            </w:pPr>
            <w:r>
              <w:t>430 698,4</w:t>
            </w:r>
          </w:p>
        </w:tc>
      </w:tr>
      <w:tr w:rsidR="007B434B" w:rsidRPr="0091047F" w:rsidTr="00D558AF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335 101,6</w:t>
            </w:r>
          </w:p>
        </w:tc>
      </w:tr>
      <w:tr w:rsidR="007B434B" w:rsidRPr="0091047F" w:rsidTr="00D558AF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59 969,9</w:t>
            </w:r>
          </w:p>
        </w:tc>
      </w:tr>
      <w:tr w:rsidR="007B434B" w:rsidRPr="0091047F" w:rsidTr="00D558AF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165 950,7</w:t>
            </w:r>
          </w:p>
        </w:tc>
      </w:tr>
      <w:tr w:rsidR="007B434B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47 492,8</w:t>
            </w:r>
          </w:p>
        </w:tc>
      </w:tr>
      <w:tr w:rsidR="007B434B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97 851,5</w:t>
            </w:r>
          </w:p>
        </w:tc>
      </w:tr>
      <w:tr w:rsidR="007B434B" w:rsidRPr="0091047F" w:rsidTr="00D558AF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7 287 157,5</w:t>
            </w:r>
          </w:p>
        </w:tc>
      </w:tr>
      <w:tr w:rsidR="007B434B" w:rsidRPr="0091047F" w:rsidTr="00D558AF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2 143 838,0</w:t>
            </w:r>
          </w:p>
        </w:tc>
      </w:tr>
      <w:tr w:rsidR="007B434B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3 590 957,6</w:t>
            </w:r>
          </w:p>
        </w:tc>
      </w:tr>
      <w:tr w:rsidR="007B434B" w:rsidRPr="0091047F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1 552 361,9</w:t>
            </w:r>
          </w:p>
        </w:tc>
      </w:tr>
      <w:tr w:rsidR="007B434B" w:rsidRPr="00F12F75" w:rsidTr="00D558AF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B" w:rsidRPr="002136BE" w:rsidRDefault="007B434B" w:rsidP="007B434B">
            <w:r w:rsidRPr="002136BE"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B" w:rsidRPr="002F5B0C" w:rsidRDefault="007B434B" w:rsidP="007B434B">
            <w:pPr>
              <w:jc w:val="right"/>
            </w:pPr>
            <w:r>
              <w:t>11 085 974,9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7B434B" w:rsidRPr="0073237C" w:rsidTr="00FB208A">
        <w:tc>
          <w:tcPr>
            <w:tcW w:w="6663" w:type="dxa"/>
            <w:vAlign w:val="center"/>
          </w:tcPr>
          <w:p w:rsidR="007B434B" w:rsidRPr="00BF509C" w:rsidRDefault="007B434B" w:rsidP="007B434B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 w:rsidRPr="007B434B">
              <w:t>557 847,7</w:t>
            </w:r>
          </w:p>
        </w:tc>
      </w:tr>
      <w:tr w:rsidR="007B434B" w:rsidRPr="00657FF0" w:rsidTr="002C2F05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58 225,1</w:t>
            </w:r>
          </w:p>
        </w:tc>
      </w:tr>
      <w:tr w:rsidR="007B434B" w:rsidRPr="0073237C" w:rsidTr="00FB208A">
        <w:trPr>
          <w:trHeight w:val="258"/>
        </w:trPr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1 934 856,4</w:t>
            </w:r>
          </w:p>
        </w:tc>
      </w:tr>
      <w:tr w:rsidR="007B434B" w:rsidRPr="0073237C" w:rsidTr="00FB208A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476 280,3</w:t>
            </w:r>
          </w:p>
        </w:tc>
      </w:tr>
      <w:tr w:rsidR="007B434B" w:rsidRPr="0073237C" w:rsidTr="00FB208A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579 826,8</w:t>
            </w:r>
          </w:p>
        </w:tc>
      </w:tr>
      <w:tr w:rsidR="007B434B" w:rsidRPr="002C10DD" w:rsidTr="00FB208A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5 355 957,1</w:t>
            </w:r>
          </w:p>
        </w:tc>
      </w:tr>
      <w:tr w:rsidR="007B434B" w:rsidRPr="00657FF0" w:rsidTr="00FB208A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402 747,6</w:t>
            </w:r>
          </w:p>
        </w:tc>
      </w:tr>
      <w:tr w:rsidR="007B434B" w:rsidRPr="00657FF0" w:rsidTr="00FB208A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1 541,4</w:t>
            </w:r>
          </w:p>
        </w:tc>
      </w:tr>
      <w:tr w:rsidR="007B434B" w:rsidRPr="0073237C" w:rsidTr="00FB208A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>
              <w:t>С</w:t>
            </w:r>
            <w:r w:rsidRPr="00FB501E">
              <w:t>оциальная политика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247 835,3</w:t>
            </w:r>
          </w:p>
        </w:tc>
      </w:tr>
      <w:tr w:rsidR="007B434B" w:rsidRPr="00657FF0" w:rsidTr="00FB208A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 w:rsidRPr="00FB501E">
              <w:t>Физическая культура и спорт</w:t>
            </w:r>
            <w:bookmarkStart w:id="0" w:name="_GoBack"/>
            <w:bookmarkEnd w:id="0"/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480 258,4</w:t>
            </w:r>
          </w:p>
        </w:tc>
      </w:tr>
      <w:tr w:rsidR="007B434B" w:rsidRPr="00657FF0" w:rsidTr="00FB208A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49 879,4</w:t>
            </w:r>
          </w:p>
        </w:tc>
      </w:tr>
      <w:tr w:rsidR="007B434B" w:rsidRPr="00C60187" w:rsidTr="00D34759">
        <w:tc>
          <w:tcPr>
            <w:tcW w:w="6663" w:type="dxa"/>
            <w:vAlign w:val="center"/>
          </w:tcPr>
          <w:p w:rsidR="007B434B" w:rsidRPr="00FB501E" w:rsidRDefault="007B434B" w:rsidP="007B434B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0,0</w:t>
            </w:r>
          </w:p>
        </w:tc>
      </w:tr>
      <w:tr w:rsidR="007B434B" w:rsidRPr="00C60187" w:rsidTr="00D34759">
        <w:tc>
          <w:tcPr>
            <w:tcW w:w="6663" w:type="dxa"/>
            <w:vAlign w:val="center"/>
          </w:tcPr>
          <w:p w:rsidR="007B434B" w:rsidRPr="00905F8A" w:rsidRDefault="007B434B" w:rsidP="007B434B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bottom"/>
          </w:tcPr>
          <w:p w:rsidR="007B434B" w:rsidRPr="007B434B" w:rsidRDefault="007B434B" w:rsidP="007B434B">
            <w:pPr>
              <w:jc w:val="right"/>
            </w:pPr>
            <w:r>
              <w:t>10 145 255,5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:rsidR="00FC4228" w:rsidRPr="00301C99" w:rsidRDefault="007B434B" w:rsidP="00FC4228">
            <w:pPr>
              <w:jc w:val="right"/>
            </w:pPr>
            <w:r>
              <w:t>940 719,4</w:t>
            </w:r>
          </w:p>
        </w:tc>
      </w:tr>
    </w:tbl>
    <w:p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82565"/>
    <w:rsid w:val="001D4CB3"/>
    <w:rsid w:val="001F75AE"/>
    <w:rsid w:val="0024088A"/>
    <w:rsid w:val="00246510"/>
    <w:rsid w:val="002712CE"/>
    <w:rsid w:val="00282112"/>
    <w:rsid w:val="002A2D5D"/>
    <w:rsid w:val="002A34A7"/>
    <w:rsid w:val="002C10DD"/>
    <w:rsid w:val="002E6179"/>
    <w:rsid w:val="002F34BB"/>
    <w:rsid w:val="002F53A6"/>
    <w:rsid w:val="00354B68"/>
    <w:rsid w:val="00365D11"/>
    <w:rsid w:val="0037440F"/>
    <w:rsid w:val="003C4D8E"/>
    <w:rsid w:val="003D2013"/>
    <w:rsid w:val="003D4481"/>
    <w:rsid w:val="003F4FBF"/>
    <w:rsid w:val="00425D74"/>
    <w:rsid w:val="004271D9"/>
    <w:rsid w:val="00445F6B"/>
    <w:rsid w:val="004472E0"/>
    <w:rsid w:val="004854AC"/>
    <w:rsid w:val="004C2F72"/>
    <w:rsid w:val="004E6682"/>
    <w:rsid w:val="004F6EA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5F5152"/>
    <w:rsid w:val="006463C6"/>
    <w:rsid w:val="006525CA"/>
    <w:rsid w:val="00657FF0"/>
    <w:rsid w:val="006C05FF"/>
    <w:rsid w:val="006C18FC"/>
    <w:rsid w:val="006C7CA0"/>
    <w:rsid w:val="00706EC1"/>
    <w:rsid w:val="0073181F"/>
    <w:rsid w:val="0073237C"/>
    <w:rsid w:val="00734B80"/>
    <w:rsid w:val="007421FD"/>
    <w:rsid w:val="00757886"/>
    <w:rsid w:val="0077066A"/>
    <w:rsid w:val="007716B6"/>
    <w:rsid w:val="007736AE"/>
    <w:rsid w:val="00775894"/>
    <w:rsid w:val="00793284"/>
    <w:rsid w:val="007A470F"/>
    <w:rsid w:val="007B434B"/>
    <w:rsid w:val="007C7FB3"/>
    <w:rsid w:val="007E219E"/>
    <w:rsid w:val="0084366C"/>
    <w:rsid w:val="008749CA"/>
    <w:rsid w:val="008763F2"/>
    <w:rsid w:val="008949A1"/>
    <w:rsid w:val="008C1C75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7638C"/>
    <w:rsid w:val="00990C27"/>
    <w:rsid w:val="009E447A"/>
    <w:rsid w:val="00A14B1A"/>
    <w:rsid w:val="00A1587B"/>
    <w:rsid w:val="00A454CD"/>
    <w:rsid w:val="00A5198D"/>
    <w:rsid w:val="00A54D28"/>
    <w:rsid w:val="00A66CD0"/>
    <w:rsid w:val="00AB30A5"/>
    <w:rsid w:val="00AB69DB"/>
    <w:rsid w:val="00AE583D"/>
    <w:rsid w:val="00BC304E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81970"/>
    <w:rsid w:val="00D90413"/>
    <w:rsid w:val="00D95F0D"/>
    <w:rsid w:val="00DD1107"/>
    <w:rsid w:val="00E10F23"/>
    <w:rsid w:val="00E22AA4"/>
    <w:rsid w:val="00E41A6C"/>
    <w:rsid w:val="00E46D38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C4228"/>
    <w:rsid w:val="00FC58D7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1EAE"/>
  <w15:docId w15:val="{8CC18746-D01B-4BD0-915D-3459895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 Елена Роиновна</cp:lastModifiedBy>
  <cp:revision>38</cp:revision>
  <cp:lastPrinted>2021-09-24T14:26:00Z</cp:lastPrinted>
  <dcterms:created xsi:type="dcterms:W3CDTF">2019-08-16T06:38:00Z</dcterms:created>
  <dcterms:modified xsi:type="dcterms:W3CDTF">2021-12-20T05:52:00Z</dcterms:modified>
</cp:coreProperties>
</file>