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C0DB" w14:textId="77777777" w:rsidR="00957E5F" w:rsidRDefault="00957E5F">
      <w:pPr>
        <w:pStyle w:val="ConsPlusTitlePage"/>
      </w:pPr>
      <w:r>
        <w:t xml:space="preserve">Документ предоставлен </w:t>
      </w:r>
      <w:hyperlink r:id="rId4" w:history="1">
        <w:r>
          <w:rPr>
            <w:color w:val="0000FF"/>
          </w:rPr>
          <w:t>КонсультантПлюс</w:t>
        </w:r>
      </w:hyperlink>
      <w:r>
        <w:br/>
      </w:r>
    </w:p>
    <w:p w14:paraId="1D7F5393" w14:textId="77777777" w:rsidR="00957E5F" w:rsidRDefault="00957E5F">
      <w:pPr>
        <w:pStyle w:val="ConsPlusNormal"/>
        <w:jc w:val="both"/>
        <w:outlineLvl w:val="0"/>
      </w:pPr>
    </w:p>
    <w:p w14:paraId="38B5E2DA" w14:textId="77777777" w:rsidR="00957E5F" w:rsidRDefault="00957E5F">
      <w:pPr>
        <w:pStyle w:val="ConsPlusTitle"/>
        <w:jc w:val="center"/>
        <w:outlineLvl w:val="0"/>
      </w:pPr>
      <w:r>
        <w:t>ВОЛОГОДСКАЯ ОБЛАСТЬ</w:t>
      </w:r>
    </w:p>
    <w:p w14:paraId="34CCA4BB" w14:textId="77777777" w:rsidR="00957E5F" w:rsidRDefault="00957E5F">
      <w:pPr>
        <w:pStyle w:val="ConsPlusTitle"/>
        <w:jc w:val="center"/>
      </w:pPr>
      <w:r>
        <w:t>ГОРОД ЧЕРЕПОВЕЦ</w:t>
      </w:r>
    </w:p>
    <w:p w14:paraId="29D8641D" w14:textId="77777777" w:rsidR="00957E5F" w:rsidRDefault="00957E5F">
      <w:pPr>
        <w:pStyle w:val="ConsPlusTitle"/>
        <w:jc w:val="center"/>
      </w:pPr>
      <w:r>
        <w:t>МЭРИЯ</w:t>
      </w:r>
    </w:p>
    <w:p w14:paraId="6D857FA1" w14:textId="77777777" w:rsidR="00957E5F" w:rsidRDefault="00957E5F">
      <w:pPr>
        <w:pStyle w:val="ConsPlusTitle"/>
        <w:jc w:val="both"/>
      </w:pPr>
    </w:p>
    <w:p w14:paraId="357E2E30" w14:textId="77777777" w:rsidR="00957E5F" w:rsidRDefault="00957E5F">
      <w:pPr>
        <w:pStyle w:val="ConsPlusTitle"/>
        <w:jc w:val="center"/>
      </w:pPr>
      <w:r>
        <w:t>ПОСТАНОВЛЕНИЕ</w:t>
      </w:r>
    </w:p>
    <w:p w14:paraId="44BEB417" w14:textId="77777777" w:rsidR="00957E5F" w:rsidRDefault="00957E5F">
      <w:pPr>
        <w:pStyle w:val="ConsPlusTitle"/>
        <w:jc w:val="center"/>
      </w:pPr>
      <w:r>
        <w:t>от 8 октября 2013 г. N 4729</w:t>
      </w:r>
    </w:p>
    <w:p w14:paraId="630FA939" w14:textId="77777777" w:rsidR="00957E5F" w:rsidRDefault="00957E5F">
      <w:pPr>
        <w:pStyle w:val="ConsPlusTitle"/>
        <w:jc w:val="both"/>
      </w:pPr>
    </w:p>
    <w:p w14:paraId="6ADBEBDC" w14:textId="77777777" w:rsidR="00957E5F" w:rsidRDefault="00957E5F">
      <w:pPr>
        <w:pStyle w:val="ConsPlusTitle"/>
        <w:jc w:val="center"/>
      </w:pPr>
      <w:r>
        <w:t>ОБ УТВЕРЖДЕНИИ МУНИЦИПАЛЬНОЙ ПРОГРАММЫ</w:t>
      </w:r>
    </w:p>
    <w:p w14:paraId="11F4564E" w14:textId="77777777" w:rsidR="00957E5F" w:rsidRDefault="00957E5F">
      <w:pPr>
        <w:pStyle w:val="ConsPlusTitle"/>
        <w:jc w:val="center"/>
      </w:pPr>
      <w:r>
        <w:t>"СОЦИАЛЬНАЯ ПОДДЕРЖКА ГРАЖДАН" НА 2014 - 2023 ГОДЫ</w:t>
      </w:r>
    </w:p>
    <w:p w14:paraId="659F99B8" w14:textId="77777777" w:rsidR="00957E5F" w:rsidRDefault="00957E5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7E5F" w14:paraId="7D82EA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D90834" w14:textId="77777777" w:rsidR="00957E5F" w:rsidRDefault="00957E5F"/>
        </w:tc>
        <w:tc>
          <w:tcPr>
            <w:tcW w:w="113" w:type="dxa"/>
            <w:tcBorders>
              <w:top w:val="nil"/>
              <w:left w:val="nil"/>
              <w:bottom w:val="nil"/>
              <w:right w:val="nil"/>
            </w:tcBorders>
            <w:shd w:val="clear" w:color="auto" w:fill="F4F3F8"/>
            <w:tcMar>
              <w:top w:w="0" w:type="dxa"/>
              <w:left w:w="0" w:type="dxa"/>
              <w:bottom w:w="0" w:type="dxa"/>
              <w:right w:w="0" w:type="dxa"/>
            </w:tcMar>
          </w:tcPr>
          <w:p w14:paraId="3F1C7CFF" w14:textId="77777777" w:rsidR="00957E5F" w:rsidRDefault="00957E5F"/>
        </w:tc>
        <w:tc>
          <w:tcPr>
            <w:tcW w:w="0" w:type="auto"/>
            <w:tcBorders>
              <w:top w:val="nil"/>
              <w:left w:val="nil"/>
              <w:bottom w:val="nil"/>
              <w:right w:val="nil"/>
            </w:tcBorders>
            <w:shd w:val="clear" w:color="auto" w:fill="F4F3F8"/>
            <w:tcMar>
              <w:top w:w="113" w:type="dxa"/>
              <w:left w:w="0" w:type="dxa"/>
              <w:bottom w:w="113" w:type="dxa"/>
              <w:right w:w="0" w:type="dxa"/>
            </w:tcMar>
          </w:tcPr>
          <w:p w14:paraId="42F40EC4" w14:textId="77777777" w:rsidR="00957E5F" w:rsidRDefault="00957E5F">
            <w:pPr>
              <w:pStyle w:val="ConsPlusNormal"/>
              <w:jc w:val="center"/>
            </w:pPr>
            <w:r>
              <w:rPr>
                <w:color w:val="392C69"/>
              </w:rPr>
              <w:t>Список изменяющих документов</w:t>
            </w:r>
          </w:p>
          <w:p w14:paraId="27E73DA9" w14:textId="77777777" w:rsidR="00957E5F" w:rsidRDefault="00957E5F">
            <w:pPr>
              <w:pStyle w:val="ConsPlusNormal"/>
              <w:jc w:val="center"/>
            </w:pPr>
            <w:r>
              <w:rPr>
                <w:color w:val="392C69"/>
              </w:rPr>
              <w:t>(в ред. постановлений Мэрии г. Череповца</w:t>
            </w:r>
          </w:p>
          <w:p w14:paraId="6D3548AB" w14:textId="77777777" w:rsidR="00957E5F" w:rsidRDefault="00957E5F">
            <w:pPr>
              <w:pStyle w:val="ConsPlusNormal"/>
              <w:jc w:val="center"/>
            </w:pPr>
            <w:r>
              <w:rPr>
                <w:color w:val="392C69"/>
              </w:rPr>
              <w:t xml:space="preserve">от 11.11.2013 </w:t>
            </w:r>
            <w:hyperlink r:id="rId5" w:history="1">
              <w:r>
                <w:rPr>
                  <w:color w:val="0000FF"/>
                </w:rPr>
                <w:t>N 5325</w:t>
              </w:r>
            </w:hyperlink>
            <w:r>
              <w:rPr>
                <w:color w:val="392C69"/>
              </w:rPr>
              <w:t xml:space="preserve">, от 10.10.2014 </w:t>
            </w:r>
            <w:hyperlink r:id="rId6" w:history="1">
              <w:r>
                <w:rPr>
                  <w:color w:val="0000FF"/>
                </w:rPr>
                <w:t>N 5470</w:t>
              </w:r>
            </w:hyperlink>
            <w:r>
              <w:rPr>
                <w:color w:val="392C69"/>
              </w:rPr>
              <w:t xml:space="preserve">, от 22.12.2014 </w:t>
            </w:r>
            <w:hyperlink r:id="rId7" w:history="1">
              <w:r>
                <w:rPr>
                  <w:color w:val="0000FF"/>
                </w:rPr>
                <w:t>N 6934</w:t>
              </w:r>
            </w:hyperlink>
            <w:r>
              <w:rPr>
                <w:color w:val="392C69"/>
              </w:rPr>
              <w:t>,</w:t>
            </w:r>
          </w:p>
          <w:p w14:paraId="3031C4E1" w14:textId="77777777" w:rsidR="00957E5F" w:rsidRDefault="00957E5F">
            <w:pPr>
              <w:pStyle w:val="ConsPlusNormal"/>
              <w:jc w:val="center"/>
            </w:pPr>
            <w:r>
              <w:rPr>
                <w:color w:val="392C69"/>
              </w:rPr>
              <w:t xml:space="preserve">от 22.04.2015 </w:t>
            </w:r>
            <w:hyperlink r:id="rId8" w:history="1">
              <w:r>
                <w:rPr>
                  <w:color w:val="0000FF"/>
                </w:rPr>
                <w:t>N 2419</w:t>
              </w:r>
            </w:hyperlink>
            <w:r>
              <w:rPr>
                <w:color w:val="392C69"/>
              </w:rPr>
              <w:t xml:space="preserve">, от 19.05.2015 </w:t>
            </w:r>
            <w:hyperlink r:id="rId9" w:history="1">
              <w:r>
                <w:rPr>
                  <w:color w:val="0000FF"/>
                </w:rPr>
                <w:t>N 2912</w:t>
              </w:r>
            </w:hyperlink>
            <w:r>
              <w:rPr>
                <w:color w:val="392C69"/>
              </w:rPr>
              <w:t xml:space="preserve">, от 09.10.2015 </w:t>
            </w:r>
            <w:hyperlink r:id="rId10" w:history="1">
              <w:r>
                <w:rPr>
                  <w:color w:val="0000FF"/>
                </w:rPr>
                <w:t>N 5379</w:t>
              </w:r>
            </w:hyperlink>
            <w:r>
              <w:rPr>
                <w:color w:val="392C69"/>
              </w:rPr>
              <w:t>,</w:t>
            </w:r>
          </w:p>
          <w:p w14:paraId="005AAFDA" w14:textId="77777777" w:rsidR="00957E5F" w:rsidRDefault="00957E5F">
            <w:pPr>
              <w:pStyle w:val="ConsPlusNormal"/>
              <w:jc w:val="center"/>
            </w:pPr>
            <w:r>
              <w:rPr>
                <w:color w:val="392C69"/>
              </w:rPr>
              <w:t xml:space="preserve">от 30.12.2015 </w:t>
            </w:r>
            <w:hyperlink r:id="rId11" w:history="1">
              <w:r>
                <w:rPr>
                  <w:color w:val="0000FF"/>
                </w:rPr>
                <w:t>N 6887</w:t>
              </w:r>
            </w:hyperlink>
            <w:r>
              <w:rPr>
                <w:color w:val="392C69"/>
              </w:rPr>
              <w:t xml:space="preserve">, от 15.04.2016 </w:t>
            </w:r>
            <w:hyperlink r:id="rId12" w:history="1">
              <w:r>
                <w:rPr>
                  <w:color w:val="0000FF"/>
                </w:rPr>
                <w:t>N 1495</w:t>
              </w:r>
            </w:hyperlink>
            <w:r>
              <w:rPr>
                <w:color w:val="392C69"/>
              </w:rPr>
              <w:t xml:space="preserve">, от 11.10.2016 </w:t>
            </w:r>
            <w:hyperlink r:id="rId13" w:history="1">
              <w:r>
                <w:rPr>
                  <w:color w:val="0000FF"/>
                </w:rPr>
                <w:t>N 4548</w:t>
              </w:r>
            </w:hyperlink>
            <w:r>
              <w:rPr>
                <w:color w:val="392C69"/>
              </w:rPr>
              <w:t>,</w:t>
            </w:r>
          </w:p>
          <w:p w14:paraId="3218F5F1" w14:textId="77777777" w:rsidR="00957E5F" w:rsidRDefault="00957E5F">
            <w:pPr>
              <w:pStyle w:val="ConsPlusNormal"/>
              <w:jc w:val="center"/>
            </w:pPr>
            <w:r>
              <w:rPr>
                <w:color w:val="392C69"/>
              </w:rPr>
              <w:t xml:space="preserve">от 16.12.2016 </w:t>
            </w:r>
            <w:hyperlink r:id="rId14" w:history="1">
              <w:r>
                <w:rPr>
                  <w:color w:val="0000FF"/>
                </w:rPr>
                <w:t>N 5790</w:t>
              </w:r>
            </w:hyperlink>
            <w:r>
              <w:rPr>
                <w:color w:val="392C69"/>
              </w:rPr>
              <w:t xml:space="preserve">, от 27.12.2016 </w:t>
            </w:r>
            <w:hyperlink r:id="rId15" w:history="1">
              <w:r>
                <w:rPr>
                  <w:color w:val="0000FF"/>
                </w:rPr>
                <w:t>N 6014</w:t>
              </w:r>
            </w:hyperlink>
            <w:r>
              <w:rPr>
                <w:color w:val="392C69"/>
              </w:rPr>
              <w:t xml:space="preserve">, от 12.04.2017 </w:t>
            </w:r>
            <w:hyperlink r:id="rId16" w:history="1">
              <w:r>
                <w:rPr>
                  <w:color w:val="0000FF"/>
                </w:rPr>
                <w:t>N 1684</w:t>
              </w:r>
            </w:hyperlink>
            <w:r>
              <w:rPr>
                <w:color w:val="392C69"/>
              </w:rPr>
              <w:t>,</w:t>
            </w:r>
          </w:p>
          <w:p w14:paraId="029FFDCA" w14:textId="77777777" w:rsidR="00957E5F" w:rsidRDefault="00957E5F">
            <w:pPr>
              <w:pStyle w:val="ConsPlusNormal"/>
              <w:jc w:val="center"/>
            </w:pPr>
            <w:r>
              <w:rPr>
                <w:color w:val="392C69"/>
              </w:rPr>
              <w:t xml:space="preserve">от 04.05.2017 </w:t>
            </w:r>
            <w:hyperlink r:id="rId17" w:history="1">
              <w:r>
                <w:rPr>
                  <w:color w:val="0000FF"/>
                </w:rPr>
                <w:t>N 2058</w:t>
              </w:r>
            </w:hyperlink>
            <w:r>
              <w:rPr>
                <w:color w:val="392C69"/>
              </w:rPr>
              <w:t xml:space="preserve">, от 19.10.2017 </w:t>
            </w:r>
            <w:hyperlink r:id="rId18" w:history="1">
              <w:r>
                <w:rPr>
                  <w:color w:val="0000FF"/>
                </w:rPr>
                <w:t>N 5020</w:t>
              </w:r>
            </w:hyperlink>
            <w:r>
              <w:rPr>
                <w:color w:val="392C69"/>
              </w:rPr>
              <w:t xml:space="preserve">, от 16.11.2017 </w:t>
            </w:r>
            <w:hyperlink r:id="rId19" w:history="1">
              <w:r>
                <w:rPr>
                  <w:color w:val="0000FF"/>
                </w:rPr>
                <w:t>N 5528</w:t>
              </w:r>
            </w:hyperlink>
            <w:r>
              <w:rPr>
                <w:color w:val="392C69"/>
              </w:rPr>
              <w:t>,</w:t>
            </w:r>
          </w:p>
          <w:p w14:paraId="4ED7EB13" w14:textId="77777777" w:rsidR="00957E5F" w:rsidRDefault="00957E5F">
            <w:pPr>
              <w:pStyle w:val="ConsPlusNormal"/>
              <w:jc w:val="center"/>
            </w:pPr>
            <w:r>
              <w:rPr>
                <w:color w:val="392C69"/>
              </w:rPr>
              <w:t xml:space="preserve">от 28.12.2017 </w:t>
            </w:r>
            <w:hyperlink r:id="rId20" w:history="1">
              <w:r>
                <w:rPr>
                  <w:color w:val="0000FF"/>
                </w:rPr>
                <w:t>N 6464</w:t>
              </w:r>
            </w:hyperlink>
            <w:r>
              <w:rPr>
                <w:color w:val="392C69"/>
              </w:rPr>
              <w:t xml:space="preserve">, от 28.12.2017 </w:t>
            </w:r>
            <w:hyperlink r:id="rId21" w:history="1">
              <w:r>
                <w:rPr>
                  <w:color w:val="0000FF"/>
                </w:rPr>
                <w:t>N 6465</w:t>
              </w:r>
            </w:hyperlink>
            <w:r>
              <w:rPr>
                <w:color w:val="392C69"/>
              </w:rPr>
              <w:t xml:space="preserve">, от 17.10.2018 </w:t>
            </w:r>
            <w:hyperlink r:id="rId22" w:history="1">
              <w:r>
                <w:rPr>
                  <w:color w:val="0000FF"/>
                </w:rPr>
                <w:t>N 4465</w:t>
              </w:r>
            </w:hyperlink>
            <w:r>
              <w:rPr>
                <w:color w:val="392C69"/>
              </w:rPr>
              <w:t>,</w:t>
            </w:r>
          </w:p>
          <w:p w14:paraId="4C6216B0" w14:textId="77777777" w:rsidR="00957E5F" w:rsidRDefault="00957E5F">
            <w:pPr>
              <w:pStyle w:val="ConsPlusNormal"/>
              <w:jc w:val="center"/>
            </w:pPr>
            <w:r>
              <w:rPr>
                <w:color w:val="392C69"/>
              </w:rPr>
              <w:t xml:space="preserve">от 06.12.2018 </w:t>
            </w:r>
            <w:hyperlink r:id="rId23" w:history="1">
              <w:r>
                <w:rPr>
                  <w:color w:val="0000FF"/>
                </w:rPr>
                <w:t>N 5394</w:t>
              </w:r>
            </w:hyperlink>
            <w:r>
              <w:rPr>
                <w:color w:val="392C69"/>
              </w:rPr>
              <w:t xml:space="preserve">, от 19.12.2018 </w:t>
            </w:r>
            <w:hyperlink r:id="rId24" w:history="1">
              <w:r>
                <w:rPr>
                  <w:color w:val="0000FF"/>
                </w:rPr>
                <w:t>N 5632</w:t>
              </w:r>
            </w:hyperlink>
            <w:r>
              <w:rPr>
                <w:color w:val="392C69"/>
              </w:rPr>
              <w:t xml:space="preserve">, от 19.04.2019 </w:t>
            </w:r>
            <w:hyperlink r:id="rId25" w:history="1">
              <w:r>
                <w:rPr>
                  <w:color w:val="0000FF"/>
                </w:rPr>
                <w:t>N 1686</w:t>
              </w:r>
            </w:hyperlink>
            <w:r>
              <w:rPr>
                <w:color w:val="392C69"/>
              </w:rPr>
              <w:t>,</w:t>
            </w:r>
          </w:p>
          <w:p w14:paraId="6A0D4629" w14:textId="77777777" w:rsidR="00957E5F" w:rsidRDefault="00957E5F">
            <w:pPr>
              <w:pStyle w:val="ConsPlusNormal"/>
              <w:jc w:val="center"/>
            </w:pPr>
            <w:r>
              <w:rPr>
                <w:color w:val="392C69"/>
              </w:rPr>
              <w:t xml:space="preserve">от 27.06.2019 </w:t>
            </w:r>
            <w:hyperlink r:id="rId26" w:history="1">
              <w:r>
                <w:rPr>
                  <w:color w:val="0000FF"/>
                </w:rPr>
                <w:t>N 3101</w:t>
              </w:r>
            </w:hyperlink>
            <w:r>
              <w:rPr>
                <w:color w:val="392C69"/>
              </w:rPr>
              <w:t xml:space="preserve">, от 06.09.2019 </w:t>
            </w:r>
            <w:hyperlink r:id="rId27" w:history="1">
              <w:r>
                <w:rPr>
                  <w:color w:val="0000FF"/>
                </w:rPr>
                <w:t>N 4304</w:t>
              </w:r>
            </w:hyperlink>
            <w:r>
              <w:rPr>
                <w:color w:val="392C69"/>
              </w:rPr>
              <w:t xml:space="preserve">, от 16.10.2019 </w:t>
            </w:r>
            <w:hyperlink r:id="rId28" w:history="1">
              <w:r>
                <w:rPr>
                  <w:color w:val="0000FF"/>
                </w:rPr>
                <w:t>N 4918</w:t>
              </w:r>
            </w:hyperlink>
            <w:r>
              <w:rPr>
                <w:color w:val="392C69"/>
              </w:rPr>
              <w:t>,</w:t>
            </w:r>
          </w:p>
          <w:p w14:paraId="1A498623" w14:textId="77777777" w:rsidR="00957E5F" w:rsidRDefault="00957E5F">
            <w:pPr>
              <w:pStyle w:val="ConsPlusNormal"/>
              <w:jc w:val="center"/>
            </w:pPr>
            <w:r>
              <w:rPr>
                <w:color w:val="392C69"/>
              </w:rPr>
              <w:t xml:space="preserve">от 11.12.2019 </w:t>
            </w:r>
            <w:hyperlink r:id="rId29" w:history="1">
              <w:r>
                <w:rPr>
                  <w:color w:val="0000FF"/>
                </w:rPr>
                <w:t>N 5856</w:t>
              </w:r>
            </w:hyperlink>
            <w:r>
              <w:rPr>
                <w:color w:val="392C69"/>
              </w:rPr>
              <w:t xml:space="preserve">, от 25.12.2019 </w:t>
            </w:r>
            <w:hyperlink r:id="rId30" w:history="1">
              <w:r>
                <w:rPr>
                  <w:color w:val="0000FF"/>
                </w:rPr>
                <w:t>N 6215</w:t>
              </w:r>
            </w:hyperlink>
            <w:r>
              <w:rPr>
                <w:color w:val="392C69"/>
              </w:rPr>
              <w:t xml:space="preserve">, от 16.04.2020 </w:t>
            </w:r>
            <w:hyperlink r:id="rId31" w:history="1">
              <w:r>
                <w:rPr>
                  <w:color w:val="0000FF"/>
                </w:rPr>
                <w:t>N 1570</w:t>
              </w:r>
            </w:hyperlink>
            <w:r>
              <w:rPr>
                <w:color w:val="392C69"/>
              </w:rPr>
              <w:t>,</w:t>
            </w:r>
          </w:p>
          <w:p w14:paraId="11ABAE21" w14:textId="77777777" w:rsidR="00957E5F" w:rsidRDefault="00957E5F">
            <w:pPr>
              <w:pStyle w:val="ConsPlusNormal"/>
              <w:jc w:val="center"/>
            </w:pPr>
            <w:r>
              <w:rPr>
                <w:color w:val="392C69"/>
              </w:rPr>
              <w:t xml:space="preserve">от 13.07.2020 </w:t>
            </w:r>
            <w:hyperlink r:id="rId32" w:history="1">
              <w:r>
                <w:rPr>
                  <w:color w:val="0000FF"/>
                </w:rPr>
                <w:t>N 2839</w:t>
              </w:r>
            </w:hyperlink>
            <w:r>
              <w:rPr>
                <w:color w:val="392C69"/>
              </w:rPr>
              <w:t xml:space="preserve">, от 29.10.2020 </w:t>
            </w:r>
            <w:hyperlink r:id="rId33" w:history="1">
              <w:r>
                <w:rPr>
                  <w:color w:val="0000FF"/>
                </w:rPr>
                <w:t>N 4414</w:t>
              </w:r>
            </w:hyperlink>
            <w:r>
              <w:rPr>
                <w:color w:val="392C69"/>
              </w:rPr>
              <w:t xml:space="preserve">, от 04.12.2020 </w:t>
            </w:r>
            <w:hyperlink r:id="rId34" w:history="1">
              <w:r>
                <w:rPr>
                  <w:color w:val="0000FF"/>
                </w:rPr>
                <w:t>N 4994</w:t>
              </w:r>
            </w:hyperlink>
            <w:r>
              <w:rPr>
                <w:color w:val="392C69"/>
              </w:rPr>
              <w:t>,</w:t>
            </w:r>
          </w:p>
          <w:p w14:paraId="0243F16C" w14:textId="77777777" w:rsidR="00957E5F" w:rsidRDefault="00957E5F">
            <w:pPr>
              <w:pStyle w:val="ConsPlusNormal"/>
              <w:jc w:val="center"/>
            </w:pPr>
            <w:r>
              <w:rPr>
                <w:color w:val="392C69"/>
              </w:rPr>
              <w:t xml:space="preserve">от 22.12.2020 </w:t>
            </w:r>
            <w:hyperlink r:id="rId35" w:history="1">
              <w:r>
                <w:rPr>
                  <w:color w:val="0000FF"/>
                </w:rPr>
                <w:t>N 5385</w:t>
              </w:r>
            </w:hyperlink>
            <w:r>
              <w:rPr>
                <w:color w:val="392C69"/>
              </w:rPr>
              <w:t xml:space="preserve">, от 13.07.2021 </w:t>
            </w:r>
            <w:hyperlink r:id="rId36" w:history="1">
              <w:r>
                <w:rPr>
                  <w:color w:val="0000FF"/>
                </w:rPr>
                <w:t>N 2883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917004" w14:textId="77777777" w:rsidR="00957E5F" w:rsidRDefault="00957E5F"/>
        </w:tc>
      </w:tr>
    </w:tbl>
    <w:p w14:paraId="22625F55" w14:textId="77777777" w:rsidR="00957E5F" w:rsidRDefault="00957E5F">
      <w:pPr>
        <w:pStyle w:val="ConsPlusNormal"/>
        <w:jc w:val="both"/>
      </w:pPr>
    </w:p>
    <w:p w14:paraId="32EFF767" w14:textId="77777777" w:rsidR="00957E5F" w:rsidRDefault="00957E5F">
      <w:pPr>
        <w:pStyle w:val="ConsPlusNormal"/>
        <w:ind w:firstLine="540"/>
        <w:jc w:val="both"/>
      </w:pPr>
      <w:r>
        <w:t xml:space="preserve">В соответствии с Федеральным </w:t>
      </w:r>
      <w:hyperlink r:id="rId3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8" w:history="1">
        <w:r>
          <w:rPr>
            <w:color w:val="0000FF"/>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в целях обеспечения предоставления социальной поддержки отдельным категориям граждан, качественного и доступного социального обслуживания граждан пожилого возраста, инвалидов, детей и семей с детьми, граждан, находящихся в трудной жизненной ситуации, организации обеспечения отдыха и оздоровления детей, повышения эффективности бюджетных расходов постановляю:</w:t>
      </w:r>
    </w:p>
    <w:p w14:paraId="3AF2F4BF" w14:textId="77777777" w:rsidR="00957E5F" w:rsidRDefault="00957E5F">
      <w:pPr>
        <w:pStyle w:val="ConsPlusNormal"/>
        <w:spacing w:before="220"/>
        <w:ind w:firstLine="540"/>
        <w:jc w:val="both"/>
      </w:pPr>
      <w:r>
        <w:t xml:space="preserve">1. Утвердить муниципальную </w:t>
      </w:r>
      <w:hyperlink w:anchor="P42" w:history="1">
        <w:r>
          <w:rPr>
            <w:color w:val="0000FF"/>
          </w:rPr>
          <w:t>программу</w:t>
        </w:r>
      </w:hyperlink>
      <w:r>
        <w:t xml:space="preserve"> "Социальная поддержка граждан" на 2014 - 2023 годы (прилагается).</w:t>
      </w:r>
    </w:p>
    <w:p w14:paraId="15A4246C" w14:textId="77777777" w:rsidR="00957E5F" w:rsidRDefault="00957E5F">
      <w:pPr>
        <w:pStyle w:val="ConsPlusNormal"/>
        <w:jc w:val="both"/>
      </w:pPr>
      <w:r>
        <w:t xml:space="preserve">(в ред. постановлений Мэрии г. Череповца от 11.10.2016 </w:t>
      </w:r>
      <w:hyperlink r:id="rId39" w:history="1">
        <w:r>
          <w:rPr>
            <w:color w:val="0000FF"/>
          </w:rPr>
          <w:t>N 4548</w:t>
        </w:r>
      </w:hyperlink>
      <w:r>
        <w:t xml:space="preserve">, от 19.10.2017 </w:t>
      </w:r>
      <w:hyperlink r:id="rId40" w:history="1">
        <w:r>
          <w:rPr>
            <w:color w:val="0000FF"/>
          </w:rPr>
          <w:t>N 5020</w:t>
        </w:r>
      </w:hyperlink>
      <w:r>
        <w:t xml:space="preserve">, от 29.10.2020 </w:t>
      </w:r>
      <w:hyperlink r:id="rId41" w:history="1">
        <w:r>
          <w:rPr>
            <w:color w:val="0000FF"/>
          </w:rPr>
          <w:t>N 4414</w:t>
        </w:r>
      </w:hyperlink>
      <w:r>
        <w:t>)</w:t>
      </w:r>
    </w:p>
    <w:p w14:paraId="5515FF53" w14:textId="77777777" w:rsidR="00957E5F" w:rsidRDefault="00957E5F">
      <w:pPr>
        <w:pStyle w:val="ConsPlusNormal"/>
        <w:spacing w:before="220"/>
        <w:ind w:firstLine="540"/>
        <w:jc w:val="both"/>
      </w:pPr>
      <w:r>
        <w:t>2. Контроль за исполнением постановления возложить на заместителя мэра города, курирующего социальные вопросы.</w:t>
      </w:r>
    </w:p>
    <w:p w14:paraId="47F106EB" w14:textId="77777777" w:rsidR="00957E5F" w:rsidRDefault="00957E5F">
      <w:pPr>
        <w:pStyle w:val="ConsPlusNormal"/>
        <w:spacing w:before="220"/>
        <w:ind w:firstLine="540"/>
        <w:jc w:val="both"/>
      </w:pPr>
      <w:r>
        <w:t>3. Постановление подлежит размещению на официальном интернет-сайте мэрии города Череповца.</w:t>
      </w:r>
    </w:p>
    <w:p w14:paraId="04A33134" w14:textId="77777777" w:rsidR="00957E5F" w:rsidRDefault="00957E5F">
      <w:pPr>
        <w:pStyle w:val="ConsPlusNormal"/>
        <w:jc w:val="both"/>
      </w:pPr>
    </w:p>
    <w:p w14:paraId="03A3447A" w14:textId="77777777" w:rsidR="00957E5F" w:rsidRDefault="00957E5F">
      <w:pPr>
        <w:pStyle w:val="ConsPlusNormal"/>
        <w:jc w:val="right"/>
      </w:pPr>
      <w:r>
        <w:t>Мэр города</w:t>
      </w:r>
    </w:p>
    <w:p w14:paraId="2986B2B8" w14:textId="77777777" w:rsidR="00957E5F" w:rsidRDefault="00957E5F">
      <w:pPr>
        <w:pStyle w:val="ConsPlusNormal"/>
        <w:jc w:val="right"/>
      </w:pPr>
      <w:r>
        <w:t>Ю.А.КУЗИН</w:t>
      </w:r>
    </w:p>
    <w:p w14:paraId="2F8311BD" w14:textId="77777777" w:rsidR="00957E5F" w:rsidRDefault="00957E5F">
      <w:pPr>
        <w:pStyle w:val="ConsPlusNormal"/>
        <w:jc w:val="both"/>
      </w:pPr>
    </w:p>
    <w:p w14:paraId="524C51C8" w14:textId="77777777" w:rsidR="00957E5F" w:rsidRDefault="00957E5F">
      <w:pPr>
        <w:pStyle w:val="ConsPlusNormal"/>
        <w:jc w:val="both"/>
      </w:pPr>
    </w:p>
    <w:p w14:paraId="54EA427E" w14:textId="77777777" w:rsidR="00957E5F" w:rsidRDefault="00957E5F">
      <w:pPr>
        <w:pStyle w:val="ConsPlusNormal"/>
        <w:jc w:val="both"/>
      </w:pPr>
    </w:p>
    <w:p w14:paraId="3A05B7A3" w14:textId="77777777" w:rsidR="00957E5F" w:rsidRDefault="00957E5F">
      <w:pPr>
        <w:pStyle w:val="ConsPlusNormal"/>
        <w:jc w:val="both"/>
      </w:pPr>
    </w:p>
    <w:p w14:paraId="0862B638" w14:textId="77777777" w:rsidR="00957E5F" w:rsidRDefault="00957E5F">
      <w:pPr>
        <w:pStyle w:val="ConsPlusNormal"/>
        <w:jc w:val="both"/>
      </w:pPr>
    </w:p>
    <w:p w14:paraId="4DF53931" w14:textId="77777777" w:rsidR="00957E5F" w:rsidRDefault="00957E5F">
      <w:pPr>
        <w:pStyle w:val="ConsPlusNormal"/>
        <w:jc w:val="right"/>
        <w:outlineLvl w:val="0"/>
      </w:pPr>
      <w:r>
        <w:t>Утверждена</w:t>
      </w:r>
    </w:p>
    <w:p w14:paraId="539FE524" w14:textId="77777777" w:rsidR="00957E5F" w:rsidRDefault="00957E5F">
      <w:pPr>
        <w:pStyle w:val="ConsPlusNormal"/>
        <w:jc w:val="right"/>
      </w:pPr>
      <w:r>
        <w:t>Постановлением</w:t>
      </w:r>
    </w:p>
    <w:p w14:paraId="382675D6" w14:textId="77777777" w:rsidR="00957E5F" w:rsidRDefault="00957E5F">
      <w:pPr>
        <w:pStyle w:val="ConsPlusNormal"/>
        <w:jc w:val="right"/>
      </w:pPr>
      <w:r>
        <w:t>Мэрии г. Череповца</w:t>
      </w:r>
    </w:p>
    <w:p w14:paraId="368371D4" w14:textId="77777777" w:rsidR="00957E5F" w:rsidRDefault="00957E5F">
      <w:pPr>
        <w:pStyle w:val="ConsPlusNormal"/>
        <w:jc w:val="right"/>
      </w:pPr>
      <w:r>
        <w:t>от 8 октября 2013 г. N 4729</w:t>
      </w:r>
    </w:p>
    <w:p w14:paraId="6BB298BF" w14:textId="77777777" w:rsidR="00957E5F" w:rsidRDefault="00957E5F">
      <w:pPr>
        <w:pStyle w:val="ConsPlusNormal"/>
        <w:jc w:val="both"/>
      </w:pPr>
    </w:p>
    <w:p w14:paraId="3D9AC336" w14:textId="77777777" w:rsidR="00957E5F" w:rsidRDefault="00957E5F">
      <w:pPr>
        <w:pStyle w:val="ConsPlusTitle"/>
        <w:jc w:val="center"/>
      </w:pPr>
      <w:bookmarkStart w:id="0" w:name="P42"/>
      <w:bookmarkEnd w:id="0"/>
      <w:r>
        <w:t>МУНИЦИПАЛЬНАЯ ПРОГРАММА</w:t>
      </w:r>
    </w:p>
    <w:p w14:paraId="753FB0C7" w14:textId="77777777" w:rsidR="00957E5F" w:rsidRDefault="00957E5F">
      <w:pPr>
        <w:pStyle w:val="ConsPlusTitle"/>
        <w:jc w:val="center"/>
      </w:pPr>
      <w:r>
        <w:t>"СОЦИАЛЬНАЯ ПОДДЕРЖКА ГРАЖДАН" НА 2014 - 2023 ГОДЫ</w:t>
      </w:r>
    </w:p>
    <w:p w14:paraId="276DAB0B" w14:textId="77777777" w:rsidR="00957E5F" w:rsidRDefault="00957E5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7E5F" w14:paraId="3B7566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479C70" w14:textId="77777777" w:rsidR="00957E5F" w:rsidRDefault="00957E5F"/>
        </w:tc>
        <w:tc>
          <w:tcPr>
            <w:tcW w:w="113" w:type="dxa"/>
            <w:tcBorders>
              <w:top w:val="nil"/>
              <w:left w:val="nil"/>
              <w:bottom w:val="nil"/>
              <w:right w:val="nil"/>
            </w:tcBorders>
            <w:shd w:val="clear" w:color="auto" w:fill="F4F3F8"/>
            <w:tcMar>
              <w:top w:w="0" w:type="dxa"/>
              <w:left w:w="0" w:type="dxa"/>
              <w:bottom w:w="0" w:type="dxa"/>
              <w:right w:w="0" w:type="dxa"/>
            </w:tcMar>
          </w:tcPr>
          <w:p w14:paraId="17494D8E" w14:textId="77777777" w:rsidR="00957E5F" w:rsidRDefault="00957E5F"/>
        </w:tc>
        <w:tc>
          <w:tcPr>
            <w:tcW w:w="0" w:type="auto"/>
            <w:tcBorders>
              <w:top w:val="nil"/>
              <w:left w:val="nil"/>
              <w:bottom w:val="nil"/>
              <w:right w:val="nil"/>
            </w:tcBorders>
            <w:shd w:val="clear" w:color="auto" w:fill="F4F3F8"/>
            <w:tcMar>
              <w:top w:w="113" w:type="dxa"/>
              <w:left w:w="0" w:type="dxa"/>
              <w:bottom w:w="113" w:type="dxa"/>
              <w:right w:w="0" w:type="dxa"/>
            </w:tcMar>
          </w:tcPr>
          <w:p w14:paraId="72310465" w14:textId="77777777" w:rsidR="00957E5F" w:rsidRDefault="00957E5F">
            <w:pPr>
              <w:pStyle w:val="ConsPlusNormal"/>
              <w:jc w:val="center"/>
            </w:pPr>
            <w:r>
              <w:rPr>
                <w:color w:val="392C69"/>
              </w:rPr>
              <w:t>Список изменяющих документов</w:t>
            </w:r>
          </w:p>
          <w:p w14:paraId="5D827F4A" w14:textId="77777777" w:rsidR="00957E5F" w:rsidRDefault="00957E5F">
            <w:pPr>
              <w:pStyle w:val="ConsPlusNormal"/>
              <w:jc w:val="center"/>
            </w:pPr>
            <w:r>
              <w:rPr>
                <w:color w:val="392C69"/>
              </w:rPr>
              <w:t xml:space="preserve">(в ред. </w:t>
            </w:r>
            <w:hyperlink r:id="rId42" w:history="1">
              <w:r>
                <w:rPr>
                  <w:color w:val="0000FF"/>
                </w:rPr>
                <w:t>постановления</w:t>
              </w:r>
            </w:hyperlink>
            <w:r>
              <w:rPr>
                <w:color w:val="392C69"/>
              </w:rPr>
              <w:t xml:space="preserve"> Мэрии г. Череповца</w:t>
            </w:r>
          </w:p>
          <w:p w14:paraId="725A2999" w14:textId="77777777" w:rsidR="00957E5F" w:rsidRDefault="00957E5F">
            <w:pPr>
              <w:pStyle w:val="ConsPlusNormal"/>
              <w:jc w:val="center"/>
            </w:pPr>
            <w:r>
              <w:rPr>
                <w:color w:val="392C69"/>
              </w:rPr>
              <w:t>от 13.07.2021 N 2883)</w:t>
            </w:r>
          </w:p>
        </w:tc>
        <w:tc>
          <w:tcPr>
            <w:tcW w:w="113" w:type="dxa"/>
            <w:tcBorders>
              <w:top w:val="nil"/>
              <w:left w:val="nil"/>
              <w:bottom w:val="nil"/>
              <w:right w:val="nil"/>
            </w:tcBorders>
            <w:shd w:val="clear" w:color="auto" w:fill="F4F3F8"/>
            <w:tcMar>
              <w:top w:w="0" w:type="dxa"/>
              <w:left w:w="0" w:type="dxa"/>
              <w:bottom w:w="0" w:type="dxa"/>
              <w:right w:w="0" w:type="dxa"/>
            </w:tcMar>
          </w:tcPr>
          <w:p w14:paraId="07FACC1F" w14:textId="77777777" w:rsidR="00957E5F" w:rsidRDefault="00957E5F"/>
        </w:tc>
      </w:tr>
    </w:tbl>
    <w:p w14:paraId="21E4612A" w14:textId="77777777" w:rsidR="00957E5F" w:rsidRDefault="00957E5F">
      <w:pPr>
        <w:pStyle w:val="ConsPlusNormal"/>
        <w:jc w:val="both"/>
      </w:pPr>
    </w:p>
    <w:p w14:paraId="51705343" w14:textId="77777777" w:rsidR="00957E5F" w:rsidRDefault="00957E5F">
      <w:pPr>
        <w:pStyle w:val="ConsPlusNormal"/>
        <w:ind w:firstLine="540"/>
        <w:jc w:val="both"/>
      </w:pPr>
      <w:r>
        <w:t>Ответственный исполнитель:</w:t>
      </w:r>
    </w:p>
    <w:p w14:paraId="5D37045C" w14:textId="77777777" w:rsidR="00957E5F" w:rsidRDefault="00957E5F">
      <w:pPr>
        <w:pStyle w:val="ConsPlusNormal"/>
        <w:spacing w:before="220"/>
        <w:ind w:firstLine="540"/>
        <w:jc w:val="both"/>
      </w:pPr>
      <w:r>
        <w:t>мэрия города (отдел по реализации социальных программ мэрии).</w:t>
      </w:r>
    </w:p>
    <w:p w14:paraId="22AF2127" w14:textId="77777777" w:rsidR="00957E5F" w:rsidRDefault="00957E5F">
      <w:pPr>
        <w:pStyle w:val="ConsPlusNormal"/>
        <w:spacing w:before="220"/>
        <w:ind w:firstLine="540"/>
        <w:jc w:val="both"/>
      </w:pPr>
      <w:r>
        <w:t>Дата составления проекта программы: 2013 год.</w:t>
      </w:r>
    </w:p>
    <w:p w14:paraId="3397A5F1" w14:textId="77777777" w:rsidR="00957E5F" w:rsidRDefault="00957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041"/>
        <w:gridCol w:w="3458"/>
      </w:tblGrid>
      <w:tr w:rsidR="00957E5F" w14:paraId="35CE31AF" w14:textId="77777777">
        <w:tc>
          <w:tcPr>
            <w:tcW w:w="3572" w:type="dxa"/>
          </w:tcPr>
          <w:p w14:paraId="5BC5E10C" w14:textId="77777777" w:rsidR="00957E5F" w:rsidRDefault="00957E5F">
            <w:pPr>
              <w:pStyle w:val="ConsPlusNormal"/>
              <w:jc w:val="center"/>
            </w:pPr>
            <w:r>
              <w:t>Непосредственный исполнитель</w:t>
            </w:r>
          </w:p>
        </w:tc>
        <w:tc>
          <w:tcPr>
            <w:tcW w:w="2041" w:type="dxa"/>
          </w:tcPr>
          <w:p w14:paraId="515762AC" w14:textId="77777777" w:rsidR="00957E5F" w:rsidRDefault="00957E5F">
            <w:pPr>
              <w:pStyle w:val="ConsPlusNormal"/>
              <w:jc w:val="center"/>
            </w:pPr>
            <w:r>
              <w:t>Ф.И.О.</w:t>
            </w:r>
          </w:p>
        </w:tc>
        <w:tc>
          <w:tcPr>
            <w:tcW w:w="3458" w:type="dxa"/>
          </w:tcPr>
          <w:p w14:paraId="20714E1B" w14:textId="77777777" w:rsidR="00957E5F" w:rsidRDefault="00957E5F">
            <w:pPr>
              <w:pStyle w:val="ConsPlusNormal"/>
              <w:jc w:val="center"/>
            </w:pPr>
            <w:r>
              <w:t>Телефон, электронный адрес</w:t>
            </w:r>
          </w:p>
        </w:tc>
      </w:tr>
      <w:tr w:rsidR="00957E5F" w14:paraId="6DE2E724" w14:textId="77777777">
        <w:tc>
          <w:tcPr>
            <w:tcW w:w="3572" w:type="dxa"/>
          </w:tcPr>
          <w:p w14:paraId="4254D22D" w14:textId="77777777" w:rsidR="00957E5F" w:rsidRDefault="00957E5F">
            <w:pPr>
              <w:pStyle w:val="ConsPlusNormal"/>
            </w:pPr>
            <w:r>
              <w:t>Заведующий отделом по реализации социальных программ мэрии</w:t>
            </w:r>
          </w:p>
        </w:tc>
        <w:tc>
          <w:tcPr>
            <w:tcW w:w="2041" w:type="dxa"/>
          </w:tcPr>
          <w:p w14:paraId="4B0FECC0" w14:textId="77777777" w:rsidR="00957E5F" w:rsidRDefault="00957E5F">
            <w:pPr>
              <w:pStyle w:val="ConsPlusNormal"/>
            </w:pPr>
            <w:r>
              <w:t>Султанова Ирина Сергеевна</w:t>
            </w:r>
          </w:p>
        </w:tc>
        <w:tc>
          <w:tcPr>
            <w:tcW w:w="3458" w:type="dxa"/>
          </w:tcPr>
          <w:p w14:paraId="3CFA6AE0" w14:textId="77777777" w:rsidR="00957E5F" w:rsidRDefault="00957E5F">
            <w:pPr>
              <w:pStyle w:val="ConsPlusNormal"/>
            </w:pPr>
            <w:r>
              <w:t>501649, sultanovais@cherepovetscity.ru</w:t>
            </w:r>
          </w:p>
        </w:tc>
      </w:tr>
      <w:tr w:rsidR="00957E5F" w14:paraId="63CB5E9A" w14:textId="77777777">
        <w:tc>
          <w:tcPr>
            <w:tcW w:w="3572" w:type="dxa"/>
          </w:tcPr>
          <w:p w14:paraId="34CA5321" w14:textId="77777777" w:rsidR="00957E5F" w:rsidRDefault="00957E5F">
            <w:pPr>
              <w:pStyle w:val="ConsPlusNormal"/>
            </w:pPr>
            <w:r>
              <w:t>Заведующий отделом опеки и попечительства мэрии</w:t>
            </w:r>
          </w:p>
        </w:tc>
        <w:tc>
          <w:tcPr>
            <w:tcW w:w="2041" w:type="dxa"/>
          </w:tcPr>
          <w:p w14:paraId="50E3E6FD" w14:textId="77777777" w:rsidR="00957E5F" w:rsidRDefault="00957E5F">
            <w:pPr>
              <w:pStyle w:val="ConsPlusNormal"/>
            </w:pPr>
            <w:r>
              <w:t>Артемова Валентина Евгеньевна</w:t>
            </w:r>
          </w:p>
        </w:tc>
        <w:tc>
          <w:tcPr>
            <w:tcW w:w="3458" w:type="dxa"/>
          </w:tcPr>
          <w:p w14:paraId="5221551F" w14:textId="77777777" w:rsidR="00957E5F" w:rsidRDefault="00957E5F">
            <w:pPr>
              <w:pStyle w:val="ConsPlusNormal"/>
            </w:pPr>
            <w:r>
              <w:t>62-03-89, artemova.ve@cherepovetscity.ru</w:t>
            </w:r>
          </w:p>
        </w:tc>
      </w:tr>
      <w:tr w:rsidR="00957E5F" w14:paraId="68B7668B" w14:textId="77777777">
        <w:tc>
          <w:tcPr>
            <w:tcW w:w="3572" w:type="dxa"/>
          </w:tcPr>
          <w:p w14:paraId="0BF919B5" w14:textId="77777777" w:rsidR="00957E5F" w:rsidRDefault="00957E5F">
            <w:pPr>
              <w:pStyle w:val="ConsPlusNormal"/>
            </w:pPr>
            <w:r>
              <w:t>Начальник жилищного управления мэрии</w:t>
            </w:r>
          </w:p>
        </w:tc>
        <w:tc>
          <w:tcPr>
            <w:tcW w:w="2041" w:type="dxa"/>
          </w:tcPr>
          <w:p w14:paraId="6E5BED79" w14:textId="77777777" w:rsidR="00957E5F" w:rsidRDefault="00957E5F">
            <w:pPr>
              <w:pStyle w:val="ConsPlusNormal"/>
            </w:pPr>
            <w:r>
              <w:t>Жаркова Ольга Сергеевна</w:t>
            </w:r>
          </w:p>
        </w:tc>
        <w:tc>
          <w:tcPr>
            <w:tcW w:w="3458" w:type="dxa"/>
          </w:tcPr>
          <w:p w14:paraId="57B2280D" w14:textId="77777777" w:rsidR="00957E5F" w:rsidRDefault="00957E5F">
            <w:pPr>
              <w:pStyle w:val="ConsPlusNormal"/>
            </w:pPr>
            <w:r>
              <w:t>50-11-39, O_Zharkova@cherepovetscity.ru</w:t>
            </w:r>
          </w:p>
        </w:tc>
      </w:tr>
    </w:tbl>
    <w:p w14:paraId="5EE5CAF2" w14:textId="77777777" w:rsidR="00957E5F" w:rsidRDefault="00957E5F">
      <w:pPr>
        <w:pStyle w:val="ConsPlusNormal"/>
        <w:jc w:val="both"/>
      </w:pPr>
    </w:p>
    <w:p w14:paraId="30A787B2" w14:textId="77777777" w:rsidR="00957E5F" w:rsidRDefault="00957E5F">
      <w:pPr>
        <w:pStyle w:val="ConsPlusTitle"/>
        <w:jc w:val="center"/>
        <w:outlineLvl w:val="1"/>
      </w:pPr>
      <w:r>
        <w:t>Паспорт муниципальной программы "Социальная</w:t>
      </w:r>
    </w:p>
    <w:p w14:paraId="260D9314" w14:textId="77777777" w:rsidR="00957E5F" w:rsidRDefault="00957E5F">
      <w:pPr>
        <w:pStyle w:val="ConsPlusTitle"/>
        <w:jc w:val="center"/>
      </w:pPr>
      <w:r>
        <w:t xml:space="preserve">поддержка граждан на 2014 - 2023 годы" </w:t>
      </w:r>
      <w:hyperlink w:anchor="P163" w:history="1">
        <w:r>
          <w:rPr>
            <w:color w:val="0000FF"/>
          </w:rPr>
          <w:t>&lt;*&gt;</w:t>
        </w:r>
      </w:hyperlink>
    </w:p>
    <w:p w14:paraId="71D030D1" w14:textId="77777777" w:rsidR="00957E5F" w:rsidRDefault="00957E5F">
      <w:pPr>
        <w:pStyle w:val="ConsPlusTitle"/>
        <w:jc w:val="center"/>
      </w:pPr>
      <w:r>
        <w:t>(далее - муниципальная программа)</w:t>
      </w:r>
    </w:p>
    <w:p w14:paraId="5AEDB7DD" w14:textId="77777777" w:rsidR="00957E5F" w:rsidRDefault="00957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957E5F" w14:paraId="0264B667" w14:textId="77777777">
        <w:tc>
          <w:tcPr>
            <w:tcW w:w="2608" w:type="dxa"/>
          </w:tcPr>
          <w:p w14:paraId="6CB36F86" w14:textId="77777777" w:rsidR="00957E5F" w:rsidRDefault="00957E5F">
            <w:pPr>
              <w:pStyle w:val="ConsPlusNormal"/>
            </w:pPr>
            <w:r>
              <w:t>Ответственный исполнитель муниципальной программы:</w:t>
            </w:r>
          </w:p>
        </w:tc>
        <w:tc>
          <w:tcPr>
            <w:tcW w:w="6463" w:type="dxa"/>
          </w:tcPr>
          <w:p w14:paraId="3ACA6A81" w14:textId="77777777" w:rsidR="00957E5F" w:rsidRDefault="00957E5F">
            <w:pPr>
              <w:pStyle w:val="ConsPlusNormal"/>
            </w:pPr>
            <w:r>
              <w:t>мэрия города (отдел по реализации социальных программ)</w:t>
            </w:r>
          </w:p>
        </w:tc>
      </w:tr>
      <w:tr w:rsidR="00957E5F" w14:paraId="14157FFD" w14:textId="77777777">
        <w:tc>
          <w:tcPr>
            <w:tcW w:w="2608" w:type="dxa"/>
          </w:tcPr>
          <w:p w14:paraId="6CB6313B" w14:textId="77777777" w:rsidR="00957E5F" w:rsidRDefault="00957E5F">
            <w:pPr>
              <w:pStyle w:val="ConsPlusNormal"/>
            </w:pPr>
            <w:r>
              <w:t>Соисполнители муниципальной программы:</w:t>
            </w:r>
          </w:p>
        </w:tc>
        <w:tc>
          <w:tcPr>
            <w:tcW w:w="6463" w:type="dxa"/>
          </w:tcPr>
          <w:p w14:paraId="248B9DE6" w14:textId="77777777" w:rsidR="00957E5F" w:rsidRDefault="00957E5F">
            <w:pPr>
              <w:pStyle w:val="ConsPlusNormal"/>
            </w:pPr>
            <w:r>
              <w:t>мэрия города (отдел опеки и попечительства мэрии, жилищное управление мэрии) МКУ "Информационное мониторинговое агентство "Череповец" (далее - ИМА "Череповец"), МБУ "Многофункциональный центр организации предоставления государственных и муниципальных услуг в г. Череповце" (далее - МБУ "МФЦ"), МАУ "Центр муниципальных информационных ресурсов и технологий" (далее - МАУ "ЦМИРиТ");</w:t>
            </w:r>
          </w:p>
          <w:p w14:paraId="1B353588" w14:textId="77777777" w:rsidR="00957E5F" w:rsidRDefault="00957E5F">
            <w:pPr>
              <w:pStyle w:val="ConsPlusNormal"/>
            </w:pPr>
            <w:r>
              <w:t>департамент жилищно-коммунального хозяйства мэрии;</w:t>
            </w:r>
          </w:p>
          <w:p w14:paraId="635365FD" w14:textId="77777777" w:rsidR="00957E5F" w:rsidRDefault="00957E5F">
            <w:pPr>
              <w:pStyle w:val="ConsPlusNormal"/>
            </w:pPr>
            <w:r>
              <w:t>комитет по управлению имуществом города (муниципальное казенное учреждение "Управление капитального строительства и ремонтов" (далее - МКУ "УКСиР");</w:t>
            </w:r>
          </w:p>
          <w:p w14:paraId="117C94F9" w14:textId="77777777" w:rsidR="00957E5F" w:rsidRDefault="00957E5F">
            <w:pPr>
              <w:pStyle w:val="ConsPlusNormal"/>
            </w:pPr>
            <w:r>
              <w:t>управление образования мэрии города (МБОУ "Центр образования им. И.А. Милютина", МАДОУ "Детский сад N 46", МАДОУ "Детский сад N 106", МБДОУ "Детский сад N 97", МАДОУ "Детский сад N 38");</w:t>
            </w:r>
          </w:p>
          <w:p w14:paraId="736BC3CF" w14:textId="77777777" w:rsidR="00957E5F" w:rsidRDefault="00957E5F">
            <w:pPr>
              <w:pStyle w:val="ConsPlusNormal"/>
            </w:pPr>
            <w:r>
              <w:t>управление по делам культуры мэрии города (МБУК "Дворец культуры "Строитель" имени Д.Н. Мамлеева", МАУК "Дворец Химиков", МАУК "Городской культурно-досуговый центр "Единение", МАУДО "Детская школа искусств "Гармония");</w:t>
            </w:r>
          </w:p>
          <w:p w14:paraId="0843D49D" w14:textId="77777777" w:rsidR="00957E5F" w:rsidRDefault="00957E5F">
            <w:pPr>
              <w:pStyle w:val="ConsPlusNormal"/>
            </w:pPr>
            <w:r>
              <w:t>МКУ "Финансово-бухгалтерский центр";</w:t>
            </w:r>
          </w:p>
          <w:p w14:paraId="2D403A9E" w14:textId="77777777" w:rsidR="00957E5F" w:rsidRDefault="00957E5F">
            <w:pPr>
              <w:pStyle w:val="ConsPlusNormal"/>
            </w:pPr>
            <w:r>
              <w:t>МКУ "Центр комплексного обслуживания"</w:t>
            </w:r>
          </w:p>
        </w:tc>
      </w:tr>
      <w:tr w:rsidR="00957E5F" w14:paraId="6C224D75" w14:textId="77777777">
        <w:tc>
          <w:tcPr>
            <w:tcW w:w="2608" w:type="dxa"/>
          </w:tcPr>
          <w:p w14:paraId="17DBD66B" w14:textId="77777777" w:rsidR="00957E5F" w:rsidRDefault="00957E5F">
            <w:pPr>
              <w:pStyle w:val="ConsPlusNormal"/>
            </w:pPr>
            <w:r>
              <w:t>Участники муниципальной программы:</w:t>
            </w:r>
          </w:p>
        </w:tc>
        <w:tc>
          <w:tcPr>
            <w:tcW w:w="6463" w:type="dxa"/>
          </w:tcPr>
          <w:p w14:paraId="67BD819D" w14:textId="77777777" w:rsidR="00957E5F" w:rsidRDefault="00957E5F">
            <w:pPr>
              <w:pStyle w:val="ConsPlusNormal"/>
            </w:pPr>
            <w:r>
              <w:t>бюджетные учреждения социального обслуживания Вологодской области: центры для детей-сирот и детей, оставшихся без попечения родителей; социально-реабилитационный центр; центр социального обслуживания населения</w:t>
            </w:r>
          </w:p>
        </w:tc>
      </w:tr>
      <w:tr w:rsidR="00957E5F" w14:paraId="60D65AF7" w14:textId="77777777">
        <w:tc>
          <w:tcPr>
            <w:tcW w:w="2608" w:type="dxa"/>
          </w:tcPr>
          <w:p w14:paraId="7B027125" w14:textId="77777777" w:rsidR="00957E5F" w:rsidRDefault="00957E5F">
            <w:pPr>
              <w:pStyle w:val="ConsPlusNormal"/>
            </w:pPr>
            <w:r>
              <w:t>Подпрограммы муниципальной программы:</w:t>
            </w:r>
          </w:p>
        </w:tc>
        <w:tc>
          <w:tcPr>
            <w:tcW w:w="6463" w:type="dxa"/>
          </w:tcPr>
          <w:p w14:paraId="27BB8B29" w14:textId="77777777" w:rsidR="00957E5F" w:rsidRDefault="00957E5F">
            <w:pPr>
              <w:pStyle w:val="ConsPlusNormal"/>
            </w:pPr>
            <w:r>
              <w:t>нет</w:t>
            </w:r>
          </w:p>
        </w:tc>
      </w:tr>
      <w:tr w:rsidR="00957E5F" w14:paraId="443B3230" w14:textId="77777777">
        <w:tc>
          <w:tcPr>
            <w:tcW w:w="2608" w:type="dxa"/>
          </w:tcPr>
          <w:p w14:paraId="1A6CA2FB" w14:textId="77777777" w:rsidR="00957E5F" w:rsidRDefault="00957E5F">
            <w:pPr>
              <w:pStyle w:val="ConsPlusNormal"/>
            </w:pPr>
            <w:r>
              <w:t>Программно-целевые инструменты муниципальной программы:</w:t>
            </w:r>
          </w:p>
        </w:tc>
        <w:tc>
          <w:tcPr>
            <w:tcW w:w="6463" w:type="dxa"/>
          </w:tcPr>
          <w:p w14:paraId="54B52437" w14:textId="77777777" w:rsidR="00957E5F" w:rsidRDefault="00957E5F">
            <w:pPr>
              <w:pStyle w:val="ConsPlusNormal"/>
            </w:pPr>
            <w:r>
              <w:t>нет</w:t>
            </w:r>
          </w:p>
        </w:tc>
      </w:tr>
      <w:tr w:rsidR="00957E5F" w14:paraId="73FDC7EF" w14:textId="77777777">
        <w:tc>
          <w:tcPr>
            <w:tcW w:w="2608" w:type="dxa"/>
          </w:tcPr>
          <w:p w14:paraId="2E013DF8" w14:textId="77777777" w:rsidR="00957E5F" w:rsidRDefault="00957E5F">
            <w:pPr>
              <w:pStyle w:val="ConsPlusNormal"/>
            </w:pPr>
            <w:r>
              <w:t>Цель муниципальной программы:</w:t>
            </w:r>
          </w:p>
        </w:tc>
        <w:tc>
          <w:tcPr>
            <w:tcW w:w="6463" w:type="dxa"/>
          </w:tcPr>
          <w:p w14:paraId="00B32778" w14:textId="77777777" w:rsidR="00957E5F" w:rsidRDefault="00957E5F">
            <w:pPr>
              <w:pStyle w:val="ConsPlusNormal"/>
            </w:pPr>
            <w:r>
              <w:t>поддержание качества жизни отдельных категорий граждан</w:t>
            </w:r>
          </w:p>
        </w:tc>
      </w:tr>
      <w:tr w:rsidR="00957E5F" w14:paraId="0749DD75" w14:textId="77777777">
        <w:tc>
          <w:tcPr>
            <w:tcW w:w="2608" w:type="dxa"/>
          </w:tcPr>
          <w:p w14:paraId="69EC1582" w14:textId="77777777" w:rsidR="00957E5F" w:rsidRDefault="00957E5F">
            <w:pPr>
              <w:pStyle w:val="ConsPlusNormal"/>
            </w:pPr>
            <w:r>
              <w:t>Задачи муниципальной программы:</w:t>
            </w:r>
          </w:p>
        </w:tc>
        <w:tc>
          <w:tcPr>
            <w:tcW w:w="6463" w:type="dxa"/>
          </w:tcPr>
          <w:p w14:paraId="21020102" w14:textId="77777777" w:rsidR="00957E5F" w:rsidRDefault="00957E5F">
            <w:pPr>
              <w:pStyle w:val="ConsPlusNormal"/>
            </w:pPr>
            <w:r>
              <w:t>1. Участие в создании условий для обеспечения отдыха и оздоровления детей в оздоровительных учреждениях.</w:t>
            </w:r>
          </w:p>
          <w:p w14:paraId="64ED68F7" w14:textId="77777777" w:rsidR="00957E5F" w:rsidRDefault="00957E5F">
            <w:pPr>
              <w:pStyle w:val="ConsPlusNormal"/>
            </w:pPr>
            <w:r>
              <w:t>2. Создание условий для поддержания уровня и качества жизни отдельных категорий граждан, в том числе для отдельных категорий работников бюджетных учреждений здравоохранения для привлечения на вакантные места врачей в бюджетные учреждения здравоохранения;</w:t>
            </w:r>
          </w:p>
          <w:p w14:paraId="02E0B143" w14:textId="77777777" w:rsidR="00957E5F" w:rsidRDefault="00957E5F">
            <w:pPr>
              <w:pStyle w:val="ConsPlusNormal"/>
            </w:pPr>
            <w:r>
              <w:t>3. Обеспечение приоритета семейного устройства детей-сирот и детей, оставшихся без попечения родителей.</w:t>
            </w:r>
          </w:p>
          <w:p w14:paraId="00FD0F8A" w14:textId="77777777" w:rsidR="00957E5F" w:rsidRDefault="00957E5F">
            <w:pPr>
              <w:pStyle w:val="ConsPlusNormal"/>
            </w:pPr>
            <w:r>
              <w:t>4. Обеспечение социальной защищенности детей-сирот и детей, оставшихся без попечения родителей</w:t>
            </w:r>
          </w:p>
        </w:tc>
      </w:tr>
      <w:tr w:rsidR="00957E5F" w14:paraId="7A275682" w14:textId="77777777">
        <w:tc>
          <w:tcPr>
            <w:tcW w:w="2608" w:type="dxa"/>
          </w:tcPr>
          <w:p w14:paraId="37C17E15" w14:textId="77777777" w:rsidR="00957E5F" w:rsidRDefault="00957E5F">
            <w:pPr>
              <w:pStyle w:val="ConsPlusNormal"/>
            </w:pPr>
            <w:r>
              <w:t>Целевые индикаторы и показатели муниципальной программы:</w:t>
            </w:r>
          </w:p>
        </w:tc>
        <w:tc>
          <w:tcPr>
            <w:tcW w:w="6463" w:type="dxa"/>
          </w:tcPr>
          <w:p w14:paraId="150EB545" w14:textId="77777777" w:rsidR="00957E5F" w:rsidRDefault="00957E5F">
            <w:pPr>
              <w:pStyle w:val="ConsPlusNormal"/>
            </w:pPr>
            <w:r>
              <w:t>1. 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p w14:paraId="704CC240" w14:textId="77777777" w:rsidR="00957E5F" w:rsidRDefault="00957E5F">
            <w:pPr>
              <w:pStyle w:val="ConsPlusNormal"/>
            </w:pPr>
            <w:r>
              <w:t>2. Средний 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p w14:paraId="4BC4F534" w14:textId="77777777" w:rsidR="00957E5F" w:rsidRDefault="00957E5F">
            <w:pPr>
              <w:pStyle w:val="ConsPlusNormal"/>
            </w:pPr>
            <w:r>
              <w:t>3. 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p w14:paraId="5DFFB1B7" w14:textId="77777777" w:rsidR="00957E5F" w:rsidRDefault="00957E5F">
            <w:pPr>
              <w:pStyle w:val="ConsPlusNormal"/>
            </w:pPr>
            <w:r>
              <w:t>4. 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p w14:paraId="3551B3EA" w14:textId="77777777" w:rsidR="00957E5F" w:rsidRDefault="00957E5F">
            <w:pPr>
              <w:pStyle w:val="ConsPlusNormal"/>
            </w:pPr>
            <w:r>
              <w:t>5. Количество лиц, получивших ежемесячное пособие на оздоровление работников учреждений здравоохранения.</w:t>
            </w:r>
          </w:p>
          <w:p w14:paraId="1A6FEA35" w14:textId="77777777" w:rsidR="00957E5F" w:rsidRDefault="00957E5F">
            <w:pPr>
              <w:pStyle w:val="ConsPlusNormal"/>
            </w:pPr>
            <w:r>
              <w:t>6. Количество лиц, получивших ежемесячное социальное пособие за наем (поднайм) жилых помещений специалистам учреждений здравоохранения.</w:t>
            </w:r>
          </w:p>
          <w:p w14:paraId="5278B0B2" w14:textId="77777777" w:rsidR="00957E5F" w:rsidRDefault="00957E5F">
            <w:pPr>
              <w:pStyle w:val="ConsPlusNormal"/>
            </w:pPr>
            <w:r>
              <w:t>7. Укомплектованность специалистами с высшим медицинским и фармацевтическим образованием учреждений здравоохранения.</w:t>
            </w:r>
          </w:p>
          <w:p w14:paraId="7B1F7467" w14:textId="77777777" w:rsidR="00957E5F" w:rsidRDefault="00957E5F">
            <w:pPr>
              <w:pStyle w:val="ConsPlusNormal"/>
            </w:pPr>
            <w:r>
              <w:t>8. Количество граждан, получивших выплаты вознаграждений, предусмотренных для лиц, имеющих знак "За особые заслуги перед городом Череповцом".</w:t>
            </w:r>
          </w:p>
          <w:p w14:paraId="00C18829" w14:textId="77777777" w:rsidR="00957E5F" w:rsidRDefault="00957E5F">
            <w:pPr>
              <w:pStyle w:val="ConsPlusNormal"/>
            </w:pPr>
            <w:r>
              <w:t>9. Количество граждан, получивших выплаты вознаграждений, предусмотренных для лиц, имеющих звание "Почетный гражданин города Череповца".</w:t>
            </w:r>
          </w:p>
          <w:p w14:paraId="1B91405F" w14:textId="77777777" w:rsidR="00957E5F" w:rsidRDefault="00957E5F">
            <w:pPr>
              <w:pStyle w:val="ConsPlusNormal"/>
            </w:pPr>
            <w:r>
              <w:t>10. Количество договоров пожизненного содержания с иждивением.</w:t>
            </w:r>
          </w:p>
          <w:p w14:paraId="2E5F4E30" w14:textId="77777777" w:rsidR="00957E5F" w:rsidRDefault="00957E5F">
            <w:pPr>
              <w:pStyle w:val="ConsPlusNormal"/>
            </w:pPr>
            <w:r>
              <w:t>11. Количество кв. м жилья, обслуживаемых по договору пожизненного содержания с иждивением.</w:t>
            </w:r>
          </w:p>
          <w:p w14:paraId="194745F8" w14:textId="77777777" w:rsidR="00957E5F" w:rsidRDefault="00957E5F">
            <w:pPr>
              <w:pStyle w:val="ConsPlusNormal"/>
            </w:pPr>
            <w:r>
              <w:t>12. Затраты на 1 кв. м жилья, обслуживаемого по договорам пожизненного содержания с иждивением.</w:t>
            </w:r>
          </w:p>
          <w:p w14:paraId="5E53F19A" w14:textId="77777777" w:rsidR="00957E5F" w:rsidRDefault="00957E5F">
            <w:pPr>
              <w:pStyle w:val="ConsPlusNormal"/>
            </w:pPr>
            <w:r>
              <w:t>13. Количество граждан, воспользовавшихся мерой социальной поддержки по оплате услуг бани по льготным помывкам.</w:t>
            </w:r>
          </w:p>
          <w:p w14:paraId="55689379" w14:textId="77777777" w:rsidR="00957E5F" w:rsidRDefault="00957E5F">
            <w:pPr>
              <w:pStyle w:val="ConsPlusNormal"/>
            </w:pPr>
            <w:r>
              <w:t>14. Количество инвалидов и участников Великой Отечественной войны, которым были предоставлены меры социальной поддержки в виде единовременной денежной выплаты на возмещение затрат по замене газового оборудования.</w:t>
            </w:r>
          </w:p>
          <w:p w14:paraId="27EE681E" w14:textId="77777777" w:rsidR="00957E5F" w:rsidRDefault="00957E5F">
            <w:pPr>
              <w:pStyle w:val="ConsPlusNormal"/>
            </w:pPr>
            <w:r>
              <w:t>15. Количество многодетных семей, которым произведена единовременная социальная помощь в связи с рождением троих детей.</w:t>
            </w:r>
          </w:p>
          <w:p w14:paraId="001D149A" w14:textId="77777777" w:rsidR="00957E5F" w:rsidRDefault="00957E5F">
            <w:pPr>
              <w:pStyle w:val="ConsPlusNormal"/>
            </w:pPr>
            <w:r>
              <w:t>16. 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w:t>
            </w:r>
          </w:p>
          <w:p w14:paraId="76AC1948" w14:textId="77777777" w:rsidR="00957E5F" w:rsidRDefault="00957E5F">
            <w:pPr>
              <w:pStyle w:val="ConsPlusNormal"/>
            </w:pPr>
            <w:r>
              <w:t>17. Количество опекунов, с которыми заключены договоры о вознаграждении за счет средств областного бюджета.</w:t>
            </w:r>
          </w:p>
          <w:p w14:paraId="4352C7FC" w14:textId="77777777" w:rsidR="00957E5F" w:rsidRDefault="00957E5F">
            <w:pPr>
              <w:pStyle w:val="ConsPlusNormal"/>
            </w:pPr>
            <w:r>
              <w:t>18. Количество опекунов, с которыми впервые заключены договоры о вознаграждении за счет средств областного бюджета в год.</w:t>
            </w:r>
          </w:p>
          <w:p w14:paraId="59CED4E7" w14:textId="77777777" w:rsidR="00957E5F" w:rsidRDefault="00957E5F">
            <w:pPr>
              <w:pStyle w:val="ConsPlusNormal"/>
            </w:pPr>
            <w:r>
              <w:t>19. Доля детей-сирот и детей, оставшихся без попечения родителей, проживающих в семьях граждан.</w:t>
            </w:r>
          </w:p>
          <w:p w14:paraId="6ECA9142" w14:textId="77777777" w:rsidR="00957E5F" w:rsidRDefault="00957E5F">
            <w:pPr>
              <w:pStyle w:val="ConsPlusNormal"/>
            </w:pPr>
            <w:r>
              <w:t>20.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14:paraId="6C338E08" w14:textId="77777777" w:rsidR="00957E5F" w:rsidRDefault="00957E5F">
            <w:pPr>
              <w:pStyle w:val="ConsPlusNormal"/>
            </w:pPr>
            <w:r>
              <w:t>21. Количество загородных оздоровительных учреждений, в которых проводятся мероприятия по укреплению материально-технической базы.</w:t>
            </w:r>
          </w:p>
          <w:p w14:paraId="10DCA8E5" w14:textId="77777777" w:rsidR="00957E5F" w:rsidRDefault="00957E5F">
            <w:pPr>
              <w:pStyle w:val="ConsPlusNormal"/>
            </w:pPr>
            <w:r>
              <w:t>22. Количество оборудованных (оснащенных) рабочих мест для трудоустройства незанятых инвалидов, в том числе молодого возраста.</w:t>
            </w:r>
          </w:p>
          <w:p w14:paraId="7C480087" w14:textId="77777777" w:rsidR="00957E5F" w:rsidRDefault="00957E5F">
            <w:pPr>
              <w:pStyle w:val="ConsPlusNormal"/>
            </w:pPr>
            <w:r>
              <w:t>23. Количество жилых помещений, прилегающих к ним территорий, которые адаптированы для нужд инвалидов.</w:t>
            </w:r>
          </w:p>
          <w:p w14:paraId="714922BE" w14:textId="77777777" w:rsidR="00957E5F" w:rsidRDefault="00957E5F">
            <w:pPr>
              <w:pStyle w:val="ConsPlusNormal"/>
            </w:pPr>
            <w:r>
              <w:t>24. Количество врачей, которым назначена единовременная социальная выплата при приобретении жилого помещения, в целях привлечения на вакантные места в бюджетные учреждения здравоохранения.</w:t>
            </w:r>
          </w:p>
          <w:p w14:paraId="1DC6BBDA" w14:textId="77777777" w:rsidR="00957E5F" w:rsidRDefault="00957E5F">
            <w:pPr>
              <w:pStyle w:val="ConsPlusNormal"/>
            </w:pPr>
            <w:r>
              <w:t>25. Количество работников бюджетных учреждений здравоохранения, получивших единовременную социальную выплату при приобретении жилья,</w:t>
            </w:r>
          </w:p>
          <w:p w14:paraId="6C21522A" w14:textId="77777777" w:rsidR="00957E5F" w:rsidRDefault="00957E5F">
            <w:pPr>
              <w:pStyle w:val="ConsPlusNormal"/>
            </w:pPr>
            <w:r>
              <w:t>26.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p w14:paraId="555A0965" w14:textId="77777777" w:rsidR="00957E5F" w:rsidRDefault="00957E5F">
            <w:pPr>
              <w:pStyle w:val="ConsPlusNormal"/>
            </w:pPr>
            <w:r>
              <w:t>27. Количество жилых помещений и общего имущества в многоквартирных домах, которые приспособлены с учетом потребностей инвалидов</w:t>
            </w:r>
          </w:p>
        </w:tc>
      </w:tr>
      <w:tr w:rsidR="00957E5F" w14:paraId="7736E9D3" w14:textId="77777777">
        <w:tc>
          <w:tcPr>
            <w:tcW w:w="2608" w:type="dxa"/>
          </w:tcPr>
          <w:p w14:paraId="522EABDE" w14:textId="77777777" w:rsidR="00957E5F" w:rsidRDefault="00957E5F">
            <w:pPr>
              <w:pStyle w:val="ConsPlusNormal"/>
            </w:pPr>
            <w:r>
              <w:t>Этапы и сроки реализации муниципальной программы:</w:t>
            </w:r>
          </w:p>
        </w:tc>
        <w:tc>
          <w:tcPr>
            <w:tcW w:w="6463" w:type="dxa"/>
          </w:tcPr>
          <w:p w14:paraId="63843A30" w14:textId="77777777" w:rsidR="00957E5F" w:rsidRDefault="00957E5F">
            <w:pPr>
              <w:pStyle w:val="ConsPlusNormal"/>
            </w:pPr>
            <w:r>
              <w:t>1 этап с 2014 по 2017 гг.</w:t>
            </w:r>
          </w:p>
          <w:p w14:paraId="62B93BC5" w14:textId="77777777" w:rsidR="00957E5F" w:rsidRDefault="00957E5F">
            <w:pPr>
              <w:pStyle w:val="ConsPlusNormal"/>
            </w:pPr>
            <w:r>
              <w:t>2 этап с 2018 по 2023 гг.</w:t>
            </w:r>
          </w:p>
        </w:tc>
      </w:tr>
      <w:tr w:rsidR="00957E5F" w14:paraId="705C169E" w14:textId="77777777">
        <w:tc>
          <w:tcPr>
            <w:tcW w:w="2608" w:type="dxa"/>
          </w:tcPr>
          <w:p w14:paraId="10B54E1F" w14:textId="77777777" w:rsidR="00957E5F" w:rsidRDefault="00957E5F">
            <w:pPr>
              <w:pStyle w:val="ConsPlusNormal"/>
            </w:pPr>
            <w:r>
              <w:t>Общий объем финансового обеспечения муниципальной программы:</w:t>
            </w:r>
          </w:p>
        </w:tc>
        <w:tc>
          <w:tcPr>
            <w:tcW w:w="6463" w:type="dxa"/>
          </w:tcPr>
          <w:p w14:paraId="1682C884" w14:textId="77777777" w:rsidR="00957E5F" w:rsidRDefault="00957E5F">
            <w:pPr>
              <w:pStyle w:val="ConsPlusNormal"/>
            </w:pPr>
            <w:r>
              <w:t xml:space="preserve">общий объем бюджетных ассигнований программы составляет 2737272,2 тыс. руб., в том числе </w:t>
            </w:r>
            <w:hyperlink w:anchor="P163" w:history="1">
              <w:r>
                <w:rPr>
                  <w:color w:val="0000FF"/>
                </w:rPr>
                <w:t>&lt;*&gt;</w:t>
              </w:r>
            </w:hyperlink>
            <w:r>
              <w:t>:</w:t>
            </w:r>
          </w:p>
          <w:p w14:paraId="32532DD8" w14:textId="77777777" w:rsidR="00957E5F" w:rsidRDefault="00957E5F">
            <w:pPr>
              <w:pStyle w:val="ConsPlusNormal"/>
            </w:pPr>
            <w:r>
              <w:t>2014 - 967371,7 тыс. руб.;</w:t>
            </w:r>
          </w:p>
          <w:p w14:paraId="3C1292A8" w14:textId="77777777" w:rsidR="00957E5F" w:rsidRDefault="00957E5F">
            <w:pPr>
              <w:pStyle w:val="ConsPlusNormal"/>
            </w:pPr>
            <w:r>
              <w:t>2015 - 1155632,5 тыс. руб.;</w:t>
            </w:r>
          </w:p>
          <w:p w14:paraId="2F91130B" w14:textId="77777777" w:rsidR="00957E5F" w:rsidRDefault="00957E5F">
            <w:pPr>
              <w:pStyle w:val="ConsPlusNormal"/>
            </w:pPr>
            <w:r>
              <w:t>2016 - 185926,8 тыс. руб.;</w:t>
            </w:r>
          </w:p>
          <w:p w14:paraId="6B9468EE" w14:textId="77777777" w:rsidR="00957E5F" w:rsidRDefault="00957E5F">
            <w:pPr>
              <w:pStyle w:val="ConsPlusNormal"/>
            </w:pPr>
            <w:r>
              <w:t>2017 - 59714,6 тыс. руб.;</w:t>
            </w:r>
          </w:p>
          <w:p w14:paraId="378A6DCB" w14:textId="77777777" w:rsidR="00957E5F" w:rsidRDefault="00957E5F">
            <w:pPr>
              <w:pStyle w:val="ConsPlusNormal"/>
            </w:pPr>
            <w:r>
              <w:t>2018 - 60456,5 тыс. руб.;</w:t>
            </w:r>
          </w:p>
          <w:p w14:paraId="54A2DDFC" w14:textId="77777777" w:rsidR="00957E5F" w:rsidRDefault="00957E5F">
            <w:pPr>
              <w:pStyle w:val="ConsPlusNormal"/>
            </w:pPr>
            <w:r>
              <w:t>2019 - 53143,8 тыс. руб.;</w:t>
            </w:r>
          </w:p>
          <w:p w14:paraId="072AF334" w14:textId="77777777" w:rsidR="00957E5F" w:rsidRDefault="00957E5F">
            <w:pPr>
              <w:pStyle w:val="ConsPlusNormal"/>
            </w:pPr>
            <w:r>
              <w:t>2020 - 52973,3 тыс. руб.;</w:t>
            </w:r>
          </w:p>
          <w:p w14:paraId="15C0BF86" w14:textId="77777777" w:rsidR="00957E5F" w:rsidRDefault="00957E5F">
            <w:pPr>
              <w:pStyle w:val="ConsPlusNormal"/>
            </w:pPr>
            <w:r>
              <w:t>2021 - 80668,9 тыс. руб.;</w:t>
            </w:r>
          </w:p>
          <w:p w14:paraId="1E8042E9" w14:textId="77777777" w:rsidR="00957E5F" w:rsidRDefault="00957E5F">
            <w:pPr>
              <w:pStyle w:val="ConsPlusNormal"/>
            </w:pPr>
            <w:r>
              <w:t>2022 - 60941,2 тыс. руб.;</w:t>
            </w:r>
          </w:p>
          <w:p w14:paraId="3993A635" w14:textId="77777777" w:rsidR="00957E5F" w:rsidRDefault="00957E5F">
            <w:pPr>
              <w:pStyle w:val="ConsPlusNormal"/>
            </w:pPr>
            <w:r>
              <w:t>2023 - 60442,9 тыс. руб.</w:t>
            </w:r>
          </w:p>
        </w:tc>
      </w:tr>
      <w:tr w:rsidR="00957E5F" w14:paraId="4E8C1BE1" w14:textId="77777777">
        <w:tc>
          <w:tcPr>
            <w:tcW w:w="2608" w:type="dxa"/>
          </w:tcPr>
          <w:p w14:paraId="17DCA3A9" w14:textId="77777777" w:rsidR="00957E5F" w:rsidRDefault="00957E5F">
            <w:pPr>
              <w:pStyle w:val="ConsPlusNormal"/>
            </w:pPr>
            <w:r>
              <w:t>Объем бюджетных ассигнований муниципальной программы за счет собственных средств городского бюджета:</w:t>
            </w:r>
          </w:p>
        </w:tc>
        <w:tc>
          <w:tcPr>
            <w:tcW w:w="6463" w:type="dxa"/>
          </w:tcPr>
          <w:p w14:paraId="067F5268" w14:textId="77777777" w:rsidR="00957E5F" w:rsidRDefault="00957E5F">
            <w:pPr>
              <w:pStyle w:val="ConsPlusNormal"/>
            </w:pPr>
            <w:r>
              <w:t xml:space="preserve">общий объем бюджетных ассигнований программы за счет собственных средств городского бюджета составляет 504352,0 тыс. руб., в том числе </w:t>
            </w:r>
            <w:hyperlink w:anchor="P163" w:history="1">
              <w:r>
                <w:rPr>
                  <w:color w:val="0000FF"/>
                </w:rPr>
                <w:t>&lt;*&gt;</w:t>
              </w:r>
            </w:hyperlink>
            <w:r>
              <w:t>:</w:t>
            </w:r>
          </w:p>
          <w:p w14:paraId="5D89023F" w14:textId="77777777" w:rsidR="00957E5F" w:rsidRDefault="00957E5F">
            <w:pPr>
              <w:pStyle w:val="ConsPlusNormal"/>
            </w:pPr>
            <w:r>
              <w:t>2014 - 72332,3 тыс. руб.;</w:t>
            </w:r>
          </w:p>
          <w:p w14:paraId="6C281A01" w14:textId="77777777" w:rsidR="00957E5F" w:rsidRDefault="00957E5F">
            <w:pPr>
              <w:pStyle w:val="ConsPlusNormal"/>
            </w:pPr>
            <w:r>
              <w:t>2015 - 62502,4 тыс. руб.;</w:t>
            </w:r>
          </w:p>
          <w:p w14:paraId="597A8083" w14:textId="77777777" w:rsidR="00957E5F" w:rsidRDefault="00957E5F">
            <w:pPr>
              <w:pStyle w:val="ConsPlusNormal"/>
            </w:pPr>
            <w:r>
              <w:t>2016 - 45792,6 тыс. руб.;</w:t>
            </w:r>
          </w:p>
          <w:p w14:paraId="4BA10E03" w14:textId="77777777" w:rsidR="00957E5F" w:rsidRDefault="00957E5F">
            <w:pPr>
              <w:pStyle w:val="ConsPlusNormal"/>
            </w:pPr>
            <w:r>
              <w:t>2017 - 44892,6 тыс. руб.;</w:t>
            </w:r>
          </w:p>
          <w:p w14:paraId="7CA35C8E" w14:textId="77777777" w:rsidR="00957E5F" w:rsidRDefault="00957E5F">
            <w:pPr>
              <w:pStyle w:val="ConsPlusNormal"/>
            </w:pPr>
            <w:r>
              <w:t>2018 - 48896,0 тыс. руб.;</w:t>
            </w:r>
          </w:p>
          <w:p w14:paraId="2222C121" w14:textId="77777777" w:rsidR="00957E5F" w:rsidRDefault="00957E5F">
            <w:pPr>
              <w:pStyle w:val="ConsPlusNormal"/>
            </w:pPr>
            <w:r>
              <w:t>2019 - 41523,4 тыс. руб.;</w:t>
            </w:r>
          </w:p>
          <w:p w14:paraId="2A57C71C" w14:textId="77777777" w:rsidR="00957E5F" w:rsidRDefault="00957E5F">
            <w:pPr>
              <w:pStyle w:val="ConsPlusNormal"/>
            </w:pPr>
            <w:r>
              <w:t>2020 - 38516,1 тыс. руб.;</w:t>
            </w:r>
          </w:p>
          <w:p w14:paraId="047E58E3" w14:textId="77777777" w:rsidR="00957E5F" w:rsidRDefault="00957E5F">
            <w:pPr>
              <w:pStyle w:val="ConsPlusNormal"/>
            </w:pPr>
            <w:r>
              <w:t>2021 - 62739,5 тыс. руб.;</w:t>
            </w:r>
          </w:p>
          <w:p w14:paraId="7E24BC86" w14:textId="77777777" w:rsidR="00957E5F" w:rsidRDefault="00957E5F">
            <w:pPr>
              <w:pStyle w:val="ConsPlusNormal"/>
            </w:pPr>
            <w:r>
              <w:t>2022 - 43827,7 тыс. руб.;</w:t>
            </w:r>
          </w:p>
          <w:p w14:paraId="62616C7E" w14:textId="77777777" w:rsidR="00957E5F" w:rsidRDefault="00957E5F">
            <w:pPr>
              <w:pStyle w:val="ConsPlusNormal"/>
            </w:pPr>
            <w:r>
              <w:t>2023 - 43329,4 тыс. руб.</w:t>
            </w:r>
          </w:p>
        </w:tc>
      </w:tr>
      <w:tr w:rsidR="00957E5F" w14:paraId="3F7B983E" w14:textId="77777777">
        <w:tc>
          <w:tcPr>
            <w:tcW w:w="2608" w:type="dxa"/>
          </w:tcPr>
          <w:p w14:paraId="7016551C" w14:textId="77777777" w:rsidR="00957E5F" w:rsidRDefault="00957E5F">
            <w:pPr>
              <w:pStyle w:val="ConsPlusNormal"/>
            </w:pPr>
            <w:r>
              <w:t>Ожидаемые результаты реализации муниципальной программы:</w:t>
            </w:r>
          </w:p>
        </w:tc>
        <w:tc>
          <w:tcPr>
            <w:tcW w:w="6463" w:type="dxa"/>
          </w:tcPr>
          <w:p w14:paraId="23CC133A" w14:textId="77777777" w:rsidR="00957E5F" w:rsidRDefault="00957E5F">
            <w:pPr>
              <w:pStyle w:val="ConsPlusNormal"/>
            </w:pPr>
            <w:r>
              <w:t>- сохранение количества детей работников органов городского самоуправления и муниципальных учреждений города, отдохнувших в организациях отдыха детей и их оздоровления, - не менее 385 детей ежегодно;</w:t>
            </w:r>
          </w:p>
          <w:p w14:paraId="670A5BE1" w14:textId="77777777" w:rsidR="00957E5F" w:rsidRDefault="00957E5F">
            <w:pPr>
              <w:pStyle w:val="ConsPlusNormal"/>
            </w:pPr>
            <w:r>
              <w:t>- сохранение и развитие двух загородных оздоровительных учреждений, создание условий для беспрепятственного доступа детей-инвалидов и детей с ограниченными возможностями здоровья к местам отдыха;</w:t>
            </w:r>
          </w:p>
          <w:p w14:paraId="1373AF57" w14:textId="77777777" w:rsidR="00957E5F" w:rsidRDefault="00957E5F">
            <w:pPr>
              <w:pStyle w:val="ConsPlusNormal"/>
            </w:pPr>
            <w:r>
              <w:t>- сохранение вместимости двух загородных оздоровительных учреждений в течение года, в которых производятся мероприятия по их развитию, созданию условий для беспрепятственного доступа детей-инвалидов и детей с ограниченными возможностями здоровья к местам отдыха, - 3650 мест ежегодно;</w:t>
            </w:r>
          </w:p>
          <w:p w14:paraId="581A65F6" w14:textId="77777777" w:rsidR="00957E5F" w:rsidRDefault="00957E5F">
            <w:pPr>
              <w:pStyle w:val="ConsPlusNormal"/>
            </w:pPr>
            <w:r>
              <w:t>- обеспечение полного и своевременного предоставления мер социальной поддержки отдельным категориям граждан (в том числе отдельным категориям работников бюджетных учреждений здравоохранения), предусмотренных нормативными правовыми актами мэрии города (выплата ежемесячного социального пособия на оздоровление работникам учреждений здравоохранения, выплата ежемесячного социального пособия за наем (поднайм) жилых помещений специалистам учреждений здравоохранения, единовременная социальная выплата при приобретении жилья работникам бюджетных учреждений здравоохранения; социальные выплаты для субсидирования части ежемесячного платежа по ипотечному кредиту (займу), работникам бюджетных учреждений здравоохранения, выплата вознаграждений лицам, имеющим знак "За особые заслуги перед городом Череповцом", выплата вознаграждений лицам, имеющим звание "Почетный гражданин города Череповца", социальная поддержка пенсионеров на условиях договора пожизненного содержания с иждивением, оплата услуг бани по льготным помывкам), единовременная денежная выплата на возмещение затрат по замене газового оборудования инвалидам и участникам Великой Отечественной войны, единовременная социальная помощь многодетным семьям в связи с рождением троих детей) до 1350 человек к 2023 году;</w:t>
            </w:r>
          </w:p>
          <w:p w14:paraId="07C6618B" w14:textId="77777777" w:rsidR="00957E5F" w:rsidRDefault="00957E5F">
            <w:pPr>
              <w:pStyle w:val="ConsPlusNormal"/>
            </w:pPr>
            <w:r>
              <w:t>- 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 на уровне 100%;</w:t>
            </w:r>
          </w:p>
          <w:p w14:paraId="6098B66F" w14:textId="77777777" w:rsidR="00957E5F" w:rsidRDefault="00957E5F">
            <w:pPr>
              <w:pStyle w:val="ConsPlusNormal"/>
            </w:pPr>
            <w:r>
              <w:t>- сохранение количества опекунов, с которыми заключены договоры о вознаграждении не менее чем 98 чел.;</w:t>
            </w:r>
          </w:p>
          <w:p w14:paraId="5D9BAF37" w14:textId="77777777" w:rsidR="00957E5F" w:rsidRDefault="00957E5F">
            <w:pPr>
              <w:pStyle w:val="ConsPlusNormal"/>
            </w:pPr>
            <w:r>
              <w:t>- сохранение количество опекунов, с которыми впервые заключены договоры о вознаграждении не менее чем 30 чел.;</w:t>
            </w:r>
          </w:p>
          <w:p w14:paraId="389DCA97" w14:textId="77777777" w:rsidR="00957E5F" w:rsidRDefault="00957E5F">
            <w:pPr>
              <w:pStyle w:val="ConsPlusNormal"/>
            </w:pPr>
            <w:r>
              <w:t>- сохранение доли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в отчетном периоде не менее чем 72%;</w:t>
            </w:r>
          </w:p>
          <w:p w14:paraId="1871D521" w14:textId="77777777" w:rsidR="00957E5F" w:rsidRDefault="00957E5F">
            <w:pPr>
              <w:pStyle w:val="ConsPlusNormal"/>
            </w:pPr>
            <w:r>
              <w:t>- 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к 2023 году до 5% от числа детей, переданных из детских домов в семьи граждан;</w:t>
            </w:r>
          </w:p>
          <w:p w14:paraId="620A1765" w14:textId="77777777" w:rsidR="00957E5F" w:rsidRDefault="00957E5F">
            <w:pPr>
              <w:pStyle w:val="ConsPlusNormal"/>
            </w:pPr>
            <w:r>
              <w:t>- укрепление материально-технической базы одного загородного оздоровительного учреждения;</w:t>
            </w:r>
          </w:p>
          <w:p w14:paraId="383077AD" w14:textId="77777777" w:rsidR="00957E5F" w:rsidRDefault="00957E5F">
            <w:pPr>
              <w:pStyle w:val="ConsPlusNormal"/>
            </w:pPr>
            <w:r>
              <w:t>- оборудование (оснащение) 16 рабочих мест для трудоустройства незанятых инвалидов, в том числе молодого возраста в муниципальных учреждениях города;</w:t>
            </w:r>
          </w:p>
          <w:p w14:paraId="366BF699" w14:textId="77777777" w:rsidR="00957E5F" w:rsidRDefault="00957E5F">
            <w:pPr>
              <w:pStyle w:val="ConsPlusNormal"/>
            </w:pPr>
            <w:r>
              <w:t>- адаптация 2 жилых помещений и прилегающих к ним территорий для нужд инвалидов;</w:t>
            </w:r>
          </w:p>
          <w:p w14:paraId="66E021BF" w14:textId="77777777" w:rsidR="00957E5F" w:rsidRDefault="00957E5F">
            <w:pPr>
              <w:pStyle w:val="ConsPlusNormal"/>
            </w:pPr>
            <w:r>
              <w:t>- приспособление 1 жилого помещения и общего имущества в многоквартирном доме с учетом потребностей инвалида</w:t>
            </w:r>
          </w:p>
        </w:tc>
      </w:tr>
    </w:tbl>
    <w:p w14:paraId="038C6608" w14:textId="77777777" w:rsidR="00957E5F" w:rsidRDefault="00957E5F">
      <w:pPr>
        <w:pStyle w:val="ConsPlusNormal"/>
        <w:jc w:val="both"/>
      </w:pPr>
    </w:p>
    <w:p w14:paraId="3C32FCC6" w14:textId="77777777" w:rsidR="00957E5F" w:rsidRDefault="00957E5F">
      <w:pPr>
        <w:pStyle w:val="ConsPlusNormal"/>
        <w:ind w:firstLine="540"/>
        <w:jc w:val="both"/>
      </w:pPr>
      <w:r>
        <w:t>--------------------------------</w:t>
      </w:r>
    </w:p>
    <w:p w14:paraId="0B1816CB" w14:textId="77777777" w:rsidR="00957E5F" w:rsidRDefault="00957E5F">
      <w:pPr>
        <w:pStyle w:val="ConsPlusNormal"/>
        <w:spacing w:before="220"/>
        <w:ind w:firstLine="540"/>
        <w:jc w:val="both"/>
      </w:pPr>
      <w:bookmarkStart w:id="1" w:name="P163"/>
      <w:bookmarkEnd w:id="1"/>
      <w:r>
        <w:t>&lt;*&gt; Данная редакция муниципальной программы, в связи с передачей полномочий в области социальной защиты населения на региональный уровень, разработана на период 2018 - 2023 годы и вступает в силу с 2018 года, за исключением объемов финансового обеспечения муниципальной программы действующих весь период реализации программы, в том числе за счет собственных средств городского бюджета, отраженных в паспорте программы.</w:t>
      </w:r>
    </w:p>
    <w:p w14:paraId="362F1B93" w14:textId="77777777" w:rsidR="00957E5F" w:rsidRDefault="00957E5F">
      <w:pPr>
        <w:pStyle w:val="ConsPlusNormal"/>
        <w:jc w:val="both"/>
      </w:pPr>
    </w:p>
    <w:p w14:paraId="4841A839" w14:textId="77777777" w:rsidR="00957E5F" w:rsidRDefault="00957E5F">
      <w:pPr>
        <w:pStyle w:val="ConsPlusTitle"/>
        <w:jc w:val="center"/>
        <w:outlineLvl w:val="2"/>
      </w:pPr>
      <w:r>
        <w:t>1. Общая характеристика сферы</w:t>
      </w:r>
    </w:p>
    <w:p w14:paraId="19DF7A09" w14:textId="77777777" w:rsidR="00957E5F" w:rsidRDefault="00957E5F">
      <w:pPr>
        <w:pStyle w:val="ConsPlusTitle"/>
        <w:jc w:val="center"/>
      </w:pPr>
      <w:r>
        <w:t>реализации муниципальной программы</w:t>
      </w:r>
    </w:p>
    <w:p w14:paraId="2D597141" w14:textId="77777777" w:rsidR="00957E5F" w:rsidRDefault="00957E5F">
      <w:pPr>
        <w:pStyle w:val="ConsPlusNormal"/>
        <w:jc w:val="both"/>
      </w:pPr>
    </w:p>
    <w:p w14:paraId="5B5A971D" w14:textId="77777777" w:rsidR="00957E5F" w:rsidRDefault="00957E5F">
      <w:pPr>
        <w:pStyle w:val="ConsPlusTitle"/>
        <w:jc w:val="center"/>
        <w:outlineLvl w:val="3"/>
      </w:pPr>
      <w:r>
        <w:t>1.1. Текущее состояние сферы</w:t>
      </w:r>
    </w:p>
    <w:p w14:paraId="3D641ED5" w14:textId="77777777" w:rsidR="00957E5F" w:rsidRDefault="00957E5F">
      <w:pPr>
        <w:pStyle w:val="ConsPlusTitle"/>
        <w:jc w:val="center"/>
      </w:pPr>
      <w:r>
        <w:t>реализации муниципальной программы</w:t>
      </w:r>
    </w:p>
    <w:p w14:paraId="44FFAF6A" w14:textId="77777777" w:rsidR="00957E5F" w:rsidRDefault="00957E5F">
      <w:pPr>
        <w:pStyle w:val="ConsPlusNormal"/>
        <w:jc w:val="both"/>
      </w:pPr>
    </w:p>
    <w:p w14:paraId="1FF94DC7" w14:textId="77777777" w:rsidR="00957E5F" w:rsidRDefault="00957E5F">
      <w:pPr>
        <w:pStyle w:val="ConsPlusNormal"/>
        <w:ind w:firstLine="540"/>
        <w:jc w:val="both"/>
      </w:pPr>
      <w:r>
        <w:t>В связи с ликвидацией комитета социальной защиты населения города полномочия по назначению мер социальной поддержки отдельным категориям граждан, участию в создании условий для обеспечения отдыха и оздоровления детей в оздоровительных учреждениях, а также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 были переданы в мэрию города.</w:t>
      </w:r>
    </w:p>
    <w:p w14:paraId="3A297DB8" w14:textId="77777777" w:rsidR="00957E5F" w:rsidRDefault="00957E5F">
      <w:pPr>
        <w:pStyle w:val="ConsPlusNormal"/>
        <w:spacing w:before="220"/>
        <w:ind w:firstLine="540"/>
        <w:jc w:val="both"/>
      </w:pPr>
      <w:r>
        <w:t>Одним из основных направлений деятельности органов местного самоуправления является реализация прав граждан на меры социальной поддержки в соответствии с действующим законодательством.</w:t>
      </w:r>
    </w:p>
    <w:p w14:paraId="64C8DF0C" w14:textId="77777777" w:rsidR="00957E5F" w:rsidRDefault="00957E5F">
      <w:pPr>
        <w:pStyle w:val="ConsPlusNormal"/>
        <w:spacing w:before="220"/>
        <w:ind w:firstLine="540"/>
        <w:jc w:val="both"/>
      </w:pPr>
      <w:r>
        <w:t>В рамках данного направления приоритетной задачей органов местного самоуправления является обеспечение полного и своевременного предоставления компенсаций, пособий.</w:t>
      </w:r>
    </w:p>
    <w:p w14:paraId="0921BC16" w14:textId="77777777" w:rsidR="00957E5F" w:rsidRDefault="00957E5F">
      <w:pPr>
        <w:pStyle w:val="ConsPlusNormal"/>
        <w:spacing w:before="220"/>
        <w:ind w:firstLine="540"/>
        <w:jc w:val="both"/>
      </w:pPr>
      <w:r>
        <w:t>В целях поощрения граждан города, оказавших значительное влияние на социально-экономическое, культурное развитие города, благополучие его жителей муниципальными правовыми актами устанавливаются меры социальной поддержки: осуществляются выплаты за счет средств городского бюджета гражданам, имеющим звание "Почетный гражданин города Череповца", а также лицам, награжденным знаком "За особые заслуги перед городом Череповцом".</w:t>
      </w:r>
    </w:p>
    <w:p w14:paraId="6E393A9B" w14:textId="77777777" w:rsidR="00957E5F" w:rsidRDefault="00957E5F">
      <w:pPr>
        <w:pStyle w:val="ConsPlusNormal"/>
        <w:spacing w:before="220"/>
        <w:ind w:firstLine="540"/>
        <w:jc w:val="both"/>
      </w:pPr>
      <w:r>
        <w:t>С целью снижения текучести кадров отдельных категорий работников здравоохранения и повышения укомплектованности специалистами с высшим медицинским и фармацевтическим образованием учреждений здравоохранения с 2012 года предусмотрена выплата ежемесячных социальных пособий.</w:t>
      </w:r>
    </w:p>
    <w:p w14:paraId="248A495E" w14:textId="77777777" w:rsidR="00957E5F" w:rsidRDefault="00957E5F">
      <w:pPr>
        <w:pStyle w:val="ConsPlusNormal"/>
        <w:spacing w:before="220"/>
        <w:ind w:firstLine="540"/>
        <w:jc w:val="both"/>
      </w:pPr>
      <w:r>
        <w:t xml:space="preserve">Так в соответствии с </w:t>
      </w:r>
      <w:hyperlink r:id="rId43" w:history="1">
        <w:r>
          <w:rPr>
            <w:color w:val="0000FF"/>
          </w:rPr>
          <w:t>Порядком</w:t>
        </w:r>
      </w:hyperlink>
      <w:r>
        <w:t xml:space="preserve"> выплаты ежемесячного социального пособия на оздоровление работникам учреждений здравоохранения, утвержденным постановлением мэрии города, осуществляется выплата ежемесячного социального пособия на оздоровление работникам учреждений здравоохранения.</w:t>
      </w:r>
    </w:p>
    <w:p w14:paraId="682D54C4" w14:textId="77777777" w:rsidR="00957E5F" w:rsidRDefault="00957E5F">
      <w:pPr>
        <w:pStyle w:val="ConsPlusNormal"/>
        <w:spacing w:before="220"/>
        <w:ind w:firstLine="540"/>
        <w:jc w:val="both"/>
      </w:pPr>
      <w:r>
        <w:t>На территории города Череповца предоставляют медицинские услуги 23 бюджетных учреждения здравоохранения.</w:t>
      </w:r>
    </w:p>
    <w:p w14:paraId="2E19D732" w14:textId="77777777" w:rsidR="00957E5F" w:rsidRDefault="00957E5F">
      <w:pPr>
        <w:pStyle w:val="ConsPlusNormal"/>
        <w:spacing w:before="220"/>
        <w:ind w:firstLine="540"/>
        <w:jc w:val="both"/>
      </w:pPr>
      <w:r>
        <w:t>Согласно штатным расписаниям в бюджетных учреждениях здравоохранения фактически работает 1060 врачей, из них на одну и более ставок работает 750 врачей.</w:t>
      </w:r>
    </w:p>
    <w:p w14:paraId="30615389" w14:textId="77777777" w:rsidR="00957E5F" w:rsidRDefault="00957E5F">
      <w:pPr>
        <w:pStyle w:val="ConsPlusNormal"/>
        <w:spacing w:before="220"/>
        <w:ind w:firstLine="540"/>
        <w:jc w:val="both"/>
      </w:pPr>
      <w:r>
        <w:t>Количество вакансий врачебных должностей составляет около 200 единиц.</w:t>
      </w:r>
    </w:p>
    <w:p w14:paraId="20CE755B" w14:textId="77777777" w:rsidR="00957E5F" w:rsidRDefault="00957E5F">
      <w:pPr>
        <w:pStyle w:val="ConsPlusNormal"/>
        <w:spacing w:before="220"/>
        <w:ind w:firstLine="540"/>
        <w:jc w:val="both"/>
      </w:pPr>
      <w:r>
        <w:t>Укомплектованность бюджетных учреждений здравоохранения составляет 82,1%.</w:t>
      </w:r>
    </w:p>
    <w:p w14:paraId="2B78DB95" w14:textId="77777777" w:rsidR="00957E5F" w:rsidRDefault="00957E5F">
      <w:pPr>
        <w:pStyle w:val="ConsPlusNormal"/>
        <w:spacing w:before="220"/>
        <w:ind w:firstLine="540"/>
        <w:jc w:val="both"/>
      </w:pPr>
      <w:r>
        <w:t>По данным статистики, по сравнению с 2011 годом численность врачей в 2012 году уменьшилась на 3%, специалистов со средним медицинским образованием - на 1,1%.</w:t>
      </w:r>
    </w:p>
    <w:p w14:paraId="568CAD75" w14:textId="77777777" w:rsidR="00957E5F" w:rsidRDefault="00957E5F">
      <w:pPr>
        <w:pStyle w:val="ConsPlusNormal"/>
        <w:spacing w:before="220"/>
        <w:ind w:firstLine="540"/>
        <w:jc w:val="both"/>
      </w:pPr>
      <w:r>
        <w:t>Текучесть кадров по сфере здравоохранения составила 19%, врачей - 15%, специалистов со средним профессиональным образованием - 10,2%. Такая тенденция сохраняется на протяжении 3-х лет.</w:t>
      </w:r>
    </w:p>
    <w:p w14:paraId="6DE74289" w14:textId="77777777" w:rsidR="00957E5F" w:rsidRDefault="00957E5F">
      <w:pPr>
        <w:pStyle w:val="ConsPlusNormal"/>
        <w:spacing w:before="220"/>
        <w:ind w:firstLine="540"/>
        <w:jc w:val="both"/>
      </w:pPr>
      <w:r>
        <w:t>Возрастная структура врачей бюджетных учреждений здравоохранения остается неизменной на протяжении последних 3 - 4 лет. Средний возраст врачей составляет 46,3 года.</w:t>
      </w:r>
    </w:p>
    <w:p w14:paraId="5BF06439" w14:textId="77777777" w:rsidR="00957E5F" w:rsidRDefault="00957E5F">
      <w:pPr>
        <w:pStyle w:val="ConsPlusNormal"/>
        <w:spacing w:before="220"/>
        <w:ind w:firstLine="540"/>
        <w:jc w:val="both"/>
      </w:pPr>
      <w:r>
        <w:t>Через 5 - 6 лет при существующей тенденции укомплектованность врачами в целом по отрасли здравоохранения может уменьшиться до 35 - 40%. В такой ситуации сфера здравоохранения окажется в условиях, при которых она не сможет выполнять свои функции. Последствием может быть ухудшение показателей здоровья населения города в ближайшем будущем.</w:t>
      </w:r>
    </w:p>
    <w:p w14:paraId="3041D29F" w14:textId="77777777" w:rsidR="00957E5F" w:rsidRDefault="00957E5F">
      <w:pPr>
        <w:pStyle w:val="ConsPlusNormal"/>
        <w:spacing w:before="220"/>
        <w:ind w:firstLine="540"/>
        <w:jc w:val="both"/>
      </w:pPr>
      <w:r>
        <w:t>Для привлечения в сферу здравоохранения кадровых ресурсов в соответствии с постановлением мэрии города осуществляется выплата ежемесячного социального пособия за наем (поднайм) жилых помещений лицам, впервые поступающим на работу в муниципальные бюджетные учреждения здравоохранения города Череповца в должностях "специалист с высшим медицинским и фармацевтическим образованием",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а также установлены на муниципальном уровне дополнительные мер социальной помощи в виде предоставления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жилья по ипотечному кредиту, единовременная социальная выплата при приобретении жилого помещения (до 2021 года указанные выплаты осуществлялись в рамках муниципальной программы "Обеспечение жильем отдельных категорий граждан на 2014 - 2022 годы" подпрограммы "Оказание социальной помощи работникам бюджетных учреждений здравоохранения при приобретении жилья").</w:t>
      </w:r>
    </w:p>
    <w:p w14:paraId="6839F786" w14:textId="77777777" w:rsidR="00957E5F" w:rsidRDefault="00957E5F">
      <w:pPr>
        <w:pStyle w:val="ConsPlusNormal"/>
        <w:spacing w:before="220"/>
        <w:ind w:firstLine="540"/>
        <w:jc w:val="both"/>
      </w:pPr>
      <w:r>
        <w:t>В соответствии с постановлением мэрии города отдельным категориям граждан предоставляется дополнительная мера социальной поддержки в виде 50-процентной оплаты услуг бани. Возмещение затрат по предоставлению льготных услуг бань осуществляет департамент жилищно-коммунального хозяйства мэрии МУП "Банно-прачечное хозяйство".</w:t>
      </w:r>
    </w:p>
    <w:p w14:paraId="12D9C0C0" w14:textId="77777777" w:rsidR="00957E5F" w:rsidRDefault="00957E5F">
      <w:pPr>
        <w:pStyle w:val="ConsPlusNormal"/>
        <w:spacing w:before="220"/>
        <w:ind w:firstLine="540"/>
        <w:jc w:val="both"/>
      </w:pPr>
      <w:r>
        <w:t>Одним из важных вопросов социальной политики является организация системы отдыха и оздоровления детей и подростков, поэтому организация и обеспечение отдыха и оздоровления несовершеннолетних является одним из направлений деятельности органов местного самоуправления.</w:t>
      </w:r>
    </w:p>
    <w:p w14:paraId="46C43CE6" w14:textId="77777777" w:rsidR="00957E5F" w:rsidRDefault="00957E5F">
      <w:pPr>
        <w:pStyle w:val="ConsPlusNormal"/>
        <w:spacing w:before="220"/>
        <w:ind w:firstLine="540"/>
        <w:jc w:val="both"/>
      </w:pPr>
      <w:r>
        <w:t>В настоящей муниципальной программе предусмотрены мероприятия по реализации государственной политики, направленной на сохранение и развитие действующей системы организации отдыха, оздоровления детей и подростков города.</w:t>
      </w:r>
    </w:p>
    <w:p w14:paraId="71611167" w14:textId="77777777" w:rsidR="00957E5F" w:rsidRDefault="00957E5F">
      <w:pPr>
        <w:pStyle w:val="ConsPlusNormal"/>
        <w:spacing w:before="220"/>
        <w:ind w:firstLine="540"/>
        <w:jc w:val="both"/>
      </w:pPr>
      <w:r>
        <w:t>Так, в двух организациях отдыха детей и их оздоровления (ДОЛ "Жемчужина Мологи", ДОЛ "Искра"), материально-техническая база и комплекс муниципального имущества которых находится в собственности города, требуется капитальный ремонт, ремонт и замена системы водоснабжения и водоотведения, а также другие мероприятия для приведения их к соответствию действующим санитарно-эпидемиологическим требованиям и нормам пожарной безопасности, комфортности.</w:t>
      </w:r>
    </w:p>
    <w:p w14:paraId="33E5920E" w14:textId="77777777" w:rsidR="00957E5F" w:rsidRDefault="00957E5F">
      <w:pPr>
        <w:pStyle w:val="ConsPlusNormal"/>
        <w:spacing w:before="220"/>
        <w:ind w:firstLine="540"/>
        <w:jc w:val="both"/>
      </w:pPr>
      <w:r>
        <w:t>В целях профилактики безнадзорности несовершеннолетних и сохранения охвата детей, подлежащих отдыху и оздоровлению, оказывается содействие работникам органов городского самоуправления и муниципальных учреждений города по компенсации части стоимости путевок в организации отдыха за счет средств городского бюджета. За счет средств городского бюджета компенсацию части стоимости путевок ежегодно получают около 300 работников органов городского самоуправления и муниципальных учреждений города.</w:t>
      </w:r>
    </w:p>
    <w:p w14:paraId="092103D2" w14:textId="77777777" w:rsidR="00957E5F" w:rsidRDefault="00957E5F">
      <w:pPr>
        <w:pStyle w:val="ConsPlusNormal"/>
        <w:spacing w:before="220"/>
        <w:ind w:firstLine="540"/>
        <w:jc w:val="both"/>
      </w:pPr>
      <w:r>
        <w:t>Отдельное внимание органами местного самоуправления уделяется вопросам социальной поддержки одиноких/одиноко проживающих граждан пожилого возраста.</w:t>
      </w:r>
    </w:p>
    <w:p w14:paraId="529C55DF" w14:textId="77777777" w:rsidR="00957E5F" w:rsidRDefault="00957E5F">
      <w:pPr>
        <w:pStyle w:val="ConsPlusNormal"/>
        <w:spacing w:before="220"/>
        <w:ind w:firstLine="540"/>
        <w:jc w:val="both"/>
      </w:pPr>
      <w:r>
        <w:t>В целях социальной поддержки данных категорий граждан с 1999 года в городе Череповце осуществляется исполнение договоров пожизненного содержания с иждивением.</w:t>
      </w:r>
    </w:p>
    <w:p w14:paraId="529729E5" w14:textId="77777777" w:rsidR="00957E5F" w:rsidRDefault="00957E5F">
      <w:pPr>
        <w:pStyle w:val="ConsPlusNormal"/>
        <w:spacing w:before="220"/>
        <w:ind w:firstLine="540"/>
        <w:jc w:val="both"/>
      </w:pPr>
      <w:r>
        <w:t>Заключение договора пожизненного содержания с иждивением с одной стороны - это средство социальной политики государства, позволяющее разрешать вопросы социального обеспечения нетрудоспособных граждан (возможность получения регулярного и стабильного дохода, повышение качества и доступности обеспечения социальной поддержки одиноко проживающим пенсионерам и супружеским парам пенсионного возраста), а с другой стороны - способ решения жилищной проблемы города.</w:t>
      </w:r>
    </w:p>
    <w:p w14:paraId="0C2F26E3" w14:textId="77777777" w:rsidR="00957E5F" w:rsidRDefault="00957E5F">
      <w:pPr>
        <w:pStyle w:val="ConsPlusNormal"/>
        <w:spacing w:before="220"/>
        <w:ind w:firstLine="540"/>
        <w:jc w:val="both"/>
      </w:pPr>
      <w:r>
        <w:t>Органами местного самоуправления уделяется особое внимание повышению качества жизни ветеранов Великой Отечественной войны, так в городе Череповце за счет средств городского бюджета предусмотрен ряд мероприятий: в качестве меры социальной поддержки инвалидам и участникам Великой Отечественной войны в виде единовременной денежной выплаты на возмещение затрат по замене газового оборудования, организации поздравления ветеранов Великой Отечественной войны поздравительными открытками, в связи с Днем Победы.</w:t>
      </w:r>
    </w:p>
    <w:p w14:paraId="07F38D23" w14:textId="77777777" w:rsidR="00957E5F" w:rsidRDefault="00957E5F">
      <w:pPr>
        <w:pStyle w:val="ConsPlusNormal"/>
        <w:spacing w:before="220"/>
        <w:ind w:firstLine="540"/>
        <w:jc w:val="both"/>
      </w:pPr>
      <w:r>
        <w:t>С целью поддержки многодетных семей предусмотрена выплата единовременной социальной помощи в связи с рождением троих детей.</w:t>
      </w:r>
    </w:p>
    <w:p w14:paraId="257A33CF" w14:textId="77777777" w:rsidR="00957E5F" w:rsidRDefault="00957E5F">
      <w:pPr>
        <w:pStyle w:val="ConsPlusNormal"/>
        <w:spacing w:before="220"/>
        <w:ind w:firstLine="540"/>
        <w:jc w:val="both"/>
      </w:pPr>
      <w:r>
        <w:t>Не менее важным является защита прав и законных интересов совершеннолетних граждан, нуждающихся в опеке и попечительстве. В рамках проведения мероприятий по реализации законодательства области, в части установления вознаграждения опекунам совершеннолетних недееспособных граждан, заключаются договоры о возмездной опеке. Повысилась ответственность опекунов за свои действия, направленные на защиту прав и законных интересов подопечных, отмечается позитивный настрой опекунов в период проведения ежегодных отчетных компаний. Улучшилось взаимодействие опекунов и заинтересованных лиц с представителями органа опеки и попечительства, сократилось количество правонарушений в отношении недееспособных граждан.</w:t>
      </w:r>
    </w:p>
    <w:p w14:paraId="5C225999" w14:textId="77777777" w:rsidR="00957E5F" w:rsidRDefault="00957E5F">
      <w:pPr>
        <w:pStyle w:val="ConsPlusNormal"/>
        <w:spacing w:before="220"/>
        <w:ind w:firstLine="540"/>
        <w:jc w:val="both"/>
      </w:pPr>
      <w:r>
        <w:t>В соответствии с законодательством области о наделения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 с 01.03.2016 полномочия в сфере опеки и попечительства переданы мэрии города Череповца, финансовое обеспечение отдельных государственных полномочий осуществляется в форме субвенции.</w:t>
      </w:r>
    </w:p>
    <w:p w14:paraId="2CD434C6" w14:textId="77777777" w:rsidR="00957E5F" w:rsidRDefault="00957E5F">
      <w:pPr>
        <w:pStyle w:val="ConsPlusNormal"/>
        <w:spacing w:before="220"/>
        <w:ind w:firstLine="540"/>
        <w:jc w:val="both"/>
      </w:pPr>
      <w:r>
        <w:t xml:space="preserve">С 1 марта 2016 года в соответствии с </w:t>
      </w:r>
      <w:hyperlink r:id="rId44" w:history="1">
        <w:r>
          <w:rPr>
            <w:color w:val="0000FF"/>
          </w:rPr>
          <w:t>законом</w:t>
        </w:r>
      </w:hyperlink>
      <w:r>
        <w:t xml:space="preserve"> Вологодской области от 24.10.2015 N 3755-ОЗ "О прекращении осуществления органами местного самоуправления отдельных государственных полномочий в сфере социальной защиты населения области и внесении изменений в закон области "О наделении органов местного самоуправления отдельными государственными полномочиями в сфере социальной защиты населения области", прекращено осуществление отдельных государственных полномочий в сфере социальной защиты населения области органами местного самоуправления. В связи с этим указанные полномочия с 1 марта 2016 года осуществляются государственными учреждениями области, уполномоченными на оказание государственных услуг и исполнение государственных функций в сфере социальной защиты населения.</w:t>
      </w:r>
    </w:p>
    <w:p w14:paraId="63F962E0" w14:textId="77777777" w:rsidR="00957E5F" w:rsidRDefault="00957E5F">
      <w:pPr>
        <w:pStyle w:val="ConsPlusNormal"/>
        <w:spacing w:before="220"/>
        <w:ind w:firstLine="540"/>
        <w:jc w:val="both"/>
      </w:pPr>
      <w:r>
        <w:t>Статистика свидетельствует о том, что в России работает только 25% инвалидов трудоспособного возраста. Особенно остро проблема трудовой занятости стоит для инвалидов, в том числе инвалидов молодого возраста, которых работодатели отказываются принимать на работу как по причине отсутствия достаточного количества рабочих мест для их трудоустройства, так и по причине отсутствия экономической заинтересованности в использовании их труда.</w:t>
      </w:r>
    </w:p>
    <w:p w14:paraId="71530822" w14:textId="77777777" w:rsidR="00957E5F" w:rsidRDefault="00957E5F">
      <w:pPr>
        <w:pStyle w:val="ConsPlusNormal"/>
        <w:spacing w:before="220"/>
        <w:ind w:firstLine="540"/>
        <w:jc w:val="both"/>
      </w:pPr>
      <w:r>
        <w:t>В целях создания условий для трудоустройства молодых инвалидов в муниципальные учреждения города муниципальной программой предусмотрено финансирование расходов данных учреждений, связанных с оборудованием (оснащением) необходимых рабочих мест.</w:t>
      </w:r>
    </w:p>
    <w:p w14:paraId="196BFB9C" w14:textId="77777777" w:rsidR="00957E5F" w:rsidRDefault="00957E5F">
      <w:pPr>
        <w:pStyle w:val="ConsPlusNormal"/>
        <w:spacing w:before="220"/>
        <w:ind w:firstLine="540"/>
        <w:jc w:val="both"/>
      </w:pPr>
      <w:r>
        <w:t>Не менее остро в настоящее время стоит вопрос о доступности для инвалидов жилых помещений, которые расположены в многоквартирных жилых домах. У многих инвалидов, в особенности инвалидов - колясочников, отсутствует физическая возможность покинуть пределы своего жилого помещения, поскольку дома были введены в эксплуатацию до вступления в силу требований доступности объектов социальной инфраструктуры для инвалидов.</w:t>
      </w:r>
    </w:p>
    <w:p w14:paraId="5EA061DE" w14:textId="77777777" w:rsidR="00957E5F" w:rsidRDefault="00957E5F">
      <w:pPr>
        <w:pStyle w:val="ConsPlusNormal"/>
        <w:jc w:val="both"/>
      </w:pPr>
    </w:p>
    <w:p w14:paraId="49D76574" w14:textId="77777777" w:rsidR="00957E5F" w:rsidRDefault="00957E5F">
      <w:pPr>
        <w:pStyle w:val="ConsPlusTitle"/>
        <w:jc w:val="center"/>
        <w:outlineLvl w:val="3"/>
      </w:pPr>
      <w:r>
        <w:t>1.2. Основные проблемы сферы</w:t>
      </w:r>
    </w:p>
    <w:p w14:paraId="675BEAE1" w14:textId="77777777" w:rsidR="00957E5F" w:rsidRDefault="00957E5F">
      <w:pPr>
        <w:pStyle w:val="ConsPlusTitle"/>
        <w:jc w:val="center"/>
      </w:pPr>
      <w:r>
        <w:t>реализации муниципальной программы</w:t>
      </w:r>
    </w:p>
    <w:p w14:paraId="4C4EAE7A" w14:textId="77777777" w:rsidR="00957E5F" w:rsidRDefault="00957E5F">
      <w:pPr>
        <w:pStyle w:val="ConsPlusNormal"/>
        <w:jc w:val="both"/>
      </w:pPr>
    </w:p>
    <w:p w14:paraId="01885803" w14:textId="77777777" w:rsidR="00957E5F" w:rsidRDefault="00957E5F">
      <w:pPr>
        <w:pStyle w:val="ConsPlusNormal"/>
        <w:ind w:firstLine="540"/>
        <w:jc w:val="both"/>
      </w:pPr>
      <w:r>
        <w:t>1. Достаточно высокая доля родительских расходов по оплате за путевки в оздоровительные учреждения для работников органов городского самоуправления и муниципальных учреждений города.</w:t>
      </w:r>
    </w:p>
    <w:p w14:paraId="66A52ED3" w14:textId="77777777" w:rsidR="00957E5F" w:rsidRDefault="00957E5F">
      <w:pPr>
        <w:pStyle w:val="ConsPlusNormal"/>
        <w:spacing w:before="220"/>
        <w:ind w:firstLine="540"/>
        <w:jc w:val="both"/>
      </w:pPr>
      <w:r>
        <w:t>2. Несоответствие материально-технической базы загородных оздоровительных учреждений.</w:t>
      </w:r>
    </w:p>
    <w:p w14:paraId="6A023648" w14:textId="77777777" w:rsidR="00957E5F" w:rsidRDefault="00957E5F">
      <w:pPr>
        <w:pStyle w:val="ConsPlusNormal"/>
        <w:spacing w:before="220"/>
        <w:ind w:firstLine="540"/>
        <w:jc w:val="both"/>
      </w:pPr>
      <w:r>
        <w:t>3. Несоответствие загородных оздоровительных учреждений требованиям, установленным для беспрепятственного доступа детей - инвалидов и детей с ограниченными возможностями здоровья к местам отдыха, а также необходимость укрепления материально-технической базы загородных оздоровительных учреждений.</w:t>
      </w:r>
    </w:p>
    <w:p w14:paraId="71E96775" w14:textId="77777777" w:rsidR="00957E5F" w:rsidRDefault="00957E5F">
      <w:pPr>
        <w:pStyle w:val="ConsPlusNormal"/>
        <w:spacing w:before="220"/>
        <w:ind w:firstLine="540"/>
        <w:jc w:val="both"/>
      </w:pPr>
      <w:r>
        <w:t>4. Повышение уровня социальной напряженности, отток квалифицированных кадров из сферы здравоохранения города в связи с низким уровнем оплаты труда работников бюджетных учреждений здравоохранения, находящихся на территории города, по сравнению с работниками учреждений здравоохранения Вологодской области.</w:t>
      </w:r>
    </w:p>
    <w:p w14:paraId="2232E4A6" w14:textId="77777777" w:rsidR="00957E5F" w:rsidRDefault="00957E5F">
      <w:pPr>
        <w:pStyle w:val="ConsPlusNormal"/>
        <w:spacing w:before="220"/>
        <w:ind w:firstLine="540"/>
        <w:jc w:val="both"/>
      </w:pPr>
      <w:r>
        <w:t>5. Ограничение права инвалидов на независимый образ жизни и всестороннее участие в жизни общества, а также права на получение возможности зарабатывать себе на жизнь трудом.</w:t>
      </w:r>
    </w:p>
    <w:p w14:paraId="157A7293" w14:textId="77777777" w:rsidR="00957E5F" w:rsidRDefault="00957E5F">
      <w:pPr>
        <w:pStyle w:val="ConsPlusNormal"/>
        <w:jc w:val="both"/>
      </w:pPr>
    </w:p>
    <w:p w14:paraId="158A22B5" w14:textId="77777777" w:rsidR="00957E5F" w:rsidRDefault="00957E5F">
      <w:pPr>
        <w:pStyle w:val="ConsPlusTitle"/>
        <w:jc w:val="center"/>
        <w:outlineLvl w:val="3"/>
      </w:pPr>
      <w:r>
        <w:t>1.3. Прогноз развития сферы</w:t>
      </w:r>
    </w:p>
    <w:p w14:paraId="6F624128" w14:textId="77777777" w:rsidR="00957E5F" w:rsidRDefault="00957E5F">
      <w:pPr>
        <w:pStyle w:val="ConsPlusTitle"/>
        <w:jc w:val="center"/>
      </w:pPr>
      <w:r>
        <w:t>реализации муниципальной программы</w:t>
      </w:r>
    </w:p>
    <w:p w14:paraId="276A9FB5" w14:textId="77777777" w:rsidR="00957E5F" w:rsidRDefault="00957E5F">
      <w:pPr>
        <w:pStyle w:val="ConsPlusNormal"/>
        <w:jc w:val="both"/>
      </w:pPr>
    </w:p>
    <w:p w14:paraId="407DA61D" w14:textId="77777777" w:rsidR="00957E5F" w:rsidRDefault="00957E5F">
      <w:pPr>
        <w:pStyle w:val="ConsPlusNormal"/>
        <w:ind w:firstLine="540"/>
        <w:jc w:val="both"/>
      </w:pPr>
      <w:r>
        <w:t>Определение тенденций и перспектив развития социальной поддержки отдельных категорий граждан исходит как из внутренних факторов системы, так и перспектив развития города и области с учетом демографических и социально-экономических процессов.</w:t>
      </w:r>
    </w:p>
    <w:p w14:paraId="2F5A8BB1" w14:textId="77777777" w:rsidR="00957E5F" w:rsidRDefault="00957E5F">
      <w:pPr>
        <w:pStyle w:val="ConsPlusNormal"/>
        <w:spacing w:before="220"/>
        <w:ind w:firstLine="540"/>
        <w:jc w:val="both"/>
      </w:pPr>
      <w:r>
        <w:t>Долгосрочная перспектива социальной поддержки отдельных категорий населения города направлена на реализацию следующих приоритетных направлений:</w:t>
      </w:r>
    </w:p>
    <w:p w14:paraId="3FADC105" w14:textId="77777777" w:rsidR="00957E5F" w:rsidRDefault="00957E5F">
      <w:pPr>
        <w:pStyle w:val="ConsPlusNormal"/>
        <w:spacing w:before="220"/>
        <w:ind w:firstLine="540"/>
        <w:jc w:val="both"/>
      </w:pPr>
      <w:r>
        <w:t>1. Сохранение и развитие существующей системы детского отдыха и оздоровления путем:</w:t>
      </w:r>
    </w:p>
    <w:p w14:paraId="07D2ADBE" w14:textId="77777777" w:rsidR="00957E5F" w:rsidRDefault="00957E5F">
      <w:pPr>
        <w:pStyle w:val="ConsPlusNormal"/>
        <w:spacing w:before="220"/>
        <w:ind w:firstLine="540"/>
        <w:jc w:val="both"/>
      </w:pPr>
      <w:r>
        <w:t>- сохранения числа детей, охваченных различными формами организованного отдыха;</w:t>
      </w:r>
    </w:p>
    <w:p w14:paraId="38600C18" w14:textId="77777777" w:rsidR="00957E5F" w:rsidRDefault="00957E5F">
      <w:pPr>
        <w:pStyle w:val="ConsPlusNormal"/>
        <w:spacing w:before="220"/>
        <w:ind w:firstLine="540"/>
        <w:jc w:val="both"/>
      </w:pPr>
      <w:r>
        <w:t>- сохранения и развития загородных оздоровительных учреждений, создания условий для беспрепятственного доступа детей-инвалидов и детей с ограниченными возможностями здоровья к местам отдыха (без капитальных вложений через несколько лет принимаемая мощность оздоровительных учреждений станет меньше, так как лагеря не смогут соответствовать современным санитарно-эпидемиологическим требованиям и нормам пожарной безопасности);</w:t>
      </w:r>
    </w:p>
    <w:p w14:paraId="57BCC5CA" w14:textId="77777777" w:rsidR="00957E5F" w:rsidRDefault="00957E5F">
      <w:pPr>
        <w:pStyle w:val="ConsPlusNormal"/>
        <w:spacing w:before="220"/>
        <w:ind w:firstLine="540"/>
        <w:jc w:val="both"/>
      </w:pPr>
      <w:r>
        <w:t>- оказания поддержки работникам органов городского самоуправления и муниципальных учреждений города в организации отдыха детей;</w:t>
      </w:r>
    </w:p>
    <w:p w14:paraId="7FFCC4C0" w14:textId="77777777" w:rsidR="00957E5F" w:rsidRDefault="00957E5F">
      <w:pPr>
        <w:pStyle w:val="ConsPlusNormal"/>
        <w:spacing w:before="220"/>
        <w:ind w:firstLine="540"/>
        <w:jc w:val="both"/>
      </w:pPr>
      <w:r>
        <w:t>- изучения передового опыта по организации отдыха детей;</w:t>
      </w:r>
    </w:p>
    <w:p w14:paraId="1F14E8F2" w14:textId="77777777" w:rsidR="00957E5F" w:rsidRDefault="00957E5F">
      <w:pPr>
        <w:pStyle w:val="ConsPlusNormal"/>
        <w:spacing w:before="220"/>
        <w:ind w:firstLine="540"/>
        <w:jc w:val="both"/>
      </w:pPr>
      <w:r>
        <w:t>- проведения мониторинга организации отдыха, оздоровления детей.</w:t>
      </w:r>
    </w:p>
    <w:p w14:paraId="003954AC" w14:textId="77777777" w:rsidR="00957E5F" w:rsidRDefault="00957E5F">
      <w:pPr>
        <w:pStyle w:val="ConsPlusNormal"/>
        <w:spacing w:before="220"/>
        <w:ind w:firstLine="540"/>
        <w:jc w:val="both"/>
      </w:pPr>
      <w:r>
        <w:t>2. Обеспечение предоставления мер социальной поддержки отдельным категориям работников учреждений здравоохранения города с целью снижения социальной напряженности и привлечения квалифицированных специалистов в сфере здравоохранения.</w:t>
      </w:r>
    </w:p>
    <w:p w14:paraId="32720C46" w14:textId="77777777" w:rsidR="00957E5F" w:rsidRDefault="00957E5F">
      <w:pPr>
        <w:pStyle w:val="ConsPlusNormal"/>
        <w:spacing w:before="220"/>
        <w:ind w:firstLine="540"/>
        <w:jc w:val="both"/>
      </w:pPr>
      <w:r>
        <w:t>3. Предоставление мер социальной поддержки/помощи отдельным категориями граждан в соответствии с действующими нормативно-правовыми муниципальными актами с целью повышения качества их жизни.</w:t>
      </w:r>
    </w:p>
    <w:p w14:paraId="5C4D9F56" w14:textId="77777777" w:rsidR="00957E5F" w:rsidRDefault="00957E5F">
      <w:pPr>
        <w:pStyle w:val="ConsPlusNormal"/>
        <w:spacing w:before="220"/>
        <w:ind w:firstLine="540"/>
        <w:jc w:val="both"/>
      </w:pPr>
      <w:r>
        <w:t>4. Трудоустройство инвалидов, в том числе инвалидов молодого возраста, в муниципальные учреждения города на оборудованные (оснащенные) для них рабочие места.</w:t>
      </w:r>
    </w:p>
    <w:p w14:paraId="28E6A087" w14:textId="77777777" w:rsidR="00957E5F" w:rsidRDefault="00957E5F">
      <w:pPr>
        <w:pStyle w:val="ConsPlusNormal"/>
        <w:spacing w:before="220"/>
        <w:ind w:firstLine="540"/>
        <w:jc w:val="both"/>
      </w:pPr>
      <w:r>
        <w:t>5. Создание условий для беспрепятственного доступа инвалидов к жилым помещениям в многоквартирных жилых домах.</w:t>
      </w:r>
    </w:p>
    <w:p w14:paraId="32A91F4E" w14:textId="77777777" w:rsidR="00957E5F" w:rsidRDefault="00957E5F">
      <w:pPr>
        <w:pStyle w:val="ConsPlusNormal"/>
        <w:jc w:val="both"/>
      </w:pPr>
    </w:p>
    <w:p w14:paraId="1D22B906" w14:textId="77777777" w:rsidR="00957E5F" w:rsidRDefault="00957E5F">
      <w:pPr>
        <w:pStyle w:val="ConsPlusTitle"/>
        <w:jc w:val="center"/>
        <w:outlineLvl w:val="2"/>
      </w:pPr>
      <w:r>
        <w:t>2. Приоритеты в сфере реализации муниципальной программы</w:t>
      </w:r>
    </w:p>
    <w:p w14:paraId="5820CBCF" w14:textId="77777777" w:rsidR="00957E5F" w:rsidRDefault="00957E5F">
      <w:pPr>
        <w:pStyle w:val="ConsPlusNormal"/>
        <w:jc w:val="both"/>
      </w:pPr>
    </w:p>
    <w:p w14:paraId="7D37999D" w14:textId="77777777" w:rsidR="00957E5F" w:rsidRDefault="00957E5F">
      <w:pPr>
        <w:pStyle w:val="ConsPlusNormal"/>
        <w:ind w:firstLine="540"/>
        <w:jc w:val="both"/>
      </w:pPr>
      <w:r>
        <w:t>1. Создание условий безопасности пребывания детей в загородных оздоровительных учреждениях, также беспрепятственного доступа детей-инвалидов, детей с ограниченными возможностями здоровья в загородные оздоровительные учреждения.</w:t>
      </w:r>
    </w:p>
    <w:p w14:paraId="590D1EEF" w14:textId="77777777" w:rsidR="00957E5F" w:rsidRDefault="00957E5F">
      <w:pPr>
        <w:pStyle w:val="ConsPlusNormal"/>
        <w:spacing w:before="220"/>
        <w:ind w:firstLine="540"/>
        <w:jc w:val="both"/>
      </w:pPr>
      <w:r>
        <w:t>2. Обеспечение эффективности функционирования системы предоставления отдельным категориям граждан мер социальной поддержки, предусмотренных действующим законодательством.</w:t>
      </w:r>
    </w:p>
    <w:p w14:paraId="67689D40" w14:textId="77777777" w:rsidR="00957E5F" w:rsidRDefault="00957E5F">
      <w:pPr>
        <w:pStyle w:val="ConsPlusNormal"/>
        <w:jc w:val="both"/>
      </w:pPr>
    </w:p>
    <w:p w14:paraId="336585B4" w14:textId="77777777" w:rsidR="00957E5F" w:rsidRDefault="00957E5F">
      <w:pPr>
        <w:pStyle w:val="ConsPlusTitle"/>
        <w:jc w:val="center"/>
        <w:outlineLvl w:val="2"/>
      </w:pPr>
      <w:r>
        <w:t>3. Цели, задачи и показатели (индикаторы) достижения целей</w:t>
      </w:r>
    </w:p>
    <w:p w14:paraId="58C721FB" w14:textId="77777777" w:rsidR="00957E5F" w:rsidRDefault="00957E5F">
      <w:pPr>
        <w:pStyle w:val="ConsPlusTitle"/>
        <w:jc w:val="center"/>
      </w:pPr>
      <w:r>
        <w:t>и решения задач муниципальной программы, описание основных</w:t>
      </w:r>
    </w:p>
    <w:p w14:paraId="6A6F80FC" w14:textId="77777777" w:rsidR="00957E5F" w:rsidRDefault="00957E5F">
      <w:pPr>
        <w:pStyle w:val="ConsPlusTitle"/>
        <w:jc w:val="center"/>
      </w:pPr>
      <w:r>
        <w:t>ожидаемых конечных результатов муниципальной программы</w:t>
      </w:r>
    </w:p>
    <w:p w14:paraId="52B4257A" w14:textId="77777777" w:rsidR="00957E5F" w:rsidRDefault="00957E5F">
      <w:pPr>
        <w:pStyle w:val="ConsPlusNormal"/>
        <w:jc w:val="both"/>
      </w:pPr>
    </w:p>
    <w:p w14:paraId="640EA2AB" w14:textId="77777777" w:rsidR="00957E5F" w:rsidRDefault="00957E5F">
      <w:pPr>
        <w:pStyle w:val="ConsPlusNormal"/>
        <w:ind w:firstLine="540"/>
        <w:jc w:val="both"/>
      </w:pPr>
      <w:r>
        <w:t>Цель муниципальной программы:</w:t>
      </w:r>
    </w:p>
    <w:p w14:paraId="208362CC" w14:textId="77777777" w:rsidR="00957E5F" w:rsidRDefault="00957E5F">
      <w:pPr>
        <w:pStyle w:val="ConsPlusNormal"/>
        <w:spacing w:before="220"/>
        <w:ind w:firstLine="540"/>
        <w:jc w:val="both"/>
      </w:pPr>
      <w:r>
        <w:t>Поддержание качества жизни отдельных категорий граждан.</w:t>
      </w:r>
    </w:p>
    <w:p w14:paraId="6B71FC6E" w14:textId="77777777" w:rsidR="00957E5F" w:rsidRDefault="00957E5F">
      <w:pPr>
        <w:pStyle w:val="ConsPlusNormal"/>
        <w:spacing w:before="220"/>
        <w:ind w:firstLine="540"/>
        <w:jc w:val="both"/>
      </w:pPr>
      <w:r>
        <w:t>Задачи муниципальной программы:</w:t>
      </w:r>
    </w:p>
    <w:p w14:paraId="0EEDFD60" w14:textId="77777777" w:rsidR="00957E5F" w:rsidRDefault="00957E5F">
      <w:pPr>
        <w:pStyle w:val="ConsPlusNormal"/>
        <w:spacing w:before="220"/>
        <w:ind w:firstLine="540"/>
        <w:jc w:val="both"/>
      </w:pPr>
      <w:r>
        <w:t>1. Участие в создании условий для обеспечения отдыха и оздоровления детей в оздоровительных учреждениях.</w:t>
      </w:r>
    </w:p>
    <w:p w14:paraId="5B1E17A0" w14:textId="77777777" w:rsidR="00957E5F" w:rsidRDefault="00957E5F">
      <w:pPr>
        <w:pStyle w:val="ConsPlusNormal"/>
        <w:spacing w:before="220"/>
        <w:ind w:firstLine="540"/>
        <w:jc w:val="both"/>
      </w:pPr>
      <w:r>
        <w:t>2. Создание условий для поддержания уровня и качества жизни отдельных категорий граждан, в том числе для отдельных категорий работников бюджетных учреждений здравоохранения для привлечения на вакантные места врачей в бюджетные учреждения здравоохранения;</w:t>
      </w:r>
    </w:p>
    <w:p w14:paraId="2C7D4778" w14:textId="77777777" w:rsidR="00957E5F" w:rsidRDefault="00957E5F">
      <w:pPr>
        <w:pStyle w:val="ConsPlusNormal"/>
        <w:spacing w:before="220"/>
        <w:ind w:firstLine="540"/>
        <w:jc w:val="both"/>
      </w:pPr>
      <w:r>
        <w:t>3. Обеспечение приоритета семейного устройства детей-сирот и детей, оставшихся без попечения родителей.</w:t>
      </w:r>
    </w:p>
    <w:p w14:paraId="5D2B811C" w14:textId="77777777" w:rsidR="00957E5F" w:rsidRDefault="00957E5F">
      <w:pPr>
        <w:pStyle w:val="ConsPlusNormal"/>
        <w:spacing w:before="220"/>
        <w:ind w:firstLine="540"/>
        <w:jc w:val="both"/>
      </w:pPr>
      <w:r>
        <w:t>4. Обеспечение социальной защищенности детей-сирот и детей, оставшихся без попечения родителей.</w:t>
      </w:r>
    </w:p>
    <w:p w14:paraId="69050A0D" w14:textId="77777777" w:rsidR="00957E5F" w:rsidRDefault="00957E5F">
      <w:pPr>
        <w:pStyle w:val="ConsPlusNormal"/>
        <w:spacing w:before="220"/>
        <w:ind w:firstLine="540"/>
        <w:jc w:val="both"/>
      </w:pPr>
      <w:r>
        <w:t>Целевые показатели (индикаторы) муниципальной программы:</w:t>
      </w:r>
    </w:p>
    <w:p w14:paraId="015F90BC" w14:textId="77777777" w:rsidR="00957E5F" w:rsidRDefault="00957E5F">
      <w:pPr>
        <w:pStyle w:val="ConsPlusNormal"/>
        <w:spacing w:before="220"/>
        <w:ind w:firstLine="540"/>
        <w:jc w:val="both"/>
      </w:pPr>
      <w:r>
        <w:t xml:space="preserve">Значения показателей (индикаторов) муниципальной программы и подпрограммы по годам представлены в </w:t>
      </w:r>
      <w:hyperlink w:anchor="P415" w:history="1">
        <w:r>
          <w:rPr>
            <w:color w:val="0000FF"/>
          </w:rPr>
          <w:t>приложении 1</w:t>
        </w:r>
      </w:hyperlink>
      <w:r>
        <w:t>.</w:t>
      </w:r>
    </w:p>
    <w:p w14:paraId="4A402103" w14:textId="77777777" w:rsidR="00957E5F" w:rsidRDefault="00957E5F">
      <w:pPr>
        <w:pStyle w:val="ConsPlusNormal"/>
        <w:spacing w:before="220"/>
        <w:ind w:firstLine="540"/>
        <w:jc w:val="both"/>
      </w:pPr>
      <w:r>
        <w:t>Описание основных ожидаемых, конечных результатов муниципальной программы:</w:t>
      </w:r>
    </w:p>
    <w:p w14:paraId="193F4A15" w14:textId="77777777" w:rsidR="00957E5F" w:rsidRDefault="00957E5F">
      <w:pPr>
        <w:pStyle w:val="ConsPlusNormal"/>
        <w:spacing w:before="220"/>
        <w:ind w:firstLine="540"/>
        <w:jc w:val="both"/>
      </w:pPr>
      <w:r>
        <w:t>- сохранение количества детей работников органов городского самоуправления и муниципальных учреждений города, отдохнувших в организациях отдыха детей и их оздоровления - не менее 385 детей ежегодно;</w:t>
      </w:r>
    </w:p>
    <w:p w14:paraId="2C09CC57" w14:textId="77777777" w:rsidR="00957E5F" w:rsidRDefault="00957E5F">
      <w:pPr>
        <w:pStyle w:val="ConsPlusNormal"/>
        <w:spacing w:before="220"/>
        <w:ind w:firstLine="540"/>
        <w:jc w:val="both"/>
      </w:pPr>
      <w:r>
        <w:t>- сохранение и развитие двух загородных оздоровительных учреждений, создание условий для беспрепятственного доступа детей-инвалидов и детей с ограниченными возможностями здоровья к местам отдыха;</w:t>
      </w:r>
    </w:p>
    <w:p w14:paraId="0EF0EEBD" w14:textId="77777777" w:rsidR="00957E5F" w:rsidRDefault="00957E5F">
      <w:pPr>
        <w:pStyle w:val="ConsPlusNormal"/>
        <w:spacing w:before="220"/>
        <w:ind w:firstLine="540"/>
        <w:jc w:val="both"/>
      </w:pPr>
      <w:r>
        <w:t>- сохранение вместимости двух загородных оздоровительных учреждений в течение года, в которых производятся мероприятия по их развитию, созданию условий для беспрепятственного доступа детей-инвалидов и детей с ограниченными возможностями здоровья к местам отдыха - 3650 мест ежегодно;</w:t>
      </w:r>
    </w:p>
    <w:p w14:paraId="4C0386ED" w14:textId="77777777" w:rsidR="00957E5F" w:rsidRDefault="00957E5F">
      <w:pPr>
        <w:pStyle w:val="ConsPlusNormal"/>
        <w:spacing w:before="220"/>
        <w:ind w:firstLine="540"/>
        <w:jc w:val="both"/>
      </w:pPr>
      <w:r>
        <w:t>- обеспечение полного и своевременного предоставления мер социальной поддержки отдельным категориям граждан (в том числе отдельным категориям работников бюджетных учреждений здравоохранения), предусмотренных нормативными правовыми актами мэрии города (выплата ежемесячного социального пособия на оздоровление работникам учреждений здравоохранения, выплата ежемесячного социального пособия за наем (поднайм) жилых помещений специалистам учреждений здравоохранения, социальные выплаты для субсидирования части ежемесячного платежа по ипотечному кредиту (займу), работникам бюджетных учреждений здравоохранения, единовременная социальная выплата при приобретении жилья работникам бюджетных учреждений здравоохранения, выплата вознаграждений лицам, имеющим знак "За особые заслуги перед городом Череповцом", выплата вознаграждений лицам, имеющим звание "Почетный гражданин города Череповца", социальная поддержка пенсионеров на условиях договора пожизненного содержания с иждивением, оплата услуг бани по льготным помывкам), единовременная денежная выплата на возмещение затрат по замене газового оборудования инвалидам и участникам Великой Отечественной войны, единовременная социальная помощь многодетным семьям в связи с рождением троих детей) до 1305 человек к 2023 году;</w:t>
      </w:r>
    </w:p>
    <w:p w14:paraId="3E5C09C4" w14:textId="77777777" w:rsidR="00957E5F" w:rsidRDefault="00957E5F">
      <w:pPr>
        <w:pStyle w:val="ConsPlusNormal"/>
        <w:spacing w:before="220"/>
        <w:ind w:firstLine="540"/>
        <w:jc w:val="both"/>
      </w:pPr>
      <w:r>
        <w:t>- 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 на уровне 100%;</w:t>
      </w:r>
    </w:p>
    <w:p w14:paraId="6BEF6B9C" w14:textId="77777777" w:rsidR="00957E5F" w:rsidRDefault="00957E5F">
      <w:pPr>
        <w:pStyle w:val="ConsPlusNormal"/>
        <w:spacing w:before="220"/>
        <w:ind w:firstLine="540"/>
        <w:jc w:val="both"/>
      </w:pPr>
      <w:r>
        <w:t>- сохранение количества опекунов, с которыми заключены договоры о вознаграждении, не менее чем 98 чел.;</w:t>
      </w:r>
    </w:p>
    <w:p w14:paraId="5B001D7B" w14:textId="77777777" w:rsidR="00957E5F" w:rsidRDefault="00957E5F">
      <w:pPr>
        <w:pStyle w:val="ConsPlusNormal"/>
        <w:spacing w:before="220"/>
        <w:ind w:firstLine="540"/>
        <w:jc w:val="both"/>
      </w:pPr>
      <w:r>
        <w:t>- сохранение количество опекунов, с которыми впервые заключены договоры о вознаграждении, не менее чем 30 чел.;</w:t>
      </w:r>
    </w:p>
    <w:p w14:paraId="2E77E169" w14:textId="77777777" w:rsidR="00957E5F" w:rsidRDefault="00957E5F">
      <w:pPr>
        <w:pStyle w:val="ConsPlusNormal"/>
        <w:spacing w:before="220"/>
        <w:ind w:firstLine="540"/>
        <w:jc w:val="both"/>
      </w:pPr>
      <w:r>
        <w:t>- сохранение доли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в отчетном периоде не менее чем 72%;</w:t>
      </w:r>
    </w:p>
    <w:p w14:paraId="480F37EF" w14:textId="77777777" w:rsidR="00957E5F" w:rsidRDefault="00957E5F">
      <w:pPr>
        <w:pStyle w:val="ConsPlusNormal"/>
        <w:spacing w:before="220"/>
        <w:ind w:firstLine="540"/>
        <w:jc w:val="both"/>
      </w:pPr>
      <w:r>
        <w:t>- 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к 2023 году до 5% от числа детей, переданных из детских домов в семьи граждан;</w:t>
      </w:r>
    </w:p>
    <w:p w14:paraId="0AE1ADE9" w14:textId="77777777" w:rsidR="00957E5F" w:rsidRDefault="00957E5F">
      <w:pPr>
        <w:pStyle w:val="ConsPlusNormal"/>
        <w:spacing w:before="220"/>
        <w:ind w:firstLine="540"/>
        <w:jc w:val="both"/>
      </w:pPr>
      <w:r>
        <w:t>- оборудование (оснащение) 16 рабочих мест для трудоустройства незанятых инвалидов, в том числе инвалидов молодого возраста;</w:t>
      </w:r>
    </w:p>
    <w:p w14:paraId="0ED96E35" w14:textId="77777777" w:rsidR="00957E5F" w:rsidRDefault="00957E5F">
      <w:pPr>
        <w:pStyle w:val="ConsPlusNormal"/>
        <w:spacing w:before="220"/>
        <w:ind w:firstLine="540"/>
        <w:jc w:val="both"/>
      </w:pPr>
      <w:r>
        <w:t>- адаптация 2 жилых помещений и прилегающих к ним территорий для нужд инвалидов;</w:t>
      </w:r>
    </w:p>
    <w:p w14:paraId="4665A153" w14:textId="77777777" w:rsidR="00957E5F" w:rsidRDefault="00957E5F">
      <w:pPr>
        <w:pStyle w:val="ConsPlusNormal"/>
        <w:spacing w:before="220"/>
        <w:ind w:firstLine="540"/>
        <w:jc w:val="both"/>
      </w:pPr>
      <w:r>
        <w:t>- приспособление 1 жилого помещения и общего имущества в многоквартирных домах с учетом потребностей инвалида.</w:t>
      </w:r>
    </w:p>
    <w:p w14:paraId="43EABE3A" w14:textId="77777777" w:rsidR="00957E5F" w:rsidRDefault="00957E5F">
      <w:pPr>
        <w:pStyle w:val="ConsPlusNormal"/>
        <w:jc w:val="both"/>
      </w:pPr>
    </w:p>
    <w:p w14:paraId="1F907F14" w14:textId="77777777" w:rsidR="00957E5F" w:rsidRDefault="00957E5F">
      <w:pPr>
        <w:pStyle w:val="ConsPlusTitle"/>
        <w:jc w:val="center"/>
        <w:outlineLvl w:val="2"/>
      </w:pPr>
      <w:r>
        <w:t>4. Этапы реализации муниципальной программы.</w:t>
      </w:r>
    </w:p>
    <w:p w14:paraId="0567EB1A" w14:textId="77777777" w:rsidR="00957E5F" w:rsidRDefault="00957E5F">
      <w:pPr>
        <w:pStyle w:val="ConsPlusTitle"/>
        <w:jc w:val="center"/>
      </w:pPr>
      <w:r>
        <w:t>Конечные результаты реализации муниципальной программы</w:t>
      </w:r>
    </w:p>
    <w:p w14:paraId="7EB2E6D5" w14:textId="77777777" w:rsidR="00957E5F" w:rsidRDefault="00957E5F">
      <w:pPr>
        <w:pStyle w:val="ConsPlusNormal"/>
        <w:jc w:val="both"/>
      </w:pPr>
    </w:p>
    <w:p w14:paraId="304E87E5" w14:textId="77777777" w:rsidR="00957E5F" w:rsidRDefault="00957E5F">
      <w:pPr>
        <w:pStyle w:val="ConsPlusNormal"/>
        <w:ind w:firstLine="540"/>
        <w:jc w:val="both"/>
      </w:pPr>
      <w:r>
        <w:t>Реализация муниципальной программы осуществляется в 2 этапа:</w:t>
      </w:r>
    </w:p>
    <w:p w14:paraId="4FC02240" w14:textId="77777777" w:rsidR="00957E5F" w:rsidRDefault="00957E5F">
      <w:pPr>
        <w:pStyle w:val="ConsPlusNormal"/>
        <w:spacing w:before="220"/>
        <w:ind w:firstLine="540"/>
        <w:jc w:val="both"/>
      </w:pPr>
      <w:r>
        <w:t>1 этап: с 2014 по 2017 гг.</w:t>
      </w:r>
    </w:p>
    <w:p w14:paraId="18EEC4B9" w14:textId="77777777" w:rsidR="00957E5F" w:rsidRDefault="00957E5F">
      <w:pPr>
        <w:pStyle w:val="ConsPlusNormal"/>
        <w:spacing w:before="220"/>
        <w:ind w:firstLine="540"/>
        <w:jc w:val="both"/>
      </w:pPr>
      <w:r>
        <w:t>2 этап: с 2018 по 2023 гг.</w:t>
      </w:r>
    </w:p>
    <w:p w14:paraId="1AFDAE06" w14:textId="77777777" w:rsidR="00957E5F" w:rsidRDefault="00957E5F">
      <w:pPr>
        <w:pStyle w:val="ConsPlusNormal"/>
        <w:jc w:val="both"/>
      </w:pPr>
    </w:p>
    <w:p w14:paraId="1109D43B" w14:textId="77777777" w:rsidR="00957E5F" w:rsidRDefault="00957E5F">
      <w:pPr>
        <w:pStyle w:val="ConsPlusTitle"/>
        <w:jc w:val="center"/>
        <w:outlineLvl w:val="2"/>
      </w:pPr>
      <w:r>
        <w:t>5. Обобщенная характеристика</w:t>
      </w:r>
    </w:p>
    <w:p w14:paraId="411F89D1" w14:textId="77777777" w:rsidR="00957E5F" w:rsidRDefault="00957E5F">
      <w:pPr>
        <w:pStyle w:val="ConsPlusTitle"/>
        <w:jc w:val="center"/>
      </w:pPr>
      <w:r>
        <w:t>мероприятий муниципальной программы</w:t>
      </w:r>
    </w:p>
    <w:p w14:paraId="71F6DB1C" w14:textId="77777777" w:rsidR="00957E5F" w:rsidRDefault="00957E5F">
      <w:pPr>
        <w:pStyle w:val="ConsPlusNormal"/>
        <w:jc w:val="both"/>
      </w:pPr>
    </w:p>
    <w:p w14:paraId="2640A641" w14:textId="77777777" w:rsidR="00957E5F" w:rsidRDefault="00957E5F">
      <w:pPr>
        <w:pStyle w:val="ConsPlusNormal"/>
        <w:ind w:firstLine="540"/>
        <w:jc w:val="both"/>
      </w:pPr>
      <w:r>
        <w:t>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p w14:paraId="1936C071" w14:textId="77777777" w:rsidR="00957E5F" w:rsidRDefault="00957E5F">
      <w:pPr>
        <w:pStyle w:val="ConsPlusNormal"/>
        <w:spacing w:before="220"/>
        <w:ind w:firstLine="540"/>
        <w:jc w:val="both"/>
      </w:pPr>
      <w:r>
        <w:t>2. 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p w14:paraId="648164B3" w14:textId="77777777" w:rsidR="00957E5F" w:rsidRDefault="00957E5F">
      <w:pPr>
        <w:pStyle w:val="ConsPlusNormal"/>
        <w:spacing w:before="220"/>
        <w:ind w:firstLine="540"/>
        <w:jc w:val="both"/>
      </w:pPr>
      <w:r>
        <w:t>3. Выплата ежемесячного социального пособия на оздоровление работникам учреждений здравоохранения.</w:t>
      </w:r>
    </w:p>
    <w:p w14:paraId="530102F7" w14:textId="77777777" w:rsidR="00957E5F" w:rsidRDefault="00957E5F">
      <w:pPr>
        <w:pStyle w:val="ConsPlusNormal"/>
        <w:spacing w:before="220"/>
        <w:ind w:firstLine="540"/>
        <w:jc w:val="both"/>
      </w:pPr>
      <w:r>
        <w:t>4. Выплата ежемесячного социального пособия за наем (поднайм) жилых помещений специалистам учреждений здравоохранения.</w:t>
      </w:r>
    </w:p>
    <w:p w14:paraId="68DB92B2" w14:textId="77777777" w:rsidR="00957E5F" w:rsidRDefault="00957E5F">
      <w:pPr>
        <w:pStyle w:val="ConsPlusNormal"/>
        <w:spacing w:before="220"/>
        <w:ind w:firstLine="540"/>
        <w:jc w:val="both"/>
      </w:pPr>
      <w:r>
        <w:t>5. Выплата вознаграждений лицам, имеющим знак "За особые заслуги перед городом Череповцом".</w:t>
      </w:r>
    </w:p>
    <w:p w14:paraId="4A97B61E" w14:textId="77777777" w:rsidR="00957E5F" w:rsidRDefault="00957E5F">
      <w:pPr>
        <w:pStyle w:val="ConsPlusNormal"/>
        <w:spacing w:before="220"/>
        <w:ind w:firstLine="540"/>
        <w:jc w:val="both"/>
      </w:pPr>
      <w:r>
        <w:t>6. Выплата вознаграждений лицам, имеющим звание "Почетный гражданин города Череповца".</w:t>
      </w:r>
    </w:p>
    <w:p w14:paraId="3932759D" w14:textId="77777777" w:rsidR="00957E5F" w:rsidRDefault="00957E5F">
      <w:pPr>
        <w:pStyle w:val="ConsPlusNormal"/>
        <w:spacing w:before="220"/>
        <w:ind w:firstLine="540"/>
        <w:jc w:val="both"/>
      </w:pPr>
      <w:r>
        <w:t>7. Социальная поддержка пенсионеров на условиях договора пожизненного содержания с иждивением.</w:t>
      </w:r>
    </w:p>
    <w:p w14:paraId="5FD6E445" w14:textId="77777777" w:rsidR="00957E5F" w:rsidRDefault="00957E5F">
      <w:pPr>
        <w:pStyle w:val="ConsPlusNormal"/>
        <w:spacing w:before="220"/>
        <w:ind w:firstLine="540"/>
        <w:jc w:val="both"/>
      </w:pPr>
      <w:r>
        <w:t>8. Оплата услуг бани по льготным помывкам.</w:t>
      </w:r>
    </w:p>
    <w:p w14:paraId="52001BE8" w14:textId="77777777" w:rsidR="00957E5F" w:rsidRDefault="00957E5F">
      <w:pPr>
        <w:pStyle w:val="ConsPlusNormal"/>
        <w:spacing w:before="220"/>
        <w:ind w:firstLine="540"/>
        <w:jc w:val="both"/>
      </w:pPr>
      <w:r>
        <w:t>9. Предоставление мер социальной поддержки инвалидам и участникам Великой Отечественной войны, проживающим в городе Череповце, в виде единовременной денежной выплаты на возмещение затрат по замене газового оборудования, подлежащего замене в соответствии с актом специализированной организации, выполняющей техническое обслуживание внутридомового газового оборудования, в жилых помещениях, принадлежащих им на праве собственности или занимаемых ими по договору социального найма.</w:t>
      </w:r>
    </w:p>
    <w:p w14:paraId="693B823F" w14:textId="77777777" w:rsidR="00957E5F" w:rsidRDefault="00957E5F">
      <w:pPr>
        <w:pStyle w:val="ConsPlusNormal"/>
        <w:spacing w:before="220"/>
        <w:ind w:firstLine="540"/>
        <w:jc w:val="both"/>
      </w:pPr>
      <w:r>
        <w:t>10. Выплата единовременной социальной помощи в связи с рождением троих детей многодетным семьям.</w:t>
      </w:r>
    </w:p>
    <w:p w14:paraId="2B00AB77" w14:textId="77777777" w:rsidR="00957E5F" w:rsidRDefault="00957E5F">
      <w:pPr>
        <w:pStyle w:val="ConsPlusNormal"/>
        <w:spacing w:before="220"/>
        <w:ind w:firstLine="540"/>
        <w:jc w:val="both"/>
      </w:pPr>
      <w:r>
        <w:t>11. 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w:t>
      </w:r>
    </w:p>
    <w:p w14:paraId="53BEC261" w14:textId="77777777" w:rsidR="00957E5F" w:rsidRDefault="00957E5F">
      <w:pPr>
        <w:pStyle w:val="ConsPlusNormal"/>
        <w:spacing w:before="220"/>
        <w:ind w:firstLine="540"/>
        <w:jc w:val="both"/>
      </w:pPr>
      <w:r>
        <w:t>12. Укрепление материально-технической базы в загородных оздоровительных учреждениях.</w:t>
      </w:r>
    </w:p>
    <w:p w14:paraId="5833EE62" w14:textId="77777777" w:rsidR="00957E5F" w:rsidRDefault="00957E5F">
      <w:pPr>
        <w:pStyle w:val="ConsPlusNormal"/>
        <w:spacing w:before="220"/>
        <w:ind w:firstLine="540"/>
        <w:jc w:val="both"/>
      </w:pPr>
      <w:r>
        <w:t>13.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p w14:paraId="5B4D1C10" w14:textId="77777777" w:rsidR="00957E5F" w:rsidRDefault="00957E5F">
      <w:pPr>
        <w:pStyle w:val="ConsPlusNormal"/>
        <w:spacing w:before="220"/>
        <w:ind w:firstLine="540"/>
        <w:jc w:val="both"/>
      </w:pPr>
      <w:r>
        <w:t>14. Обеспечение комфортных условий жизнедеятельности инвалидов и других маломобильных групп населения города путем приспособления жилых помещений и общего имущества в многоквартирных домах с учетом потребностей инвалидов.</w:t>
      </w:r>
    </w:p>
    <w:p w14:paraId="383A7252" w14:textId="77777777" w:rsidR="00957E5F" w:rsidRDefault="00957E5F">
      <w:pPr>
        <w:pStyle w:val="ConsPlusNormal"/>
        <w:spacing w:before="220"/>
        <w:ind w:firstLine="540"/>
        <w:jc w:val="both"/>
      </w:pPr>
      <w:r>
        <w:t>15. Оказание социальной помощи работникам бюджетных учреждений здравоохранения при приобретении жилья.</w:t>
      </w:r>
    </w:p>
    <w:p w14:paraId="35408BD5" w14:textId="77777777" w:rsidR="00957E5F" w:rsidRDefault="00957E5F">
      <w:pPr>
        <w:pStyle w:val="ConsPlusNormal"/>
        <w:jc w:val="both"/>
      </w:pPr>
    </w:p>
    <w:p w14:paraId="08412E45" w14:textId="77777777" w:rsidR="00957E5F" w:rsidRDefault="00957E5F">
      <w:pPr>
        <w:pStyle w:val="ConsPlusTitle"/>
        <w:jc w:val="center"/>
        <w:outlineLvl w:val="2"/>
      </w:pPr>
      <w:r>
        <w:t>6. Информация об участии общественных и иных</w:t>
      </w:r>
    </w:p>
    <w:p w14:paraId="4798AFE8" w14:textId="77777777" w:rsidR="00957E5F" w:rsidRDefault="00957E5F">
      <w:pPr>
        <w:pStyle w:val="ConsPlusTitle"/>
        <w:jc w:val="center"/>
      </w:pPr>
      <w:r>
        <w:t>организаций, а также целевых внебюджетных</w:t>
      </w:r>
    </w:p>
    <w:p w14:paraId="47A142E1" w14:textId="77777777" w:rsidR="00957E5F" w:rsidRDefault="00957E5F">
      <w:pPr>
        <w:pStyle w:val="ConsPlusTitle"/>
        <w:jc w:val="center"/>
      </w:pPr>
      <w:r>
        <w:t>фондов в реализации муниципальной программы</w:t>
      </w:r>
    </w:p>
    <w:p w14:paraId="108F8549" w14:textId="77777777" w:rsidR="00957E5F" w:rsidRDefault="00957E5F">
      <w:pPr>
        <w:pStyle w:val="ConsPlusNormal"/>
        <w:jc w:val="both"/>
      </w:pPr>
    </w:p>
    <w:p w14:paraId="6CF9094C" w14:textId="77777777" w:rsidR="00957E5F" w:rsidRDefault="00957E5F">
      <w:pPr>
        <w:pStyle w:val="ConsPlusNormal"/>
        <w:ind w:firstLine="540"/>
        <w:jc w:val="both"/>
      </w:pPr>
      <w:r>
        <w:t>Общественные и иные организации, а также целевые внебюджетные фонды в реализации Программы не участвуют.</w:t>
      </w:r>
    </w:p>
    <w:p w14:paraId="28E6A943" w14:textId="77777777" w:rsidR="00957E5F" w:rsidRDefault="00957E5F">
      <w:pPr>
        <w:pStyle w:val="ConsPlusNormal"/>
        <w:jc w:val="both"/>
      </w:pPr>
    </w:p>
    <w:p w14:paraId="33F84489" w14:textId="77777777" w:rsidR="00957E5F" w:rsidRDefault="00957E5F">
      <w:pPr>
        <w:pStyle w:val="ConsPlusTitle"/>
        <w:jc w:val="center"/>
        <w:outlineLvl w:val="2"/>
      </w:pPr>
      <w:r>
        <w:t>7. Обоснование объема финансовых ресурсов,</w:t>
      </w:r>
    </w:p>
    <w:p w14:paraId="566A0366" w14:textId="77777777" w:rsidR="00957E5F" w:rsidRDefault="00957E5F">
      <w:pPr>
        <w:pStyle w:val="ConsPlusTitle"/>
        <w:jc w:val="center"/>
      </w:pPr>
      <w:r>
        <w:t>необходимых для реализации муниципальной программы</w:t>
      </w:r>
    </w:p>
    <w:p w14:paraId="3C1152C5" w14:textId="77777777" w:rsidR="00957E5F" w:rsidRDefault="00957E5F">
      <w:pPr>
        <w:pStyle w:val="ConsPlusNormal"/>
        <w:jc w:val="both"/>
      </w:pPr>
    </w:p>
    <w:p w14:paraId="7FA12CEC" w14:textId="77777777" w:rsidR="00957E5F" w:rsidRDefault="00957E5F">
      <w:pPr>
        <w:pStyle w:val="ConsPlusNormal"/>
        <w:ind w:firstLine="540"/>
        <w:jc w:val="both"/>
      </w:pPr>
      <w:r>
        <w:t>Общий объем финансирования, необходимый для реализации муниципальной программы, рассчитан путем суммирования денежных средств, выделенных на выполнение всех основных мероприятий, за счет средств городского, областного бюджетов.</w:t>
      </w:r>
    </w:p>
    <w:p w14:paraId="6545665F" w14:textId="77777777" w:rsidR="00957E5F" w:rsidRDefault="00957E5F">
      <w:pPr>
        <w:pStyle w:val="ConsPlusNormal"/>
        <w:spacing w:before="220"/>
        <w:ind w:firstLine="540"/>
        <w:jc w:val="both"/>
      </w:pPr>
      <w:r>
        <w:t xml:space="preserve">Ресурсное </w:t>
      </w:r>
      <w:hyperlink w:anchor="P1457" w:history="1">
        <w:r>
          <w:rPr>
            <w:color w:val="0000FF"/>
          </w:rPr>
          <w:t>обеспечение</w:t>
        </w:r>
      </w:hyperlink>
      <w:r>
        <w:t xml:space="preserve"> реализации муниципальной программы за счет средств городского, областного бюджетов приведено в приложении 5 к муниципальной программе.</w:t>
      </w:r>
    </w:p>
    <w:p w14:paraId="32754878" w14:textId="77777777" w:rsidR="00957E5F" w:rsidRDefault="00957E5F">
      <w:pPr>
        <w:pStyle w:val="ConsPlusNormal"/>
        <w:spacing w:before="220"/>
        <w:ind w:firstLine="540"/>
        <w:jc w:val="both"/>
      </w:pPr>
      <w:hyperlink w:anchor="P2121" w:history="1">
        <w:r>
          <w:rPr>
            <w:color w:val="0000FF"/>
          </w:rPr>
          <w:t>Расчеты</w:t>
        </w:r>
      </w:hyperlink>
      <w:r>
        <w:t xml:space="preserve"> по ассигнованиям городского бюджета на исполнение публичных нормативных обязательств, осуществляемых в соответствии с законодательством города отдельным категориям граждан приведены в приложении 6 к муниципальной программе.</w:t>
      </w:r>
    </w:p>
    <w:p w14:paraId="5869E408" w14:textId="77777777" w:rsidR="00957E5F" w:rsidRDefault="00957E5F">
      <w:pPr>
        <w:pStyle w:val="ConsPlusNormal"/>
        <w:spacing w:before="220"/>
        <w:ind w:firstLine="540"/>
        <w:jc w:val="both"/>
      </w:pPr>
      <w:r>
        <w:t>Распределение бюджетных ассигнований по мероприятиям муниципальной программы в целом соответствует сложившейся структуре расходных обязательств городского бюджета по соответствующим направлениям расходования средств.</w:t>
      </w:r>
    </w:p>
    <w:p w14:paraId="715DE8D6" w14:textId="77777777" w:rsidR="00957E5F" w:rsidRDefault="00957E5F">
      <w:pPr>
        <w:pStyle w:val="ConsPlusNormal"/>
        <w:jc w:val="both"/>
      </w:pPr>
    </w:p>
    <w:p w14:paraId="3ABA4318" w14:textId="77777777" w:rsidR="00957E5F" w:rsidRDefault="00957E5F">
      <w:pPr>
        <w:pStyle w:val="ConsPlusTitle"/>
        <w:jc w:val="center"/>
        <w:outlineLvl w:val="2"/>
      </w:pPr>
      <w:r>
        <w:t>8. Информация по ресурсному обеспечению за счет средств</w:t>
      </w:r>
    </w:p>
    <w:p w14:paraId="16ACB22F" w14:textId="77777777" w:rsidR="00957E5F" w:rsidRDefault="00957E5F">
      <w:pPr>
        <w:pStyle w:val="ConsPlusTitle"/>
        <w:jc w:val="center"/>
      </w:pPr>
      <w:r>
        <w:t>городского бюджета и другим источникам финансирования</w:t>
      </w:r>
    </w:p>
    <w:p w14:paraId="7A3C6CF8" w14:textId="77777777" w:rsidR="00957E5F" w:rsidRDefault="00957E5F">
      <w:pPr>
        <w:pStyle w:val="ConsPlusNormal"/>
        <w:jc w:val="both"/>
      </w:pPr>
    </w:p>
    <w:p w14:paraId="7B2D5343" w14:textId="77777777" w:rsidR="00957E5F" w:rsidRDefault="00957E5F">
      <w:pPr>
        <w:pStyle w:val="ConsPlusNormal"/>
        <w:ind w:firstLine="540"/>
        <w:jc w:val="both"/>
      </w:pPr>
      <w:r>
        <w:t xml:space="preserve">Информация по ресурсному обеспечению и прогнозной (справочной) оценки расходов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 а также по годам реализации муниципальной программы) и другим источникам финансирования представлена в </w:t>
      </w:r>
      <w:hyperlink w:anchor="P1244" w:history="1">
        <w:r>
          <w:rPr>
            <w:color w:val="0000FF"/>
          </w:rPr>
          <w:t>приложениях 4</w:t>
        </w:r>
      </w:hyperlink>
      <w:r>
        <w:t xml:space="preserve">, </w:t>
      </w:r>
      <w:hyperlink w:anchor="P1457" w:history="1">
        <w:r>
          <w:rPr>
            <w:color w:val="0000FF"/>
          </w:rPr>
          <w:t>5</w:t>
        </w:r>
      </w:hyperlink>
      <w:r>
        <w:t>.</w:t>
      </w:r>
    </w:p>
    <w:p w14:paraId="14E02435" w14:textId="77777777" w:rsidR="00957E5F" w:rsidRDefault="00957E5F">
      <w:pPr>
        <w:pStyle w:val="ConsPlusNormal"/>
        <w:jc w:val="both"/>
      </w:pPr>
    </w:p>
    <w:p w14:paraId="75D9CA43" w14:textId="77777777" w:rsidR="00957E5F" w:rsidRDefault="00957E5F">
      <w:pPr>
        <w:pStyle w:val="ConsPlusTitle"/>
        <w:jc w:val="center"/>
        <w:outlineLvl w:val="2"/>
      </w:pPr>
      <w:r>
        <w:t>9. Прогноз конечных результатов реализации муниципальной</w:t>
      </w:r>
    </w:p>
    <w:p w14:paraId="3F315158" w14:textId="77777777" w:rsidR="00957E5F" w:rsidRDefault="00957E5F">
      <w:pPr>
        <w:pStyle w:val="ConsPlusTitle"/>
        <w:jc w:val="center"/>
      </w:pPr>
      <w:r>
        <w:t>программы, характеризующих целевое состояние (изменение</w:t>
      </w:r>
    </w:p>
    <w:p w14:paraId="620A711D" w14:textId="77777777" w:rsidR="00957E5F" w:rsidRDefault="00957E5F">
      <w:pPr>
        <w:pStyle w:val="ConsPlusTitle"/>
        <w:jc w:val="center"/>
      </w:pPr>
      <w:r>
        <w:t>состояния) уровня и качества жизни населения, социальной</w:t>
      </w:r>
    </w:p>
    <w:p w14:paraId="45A23EB3" w14:textId="77777777" w:rsidR="00957E5F" w:rsidRDefault="00957E5F">
      <w:pPr>
        <w:pStyle w:val="ConsPlusTitle"/>
        <w:jc w:val="center"/>
      </w:pPr>
      <w:r>
        <w:t>сферы, экономики, общественной безопасности, степени</w:t>
      </w:r>
    </w:p>
    <w:p w14:paraId="7C4C38B5" w14:textId="77777777" w:rsidR="00957E5F" w:rsidRDefault="00957E5F">
      <w:pPr>
        <w:pStyle w:val="ConsPlusTitle"/>
        <w:jc w:val="center"/>
      </w:pPr>
      <w:r>
        <w:t>реализации других общественно значимых интересов</w:t>
      </w:r>
    </w:p>
    <w:p w14:paraId="1328763C" w14:textId="77777777" w:rsidR="00957E5F" w:rsidRDefault="00957E5F">
      <w:pPr>
        <w:pStyle w:val="ConsPlusTitle"/>
        <w:jc w:val="center"/>
      </w:pPr>
      <w:r>
        <w:t>и потребностей в сфере социальной защиты населения</w:t>
      </w:r>
    </w:p>
    <w:p w14:paraId="124CA6A7" w14:textId="77777777" w:rsidR="00957E5F" w:rsidRDefault="00957E5F">
      <w:pPr>
        <w:pStyle w:val="ConsPlusNormal"/>
        <w:jc w:val="both"/>
      </w:pPr>
    </w:p>
    <w:p w14:paraId="21A219C1" w14:textId="77777777" w:rsidR="00957E5F" w:rsidRDefault="00957E5F">
      <w:pPr>
        <w:pStyle w:val="ConsPlusNormal"/>
        <w:ind w:firstLine="540"/>
        <w:jc w:val="both"/>
      </w:pPr>
      <w:r>
        <w:t>Сохранение количества детей работников органов городского самоуправления и муниципальных учреждений города, отдохнувших в организациях отдыха детей и их оздоровления - не менее 385 детей ежегодно;</w:t>
      </w:r>
    </w:p>
    <w:p w14:paraId="62C2C6B8" w14:textId="77777777" w:rsidR="00957E5F" w:rsidRDefault="00957E5F">
      <w:pPr>
        <w:pStyle w:val="ConsPlusNormal"/>
        <w:spacing w:before="220"/>
        <w:ind w:firstLine="540"/>
        <w:jc w:val="both"/>
      </w:pPr>
      <w:r>
        <w:t>- сохранение и развитие двух загородных оздоровительных учреждений, создание условий для беспрепятственного доступа детей-инвалидов и детей с ограниченными возможностями здоровья к местам отдыха;</w:t>
      </w:r>
    </w:p>
    <w:p w14:paraId="654E773A" w14:textId="77777777" w:rsidR="00957E5F" w:rsidRDefault="00957E5F">
      <w:pPr>
        <w:pStyle w:val="ConsPlusNormal"/>
        <w:spacing w:before="220"/>
        <w:ind w:firstLine="540"/>
        <w:jc w:val="both"/>
      </w:pPr>
      <w:r>
        <w:t>- сохранение вместимости двух загородных оздоровительных учреждений в течение года, в которых производятся мероприятия по их развитию, созданию условий для беспрепятственного доступа детей-инвалидов и детей с ограниченными возможностями здоровья к местам отдыха - 3650 мест ежегодно;</w:t>
      </w:r>
    </w:p>
    <w:p w14:paraId="0E40EBFA" w14:textId="77777777" w:rsidR="00957E5F" w:rsidRDefault="00957E5F">
      <w:pPr>
        <w:pStyle w:val="ConsPlusNormal"/>
        <w:spacing w:before="220"/>
        <w:ind w:firstLine="540"/>
        <w:jc w:val="both"/>
      </w:pPr>
      <w:r>
        <w:t>- обеспечение полного и своевременного предоставления мер социальной поддержки отдельным категориям граждан (в том числе отдельным категориям работников бюджетных учреждений здравоохранения), предусмотренных нормативными правовыми актами мэрии города (выплата ежемесячного социального пособия на оздоровление работникам учреждений здравоохранения, выплата ежемесячного социального пособия за наем (поднайм) жилых помещений специалистам учреждений здравоохранения, осуществление единовременной социальной выплаты при приобретении жилья работникам бюджетных учреждений здравоохранения, осуществление социальной выплаты для субсидирования части ежемесячного платежа по ипотечному кредиту (займу) при приобретении жилого помещения, назначенных до 1 января 2020 года, работникам бюджетных учреждений здравоохранения, выплата вознаграждений лицам, имеющим знак "За особые заслуги перед городом Череповцом", выплата вознаграждений лицам, имеющим звание "Почетный гражданин города Череповца", социальная поддержка пенсионеров на условиях договора пожизненного содержания с иждивением, оплата услуг бани по льготным помывкам), единовременная денежная выплата на возмещение затрат по замене газового оборудования инвалидам и участникам Великой Отечественной войны, единовременная социальная помощь многодетным семьям в связи с рождением троих детей) до 1350 человек к 2023 году;</w:t>
      </w:r>
    </w:p>
    <w:p w14:paraId="6BA98B9E" w14:textId="77777777" w:rsidR="00957E5F" w:rsidRDefault="00957E5F">
      <w:pPr>
        <w:pStyle w:val="ConsPlusNormal"/>
        <w:spacing w:before="220"/>
        <w:ind w:firstLine="540"/>
        <w:jc w:val="both"/>
      </w:pPr>
      <w:r>
        <w:t>- 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 на уровне 100%;</w:t>
      </w:r>
    </w:p>
    <w:p w14:paraId="625E1645" w14:textId="77777777" w:rsidR="00957E5F" w:rsidRDefault="00957E5F">
      <w:pPr>
        <w:pStyle w:val="ConsPlusNormal"/>
        <w:spacing w:before="220"/>
        <w:ind w:firstLine="540"/>
        <w:jc w:val="both"/>
      </w:pPr>
      <w:r>
        <w:t>- сохранение количества опекунов, с которыми заключены договоры о вознаграждении, не менее чем 98 чел.;</w:t>
      </w:r>
    </w:p>
    <w:p w14:paraId="4E89483B" w14:textId="77777777" w:rsidR="00957E5F" w:rsidRDefault="00957E5F">
      <w:pPr>
        <w:pStyle w:val="ConsPlusNormal"/>
        <w:spacing w:before="220"/>
        <w:ind w:firstLine="540"/>
        <w:jc w:val="both"/>
      </w:pPr>
      <w:r>
        <w:t>- сохранение количество опекунов, с которыми впервые заключены договоры о вознаграждении, не менее чем 30 чел.;</w:t>
      </w:r>
    </w:p>
    <w:p w14:paraId="03A4E03F" w14:textId="77777777" w:rsidR="00957E5F" w:rsidRDefault="00957E5F">
      <w:pPr>
        <w:pStyle w:val="ConsPlusNormal"/>
        <w:spacing w:before="220"/>
        <w:ind w:firstLine="540"/>
        <w:jc w:val="both"/>
      </w:pPr>
      <w:r>
        <w:t>- сохранение доли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в отчетном периоде не менее чем 72%;</w:t>
      </w:r>
    </w:p>
    <w:p w14:paraId="673B7812" w14:textId="77777777" w:rsidR="00957E5F" w:rsidRDefault="00957E5F">
      <w:pPr>
        <w:pStyle w:val="ConsPlusNormal"/>
        <w:spacing w:before="220"/>
        <w:ind w:firstLine="540"/>
        <w:jc w:val="both"/>
      </w:pPr>
      <w:r>
        <w:t>- 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к 2023 году до 5% от числа детей, переданных из детских домов в семьи граждан;</w:t>
      </w:r>
    </w:p>
    <w:p w14:paraId="6F7A4AAA" w14:textId="77777777" w:rsidR="00957E5F" w:rsidRDefault="00957E5F">
      <w:pPr>
        <w:pStyle w:val="ConsPlusNormal"/>
        <w:spacing w:before="220"/>
        <w:ind w:firstLine="540"/>
        <w:jc w:val="both"/>
      </w:pPr>
      <w:r>
        <w:t>- оборудование (оснащение) 7 рабочих мест в 2020 году, 9 рабочих мест 2021 году для трудоустройства незанятых инвалидов, в том числе инвалидов молодого возраста;</w:t>
      </w:r>
    </w:p>
    <w:p w14:paraId="418F4CD3" w14:textId="77777777" w:rsidR="00957E5F" w:rsidRDefault="00957E5F">
      <w:pPr>
        <w:pStyle w:val="ConsPlusNormal"/>
        <w:spacing w:before="220"/>
        <w:ind w:firstLine="540"/>
        <w:jc w:val="both"/>
      </w:pPr>
      <w:r>
        <w:t>- адаптация 2 жилых помещений и прилегающих к ним территорий для нужд инвалидов в 2020 году;</w:t>
      </w:r>
    </w:p>
    <w:p w14:paraId="3183183D" w14:textId="77777777" w:rsidR="00957E5F" w:rsidRDefault="00957E5F">
      <w:pPr>
        <w:pStyle w:val="ConsPlusNormal"/>
        <w:spacing w:before="220"/>
        <w:ind w:firstLine="540"/>
        <w:jc w:val="both"/>
      </w:pPr>
      <w:r>
        <w:t>- приспособление 1 жилого помещения и общего имущества в многоквартирном доме с учетом потребностей инвалида в 2021 году.</w:t>
      </w:r>
    </w:p>
    <w:p w14:paraId="0D45B0FB" w14:textId="77777777" w:rsidR="00957E5F" w:rsidRDefault="00957E5F">
      <w:pPr>
        <w:pStyle w:val="ConsPlusNormal"/>
        <w:jc w:val="both"/>
      </w:pPr>
    </w:p>
    <w:p w14:paraId="45A35856" w14:textId="77777777" w:rsidR="00957E5F" w:rsidRDefault="00957E5F">
      <w:pPr>
        <w:pStyle w:val="ConsPlusTitle"/>
        <w:jc w:val="center"/>
        <w:outlineLvl w:val="2"/>
      </w:pPr>
      <w:r>
        <w:t>10. Анализ рисков реализации муниципальной программы</w:t>
      </w:r>
    </w:p>
    <w:p w14:paraId="2680BC34" w14:textId="77777777" w:rsidR="00957E5F" w:rsidRDefault="00957E5F">
      <w:pPr>
        <w:pStyle w:val="ConsPlusTitle"/>
        <w:jc w:val="center"/>
      </w:pPr>
      <w:r>
        <w:t>и описание мер управления рисками реализации</w:t>
      </w:r>
    </w:p>
    <w:p w14:paraId="33C0CC04" w14:textId="77777777" w:rsidR="00957E5F" w:rsidRDefault="00957E5F">
      <w:pPr>
        <w:pStyle w:val="ConsPlusTitle"/>
        <w:jc w:val="center"/>
      </w:pPr>
      <w:r>
        <w:t>муниципальной программы</w:t>
      </w:r>
    </w:p>
    <w:p w14:paraId="065F86FB" w14:textId="77777777" w:rsidR="00957E5F" w:rsidRDefault="00957E5F">
      <w:pPr>
        <w:pStyle w:val="ConsPlusNormal"/>
        <w:jc w:val="both"/>
      </w:pPr>
    </w:p>
    <w:p w14:paraId="19C9F047" w14:textId="77777777" w:rsidR="00957E5F" w:rsidRDefault="00957E5F">
      <w:pPr>
        <w:pStyle w:val="ConsPlusNormal"/>
        <w:ind w:firstLine="540"/>
        <w:jc w:val="both"/>
      </w:pPr>
      <w:r>
        <w:t>Возможно выделение следующих групп рисков, которые могут возникнуть в ходе реализации муниципальной программы:</w:t>
      </w:r>
    </w:p>
    <w:p w14:paraId="731383E5" w14:textId="77777777" w:rsidR="00957E5F" w:rsidRDefault="00957E5F">
      <w:pPr>
        <w:pStyle w:val="ConsPlusNormal"/>
        <w:spacing w:before="220"/>
        <w:ind w:firstLine="540"/>
        <w:jc w:val="both"/>
      </w:pPr>
      <w:r>
        <w:t>финансово-экономические риски,</w:t>
      </w:r>
    </w:p>
    <w:p w14:paraId="4EB7D98F" w14:textId="77777777" w:rsidR="00957E5F" w:rsidRDefault="00957E5F">
      <w:pPr>
        <w:pStyle w:val="ConsPlusNormal"/>
        <w:spacing w:before="220"/>
        <w:ind w:firstLine="540"/>
        <w:jc w:val="both"/>
      </w:pPr>
      <w:r>
        <w:t>социальные риски,</w:t>
      </w:r>
    </w:p>
    <w:p w14:paraId="7E22160B" w14:textId="77777777" w:rsidR="00957E5F" w:rsidRDefault="00957E5F">
      <w:pPr>
        <w:pStyle w:val="ConsPlusNormal"/>
        <w:spacing w:before="220"/>
        <w:ind w:firstLine="540"/>
        <w:jc w:val="both"/>
      </w:pPr>
      <w:r>
        <w:t>риски законодательных изменений,</w:t>
      </w:r>
    </w:p>
    <w:p w14:paraId="7CB48EB1" w14:textId="77777777" w:rsidR="00957E5F" w:rsidRDefault="00957E5F">
      <w:pPr>
        <w:pStyle w:val="ConsPlusNormal"/>
        <w:spacing w:before="220"/>
        <w:ind w:firstLine="540"/>
        <w:jc w:val="both"/>
      </w:pPr>
      <w:r>
        <w:t>организационные риски.</w:t>
      </w:r>
    </w:p>
    <w:p w14:paraId="35D30F51" w14:textId="77777777" w:rsidR="00957E5F" w:rsidRDefault="00957E5F">
      <w:pPr>
        <w:pStyle w:val="ConsPlusNormal"/>
        <w:spacing w:before="220"/>
        <w:ind w:firstLine="540"/>
        <w:jc w:val="both"/>
      </w:pPr>
      <w:r>
        <w:t>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 от реализации отдельных мероприятий и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w:t>
      </w:r>
    </w:p>
    <w:p w14:paraId="7CFF695E" w14:textId="77777777" w:rsidR="00957E5F" w:rsidRDefault="00957E5F">
      <w:pPr>
        <w:pStyle w:val="ConsPlusNormal"/>
        <w:spacing w:before="220"/>
        <w:ind w:firstLine="540"/>
        <w:jc w:val="both"/>
      </w:pPr>
      <w: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p>
    <w:p w14:paraId="6D7A3E45" w14:textId="77777777" w:rsidR="00957E5F" w:rsidRDefault="00957E5F">
      <w:pPr>
        <w:pStyle w:val="ConsPlusNormal"/>
        <w:spacing w:before="220"/>
        <w:ind w:firstLine="540"/>
        <w:jc w:val="both"/>
      </w:pPr>
      <w:r>
        <w:t>Риски законодательных изменений связаны с внесением изменений в действующие на данный момент областные нормативные правовые акты, что может отразиться на выполнение мероприятий муниципальной программы.</w:t>
      </w:r>
    </w:p>
    <w:p w14:paraId="05B3D87A" w14:textId="77777777" w:rsidR="00957E5F" w:rsidRDefault="00957E5F">
      <w:pPr>
        <w:pStyle w:val="ConsPlusNormal"/>
        <w:spacing w:before="220"/>
        <w:ind w:firstLine="540"/>
        <w:jc w:val="both"/>
      </w:pPr>
      <w:r>
        <w:t>Организационные риски, связанны с возможной неэффективной организацией выполнения мероприятий муниципальной программы.</w:t>
      </w:r>
    </w:p>
    <w:p w14:paraId="5F847A17" w14:textId="77777777" w:rsidR="00957E5F" w:rsidRDefault="00957E5F">
      <w:pPr>
        <w:pStyle w:val="ConsPlusNormal"/>
        <w:spacing w:before="220"/>
        <w:ind w:firstLine="540"/>
        <w:jc w:val="both"/>
      </w:pPr>
      <w:r>
        <w:t>Основными мерами управления рисками с целью минимизации их влияния на достижение целей муниципальной программы выступают следующие:</w:t>
      </w:r>
    </w:p>
    <w:p w14:paraId="784C9FEA" w14:textId="77777777" w:rsidR="00957E5F" w:rsidRDefault="00957E5F">
      <w:pPr>
        <w:pStyle w:val="ConsPlusNormal"/>
        <w:spacing w:before="220"/>
        <w:ind w:firstLine="540"/>
        <w:jc w:val="both"/>
      </w:pPr>
      <w:r>
        <w:t>мониторинг,</w:t>
      </w:r>
    </w:p>
    <w:p w14:paraId="2E9FD2DD" w14:textId="77777777" w:rsidR="00957E5F" w:rsidRDefault="00957E5F">
      <w:pPr>
        <w:pStyle w:val="ConsPlusNormal"/>
        <w:spacing w:before="220"/>
        <w:ind w:firstLine="540"/>
        <w:jc w:val="both"/>
      </w:pPr>
      <w:r>
        <w:t>открытость и подотчетность,</w:t>
      </w:r>
    </w:p>
    <w:p w14:paraId="44692FB1" w14:textId="77777777" w:rsidR="00957E5F" w:rsidRDefault="00957E5F">
      <w:pPr>
        <w:pStyle w:val="ConsPlusNormal"/>
        <w:spacing w:before="220"/>
        <w:ind w:firstLine="540"/>
        <w:jc w:val="both"/>
      </w:pPr>
      <w:r>
        <w:t>информационное сопровождение и общественные коммуникации,</w:t>
      </w:r>
    </w:p>
    <w:p w14:paraId="1257771D" w14:textId="77777777" w:rsidR="00957E5F" w:rsidRDefault="00957E5F">
      <w:pPr>
        <w:pStyle w:val="ConsPlusNormal"/>
        <w:spacing w:before="220"/>
        <w:ind w:firstLine="540"/>
        <w:jc w:val="both"/>
      </w:pPr>
      <w:r>
        <w:t>создание системы контроля за исполнением муниципальной программы.</w:t>
      </w:r>
    </w:p>
    <w:p w14:paraId="408156E5" w14:textId="77777777" w:rsidR="00957E5F" w:rsidRDefault="00957E5F">
      <w:pPr>
        <w:pStyle w:val="ConsPlusNormal"/>
        <w:spacing w:before="220"/>
        <w:ind w:firstLine="540"/>
        <w:jc w:val="both"/>
      </w:pPr>
      <w:r>
        <w:t>Мониторинг. 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что позволит своевременно выявлять отклонения, осуществлять корректировку, уточнение и дополнение намеченных мероприятий.</w:t>
      </w:r>
    </w:p>
    <w:p w14:paraId="3CEF7458" w14:textId="77777777" w:rsidR="00957E5F" w:rsidRDefault="00957E5F">
      <w:pPr>
        <w:pStyle w:val="ConsPlusNormal"/>
        <w:spacing w:before="220"/>
        <w:ind w:firstLine="540"/>
        <w:jc w:val="both"/>
      </w:pPr>
      <w:r>
        <w:t>Открытость и подотчетность. Управление муниципальной программой осуществляется на основе принципов открытости, государственно-общественного характера управления.</w:t>
      </w:r>
    </w:p>
    <w:p w14:paraId="494F360D" w14:textId="77777777" w:rsidR="00957E5F" w:rsidRDefault="00957E5F">
      <w:pPr>
        <w:pStyle w:val="ConsPlusNormal"/>
        <w:spacing w:before="220"/>
        <w:ind w:firstLine="540"/>
        <w:jc w:val="both"/>
      </w:pPr>
      <w:r>
        <w:t>Информационное сопровождение и коммуникации с общественностью.</w:t>
      </w:r>
    </w:p>
    <w:p w14:paraId="7ED961A4" w14:textId="77777777" w:rsidR="00957E5F" w:rsidRDefault="00957E5F">
      <w:pPr>
        <w:pStyle w:val="ConsPlusNormal"/>
        <w:spacing w:before="220"/>
        <w:ind w:firstLine="540"/>
        <w:jc w:val="both"/>
      </w:pPr>
      <w:r>
        <w:t>В период запуска и в ходе реализации муниципальной программы проводится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w:t>
      </w:r>
    </w:p>
    <w:p w14:paraId="7483D75F" w14:textId="77777777" w:rsidR="00957E5F" w:rsidRDefault="00957E5F">
      <w:pPr>
        <w:pStyle w:val="ConsPlusNormal"/>
        <w:spacing w:before="220"/>
        <w:ind w:firstLine="540"/>
        <w:jc w:val="both"/>
      </w:pPr>
      <w:r>
        <w:t>В данной работе использован широкий спектр каналов и форм коммуникации с общественностью, в том числе средства массовой информации.</w:t>
      </w:r>
    </w:p>
    <w:p w14:paraId="00EA4F07" w14:textId="77777777" w:rsidR="00957E5F" w:rsidRDefault="00957E5F">
      <w:pPr>
        <w:pStyle w:val="ConsPlusNormal"/>
        <w:spacing w:before="220"/>
        <w:ind w:firstLine="540"/>
        <w:jc w:val="both"/>
      </w:pPr>
      <w:r>
        <w:t>Создание системы контроля за исполнением муниципальной программы: проведение плановых проверок.</w:t>
      </w:r>
    </w:p>
    <w:p w14:paraId="37E6683B" w14:textId="77777777" w:rsidR="00957E5F" w:rsidRDefault="00957E5F">
      <w:pPr>
        <w:pStyle w:val="ConsPlusNormal"/>
        <w:jc w:val="both"/>
      </w:pPr>
    </w:p>
    <w:p w14:paraId="1D396B1D" w14:textId="77777777" w:rsidR="00957E5F" w:rsidRDefault="00957E5F">
      <w:pPr>
        <w:pStyle w:val="ConsPlusTitle"/>
        <w:jc w:val="center"/>
        <w:outlineLvl w:val="2"/>
      </w:pPr>
      <w:r>
        <w:t>11. Методика расчета значений целевых показателей</w:t>
      </w:r>
    </w:p>
    <w:p w14:paraId="3ECF0802" w14:textId="77777777" w:rsidR="00957E5F" w:rsidRDefault="00957E5F">
      <w:pPr>
        <w:pStyle w:val="ConsPlusTitle"/>
        <w:jc w:val="center"/>
      </w:pPr>
      <w:r>
        <w:t>(индикаторов) муниципальной программы</w:t>
      </w:r>
    </w:p>
    <w:p w14:paraId="277311B7" w14:textId="77777777" w:rsidR="00957E5F" w:rsidRDefault="00957E5F">
      <w:pPr>
        <w:pStyle w:val="ConsPlusNormal"/>
        <w:jc w:val="both"/>
      </w:pPr>
    </w:p>
    <w:p w14:paraId="047B5CEB" w14:textId="77777777" w:rsidR="00957E5F" w:rsidRDefault="00957E5F">
      <w:pPr>
        <w:pStyle w:val="ConsPlusNormal"/>
        <w:ind w:firstLine="540"/>
        <w:jc w:val="both"/>
      </w:pPr>
      <w:hyperlink w:anchor="P739" w:history="1">
        <w:r>
          <w:rPr>
            <w:color w:val="0000FF"/>
          </w:rPr>
          <w:t>Методика</w:t>
        </w:r>
      </w:hyperlink>
      <w:r>
        <w:t xml:space="preserve"> расчета значений целевых показателей (индикаторов) муниципальной программы и подпрограммы представлена в приложении 2.</w:t>
      </w:r>
    </w:p>
    <w:p w14:paraId="0BA86922" w14:textId="77777777" w:rsidR="00957E5F" w:rsidRDefault="00957E5F">
      <w:pPr>
        <w:pStyle w:val="ConsPlusNormal"/>
        <w:jc w:val="both"/>
      </w:pPr>
    </w:p>
    <w:p w14:paraId="56D5F4F3" w14:textId="77777777" w:rsidR="00957E5F" w:rsidRDefault="00957E5F">
      <w:pPr>
        <w:pStyle w:val="ConsPlusTitle"/>
        <w:jc w:val="center"/>
        <w:outlineLvl w:val="2"/>
      </w:pPr>
      <w:r>
        <w:t>12. Методика оценки эффективности муниципальной программы</w:t>
      </w:r>
    </w:p>
    <w:p w14:paraId="6922DF93" w14:textId="77777777" w:rsidR="00957E5F" w:rsidRDefault="00957E5F">
      <w:pPr>
        <w:pStyle w:val="ConsPlusNormal"/>
        <w:jc w:val="both"/>
      </w:pPr>
    </w:p>
    <w:p w14:paraId="79E7E74F" w14:textId="77777777" w:rsidR="00957E5F" w:rsidRDefault="00957E5F">
      <w:pPr>
        <w:pStyle w:val="ConsPlusNormal"/>
        <w:ind w:firstLine="540"/>
        <w:jc w:val="both"/>
      </w:pPr>
      <w:r>
        <w:t>Оценка эффективности реализации муниципальной программы производится ежегодно и обеспечивает мониторинг результатов реализации муниципальной программы с целью уточнения степени решения задач и выполнения мероприятий. Инструментами контроля эффективности муниципальной программы являются ежегодные отчеты, мониторинг промежуточных показателей.</w:t>
      </w:r>
    </w:p>
    <w:p w14:paraId="50A1CAE4" w14:textId="77777777" w:rsidR="00957E5F" w:rsidRDefault="00957E5F">
      <w:pPr>
        <w:pStyle w:val="ConsPlusNormal"/>
        <w:spacing w:before="220"/>
        <w:ind w:firstLine="540"/>
        <w:jc w:val="both"/>
      </w:pPr>
      <w:r>
        <w:t>Методика оценки эффективности муниципальной программы основывается на следующих основных критериях:</w:t>
      </w:r>
    </w:p>
    <w:p w14:paraId="69F17D25" w14:textId="77777777" w:rsidR="00957E5F" w:rsidRDefault="00957E5F">
      <w:pPr>
        <w:pStyle w:val="ConsPlusNormal"/>
        <w:spacing w:before="220"/>
        <w:ind w:firstLine="540"/>
        <w:jc w:val="both"/>
      </w:pPr>
      <w:r>
        <w:t>- достижение запланированных результатов, значений количественных и качественных целевых показателей (индикаторов) муниципальной программы;</w:t>
      </w:r>
    </w:p>
    <w:p w14:paraId="705AD8FE" w14:textId="77777777" w:rsidR="00957E5F" w:rsidRDefault="00957E5F">
      <w:pPr>
        <w:pStyle w:val="ConsPlusNormal"/>
        <w:spacing w:before="220"/>
        <w:ind w:firstLine="540"/>
        <w:jc w:val="both"/>
      </w:pPr>
      <w:r>
        <w:t>- достижение запланированного уровня затрат.</w:t>
      </w:r>
    </w:p>
    <w:p w14:paraId="68437F55" w14:textId="77777777" w:rsidR="00957E5F" w:rsidRDefault="00957E5F">
      <w:pPr>
        <w:pStyle w:val="ConsPlusNormal"/>
        <w:spacing w:before="220"/>
        <w:ind w:firstLine="540"/>
        <w:jc w:val="both"/>
      </w:pPr>
      <w:r>
        <w:t>Для оценки эффективности реализации муниципальной программы используются показатели (индикаторы) эффективности, которые отражают выполнение основных мероприятий муниципальной программы.</w:t>
      </w:r>
    </w:p>
    <w:p w14:paraId="0078D1D9" w14:textId="77777777" w:rsidR="00957E5F" w:rsidRDefault="00957E5F">
      <w:pPr>
        <w:pStyle w:val="ConsPlusNormal"/>
        <w:spacing w:before="220"/>
        <w:ind w:firstLine="540"/>
        <w:jc w:val="both"/>
      </w:pPr>
      <w:r>
        <w:t>Общая эффективность выполнения муниципальной программы складывается из результатов по всем основным мероприятиям.</w:t>
      </w:r>
    </w:p>
    <w:p w14:paraId="36172FE0" w14:textId="77777777" w:rsidR="00957E5F" w:rsidRDefault="00957E5F">
      <w:pPr>
        <w:pStyle w:val="ConsPlusNormal"/>
        <w:spacing w:before="220"/>
        <w:ind w:firstLine="540"/>
        <w:jc w:val="both"/>
      </w:pPr>
      <w:r>
        <w:t>Оценка эффективности реализации муниципальной программы производится путем сравнения фактически достигнутых показателей за соответствующий год с утвержденными значениями показателей (индикаторов).</w:t>
      </w:r>
    </w:p>
    <w:p w14:paraId="32946723" w14:textId="77777777" w:rsidR="00957E5F" w:rsidRDefault="00957E5F">
      <w:pPr>
        <w:pStyle w:val="ConsPlusNormal"/>
        <w:spacing w:before="220"/>
        <w:ind w:firstLine="540"/>
        <w:jc w:val="both"/>
      </w:pPr>
      <w: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14:paraId="024588F4" w14:textId="77777777" w:rsidR="00957E5F" w:rsidRDefault="00957E5F">
      <w:pPr>
        <w:pStyle w:val="ConsPlusNormal"/>
        <w:jc w:val="both"/>
      </w:pPr>
    </w:p>
    <w:p w14:paraId="40A3A6F2" w14:textId="77777777" w:rsidR="00957E5F" w:rsidRDefault="00957E5F">
      <w:pPr>
        <w:pStyle w:val="ConsPlusNormal"/>
        <w:ind w:firstLine="540"/>
        <w:jc w:val="both"/>
      </w:pPr>
      <w:r>
        <w:t>П = З</w:t>
      </w:r>
      <w:r>
        <w:rPr>
          <w:vertAlign w:val="subscript"/>
        </w:rPr>
        <w:t>ф</w:t>
      </w:r>
      <w:r>
        <w:t xml:space="preserve"> / З</w:t>
      </w:r>
      <w:r>
        <w:rPr>
          <w:vertAlign w:val="subscript"/>
        </w:rPr>
        <w:t>п</w:t>
      </w:r>
      <w:r>
        <w:t xml:space="preserve"> x 100%, где:</w:t>
      </w:r>
    </w:p>
    <w:p w14:paraId="6148757F" w14:textId="77777777" w:rsidR="00957E5F" w:rsidRDefault="00957E5F">
      <w:pPr>
        <w:pStyle w:val="ConsPlusNormal"/>
        <w:jc w:val="both"/>
      </w:pPr>
    </w:p>
    <w:p w14:paraId="33D062FA" w14:textId="77777777" w:rsidR="00957E5F" w:rsidRDefault="00957E5F">
      <w:pPr>
        <w:pStyle w:val="ConsPlusNormal"/>
        <w:ind w:firstLine="540"/>
        <w:jc w:val="both"/>
      </w:pPr>
      <w:r>
        <w:t>П - степень достижения планового значения показателя;</w:t>
      </w:r>
    </w:p>
    <w:p w14:paraId="5C71E27E" w14:textId="77777777" w:rsidR="00957E5F" w:rsidRDefault="00957E5F">
      <w:pPr>
        <w:pStyle w:val="ConsPlusNormal"/>
        <w:spacing w:before="220"/>
        <w:ind w:firstLine="540"/>
        <w:jc w:val="both"/>
      </w:pPr>
      <w:r>
        <w:t>З</w:t>
      </w:r>
      <w:r>
        <w:rPr>
          <w:vertAlign w:val="subscript"/>
        </w:rPr>
        <w:t>ф</w:t>
      </w:r>
      <w:r>
        <w:t xml:space="preserve"> - фактическое значение показателя;</w:t>
      </w:r>
    </w:p>
    <w:p w14:paraId="180AD52A" w14:textId="77777777" w:rsidR="00957E5F" w:rsidRDefault="00957E5F">
      <w:pPr>
        <w:pStyle w:val="ConsPlusNormal"/>
        <w:spacing w:before="220"/>
        <w:ind w:firstLine="540"/>
        <w:jc w:val="both"/>
      </w:pPr>
      <w:r>
        <w:t>З</w:t>
      </w:r>
      <w:r>
        <w:rPr>
          <w:vertAlign w:val="subscript"/>
        </w:rPr>
        <w:t>п</w:t>
      </w:r>
      <w:r>
        <w:t xml:space="preserve"> - плановое значение показателя.</w:t>
      </w:r>
    </w:p>
    <w:p w14:paraId="72A07A7B" w14:textId="77777777" w:rsidR="00957E5F" w:rsidRDefault="00957E5F">
      <w:pPr>
        <w:pStyle w:val="ConsPlusNormal"/>
        <w:spacing w:before="220"/>
        <w:ind w:firstLine="540"/>
        <w:jc w:val="both"/>
      </w:pPr>
      <w:r>
        <w:t>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w:t>
      </w:r>
    </w:p>
    <w:p w14:paraId="1187B2CD" w14:textId="77777777" w:rsidR="00957E5F" w:rsidRDefault="00957E5F">
      <w:pPr>
        <w:pStyle w:val="ConsPlusNormal"/>
        <w:spacing w:before="220"/>
        <w:ind w:firstLine="540"/>
        <w:jc w:val="both"/>
      </w:pPr>
      <w:r>
        <w:t>до 95% - неэффективное выполнение показателей муниципальной программы;</w:t>
      </w:r>
    </w:p>
    <w:p w14:paraId="1DE32E87" w14:textId="77777777" w:rsidR="00957E5F" w:rsidRDefault="00957E5F">
      <w:pPr>
        <w:pStyle w:val="ConsPlusNormal"/>
        <w:spacing w:before="220"/>
        <w:ind w:firstLine="540"/>
        <w:jc w:val="both"/>
      </w:pPr>
      <w:r>
        <w:t>95% и более - эффективное выполнение показателей муниципальной программы.</w:t>
      </w:r>
    </w:p>
    <w:p w14:paraId="2F7CB288" w14:textId="77777777" w:rsidR="00957E5F" w:rsidRDefault="00957E5F">
      <w:pPr>
        <w:pStyle w:val="ConsPlusNormal"/>
        <w:spacing w:before="220"/>
        <w:ind w:firstLine="540"/>
        <w:jc w:val="both"/>
      </w:pPr>
      <w: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5DD9DBCE" w14:textId="77777777" w:rsidR="00957E5F" w:rsidRDefault="00957E5F">
      <w:pPr>
        <w:pStyle w:val="ConsPlusNormal"/>
        <w:spacing w:before="220"/>
        <w:ind w:firstLine="540"/>
        <w:jc w:val="both"/>
      </w:pPr>
      <w:r>
        <w:t>Оценка достижения показателей эффективности реализации муниципальной программы осуществляется по формуле:</w:t>
      </w:r>
    </w:p>
    <w:p w14:paraId="09D243DB" w14:textId="77777777" w:rsidR="00957E5F" w:rsidRDefault="00957E5F">
      <w:pPr>
        <w:pStyle w:val="ConsPlusNormal"/>
        <w:jc w:val="both"/>
      </w:pPr>
    </w:p>
    <w:p w14:paraId="6281F01D" w14:textId="77777777" w:rsidR="00957E5F" w:rsidRDefault="00957E5F">
      <w:pPr>
        <w:pStyle w:val="ConsPlusNormal"/>
        <w:jc w:val="center"/>
      </w:pPr>
      <w:r w:rsidRPr="00C647A5">
        <w:rPr>
          <w:position w:val="-25"/>
        </w:rPr>
        <w:pict w14:anchorId="5E9004B3">
          <v:shape id="_x0000_i1025" style="width:129.9pt;height:36pt" coordsize="" o:spt="100" adj="0,,0" path="" filled="f" stroked="f">
            <v:stroke joinstyle="miter"/>
            <v:imagedata r:id="rId45" o:title="base_23647_195582_32768"/>
            <v:formulas/>
            <v:path o:connecttype="segments"/>
          </v:shape>
        </w:pict>
      </w:r>
    </w:p>
    <w:p w14:paraId="2DE57449" w14:textId="77777777" w:rsidR="00957E5F" w:rsidRDefault="00957E5F">
      <w:pPr>
        <w:pStyle w:val="ConsPlusNormal"/>
        <w:jc w:val="both"/>
      </w:pPr>
    </w:p>
    <w:p w14:paraId="56AACFA3" w14:textId="77777777" w:rsidR="00957E5F" w:rsidRDefault="00957E5F">
      <w:pPr>
        <w:pStyle w:val="ConsPlusNormal"/>
        <w:ind w:firstLine="540"/>
        <w:jc w:val="both"/>
      </w:pPr>
      <w:r>
        <w:t>Пэф - степень достижения показателей эффективности реализации муниципальной программы, %;</w:t>
      </w:r>
    </w:p>
    <w:p w14:paraId="71EC861D" w14:textId="77777777" w:rsidR="00957E5F" w:rsidRDefault="00957E5F">
      <w:pPr>
        <w:pStyle w:val="ConsPlusNormal"/>
        <w:spacing w:before="220"/>
        <w:ind w:firstLine="540"/>
        <w:jc w:val="both"/>
      </w:pPr>
      <w:r>
        <w:t>Пi - степень достижения i-го показателя эффективности реализации муниципальной программы, %;</w:t>
      </w:r>
    </w:p>
    <w:p w14:paraId="19E207F0" w14:textId="77777777" w:rsidR="00957E5F" w:rsidRDefault="00957E5F">
      <w:pPr>
        <w:pStyle w:val="ConsPlusNormal"/>
        <w:spacing w:before="220"/>
        <w:ind w:firstLine="540"/>
        <w:jc w:val="both"/>
      </w:pPr>
      <w:r>
        <w:rPr>
          <w:i/>
        </w:rPr>
        <w:t>n</w:t>
      </w:r>
      <w:r>
        <w:t xml:space="preserve"> - количество показателей эффективности реализации муниципальной программы.</w:t>
      </w:r>
    </w:p>
    <w:p w14:paraId="0F575057" w14:textId="77777777" w:rsidR="00957E5F" w:rsidRDefault="00957E5F">
      <w:pPr>
        <w:pStyle w:val="ConsPlusNormal"/>
        <w:spacing w:before="220"/>
        <w:ind w:firstLine="540"/>
        <w:jc w:val="both"/>
      </w:pPr>
      <w:r>
        <w:t>В целях оценки эффективности реализации муниципальной программы устанавливаются следующие критерии:</w:t>
      </w:r>
    </w:p>
    <w:p w14:paraId="23B1DE64" w14:textId="77777777" w:rsidR="00957E5F" w:rsidRDefault="00957E5F">
      <w:pPr>
        <w:pStyle w:val="ConsPlusNormal"/>
        <w:spacing w:before="220"/>
        <w:ind w:firstLine="540"/>
        <w:jc w:val="both"/>
      </w:pPr>
      <w:r>
        <w:t>если значение показателя Пэф равно 95% и выше, то уровень эффективности реализации муниципальной программы оценивается как высокий;</w:t>
      </w:r>
    </w:p>
    <w:p w14:paraId="79AD726C" w14:textId="77777777" w:rsidR="00957E5F" w:rsidRDefault="00957E5F">
      <w:pPr>
        <w:pStyle w:val="ConsPlusNormal"/>
        <w:spacing w:before="220"/>
        <w:ind w:firstLine="540"/>
        <w:jc w:val="both"/>
      </w:pPr>
      <w:r>
        <w:t>если значение показателя Пэф ниже 95%, то уровень эффективности реализации муниципальной программы оценивается как неудовлетворительный.</w:t>
      </w:r>
    </w:p>
    <w:p w14:paraId="0E0BA01C" w14:textId="77777777" w:rsidR="00957E5F" w:rsidRDefault="00957E5F">
      <w:pPr>
        <w:pStyle w:val="ConsPlusNormal"/>
        <w:spacing w:before="220"/>
        <w:ind w:firstLine="540"/>
        <w:jc w:val="both"/>
      </w:pPr>
      <w: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14:paraId="6F0A03D9" w14:textId="77777777" w:rsidR="00957E5F" w:rsidRDefault="00957E5F">
      <w:pPr>
        <w:pStyle w:val="ConsPlusNormal"/>
        <w:spacing w:before="220"/>
        <w:ind w:firstLine="540"/>
        <w:jc w:val="both"/>
      </w:pPr>
      <w:r>
        <w:t>- для показателей, желаемой тенденцией развития которых является рост значений:</w:t>
      </w:r>
    </w:p>
    <w:p w14:paraId="6E428614" w14:textId="77777777" w:rsidR="00957E5F" w:rsidRDefault="00957E5F">
      <w:pPr>
        <w:pStyle w:val="ConsPlusNormal"/>
        <w:jc w:val="both"/>
      </w:pPr>
    </w:p>
    <w:p w14:paraId="091E9CFD" w14:textId="77777777" w:rsidR="00957E5F" w:rsidRDefault="00957E5F">
      <w:pPr>
        <w:pStyle w:val="ConsPlusNormal"/>
        <w:ind w:firstLine="540"/>
        <w:jc w:val="both"/>
      </w:pPr>
      <w:r>
        <w:t>Пi = Пфi / Пплi x 100%;</w:t>
      </w:r>
    </w:p>
    <w:p w14:paraId="767942CA" w14:textId="77777777" w:rsidR="00957E5F" w:rsidRDefault="00957E5F">
      <w:pPr>
        <w:pStyle w:val="ConsPlusNormal"/>
        <w:jc w:val="both"/>
      </w:pPr>
    </w:p>
    <w:p w14:paraId="25043805" w14:textId="77777777" w:rsidR="00957E5F" w:rsidRDefault="00957E5F">
      <w:pPr>
        <w:pStyle w:val="ConsPlusNormal"/>
        <w:ind w:firstLine="540"/>
        <w:jc w:val="both"/>
      </w:pPr>
      <w:r>
        <w:t>- для показателей, желаемой тенденцией развития которых является снижение значений:</w:t>
      </w:r>
    </w:p>
    <w:p w14:paraId="2DE5DC61" w14:textId="77777777" w:rsidR="00957E5F" w:rsidRDefault="00957E5F">
      <w:pPr>
        <w:pStyle w:val="ConsPlusNormal"/>
        <w:jc w:val="both"/>
      </w:pPr>
    </w:p>
    <w:p w14:paraId="6644306E" w14:textId="77777777" w:rsidR="00957E5F" w:rsidRDefault="00957E5F">
      <w:pPr>
        <w:pStyle w:val="ConsPlusNormal"/>
        <w:ind w:firstLine="540"/>
        <w:jc w:val="both"/>
      </w:pPr>
      <w:r>
        <w:t>Пi = Пплi / Пфi x 100%, где:</w:t>
      </w:r>
    </w:p>
    <w:p w14:paraId="6102D8D4" w14:textId="77777777" w:rsidR="00957E5F" w:rsidRDefault="00957E5F">
      <w:pPr>
        <w:pStyle w:val="ConsPlusNormal"/>
        <w:jc w:val="both"/>
      </w:pPr>
    </w:p>
    <w:p w14:paraId="45453A4C" w14:textId="77777777" w:rsidR="00957E5F" w:rsidRDefault="00957E5F">
      <w:pPr>
        <w:pStyle w:val="ConsPlusNormal"/>
        <w:ind w:firstLine="540"/>
        <w:jc w:val="both"/>
      </w:pPr>
      <w:r>
        <w:t>Пплi - плановое значение i-го показателя эффективности реализации муниципальной программы (в соответствующих единицах измерения);</w:t>
      </w:r>
    </w:p>
    <w:p w14:paraId="0BDA4410" w14:textId="77777777" w:rsidR="00957E5F" w:rsidRDefault="00957E5F">
      <w:pPr>
        <w:pStyle w:val="ConsPlusNormal"/>
        <w:spacing w:before="220"/>
        <w:ind w:firstLine="540"/>
        <w:jc w:val="both"/>
      </w:pPr>
      <w:r>
        <w:t>Пфi - фактическое значение i-го показателя эффективности реализации муниципальной программы (в соответствующих единицах измерения).</w:t>
      </w:r>
    </w:p>
    <w:p w14:paraId="4F71D41B" w14:textId="77777777" w:rsidR="00957E5F" w:rsidRDefault="00957E5F">
      <w:pPr>
        <w:pStyle w:val="ConsPlusNormal"/>
        <w:spacing w:before="220"/>
        <w:ind w:firstLine="540"/>
        <w:jc w:val="both"/>
      </w:pPr>
      <w:r>
        <w:t>Степень достижения i-го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14:paraId="5CE2F5C9" w14:textId="77777777" w:rsidR="00957E5F" w:rsidRDefault="00957E5F">
      <w:pPr>
        <w:pStyle w:val="ConsPlusNormal"/>
        <w:spacing w:before="220"/>
        <w:ind w:firstLine="540"/>
        <w:jc w:val="both"/>
      </w:pPr>
      <w:r>
        <w:t>до 95% - неэффективное выполнение показателей муниципальной программы;</w:t>
      </w:r>
    </w:p>
    <w:p w14:paraId="09FC0208" w14:textId="77777777" w:rsidR="00957E5F" w:rsidRDefault="00957E5F">
      <w:pPr>
        <w:pStyle w:val="ConsPlusNormal"/>
        <w:spacing w:before="220"/>
        <w:ind w:firstLine="540"/>
        <w:jc w:val="both"/>
      </w:pPr>
      <w:r>
        <w:t>95% и более - эффективное выполнение показателей муниципальной программы.</w:t>
      </w:r>
    </w:p>
    <w:p w14:paraId="23E69080" w14:textId="77777777" w:rsidR="00957E5F" w:rsidRDefault="00957E5F">
      <w:pPr>
        <w:pStyle w:val="ConsPlusNormal"/>
        <w:spacing w:before="220"/>
        <w:ind w:firstLine="540"/>
        <w:jc w:val="both"/>
      </w:pPr>
      <w: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5F423CB0" w14:textId="77777777" w:rsidR="00957E5F" w:rsidRDefault="00957E5F">
      <w:pPr>
        <w:pStyle w:val="ConsPlusNormal"/>
        <w:jc w:val="both"/>
      </w:pPr>
    </w:p>
    <w:p w14:paraId="0B1F2301" w14:textId="77777777" w:rsidR="00957E5F" w:rsidRDefault="00957E5F">
      <w:pPr>
        <w:pStyle w:val="ConsPlusNormal"/>
        <w:ind w:firstLine="540"/>
        <w:jc w:val="both"/>
      </w:pPr>
      <w:r>
        <w:t>ЭБ = БИ / БУ x 100%, где:</w:t>
      </w:r>
    </w:p>
    <w:p w14:paraId="448E8287" w14:textId="77777777" w:rsidR="00957E5F" w:rsidRDefault="00957E5F">
      <w:pPr>
        <w:pStyle w:val="ConsPlusNormal"/>
        <w:jc w:val="both"/>
      </w:pPr>
    </w:p>
    <w:p w14:paraId="2A32527B" w14:textId="77777777" w:rsidR="00957E5F" w:rsidRDefault="00957E5F">
      <w:pPr>
        <w:pStyle w:val="ConsPlusNormal"/>
        <w:ind w:firstLine="540"/>
        <w:jc w:val="both"/>
      </w:pPr>
      <w:r>
        <w:t>ЭБ - значение индекса степени достижения запланированного уровня затрат;</w:t>
      </w:r>
    </w:p>
    <w:p w14:paraId="6792FF90" w14:textId="77777777" w:rsidR="00957E5F" w:rsidRDefault="00957E5F">
      <w:pPr>
        <w:pStyle w:val="ConsPlusNormal"/>
        <w:spacing w:before="220"/>
        <w:ind w:firstLine="540"/>
        <w:jc w:val="both"/>
      </w:pPr>
      <w:r>
        <w:t>БИ - кассовое исполнение бюджетных расходов по обеспечению реализации мероприятий Программы;</w:t>
      </w:r>
    </w:p>
    <w:p w14:paraId="0D633113" w14:textId="77777777" w:rsidR="00957E5F" w:rsidRDefault="00957E5F">
      <w:pPr>
        <w:pStyle w:val="ConsPlusNormal"/>
        <w:spacing w:before="220"/>
        <w:ind w:firstLine="540"/>
        <w:jc w:val="both"/>
      </w:pPr>
      <w:r>
        <w:t>БУ - лимиты бюджетных обязательств.</w:t>
      </w:r>
    </w:p>
    <w:p w14:paraId="315E5FC0" w14:textId="77777777" w:rsidR="00957E5F" w:rsidRDefault="00957E5F">
      <w:pPr>
        <w:pStyle w:val="ConsPlusNormal"/>
        <w:spacing w:before="220"/>
        <w:ind w:firstLine="540"/>
        <w:jc w:val="both"/>
      </w:pPr>
      <w:r>
        <w:t>Эффективным является использование бюджетных средств при значении показателя ЭБ от 95% и выше.</w:t>
      </w:r>
    </w:p>
    <w:p w14:paraId="0C8C04EC" w14:textId="77777777" w:rsidR="00957E5F" w:rsidRDefault="00957E5F">
      <w:pPr>
        <w:pStyle w:val="ConsPlusNormal"/>
        <w:jc w:val="both"/>
      </w:pPr>
    </w:p>
    <w:p w14:paraId="72A57FBD" w14:textId="77777777" w:rsidR="00957E5F" w:rsidRDefault="00957E5F">
      <w:pPr>
        <w:pStyle w:val="ConsPlusNormal"/>
        <w:jc w:val="both"/>
      </w:pPr>
    </w:p>
    <w:p w14:paraId="522263BB" w14:textId="77777777" w:rsidR="00957E5F" w:rsidRDefault="00957E5F">
      <w:pPr>
        <w:pStyle w:val="ConsPlusNormal"/>
        <w:jc w:val="both"/>
      </w:pPr>
    </w:p>
    <w:p w14:paraId="0C58D055" w14:textId="77777777" w:rsidR="00957E5F" w:rsidRDefault="00957E5F">
      <w:pPr>
        <w:pStyle w:val="ConsPlusNormal"/>
        <w:jc w:val="both"/>
      </w:pPr>
    </w:p>
    <w:p w14:paraId="463D06B9" w14:textId="77777777" w:rsidR="00957E5F" w:rsidRDefault="00957E5F">
      <w:pPr>
        <w:pStyle w:val="ConsPlusNormal"/>
        <w:jc w:val="both"/>
      </w:pPr>
    </w:p>
    <w:p w14:paraId="2E37C9BD" w14:textId="77777777" w:rsidR="00957E5F" w:rsidRDefault="00957E5F">
      <w:pPr>
        <w:pStyle w:val="ConsPlusNormal"/>
        <w:jc w:val="right"/>
        <w:outlineLvl w:val="1"/>
      </w:pPr>
      <w:r>
        <w:t>Приложение 1</w:t>
      </w:r>
    </w:p>
    <w:p w14:paraId="2D432C08" w14:textId="77777777" w:rsidR="00957E5F" w:rsidRDefault="00957E5F">
      <w:pPr>
        <w:pStyle w:val="ConsPlusNormal"/>
        <w:jc w:val="right"/>
      </w:pPr>
      <w:r>
        <w:t>к Муниципальной программе</w:t>
      </w:r>
    </w:p>
    <w:p w14:paraId="04FCF69E" w14:textId="77777777" w:rsidR="00957E5F" w:rsidRDefault="00957E5F">
      <w:pPr>
        <w:pStyle w:val="ConsPlusNormal"/>
        <w:jc w:val="both"/>
      </w:pPr>
    </w:p>
    <w:p w14:paraId="778DB85A" w14:textId="77777777" w:rsidR="00957E5F" w:rsidRDefault="00957E5F">
      <w:pPr>
        <w:pStyle w:val="ConsPlusTitle"/>
        <w:jc w:val="center"/>
      </w:pPr>
      <w:bookmarkStart w:id="2" w:name="P415"/>
      <w:bookmarkEnd w:id="2"/>
      <w:r>
        <w:t>ИНФОРМАЦИЯ</w:t>
      </w:r>
    </w:p>
    <w:p w14:paraId="12E6544D" w14:textId="77777777" w:rsidR="00957E5F" w:rsidRDefault="00957E5F">
      <w:pPr>
        <w:pStyle w:val="ConsPlusTitle"/>
        <w:jc w:val="center"/>
      </w:pPr>
      <w:r>
        <w:t>О ПОКАЗАТЕЛЯХ (ИНДИКАТОРАХ) МУНИЦИПАЛЬНОЙ ПРОГРАММЫ,</w:t>
      </w:r>
    </w:p>
    <w:p w14:paraId="293CCE56" w14:textId="77777777" w:rsidR="00957E5F" w:rsidRDefault="00957E5F">
      <w:pPr>
        <w:pStyle w:val="ConsPlusTitle"/>
        <w:jc w:val="center"/>
      </w:pPr>
      <w:r>
        <w:t>ПОДПРОГРАММ МУНИЦИПАЛЬНОЙ ПРОГРАММЫ И ИХ ЗНАЧЕНИЯХ</w:t>
      </w:r>
    </w:p>
    <w:p w14:paraId="1CC49435" w14:textId="77777777" w:rsidR="00957E5F" w:rsidRDefault="00957E5F">
      <w:pPr>
        <w:pStyle w:val="ConsPlusNormal"/>
        <w:jc w:val="both"/>
      </w:pPr>
    </w:p>
    <w:p w14:paraId="3C767C5D" w14:textId="77777777" w:rsidR="00957E5F" w:rsidRDefault="00957E5F">
      <w:pPr>
        <w:sectPr w:rsidR="00957E5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3941"/>
        <w:gridCol w:w="1216"/>
        <w:gridCol w:w="1077"/>
        <w:gridCol w:w="1077"/>
        <w:gridCol w:w="1077"/>
        <w:gridCol w:w="1077"/>
        <w:gridCol w:w="1077"/>
        <w:gridCol w:w="1077"/>
        <w:gridCol w:w="4139"/>
      </w:tblGrid>
      <w:tr w:rsidR="00957E5F" w14:paraId="6AC9DD7D" w14:textId="77777777">
        <w:tc>
          <w:tcPr>
            <w:tcW w:w="525" w:type="dxa"/>
            <w:vMerge w:val="restart"/>
          </w:tcPr>
          <w:p w14:paraId="288DBDB9" w14:textId="77777777" w:rsidR="00957E5F" w:rsidRDefault="00957E5F">
            <w:pPr>
              <w:pStyle w:val="ConsPlusNormal"/>
              <w:jc w:val="center"/>
            </w:pPr>
            <w:r>
              <w:t>N</w:t>
            </w:r>
          </w:p>
          <w:p w14:paraId="60B4360D" w14:textId="77777777" w:rsidR="00957E5F" w:rsidRDefault="00957E5F">
            <w:pPr>
              <w:pStyle w:val="ConsPlusNormal"/>
              <w:jc w:val="center"/>
            </w:pPr>
            <w:r>
              <w:t>п/п</w:t>
            </w:r>
          </w:p>
        </w:tc>
        <w:tc>
          <w:tcPr>
            <w:tcW w:w="3941" w:type="dxa"/>
            <w:vMerge w:val="restart"/>
          </w:tcPr>
          <w:p w14:paraId="7C8A7460" w14:textId="77777777" w:rsidR="00957E5F" w:rsidRDefault="00957E5F">
            <w:pPr>
              <w:pStyle w:val="ConsPlusNormal"/>
            </w:pPr>
            <w:r>
              <w:t>Показатель (индикатор) (наименование)</w:t>
            </w:r>
          </w:p>
        </w:tc>
        <w:tc>
          <w:tcPr>
            <w:tcW w:w="1216" w:type="dxa"/>
            <w:vMerge w:val="restart"/>
          </w:tcPr>
          <w:p w14:paraId="669F770A" w14:textId="77777777" w:rsidR="00957E5F" w:rsidRDefault="00957E5F">
            <w:pPr>
              <w:pStyle w:val="ConsPlusNormal"/>
            </w:pPr>
            <w:r>
              <w:t>Единица измерения</w:t>
            </w:r>
          </w:p>
        </w:tc>
        <w:tc>
          <w:tcPr>
            <w:tcW w:w="6462" w:type="dxa"/>
            <w:gridSpan w:val="6"/>
          </w:tcPr>
          <w:p w14:paraId="0EA6B7B1" w14:textId="77777777" w:rsidR="00957E5F" w:rsidRDefault="00957E5F">
            <w:pPr>
              <w:pStyle w:val="ConsPlusNormal"/>
              <w:jc w:val="center"/>
            </w:pPr>
            <w:r>
              <w:t>Значение показателя</w:t>
            </w:r>
          </w:p>
        </w:tc>
        <w:tc>
          <w:tcPr>
            <w:tcW w:w="4139" w:type="dxa"/>
            <w:vMerge w:val="restart"/>
          </w:tcPr>
          <w:p w14:paraId="2CE1BAD9" w14:textId="77777777" w:rsidR="00957E5F" w:rsidRDefault="00957E5F">
            <w:pPr>
              <w:pStyle w:val="ConsPlusNormal"/>
            </w:pPr>
            <w:r>
              <w:t>Взаимосвязь с городскими стратегическими показателями</w:t>
            </w:r>
          </w:p>
        </w:tc>
      </w:tr>
      <w:tr w:rsidR="00957E5F" w14:paraId="2C5A41CA" w14:textId="77777777">
        <w:tc>
          <w:tcPr>
            <w:tcW w:w="525" w:type="dxa"/>
            <w:vMerge/>
          </w:tcPr>
          <w:p w14:paraId="5D42E943" w14:textId="77777777" w:rsidR="00957E5F" w:rsidRDefault="00957E5F"/>
        </w:tc>
        <w:tc>
          <w:tcPr>
            <w:tcW w:w="3941" w:type="dxa"/>
            <w:vMerge/>
          </w:tcPr>
          <w:p w14:paraId="6AFB9C0F" w14:textId="77777777" w:rsidR="00957E5F" w:rsidRDefault="00957E5F"/>
        </w:tc>
        <w:tc>
          <w:tcPr>
            <w:tcW w:w="1216" w:type="dxa"/>
            <w:vMerge/>
          </w:tcPr>
          <w:p w14:paraId="519EDACB" w14:textId="77777777" w:rsidR="00957E5F" w:rsidRDefault="00957E5F"/>
        </w:tc>
        <w:tc>
          <w:tcPr>
            <w:tcW w:w="1077" w:type="dxa"/>
          </w:tcPr>
          <w:p w14:paraId="563C7496" w14:textId="77777777" w:rsidR="00957E5F" w:rsidRDefault="00957E5F">
            <w:pPr>
              <w:pStyle w:val="ConsPlusNormal"/>
              <w:jc w:val="center"/>
            </w:pPr>
            <w:r>
              <w:t>2018</w:t>
            </w:r>
          </w:p>
        </w:tc>
        <w:tc>
          <w:tcPr>
            <w:tcW w:w="1077" w:type="dxa"/>
          </w:tcPr>
          <w:p w14:paraId="68518C56" w14:textId="77777777" w:rsidR="00957E5F" w:rsidRDefault="00957E5F">
            <w:pPr>
              <w:pStyle w:val="ConsPlusNormal"/>
              <w:jc w:val="center"/>
            </w:pPr>
            <w:r>
              <w:t>2019</w:t>
            </w:r>
          </w:p>
        </w:tc>
        <w:tc>
          <w:tcPr>
            <w:tcW w:w="1077" w:type="dxa"/>
          </w:tcPr>
          <w:p w14:paraId="1B81A406" w14:textId="77777777" w:rsidR="00957E5F" w:rsidRDefault="00957E5F">
            <w:pPr>
              <w:pStyle w:val="ConsPlusNormal"/>
              <w:jc w:val="center"/>
            </w:pPr>
            <w:r>
              <w:t>2020</w:t>
            </w:r>
          </w:p>
        </w:tc>
        <w:tc>
          <w:tcPr>
            <w:tcW w:w="1077" w:type="dxa"/>
          </w:tcPr>
          <w:p w14:paraId="577E396B" w14:textId="77777777" w:rsidR="00957E5F" w:rsidRDefault="00957E5F">
            <w:pPr>
              <w:pStyle w:val="ConsPlusNormal"/>
              <w:jc w:val="center"/>
            </w:pPr>
            <w:r>
              <w:t>2021</w:t>
            </w:r>
          </w:p>
        </w:tc>
        <w:tc>
          <w:tcPr>
            <w:tcW w:w="1077" w:type="dxa"/>
          </w:tcPr>
          <w:p w14:paraId="206DA367" w14:textId="77777777" w:rsidR="00957E5F" w:rsidRDefault="00957E5F">
            <w:pPr>
              <w:pStyle w:val="ConsPlusNormal"/>
              <w:jc w:val="center"/>
            </w:pPr>
            <w:r>
              <w:t>2022</w:t>
            </w:r>
          </w:p>
        </w:tc>
        <w:tc>
          <w:tcPr>
            <w:tcW w:w="1077" w:type="dxa"/>
          </w:tcPr>
          <w:p w14:paraId="29225E9E" w14:textId="77777777" w:rsidR="00957E5F" w:rsidRDefault="00957E5F">
            <w:pPr>
              <w:pStyle w:val="ConsPlusNormal"/>
              <w:jc w:val="center"/>
            </w:pPr>
            <w:r>
              <w:t>2023</w:t>
            </w:r>
          </w:p>
        </w:tc>
        <w:tc>
          <w:tcPr>
            <w:tcW w:w="4139" w:type="dxa"/>
            <w:vMerge/>
          </w:tcPr>
          <w:p w14:paraId="26948FB8" w14:textId="77777777" w:rsidR="00957E5F" w:rsidRDefault="00957E5F"/>
        </w:tc>
      </w:tr>
      <w:tr w:rsidR="00957E5F" w14:paraId="503FD5E7" w14:textId="77777777">
        <w:tc>
          <w:tcPr>
            <w:tcW w:w="16283" w:type="dxa"/>
            <w:gridSpan w:val="10"/>
          </w:tcPr>
          <w:p w14:paraId="1D9AA1D9" w14:textId="77777777" w:rsidR="00957E5F" w:rsidRDefault="00957E5F">
            <w:pPr>
              <w:pStyle w:val="ConsPlusNormal"/>
              <w:jc w:val="center"/>
              <w:outlineLvl w:val="2"/>
            </w:pPr>
            <w:r>
              <w:t>Муниципальная программа "Социальная поддержка граждан" на 2014 - 2023 годы</w:t>
            </w:r>
          </w:p>
        </w:tc>
      </w:tr>
      <w:tr w:rsidR="00957E5F" w14:paraId="134C2958" w14:textId="77777777">
        <w:tc>
          <w:tcPr>
            <w:tcW w:w="16283" w:type="dxa"/>
            <w:gridSpan w:val="10"/>
          </w:tcPr>
          <w:p w14:paraId="3BFDD11D" w14:textId="77777777" w:rsidR="00957E5F" w:rsidRDefault="00957E5F">
            <w:pPr>
              <w:pStyle w:val="ConsPlusNormal"/>
              <w:outlineLvl w:val="3"/>
            </w:pPr>
            <w: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r>
      <w:tr w:rsidR="00957E5F" w14:paraId="2E6FC705" w14:textId="77777777">
        <w:tc>
          <w:tcPr>
            <w:tcW w:w="525" w:type="dxa"/>
          </w:tcPr>
          <w:p w14:paraId="6BDAC658" w14:textId="77777777" w:rsidR="00957E5F" w:rsidRDefault="00957E5F">
            <w:pPr>
              <w:pStyle w:val="ConsPlusNormal"/>
            </w:pPr>
            <w:r>
              <w:t>1</w:t>
            </w:r>
          </w:p>
        </w:tc>
        <w:tc>
          <w:tcPr>
            <w:tcW w:w="3941" w:type="dxa"/>
          </w:tcPr>
          <w:p w14:paraId="42F812B5" w14:textId="77777777" w:rsidR="00957E5F" w:rsidRDefault="00957E5F">
            <w:pPr>
              <w:pStyle w:val="ConsPlusNormal"/>
            </w:pPr>
            <w: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1216" w:type="dxa"/>
          </w:tcPr>
          <w:p w14:paraId="41F28398" w14:textId="77777777" w:rsidR="00957E5F" w:rsidRDefault="00957E5F">
            <w:pPr>
              <w:pStyle w:val="ConsPlusNormal"/>
              <w:jc w:val="center"/>
            </w:pPr>
            <w:r>
              <w:t>чел.</w:t>
            </w:r>
          </w:p>
        </w:tc>
        <w:tc>
          <w:tcPr>
            <w:tcW w:w="1077" w:type="dxa"/>
          </w:tcPr>
          <w:p w14:paraId="0FAF2FE5" w14:textId="77777777" w:rsidR="00957E5F" w:rsidRDefault="00957E5F">
            <w:pPr>
              <w:pStyle w:val="ConsPlusNormal"/>
              <w:jc w:val="center"/>
            </w:pPr>
            <w:r>
              <w:t>385</w:t>
            </w:r>
          </w:p>
        </w:tc>
        <w:tc>
          <w:tcPr>
            <w:tcW w:w="1077" w:type="dxa"/>
          </w:tcPr>
          <w:p w14:paraId="4ECD1738" w14:textId="77777777" w:rsidR="00957E5F" w:rsidRDefault="00957E5F">
            <w:pPr>
              <w:pStyle w:val="ConsPlusNormal"/>
              <w:jc w:val="center"/>
            </w:pPr>
            <w:r>
              <w:t>185</w:t>
            </w:r>
          </w:p>
        </w:tc>
        <w:tc>
          <w:tcPr>
            <w:tcW w:w="1077" w:type="dxa"/>
          </w:tcPr>
          <w:p w14:paraId="2D008D92" w14:textId="77777777" w:rsidR="00957E5F" w:rsidRDefault="00957E5F">
            <w:pPr>
              <w:pStyle w:val="ConsPlusNormal"/>
              <w:jc w:val="center"/>
            </w:pPr>
            <w:r>
              <w:t>385</w:t>
            </w:r>
          </w:p>
        </w:tc>
        <w:tc>
          <w:tcPr>
            <w:tcW w:w="1077" w:type="dxa"/>
          </w:tcPr>
          <w:p w14:paraId="0943E5CC" w14:textId="77777777" w:rsidR="00957E5F" w:rsidRDefault="00957E5F">
            <w:pPr>
              <w:pStyle w:val="ConsPlusNormal"/>
              <w:jc w:val="center"/>
            </w:pPr>
            <w:r>
              <w:t>385</w:t>
            </w:r>
          </w:p>
        </w:tc>
        <w:tc>
          <w:tcPr>
            <w:tcW w:w="1077" w:type="dxa"/>
          </w:tcPr>
          <w:p w14:paraId="0CD368BA" w14:textId="77777777" w:rsidR="00957E5F" w:rsidRDefault="00957E5F">
            <w:pPr>
              <w:pStyle w:val="ConsPlusNormal"/>
              <w:jc w:val="center"/>
            </w:pPr>
            <w:r>
              <w:t>385</w:t>
            </w:r>
          </w:p>
        </w:tc>
        <w:tc>
          <w:tcPr>
            <w:tcW w:w="1077" w:type="dxa"/>
          </w:tcPr>
          <w:p w14:paraId="25656217" w14:textId="77777777" w:rsidR="00957E5F" w:rsidRDefault="00957E5F">
            <w:pPr>
              <w:pStyle w:val="ConsPlusNormal"/>
              <w:jc w:val="center"/>
            </w:pPr>
            <w:r>
              <w:t>385</w:t>
            </w:r>
          </w:p>
        </w:tc>
        <w:tc>
          <w:tcPr>
            <w:tcW w:w="4139" w:type="dxa"/>
          </w:tcPr>
          <w:p w14:paraId="3D70E0E0" w14:textId="77777777" w:rsidR="00957E5F" w:rsidRDefault="00957E5F">
            <w:pPr>
              <w:pStyle w:val="ConsPlusNormal"/>
            </w:pPr>
            <w:r>
              <w:t>Доля детей 1 и 2 группы здоровья в образовательных учреждениях</w:t>
            </w:r>
          </w:p>
        </w:tc>
      </w:tr>
      <w:tr w:rsidR="00957E5F" w14:paraId="65E2AD8E" w14:textId="77777777">
        <w:tc>
          <w:tcPr>
            <w:tcW w:w="525" w:type="dxa"/>
          </w:tcPr>
          <w:p w14:paraId="1132D5E6" w14:textId="77777777" w:rsidR="00957E5F" w:rsidRDefault="00957E5F">
            <w:pPr>
              <w:pStyle w:val="ConsPlusNormal"/>
            </w:pPr>
            <w:r>
              <w:t>2</w:t>
            </w:r>
          </w:p>
        </w:tc>
        <w:tc>
          <w:tcPr>
            <w:tcW w:w="3941" w:type="dxa"/>
          </w:tcPr>
          <w:p w14:paraId="66448C2E" w14:textId="77777777" w:rsidR="00957E5F" w:rsidRDefault="00957E5F">
            <w:pPr>
              <w:pStyle w:val="ConsPlusNormal"/>
            </w:pPr>
            <w:r>
              <w:t>Средний 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1216" w:type="dxa"/>
          </w:tcPr>
          <w:p w14:paraId="6EC2A051" w14:textId="77777777" w:rsidR="00957E5F" w:rsidRDefault="00957E5F">
            <w:pPr>
              <w:pStyle w:val="ConsPlusNormal"/>
              <w:jc w:val="center"/>
            </w:pPr>
            <w:r>
              <w:t>руб.</w:t>
            </w:r>
          </w:p>
        </w:tc>
        <w:tc>
          <w:tcPr>
            <w:tcW w:w="1077" w:type="dxa"/>
          </w:tcPr>
          <w:p w14:paraId="3B8D3AF0" w14:textId="77777777" w:rsidR="00957E5F" w:rsidRDefault="00957E5F">
            <w:pPr>
              <w:pStyle w:val="ConsPlusNormal"/>
            </w:pPr>
            <w:r>
              <w:t>Не более 2500</w:t>
            </w:r>
          </w:p>
        </w:tc>
        <w:tc>
          <w:tcPr>
            <w:tcW w:w="1077" w:type="dxa"/>
          </w:tcPr>
          <w:p w14:paraId="341AD83D" w14:textId="77777777" w:rsidR="00957E5F" w:rsidRDefault="00957E5F">
            <w:pPr>
              <w:pStyle w:val="ConsPlusNormal"/>
            </w:pPr>
            <w:r>
              <w:t>Не более 2500</w:t>
            </w:r>
          </w:p>
        </w:tc>
        <w:tc>
          <w:tcPr>
            <w:tcW w:w="1077" w:type="dxa"/>
          </w:tcPr>
          <w:p w14:paraId="04E667D7" w14:textId="77777777" w:rsidR="00957E5F" w:rsidRDefault="00957E5F">
            <w:pPr>
              <w:pStyle w:val="ConsPlusNormal"/>
            </w:pPr>
            <w:r>
              <w:t>Не более 2500</w:t>
            </w:r>
          </w:p>
        </w:tc>
        <w:tc>
          <w:tcPr>
            <w:tcW w:w="1077" w:type="dxa"/>
          </w:tcPr>
          <w:p w14:paraId="162A681E" w14:textId="77777777" w:rsidR="00957E5F" w:rsidRDefault="00957E5F">
            <w:pPr>
              <w:pStyle w:val="ConsPlusNormal"/>
            </w:pPr>
            <w:r>
              <w:t>Не более 2500</w:t>
            </w:r>
          </w:p>
        </w:tc>
        <w:tc>
          <w:tcPr>
            <w:tcW w:w="1077" w:type="dxa"/>
          </w:tcPr>
          <w:p w14:paraId="73E90589" w14:textId="77777777" w:rsidR="00957E5F" w:rsidRDefault="00957E5F">
            <w:pPr>
              <w:pStyle w:val="ConsPlusNormal"/>
            </w:pPr>
            <w:r>
              <w:t>Не более 2500</w:t>
            </w:r>
          </w:p>
        </w:tc>
        <w:tc>
          <w:tcPr>
            <w:tcW w:w="1077" w:type="dxa"/>
          </w:tcPr>
          <w:p w14:paraId="4D865347" w14:textId="77777777" w:rsidR="00957E5F" w:rsidRDefault="00957E5F">
            <w:pPr>
              <w:pStyle w:val="ConsPlusNormal"/>
            </w:pPr>
            <w:r>
              <w:t>Не более 2500</w:t>
            </w:r>
          </w:p>
        </w:tc>
        <w:tc>
          <w:tcPr>
            <w:tcW w:w="4139" w:type="dxa"/>
          </w:tcPr>
          <w:p w14:paraId="3535A409" w14:textId="77777777" w:rsidR="00957E5F" w:rsidRDefault="00957E5F">
            <w:pPr>
              <w:pStyle w:val="ConsPlusNormal"/>
            </w:pPr>
            <w:r>
              <w:t>Доля детей 1 и 2 группы здоровья в образовательных учреждениях</w:t>
            </w:r>
          </w:p>
        </w:tc>
      </w:tr>
      <w:tr w:rsidR="00957E5F" w14:paraId="77FB8124" w14:textId="77777777">
        <w:tc>
          <w:tcPr>
            <w:tcW w:w="16283" w:type="dxa"/>
            <w:gridSpan w:val="10"/>
          </w:tcPr>
          <w:p w14:paraId="44291AF2" w14:textId="77777777" w:rsidR="00957E5F" w:rsidRDefault="00957E5F">
            <w:pPr>
              <w:pStyle w:val="ConsPlusNormal"/>
              <w:outlineLvl w:val="3"/>
            </w:pPr>
            <w: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r>
      <w:tr w:rsidR="00957E5F" w14:paraId="0ACDF8DB" w14:textId="77777777">
        <w:tc>
          <w:tcPr>
            <w:tcW w:w="525" w:type="dxa"/>
          </w:tcPr>
          <w:p w14:paraId="06962A02" w14:textId="77777777" w:rsidR="00957E5F" w:rsidRDefault="00957E5F">
            <w:pPr>
              <w:pStyle w:val="ConsPlusNormal"/>
            </w:pPr>
            <w:r>
              <w:t>1</w:t>
            </w:r>
          </w:p>
        </w:tc>
        <w:tc>
          <w:tcPr>
            <w:tcW w:w="3941" w:type="dxa"/>
          </w:tcPr>
          <w:p w14:paraId="49D63FCE" w14:textId="77777777" w:rsidR="00957E5F" w:rsidRDefault="00957E5F">
            <w:pPr>
              <w:pStyle w:val="ConsPlusNormal"/>
            </w:pPr>
            <w: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216" w:type="dxa"/>
          </w:tcPr>
          <w:p w14:paraId="3B5A9AB4" w14:textId="77777777" w:rsidR="00957E5F" w:rsidRDefault="00957E5F">
            <w:pPr>
              <w:pStyle w:val="ConsPlusNormal"/>
              <w:jc w:val="center"/>
            </w:pPr>
            <w:r>
              <w:t>ед.</w:t>
            </w:r>
          </w:p>
        </w:tc>
        <w:tc>
          <w:tcPr>
            <w:tcW w:w="1077" w:type="dxa"/>
          </w:tcPr>
          <w:p w14:paraId="1DEDAF34" w14:textId="77777777" w:rsidR="00957E5F" w:rsidRDefault="00957E5F">
            <w:pPr>
              <w:pStyle w:val="ConsPlusNormal"/>
              <w:jc w:val="center"/>
            </w:pPr>
            <w:r>
              <w:t>2</w:t>
            </w:r>
          </w:p>
        </w:tc>
        <w:tc>
          <w:tcPr>
            <w:tcW w:w="1077" w:type="dxa"/>
          </w:tcPr>
          <w:p w14:paraId="42672021" w14:textId="77777777" w:rsidR="00957E5F" w:rsidRDefault="00957E5F">
            <w:pPr>
              <w:pStyle w:val="ConsPlusNormal"/>
              <w:jc w:val="center"/>
            </w:pPr>
            <w:r>
              <w:t>2</w:t>
            </w:r>
          </w:p>
        </w:tc>
        <w:tc>
          <w:tcPr>
            <w:tcW w:w="1077" w:type="dxa"/>
          </w:tcPr>
          <w:p w14:paraId="09485B59" w14:textId="77777777" w:rsidR="00957E5F" w:rsidRDefault="00957E5F">
            <w:pPr>
              <w:pStyle w:val="ConsPlusNormal"/>
              <w:jc w:val="center"/>
            </w:pPr>
            <w:r>
              <w:t>2</w:t>
            </w:r>
          </w:p>
        </w:tc>
        <w:tc>
          <w:tcPr>
            <w:tcW w:w="1077" w:type="dxa"/>
          </w:tcPr>
          <w:p w14:paraId="37E51224" w14:textId="77777777" w:rsidR="00957E5F" w:rsidRDefault="00957E5F">
            <w:pPr>
              <w:pStyle w:val="ConsPlusNormal"/>
              <w:jc w:val="center"/>
            </w:pPr>
            <w:r>
              <w:t>2</w:t>
            </w:r>
          </w:p>
        </w:tc>
        <w:tc>
          <w:tcPr>
            <w:tcW w:w="1077" w:type="dxa"/>
          </w:tcPr>
          <w:p w14:paraId="69F5BA61" w14:textId="77777777" w:rsidR="00957E5F" w:rsidRDefault="00957E5F">
            <w:pPr>
              <w:pStyle w:val="ConsPlusNormal"/>
              <w:jc w:val="center"/>
            </w:pPr>
            <w:r>
              <w:t>2</w:t>
            </w:r>
          </w:p>
        </w:tc>
        <w:tc>
          <w:tcPr>
            <w:tcW w:w="1077" w:type="dxa"/>
          </w:tcPr>
          <w:p w14:paraId="12FC0A23" w14:textId="77777777" w:rsidR="00957E5F" w:rsidRDefault="00957E5F">
            <w:pPr>
              <w:pStyle w:val="ConsPlusNormal"/>
              <w:jc w:val="center"/>
            </w:pPr>
            <w:r>
              <w:t>2</w:t>
            </w:r>
          </w:p>
        </w:tc>
        <w:tc>
          <w:tcPr>
            <w:tcW w:w="4139" w:type="dxa"/>
          </w:tcPr>
          <w:p w14:paraId="6A1D8D98" w14:textId="77777777" w:rsidR="00957E5F" w:rsidRDefault="00957E5F">
            <w:pPr>
              <w:pStyle w:val="ConsPlusNormal"/>
            </w:pPr>
            <w:r>
              <w:t>Доля детей 1 и 2 группы здоровья в образовательных учреждениях</w:t>
            </w:r>
          </w:p>
        </w:tc>
      </w:tr>
      <w:tr w:rsidR="00957E5F" w14:paraId="28EFD1EB" w14:textId="77777777">
        <w:tc>
          <w:tcPr>
            <w:tcW w:w="525" w:type="dxa"/>
          </w:tcPr>
          <w:p w14:paraId="1AD0ADF9" w14:textId="77777777" w:rsidR="00957E5F" w:rsidRDefault="00957E5F">
            <w:pPr>
              <w:pStyle w:val="ConsPlusNormal"/>
            </w:pPr>
            <w:r>
              <w:t>2</w:t>
            </w:r>
          </w:p>
        </w:tc>
        <w:tc>
          <w:tcPr>
            <w:tcW w:w="3941" w:type="dxa"/>
          </w:tcPr>
          <w:p w14:paraId="52AED6B7" w14:textId="77777777" w:rsidR="00957E5F" w:rsidRDefault="00957E5F">
            <w:pPr>
              <w:pStyle w:val="ConsPlusNormal"/>
            </w:pPr>
            <w: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216" w:type="dxa"/>
          </w:tcPr>
          <w:p w14:paraId="186FF93C" w14:textId="77777777" w:rsidR="00957E5F" w:rsidRDefault="00957E5F">
            <w:pPr>
              <w:pStyle w:val="ConsPlusNormal"/>
              <w:jc w:val="center"/>
            </w:pPr>
            <w:r>
              <w:t>мест в год</w:t>
            </w:r>
          </w:p>
        </w:tc>
        <w:tc>
          <w:tcPr>
            <w:tcW w:w="1077" w:type="dxa"/>
          </w:tcPr>
          <w:p w14:paraId="1AB9229B" w14:textId="77777777" w:rsidR="00957E5F" w:rsidRDefault="00957E5F">
            <w:pPr>
              <w:pStyle w:val="ConsPlusNormal"/>
              <w:jc w:val="center"/>
            </w:pPr>
            <w:r>
              <w:t>3450</w:t>
            </w:r>
          </w:p>
        </w:tc>
        <w:tc>
          <w:tcPr>
            <w:tcW w:w="1077" w:type="dxa"/>
          </w:tcPr>
          <w:p w14:paraId="4B714370" w14:textId="77777777" w:rsidR="00957E5F" w:rsidRDefault="00957E5F">
            <w:pPr>
              <w:pStyle w:val="ConsPlusNormal"/>
              <w:jc w:val="center"/>
            </w:pPr>
            <w:r>
              <w:t>3650</w:t>
            </w:r>
          </w:p>
        </w:tc>
        <w:tc>
          <w:tcPr>
            <w:tcW w:w="1077" w:type="dxa"/>
          </w:tcPr>
          <w:p w14:paraId="53350331" w14:textId="77777777" w:rsidR="00957E5F" w:rsidRDefault="00957E5F">
            <w:pPr>
              <w:pStyle w:val="ConsPlusNormal"/>
              <w:jc w:val="center"/>
            </w:pPr>
            <w:r>
              <w:t>3650</w:t>
            </w:r>
          </w:p>
        </w:tc>
        <w:tc>
          <w:tcPr>
            <w:tcW w:w="1077" w:type="dxa"/>
          </w:tcPr>
          <w:p w14:paraId="33C85108" w14:textId="77777777" w:rsidR="00957E5F" w:rsidRDefault="00957E5F">
            <w:pPr>
              <w:pStyle w:val="ConsPlusNormal"/>
              <w:jc w:val="center"/>
            </w:pPr>
            <w:r>
              <w:t>4530</w:t>
            </w:r>
          </w:p>
        </w:tc>
        <w:tc>
          <w:tcPr>
            <w:tcW w:w="1077" w:type="dxa"/>
          </w:tcPr>
          <w:p w14:paraId="26D97EC4" w14:textId="77777777" w:rsidR="00957E5F" w:rsidRDefault="00957E5F">
            <w:pPr>
              <w:pStyle w:val="ConsPlusNormal"/>
              <w:jc w:val="center"/>
            </w:pPr>
            <w:r>
              <w:t>3650</w:t>
            </w:r>
          </w:p>
        </w:tc>
        <w:tc>
          <w:tcPr>
            <w:tcW w:w="1077" w:type="dxa"/>
          </w:tcPr>
          <w:p w14:paraId="00E0FD66" w14:textId="77777777" w:rsidR="00957E5F" w:rsidRDefault="00957E5F">
            <w:pPr>
              <w:pStyle w:val="ConsPlusNormal"/>
              <w:jc w:val="center"/>
            </w:pPr>
            <w:r>
              <w:t>3650</w:t>
            </w:r>
          </w:p>
        </w:tc>
        <w:tc>
          <w:tcPr>
            <w:tcW w:w="4139" w:type="dxa"/>
          </w:tcPr>
          <w:p w14:paraId="5265DD83" w14:textId="77777777" w:rsidR="00957E5F" w:rsidRDefault="00957E5F">
            <w:pPr>
              <w:pStyle w:val="ConsPlusNormal"/>
            </w:pPr>
            <w:r>
              <w:t>Доля детей 1 и 2 группы здоровья в образовательных учреждениях</w:t>
            </w:r>
          </w:p>
        </w:tc>
      </w:tr>
      <w:tr w:rsidR="00957E5F" w14:paraId="3D673DC6" w14:textId="77777777">
        <w:tc>
          <w:tcPr>
            <w:tcW w:w="16283" w:type="dxa"/>
            <w:gridSpan w:val="10"/>
          </w:tcPr>
          <w:p w14:paraId="1354F5D2" w14:textId="77777777" w:rsidR="00957E5F" w:rsidRDefault="00957E5F">
            <w:pPr>
              <w:pStyle w:val="ConsPlusNormal"/>
              <w:jc w:val="center"/>
              <w:outlineLvl w:val="3"/>
            </w:pPr>
            <w:r>
              <w:t>Основное мероприятие 3 "Выплата ежемесячного социального пособия на оздоровление работникам учреждений здравоохранения"</w:t>
            </w:r>
          </w:p>
        </w:tc>
      </w:tr>
      <w:tr w:rsidR="00957E5F" w14:paraId="6E167558" w14:textId="77777777">
        <w:tc>
          <w:tcPr>
            <w:tcW w:w="525" w:type="dxa"/>
          </w:tcPr>
          <w:p w14:paraId="3CB9AF85" w14:textId="77777777" w:rsidR="00957E5F" w:rsidRDefault="00957E5F">
            <w:pPr>
              <w:pStyle w:val="ConsPlusNormal"/>
            </w:pPr>
          </w:p>
        </w:tc>
        <w:tc>
          <w:tcPr>
            <w:tcW w:w="3941" w:type="dxa"/>
          </w:tcPr>
          <w:p w14:paraId="3A8F4BF2" w14:textId="77777777" w:rsidR="00957E5F" w:rsidRDefault="00957E5F">
            <w:pPr>
              <w:pStyle w:val="ConsPlusNormal"/>
            </w:pPr>
            <w:r>
              <w:t>Количество лиц, получивших ежемесячное пособие на оздоровление работников учреждений здравоохранения</w:t>
            </w:r>
          </w:p>
        </w:tc>
        <w:tc>
          <w:tcPr>
            <w:tcW w:w="1216" w:type="dxa"/>
          </w:tcPr>
          <w:p w14:paraId="26615975" w14:textId="77777777" w:rsidR="00957E5F" w:rsidRDefault="00957E5F">
            <w:pPr>
              <w:pStyle w:val="ConsPlusNormal"/>
              <w:jc w:val="center"/>
            </w:pPr>
            <w:r>
              <w:t>чел.</w:t>
            </w:r>
          </w:p>
        </w:tc>
        <w:tc>
          <w:tcPr>
            <w:tcW w:w="1077" w:type="dxa"/>
          </w:tcPr>
          <w:p w14:paraId="7FB1AF79" w14:textId="77777777" w:rsidR="00957E5F" w:rsidRDefault="00957E5F">
            <w:pPr>
              <w:pStyle w:val="ConsPlusNormal"/>
              <w:jc w:val="center"/>
            </w:pPr>
            <w:r>
              <w:t>1090</w:t>
            </w:r>
          </w:p>
        </w:tc>
        <w:tc>
          <w:tcPr>
            <w:tcW w:w="1077" w:type="dxa"/>
          </w:tcPr>
          <w:p w14:paraId="5EA5AA38" w14:textId="77777777" w:rsidR="00957E5F" w:rsidRDefault="00957E5F">
            <w:pPr>
              <w:pStyle w:val="ConsPlusNormal"/>
              <w:jc w:val="center"/>
            </w:pPr>
            <w:r>
              <w:t>1146</w:t>
            </w:r>
          </w:p>
        </w:tc>
        <w:tc>
          <w:tcPr>
            <w:tcW w:w="1077" w:type="dxa"/>
          </w:tcPr>
          <w:p w14:paraId="14800A87" w14:textId="77777777" w:rsidR="00957E5F" w:rsidRDefault="00957E5F">
            <w:pPr>
              <w:pStyle w:val="ConsPlusNormal"/>
              <w:jc w:val="center"/>
            </w:pPr>
            <w:r>
              <w:t>1068</w:t>
            </w:r>
          </w:p>
        </w:tc>
        <w:tc>
          <w:tcPr>
            <w:tcW w:w="1077" w:type="dxa"/>
          </w:tcPr>
          <w:p w14:paraId="0F208AE7" w14:textId="77777777" w:rsidR="00957E5F" w:rsidRDefault="00957E5F">
            <w:pPr>
              <w:pStyle w:val="ConsPlusNormal"/>
              <w:jc w:val="center"/>
            </w:pPr>
            <w:r>
              <w:t>1133</w:t>
            </w:r>
          </w:p>
        </w:tc>
        <w:tc>
          <w:tcPr>
            <w:tcW w:w="1077" w:type="dxa"/>
          </w:tcPr>
          <w:p w14:paraId="6E7D79AF" w14:textId="77777777" w:rsidR="00957E5F" w:rsidRDefault="00957E5F">
            <w:pPr>
              <w:pStyle w:val="ConsPlusNormal"/>
              <w:jc w:val="center"/>
            </w:pPr>
            <w:r>
              <w:t>1133</w:t>
            </w:r>
          </w:p>
        </w:tc>
        <w:tc>
          <w:tcPr>
            <w:tcW w:w="1077" w:type="dxa"/>
          </w:tcPr>
          <w:p w14:paraId="5EB23080" w14:textId="77777777" w:rsidR="00957E5F" w:rsidRDefault="00957E5F">
            <w:pPr>
              <w:pStyle w:val="ConsPlusNormal"/>
              <w:jc w:val="center"/>
            </w:pPr>
            <w:r>
              <w:t>1133</w:t>
            </w:r>
          </w:p>
        </w:tc>
        <w:tc>
          <w:tcPr>
            <w:tcW w:w="4139" w:type="dxa"/>
          </w:tcPr>
          <w:p w14:paraId="74FB7723" w14:textId="77777777" w:rsidR="00957E5F" w:rsidRDefault="00957E5F">
            <w:pPr>
              <w:pStyle w:val="ConsPlusNormal"/>
              <w:jc w:val="center"/>
            </w:pPr>
            <w:r>
              <w:t>-</w:t>
            </w:r>
          </w:p>
        </w:tc>
      </w:tr>
      <w:tr w:rsidR="00957E5F" w14:paraId="241049E0" w14:textId="77777777">
        <w:tc>
          <w:tcPr>
            <w:tcW w:w="16283" w:type="dxa"/>
            <w:gridSpan w:val="10"/>
          </w:tcPr>
          <w:p w14:paraId="6EA0A614" w14:textId="77777777" w:rsidR="00957E5F" w:rsidRDefault="00957E5F">
            <w:pPr>
              <w:pStyle w:val="ConsPlusNormal"/>
              <w:jc w:val="center"/>
              <w:outlineLvl w:val="3"/>
            </w:pPr>
            <w:r>
              <w:t>Основное мероприятие 4 "Выплата ежемесячного социального пособия за наем (поднайм) жилых помещений специалистам учреждений здравоохранения"</w:t>
            </w:r>
          </w:p>
        </w:tc>
      </w:tr>
      <w:tr w:rsidR="00957E5F" w14:paraId="45E955FD" w14:textId="77777777">
        <w:tc>
          <w:tcPr>
            <w:tcW w:w="525" w:type="dxa"/>
          </w:tcPr>
          <w:p w14:paraId="1FEECC8D" w14:textId="77777777" w:rsidR="00957E5F" w:rsidRDefault="00957E5F">
            <w:pPr>
              <w:pStyle w:val="ConsPlusNormal"/>
            </w:pPr>
            <w:r>
              <w:t>1</w:t>
            </w:r>
          </w:p>
        </w:tc>
        <w:tc>
          <w:tcPr>
            <w:tcW w:w="3941" w:type="dxa"/>
          </w:tcPr>
          <w:p w14:paraId="2729FD37" w14:textId="77777777" w:rsidR="00957E5F" w:rsidRDefault="00957E5F">
            <w:pPr>
              <w:pStyle w:val="ConsPlusNormal"/>
            </w:pPr>
            <w:r>
              <w:t>Количество лиц, получивших ежемесячное социальное пособие за наем (поднайм) жилых помещений специалистам учреждений здравоохранения</w:t>
            </w:r>
          </w:p>
        </w:tc>
        <w:tc>
          <w:tcPr>
            <w:tcW w:w="1216" w:type="dxa"/>
          </w:tcPr>
          <w:p w14:paraId="10E3DF1B" w14:textId="77777777" w:rsidR="00957E5F" w:rsidRDefault="00957E5F">
            <w:pPr>
              <w:pStyle w:val="ConsPlusNormal"/>
              <w:jc w:val="center"/>
            </w:pPr>
            <w:r>
              <w:t>чел.</w:t>
            </w:r>
          </w:p>
        </w:tc>
        <w:tc>
          <w:tcPr>
            <w:tcW w:w="1077" w:type="dxa"/>
          </w:tcPr>
          <w:p w14:paraId="10F2C429" w14:textId="77777777" w:rsidR="00957E5F" w:rsidRDefault="00957E5F">
            <w:pPr>
              <w:pStyle w:val="ConsPlusNormal"/>
              <w:jc w:val="center"/>
            </w:pPr>
            <w:r>
              <w:t>78</w:t>
            </w:r>
          </w:p>
        </w:tc>
        <w:tc>
          <w:tcPr>
            <w:tcW w:w="1077" w:type="dxa"/>
          </w:tcPr>
          <w:p w14:paraId="4C5C18F5" w14:textId="77777777" w:rsidR="00957E5F" w:rsidRDefault="00957E5F">
            <w:pPr>
              <w:pStyle w:val="ConsPlusNormal"/>
              <w:jc w:val="center"/>
            </w:pPr>
            <w:r>
              <w:t>84</w:t>
            </w:r>
          </w:p>
        </w:tc>
        <w:tc>
          <w:tcPr>
            <w:tcW w:w="1077" w:type="dxa"/>
          </w:tcPr>
          <w:p w14:paraId="04365476" w14:textId="77777777" w:rsidR="00957E5F" w:rsidRDefault="00957E5F">
            <w:pPr>
              <w:pStyle w:val="ConsPlusNormal"/>
              <w:jc w:val="center"/>
            </w:pPr>
            <w:r>
              <w:t>78</w:t>
            </w:r>
          </w:p>
        </w:tc>
        <w:tc>
          <w:tcPr>
            <w:tcW w:w="1077" w:type="dxa"/>
          </w:tcPr>
          <w:p w14:paraId="3352E419" w14:textId="77777777" w:rsidR="00957E5F" w:rsidRDefault="00957E5F">
            <w:pPr>
              <w:pStyle w:val="ConsPlusNormal"/>
              <w:jc w:val="center"/>
            </w:pPr>
            <w:r>
              <w:t>83</w:t>
            </w:r>
          </w:p>
        </w:tc>
        <w:tc>
          <w:tcPr>
            <w:tcW w:w="1077" w:type="dxa"/>
          </w:tcPr>
          <w:p w14:paraId="0E055386" w14:textId="77777777" w:rsidR="00957E5F" w:rsidRDefault="00957E5F">
            <w:pPr>
              <w:pStyle w:val="ConsPlusNormal"/>
              <w:jc w:val="center"/>
            </w:pPr>
            <w:r>
              <w:t>83</w:t>
            </w:r>
          </w:p>
        </w:tc>
        <w:tc>
          <w:tcPr>
            <w:tcW w:w="1077" w:type="dxa"/>
          </w:tcPr>
          <w:p w14:paraId="7D61F73F" w14:textId="77777777" w:rsidR="00957E5F" w:rsidRDefault="00957E5F">
            <w:pPr>
              <w:pStyle w:val="ConsPlusNormal"/>
              <w:jc w:val="center"/>
            </w:pPr>
            <w:r>
              <w:t>83</w:t>
            </w:r>
          </w:p>
        </w:tc>
        <w:tc>
          <w:tcPr>
            <w:tcW w:w="4139" w:type="dxa"/>
          </w:tcPr>
          <w:p w14:paraId="3257153D" w14:textId="77777777" w:rsidR="00957E5F" w:rsidRDefault="00957E5F">
            <w:pPr>
              <w:pStyle w:val="ConsPlusNormal"/>
            </w:pPr>
            <w:r>
              <w:t>Обеспеченность медицинским персоналом на 10 тыс. чел. населения:</w:t>
            </w:r>
          </w:p>
          <w:p w14:paraId="51D6879F" w14:textId="77777777" w:rsidR="00957E5F" w:rsidRDefault="00957E5F">
            <w:pPr>
              <w:pStyle w:val="ConsPlusNormal"/>
            </w:pPr>
            <w:r>
              <w:t>- врачи,</w:t>
            </w:r>
          </w:p>
          <w:p w14:paraId="2E1DBD06" w14:textId="77777777" w:rsidR="00957E5F" w:rsidRDefault="00957E5F">
            <w:pPr>
              <w:pStyle w:val="ConsPlusNormal"/>
            </w:pPr>
            <w:r>
              <w:t>- средний медицинский персонал</w:t>
            </w:r>
          </w:p>
        </w:tc>
      </w:tr>
      <w:tr w:rsidR="00957E5F" w14:paraId="27F55D2D" w14:textId="77777777">
        <w:tc>
          <w:tcPr>
            <w:tcW w:w="525" w:type="dxa"/>
          </w:tcPr>
          <w:p w14:paraId="23949757" w14:textId="77777777" w:rsidR="00957E5F" w:rsidRDefault="00957E5F">
            <w:pPr>
              <w:pStyle w:val="ConsPlusNormal"/>
            </w:pPr>
            <w:r>
              <w:t>2</w:t>
            </w:r>
          </w:p>
        </w:tc>
        <w:tc>
          <w:tcPr>
            <w:tcW w:w="3941" w:type="dxa"/>
          </w:tcPr>
          <w:p w14:paraId="167EA293" w14:textId="77777777" w:rsidR="00957E5F" w:rsidRDefault="00957E5F">
            <w:pPr>
              <w:pStyle w:val="ConsPlusNormal"/>
            </w:pPr>
            <w:r>
              <w:t>Укомплектованность специалистами с высшим медицинским и фармацевтическим образованием учреждений здравоохранения</w:t>
            </w:r>
          </w:p>
        </w:tc>
        <w:tc>
          <w:tcPr>
            <w:tcW w:w="1216" w:type="dxa"/>
          </w:tcPr>
          <w:p w14:paraId="132F9D33" w14:textId="77777777" w:rsidR="00957E5F" w:rsidRDefault="00957E5F">
            <w:pPr>
              <w:pStyle w:val="ConsPlusNormal"/>
              <w:jc w:val="center"/>
            </w:pPr>
            <w:r>
              <w:t>%</w:t>
            </w:r>
          </w:p>
        </w:tc>
        <w:tc>
          <w:tcPr>
            <w:tcW w:w="1077" w:type="dxa"/>
          </w:tcPr>
          <w:p w14:paraId="24AE5F0F" w14:textId="77777777" w:rsidR="00957E5F" w:rsidRDefault="00957E5F">
            <w:pPr>
              <w:pStyle w:val="ConsPlusNormal"/>
              <w:jc w:val="center"/>
            </w:pPr>
            <w:r>
              <w:t>55</w:t>
            </w:r>
          </w:p>
        </w:tc>
        <w:tc>
          <w:tcPr>
            <w:tcW w:w="1077" w:type="dxa"/>
          </w:tcPr>
          <w:p w14:paraId="50817866" w14:textId="77777777" w:rsidR="00957E5F" w:rsidRDefault="00957E5F">
            <w:pPr>
              <w:pStyle w:val="ConsPlusNormal"/>
              <w:jc w:val="center"/>
            </w:pPr>
            <w:r>
              <w:t>55,5</w:t>
            </w:r>
          </w:p>
        </w:tc>
        <w:tc>
          <w:tcPr>
            <w:tcW w:w="1077" w:type="dxa"/>
          </w:tcPr>
          <w:p w14:paraId="11F4B281" w14:textId="77777777" w:rsidR="00957E5F" w:rsidRDefault="00957E5F">
            <w:pPr>
              <w:pStyle w:val="ConsPlusNormal"/>
              <w:jc w:val="center"/>
            </w:pPr>
            <w:r>
              <w:t>55,9</w:t>
            </w:r>
          </w:p>
        </w:tc>
        <w:tc>
          <w:tcPr>
            <w:tcW w:w="1077" w:type="dxa"/>
          </w:tcPr>
          <w:p w14:paraId="7370C358" w14:textId="77777777" w:rsidR="00957E5F" w:rsidRDefault="00957E5F">
            <w:pPr>
              <w:pStyle w:val="ConsPlusNormal"/>
              <w:jc w:val="center"/>
            </w:pPr>
            <w:r>
              <w:t>60,2</w:t>
            </w:r>
          </w:p>
        </w:tc>
        <w:tc>
          <w:tcPr>
            <w:tcW w:w="1077" w:type="dxa"/>
          </w:tcPr>
          <w:p w14:paraId="480307EC" w14:textId="77777777" w:rsidR="00957E5F" w:rsidRDefault="00957E5F">
            <w:pPr>
              <w:pStyle w:val="ConsPlusNormal"/>
              <w:jc w:val="center"/>
            </w:pPr>
            <w:r>
              <w:t>60,5</w:t>
            </w:r>
          </w:p>
        </w:tc>
        <w:tc>
          <w:tcPr>
            <w:tcW w:w="1077" w:type="dxa"/>
          </w:tcPr>
          <w:p w14:paraId="3753B370" w14:textId="77777777" w:rsidR="00957E5F" w:rsidRDefault="00957E5F">
            <w:pPr>
              <w:pStyle w:val="ConsPlusNormal"/>
              <w:jc w:val="center"/>
            </w:pPr>
            <w:r>
              <w:t>60,5</w:t>
            </w:r>
          </w:p>
        </w:tc>
        <w:tc>
          <w:tcPr>
            <w:tcW w:w="4139" w:type="dxa"/>
          </w:tcPr>
          <w:p w14:paraId="2117AD33" w14:textId="77777777" w:rsidR="00957E5F" w:rsidRDefault="00957E5F">
            <w:pPr>
              <w:pStyle w:val="ConsPlusNormal"/>
            </w:pPr>
            <w:r>
              <w:t>Обеспеченность медицинским персоналом на 10 тыс. чел. населения:</w:t>
            </w:r>
          </w:p>
          <w:p w14:paraId="245C4B61" w14:textId="77777777" w:rsidR="00957E5F" w:rsidRDefault="00957E5F">
            <w:pPr>
              <w:pStyle w:val="ConsPlusNormal"/>
            </w:pPr>
            <w:r>
              <w:t>- врачи,</w:t>
            </w:r>
          </w:p>
          <w:p w14:paraId="03C49784" w14:textId="77777777" w:rsidR="00957E5F" w:rsidRDefault="00957E5F">
            <w:pPr>
              <w:pStyle w:val="ConsPlusNormal"/>
            </w:pPr>
            <w:r>
              <w:t>- средний медицинский персонал</w:t>
            </w:r>
          </w:p>
        </w:tc>
      </w:tr>
      <w:tr w:rsidR="00957E5F" w14:paraId="3D17D967" w14:textId="77777777">
        <w:tc>
          <w:tcPr>
            <w:tcW w:w="16283" w:type="dxa"/>
            <w:gridSpan w:val="10"/>
          </w:tcPr>
          <w:p w14:paraId="0B043FFF" w14:textId="77777777" w:rsidR="00957E5F" w:rsidRDefault="00957E5F">
            <w:pPr>
              <w:pStyle w:val="ConsPlusNormal"/>
              <w:jc w:val="center"/>
              <w:outlineLvl w:val="3"/>
            </w:pPr>
            <w:r>
              <w:t>Основное мероприятие 5 "Выплата вознаграждений лицам, имеющим знак "За особые заслуги перед городом Череповцом"</w:t>
            </w:r>
          </w:p>
        </w:tc>
      </w:tr>
      <w:tr w:rsidR="00957E5F" w14:paraId="33B45177" w14:textId="77777777">
        <w:tc>
          <w:tcPr>
            <w:tcW w:w="525" w:type="dxa"/>
          </w:tcPr>
          <w:p w14:paraId="56FC0DFF" w14:textId="77777777" w:rsidR="00957E5F" w:rsidRDefault="00957E5F">
            <w:pPr>
              <w:pStyle w:val="ConsPlusNormal"/>
            </w:pPr>
          </w:p>
        </w:tc>
        <w:tc>
          <w:tcPr>
            <w:tcW w:w="3941" w:type="dxa"/>
          </w:tcPr>
          <w:p w14:paraId="1EB1D7B7" w14:textId="77777777" w:rsidR="00957E5F" w:rsidRDefault="00957E5F">
            <w:pPr>
              <w:pStyle w:val="ConsPlusNormal"/>
            </w:pPr>
            <w:r>
              <w:t>Количество граждан, получивших выплаты вознаграждений, предусмотренных для лиц, имеющих знак "За особые заслуги перед городом Череповцом"</w:t>
            </w:r>
          </w:p>
        </w:tc>
        <w:tc>
          <w:tcPr>
            <w:tcW w:w="1216" w:type="dxa"/>
          </w:tcPr>
          <w:p w14:paraId="27AD466C" w14:textId="77777777" w:rsidR="00957E5F" w:rsidRDefault="00957E5F">
            <w:pPr>
              <w:pStyle w:val="ConsPlusNormal"/>
              <w:jc w:val="center"/>
            </w:pPr>
            <w:r>
              <w:t>чел.</w:t>
            </w:r>
          </w:p>
        </w:tc>
        <w:tc>
          <w:tcPr>
            <w:tcW w:w="1077" w:type="dxa"/>
          </w:tcPr>
          <w:p w14:paraId="3D7366E4" w14:textId="77777777" w:rsidR="00957E5F" w:rsidRDefault="00957E5F">
            <w:pPr>
              <w:pStyle w:val="ConsPlusNormal"/>
              <w:jc w:val="center"/>
            </w:pPr>
            <w:r>
              <w:t>15</w:t>
            </w:r>
          </w:p>
        </w:tc>
        <w:tc>
          <w:tcPr>
            <w:tcW w:w="1077" w:type="dxa"/>
          </w:tcPr>
          <w:p w14:paraId="0F3F0183" w14:textId="77777777" w:rsidR="00957E5F" w:rsidRDefault="00957E5F">
            <w:pPr>
              <w:pStyle w:val="ConsPlusNormal"/>
              <w:jc w:val="center"/>
            </w:pPr>
            <w:r>
              <w:t>15</w:t>
            </w:r>
          </w:p>
        </w:tc>
        <w:tc>
          <w:tcPr>
            <w:tcW w:w="1077" w:type="dxa"/>
          </w:tcPr>
          <w:p w14:paraId="7F29B968" w14:textId="77777777" w:rsidR="00957E5F" w:rsidRDefault="00957E5F">
            <w:pPr>
              <w:pStyle w:val="ConsPlusNormal"/>
              <w:jc w:val="center"/>
            </w:pPr>
            <w:r>
              <w:t>15</w:t>
            </w:r>
          </w:p>
        </w:tc>
        <w:tc>
          <w:tcPr>
            <w:tcW w:w="1077" w:type="dxa"/>
          </w:tcPr>
          <w:p w14:paraId="7EBABB2C" w14:textId="77777777" w:rsidR="00957E5F" w:rsidRDefault="00957E5F">
            <w:pPr>
              <w:pStyle w:val="ConsPlusNormal"/>
              <w:jc w:val="center"/>
            </w:pPr>
            <w:r>
              <w:t>16</w:t>
            </w:r>
          </w:p>
        </w:tc>
        <w:tc>
          <w:tcPr>
            <w:tcW w:w="1077" w:type="dxa"/>
          </w:tcPr>
          <w:p w14:paraId="5CAB7281" w14:textId="77777777" w:rsidR="00957E5F" w:rsidRDefault="00957E5F">
            <w:pPr>
              <w:pStyle w:val="ConsPlusNormal"/>
              <w:jc w:val="center"/>
            </w:pPr>
            <w:r>
              <w:t>17</w:t>
            </w:r>
          </w:p>
        </w:tc>
        <w:tc>
          <w:tcPr>
            <w:tcW w:w="1077" w:type="dxa"/>
          </w:tcPr>
          <w:p w14:paraId="3854B1E1" w14:textId="77777777" w:rsidR="00957E5F" w:rsidRDefault="00957E5F">
            <w:pPr>
              <w:pStyle w:val="ConsPlusNormal"/>
              <w:jc w:val="center"/>
            </w:pPr>
            <w:r>
              <w:t>18</w:t>
            </w:r>
          </w:p>
        </w:tc>
        <w:tc>
          <w:tcPr>
            <w:tcW w:w="4139" w:type="dxa"/>
          </w:tcPr>
          <w:p w14:paraId="2438D79C" w14:textId="77777777" w:rsidR="00957E5F" w:rsidRDefault="00957E5F">
            <w:pPr>
              <w:pStyle w:val="ConsPlusNormal"/>
            </w:pPr>
            <w:r>
              <w:t>Оценка горожанами возможности самореализации в городе</w:t>
            </w:r>
          </w:p>
        </w:tc>
      </w:tr>
      <w:tr w:rsidR="00957E5F" w14:paraId="2A7011A3" w14:textId="77777777">
        <w:tc>
          <w:tcPr>
            <w:tcW w:w="16283" w:type="dxa"/>
            <w:gridSpan w:val="10"/>
          </w:tcPr>
          <w:p w14:paraId="27A61B3F" w14:textId="77777777" w:rsidR="00957E5F" w:rsidRDefault="00957E5F">
            <w:pPr>
              <w:pStyle w:val="ConsPlusNormal"/>
              <w:jc w:val="center"/>
              <w:outlineLvl w:val="3"/>
            </w:pPr>
            <w:r>
              <w:t>Основное мероприятие 6 "Выплата вознаграждений лицам, имеющим звание "Почетный гражданин города Череповца"</w:t>
            </w:r>
          </w:p>
        </w:tc>
      </w:tr>
      <w:tr w:rsidR="00957E5F" w14:paraId="43D66AF8" w14:textId="77777777">
        <w:tc>
          <w:tcPr>
            <w:tcW w:w="525" w:type="dxa"/>
          </w:tcPr>
          <w:p w14:paraId="28615436" w14:textId="77777777" w:rsidR="00957E5F" w:rsidRDefault="00957E5F">
            <w:pPr>
              <w:pStyle w:val="ConsPlusNormal"/>
            </w:pPr>
          </w:p>
        </w:tc>
        <w:tc>
          <w:tcPr>
            <w:tcW w:w="3941" w:type="dxa"/>
          </w:tcPr>
          <w:p w14:paraId="38E865B9" w14:textId="77777777" w:rsidR="00957E5F" w:rsidRDefault="00957E5F">
            <w:pPr>
              <w:pStyle w:val="ConsPlusNormal"/>
            </w:pPr>
            <w:r>
              <w:t>Количество граждан, получивших выплаты вознаграждений, предусмотренных для лиц, имеющих звание "Почетный гражданин города Череповца"</w:t>
            </w:r>
          </w:p>
        </w:tc>
        <w:tc>
          <w:tcPr>
            <w:tcW w:w="1216" w:type="dxa"/>
          </w:tcPr>
          <w:p w14:paraId="46933656" w14:textId="77777777" w:rsidR="00957E5F" w:rsidRDefault="00957E5F">
            <w:pPr>
              <w:pStyle w:val="ConsPlusNormal"/>
              <w:jc w:val="center"/>
            </w:pPr>
            <w:r>
              <w:t>чел.</w:t>
            </w:r>
          </w:p>
        </w:tc>
        <w:tc>
          <w:tcPr>
            <w:tcW w:w="1077" w:type="dxa"/>
          </w:tcPr>
          <w:p w14:paraId="189849B3" w14:textId="77777777" w:rsidR="00957E5F" w:rsidRDefault="00957E5F">
            <w:pPr>
              <w:pStyle w:val="ConsPlusNormal"/>
              <w:jc w:val="center"/>
            </w:pPr>
            <w:r>
              <w:t>11</w:t>
            </w:r>
          </w:p>
        </w:tc>
        <w:tc>
          <w:tcPr>
            <w:tcW w:w="1077" w:type="dxa"/>
          </w:tcPr>
          <w:p w14:paraId="2550244E" w14:textId="77777777" w:rsidR="00957E5F" w:rsidRDefault="00957E5F">
            <w:pPr>
              <w:pStyle w:val="ConsPlusNormal"/>
              <w:jc w:val="center"/>
            </w:pPr>
            <w:r>
              <w:t>11</w:t>
            </w:r>
          </w:p>
        </w:tc>
        <w:tc>
          <w:tcPr>
            <w:tcW w:w="1077" w:type="dxa"/>
          </w:tcPr>
          <w:p w14:paraId="0E8D9ABB" w14:textId="77777777" w:rsidR="00957E5F" w:rsidRDefault="00957E5F">
            <w:pPr>
              <w:pStyle w:val="ConsPlusNormal"/>
              <w:jc w:val="center"/>
            </w:pPr>
            <w:r>
              <w:t>12</w:t>
            </w:r>
          </w:p>
        </w:tc>
        <w:tc>
          <w:tcPr>
            <w:tcW w:w="1077" w:type="dxa"/>
          </w:tcPr>
          <w:p w14:paraId="6975BBF7" w14:textId="77777777" w:rsidR="00957E5F" w:rsidRDefault="00957E5F">
            <w:pPr>
              <w:pStyle w:val="ConsPlusNormal"/>
              <w:jc w:val="center"/>
            </w:pPr>
            <w:r>
              <w:t>11</w:t>
            </w:r>
          </w:p>
        </w:tc>
        <w:tc>
          <w:tcPr>
            <w:tcW w:w="1077" w:type="dxa"/>
          </w:tcPr>
          <w:p w14:paraId="64B8F03C" w14:textId="77777777" w:rsidR="00957E5F" w:rsidRDefault="00957E5F">
            <w:pPr>
              <w:pStyle w:val="ConsPlusNormal"/>
              <w:jc w:val="center"/>
            </w:pPr>
            <w:r>
              <w:t>12</w:t>
            </w:r>
          </w:p>
        </w:tc>
        <w:tc>
          <w:tcPr>
            <w:tcW w:w="1077" w:type="dxa"/>
          </w:tcPr>
          <w:p w14:paraId="25E51127" w14:textId="77777777" w:rsidR="00957E5F" w:rsidRDefault="00957E5F">
            <w:pPr>
              <w:pStyle w:val="ConsPlusNormal"/>
              <w:jc w:val="center"/>
            </w:pPr>
            <w:r>
              <w:t>13</w:t>
            </w:r>
          </w:p>
        </w:tc>
        <w:tc>
          <w:tcPr>
            <w:tcW w:w="4139" w:type="dxa"/>
          </w:tcPr>
          <w:p w14:paraId="5FCFD976" w14:textId="77777777" w:rsidR="00957E5F" w:rsidRDefault="00957E5F">
            <w:pPr>
              <w:pStyle w:val="ConsPlusNormal"/>
            </w:pPr>
            <w:r>
              <w:t>Оценка горожанами возможности самореализации в городе</w:t>
            </w:r>
          </w:p>
        </w:tc>
      </w:tr>
      <w:tr w:rsidR="00957E5F" w14:paraId="0E0CF7A3" w14:textId="77777777">
        <w:tc>
          <w:tcPr>
            <w:tcW w:w="16283" w:type="dxa"/>
            <w:gridSpan w:val="10"/>
          </w:tcPr>
          <w:p w14:paraId="13D2838A" w14:textId="77777777" w:rsidR="00957E5F" w:rsidRDefault="00957E5F">
            <w:pPr>
              <w:pStyle w:val="ConsPlusNormal"/>
              <w:jc w:val="center"/>
              <w:outlineLvl w:val="3"/>
            </w:pPr>
            <w:r>
              <w:t>Основное мероприятие 7 "Социальная поддержка пенсионеров на условиях договора пожизненного содержания с иждивением"</w:t>
            </w:r>
          </w:p>
        </w:tc>
      </w:tr>
      <w:tr w:rsidR="00957E5F" w14:paraId="3228E192" w14:textId="77777777">
        <w:tc>
          <w:tcPr>
            <w:tcW w:w="525" w:type="dxa"/>
          </w:tcPr>
          <w:p w14:paraId="2284EC07" w14:textId="77777777" w:rsidR="00957E5F" w:rsidRDefault="00957E5F">
            <w:pPr>
              <w:pStyle w:val="ConsPlusNormal"/>
            </w:pPr>
            <w:r>
              <w:t>1</w:t>
            </w:r>
          </w:p>
        </w:tc>
        <w:tc>
          <w:tcPr>
            <w:tcW w:w="3941" w:type="dxa"/>
          </w:tcPr>
          <w:p w14:paraId="605F8AC7" w14:textId="77777777" w:rsidR="00957E5F" w:rsidRDefault="00957E5F">
            <w:pPr>
              <w:pStyle w:val="ConsPlusNormal"/>
            </w:pPr>
            <w:r>
              <w:t>Количество договоров пожизненного содержания с иждивением</w:t>
            </w:r>
          </w:p>
        </w:tc>
        <w:tc>
          <w:tcPr>
            <w:tcW w:w="1216" w:type="dxa"/>
          </w:tcPr>
          <w:p w14:paraId="4C5BE403" w14:textId="77777777" w:rsidR="00957E5F" w:rsidRDefault="00957E5F">
            <w:pPr>
              <w:pStyle w:val="ConsPlusNormal"/>
              <w:jc w:val="center"/>
            </w:pPr>
            <w:r>
              <w:t>шт.</w:t>
            </w:r>
          </w:p>
        </w:tc>
        <w:tc>
          <w:tcPr>
            <w:tcW w:w="1077" w:type="dxa"/>
          </w:tcPr>
          <w:p w14:paraId="7C471A42" w14:textId="77777777" w:rsidR="00957E5F" w:rsidRDefault="00957E5F">
            <w:pPr>
              <w:pStyle w:val="ConsPlusNormal"/>
              <w:jc w:val="center"/>
            </w:pPr>
            <w:r>
              <w:t>37</w:t>
            </w:r>
          </w:p>
        </w:tc>
        <w:tc>
          <w:tcPr>
            <w:tcW w:w="1077" w:type="dxa"/>
          </w:tcPr>
          <w:p w14:paraId="4EC747A4" w14:textId="77777777" w:rsidR="00957E5F" w:rsidRDefault="00957E5F">
            <w:pPr>
              <w:pStyle w:val="ConsPlusNormal"/>
              <w:jc w:val="center"/>
            </w:pPr>
            <w:r>
              <w:t>37</w:t>
            </w:r>
          </w:p>
        </w:tc>
        <w:tc>
          <w:tcPr>
            <w:tcW w:w="1077" w:type="dxa"/>
          </w:tcPr>
          <w:p w14:paraId="4E144D8C" w14:textId="77777777" w:rsidR="00957E5F" w:rsidRDefault="00957E5F">
            <w:pPr>
              <w:pStyle w:val="ConsPlusNormal"/>
              <w:jc w:val="center"/>
            </w:pPr>
            <w:r>
              <w:t>31</w:t>
            </w:r>
          </w:p>
        </w:tc>
        <w:tc>
          <w:tcPr>
            <w:tcW w:w="1077" w:type="dxa"/>
          </w:tcPr>
          <w:p w14:paraId="7BEFCE12" w14:textId="77777777" w:rsidR="00957E5F" w:rsidRDefault="00957E5F">
            <w:pPr>
              <w:pStyle w:val="ConsPlusNormal"/>
              <w:jc w:val="center"/>
            </w:pPr>
            <w:r>
              <w:t>28</w:t>
            </w:r>
          </w:p>
        </w:tc>
        <w:tc>
          <w:tcPr>
            <w:tcW w:w="1077" w:type="dxa"/>
          </w:tcPr>
          <w:p w14:paraId="39C17D0E" w14:textId="77777777" w:rsidR="00957E5F" w:rsidRDefault="00957E5F">
            <w:pPr>
              <w:pStyle w:val="ConsPlusNormal"/>
              <w:jc w:val="center"/>
            </w:pPr>
            <w:r>
              <w:t>28</w:t>
            </w:r>
          </w:p>
        </w:tc>
        <w:tc>
          <w:tcPr>
            <w:tcW w:w="1077" w:type="dxa"/>
          </w:tcPr>
          <w:p w14:paraId="4EE746F2" w14:textId="77777777" w:rsidR="00957E5F" w:rsidRDefault="00957E5F">
            <w:pPr>
              <w:pStyle w:val="ConsPlusNormal"/>
              <w:jc w:val="center"/>
            </w:pPr>
            <w:r>
              <w:t>28</w:t>
            </w:r>
          </w:p>
        </w:tc>
        <w:tc>
          <w:tcPr>
            <w:tcW w:w="4139" w:type="dxa"/>
          </w:tcPr>
          <w:p w14:paraId="199988FC" w14:textId="77777777" w:rsidR="00957E5F" w:rsidRDefault="00957E5F">
            <w:pPr>
              <w:pStyle w:val="ConsPlusNormal"/>
              <w:jc w:val="center"/>
            </w:pPr>
            <w:r>
              <w:t>Продолжительность жизни</w:t>
            </w:r>
          </w:p>
        </w:tc>
      </w:tr>
      <w:tr w:rsidR="00957E5F" w14:paraId="05996E02" w14:textId="77777777">
        <w:tc>
          <w:tcPr>
            <w:tcW w:w="525" w:type="dxa"/>
          </w:tcPr>
          <w:p w14:paraId="65627674" w14:textId="77777777" w:rsidR="00957E5F" w:rsidRDefault="00957E5F">
            <w:pPr>
              <w:pStyle w:val="ConsPlusNormal"/>
            </w:pPr>
            <w:r>
              <w:t>2</w:t>
            </w:r>
          </w:p>
        </w:tc>
        <w:tc>
          <w:tcPr>
            <w:tcW w:w="3941" w:type="dxa"/>
          </w:tcPr>
          <w:p w14:paraId="0D6726DF" w14:textId="77777777" w:rsidR="00957E5F" w:rsidRDefault="00957E5F">
            <w:pPr>
              <w:pStyle w:val="ConsPlusNormal"/>
            </w:pPr>
            <w:r>
              <w:t>Количество кв. м жилья, обслуживаемых по договору пожизненного содержания с иждивением</w:t>
            </w:r>
          </w:p>
        </w:tc>
        <w:tc>
          <w:tcPr>
            <w:tcW w:w="1216" w:type="dxa"/>
          </w:tcPr>
          <w:p w14:paraId="494AED9C" w14:textId="77777777" w:rsidR="00957E5F" w:rsidRDefault="00957E5F">
            <w:pPr>
              <w:pStyle w:val="ConsPlusNormal"/>
              <w:jc w:val="center"/>
            </w:pPr>
            <w:r>
              <w:t>кв. м</w:t>
            </w:r>
          </w:p>
        </w:tc>
        <w:tc>
          <w:tcPr>
            <w:tcW w:w="1077" w:type="dxa"/>
          </w:tcPr>
          <w:p w14:paraId="5A8A6724" w14:textId="77777777" w:rsidR="00957E5F" w:rsidRDefault="00957E5F">
            <w:pPr>
              <w:pStyle w:val="ConsPlusNormal"/>
              <w:jc w:val="center"/>
            </w:pPr>
            <w:r>
              <w:t>1525,3</w:t>
            </w:r>
          </w:p>
        </w:tc>
        <w:tc>
          <w:tcPr>
            <w:tcW w:w="1077" w:type="dxa"/>
          </w:tcPr>
          <w:p w14:paraId="0AA3B862" w14:textId="77777777" w:rsidR="00957E5F" w:rsidRDefault="00957E5F">
            <w:pPr>
              <w:pStyle w:val="ConsPlusNormal"/>
              <w:jc w:val="center"/>
            </w:pPr>
            <w:r>
              <w:t>1435,1</w:t>
            </w:r>
          </w:p>
        </w:tc>
        <w:tc>
          <w:tcPr>
            <w:tcW w:w="1077" w:type="dxa"/>
          </w:tcPr>
          <w:p w14:paraId="45E53515" w14:textId="77777777" w:rsidR="00957E5F" w:rsidRDefault="00957E5F">
            <w:pPr>
              <w:pStyle w:val="ConsPlusNormal"/>
              <w:jc w:val="center"/>
            </w:pPr>
            <w:r>
              <w:t>1195,5</w:t>
            </w:r>
          </w:p>
        </w:tc>
        <w:tc>
          <w:tcPr>
            <w:tcW w:w="1077" w:type="dxa"/>
          </w:tcPr>
          <w:p w14:paraId="05324A4A" w14:textId="77777777" w:rsidR="00957E5F" w:rsidRDefault="00957E5F">
            <w:pPr>
              <w:pStyle w:val="ConsPlusNormal"/>
              <w:jc w:val="center"/>
            </w:pPr>
            <w:r>
              <w:t>1098,1</w:t>
            </w:r>
          </w:p>
        </w:tc>
        <w:tc>
          <w:tcPr>
            <w:tcW w:w="1077" w:type="dxa"/>
          </w:tcPr>
          <w:p w14:paraId="75589C52" w14:textId="77777777" w:rsidR="00957E5F" w:rsidRDefault="00957E5F">
            <w:pPr>
              <w:pStyle w:val="ConsPlusNormal"/>
              <w:jc w:val="center"/>
            </w:pPr>
            <w:r>
              <w:t>1098,1</w:t>
            </w:r>
          </w:p>
        </w:tc>
        <w:tc>
          <w:tcPr>
            <w:tcW w:w="1077" w:type="dxa"/>
          </w:tcPr>
          <w:p w14:paraId="6371F2C5" w14:textId="77777777" w:rsidR="00957E5F" w:rsidRDefault="00957E5F">
            <w:pPr>
              <w:pStyle w:val="ConsPlusNormal"/>
              <w:jc w:val="center"/>
            </w:pPr>
            <w:r>
              <w:t>1098,1</w:t>
            </w:r>
          </w:p>
        </w:tc>
        <w:tc>
          <w:tcPr>
            <w:tcW w:w="4139" w:type="dxa"/>
          </w:tcPr>
          <w:p w14:paraId="257B4882" w14:textId="77777777" w:rsidR="00957E5F" w:rsidRDefault="00957E5F">
            <w:pPr>
              <w:pStyle w:val="ConsPlusNormal"/>
              <w:jc w:val="center"/>
            </w:pPr>
            <w:r>
              <w:t>-</w:t>
            </w:r>
          </w:p>
        </w:tc>
      </w:tr>
      <w:tr w:rsidR="00957E5F" w14:paraId="4E24B135" w14:textId="77777777">
        <w:tc>
          <w:tcPr>
            <w:tcW w:w="525" w:type="dxa"/>
          </w:tcPr>
          <w:p w14:paraId="6A1E00D7" w14:textId="77777777" w:rsidR="00957E5F" w:rsidRDefault="00957E5F">
            <w:pPr>
              <w:pStyle w:val="ConsPlusNormal"/>
            </w:pPr>
            <w:r>
              <w:t>3</w:t>
            </w:r>
          </w:p>
        </w:tc>
        <w:tc>
          <w:tcPr>
            <w:tcW w:w="3941" w:type="dxa"/>
          </w:tcPr>
          <w:p w14:paraId="1C132833" w14:textId="77777777" w:rsidR="00957E5F" w:rsidRDefault="00957E5F">
            <w:pPr>
              <w:pStyle w:val="ConsPlusNormal"/>
            </w:pPr>
            <w:r>
              <w:t>Затраты на 1 кв. м жилья, обслуживаемого по договорам пожизненного содержания с иждивением</w:t>
            </w:r>
          </w:p>
        </w:tc>
        <w:tc>
          <w:tcPr>
            <w:tcW w:w="1216" w:type="dxa"/>
          </w:tcPr>
          <w:p w14:paraId="25F9FC2E" w14:textId="77777777" w:rsidR="00957E5F" w:rsidRDefault="00957E5F">
            <w:pPr>
              <w:pStyle w:val="ConsPlusNormal"/>
              <w:jc w:val="center"/>
            </w:pPr>
            <w:r>
              <w:t>руб.</w:t>
            </w:r>
          </w:p>
        </w:tc>
        <w:tc>
          <w:tcPr>
            <w:tcW w:w="1077" w:type="dxa"/>
          </w:tcPr>
          <w:p w14:paraId="024C276A" w14:textId="77777777" w:rsidR="00957E5F" w:rsidRDefault="00957E5F">
            <w:pPr>
              <w:pStyle w:val="ConsPlusNormal"/>
              <w:jc w:val="center"/>
            </w:pPr>
            <w:r>
              <w:t>8826,2</w:t>
            </w:r>
          </w:p>
        </w:tc>
        <w:tc>
          <w:tcPr>
            <w:tcW w:w="1077" w:type="dxa"/>
          </w:tcPr>
          <w:p w14:paraId="3E90B18C" w14:textId="77777777" w:rsidR="00957E5F" w:rsidRDefault="00957E5F">
            <w:pPr>
              <w:pStyle w:val="ConsPlusNormal"/>
              <w:jc w:val="center"/>
            </w:pPr>
            <w:r>
              <w:t>8262,0</w:t>
            </w:r>
          </w:p>
        </w:tc>
        <w:tc>
          <w:tcPr>
            <w:tcW w:w="1077" w:type="dxa"/>
          </w:tcPr>
          <w:p w14:paraId="4FF82FDD" w14:textId="77777777" w:rsidR="00957E5F" w:rsidRDefault="00957E5F">
            <w:pPr>
              <w:pStyle w:val="ConsPlusNormal"/>
              <w:jc w:val="center"/>
            </w:pPr>
            <w:r>
              <w:t>8870,4</w:t>
            </w:r>
          </w:p>
        </w:tc>
        <w:tc>
          <w:tcPr>
            <w:tcW w:w="1077" w:type="dxa"/>
          </w:tcPr>
          <w:p w14:paraId="7F510042" w14:textId="77777777" w:rsidR="00957E5F" w:rsidRDefault="00957E5F">
            <w:pPr>
              <w:pStyle w:val="ConsPlusNormal"/>
              <w:jc w:val="center"/>
            </w:pPr>
            <w:r>
              <w:t>8303,7</w:t>
            </w:r>
          </w:p>
        </w:tc>
        <w:tc>
          <w:tcPr>
            <w:tcW w:w="1077" w:type="dxa"/>
          </w:tcPr>
          <w:p w14:paraId="6183CF0C" w14:textId="77777777" w:rsidR="00957E5F" w:rsidRDefault="00957E5F">
            <w:pPr>
              <w:pStyle w:val="ConsPlusNormal"/>
              <w:jc w:val="center"/>
            </w:pPr>
            <w:r>
              <w:t>8303,7</w:t>
            </w:r>
          </w:p>
        </w:tc>
        <w:tc>
          <w:tcPr>
            <w:tcW w:w="1077" w:type="dxa"/>
          </w:tcPr>
          <w:p w14:paraId="18AAEEEE" w14:textId="77777777" w:rsidR="00957E5F" w:rsidRDefault="00957E5F">
            <w:pPr>
              <w:pStyle w:val="ConsPlusNormal"/>
              <w:jc w:val="center"/>
            </w:pPr>
            <w:r>
              <w:t>8303,7</w:t>
            </w:r>
          </w:p>
        </w:tc>
        <w:tc>
          <w:tcPr>
            <w:tcW w:w="4139" w:type="dxa"/>
          </w:tcPr>
          <w:p w14:paraId="709CE5B1" w14:textId="77777777" w:rsidR="00957E5F" w:rsidRDefault="00957E5F">
            <w:pPr>
              <w:pStyle w:val="ConsPlusNormal"/>
              <w:jc w:val="center"/>
            </w:pPr>
            <w:r>
              <w:t>-</w:t>
            </w:r>
          </w:p>
        </w:tc>
      </w:tr>
      <w:tr w:rsidR="00957E5F" w14:paraId="0B49FF38" w14:textId="77777777">
        <w:tc>
          <w:tcPr>
            <w:tcW w:w="16283" w:type="dxa"/>
            <w:gridSpan w:val="10"/>
          </w:tcPr>
          <w:p w14:paraId="70AF2C79" w14:textId="77777777" w:rsidR="00957E5F" w:rsidRDefault="00957E5F">
            <w:pPr>
              <w:pStyle w:val="ConsPlusNormal"/>
              <w:jc w:val="center"/>
              <w:outlineLvl w:val="3"/>
            </w:pPr>
            <w:r>
              <w:t>Основное мероприятие 8 "Оплата услуг бани по льготным помывкам"</w:t>
            </w:r>
          </w:p>
        </w:tc>
      </w:tr>
      <w:tr w:rsidR="00957E5F" w14:paraId="4B00EC42" w14:textId="77777777">
        <w:tc>
          <w:tcPr>
            <w:tcW w:w="525" w:type="dxa"/>
          </w:tcPr>
          <w:p w14:paraId="30D0B221" w14:textId="77777777" w:rsidR="00957E5F" w:rsidRDefault="00957E5F">
            <w:pPr>
              <w:pStyle w:val="ConsPlusNormal"/>
            </w:pPr>
          </w:p>
        </w:tc>
        <w:tc>
          <w:tcPr>
            <w:tcW w:w="3941" w:type="dxa"/>
          </w:tcPr>
          <w:p w14:paraId="514E6AF6" w14:textId="77777777" w:rsidR="00957E5F" w:rsidRDefault="00957E5F">
            <w:pPr>
              <w:pStyle w:val="ConsPlusNormal"/>
            </w:pPr>
            <w:r>
              <w:t>Количество граждан, воспользовавшихся мерой социальной поддержки по оплате услуг бани по льготным помывкам</w:t>
            </w:r>
          </w:p>
        </w:tc>
        <w:tc>
          <w:tcPr>
            <w:tcW w:w="1216" w:type="dxa"/>
          </w:tcPr>
          <w:p w14:paraId="486A4A71" w14:textId="77777777" w:rsidR="00957E5F" w:rsidRDefault="00957E5F">
            <w:pPr>
              <w:pStyle w:val="ConsPlusNormal"/>
              <w:jc w:val="center"/>
            </w:pPr>
            <w:r>
              <w:t>чел.</w:t>
            </w:r>
          </w:p>
        </w:tc>
        <w:tc>
          <w:tcPr>
            <w:tcW w:w="1077" w:type="dxa"/>
          </w:tcPr>
          <w:p w14:paraId="30B69A2F" w14:textId="77777777" w:rsidR="00957E5F" w:rsidRDefault="00957E5F">
            <w:pPr>
              <w:pStyle w:val="ConsPlusNormal"/>
              <w:jc w:val="center"/>
            </w:pPr>
            <w:r>
              <w:t>21</w:t>
            </w:r>
          </w:p>
        </w:tc>
        <w:tc>
          <w:tcPr>
            <w:tcW w:w="1077" w:type="dxa"/>
          </w:tcPr>
          <w:p w14:paraId="6845BB56" w14:textId="77777777" w:rsidR="00957E5F" w:rsidRDefault="00957E5F">
            <w:pPr>
              <w:pStyle w:val="ConsPlusNormal"/>
              <w:jc w:val="center"/>
            </w:pPr>
            <w:r>
              <w:t>15</w:t>
            </w:r>
          </w:p>
        </w:tc>
        <w:tc>
          <w:tcPr>
            <w:tcW w:w="1077" w:type="dxa"/>
          </w:tcPr>
          <w:p w14:paraId="5630D045" w14:textId="77777777" w:rsidR="00957E5F" w:rsidRDefault="00957E5F">
            <w:pPr>
              <w:pStyle w:val="ConsPlusNormal"/>
              <w:jc w:val="center"/>
            </w:pPr>
            <w:r>
              <w:t>12</w:t>
            </w:r>
          </w:p>
        </w:tc>
        <w:tc>
          <w:tcPr>
            <w:tcW w:w="1077" w:type="dxa"/>
          </w:tcPr>
          <w:p w14:paraId="29B2D4D7" w14:textId="77777777" w:rsidR="00957E5F" w:rsidRDefault="00957E5F">
            <w:pPr>
              <w:pStyle w:val="ConsPlusNormal"/>
              <w:jc w:val="center"/>
            </w:pPr>
            <w:r>
              <w:t>30</w:t>
            </w:r>
          </w:p>
        </w:tc>
        <w:tc>
          <w:tcPr>
            <w:tcW w:w="1077" w:type="dxa"/>
          </w:tcPr>
          <w:p w14:paraId="4C9BF38D" w14:textId="77777777" w:rsidR="00957E5F" w:rsidRDefault="00957E5F">
            <w:pPr>
              <w:pStyle w:val="ConsPlusNormal"/>
              <w:jc w:val="center"/>
            </w:pPr>
            <w:r>
              <w:t>30</w:t>
            </w:r>
          </w:p>
        </w:tc>
        <w:tc>
          <w:tcPr>
            <w:tcW w:w="1077" w:type="dxa"/>
          </w:tcPr>
          <w:p w14:paraId="15DB51F3" w14:textId="77777777" w:rsidR="00957E5F" w:rsidRDefault="00957E5F">
            <w:pPr>
              <w:pStyle w:val="ConsPlusNormal"/>
              <w:jc w:val="center"/>
            </w:pPr>
            <w:r>
              <w:t>30</w:t>
            </w:r>
          </w:p>
        </w:tc>
        <w:tc>
          <w:tcPr>
            <w:tcW w:w="4139" w:type="dxa"/>
          </w:tcPr>
          <w:p w14:paraId="19E39612" w14:textId="77777777" w:rsidR="00957E5F" w:rsidRDefault="00957E5F">
            <w:pPr>
              <w:pStyle w:val="ConsPlusNormal"/>
              <w:jc w:val="center"/>
            </w:pPr>
            <w:r>
              <w:t>-</w:t>
            </w:r>
          </w:p>
        </w:tc>
      </w:tr>
      <w:tr w:rsidR="00957E5F" w14:paraId="771C07FC" w14:textId="77777777">
        <w:tc>
          <w:tcPr>
            <w:tcW w:w="16283" w:type="dxa"/>
            <w:gridSpan w:val="10"/>
          </w:tcPr>
          <w:p w14:paraId="7D7470E5" w14:textId="77777777" w:rsidR="00957E5F" w:rsidRDefault="00957E5F">
            <w:pPr>
              <w:pStyle w:val="ConsPlusNormal"/>
              <w:ind w:firstLine="15"/>
              <w:outlineLvl w:val="3"/>
            </w:pPr>
            <w:r>
              <w:t>Основное мероприятие 9 "Предоставление мер социальной поддержки инвалидам и участникам Великой Отечественной войны, проживающим в городе Череповце, в виде единовременной денежной выплаты на возмещение затрат по замене газового оборудования, подлежащего замене в соответствии с актом специализированной организации, выполняющей техническое обслуживание внутридомового газового оборудования, в жилых помещениях, принадлежащих им на праве собственности или занимаемых ими по договору социального найма"</w:t>
            </w:r>
          </w:p>
        </w:tc>
      </w:tr>
      <w:tr w:rsidR="00957E5F" w14:paraId="0932695B" w14:textId="77777777">
        <w:tc>
          <w:tcPr>
            <w:tcW w:w="525" w:type="dxa"/>
          </w:tcPr>
          <w:p w14:paraId="096B4610" w14:textId="77777777" w:rsidR="00957E5F" w:rsidRDefault="00957E5F">
            <w:pPr>
              <w:pStyle w:val="ConsPlusNormal"/>
            </w:pPr>
          </w:p>
        </w:tc>
        <w:tc>
          <w:tcPr>
            <w:tcW w:w="3941" w:type="dxa"/>
          </w:tcPr>
          <w:p w14:paraId="736B7C7F" w14:textId="77777777" w:rsidR="00957E5F" w:rsidRDefault="00957E5F">
            <w:pPr>
              <w:pStyle w:val="ConsPlusNormal"/>
            </w:pPr>
            <w:r>
              <w:t>Количество инвалидов и участников Великой Отечественной войны, которым были предоставлены меры социальной поддержки в виде единовременной денежной выплаты на возмещение затрат по замене газового оборудования</w:t>
            </w:r>
          </w:p>
        </w:tc>
        <w:tc>
          <w:tcPr>
            <w:tcW w:w="1216" w:type="dxa"/>
          </w:tcPr>
          <w:p w14:paraId="7D94062D" w14:textId="77777777" w:rsidR="00957E5F" w:rsidRDefault="00957E5F">
            <w:pPr>
              <w:pStyle w:val="ConsPlusNormal"/>
              <w:jc w:val="center"/>
            </w:pPr>
            <w:r>
              <w:t>чел.</w:t>
            </w:r>
          </w:p>
        </w:tc>
        <w:tc>
          <w:tcPr>
            <w:tcW w:w="1077" w:type="dxa"/>
          </w:tcPr>
          <w:p w14:paraId="32BDD7DF" w14:textId="77777777" w:rsidR="00957E5F" w:rsidRDefault="00957E5F">
            <w:pPr>
              <w:pStyle w:val="ConsPlusNormal"/>
              <w:jc w:val="center"/>
            </w:pPr>
            <w:r>
              <w:t>-</w:t>
            </w:r>
          </w:p>
        </w:tc>
        <w:tc>
          <w:tcPr>
            <w:tcW w:w="1077" w:type="dxa"/>
          </w:tcPr>
          <w:p w14:paraId="380F52AA" w14:textId="77777777" w:rsidR="00957E5F" w:rsidRDefault="00957E5F">
            <w:pPr>
              <w:pStyle w:val="ConsPlusNormal"/>
              <w:jc w:val="center"/>
            </w:pPr>
            <w:r>
              <w:t>-</w:t>
            </w:r>
          </w:p>
        </w:tc>
        <w:tc>
          <w:tcPr>
            <w:tcW w:w="1077" w:type="dxa"/>
          </w:tcPr>
          <w:p w14:paraId="3EE316A1" w14:textId="77777777" w:rsidR="00957E5F" w:rsidRDefault="00957E5F">
            <w:pPr>
              <w:pStyle w:val="ConsPlusNormal"/>
              <w:jc w:val="center"/>
            </w:pPr>
            <w:r>
              <w:t>-</w:t>
            </w:r>
          </w:p>
        </w:tc>
        <w:tc>
          <w:tcPr>
            <w:tcW w:w="1077" w:type="dxa"/>
          </w:tcPr>
          <w:p w14:paraId="28E7F448" w14:textId="77777777" w:rsidR="00957E5F" w:rsidRDefault="00957E5F">
            <w:pPr>
              <w:pStyle w:val="ConsPlusNormal"/>
              <w:jc w:val="center"/>
            </w:pPr>
            <w:r>
              <w:t>-</w:t>
            </w:r>
          </w:p>
        </w:tc>
        <w:tc>
          <w:tcPr>
            <w:tcW w:w="1077" w:type="dxa"/>
          </w:tcPr>
          <w:p w14:paraId="6593472B" w14:textId="77777777" w:rsidR="00957E5F" w:rsidRDefault="00957E5F">
            <w:pPr>
              <w:pStyle w:val="ConsPlusNormal"/>
              <w:jc w:val="center"/>
            </w:pPr>
            <w:r>
              <w:t>-</w:t>
            </w:r>
          </w:p>
        </w:tc>
        <w:tc>
          <w:tcPr>
            <w:tcW w:w="1077" w:type="dxa"/>
          </w:tcPr>
          <w:p w14:paraId="5E1E34BB" w14:textId="77777777" w:rsidR="00957E5F" w:rsidRDefault="00957E5F">
            <w:pPr>
              <w:pStyle w:val="ConsPlusNormal"/>
              <w:jc w:val="center"/>
            </w:pPr>
            <w:r>
              <w:t>-</w:t>
            </w:r>
          </w:p>
        </w:tc>
        <w:tc>
          <w:tcPr>
            <w:tcW w:w="4139" w:type="dxa"/>
          </w:tcPr>
          <w:p w14:paraId="47D9CA4B" w14:textId="77777777" w:rsidR="00957E5F" w:rsidRDefault="00957E5F">
            <w:pPr>
              <w:pStyle w:val="ConsPlusNormal"/>
              <w:jc w:val="center"/>
            </w:pPr>
            <w:r>
              <w:t>-</w:t>
            </w:r>
          </w:p>
        </w:tc>
      </w:tr>
      <w:tr w:rsidR="00957E5F" w14:paraId="2182001C" w14:textId="77777777">
        <w:tc>
          <w:tcPr>
            <w:tcW w:w="16283" w:type="dxa"/>
            <w:gridSpan w:val="10"/>
          </w:tcPr>
          <w:p w14:paraId="6E006DD2" w14:textId="77777777" w:rsidR="00957E5F" w:rsidRDefault="00957E5F">
            <w:pPr>
              <w:pStyle w:val="ConsPlusNormal"/>
              <w:jc w:val="center"/>
              <w:outlineLvl w:val="3"/>
            </w:pPr>
            <w:r>
              <w:t>Основное мероприятие 10 "Выплата единовременной социальной помощи в связи с рождением троих детей многодетным семьям"</w:t>
            </w:r>
          </w:p>
        </w:tc>
      </w:tr>
      <w:tr w:rsidR="00957E5F" w14:paraId="397F7BF6" w14:textId="77777777">
        <w:tc>
          <w:tcPr>
            <w:tcW w:w="525" w:type="dxa"/>
          </w:tcPr>
          <w:p w14:paraId="134AFE87" w14:textId="77777777" w:rsidR="00957E5F" w:rsidRDefault="00957E5F">
            <w:pPr>
              <w:pStyle w:val="ConsPlusNormal"/>
            </w:pPr>
          </w:p>
        </w:tc>
        <w:tc>
          <w:tcPr>
            <w:tcW w:w="3941" w:type="dxa"/>
          </w:tcPr>
          <w:p w14:paraId="3F13380A" w14:textId="77777777" w:rsidR="00957E5F" w:rsidRDefault="00957E5F">
            <w:pPr>
              <w:pStyle w:val="ConsPlusNormal"/>
            </w:pPr>
            <w:r>
              <w:t>Количество многодетных семей, которым произведена единовременная социальная помощь в связи с рождением троих детей</w:t>
            </w:r>
          </w:p>
        </w:tc>
        <w:tc>
          <w:tcPr>
            <w:tcW w:w="1216" w:type="dxa"/>
          </w:tcPr>
          <w:p w14:paraId="5F59BDE9" w14:textId="77777777" w:rsidR="00957E5F" w:rsidRDefault="00957E5F">
            <w:pPr>
              <w:pStyle w:val="ConsPlusNormal"/>
              <w:jc w:val="center"/>
            </w:pPr>
            <w:r>
              <w:t>ед.</w:t>
            </w:r>
          </w:p>
        </w:tc>
        <w:tc>
          <w:tcPr>
            <w:tcW w:w="1077" w:type="dxa"/>
          </w:tcPr>
          <w:p w14:paraId="10D76B2A" w14:textId="77777777" w:rsidR="00957E5F" w:rsidRDefault="00957E5F">
            <w:pPr>
              <w:pStyle w:val="ConsPlusNormal"/>
              <w:jc w:val="center"/>
            </w:pPr>
            <w:r>
              <w:t>-</w:t>
            </w:r>
          </w:p>
        </w:tc>
        <w:tc>
          <w:tcPr>
            <w:tcW w:w="1077" w:type="dxa"/>
          </w:tcPr>
          <w:p w14:paraId="3336E3BB" w14:textId="77777777" w:rsidR="00957E5F" w:rsidRDefault="00957E5F">
            <w:pPr>
              <w:pStyle w:val="ConsPlusNormal"/>
              <w:jc w:val="center"/>
            </w:pPr>
            <w:r>
              <w:t>1</w:t>
            </w:r>
          </w:p>
        </w:tc>
        <w:tc>
          <w:tcPr>
            <w:tcW w:w="1077" w:type="dxa"/>
          </w:tcPr>
          <w:p w14:paraId="5BCB3C9F" w14:textId="77777777" w:rsidR="00957E5F" w:rsidRDefault="00957E5F">
            <w:pPr>
              <w:pStyle w:val="ConsPlusNormal"/>
              <w:jc w:val="center"/>
            </w:pPr>
            <w:r>
              <w:t>1</w:t>
            </w:r>
          </w:p>
        </w:tc>
        <w:tc>
          <w:tcPr>
            <w:tcW w:w="1077" w:type="dxa"/>
          </w:tcPr>
          <w:p w14:paraId="1EE188BD" w14:textId="77777777" w:rsidR="00957E5F" w:rsidRDefault="00957E5F">
            <w:pPr>
              <w:pStyle w:val="ConsPlusNormal"/>
              <w:jc w:val="center"/>
            </w:pPr>
            <w:r>
              <w:t>-</w:t>
            </w:r>
          </w:p>
        </w:tc>
        <w:tc>
          <w:tcPr>
            <w:tcW w:w="1077" w:type="dxa"/>
          </w:tcPr>
          <w:p w14:paraId="4D47807E" w14:textId="77777777" w:rsidR="00957E5F" w:rsidRDefault="00957E5F">
            <w:pPr>
              <w:pStyle w:val="ConsPlusNormal"/>
              <w:jc w:val="center"/>
            </w:pPr>
            <w:r>
              <w:t>-</w:t>
            </w:r>
          </w:p>
        </w:tc>
        <w:tc>
          <w:tcPr>
            <w:tcW w:w="1077" w:type="dxa"/>
          </w:tcPr>
          <w:p w14:paraId="4B1946B4" w14:textId="77777777" w:rsidR="00957E5F" w:rsidRDefault="00957E5F">
            <w:pPr>
              <w:pStyle w:val="ConsPlusNormal"/>
              <w:jc w:val="center"/>
            </w:pPr>
            <w:r>
              <w:t>-</w:t>
            </w:r>
          </w:p>
        </w:tc>
        <w:tc>
          <w:tcPr>
            <w:tcW w:w="4139" w:type="dxa"/>
          </w:tcPr>
          <w:p w14:paraId="23BA3492" w14:textId="77777777" w:rsidR="00957E5F" w:rsidRDefault="00957E5F">
            <w:pPr>
              <w:pStyle w:val="ConsPlusNormal"/>
              <w:jc w:val="center"/>
            </w:pPr>
            <w:r>
              <w:t>-</w:t>
            </w:r>
          </w:p>
        </w:tc>
      </w:tr>
      <w:tr w:rsidR="00957E5F" w14:paraId="6606A77C" w14:textId="77777777">
        <w:tc>
          <w:tcPr>
            <w:tcW w:w="16283" w:type="dxa"/>
            <w:gridSpan w:val="10"/>
          </w:tcPr>
          <w:p w14:paraId="6AC36BAC" w14:textId="77777777" w:rsidR="00957E5F" w:rsidRDefault="00957E5F">
            <w:pPr>
              <w:pStyle w:val="ConsPlusNormal"/>
              <w:outlineLvl w:val="3"/>
            </w:pPr>
            <w:r>
              <w:t>Основное мероприятие 11 "Организация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w:t>
            </w:r>
          </w:p>
        </w:tc>
      </w:tr>
      <w:tr w:rsidR="00957E5F" w14:paraId="5B877567" w14:textId="77777777">
        <w:tc>
          <w:tcPr>
            <w:tcW w:w="525" w:type="dxa"/>
          </w:tcPr>
          <w:p w14:paraId="28541F82" w14:textId="77777777" w:rsidR="00957E5F" w:rsidRDefault="00957E5F">
            <w:pPr>
              <w:pStyle w:val="ConsPlusNormal"/>
            </w:pPr>
            <w:r>
              <w:t>1</w:t>
            </w:r>
          </w:p>
        </w:tc>
        <w:tc>
          <w:tcPr>
            <w:tcW w:w="3941" w:type="dxa"/>
          </w:tcPr>
          <w:p w14:paraId="3E498170" w14:textId="77777777" w:rsidR="00957E5F" w:rsidRDefault="00957E5F">
            <w:pPr>
              <w:pStyle w:val="ConsPlusNormal"/>
            </w:pPr>
            <w:r>
              <w:t>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w:t>
            </w:r>
          </w:p>
        </w:tc>
        <w:tc>
          <w:tcPr>
            <w:tcW w:w="1216" w:type="dxa"/>
          </w:tcPr>
          <w:p w14:paraId="24F77CE8" w14:textId="77777777" w:rsidR="00957E5F" w:rsidRDefault="00957E5F">
            <w:pPr>
              <w:pStyle w:val="ConsPlusNormal"/>
              <w:jc w:val="center"/>
            </w:pPr>
            <w:r>
              <w:t>%</w:t>
            </w:r>
          </w:p>
        </w:tc>
        <w:tc>
          <w:tcPr>
            <w:tcW w:w="1077" w:type="dxa"/>
          </w:tcPr>
          <w:p w14:paraId="457F943E" w14:textId="77777777" w:rsidR="00957E5F" w:rsidRDefault="00957E5F">
            <w:pPr>
              <w:pStyle w:val="ConsPlusNormal"/>
              <w:jc w:val="center"/>
            </w:pPr>
            <w:r>
              <w:t>100</w:t>
            </w:r>
          </w:p>
        </w:tc>
        <w:tc>
          <w:tcPr>
            <w:tcW w:w="1077" w:type="dxa"/>
          </w:tcPr>
          <w:p w14:paraId="4A66DEB2" w14:textId="77777777" w:rsidR="00957E5F" w:rsidRDefault="00957E5F">
            <w:pPr>
              <w:pStyle w:val="ConsPlusNormal"/>
              <w:jc w:val="center"/>
            </w:pPr>
            <w:r>
              <w:t>100</w:t>
            </w:r>
          </w:p>
        </w:tc>
        <w:tc>
          <w:tcPr>
            <w:tcW w:w="1077" w:type="dxa"/>
          </w:tcPr>
          <w:p w14:paraId="677A3A23" w14:textId="77777777" w:rsidR="00957E5F" w:rsidRDefault="00957E5F">
            <w:pPr>
              <w:pStyle w:val="ConsPlusNormal"/>
              <w:jc w:val="center"/>
            </w:pPr>
            <w:r>
              <w:t>100</w:t>
            </w:r>
          </w:p>
        </w:tc>
        <w:tc>
          <w:tcPr>
            <w:tcW w:w="1077" w:type="dxa"/>
          </w:tcPr>
          <w:p w14:paraId="57154AFF" w14:textId="77777777" w:rsidR="00957E5F" w:rsidRDefault="00957E5F">
            <w:pPr>
              <w:pStyle w:val="ConsPlusNormal"/>
              <w:jc w:val="center"/>
            </w:pPr>
            <w:r>
              <w:t>100</w:t>
            </w:r>
          </w:p>
        </w:tc>
        <w:tc>
          <w:tcPr>
            <w:tcW w:w="1077" w:type="dxa"/>
          </w:tcPr>
          <w:p w14:paraId="66EB0342" w14:textId="77777777" w:rsidR="00957E5F" w:rsidRDefault="00957E5F">
            <w:pPr>
              <w:pStyle w:val="ConsPlusNormal"/>
              <w:jc w:val="center"/>
            </w:pPr>
            <w:r>
              <w:t>100</w:t>
            </w:r>
          </w:p>
        </w:tc>
        <w:tc>
          <w:tcPr>
            <w:tcW w:w="1077" w:type="dxa"/>
          </w:tcPr>
          <w:p w14:paraId="60E8E705" w14:textId="77777777" w:rsidR="00957E5F" w:rsidRDefault="00957E5F">
            <w:pPr>
              <w:pStyle w:val="ConsPlusNormal"/>
              <w:jc w:val="center"/>
            </w:pPr>
            <w:r>
              <w:t>100</w:t>
            </w:r>
          </w:p>
        </w:tc>
        <w:tc>
          <w:tcPr>
            <w:tcW w:w="4139" w:type="dxa"/>
          </w:tcPr>
          <w:p w14:paraId="61F3A82B" w14:textId="77777777" w:rsidR="00957E5F" w:rsidRDefault="00957E5F">
            <w:pPr>
              <w:pStyle w:val="ConsPlusNormal"/>
              <w:jc w:val="center"/>
            </w:pPr>
            <w:r>
              <w:t>-</w:t>
            </w:r>
          </w:p>
        </w:tc>
      </w:tr>
      <w:tr w:rsidR="00957E5F" w14:paraId="25FA3269" w14:textId="77777777">
        <w:tc>
          <w:tcPr>
            <w:tcW w:w="525" w:type="dxa"/>
          </w:tcPr>
          <w:p w14:paraId="76AFCCF4" w14:textId="77777777" w:rsidR="00957E5F" w:rsidRDefault="00957E5F">
            <w:pPr>
              <w:pStyle w:val="ConsPlusNormal"/>
            </w:pPr>
            <w:r>
              <w:t>2</w:t>
            </w:r>
          </w:p>
        </w:tc>
        <w:tc>
          <w:tcPr>
            <w:tcW w:w="3941" w:type="dxa"/>
          </w:tcPr>
          <w:p w14:paraId="515692FE" w14:textId="77777777" w:rsidR="00957E5F" w:rsidRDefault="00957E5F">
            <w:pPr>
              <w:pStyle w:val="ConsPlusNormal"/>
            </w:pPr>
            <w:r>
              <w:t>Количество опекунов, с которыми заключены договоры о вознаграждении за счет средств областного бюджета</w:t>
            </w:r>
          </w:p>
        </w:tc>
        <w:tc>
          <w:tcPr>
            <w:tcW w:w="1216" w:type="dxa"/>
          </w:tcPr>
          <w:p w14:paraId="0151F8E9" w14:textId="77777777" w:rsidR="00957E5F" w:rsidRDefault="00957E5F">
            <w:pPr>
              <w:pStyle w:val="ConsPlusNormal"/>
              <w:jc w:val="center"/>
            </w:pPr>
            <w:r>
              <w:t>чел.</w:t>
            </w:r>
          </w:p>
        </w:tc>
        <w:tc>
          <w:tcPr>
            <w:tcW w:w="1077" w:type="dxa"/>
          </w:tcPr>
          <w:p w14:paraId="40C6C5EE" w14:textId="77777777" w:rsidR="00957E5F" w:rsidRDefault="00957E5F">
            <w:pPr>
              <w:pStyle w:val="ConsPlusNormal"/>
              <w:jc w:val="center"/>
            </w:pPr>
            <w:r>
              <w:t>98</w:t>
            </w:r>
          </w:p>
        </w:tc>
        <w:tc>
          <w:tcPr>
            <w:tcW w:w="1077" w:type="dxa"/>
          </w:tcPr>
          <w:p w14:paraId="24A419A6" w14:textId="77777777" w:rsidR="00957E5F" w:rsidRDefault="00957E5F">
            <w:pPr>
              <w:pStyle w:val="ConsPlusNormal"/>
              <w:jc w:val="center"/>
            </w:pPr>
            <w:r>
              <w:t>98</w:t>
            </w:r>
          </w:p>
        </w:tc>
        <w:tc>
          <w:tcPr>
            <w:tcW w:w="1077" w:type="dxa"/>
          </w:tcPr>
          <w:p w14:paraId="4678C09C" w14:textId="77777777" w:rsidR="00957E5F" w:rsidRDefault="00957E5F">
            <w:pPr>
              <w:pStyle w:val="ConsPlusNormal"/>
              <w:jc w:val="center"/>
            </w:pPr>
            <w:r>
              <w:t>98</w:t>
            </w:r>
          </w:p>
        </w:tc>
        <w:tc>
          <w:tcPr>
            <w:tcW w:w="1077" w:type="dxa"/>
          </w:tcPr>
          <w:p w14:paraId="2181E934" w14:textId="77777777" w:rsidR="00957E5F" w:rsidRDefault="00957E5F">
            <w:pPr>
              <w:pStyle w:val="ConsPlusNormal"/>
              <w:jc w:val="center"/>
            </w:pPr>
            <w:r>
              <w:t>98</w:t>
            </w:r>
          </w:p>
        </w:tc>
        <w:tc>
          <w:tcPr>
            <w:tcW w:w="1077" w:type="dxa"/>
          </w:tcPr>
          <w:p w14:paraId="0FDC4324" w14:textId="77777777" w:rsidR="00957E5F" w:rsidRDefault="00957E5F">
            <w:pPr>
              <w:pStyle w:val="ConsPlusNormal"/>
              <w:jc w:val="center"/>
            </w:pPr>
            <w:r>
              <w:t>98</w:t>
            </w:r>
          </w:p>
        </w:tc>
        <w:tc>
          <w:tcPr>
            <w:tcW w:w="1077" w:type="dxa"/>
          </w:tcPr>
          <w:p w14:paraId="100867FD" w14:textId="77777777" w:rsidR="00957E5F" w:rsidRDefault="00957E5F">
            <w:pPr>
              <w:pStyle w:val="ConsPlusNormal"/>
              <w:jc w:val="center"/>
            </w:pPr>
            <w:r>
              <w:t>98</w:t>
            </w:r>
          </w:p>
        </w:tc>
        <w:tc>
          <w:tcPr>
            <w:tcW w:w="4139" w:type="dxa"/>
          </w:tcPr>
          <w:p w14:paraId="2D8A1952" w14:textId="77777777" w:rsidR="00957E5F" w:rsidRDefault="00957E5F">
            <w:pPr>
              <w:pStyle w:val="ConsPlusNormal"/>
              <w:jc w:val="center"/>
            </w:pPr>
            <w:r>
              <w:t>Продолжительность жизни</w:t>
            </w:r>
          </w:p>
        </w:tc>
      </w:tr>
      <w:tr w:rsidR="00957E5F" w14:paraId="46FD8261" w14:textId="77777777">
        <w:tc>
          <w:tcPr>
            <w:tcW w:w="525" w:type="dxa"/>
          </w:tcPr>
          <w:p w14:paraId="0A6CB4E6" w14:textId="77777777" w:rsidR="00957E5F" w:rsidRDefault="00957E5F">
            <w:pPr>
              <w:pStyle w:val="ConsPlusNormal"/>
            </w:pPr>
            <w:r>
              <w:t>3</w:t>
            </w:r>
          </w:p>
        </w:tc>
        <w:tc>
          <w:tcPr>
            <w:tcW w:w="3941" w:type="dxa"/>
          </w:tcPr>
          <w:p w14:paraId="07648B5D" w14:textId="77777777" w:rsidR="00957E5F" w:rsidRDefault="00957E5F">
            <w:pPr>
              <w:pStyle w:val="ConsPlusNormal"/>
            </w:pPr>
            <w:r>
              <w:t>Количество опекунов, с которыми впервые заключены договоры о вознаграждении за счет средств областного бюджета в год</w:t>
            </w:r>
          </w:p>
        </w:tc>
        <w:tc>
          <w:tcPr>
            <w:tcW w:w="1216" w:type="dxa"/>
          </w:tcPr>
          <w:p w14:paraId="37431DEA" w14:textId="77777777" w:rsidR="00957E5F" w:rsidRDefault="00957E5F">
            <w:pPr>
              <w:pStyle w:val="ConsPlusNormal"/>
              <w:jc w:val="center"/>
            </w:pPr>
            <w:r>
              <w:t>чел.</w:t>
            </w:r>
          </w:p>
        </w:tc>
        <w:tc>
          <w:tcPr>
            <w:tcW w:w="1077" w:type="dxa"/>
          </w:tcPr>
          <w:p w14:paraId="24DF7D84" w14:textId="77777777" w:rsidR="00957E5F" w:rsidRDefault="00957E5F">
            <w:pPr>
              <w:pStyle w:val="ConsPlusNormal"/>
              <w:jc w:val="center"/>
            </w:pPr>
            <w:r>
              <w:t>30</w:t>
            </w:r>
          </w:p>
        </w:tc>
        <w:tc>
          <w:tcPr>
            <w:tcW w:w="1077" w:type="dxa"/>
          </w:tcPr>
          <w:p w14:paraId="2CDEECD3" w14:textId="77777777" w:rsidR="00957E5F" w:rsidRDefault="00957E5F">
            <w:pPr>
              <w:pStyle w:val="ConsPlusNormal"/>
              <w:jc w:val="center"/>
            </w:pPr>
            <w:r>
              <w:t>30</w:t>
            </w:r>
          </w:p>
        </w:tc>
        <w:tc>
          <w:tcPr>
            <w:tcW w:w="1077" w:type="dxa"/>
          </w:tcPr>
          <w:p w14:paraId="7F301325" w14:textId="77777777" w:rsidR="00957E5F" w:rsidRDefault="00957E5F">
            <w:pPr>
              <w:pStyle w:val="ConsPlusNormal"/>
              <w:jc w:val="center"/>
            </w:pPr>
            <w:r>
              <w:t>30</w:t>
            </w:r>
          </w:p>
        </w:tc>
        <w:tc>
          <w:tcPr>
            <w:tcW w:w="1077" w:type="dxa"/>
          </w:tcPr>
          <w:p w14:paraId="725B70FE" w14:textId="77777777" w:rsidR="00957E5F" w:rsidRDefault="00957E5F">
            <w:pPr>
              <w:pStyle w:val="ConsPlusNormal"/>
              <w:jc w:val="center"/>
            </w:pPr>
            <w:r>
              <w:t>30</w:t>
            </w:r>
          </w:p>
        </w:tc>
        <w:tc>
          <w:tcPr>
            <w:tcW w:w="1077" w:type="dxa"/>
          </w:tcPr>
          <w:p w14:paraId="390AB889" w14:textId="77777777" w:rsidR="00957E5F" w:rsidRDefault="00957E5F">
            <w:pPr>
              <w:pStyle w:val="ConsPlusNormal"/>
              <w:jc w:val="center"/>
            </w:pPr>
            <w:r>
              <w:t>30</w:t>
            </w:r>
          </w:p>
        </w:tc>
        <w:tc>
          <w:tcPr>
            <w:tcW w:w="1077" w:type="dxa"/>
          </w:tcPr>
          <w:p w14:paraId="6B5627C6" w14:textId="77777777" w:rsidR="00957E5F" w:rsidRDefault="00957E5F">
            <w:pPr>
              <w:pStyle w:val="ConsPlusNormal"/>
              <w:jc w:val="center"/>
            </w:pPr>
            <w:r>
              <w:t>30</w:t>
            </w:r>
          </w:p>
        </w:tc>
        <w:tc>
          <w:tcPr>
            <w:tcW w:w="4139" w:type="dxa"/>
          </w:tcPr>
          <w:p w14:paraId="6340C61F" w14:textId="77777777" w:rsidR="00957E5F" w:rsidRDefault="00957E5F">
            <w:pPr>
              <w:pStyle w:val="ConsPlusNormal"/>
              <w:jc w:val="center"/>
            </w:pPr>
            <w:r>
              <w:t>Продолжительность жизни</w:t>
            </w:r>
          </w:p>
        </w:tc>
      </w:tr>
      <w:tr w:rsidR="00957E5F" w14:paraId="78443336" w14:textId="77777777">
        <w:tc>
          <w:tcPr>
            <w:tcW w:w="525" w:type="dxa"/>
          </w:tcPr>
          <w:p w14:paraId="067FAB64" w14:textId="77777777" w:rsidR="00957E5F" w:rsidRDefault="00957E5F">
            <w:pPr>
              <w:pStyle w:val="ConsPlusNormal"/>
            </w:pPr>
            <w:r>
              <w:t>4</w:t>
            </w:r>
          </w:p>
        </w:tc>
        <w:tc>
          <w:tcPr>
            <w:tcW w:w="3941" w:type="dxa"/>
          </w:tcPr>
          <w:p w14:paraId="6ADEE13C" w14:textId="77777777" w:rsidR="00957E5F" w:rsidRDefault="00957E5F">
            <w:pPr>
              <w:pStyle w:val="ConsPlusNormal"/>
            </w:pPr>
            <w:r>
              <w:t>Доля детей-сирот и детей, оставшихся без попечения родителей, проживающих в семьях граждан</w:t>
            </w:r>
          </w:p>
        </w:tc>
        <w:tc>
          <w:tcPr>
            <w:tcW w:w="1216" w:type="dxa"/>
          </w:tcPr>
          <w:p w14:paraId="0373A6B3" w14:textId="77777777" w:rsidR="00957E5F" w:rsidRDefault="00957E5F">
            <w:pPr>
              <w:pStyle w:val="ConsPlusNormal"/>
              <w:jc w:val="center"/>
            </w:pPr>
            <w:r>
              <w:t>%</w:t>
            </w:r>
          </w:p>
        </w:tc>
        <w:tc>
          <w:tcPr>
            <w:tcW w:w="1077" w:type="dxa"/>
          </w:tcPr>
          <w:p w14:paraId="06CEC3B9" w14:textId="77777777" w:rsidR="00957E5F" w:rsidRDefault="00957E5F">
            <w:pPr>
              <w:pStyle w:val="ConsPlusNormal"/>
              <w:jc w:val="center"/>
            </w:pPr>
            <w:r>
              <w:t>68</w:t>
            </w:r>
          </w:p>
        </w:tc>
        <w:tc>
          <w:tcPr>
            <w:tcW w:w="1077" w:type="dxa"/>
          </w:tcPr>
          <w:p w14:paraId="45374781" w14:textId="77777777" w:rsidR="00957E5F" w:rsidRDefault="00957E5F">
            <w:pPr>
              <w:pStyle w:val="ConsPlusNormal"/>
              <w:jc w:val="center"/>
            </w:pPr>
            <w:r>
              <w:t>69</w:t>
            </w:r>
          </w:p>
        </w:tc>
        <w:tc>
          <w:tcPr>
            <w:tcW w:w="1077" w:type="dxa"/>
          </w:tcPr>
          <w:p w14:paraId="74BEFBA6" w14:textId="77777777" w:rsidR="00957E5F" w:rsidRDefault="00957E5F">
            <w:pPr>
              <w:pStyle w:val="ConsPlusNormal"/>
              <w:jc w:val="center"/>
            </w:pPr>
            <w:r>
              <w:t>70</w:t>
            </w:r>
          </w:p>
        </w:tc>
        <w:tc>
          <w:tcPr>
            <w:tcW w:w="1077" w:type="dxa"/>
          </w:tcPr>
          <w:p w14:paraId="5DC8FCB3" w14:textId="77777777" w:rsidR="00957E5F" w:rsidRDefault="00957E5F">
            <w:pPr>
              <w:pStyle w:val="ConsPlusNormal"/>
              <w:jc w:val="center"/>
            </w:pPr>
            <w:r>
              <w:t>71</w:t>
            </w:r>
          </w:p>
        </w:tc>
        <w:tc>
          <w:tcPr>
            <w:tcW w:w="1077" w:type="dxa"/>
          </w:tcPr>
          <w:p w14:paraId="0293405D" w14:textId="77777777" w:rsidR="00957E5F" w:rsidRDefault="00957E5F">
            <w:pPr>
              <w:pStyle w:val="ConsPlusNormal"/>
              <w:jc w:val="center"/>
            </w:pPr>
            <w:r>
              <w:t>72</w:t>
            </w:r>
          </w:p>
        </w:tc>
        <w:tc>
          <w:tcPr>
            <w:tcW w:w="1077" w:type="dxa"/>
          </w:tcPr>
          <w:p w14:paraId="6618E163" w14:textId="77777777" w:rsidR="00957E5F" w:rsidRDefault="00957E5F">
            <w:pPr>
              <w:pStyle w:val="ConsPlusNormal"/>
              <w:jc w:val="center"/>
            </w:pPr>
            <w:r>
              <w:t>72</w:t>
            </w:r>
          </w:p>
        </w:tc>
        <w:tc>
          <w:tcPr>
            <w:tcW w:w="4139" w:type="dxa"/>
          </w:tcPr>
          <w:p w14:paraId="638B763F" w14:textId="77777777" w:rsidR="00957E5F" w:rsidRDefault="00957E5F">
            <w:pPr>
              <w:pStyle w:val="ConsPlusNormal"/>
            </w:pPr>
            <w:r>
              <w:t>Доля детей-сирот и детей, оставшихся без попечения родителей, переданных на воспитание в семьи граждан, из числа детей-сирот и детей, оставшихся без попечения родителей, выявленных за отчетный период</w:t>
            </w:r>
          </w:p>
        </w:tc>
      </w:tr>
      <w:tr w:rsidR="00957E5F" w14:paraId="4462DB66" w14:textId="77777777">
        <w:tc>
          <w:tcPr>
            <w:tcW w:w="525" w:type="dxa"/>
          </w:tcPr>
          <w:p w14:paraId="6B6DA722" w14:textId="77777777" w:rsidR="00957E5F" w:rsidRDefault="00957E5F">
            <w:pPr>
              <w:pStyle w:val="ConsPlusNormal"/>
            </w:pPr>
            <w:r>
              <w:t>5</w:t>
            </w:r>
          </w:p>
        </w:tc>
        <w:tc>
          <w:tcPr>
            <w:tcW w:w="3941" w:type="dxa"/>
          </w:tcPr>
          <w:p w14:paraId="68B1C1C1" w14:textId="77777777" w:rsidR="00957E5F" w:rsidRDefault="00957E5F">
            <w:pPr>
              <w:pStyle w:val="ConsPlusNormal"/>
            </w:pPr>
            <w: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1216" w:type="dxa"/>
          </w:tcPr>
          <w:p w14:paraId="0662F371" w14:textId="77777777" w:rsidR="00957E5F" w:rsidRDefault="00957E5F">
            <w:pPr>
              <w:pStyle w:val="ConsPlusNormal"/>
              <w:jc w:val="center"/>
            </w:pPr>
            <w:r>
              <w:t>%</w:t>
            </w:r>
          </w:p>
        </w:tc>
        <w:tc>
          <w:tcPr>
            <w:tcW w:w="1077" w:type="dxa"/>
          </w:tcPr>
          <w:p w14:paraId="1D21DFDD" w14:textId="77777777" w:rsidR="00957E5F" w:rsidRDefault="00957E5F">
            <w:pPr>
              <w:pStyle w:val="ConsPlusNormal"/>
              <w:jc w:val="center"/>
            </w:pPr>
            <w:r>
              <w:t>5</w:t>
            </w:r>
          </w:p>
        </w:tc>
        <w:tc>
          <w:tcPr>
            <w:tcW w:w="1077" w:type="dxa"/>
          </w:tcPr>
          <w:p w14:paraId="3795E266" w14:textId="77777777" w:rsidR="00957E5F" w:rsidRDefault="00957E5F">
            <w:pPr>
              <w:pStyle w:val="ConsPlusNormal"/>
              <w:jc w:val="center"/>
            </w:pPr>
            <w:r>
              <w:t>5</w:t>
            </w:r>
          </w:p>
        </w:tc>
        <w:tc>
          <w:tcPr>
            <w:tcW w:w="1077" w:type="dxa"/>
          </w:tcPr>
          <w:p w14:paraId="0C1B36FA" w14:textId="77777777" w:rsidR="00957E5F" w:rsidRDefault="00957E5F">
            <w:pPr>
              <w:pStyle w:val="ConsPlusNormal"/>
              <w:jc w:val="center"/>
            </w:pPr>
            <w:r>
              <w:t>5</w:t>
            </w:r>
          </w:p>
        </w:tc>
        <w:tc>
          <w:tcPr>
            <w:tcW w:w="1077" w:type="dxa"/>
          </w:tcPr>
          <w:p w14:paraId="0B18D915" w14:textId="77777777" w:rsidR="00957E5F" w:rsidRDefault="00957E5F">
            <w:pPr>
              <w:pStyle w:val="ConsPlusNormal"/>
              <w:jc w:val="center"/>
            </w:pPr>
            <w:r>
              <w:t>5</w:t>
            </w:r>
          </w:p>
        </w:tc>
        <w:tc>
          <w:tcPr>
            <w:tcW w:w="1077" w:type="dxa"/>
          </w:tcPr>
          <w:p w14:paraId="534CC050" w14:textId="77777777" w:rsidR="00957E5F" w:rsidRDefault="00957E5F">
            <w:pPr>
              <w:pStyle w:val="ConsPlusNormal"/>
              <w:jc w:val="center"/>
            </w:pPr>
            <w:r>
              <w:t>5</w:t>
            </w:r>
          </w:p>
        </w:tc>
        <w:tc>
          <w:tcPr>
            <w:tcW w:w="1077" w:type="dxa"/>
          </w:tcPr>
          <w:p w14:paraId="427A940E" w14:textId="77777777" w:rsidR="00957E5F" w:rsidRDefault="00957E5F">
            <w:pPr>
              <w:pStyle w:val="ConsPlusNormal"/>
              <w:jc w:val="center"/>
            </w:pPr>
            <w:r>
              <w:t>5</w:t>
            </w:r>
          </w:p>
        </w:tc>
        <w:tc>
          <w:tcPr>
            <w:tcW w:w="4139" w:type="dxa"/>
          </w:tcPr>
          <w:p w14:paraId="738EB280" w14:textId="77777777" w:rsidR="00957E5F" w:rsidRDefault="00957E5F">
            <w:pPr>
              <w:pStyle w:val="ConsPlusNormal"/>
            </w:pPr>
            <w:r>
              <w:t>Доля детей-сирот и детей, оставшихся без попечения родителей, переданных на воспитание в семьи граждан, из числа детей-сирот и детей, оставшихся без попечения родителей, выявленных за отчетный период</w:t>
            </w:r>
          </w:p>
        </w:tc>
      </w:tr>
      <w:tr w:rsidR="00957E5F" w14:paraId="35A35A23" w14:textId="77777777">
        <w:tc>
          <w:tcPr>
            <w:tcW w:w="16283" w:type="dxa"/>
            <w:gridSpan w:val="10"/>
          </w:tcPr>
          <w:p w14:paraId="1F87BE7C" w14:textId="77777777" w:rsidR="00957E5F" w:rsidRDefault="00957E5F">
            <w:pPr>
              <w:pStyle w:val="ConsPlusNormal"/>
              <w:jc w:val="center"/>
              <w:outlineLvl w:val="3"/>
            </w:pPr>
            <w:r>
              <w:t>Основное мероприятие 12 "Укрепление материально-технической базы в загородных оздоровительных учреждениях</w:t>
            </w:r>
          </w:p>
        </w:tc>
      </w:tr>
      <w:tr w:rsidR="00957E5F" w14:paraId="27782820" w14:textId="77777777">
        <w:tc>
          <w:tcPr>
            <w:tcW w:w="525" w:type="dxa"/>
          </w:tcPr>
          <w:p w14:paraId="56C5C84E" w14:textId="77777777" w:rsidR="00957E5F" w:rsidRDefault="00957E5F">
            <w:pPr>
              <w:pStyle w:val="ConsPlusNormal"/>
            </w:pPr>
          </w:p>
        </w:tc>
        <w:tc>
          <w:tcPr>
            <w:tcW w:w="3941" w:type="dxa"/>
          </w:tcPr>
          <w:p w14:paraId="7CA23F22" w14:textId="77777777" w:rsidR="00957E5F" w:rsidRDefault="00957E5F">
            <w:pPr>
              <w:pStyle w:val="ConsPlusNormal"/>
            </w:pPr>
            <w:r>
              <w:t>Количество загородных оздоровительных учреждений, в которых проводятся мероприятия по укреплению материально-технической базы.</w:t>
            </w:r>
          </w:p>
        </w:tc>
        <w:tc>
          <w:tcPr>
            <w:tcW w:w="1216" w:type="dxa"/>
          </w:tcPr>
          <w:p w14:paraId="775D03A5" w14:textId="77777777" w:rsidR="00957E5F" w:rsidRDefault="00957E5F">
            <w:pPr>
              <w:pStyle w:val="ConsPlusNormal"/>
              <w:jc w:val="center"/>
            </w:pPr>
            <w:r>
              <w:t>ед.</w:t>
            </w:r>
          </w:p>
        </w:tc>
        <w:tc>
          <w:tcPr>
            <w:tcW w:w="1077" w:type="dxa"/>
          </w:tcPr>
          <w:p w14:paraId="4661BA5E" w14:textId="77777777" w:rsidR="00957E5F" w:rsidRDefault="00957E5F">
            <w:pPr>
              <w:pStyle w:val="ConsPlusNormal"/>
              <w:jc w:val="center"/>
            </w:pPr>
            <w:r>
              <w:t>1</w:t>
            </w:r>
          </w:p>
        </w:tc>
        <w:tc>
          <w:tcPr>
            <w:tcW w:w="1077" w:type="dxa"/>
          </w:tcPr>
          <w:p w14:paraId="2E377181" w14:textId="77777777" w:rsidR="00957E5F" w:rsidRDefault="00957E5F">
            <w:pPr>
              <w:pStyle w:val="ConsPlusNormal"/>
              <w:jc w:val="center"/>
            </w:pPr>
            <w:r>
              <w:t>-</w:t>
            </w:r>
          </w:p>
        </w:tc>
        <w:tc>
          <w:tcPr>
            <w:tcW w:w="1077" w:type="dxa"/>
          </w:tcPr>
          <w:p w14:paraId="200A3509" w14:textId="77777777" w:rsidR="00957E5F" w:rsidRDefault="00957E5F">
            <w:pPr>
              <w:pStyle w:val="ConsPlusNormal"/>
              <w:jc w:val="center"/>
            </w:pPr>
            <w:r>
              <w:t>-</w:t>
            </w:r>
          </w:p>
        </w:tc>
        <w:tc>
          <w:tcPr>
            <w:tcW w:w="1077" w:type="dxa"/>
          </w:tcPr>
          <w:p w14:paraId="42A16593" w14:textId="77777777" w:rsidR="00957E5F" w:rsidRDefault="00957E5F">
            <w:pPr>
              <w:pStyle w:val="ConsPlusNormal"/>
              <w:jc w:val="center"/>
            </w:pPr>
            <w:r>
              <w:t>-</w:t>
            </w:r>
          </w:p>
        </w:tc>
        <w:tc>
          <w:tcPr>
            <w:tcW w:w="1077" w:type="dxa"/>
          </w:tcPr>
          <w:p w14:paraId="44C280EF" w14:textId="77777777" w:rsidR="00957E5F" w:rsidRDefault="00957E5F">
            <w:pPr>
              <w:pStyle w:val="ConsPlusNormal"/>
              <w:jc w:val="center"/>
            </w:pPr>
            <w:r>
              <w:t>-</w:t>
            </w:r>
          </w:p>
        </w:tc>
        <w:tc>
          <w:tcPr>
            <w:tcW w:w="1077" w:type="dxa"/>
          </w:tcPr>
          <w:p w14:paraId="74D92411" w14:textId="77777777" w:rsidR="00957E5F" w:rsidRDefault="00957E5F">
            <w:pPr>
              <w:pStyle w:val="ConsPlusNormal"/>
              <w:jc w:val="center"/>
            </w:pPr>
            <w:r>
              <w:t>-</w:t>
            </w:r>
          </w:p>
        </w:tc>
        <w:tc>
          <w:tcPr>
            <w:tcW w:w="4139" w:type="dxa"/>
          </w:tcPr>
          <w:p w14:paraId="494998CF" w14:textId="77777777" w:rsidR="00957E5F" w:rsidRDefault="00957E5F">
            <w:pPr>
              <w:pStyle w:val="ConsPlusNormal"/>
            </w:pPr>
            <w:r>
              <w:t>Доля детей 1 и 2 группы здоровья в образовательных учреждениях</w:t>
            </w:r>
          </w:p>
        </w:tc>
      </w:tr>
      <w:tr w:rsidR="00957E5F" w14:paraId="154D54CD" w14:textId="77777777">
        <w:tc>
          <w:tcPr>
            <w:tcW w:w="16283" w:type="dxa"/>
            <w:gridSpan w:val="10"/>
          </w:tcPr>
          <w:p w14:paraId="47A80ED1" w14:textId="77777777" w:rsidR="00957E5F" w:rsidRDefault="00957E5F">
            <w:pPr>
              <w:pStyle w:val="ConsPlusNormal"/>
              <w:outlineLvl w:val="3"/>
            </w:pPr>
            <w:r>
              <w:t>Основное мероприятие 13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tc>
      </w:tr>
      <w:tr w:rsidR="00957E5F" w14:paraId="78216FAB" w14:textId="77777777">
        <w:tc>
          <w:tcPr>
            <w:tcW w:w="525" w:type="dxa"/>
          </w:tcPr>
          <w:p w14:paraId="52BAED06" w14:textId="77777777" w:rsidR="00957E5F" w:rsidRDefault="00957E5F">
            <w:pPr>
              <w:pStyle w:val="ConsPlusNormal"/>
            </w:pPr>
          </w:p>
        </w:tc>
        <w:tc>
          <w:tcPr>
            <w:tcW w:w="3941" w:type="dxa"/>
          </w:tcPr>
          <w:p w14:paraId="6823F3FE" w14:textId="77777777" w:rsidR="00957E5F" w:rsidRDefault="00957E5F">
            <w:pPr>
              <w:pStyle w:val="ConsPlusNormal"/>
            </w:pPr>
            <w:r>
              <w:t>Количество оборудованных (оснащенных) рабочих мест для трудоустройства незанятых инвалидов, в том числе инвалидов молодого возраста</w:t>
            </w:r>
          </w:p>
        </w:tc>
        <w:tc>
          <w:tcPr>
            <w:tcW w:w="1216" w:type="dxa"/>
          </w:tcPr>
          <w:p w14:paraId="465437EE" w14:textId="77777777" w:rsidR="00957E5F" w:rsidRDefault="00957E5F">
            <w:pPr>
              <w:pStyle w:val="ConsPlusNormal"/>
              <w:jc w:val="center"/>
            </w:pPr>
            <w:r>
              <w:t>ед.</w:t>
            </w:r>
          </w:p>
        </w:tc>
        <w:tc>
          <w:tcPr>
            <w:tcW w:w="1077" w:type="dxa"/>
          </w:tcPr>
          <w:p w14:paraId="27F28B71" w14:textId="77777777" w:rsidR="00957E5F" w:rsidRDefault="00957E5F">
            <w:pPr>
              <w:pStyle w:val="ConsPlusNormal"/>
              <w:jc w:val="center"/>
            </w:pPr>
            <w:r>
              <w:t>-</w:t>
            </w:r>
          </w:p>
        </w:tc>
        <w:tc>
          <w:tcPr>
            <w:tcW w:w="1077" w:type="dxa"/>
          </w:tcPr>
          <w:p w14:paraId="1EDC29B2" w14:textId="77777777" w:rsidR="00957E5F" w:rsidRDefault="00957E5F">
            <w:pPr>
              <w:pStyle w:val="ConsPlusNormal"/>
              <w:jc w:val="center"/>
            </w:pPr>
            <w:r>
              <w:t>-</w:t>
            </w:r>
          </w:p>
        </w:tc>
        <w:tc>
          <w:tcPr>
            <w:tcW w:w="1077" w:type="dxa"/>
          </w:tcPr>
          <w:p w14:paraId="7F385B9D" w14:textId="77777777" w:rsidR="00957E5F" w:rsidRDefault="00957E5F">
            <w:pPr>
              <w:pStyle w:val="ConsPlusNormal"/>
              <w:jc w:val="center"/>
            </w:pPr>
            <w:r>
              <w:t>7</w:t>
            </w:r>
          </w:p>
        </w:tc>
        <w:tc>
          <w:tcPr>
            <w:tcW w:w="1077" w:type="dxa"/>
          </w:tcPr>
          <w:p w14:paraId="301FA0F4" w14:textId="77777777" w:rsidR="00957E5F" w:rsidRDefault="00957E5F">
            <w:pPr>
              <w:pStyle w:val="ConsPlusNormal"/>
              <w:jc w:val="center"/>
            </w:pPr>
            <w:r>
              <w:t>9</w:t>
            </w:r>
          </w:p>
        </w:tc>
        <w:tc>
          <w:tcPr>
            <w:tcW w:w="1077" w:type="dxa"/>
          </w:tcPr>
          <w:p w14:paraId="486E817D" w14:textId="77777777" w:rsidR="00957E5F" w:rsidRDefault="00957E5F">
            <w:pPr>
              <w:pStyle w:val="ConsPlusNormal"/>
              <w:jc w:val="center"/>
            </w:pPr>
            <w:r>
              <w:t>-</w:t>
            </w:r>
          </w:p>
        </w:tc>
        <w:tc>
          <w:tcPr>
            <w:tcW w:w="1077" w:type="dxa"/>
          </w:tcPr>
          <w:p w14:paraId="526A71E0" w14:textId="77777777" w:rsidR="00957E5F" w:rsidRDefault="00957E5F">
            <w:pPr>
              <w:pStyle w:val="ConsPlusNormal"/>
              <w:jc w:val="center"/>
            </w:pPr>
            <w:r>
              <w:t>-</w:t>
            </w:r>
          </w:p>
        </w:tc>
        <w:tc>
          <w:tcPr>
            <w:tcW w:w="4139" w:type="dxa"/>
          </w:tcPr>
          <w:p w14:paraId="589F7391" w14:textId="77777777" w:rsidR="00957E5F" w:rsidRDefault="00957E5F">
            <w:pPr>
              <w:pStyle w:val="ConsPlusNormal"/>
              <w:jc w:val="center"/>
            </w:pPr>
            <w:r>
              <w:t>-</w:t>
            </w:r>
          </w:p>
        </w:tc>
      </w:tr>
      <w:tr w:rsidR="00957E5F" w14:paraId="040F202F" w14:textId="77777777">
        <w:tc>
          <w:tcPr>
            <w:tcW w:w="16283" w:type="dxa"/>
            <w:gridSpan w:val="10"/>
          </w:tcPr>
          <w:p w14:paraId="35C5E5D6" w14:textId="77777777" w:rsidR="00957E5F" w:rsidRDefault="00957E5F">
            <w:pPr>
              <w:pStyle w:val="ConsPlusNormal"/>
              <w:outlineLvl w:val="3"/>
            </w:pPr>
            <w:r>
              <w:t>Основное мероприятие 14 "Обеспечение комфортных условий жизнедеятельности инвалидов и других маломобильных групп населения города путем адаптации жилых помещений, прилегающих к ним территорий, транспорта для их нужд"</w:t>
            </w:r>
          </w:p>
        </w:tc>
      </w:tr>
      <w:tr w:rsidR="00957E5F" w14:paraId="2895EF8D" w14:textId="77777777">
        <w:tc>
          <w:tcPr>
            <w:tcW w:w="525" w:type="dxa"/>
          </w:tcPr>
          <w:p w14:paraId="53524B98" w14:textId="77777777" w:rsidR="00957E5F" w:rsidRDefault="00957E5F">
            <w:pPr>
              <w:pStyle w:val="ConsPlusNormal"/>
            </w:pPr>
          </w:p>
        </w:tc>
        <w:tc>
          <w:tcPr>
            <w:tcW w:w="3941" w:type="dxa"/>
          </w:tcPr>
          <w:p w14:paraId="172AD99E" w14:textId="77777777" w:rsidR="00957E5F" w:rsidRDefault="00957E5F">
            <w:pPr>
              <w:pStyle w:val="ConsPlusNormal"/>
            </w:pPr>
            <w:r>
              <w:t>Количество жилых помещений, прилегающих к ним территорий, которые адаптированы для нужд инвалидов</w:t>
            </w:r>
          </w:p>
        </w:tc>
        <w:tc>
          <w:tcPr>
            <w:tcW w:w="1216" w:type="dxa"/>
          </w:tcPr>
          <w:p w14:paraId="61EB3C3E" w14:textId="77777777" w:rsidR="00957E5F" w:rsidRDefault="00957E5F">
            <w:pPr>
              <w:pStyle w:val="ConsPlusNormal"/>
              <w:jc w:val="center"/>
            </w:pPr>
            <w:r>
              <w:t>ед.</w:t>
            </w:r>
          </w:p>
        </w:tc>
        <w:tc>
          <w:tcPr>
            <w:tcW w:w="1077" w:type="dxa"/>
          </w:tcPr>
          <w:p w14:paraId="1872F90F" w14:textId="77777777" w:rsidR="00957E5F" w:rsidRDefault="00957E5F">
            <w:pPr>
              <w:pStyle w:val="ConsPlusNormal"/>
              <w:jc w:val="center"/>
            </w:pPr>
            <w:r>
              <w:t>-</w:t>
            </w:r>
          </w:p>
        </w:tc>
        <w:tc>
          <w:tcPr>
            <w:tcW w:w="1077" w:type="dxa"/>
          </w:tcPr>
          <w:p w14:paraId="0DC96275" w14:textId="77777777" w:rsidR="00957E5F" w:rsidRDefault="00957E5F">
            <w:pPr>
              <w:pStyle w:val="ConsPlusNormal"/>
              <w:jc w:val="center"/>
            </w:pPr>
            <w:r>
              <w:t>-</w:t>
            </w:r>
          </w:p>
        </w:tc>
        <w:tc>
          <w:tcPr>
            <w:tcW w:w="1077" w:type="dxa"/>
          </w:tcPr>
          <w:p w14:paraId="01D2EA37" w14:textId="77777777" w:rsidR="00957E5F" w:rsidRDefault="00957E5F">
            <w:pPr>
              <w:pStyle w:val="ConsPlusNormal"/>
              <w:jc w:val="center"/>
            </w:pPr>
            <w:r>
              <w:t>2</w:t>
            </w:r>
          </w:p>
        </w:tc>
        <w:tc>
          <w:tcPr>
            <w:tcW w:w="1077" w:type="dxa"/>
          </w:tcPr>
          <w:p w14:paraId="136FECF1" w14:textId="77777777" w:rsidR="00957E5F" w:rsidRDefault="00957E5F">
            <w:pPr>
              <w:pStyle w:val="ConsPlusNormal"/>
              <w:jc w:val="center"/>
            </w:pPr>
            <w:r>
              <w:t>-</w:t>
            </w:r>
          </w:p>
        </w:tc>
        <w:tc>
          <w:tcPr>
            <w:tcW w:w="1077" w:type="dxa"/>
          </w:tcPr>
          <w:p w14:paraId="47E18C6E" w14:textId="77777777" w:rsidR="00957E5F" w:rsidRDefault="00957E5F">
            <w:pPr>
              <w:pStyle w:val="ConsPlusNormal"/>
              <w:jc w:val="center"/>
            </w:pPr>
            <w:r>
              <w:t>-</w:t>
            </w:r>
          </w:p>
        </w:tc>
        <w:tc>
          <w:tcPr>
            <w:tcW w:w="1077" w:type="dxa"/>
          </w:tcPr>
          <w:p w14:paraId="32D52F41" w14:textId="77777777" w:rsidR="00957E5F" w:rsidRDefault="00957E5F">
            <w:pPr>
              <w:pStyle w:val="ConsPlusNormal"/>
              <w:jc w:val="center"/>
            </w:pPr>
            <w:r>
              <w:t>-</w:t>
            </w:r>
          </w:p>
        </w:tc>
        <w:tc>
          <w:tcPr>
            <w:tcW w:w="4139" w:type="dxa"/>
          </w:tcPr>
          <w:p w14:paraId="37829B8B" w14:textId="77777777" w:rsidR="00957E5F" w:rsidRDefault="00957E5F">
            <w:pPr>
              <w:pStyle w:val="ConsPlusNormal"/>
            </w:pPr>
            <w:r>
              <w:t>Оценка горожанами комфортности проживания</w:t>
            </w:r>
          </w:p>
        </w:tc>
      </w:tr>
      <w:tr w:rsidR="00957E5F" w14:paraId="5E2ED784" w14:textId="77777777">
        <w:tc>
          <w:tcPr>
            <w:tcW w:w="16283" w:type="dxa"/>
            <w:gridSpan w:val="10"/>
          </w:tcPr>
          <w:p w14:paraId="1B13B5B6" w14:textId="77777777" w:rsidR="00957E5F" w:rsidRDefault="00957E5F">
            <w:pPr>
              <w:pStyle w:val="ConsPlusNormal"/>
              <w:jc w:val="center"/>
              <w:outlineLvl w:val="3"/>
            </w:pPr>
            <w:r>
              <w:t>Основное мероприятие 15 "Оказание социальной помощи работникам бюджетных учреждений здравоохранения при приобретении жилья"</w:t>
            </w:r>
          </w:p>
        </w:tc>
      </w:tr>
      <w:tr w:rsidR="00957E5F" w14:paraId="144CC3A8" w14:textId="77777777">
        <w:tc>
          <w:tcPr>
            <w:tcW w:w="525" w:type="dxa"/>
          </w:tcPr>
          <w:p w14:paraId="460EB8F9" w14:textId="77777777" w:rsidR="00957E5F" w:rsidRDefault="00957E5F">
            <w:pPr>
              <w:pStyle w:val="ConsPlusNormal"/>
            </w:pPr>
          </w:p>
        </w:tc>
        <w:tc>
          <w:tcPr>
            <w:tcW w:w="3941" w:type="dxa"/>
          </w:tcPr>
          <w:p w14:paraId="3DDAF004" w14:textId="77777777" w:rsidR="00957E5F" w:rsidRDefault="00957E5F">
            <w:pPr>
              <w:pStyle w:val="ConsPlusNormal"/>
            </w:pPr>
            <w:r>
              <w:t>Количество врачей, которым назначена единовременная социальная выплата при приобретении жилого помещения, в целях привлечения на вакантные места в бюджетные учреждения здравоохранения</w:t>
            </w:r>
          </w:p>
        </w:tc>
        <w:tc>
          <w:tcPr>
            <w:tcW w:w="1216" w:type="dxa"/>
          </w:tcPr>
          <w:p w14:paraId="13368ED7" w14:textId="77777777" w:rsidR="00957E5F" w:rsidRDefault="00957E5F">
            <w:pPr>
              <w:pStyle w:val="ConsPlusNormal"/>
              <w:jc w:val="center"/>
            </w:pPr>
            <w:r>
              <w:t>чел.</w:t>
            </w:r>
          </w:p>
        </w:tc>
        <w:tc>
          <w:tcPr>
            <w:tcW w:w="1077" w:type="dxa"/>
          </w:tcPr>
          <w:p w14:paraId="2F12893A" w14:textId="77777777" w:rsidR="00957E5F" w:rsidRDefault="00957E5F">
            <w:pPr>
              <w:pStyle w:val="ConsPlusNormal"/>
              <w:jc w:val="center"/>
            </w:pPr>
            <w:r>
              <w:t>-</w:t>
            </w:r>
          </w:p>
        </w:tc>
        <w:tc>
          <w:tcPr>
            <w:tcW w:w="1077" w:type="dxa"/>
          </w:tcPr>
          <w:p w14:paraId="7527359B" w14:textId="77777777" w:rsidR="00957E5F" w:rsidRDefault="00957E5F">
            <w:pPr>
              <w:pStyle w:val="ConsPlusNormal"/>
              <w:jc w:val="center"/>
            </w:pPr>
            <w:r>
              <w:t>-</w:t>
            </w:r>
          </w:p>
        </w:tc>
        <w:tc>
          <w:tcPr>
            <w:tcW w:w="1077" w:type="dxa"/>
          </w:tcPr>
          <w:p w14:paraId="7C407CB5" w14:textId="77777777" w:rsidR="00957E5F" w:rsidRDefault="00957E5F">
            <w:pPr>
              <w:pStyle w:val="ConsPlusNormal"/>
              <w:jc w:val="center"/>
            </w:pPr>
            <w:r>
              <w:t>-</w:t>
            </w:r>
          </w:p>
        </w:tc>
        <w:tc>
          <w:tcPr>
            <w:tcW w:w="1077" w:type="dxa"/>
          </w:tcPr>
          <w:p w14:paraId="50FD2044" w14:textId="77777777" w:rsidR="00957E5F" w:rsidRDefault="00957E5F">
            <w:pPr>
              <w:pStyle w:val="ConsPlusNormal"/>
              <w:jc w:val="center"/>
            </w:pPr>
            <w:r>
              <w:t>10</w:t>
            </w:r>
          </w:p>
        </w:tc>
        <w:tc>
          <w:tcPr>
            <w:tcW w:w="1077" w:type="dxa"/>
          </w:tcPr>
          <w:p w14:paraId="19CBBBEE" w14:textId="77777777" w:rsidR="00957E5F" w:rsidRDefault="00957E5F">
            <w:pPr>
              <w:pStyle w:val="ConsPlusNormal"/>
              <w:jc w:val="center"/>
            </w:pPr>
            <w:r>
              <w:t>10</w:t>
            </w:r>
          </w:p>
        </w:tc>
        <w:tc>
          <w:tcPr>
            <w:tcW w:w="1077" w:type="dxa"/>
          </w:tcPr>
          <w:p w14:paraId="37F54A2A" w14:textId="77777777" w:rsidR="00957E5F" w:rsidRDefault="00957E5F">
            <w:pPr>
              <w:pStyle w:val="ConsPlusNormal"/>
              <w:jc w:val="center"/>
            </w:pPr>
            <w:r>
              <w:t>10</w:t>
            </w:r>
          </w:p>
        </w:tc>
        <w:tc>
          <w:tcPr>
            <w:tcW w:w="4139" w:type="dxa"/>
          </w:tcPr>
          <w:p w14:paraId="582B09A5" w14:textId="77777777" w:rsidR="00957E5F" w:rsidRDefault="00957E5F">
            <w:pPr>
              <w:pStyle w:val="ConsPlusNormal"/>
            </w:pPr>
            <w:r>
              <w:t>Оценка горожанами доверия к муниципальной власти;</w:t>
            </w:r>
          </w:p>
          <w:p w14:paraId="061DD75C" w14:textId="77777777" w:rsidR="00957E5F" w:rsidRDefault="00957E5F">
            <w:pPr>
              <w:pStyle w:val="ConsPlusNormal"/>
            </w:pPr>
            <w: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p w14:paraId="41DBA4C9" w14:textId="77777777" w:rsidR="00957E5F" w:rsidRDefault="00957E5F">
            <w:pPr>
              <w:pStyle w:val="ConsPlusNormal"/>
            </w:pPr>
            <w:r>
              <w:t>обеспеченность медицинским персоналом на 10 тыс. чел. населения:</w:t>
            </w:r>
          </w:p>
          <w:p w14:paraId="224D8DFC" w14:textId="77777777" w:rsidR="00957E5F" w:rsidRDefault="00957E5F">
            <w:pPr>
              <w:pStyle w:val="ConsPlusNormal"/>
            </w:pPr>
            <w:r>
              <w:t>врачи, средний медицинский персонал</w:t>
            </w:r>
          </w:p>
        </w:tc>
      </w:tr>
      <w:tr w:rsidR="00957E5F" w14:paraId="25356BD5" w14:textId="77777777">
        <w:tc>
          <w:tcPr>
            <w:tcW w:w="525" w:type="dxa"/>
          </w:tcPr>
          <w:p w14:paraId="5FFAC5F7" w14:textId="77777777" w:rsidR="00957E5F" w:rsidRDefault="00957E5F">
            <w:pPr>
              <w:pStyle w:val="ConsPlusNormal"/>
            </w:pPr>
          </w:p>
        </w:tc>
        <w:tc>
          <w:tcPr>
            <w:tcW w:w="3941" w:type="dxa"/>
          </w:tcPr>
          <w:p w14:paraId="32898EF1" w14:textId="77777777" w:rsidR="00957E5F" w:rsidRDefault="00957E5F">
            <w:pPr>
              <w:pStyle w:val="ConsPlusNormal"/>
            </w:pPr>
            <w:r>
              <w:t>Количество работников бюджетных учреждений здравоохранения, получивших единовременную социальную выплату при приобретении жилья</w:t>
            </w:r>
          </w:p>
        </w:tc>
        <w:tc>
          <w:tcPr>
            <w:tcW w:w="1216" w:type="dxa"/>
          </w:tcPr>
          <w:p w14:paraId="623D70D7" w14:textId="77777777" w:rsidR="00957E5F" w:rsidRDefault="00957E5F">
            <w:pPr>
              <w:pStyle w:val="ConsPlusNormal"/>
              <w:jc w:val="center"/>
            </w:pPr>
            <w:r>
              <w:t>чел.</w:t>
            </w:r>
          </w:p>
        </w:tc>
        <w:tc>
          <w:tcPr>
            <w:tcW w:w="1077" w:type="dxa"/>
          </w:tcPr>
          <w:p w14:paraId="6A1ED845" w14:textId="77777777" w:rsidR="00957E5F" w:rsidRDefault="00957E5F">
            <w:pPr>
              <w:pStyle w:val="ConsPlusNormal"/>
              <w:jc w:val="center"/>
            </w:pPr>
            <w:r>
              <w:t>-</w:t>
            </w:r>
          </w:p>
        </w:tc>
        <w:tc>
          <w:tcPr>
            <w:tcW w:w="1077" w:type="dxa"/>
          </w:tcPr>
          <w:p w14:paraId="3C5BCC0C" w14:textId="77777777" w:rsidR="00957E5F" w:rsidRDefault="00957E5F">
            <w:pPr>
              <w:pStyle w:val="ConsPlusNormal"/>
              <w:jc w:val="center"/>
            </w:pPr>
            <w:r>
              <w:t>-</w:t>
            </w:r>
          </w:p>
        </w:tc>
        <w:tc>
          <w:tcPr>
            <w:tcW w:w="1077" w:type="dxa"/>
          </w:tcPr>
          <w:p w14:paraId="28AFC14D" w14:textId="77777777" w:rsidR="00957E5F" w:rsidRDefault="00957E5F">
            <w:pPr>
              <w:pStyle w:val="ConsPlusNormal"/>
              <w:jc w:val="center"/>
            </w:pPr>
            <w:r>
              <w:t>-</w:t>
            </w:r>
          </w:p>
        </w:tc>
        <w:tc>
          <w:tcPr>
            <w:tcW w:w="1077" w:type="dxa"/>
          </w:tcPr>
          <w:p w14:paraId="799771BF" w14:textId="77777777" w:rsidR="00957E5F" w:rsidRDefault="00957E5F">
            <w:pPr>
              <w:pStyle w:val="ConsPlusNormal"/>
              <w:jc w:val="center"/>
            </w:pPr>
            <w:r>
              <w:t>10</w:t>
            </w:r>
          </w:p>
        </w:tc>
        <w:tc>
          <w:tcPr>
            <w:tcW w:w="1077" w:type="dxa"/>
          </w:tcPr>
          <w:p w14:paraId="41F3B73B" w14:textId="77777777" w:rsidR="00957E5F" w:rsidRDefault="00957E5F">
            <w:pPr>
              <w:pStyle w:val="ConsPlusNormal"/>
              <w:jc w:val="center"/>
            </w:pPr>
            <w:r>
              <w:t>10</w:t>
            </w:r>
          </w:p>
        </w:tc>
        <w:tc>
          <w:tcPr>
            <w:tcW w:w="1077" w:type="dxa"/>
          </w:tcPr>
          <w:p w14:paraId="3DC91C3D" w14:textId="77777777" w:rsidR="00957E5F" w:rsidRDefault="00957E5F">
            <w:pPr>
              <w:pStyle w:val="ConsPlusNormal"/>
              <w:jc w:val="center"/>
            </w:pPr>
            <w:r>
              <w:t>10</w:t>
            </w:r>
          </w:p>
        </w:tc>
        <w:tc>
          <w:tcPr>
            <w:tcW w:w="4139" w:type="dxa"/>
          </w:tcPr>
          <w:p w14:paraId="674D26C6" w14:textId="77777777" w:rsidR="00957E5F" w:rsidRDefault="00957E5F">
            <w:pPr>
              <w:pStyle w:val="ConsPlusNormal"/>
            </w:pPr>
            <w:r>
              <w:t>Оценка горожанами доверия к муниципальной власти;</w:t>
            </w:r>
          </w:p>
          <w:p w14:paraId="15D5793C" w14:textId="77777777" w:rsidR="00957E5F" w:rsidRDefault="00957E5F">
            <w:pPr>
              <w:pStyle w:val="ConsPlusNormal"/>
            </w:pPr>
            <w: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p w14:paraId="3998BD93" w14:textId="77777777" w:rsidR="00957E5F" w:rsidRDefault="00957E5F">
            <w:pPr>
              <w:pStyle w:val="ConsPlusNormal"/>
            </w:pPr>
            <w:r>
              <w:t>обеспеченность медицинским персоналом на 10 тыс. чел. населения:</w:t>
            </w:r>
          </w:p>
          <w:p w14:paraId="33AD94E2" w14:textId="77777777" w:rsidR="00957E5F" w:rsidRDefault="00957E5F">
            <w:pPr>
              <w:pStyle w:val="ConsPlusNormal"/>
            </w:pPr>
            <w:r>
              <w:t>врачи, средний медицинский персонал</w:t>
            </w:r>
          </w:p>
        </w:tc>
      </w:tr>
      <w:tr w:rsidR="00957E5F" w14:paraId="432D8AF7" w14:textId="77777777">
        <w:tc>
          <w:tcPr>
            <w:tcW w:w="525" w:type="dxa"/>
          </w:tcPr>
          <w:p w14:paraId="0D769A08" w14:textId="77777777" w:rsidR="00957E5F" w:rsidRDefault="00957E5F">
            <w:pPr>
              <w:pStyle w:val="ConsPlusNormal"/>
            </w:pPr>
          </w:p>
        </w:tc>
        <w:tc>
          <w:tcPr>
            <w:tcW w:w="3941" w:type="dxa"/>
          </w:tcPr>
          <w:p w14:paraId="19FFDB9B" w14:textId="77777777" w:rsidR="00957E5F" w:rsidRDefault="00957E5F">
            <w:pPr>
              <w:pStyle w:val="ConsPlusNormal"/>
            </w:pPr>
            <w: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c>
          <w:tcPr>
            <w:tcW w:w="1216" w:type="dxa"/>
          </w:tcPr>
          <w:p w14:paraId="079893B7" w14:textId="77777777" w:rsidR="00957E5F" w:rsidRDefault="00957E5F">
            <w:pPr>
              <w:pStyle w:val="ConsPlusNormal"/>
              <w:jc w:val="center"/>
            </w:pPr>
            <w:r>
              <w:t>чел.</w:t>
            </w:r>
          </w:p>
        </w:tc>
        <w:tc>
          <w:tcPr>
            <w:tcW w:w="1077" w:type="dxa"/>
          </w:tcPr>
          <w:p w14:paraId="0367951F" w14:textId="77777777" w:rsidR="00957E5F" w:rsidRDefault="00957E5F">
            <w:pPr>
              <w:pStyle w:val="ConsPlusNormal"/>
              <w:jc w:val="center"/>
            </w:pPr>
            <w:r>
              <w:t>-</w:t>
            </w:r>
          </w:p>
        </w:tc>
        <w:tc>
          <w:tcPr>
            <w:tcW w:w="1077" w:type="dxa"/>
          </w:tcPr>
          <w:p w14:paraId="37D07E3C" w14:textId="77777777" w:rsidR="00957E5F" w:rsidRDefault="00957E5F">
            <w:pPr>
              <w:pStyle w:val="ConsPlusNormal"/>
              <w:jc w:val="center"/>
            </w:pPr>
            <w:r>
              <w:t>-</w:t>
            </w:r>
          </w:p>
        </w:tc>
        <w:tc>
          <w:tcPr>
            <w:tcW w:w="1077" w:type="dxa"/>
          </w:tcPr>
          <w:p w14:paraId="54879192" w14:textId="77777777" w:rsidR="00957E5F" w:rsidRDefault="00957E5F">
            <w:pPr>
              <w:pStyle w:val="ConsPlusNormal"/>
              <w:jc w:val="center"/>
            </w:pPr>
            <w:r>
              <w:t>-</w:t>
            </w:r>
          </w:p>
        </w:tc>
        <w:tc>
          <w:tcPr>
            <w:tcW w:w="1077" w:type="dxa"/>
          </w:tcPr>
          <w:p w14:paraId="6FE87CB5" w14:textId="77777777" w:rsidR="00957E5F" w:rsidRDefault="00957E5F">
            <w:pPr>
              <w:pStyle w:val="ConsPlusNormal"/>
              <w:jc w:val="both"/>
            </w:pPr>
            <w:r>
              <w:t>38</w:t>
            </w:r>
          </w:p>
        </w:tc>
        <w:tc>
          <w:tcPr>
            <w:tcW w:w="1077" w:type="dxa"/>
          </w:tcPr>
          <w:p w14:paraId="45051075" w14:textId="77777777" w:rsidR="00957E5F" w:rsidRDefault="00957E5F">
            <w:pPr>
              <w:pStyle w:val="ConsPlusNormal"/>
              <w:jc w:val="center"/>
            </w:pPr>
            <w:r>
              <w:t>37</w:t>
            </w:r>
          </w:p>
        </w:tc>
        <w:tc>
          <w:tcPr>
            <w:tcW w:w="1077" w:type="dxa"/>
          </w:tcPr>
          <w:p w14:paraId="6E553723" w14:textId="77777777" w:rsidR="00957E5F" w:rsidRDefault="00957E5F">
            <w:pPr>
              <w:pStyle w:val="ConsPlusNormal"/>
              <w:jc w:val="center"/>
            </w:pPr>
            <w:r>
              <w:t>34</w:t>
            </w:r>
          </w:p>
        </w:tc>
        <w:tc>
          <w:tcPr>
            <w:tcW w:w="4139" w:type="dxa"/>
          </w:tcPr>
          <w:p w14:paraId="5631235D" w14:textId="77777777" w:rsidR="00957E5F" w:rsidRDefault="00957E5F">
            <w:pPr>
              <w:pStyle w:val="ConsPlusNormal"/>
            </w:pPr>
            <w:r>
              <w:t>Оценка горожанами доверия к муниципальной власти;</w:t>
            </w:r>
          </w:p>
          <w:p w14:paraId="3626851F" w14:textId="77777777" w:rsidR="00957E5F" w:rsidRDefault="00957E5F">
            <w:pPr>
              <w:pStyle w:val="ConsPlusNormal"/>
            </w:pPr>
            <w: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p w14:paraId="7ECDC409" w14:textId="77777777" w:rsidR="00957E5F" w:rsidRDefault="00957E5F">
            <w:pPr>
              <w:pStyle w:val="ConsPlusNormal"/>
            </w:pPr>
            <w:r>
              <w:t>обеспеченность медицинским персоналом на 10 тыс. чел. населения:</w:t>
            </w:r>
          </w:p>
          <w:p w14:paraId="36E67BF1" w14:textId="77777777" w:rsidR="00957E5F" w:rsidRDefault="00957E5F">
            <w:pPr>
              <w:pStyle w:val="ConsPlusNormal"/>
            </w:pPr>
            <w:r>
              <w:t>врачи, средний медицинский персонал</w:t>
            </w:r>
          </w:p>
        </w:tc>
      </w:tr>
      <w:tr w:rsidR="00957E5F" w14:paraId="3874A168" w14:textId="77777777">
        <w:tc>
          <w:tcPr>
            <w:tcW w:w="16283" w:type="dxa"/>
            <w:gridSpan w:val="10"/>
          </w:tcPr>
          <w:p w14:paraId="45390B55" w14:textId="77777777" w:rsidR="00957E5F" w:rsidRDefault="00957E5F">
            <w:pPr>
              <w:pStyle w:val="ConsPlusNormal"/>
              <w:outlineLvl w:val="3"/>
            </w:pPr>
            <w:r>
              <w:t>Основное мероприятие 16 "Осуществление мероприятий по приспособлению жилого помещения и общего имущества в многоквартирном доме с учетом потребностей инвалидов города"</w:t>
            </w:r>
          </w:p>
        </w:tc>
      </w:tr>
      <w:tr w:rsidR="00957E5F" w14:paraId="67CD5524" w14:textId="77777777">
        <w:tc>
          <w:tcPr>
            <w:tcW w:w="525" w:type="dxa"/>
          </w:tcPr>
          <w:p w14:paraId="6D60F157" w14:textId="77777777" w:rsidR="00957E5F" w:rsidRDefault="00957E5F">
            <w:pPr>
              <w:pStyle w:val="ConsPlusNormal"/>
            </w:pPr>
          </w:p>
        </w:tc>
        <w:tc>
          <w:tcPr>
            <w:tcW w:w="3941" w:type="dxa"/>
          </w:tcPr>
          <w:p w14:paraId="3B177949" w14:textId="77777777" w:rsidR="00957E5F" w:rsidRDefault="00957E5F">
            <w:pPr>
              <w:pStyle w:val="ConsPlusNormal"/>
            </w:pPr>
            <w:r>
              <w:t>Количество жилых помещений и общего имущества в многоквартирных домах, которые приспособлены с учетом потребностей инвалидов</w:t>
            </w:r>
          </w:p>
        </w:tc>
        <w:tc>
          <w:tcPr>
            <w:tcW w:w="1216" w:type="dxa"/>
          </w:tcPr>
          <w:p w14:paraId="0E94C7E7" w14:textId="77777777" w:rsidR="00957E5F" w:rsidRDefault="00957E5F">
            <w:pPr>
              <w:pStyle w:val="ConsPlusNormal"/>
              <w:jc w:val="center"/>
            </w:pPr>
            <w:r>
              <w:t>ед.</w:t>
            </w:r>
          </w:p>
        </w:tc>
        <w:tc>
          <w:tcPr>
            <w:tcW w:w="1077" w:type="dxa"/>
          </w:tcPr>
          <w:p w14:paraId="7CC5AF59" w14:textId="77777777" w:rsidR="00957E5F" w:rsidRDefault="00957E5F">
            <w:pPr>
              <w:pStyle w:val="ConsPlusNormal"/>
              <w:jc w:val="center"/>
            </w:pPr>
            <w:r>
              <w:t>-</w:t>
            </w:r>
          </w:p>
        </w:tc>
        <w:tc>
          <w:tcPr>
            <w:tcW w:w="1077" w:type="dxa"/>
          </w:tcPr>
          <w:p w14:paraId="46E4DFA5" w14:textId="77777777" w:rsidR="00957E5F" w:rsidRDefault="00957E5F">
            <w:pPr>
              <w:pStyle w:val="ConsPlusNormal"/>
              <w:jc w:val="center"/>
            </w:pPr>
            <w:r>
              <w:t>-</w:t>
            </w:r>
          </w:p>
        </w:tc>
        <w:tc>
          <w:tcPr>
            <w:tcW w:w="1077" w:type="dxa"/>
          </w:tcPr>
          <w:p w14:paraId="55648F96" w14:textId="77777777" w:rsidR="00957E5F" w:rsidRDefault="00957E5F">
            <w:pPr>
              <w:pStyle w:val="ConsPlusNormal"/>
              <w:jc w:val="center"/>
            </w:pPr>
            <w:r>
              <w:t>-</w:t>
            </w:r>
          </w:p>
        </w:tc>
        <w:tc>
          <w:tcPr>
            <w:tcW w:w="1077" w:type="dxa"/>
          </w:tcPr>
          <w:p w14:paraId="0DE554BF" w14:textId="77777777" w:rsidR="00957E5F" w:rsidRDefault="00957E5F">
            <w:pPr>
              <w:pStyle w:val="ConsPlusNormal"/>
              <w:jc w:val="center"/>
            </w:pPr>
            <w:r>
              <w:t>1</w:t>
            </w:r>
          </w:p>
        </w:tc>
        <w:tc>
          <w:tcPr>
            <w:tcW w:w="1077" w:type="dxa"/>
          </w:tcPr>
          <w:p w14:paraId="31F0E267" w14:textId="77777777" w:rsidR="00957E5F" w:rsidRDefault="00957E5F">
            <w:pPr>
              <w:pStyle w:val="ConsPlusNormal"/>
              <w:jc w:val="center"/>
            </w:pPr>
            <w:r>
              <w:t>-</w:t>
            </w:r>
          </w:p>
        </w:tc>
        <w:tc>
          <w:tcPr>
            <w:tcW w:w="1077" w:type="dxa"/>
          </w:tcPr>
          <w:p w14:paraId="012A5A0C" w14:textId="77777777" w:rsidR="00957E5F" w:rsidRDefault="00957E5F">
            <w:pPr>
              <w:pStyle w:val="ConsPlusNormal"/>
              <w:jc w:val="center"/>
            </w:pPr>
            <w:r>
              <w:t>-</w:t>
            </w:r>
          </w:p>
        </w:tc>
        <w:tc>
          <w:tcPr>
            <w:tcW w:w="4139" w:type="dxa"/>
          </w:tcPr>
          <w:p w14:paraId="50CD1C8E" w14:textId="77777777" w:rsidR="00957E5F" w:rsidRDefault="00957E5F">
            <w:pPr>
              <w:pStyle w:val="ConsPlusNormal"/>
            </w:pPr>
            <w:r>
              <w:t>Оценка горожанами комфортности проживания</w:t>
            </w:r>
          </w:p>
        </w:tc>
      </w:tr>
    </w:tbl>
    <w:p w14:paraId="4B483E6A" w14:textId="77777777" w:rsidR="00957E5F" w:rsidRDefault="00957E5F">
      <w:pPr>
        <w:sectPr w:rsidR="00957E5F">
          <w:pgSz w:w="16838" w:h="11905" w:orient="landscape"/>
          <w:pgMar w:top="1701" w:right="1134" w:bottom="850" w:left="1134" w:header="0" w:footer="0" w:gutter="0"/>
          <w:cols w:space="720"/>
        </w:sectPr>
      </w:pPr>
    </w:p>
    <w:p w14:paraId="2D8F3769" w14:textId="77777777" w:rsidR="00957E5F" w:rsidRDefault="00957E5F">
      <w:pPr>
        <w:pStyle w:val="ConsPlusNormal"/>
        <w:jc w:val="both"/>
      </w:pPr>
    </w:p>
    <w:p w14:paraId="6A4D74E2" w14:textId="77777777" w:rsidR="00957E5F" w:rsidRDefault="00957E5F">
      <w:pPr>
        <w:pStyle w:val="ConsPlusNormal"/>
        <w:jc w:val="both"/>
      </w:pPr>
    </w:p>
    <w:p w14:paraId="3889F5B7" w14:textId="77777777" w:rsidR="00957E5F" w:rsidRDefault="00957E5F">
      <w:pPr>
        <w:pStyle w:val="ConsPlusNormal"/>
        <w:jc w:val="both"/>
      </w:pPr>
    </w:p>
    <w:p w14:paraId="1FA451BD" w14:textId="77777777" w:rsidR="00957E5F" w:rsidRDefault="00957E5F">
      <w:pPr>
        <w:pStyle w:val="ConsPlusNormal"/>
        <w:jc w:val="both"/>
      </w:pPr>
    </w:p>
    <w:p w14:paraId="7DE0747B" w14:textId="77777777" w:rsidR="00957E5F" w:rsidRDefault="00957E5F">
      <w:pPr>
        <w:pStyle w:val="ConsPlusNormal"/>
        <w:jc w:val="both"/>
      </w:pPr>
    </w:p>
    <w:p w14:paraId="26E19510" w14:textId="77777777" w:rsidR="00957E5F" w:rsidRDefault="00957E5F">
      <w:pPr>
        <w:pStyle w:val="ConsPlusNormal"/>
        <w:jc w:val="right"/>
        <w:outlineLvl w:val="1"/>
      </w:pPr>
      <w:r>
        <w:t>Приложение 2</w:t>
      </w:r>
    </w:p>
    <w:p w14:paraId="37203C63" w14:textId="77777777" w:rsidR="00957E5F" w:rsidRDefault="00957E5F">
      <w:pPr>
        <w:pStyle w:val="ConsPlusNormal"/>
        <w:jc w:val="right"/>
      </w:pPr>
      <w:r>
        <w:t>к Муниципальной программе</w:t>
      </w:r>
    </w:p>
    <w:p w14:paraId="6AB976EE" w14:textId="77777777" w:rsidR="00957E5F" w:rsidRDefault="00957E5F">
      <w:pPr>
        <w:pStyle w:val="ConsPlusNormal"/>
        <w:jc w:val="both"/>
      </w:pPr>
    </w:p>
    <w:p w14:paraId="681487E9" w14:textId="77777777" w:rsidR="00957E5F" w:rsidRDefault="00957E5F">
      <w:pPr>
        <w:pStyle w:val="ConsPlusTitle"/>
        <w:jc w:val="center"/>
      </w:pPr>
      <w:bookmarkStart w:id="3" w:name="P739"/>
      <w:bookmarkEnd w:id="3"/>
      <w:r>
        <w:t>МЕТОДИКА</w:t>
      </w:r>
    </w:p>
    <w:p w14:paraId="76AEF4B8" w14:textId="77777777" w:rsidR="00957E5F" w:rsidRDefault="00957E5F">
      <w:pPr>
        <w:pStyle w:val="ConsPlusTitle"/>
        <w:jc w:val="center"/>
      </w:pPr>
      <w:r>
        <w:t>РАСЧЕТА ЗНАЧЕНИЙ ЦЕЛЕВЫХ ПОКАЗАТЕЛЕЙ (ИНДИКАТОРОВ)</w:t>
      </w:r>
    </w:p>
    <w:p w14:paraId="30EF3972" w14:textId="77777777" w:rsidR="00957E5F" w:rsidRDefault="00957E5F">
      <w:pPr>
        <w:pStyle w:val="ConsPlusTitle"/>
        <w:jc w:val="center"/>
      </w:pPr>
      <w:r>
        <w:t>МУНИЦИПАЛЬНОЙ ПРОГРАММЫ, ПОДПРОГРАММЫ</w:t>
      </w:r>
    </w:p>
    <w:p w14:paraId="647B94F7" w14:textId="77777777" w:rsidR="00957E5F" w:rsidRDefault="00957E5F">
      <w:pPr>
        <w:pStyle w:val="ConsPlusTitle"/>
        <w:jc w:val="center"/>
      </w:pPr>
      <w:r>
        <w:t>МУНИЦИПАЛЬНОЙ ПРОГРАММЫ</w:t>
      </w:r>
    </w:p>
    <w:p w14:paraId="740EBDAA" w14:textId="77777777" w:rsidR="00957E5F" w:rsidRDefault="00957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515"/>
        <w:gridCol w:w="3798"/>
        <w:gridCol w:w="1304"/>
        <w:gridCol w:w="2098"/>
        <w:gridCol w:w="1465"/>
        <w:gridCol w:w="2891"/>
        <w:gridCol w:w="3118"/>
        <w:gridCol w:w="2268"/>
      </w:tblGrid>
      <w:tr w:rsidR="00957E5F" w14:paraId="10E8F23D" w14:textId="77777777">
        <w:tc>
          <w:tcPr>
            <w:tcW w:w="568" w:type="dxa"/>
            <w:vMerge w:val="restart"/>
          </w:tcPr>
          <w:p w14:paraId="748F1F36" w14:textId="77777777" w:rsidR="00957E5F" w:rsidRDefault="00957E5F">
            <w:pPr>
              <w:pStyle w:val="ConsPlusNormal"/>
              <w:jc w:val="center"/>
            </w:pPr>
            <w:r>
              <w:t>N</w:t>
            </w:r>
          </w:p>
          <w:p w14:paraId="31AD4F95" w14:textId="77777777" w:rsidR="00957E5F" w:rsidRDefault="00957E5F">
            <w:pPr>
              <w:pStyle w:val="ConsPlusNormal"/>
              <w:jc w:val="center"/>
            </w:pPr>
            <w:r>
              <w:t>п/п</w:t>
            </w:r>
          </w:p>
        </w:tc>
        <w:tc>
          <w:tcPr>
            <w:tcW w:w="3515" w:type="dxa"/>
            <w:vMerge w:val="restart"/>
          </w:tcPr>
          <w:p w14:paraId="60D2CF6F" w14:textId="77777777" w:rsidR="00957E5F" w:rsidRDefault="00957E5F">
            <w:pPr>
              <w:pStyle w:val="ConsPlusNormal"/>
            </w:pPr>
            <w:r>
              <w:t>Показатель (индикатор) (наименование)</w:t>
            </w:r>
          </w:p>
        </w:tc>
        <w:tc>
          <w:tcPr>
            <w:tcW w:w="3798" w:type="dxa"/>
            <w:vMerge w:val="restart"/>
          </w:tcPr>
          <w:p w14:paraId="126CBA08" w14:textId="77777777" w:rsidR="00957E5F" w:rsidRDefault="00957E5F">
            <w:pPr>
              <w:pStyle w:val="ConsPlusNormal"/>
            </w:pPr>
            <w:r>
              <w:t>Определение (характеристика) содержания показателя</w:t>
            </w:r>
          </w:p>
        </w:tc>
        <w:tc>
          <w:tcPr>
            <w:tcW w:w="1304" w:type="dxa"/>
            <w:vMerge w:val="restart"/>
          </w:tcPr>
          <w:p w14:paraId="70297D2D" w14:textId="77777777" w:rsidR="00957E5F" w:rsidRDefault="00957E5F">
            <w:pPr>
              <w:pStyle w:val="ConsPlusNormal"/>
            </w:pPr>
            <w:r>
              <w:t>Единица измерения</w:t>
            </w:r>
          </w:p>
        </w:tc>
        <w:tc>
          <w:tcPr>
            <w:tcW w:w="2098" w:type="dxa"/>
            <w:vMerge w:val="restart"/>
          </w:tcPr>
          <w:p w14:paraId="02B41100" w14:textId="77777777" w:rsidR="00957E5F" w:rsidRDefault="00957E5F">
            <w:pPr>
              <w:pStyle w:val="ConsPlusNormal"/>
              <w:jc w:val="center"/>
            </w:pPr>
            <w:r>
              <w:t>Формула расчета</w:t>
            </w:r>
          </w:p>
        </w:tc>
        <w:tc>
          <w:tcPr>
            <w:tcW w:w="9742" w:type="dxa"/>
            <w:gridSpan w:val="4"/>
          </w:tcPr>
          <w:p w14:paraId="50FCE4F9" w14:textId="77777777" w:rsidR="00957E5F" w:rsidRDefault="00957E5F">
            <w:pPr>
              <w:pStyle w:val="ConsPlusNormal"/>
              <w:jc w:val="center"/>
            </w:pPr>
            <w:r>
              <w:t>Исходные данные для расчета значения показателя (индикатора)</w:t>
            </w:r>
          </w:p>
        </w:tc>
      </w:tr>
      <w:tr w:rsidR="00957E5F" w14:paraId="5EE73D2F" w14:textId="77777777">
        <w:tc>
          <w:tcPr>
            <w:tcW w:w="568" w:type="dxa"/>
            <w:vMerge/>
          </w:tcPr>
          <w:p w14:paraId="53A1C71B" w14:textId="77777777" w:rsidR="00957E5F" w:rsidRDefault="00957E5F"/>
        </w:tc>
        <w:tc>
          <w:tcPr>
            <w:tcW w:w="3515" w:type="dxa"/>
            <w:vMerge/>
          </w:tcPr>
          <w:p w14:paraId="00603273" w14:textId="77777777" w:rsidR="00957E5F" w:rsidRDefault="00957E5F"/>
        </w:tc>
        <w:tc>
          <w:tcPr>
            <w:tcW w:w="3798" w:type="dxa"/>
            <w:vMerge/>
          </w:tcPr>
          <w:p w14:paraId="057C1EE0" w14:textId="77777777" w:rsidR="00957E5F" w:rsidRDefault="00957E5F"/>
        </w:tc>
        <w:tc>
          <w:tcPr>
            <w:tcW w:w="1304" w:type="dxa"/>
            <w:vMerge/>
          </w:tcPr>
          <w:p w14:paraId="05B93A97" w14:textId="77777777" w:rsidR="00957E5F" w:rsidRDefault="00957E5F"/>
        </w:tc>
        <w:tc>
          <w:tcPr>
            <w:tcW w:w="2098" w:type="dxa"/>
            <w:vMerge/>
          </w:tcPr>
          <w:p w14:paraId="2E097215" w14:textId="77777777" w:rsidR="00957E5F" w:rsidRDefault="00957E5F"/>
        </w:tc>
        <w:tc>
          <w:tcPr>
            <w:tcW w:w="1465" w:type="dxa"/>
          </w:tcPr>
          <w:p w14:paraId="3B6A5E45" w14:textId="77777777" w:rsidR="00957E5F" w:rsidRDefault="00957E5F">
            <w:pPr>
              <w:pStyle w:val="ConsPlusNormal"/>
            </w:pPr>
            <w:r>
              <w:t>обозначение переменной</w:t>
            </w:r>
          </w:p>
        </w:tc>
        <w:tc>
          <w:tcPr>
            <w:tcW w:w="2891" w:type="dxa"/>
          </w:tcPr>
          <w:p w14:paraId="7AAF639A" w14:textId="77777777" w:rsidR="00957E5F" w:rsidRDefault="00957E5F">
            <w:pPr>
              <w:pStyle w:val="ConsPlusNormal"/>
            </w:pPr>
            <w:r>
              <w:t>наименование переменной</w:t>
            </w:r>
          </w:p>
        </w:tc>
        <w:tc>
          <w:tcPr>
            <w:tcW w:w="3118" w:type="dxa"/>
          </w:tcPr>
          <w:p w14:paraId="358D0E12" w14:textId="77777777" w:rsidR="00957E5F" w:rsidRDefault="00957E5F">
            <w:pPr>
              <w:pStyle w:val="ConsPlusNormal"/>
              <w:jc w:val="center"/>
            </w:pPr>
            <w:r>
              <w:t>источник данных</w:t>
            </w:r>
          </w:p>
        </w:tc>
        <w:tc>
          <w:tcPr>
            <w:tcW w:w="2268" w:type="dxa"/>
          </w:tcPr>
          <w:p w14:paraId="7F619D94" w14:textId="77777777" w:rsidR="00957E5F" w:rsidRDefault="00957E5F">
            <w:pPr>
              <w:pStyle w:val="ConsPlusNormal"/>
            </w:pPr>
            <w:r>
              <w:t>периодичность сбора данных</w:t>
            </w:r>
          </w:p>
        </w:tc>
      </w:tr>
      <w:tr w:rsidR="00957E5F" w14:paraId="28D5E243" w14:textId="77777777">
        <w:tc>
          <w:tcPr>
            <w:tcW w:w="21025" w:type="dxa"/>
            <w:gridSpan w:val="9"/>
          </w:tcPr>
          <w:p w14:paraId="68232F2E" w14:textId="77777777" w:rsidR="00957E5F" w:rsidRDefault="00957E5F">
            <w:pPr>
              <w:pStyle w:val="ConsPlusNormal"/>
              <w:jc w:val="center"/>
              <w:outlineLvl w:val="2"/>
            </w:pPr>
            <w:r>
              <w:t>Муниципальная программа "Социальная поддержка граждан" на 2014 - 2023 годы</w:t>
            </w:r>
          </w:p>
        </w:tc>
      </w:tr>
      <w:tr w:rsidR="00957E5F" w14:paraId="69F46B32" w14:textId="77777777">
        <w:tc>
          <w:tcPr>
            <w:tcW w:w="21025" w:type="dxa"/>
            <w:gridSpan w:val="9"/>
          </w:tcPr>
          <w:p w14:paraId="3055E30E" w14:textId="77777777" w:rsidR="00957E5F" w:rsidRDefault="00957E5F">
            <w:pPr>
              <w:pStyle w:val="ConsPlusNormal"/>
              <w:outlineLvl w:val="3"/>
            </w:pPr>
            <w: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r>
      <w:tr w:rsidR="00957E5F" w14:paraId="000AA04A" w14:textId="77777777">
        <w:tc>
          <w:tcPr>
            <w:tcW w:w="568" w:type="dxa"/>
          </w:tcPr>
          <w:p w14:paraId="60C15892" w14:textId="77777777" w:rsidR="00957E5F" w:rsidRDefault="00957E5F">
            <w:pPr>
              <w:pStyle w:val="ConsPlusNormal"/>
              <w:jc w:val="center"/>
            </w:pPr>
            <w:r>
              <w:t>1</w:t>
            </w:r>
          </w:p>
        </w:tc>
        <w:tc>
          <w:tcPr>
            <w:tcW w:w="3515" w:type="dxa"/>
          </w:tcPr>
          <w:p w14:paraId="746FB918" w14:textId="77777777" w:rsidR="00957E5F" w:rsidRDefault="00957E5F">
            <w:pPr>
              <w:pStyle w:val="ConsPlusNormal"/>
            </w:pPr>
            <w: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3798" w:type="dxa"/>
          </w:tcPr>
          <w:p w14:paraId="7D1CC8AC" w14:textId="77777777" w:rsidR="00957E5F" w:rsidRDefault="00957E5F">
            <w:pPr>
              <w:pStyle w:val="ConsPlusNormal"/>
            </w:pPr>
            <w:r>
              <w:t>Абсолютная величина, определяющая количество работников бюджетной сферы города, которым частично оплачена стоимость путевки на ребенка в организации отдыха детей и их оздоровления в течение отчетного периода</w:t>
            </w:r>
          </w:p>
        </w:tc>
        <w:tc>
          <w:tcPr>
            <w:tcW w:w="1304" w:type="dxa"/>
          </w:tcPr>
          <w:p w14:paraId="544B7188" w14:textId="77777777" w:rsidR="00957E5F" w:rsidRDefault="00957E5F">
            <w:pPr>
              <w:pStyle w:val="ConsPlusNormal"/>
              <w:jc w:val="center"/>
            </w:pPr>
            <w:r>
              <w:t>чел.</w:t>
            </w:r>
          </w:p>
        </w:tc>
        <w:tc>
          <w:tcPr>
            <w:tcW w:w="2098" w:type="dxa"/>
          </w:tcPr>
          <w:p w14:paraId="6D4F62C4" w14:textId="77777777" w:rsidR="00957E5F" w:rsidRDefault="00957E5F">
            <w:pPr>
              <w:pStyle w:val="ConsPlusNormal"/>
            </w:pPr>
            <w:r>
              <w:t>Фактическая величина</w:t>
            </w:r>
          </w:p>
        </w:tc>
        <w:tc>
          <w:tcPr>
            <w:tcW w:w="1465" w:type="dxa"/>
          </w:tcPr>
          <w:p w14:paraId="198CFCC8" w14:textId="77777777" w:rsidR="00957E5F" w:rsidRDefault="00957E5F">
            <w:pPr>
              <w:pStyle w:val="ConsPlusNormal"/>
              <w:jc w:val="center"/>
            </w:pPr>
            <w:r>
              <w:t>-</w:t>
            </w:r>
          </w:p>
        </w:tc>
        <w:tc>
          <w:tcPr>
            <w:tcW w:w="2891" w:type="dxa"/>
          </w:tcPr>
          <w:p w14:paraId="50CA36A2" w14:textId="77777777" w:rsidR="00957E5F" w:rsidRDefault="00957E5F">
            <w:pPr>
              <w:pStyle w:val="ConsPlusNormal"/>
              <w:jc w:val="center"/>
            </w:pPr>
            <w:r>
              <w:t>-</w:t>
            </w:r>
          </w:p>
        </w:tc>
        <w:tc>
          <w:tcPr>
            <w:tcW w:w="3118" w:type="dxa"/>
          </w:tcPr>
          <w:p w14:paraId="789EC49B" w14:textId="77777777" w:rsidR="00957E5F" w:rsidRDefault="00957E5F">
            <w:pPr>
              <w:pStyle w:val="ConsPlusNormal"/>
            </w:pPr>
            <w:r>
              <w:t>Отчеты мэрии города за 1 квартал, полугодие, 9 месяцев, год, распоряжения мэрии города</w:t>
            </w:r>
          </w:p>
        </w:tc>
        <w:tc>
          <w:tcPr>
            <w:tcW w:w="2268" w:type="dxa"/>
          </w:tcPr>
          <w:p w14:paraId="7DE973C1" w14:textId="77777777" w:rsidR="00957E5F" w:rsidRDefault="00957E5F">
            <w:pPr>
              <w:pStyle w:val="ConsPlusNormal"/>
              <w:jc w:val="center"/>
            </w:pPr>
            <w:r>
              <w:t>Ежеквартально</w:t>
            </w:r>
          </w:p>
        </w:tc>
      </w:tr>
      <w:tr w:rsidR="00957E5F" w14:paraId="04633273" w14:textId="77777777">
        <w:tc>
          <w:tcPr>
            <w:tcW w:w="568" w:type="dxa"/>
          </w:tcPr>
          <w:p w14:paraId="32B3DD06" w14:textId="77777777" w:rsidR="00957E5F" w:rsidRDefault="00957E5F">
            <w:pPr>
              <w:pStyle w:val="ConsPlusNormal"/>
              <w:jc w:val="center"/>
            </w:pPr>
            <w:r>
              <w:t>2</w:t>
            </w:r>
          </w:p>
        </w:tc>
        <w:tc>
          <w:tcPr>
            <w:tcW w:w="3515" w:type="dxa"/>
          </w:tcPr>
          <w:p w14:paraId="3932F41E" w14:textId="77777777" w:rsidR="00957E5F" w:rsidRDefault="00957E5F">
            <w:pPr>
              <w:pStyle w:val="ConsPlusNormal"/>
            </w:pPr>
            <w:r>
              <w:t>Средний 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3798" w:type="dxa"/>
          </w:tcPr>
          <w:p w14:paraId="72CBE834" w14:textId="77777777" w:rsidR="00957E5F" w:rsidRDefault="00957E5F">
            <w:pPr>
              <w:pStyle w:val="ConsPlusNormal"/>
            </w:pPr>
            <w:r>
              <w:t>Абсолютная величина, позволяющая оценить средний размер частичной оплаты стоимости путевки в организации отдыха детей и их оздоровления для детей работников органов местного самоуправления и муниципальных учреждений города в текущем финансовом году</w:t>
            </w:r>
          </w:p>
        </w:tc>
        <w:tc>
          <w:tcPr>
            <w:tcW w:w="1304" w:type="dxa"/>
          </w:tcPr>
          <w:p w14:paraId="139813C5" w14:textId="77777777" w:rsidR="00957E5F" w:rsidRDefault="00957E5F">
            <w:pPr>
              <w:pStyle w:val="ConsPlusNormal"/>
              <w:jc w:val="center"/>
            </w:pPr>
            <w:r>
              <w:t>руб.</w:t>
            </w:r>
          </w:p>
        </w:tc>
        <w:tc>
          <w:tcPr>
            <w:tcW w:w="2098" w:type="dxa"/>
          </w:tcPr>
          <w:p w14:paraId="4C3B303A" w14:textId="77777777" w:rsidR="00957E5F" w:rsidRDefault="00957E5F">
            <w:pPr>
              <w:pStyle w:val="ConsPlusNormal"/>
              <w:jc w:val="center"/>
            </w:pPr>
            <w:r>
              <w:t>-</w:t>
            </w:r>
          </w:p>
        </w:tc>
        <w:tc>
          <w:tcPr>
            <w:tcW w:w="1465" w:type="dxa"/>
          </w:tcPr>
          <w:p w14:paraId="15B5FBBD" w14:textId="77777777" w:rsidR="00957E5F" w:rsidRDefault="00957E5F">
            <w:pPr>
              <w:pStyle w:val="ConsPlusNormal"/>
              <w:jc w:val="center"/>
            </w:pPr>
            <w:r>
              <w:t>-</w:t>
            </w:r>
          </w:p>
        </w:tc>
        <w:tc>
          <w:tcPr>
            <w:tcW w:w="2891" w:type="dxa"/>
          </w:tcPr>
          <w:p w14:paraId="01872CE6" w14:textId="77777777" w:rsidR="00957E5F" w:rsidRDefault="00957E5F">
            <w:pPr>
              <w:pStyle w:val="ConsPlusNormal"/>
              <w:jc w:val="center"/>
            </w:pPr>
            <w:r>
              <w:t>-</w:t>
            </w:r>
          </w:p>
        </w:tc>
        <w:tc>
          <w:tcPr>
            <w:tcW w:w="3118" w:type="dxa"/>
          </w:tcPr>
          <w:p w14:paraId="39D21F9D" w14:textId="77777777" w:rsidR="00957E5F" w:rsidRDefault="00957E5F">
            <w:pPr>
              <w:pStyle w:val="ConsPlusNormal"/>
            </w:pPr>
            <w:hyperlink r:id="rId46" w:history="1">
              <w:r>
                <w:rPr>
                  <w:color w:val="0000FF"/>
                </w:rPr>
                <w:t>Постановления</w:t>
              </w:r>
            </w:hyperlink>
            <w:r>
              <w:t xml:space="preserve"> мэрии города от 22.03.2016 N 1097 "О Порядке компенсации части стоимости путевок в организации отдыха детей и их оздоровления"</w:t>
            </w:r>
          </w:p>
        </w:tc>
        <w:tc>
          <w:tcPr>
            <w:tcW w:w="2268" w:type="dxa"/>
          </w:tcPr>
          <w:p w14:paraId="4D139C62" w14:textId="77777777" w:rsidR="00957E5F" w:rsidRDefault="00957E5F">
            <w:pPr>
              <w:pStyle w:val="ConsPlusNormal"/>
            </w:pPr>
            <w:r>
              <w:t>По мере внесения изменений в постановление мэрии города, которым утвержден средний размер частичной оплаты</w:t>
            </w:r>
          </w:p>
        </w:tc>
      </w:tr>
      <w:tr w:rsidR="00957E5F" w14:paraId="5F7C63F8" w14:textId="77777777">
        <w:tc>
          <w:tcPr>
            <w:tcW w:w="21025" w:type="dxa"/>
            <w:gridSpan w:val="9"/>
          </w:tcPr>
          <w:p w14:paraId="6C9306E5" w14:textId="77777777" w:rsidR="00957E5F" w:rsidRDefault="00957E5F">
            <w:pPr>
              <w:pStyle w:val="ConsPlusNormal"/>
              <w:jc w:val="both"/>
              <w:outlineLvl w:val="3"/>
            </w:pPr>
            <w: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r>
      <w:tr w:rsidR="00957E5F" w14:paraId="230AF67F" w14:textId="77777777">
        <w:tc>
          <w:tcPr>
            <w:tcW w:w="568" w:type="dxa"/>
          </w:tcPr>
          <w:p w14:paraId="421406C6" w14:textId="77777777" w:rsidR="00957E5F" w:rsidRDefault="00957E5F">
            <w:pPr>
              <w:pStyle w:val="ConsPlusNormal"/>
              <w:jc w:val="center"/>
            </w:pPr>
            <w:r>
              <w:t>1</w:t>
            </w:r>
          </w:p>
        </w:tc>
        <w:tc>
          <w:tcPr>
            <w:tcW w:w="3515" w:type="dxa"/>
          </w:tcPr>
          <w:p w14:paraId="1554A011" w14:textId="77777777" w:rsidR="00957E5F" w:rsidRDefault="00957E5F">
            <w:pPr>
              <w:pStyle w:val="ConsPlusNormal"/>
            </w:pPr>
            <w: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3798" w:type="dxa"/>
          </w:tcPr>
          <w:p w14:paraId="6A8D6040" w14:textId="77777777" w:rsidR="00957E5F" w:rsidRDefault="00957E5F">
            <w:pPr>
              <w:pStyle w:val="ConsPlusNormal"/>
            </w:pPr>
            <w:r>
              <w:t>Абсолютная величина, определяющая 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 в течение отчетного периода</w:t>
            </w:r>
          </w:p>
        </w:tc>
        <w:tc>
          <w:tcPr>
            <w:tcW w:w="1304" w:type="dxa"/>
          </w:tcPr>
          <w:p w14:paraId="4CB25A4E" w14:textId="77777777" w:rsidR="00957E5F" w:rsidRDefault="00957E5F">
            <w:pPr>
              <w:pStyle w:val="ConsPlusNormal"/>
              <w:jc w:val="center"/>
            </w:pPr>
            <w:r>
              <w:t>ед.</w:t>
            </w:r>
          </w:p>
        </w:tc>
        <w:tc>
          <w:tcPr>
            <w:tcW w:w="2098" w:type="dxa"/>
          </w:tcPr>
          <w:p w14:paraId="713F411E" w14:textId="77777777" w:rsidR="00957E5F" w:rsidRDefault="00957E5F">
            <w:pPr>
              <w:pStyle w:val="ConsPlusNormal"/>
            </w:pPr>
            <w:r>
              <w:t>Фактическая величина</w:t>
            </w:r>
          </w:p>
        </w:tc>
        <w:tc>
          <w:tcPr>
            <w:tcW w:w="1465" w:type="dxa"/>
          </w:tcPr>
          <w:p w14:paraId="22B2137C" w14:textId="77777777" w:rsidR="00957E5F" w:rsidRDefault="00957E5F">
            <w:pPr>
              <w:pStyle w:val="ConsPlusNormal"/>
              <w:jc w:val="center"/>
            </w:pPr>
            <w:r>
              <w:t>-</w:t>
            </w:r>
          </w:p>
        </w:tc>
        <w:tc>
          <w:tcPr>
            <w:tcW w:w="2891" w:type="dxa"/>
          </w:tcPr>
          <w:p w14:paraId="24A251FE" w14:textId="77777777" w:rsidR="00957E5F" w:rsidRDefault="00957E5F">
            <w:pPr>
              <w:pStyle w:val="ConsPlusNormal"/>
              <w:jc w:val="center"/>
            </w:pPr>
            <w:r>
              <w:t>-</w:t>
            </w:r>
          </w:p>
        </w:tc>
        <w:tc>
          <w:tcPr>
            <w:tcW w:w="3118" w:type="dxa"/>
          </w:tcPr>
          <w:p w14:paraId="02303DDE" w14:textId="77777777" w:rsidR="00957E5F" w:rsidRDefault="00957E5F">
            <w:pPr>
              <w:pStyle w:val="ConsPlusNormal"/>
            </w:pPr>
            <w:r>
              <w:t>Отчетность МКУ "УКСиР", оздоровительных учреждений, соглашение о предоставлении субсидии на 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2268" w:type="dxa"/>
          </w:tcPr>
          <w:p w14:paraId="0FC210CB" w14:textId="77777777" w:rsidR="00957E5F" w:rsidRDefault="00957E5F">
            <w:pPr>
              <w:pStyle w:val="ConsPlusNormal"/>
              <w:jc w:val="center"/>
            </w:pPr>
            <w:r>
              <w:t>Ежегодно</w:t>
            </w:r>
          </w:p>
        </w:tc>
      </w:tr>
      <w:tr w:rsidR="00957E5F" w14:paraId="12C5F80F" w14:textId="77777777">
        <w:tc>
          <w:tcPr>
            <w:tcW w:w="568" w:type="dxa"/>
          </w:tcPr>
          <w:p w14:paraId="769F19D6" w14:textId="77777777" w:rsidR="00957E5F" w:rsidRDefault="00957E5F">
            <w:pPr>
              <w:pStyle w:val="ConsPlusNormal"/>
              <w:jc w:val="center"/>
            </w:pPr>
            <w:r>
              <w:t>2</w:t>
            </w:r>
          </w:p>
        </w:tc>
        <w:tc>
          <w:tcPr>
            <w:tcW w:w="3515" w:type="dxa"/>
          </w:tcPr>
          <w:p w14:paraId="50AF0D51" w14:textId="77777777" w:rsidR="00957E5F" w:rsidRDefault="00957E5F">
            <w:pPr>
              <w:pStyle w:val="ConsPlusNormal"/>
            </w:pPr>
            <w: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3798" w:type="dxa"/>
          </w:tcPr>
          <w:p w14:paraId="669ECFE3" w14:textId="77777777" w:rsidR="00957E5F" w:rsidRDefault="00957E5F">
            <w:pPr>
              <w:pStyle w:val="ConsPlusNormal"/>
            </w:pPr>
            <w:r>
              <w:t>Абсолютная величина, определяющая 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 в течение отчетного периода</w:t>
            </w:r>
          </w:p>
        </w:tc>
        <w:tc>
          <w:tcPr>
            <w:tcW w:w="1304" w:type="dxa"/>
          </w:tcPr>
          <w:p w14:paraId="759A3424" w14:textId="77777777" w:rsidR="00957E5F" w:rsidRDefault="00957E5F">
            <w:pPr>
              <w:pStyle w:val="ConsPlusNormal"/>
              <w:jc w:val="center"/>
            </w:pPr>
            <w:r>
              <w:t>мест в год</w:t>
            </w:r>
          </w:p>
        </w:tc>
        <w:tc>
          <w:tcPr>
            <w:tcW w:w="2098" w:type="dxa"/>
          </w:tcPr>
          <w:p w14:paraId="37CF52DF" w14:textId="77777777" w:rsidR="00957E5F" w:rsidRDefault="00957E5F">
            <w:pPr>
              <w:pStyle w:val="ConsPlusNormal"/>
            </w:pPr>
            <w:r>
              <w:t>Фактическая величина</w:t>
            </w:r>
          </w:p>
        </w:tc>
        <w:tc>
          <w:tcPr>
            <w:tcW w:w="1465" w:type="dxa"/>
          </w:tcPr>
          <w:p w14:paraId="27AB105A" w14:textId="77777777" w:rsidR="00957E5F" w:rsidRDefault="00957E5F">
            <w:pPr>
              <w:pStyle w:val="ConsPlusNormal"/>
              <w:jc w:val="center"/>
            </w:pPr>
            <w:r>
              <w:t>-</w:t>
            </w:r>
          </w:p>
        </w:tc>
        <w:tc>
          <w:tcPr>
            <w:tcW w:w="2891" w:type="dxa"/>
          </w:tcPr>
          <w:p w14:paraId="689F1047" w14:textId="77777777" w:rsidR="00957E5F" w:rsidRDefault="00957E5F">
            <w:pPr>
              <w:pStyle w:val="ConsPlusNormal"/>
              <w:jc w:val="center"/>
            </w:pPr>
            <w:r>
              <w:t>-</w:t>
            </w:r>
          </w:p>
        </w:tc>
        <w:tc>
          <w:tcPr>
            <w:tcW w:w="3118" w:type="dxa"/>
          </w:tcPr>
          <w:p w14:paraId="39406DDA" w14:textId="77777777" w:rsidR="00957E5F" w:rsidRDefault="00957E5F">
            <w:pPr>
              <w:pStyle w:val="ConsPlusNormal"/>
            </w:pPr>
            <w:r>
              <w:t>Постановление мэрии города от 05.04.2019 N 1441 "Об организации и обеспечении отдыха, оздоровления и занятости детей, проживающих в городе Череповце"</w:t>
            </w:r>
          </w:p>
        </w:tc>
        <w:tc>
          <w:tcPr>
            <w:tcW w:w="2268" w:type="dxa"/>
          </w:tcPr>
          <w:p w14:paraId="77C319E9" w14:textId="77777777" w:rsidR="00957E5F" w:rsidRDefault="00957E5F">
            <w:pPr>
              <w:pStyle w:val="ConsPlusNormal"/>
              <w:jc w:val="center"/>
            </w:pPr>
            <w:r>
              <w:t>Ежегодно</w:t>
            </w:r>
          </w:p>
        </w:tc>
      </w:tr>
      <w:tr w:rsidR="00957E5F" w14:paraId="147C7E7F" w14:textId="77777777">
        <w:tc>
          <w:tcPr>
            <w:tcW w:w="21025" w:type="dxa"/>
            <w:gridSpan w:val="9"/>
          </w:tcPr>
          <w:p w14:paraId="4FCA0707" w14:textId="77777777" w:rsidR="00957E5F" w:rsidRDefault="00957E5F">
            <w:pPr>
              <w:pStyle w:val="ConsPlusNormal"/>
              <w:jc w:val="center"/>
              <w:outlineLvl w:val="3"/>
            </w:pPr>
            <w:r>
              <w:t>Основное мероприятие 3 "Выплата ежемесячного социального пособия на оздоровление работникам учреждений здравоохранения"</w:t>
            </w:r>
          </w:p>
        </w:tc>
      </w:tr>
      <w:tr w:rsidR="00957E5F" w14:paraId="06C94E8F" w14:textId="77777777">
        <w:tc>
          <w:tcPr>
            <w:tcW w:w="568" w:type="dxa"/>
            <w:vMerge w:val="restart"/>
          </w:tcPr>
          <w:p w14:paraId="070D97A5" w14:textId="77777777" w:rsidR="00957E5F" w:rsidRDefault="00957E5F">
            <w:pPr>
              <w:pStyle w:val="ConsPlusNormal"/>
            </w:pPr>
          </w:p>
        </w:tc>
        <w:tc>
          <w:tcPr>
            <w:tcW w:w="3515" w:type="dxa"/>
            <w:vMerge w:val="restart"/>
          </w:tcPr>
          <w:p w14:paraId="2F7F4FB0" w14:textId="77777777" w:rsidR="00957E5F" w:rsidRDefault="00957E5F">
            <w:pPr>
              <w:pStyle w:val="ConsPlusNormal"/>
            </w:pPr>
            <w:r>
              <w:t>Количество лиц, получивших ежемесячное пособие на оздоровление работников учреждений здравоохранения</w:t>
            </w:r>
          </w:p>
        </w:tc>
        <w:tc>
          <w:tcPr>
            <w:tcW w:w="3798" w:type="dxa"/>
            <w:vMerge w:val="restart"/>
          </w:tcPr>
          <w:p w14:paraId="4220D600" w14:textId="77777777" w:rsidR="00957E5F" w:rsidRDefault="00957E5F">
            <w:pPr>
              <w:pStyle w:val="ConsPlusNormal"/>
            </w:pPr>
            <w:r>
              <w:t>Величина, определяющая среднее количество лиц, получивших ежемесячное пособие на оздоровление работников учреждений здравоохранения, в течение отчетного периода</w:t>
            </w:r>
          </w:p>
        </w:tc>
        <w:tc>
          <w:tcPr>
            <w:tcW w:w="1304" w:type="dxa"/>
            <w:vMerge w:val="restart"/>
          </w:tcPr>
          <w:p w14:paraId="00BE8749" w14:textId="77777777" w:rsidR="00957E5F" w:rsidRDefault="00957E5F">
            <w:pPr>
              <w:pStyle w:val="ConsPlusNormal"/>
              <w:jc w:val="center"/>
            </w:pPr>
            <w:r>
              <w:t>чел.</w:t>
            </w:r>
          </w:p>
        </w:tc>
        <w:tc>
          <w:tcPr>
            <w:tcW w:w="2098" w:type="dxa"/>
            <w:vMerge w:val="restart"/>
          </w:tcPr>
          <w:p w14:paraId="2858A15C" w14:textId="77777777" w:rsidR="00957E5F" w:rsidRDefault="00957E5F">
            <w:pPr>
              <w:pStyle w:val="ConsPlusNormal"/>
            </w:pPr>
            <w:r>
              <w:t>Среднее арифметическое за отчетный период (С): сумма числа получателей пособия ежемесячно в течение отчетного года / 12(6) месяцев.</w:t>
            </w:r>
          </w:p>
          <w:p w14:paraId="6B3315D8" w14:textId="77777777" w:rsidR="00957E5F" w:rsidRDefault="00957E5F">
            <w:pPr>
              <w:pStyle w:val="ConsPlusNormal"/>
            </w:pPr>
            <w:r>
              <w:t>С = Кп1 + Кп2 + Кп12 / 12 месяцев</w:t>
            </w:r>
          </w:p>
        </w:tc>
        <w:tc>
          <w:tcPr>
            <w:tcW w:w="1465" w:type="dxa"/>
          </w:tcPr>
          <w:p w14:paraId="21D9F97E" w14:textId="77777777" w:rsidR="00957E5F" w:rsidRDefault="00957E5F">
            <w:pPr>
              <w:pStyle w:val="ConsPlusNormal"/>
            </w:pPr>
            <w:r>
              <w:t>Кп1, 2, 3... К12</w:t>
            </w:r>
          </w:p>
        </w:tc>
        <w:tc>
          <w:tcPr>
            <w:tcW w:w="2891" w:type="dxa"/>
          </w:tcPr>
          <w:p w14:paraId="424515F0" w14:textId="77777777" w:rsidR="00957E5F" w:rsidRDefault="00957E5F">
            <w:pPr>
              <w:pStyle w:val="ConsPlusNormal"/>
            </w:pPr>
            <w:r>
              <w:t>количество граждан, получивших меры социальной поддержки за</w:t>
            </w:r>
          </w:p>
        </w:tc>
        <w:tc>
          <w:tcPr>
            <w:tcW w:w="3118" w:type="dxa"/>
            <w:vMerge w:val="restart"/>
          </w:tcPr>
          <w:p w14:paraId="6F6776BF" w14:textId="77777777" w:rsidR="00957E5F" w:rsidRDefault="00957E5F">
            <w:pPr>
              <w:pStyle w:val="ConsPlusNormal"/>
            </w:pPr>
            <w:r>
              <w:t>База данных получателей мер социальной поддержки 1С</w:t>
            </w:r>
          </w:p>
        </w:tc>
        <w:tc>
          <w:tcPr>
            <w:tcW w:w="2268" w:type="dxa"/>
            <w:vMerge w:val="restart"/>
          </w:tcPr>
          <w:p w14:paraId="6F436011" w14:textId="77777777" w:rsidR="00957E5F" w:rsidRDefault="00957E5F">
            <w:pPr>
              <w:pStyle w:val="ConsPlusNormal"/>
              <w:jc w:val="center"/>
            </w:pPr>
            <w:r>
              <w:t>2 раза в год</w:t>
            </w:r>
          </w:p>
        </w:tc>
      </w:tr>
      <w:tr w:rsidR="00957E5F" w14:paraId="2CA283F0" w14:textId="77777777">
        <w:tc>
          <w:tcPr>
            <w:tcW w:w="568" w:type="dxa"/>
            <w:vMerge/>
          </w:tcPr>
          <w:p w14:paraId="73D78A74" w14:textId="77777777" w:rsidR="00957E5F" w:rsidRDefault="00957E5F"/>
        </w:tc>
        <w:tc>
          <w:tcPr>
            <w:tcW w:w="3515" w:type="dxa"/>
            <w:vMerge/>
          </w:tcPr>
          <w:p w14:paraId="2EE7816C" w14:textId="77777777" w:rsidR="00957E5F" w:rsidRDefault="00957E5F"/>
        </w:tc>
        <w:tc>
          <w:tcPr>
            <w:tcW w:w="3798" w:type="dxa"/>
            <w:vMerge/>
          </w:tcPr>
          <w:p w14:paraId="025CDAB0" w14:textId="77777777" w:rsidR="00957E5F" w:rsidRDefault="00957E5F"/>
        </w:tc>
        <w:tc>
          <w:tcPr>
            <w:tcW w:w="1304" w:type="dxa"/>
            <w:vMerge/>
          </w:tcPr>
          <w:p w14:paraId="3F3E4C3B" w14:textId="77777777" w:rsidR="00957E5F" w:rsidRDefault="00957E5F"/>
        </w:tc>
        <w:tc>
          <w:tcPr>
            <w:tcW w:w="2098" w:type="dxa"/>
            <w:vMerge/>
          </w:tcPr>
          <w:p w14:paraId="53FF596A" w14:textId="77777777" w:rsidR="00957E5F" w:rsidRDefault="00957E5F"/>
        </w:tc>
        <w:tc>
          <w:tcPr>
            <w:tcW w:w="1465" w:type="dxa"/>
          </w:tcPr>
          <w:p w14:paraId="06160A28" w14:textId="77777777" w:rsidR="00957E5F" w:rsidRDefault="00957E5F">
            <w:pPr>
              <w:pStyle w:val="ConsPlusNormal"/>
            </w:pPr>
            <w:r>
              <w:t>Количество месяцев</w:t>
            </w:r>
          </w:p>
        </w:tc>
        <w:tc>
          <w:tcPr>
            <w:tcW w:w="2891" w:type="dxa"/>
          </w:tcPr>
          <w:p w14:paraId="1690616C" w14:textId="77777777" w:rsidR="00957E5F" w:rsidRDefault="00957E5F">
            <w:pPr>
              <w:pStyle w:val="ConsPlusNormal"/>
              <w:jc w:val="center"/>
            </w:pPr>
            <w:r>
              <w:t>12 (6 месяцев) месяцев</w:t>
            </w:r>
          </w:p>
        </w:tc>
        <w:tc>
          <w:tcPr>
            <w:tcW w:w="3118" w:type="dxa"/>
            <w:vMerge/>
          </w:tcPr>
          <w:p w14:paraId="3BF62B40" w14:textId="77777777" w:rsidR="00957E5F" w:rsidRDefault="00957E5F"/>
        </w:tc>
        <w:tc>
          <w:tcPr>
            <w:tcW w:w="2268" w:type="dxa"/>
            <w:vMerge/>
          </w:tcPr>
          <w:p w14:paraId="6DE606DF" w14:textId="77777777" w:rsidR="00957E5F" w:rsidRDefault="00957E5F"/>
        </w:tc>
      </w:tr>
      <w:tr w:rsidR="00957E5F" w14:paraId="798ADAFA" w14:textId="77777777">
        <w:tc>
          <w:tcPr>
            <w:tcW w:w="21025" w:type="dxa"/>
            <w:gridSpan w:val="9"/>
          </w:tcPr>
          <w:p w14:paraId="71AC4974" w14:textId="77777777" w:rsidR="00957E5F" w:rsidRDefault="00957E5F">
            <w:pPr>
              <w:pStyle w:val="ConsPlusNormal"/>
              <w:jc w:val="center"/>
              <w:outlineLvl w:val="3"/>
            </w:pPr>
            <w:r>
              <w:t>Основное мероприятие 4 "Выплата ежемесячного социального пособия за наем (поднайм) жилых помещений специалистам учреждений здравоохранения"</w:t>
            </w:r>
          </w:p>
        </w:tc>
      </w:tr>
      <w:tr w:rsidR="00957E5F" w14:paraId="3A80C09D" w14:textId="77777777">
        <w:tc>
          <w:tcPr>
            <w:tcW w:w="568" w:type="dxa"/>
            <w:vMerge w:val="restart"/>
          </w:tcPr>
          <w:p w14:paraId="5EFFA221" w14:textId="77777777" w:rsidR="00957E5F" w:rsidRDefault="00957E5F">
            <w:pPr>
              <w:pStyle w:val="ConsPlusNormal"/>
              <w:jc w:val="center"/>
            </w:pPr>
            <w:r>
              <w:t>1</w:t>
            </w:r>
          </w:p>
        </w:tc>
        <w:tc>
          <w:tcPr>
            <w:tcW w:w="3515" w:type="dxa"/>
            <w:vMerge w:val="restart"/>
          </w:tcPr>
          <w:p w14:paraId="0FFBA8D4" w14:textId="77777777" w:rsidR="00957E5F" w:rsidRDefault="00957E5F">
            <w:pPr>
              <w:pStyle w:val="ConsPlusNormal"/>
            </w:pPr>
            <w:r>
              <w:t>Количество лиц, получивших ежемесячное социальное пособие за наем (поднайм) жилых помещений специалистам учреждений здравоохранения</w:t>
            </w:r>
          </w:p>
        </w:tc>
        <w:tc>
          <w:tcPr>
            <w:tcW w:w="3798" w:type="dxa"/>
            <w:vMerge w:val="restart"/>
          </w:tcPr>
          <w:p w14:paraId="44888284" w14:textId="77777777" w:rsidR="00957E5F" w:rsidRDefault="00957E5F">
            <w:pPr>
              <w:pStyle w:val="ConsPlusNormal"/>
            </w:pPr>
            <w:r>
              <w:t>Величина, определяющая среднее количество лиц, получивших ежемесячное социальное пособие за наем (поднайм) жилых помещений специалистам учреждений здравоохранения в течение отчетного периода</w:t>
            </w:r>
          </w:p>
        </w:tc>
        <w:tc>
          <w:tcPr>
            <w:tcW w:w="1304" w:type="dxa"/>
            <w:vMerge w:val="restart"/>
          </w:tcPr>
          <w:p w14:paraId="4403CFF4" w14:textId="77777777" w:rsidR="00957E5F" w:rsidRDefault="00957E5F">
            <w:pPr>
              <w:pStyle w:val="ConsPlusNormal"/>
              <w:jc w:val="center"/>
            </w:pPr>
            <w:r>
              <w:t>чел.</w:t>
            </w:r>
          </w:p>
        </w:tc>
        <w:tc>
          <w:tcPr>
            <w:tcW w:w="2098" w:type="dxa"/>
            <w:vMerge w:val="restart"/>
          </w:tcPr>
          <w:p w14:paraId="614DA0DA" w14:textId="77777777" w:rsidR="00957E5F" w:rsidRDefault="00957E5F">
            <w:pPr>
              <w:pStyle w:val="ConsPlusNormal"/>
            </w:pPr>
            <w:r>
              <w:t>Среднее арифметическое за отчетный период (С): сумма числа получателей пособия ежемесячно в течение отчетного года / 12(6 месяцев) месяцев.</w:t>
            </w:r>
          </w:p>
          <w:p w14:paraId="7A20A388" w14:textId="77777777" w:rsidR="00957E5F" w:rsidRDefault="00957E5F">
            <w:pPr>
              <w:pStyle w:val="ConsPlusNormal"/>
            </w:pPr>
            <w:r>
              <w:t>С = Кп1 + Кп2 + Кп12 / 12 месяцев</w:t>
            </w:r>
          </w:p>
        </w:tc>
        <w:tc>
          <w:tcPr>
            <w:tcW w:w="1465" w:type="dxa"/>
          </w:tcPr>
          <w:p w14:paraId="512E9E87" w14:textId="77777777" w:rsidR="00957E5F" w:rsidRDefault="00957E5F">
            <w:pPr>
              <w:pStyle w:val="ConsPlusNormal"/>
            </w:pPr>
            <w:r>
              <w:t>Кп1, 2, 3... К12</w:t>
            </w:r>
          </w:p>
        </w:tc>
        <w:tc>
          <w:tcPr>
            <w:tcW w:w="2891" w:type="dxa"/>
          </w:tcPr>
          <w:p w14:paraId="04848048" w14:textId="77777777" w:rsidR="00957E5F" w:rsidRDefault="00957E5F">
            <w:pPr>
              <w:pStyle w:val="ConsPlusNormal"/>
            </w:pPr>
            <w:r>
              <w:t>количество граждан, получивших меры социальной поддержки</w:t>
            </w:r>
          </w:p>
        </w:tc>
        <w:tc>
          <w:tcPr>
            <w:tcW w:w="3118" w:type="dxa"/>
            <w:vMerge w:val="restart"/>
          </w:tcPr>
          <w:p w14:paraId="6A39F876" w14:textId="77777777" w:rsidR="00957E5F" w:rsidRDefault="00957E5F">
            <w:pPr>
              <w:pStyle w:val="ConsPlusNormal"/>
            </w:pPr>
            <w:r>
              <w:t>база данных получателей мер социальной поддержки 1С</w:t>
            </w:r>
          </w:p>
        </w:tc>
        <w:tc>
          <w:tcPr>
            <w:tcW w:w="2268" w:type="dxa"/>
            <w:vMerge w:val="restart"/>
          </w:tcPr>
          <w:p w14:paraId="4CFDAA72" w14:textId="77777777" w:rsidR="00957E5F" w:rsidRDefault="00957E5F">
            <w:pPr>
              <w:pStyle w:val="ConsPlusNormal"/>
              <w:jc w:val="center"/>
            </w:pPr>
            <w:r>
              <w:t>2 раза в год</w:t>
            </w:r>
          </w:p>
        </w:tc>
      </w:tr>
      <w:tr w:rsidR="00957E5F" w14:paraId="21C8BB7F" w14:textId="77777777">
        <w:tc>
          <w:tcPr>
            <w:tcW w:w="568" w:type="dxa"/>
            <w:vMerge/>
          </w:tcPr>
          <w:p w14:paraId="786A21C5" w14:textId="77777777" w:rsidR="00957E5F" w:rsidRDefault="00957E5F"/>
        </w:tc>
        <w:tc>
          <w:tcPr>
            <w:tcW w:w="3515" w:type="dxa"/>
            <w:vMerge/>
          </w:tcPr>
          <w:p w14:paraId="1A9E817F" w14:textId="77777777" w:rsidR="00957E5F" w:rsidRDefault="00957E5F"/>
        </w:tc>
        <w:tc>
          <w:tcPr>
            <w:tcW w:w="3798" w:type="dxa"/>
            <w:vMerge/>
          </w:tcPr>
          <w:p w14:paraId="4DDAB396" w14:textId="77777777" w:rsidR="00957E5F" w:rsidRDefault="00957E5F"/>
        </w:tc>
        <w:tc>
          <w:tcPr>
            <w:tcW w:w="1304" w:type="dxa"/>
            <w:vMerge/>
          </w:tcPr>
          <w:p w14:paraId="5A286226" w14:textId="77777777" w:rsidR="00957E5F" w:rsidRDefault="00957E5F"/>
        </w:tc>
        <w:tc>
          <w:tcPr>
            <w:tcW w:w="2098" w:type="dxa"/>
            <w:vMerge/>
          </w:tcPr>
          <w:p w14:paraId="5A4A31C8" w14:textId="77777777" w:rsidR="00957E5F" w:rsidRDefault="00957E5F"/>
        </w:tc>
        <w:tc>
          <w:tcPr>
            <w:tcW w:w="1465" w:type="dxa"/>
          </w:tcPr>
          <w:p w14:paraId="6B64A7A9" w14:textId="77777777" w:rsidR="00957E5F" w:rsidRDefault="00957E5F">
            <w:pPr>
              <w:pStyle w:val="ConsPlusNormal"/>
            </w:pPr>
            <w:r>
              <w:t>Количество месяцев</w:t>
            </w:r>
          </w:p>
        </w:tc>
        <w:tc>
          <w:tcPr>
            <w:tcW w:w="2891" w:type="dxa"/>
          </w:tcPr>
          <w:p w14:paraId="0F80EEB7" w14:textId="77777777" w:rsidR="00957E5F" w:rsidRDefault="00957E5F">
            <w:pPr>
              <w:pStyle w:val="ConsPlusNormal"/>
              <w:jc w:val="center"/>
            </w:pPr>
            <w:r>
              <w:t>12 месяцев (6 месяцев)</w:t>
            </w:r>
          </w:p>
        </w:tc>
        <w:tc>
          <w:tcPr>
            <w:tcW w:w="3118" w:type="dxa"/>
            <w:vMerge/>
          </w:tcPr>
          <w:p w14:paraId="6052A0BF" w14:textId="77777777" w:rsidR="00957E5F" w:rsidRDefault="00957E5F"/>
        </w:tc>
        <w:tc>
          <w:tcPr>
            <w:tcW w:w="2268" w:type="dxa"/>
            <w:vMerge/>
          </w:tcPr>
          <w:p w14:paraId="5CED970D" w14:textId="77777777" w:rsidR="00957E5F" w:rsidRDefault="00957E5F"/>
        </w:tc>
      </w:tr>
      <w:tr w:rsidR="00957E5F" w14:paraId="57D83088" w14:textId="77777777">
        <w:tc>
          <w:tcPr>
            <w:tcW w:w="568" w:type="dxa"/>
            <w:vMerge w:val="restart"/>
          </w:tcPr>
          <w:p w14:paraId="2CCDAE96" w14:textId="77777777" w:rsidR="00957E5F" w:rsidRDefault="00957E5F">
            <w:pPr>
              <w:pStyle w:val="ConsPlusNormal"/>
              <w:jc w:val="center"/>
            </w:pPr>
            <w:r>
              <w:t>2</w:t>
            </w:r>
          </w:p>
        </w:tc>
        <w:tc>
          <w:tcPr>
            <w:tcW w:w="3515" w:type="dxa"/>
            <w:vMerge w:val="restart"/>
          </w:tcPr>
          <w:p w14:paraId="69AF73DA" w14:textId="77777777" w:rsidR="00957E5F" w:rsidRDefault="00957E5F">
            <w:pPr>
              <w:pStyle w:val="ConsPlusNormal"/>
            </w:pPr>
            <w:r>
              <w:t>Укомплектованность специалистами с высшим медицинским и фармацевтическим образованием учреждений здравоохранения</w:t>
            </w:r>
          </w:p>
        </w:tc>
        <w:tc>
          <w:tcPr>
            <w:tcW w:w="3798" w:type="dxa"/>
            <w:vMerge w:val="restart"/>
          </w:tcPr>
          <w:p w14:paraId="0AFC575A" w14:textId="77777777" w:rsidR="00957E5F" w:rsidRDefault="00957E5F">
            <w:pPr>
              <w:pStyle w:val="ConsPlusNormal"/>
            </w:pPr>
            <w:r>
              <w:t>Относительная величина, определяющая укомплектованность специалистами с высшим медицинским и фармацевтическим образованием учреждений здравоохранения в течение отчетного периода</w:t>
            </w:r>
          </w:p>
        </w:tc>
        <w:tc>
          <w:tcPr>
            <w:tcW w:w="1304" w:type="dxa"/>
            <w:vMerge w:val="restart"/>
          </w:tcPr>
          <w:p w14:paraId="0DAFD36B" w14:textId="77777777" w:rsidR="00957E5F" w:rsidRDefault="00957E5F">
            <w:pPr>
              <w:pStyle w:val="ConsPlusNormal"/>
              <w:jc w:val="center"/>
            </w:pPr>
            <w:r>
              <w:t>%</w:t>
            </w:r>
          </w:p>
        </w:tc>
        <w:tc>
          <w:tcPr>
            <w:tcW w:w="2098" w:type="dxa"/>
            <w:vMerge w:val="restart"/>
          </w:tcPr>
          <w:p w14:paraId="2D4E5A6F" w14:textId="77777777" w:rsidR="00957E5F" w:rsidRDefault="00957E5F">
            <w:pPr>
              <w:pStyle w:val="ConsPlusNormal"/>
              <w:jc w:val="center"/>
            </w:pPr>
            <w:r w:rsidRPr="00C647A5">
              <w:rPr>
                <w:position w:val="-22"/>
              </w:rPr>
              <w:pict w14:anchorId="56112510">
                <v:shape id="_x0000_i1026" style="width:88.45pt;height:33.65pt" coordsize="" o:spt="100" adj="0,,0" path="" filled="f" stroked="f">
                  <v:stroke joinstyle="miter"/>
                  <v:imagedata r:id="rId47" o:title="base_23647_195582_32769"/>
                  <v:formulas/>
                  <v:path o:connecttype="segments"/>
                </v:shape>
              </w:pict>
            </w:r>
          </w:p>
        </w:tc>
        <w:tc>
          <w:tcPr>
            <w:tcW w:w="1465" w:type="dxa"/>
          </w:tcPr>
          <w:p w14:paraId="31F00E65" w14:textId="77777777" w:rsidR="00957E5F" w:rsidRDefault="00957E5F">
            <w:pPr>
              <w:pStyle w:val="ConsPlusNormal"/>
              <w:jc w:val="center"/>
            </w:pPr>
            <w:r>
              <w:t>У</w:t>
            </w:r>
          </w:p>
        </w:tc>
        <w:tc>
          <w:tcPr>
            <w:tcW w:w="2891" w:type="dxa"/>
          </w:tcPr>
          <w:p w14:paraId="616509C3" w14:textId="77777777" w:rsidR="00957E5F" w:rsidRDefault="00957E5F">
            <w:pPr>
              <w:pStyle w:val="ConsPlusNormal"/>
            </w:pPr>
            <w:r>
              <w:t>Укомплектованность специалистами с высшим медицинским и фармацевтическим образованием учреждений здравоохранения</w:t>
            </w:r>
          </w:p>
        </w:tc>
        <w:tc>
          <w:tcPr>
            <w:tcW w:w="3118" w:type="dxa"/>
            <w:vMerge w:val="restart"/>
          </w:tcPr>
          <w:p w14:paraId="7C346C35" w14:textId="77777777" w:rsidR="00957E5F" w:rsidRDefault="00957E5F">
            <w:pPr>
              <w:pStyle w:val="ConsPlusNormal"/>
            </w:pPr>
            <w:r>
              <w:t>Информацию предоставляет Департамент здравоохранения Вологодской области</w:t>
            </w:r>
          </w:p>
        </w:tc>
        <w:tc>
          <w:tcPr>
            <w:tcW w:w="2268" w:type="dxa"/>
            <w:vMerge w:val="restart"/>
          </w:tcPr>
          <w:p w14:paraId="02281C74" w14:textId="77777777" w:rsidR="00957E5F" w:rsidRDefault="00957E5F">
            <w:pPr>
              <w:pStyle w:val="ConsPlusNormal"/>
              <w:jc w:val="center"/>
            </w:pPr>
            <w:r>
              <w:t>1 раз в год</w:t>
            </w:r>
          </w:p>
        </w:tc>
      </w:tr>
      <w:tr w:rsidR="00957E5F" w14:paraId="601B7D3F" w14:textId="77777777">
        <w:tc>
          <w:tcPr>
            <w:tcW w:w="568" w:type="dxa"/>
            <w:vMerge/>
          </w:tcPr>
          <w:p w14:paraId="1BCAB990" w14:textId="77777777" w:rsidR="00957E5F" w:rsidRDefault="00957E5F"/>
        </w:tc>
        <w:tc>
          <w:tcPr>
            <w:tcW w:w="3515" w:type="dxa"/>
            <w:vMerge/>
          </w:tcPr>
          <w:p w14:paraId="4B3D7FDC" w14:textId="77777777" w:rsidR="00957E5F" w:rsidRDefault="00957E5F"/>
        </w:tc>
        <w:tc>
          <w:tcPr>
            <w:tcW w:w="3798" w:type="dxa"/>
            <w:vMerge/>
          </w:tcPr>
          <w:p w14:paraId="115EFDC1" w14:textId="77777777" w:rsidR="00957E5F" w:rsidRDefault="00957E5F"/>
        </w:tc>
        <w:tc>
          <w:tcPr>
            <w:tcW w:w="1304" w:type="dxa"/>
            <w:vMerge/>
          </w:tcPr>
          <w:p w14:paraId="04399EFF" w14:textId="77777777" w:rsidR="00957E5F" w:rsidRDefault="00957E5F"/>
        </w:tc>
        <w:tc>
          <w:tcPr>
            <w:tcW w:w="2098" w:type="dxa"/>
            <w:vMerge/>
          </w:tcPr>
          <w:p w14:paraId="319553DC" w14:textId="77777777" w:rsidR="00957E5F" w:rsidRDefault="00957E5F"/>
        </w:tc>
        <w:tc>
          <w:tcPr>
            <w:tcW w:w="1465" w:type="dxa"/>
          </w:tcPr>
          <w:p w14:paraId="48BEF3BE" w14:textId="77777777" w:rsidR="00957E5F" w:rsidRDefault="00957E5F">
            <w:pPr>
              <w:pStyle w:val="ConsPlusNormal"/>
              <w:jc w:val="center"/>
            </w:pPr>
            <w:r>
              <w:t>Кф</w:t>
            </w:r>
          </w:p>
        </w:tc>
        <w:tc>
          <w:tcPr>
            <w:tcW w:w="2891" w:type="dxa"/>
          </w:tcPr>
          <w:p w14:paraId="60998B2D" w14:textId="77777777" w:rsidR="00957E5F" w:rsidRDefault="00957E5F">
            <w:pPr>
              <w:pStyle w:val="ConsPlusNormal"/>
            </w:pPr>
            <w:r>
              <w:t>фактическая численность специалистов с высшим медицинским и фармацевтическим образованием учреждений здравоохранения</w:t>
            </w:r>
          </w:p>
        </w:tc>
        <w:tc>
          <w:tcPr>
            <w:tcW w:w="3118" w:type="dxa"/>
            <w:vMerge/>
          </w:tcPr>
          <w:p w14:paraId="7D7D1E4D" w14:textId="77777777" w:rsidR="00957E5F" w:rsidRDefault="00957E5F"/>
        </w:tc>
        <w:tc>
          <w:tcPr>
            <w:tcW w:w="2268" w:type="dxa"/>
            <w:vMerge/>
          </w:tcPr>
          <w:p w14:paraId="440071D3" w14:textId="77777777" w:rsidR="00957E5F" w:rsidRDefault="00957E5F"/>
        </w:tc>
      </w:tr>
      <w:tr w:rsidR="00957E5F" w14:paraId="646366D7" w14:textId="77777777">
        <w:tc>
          <w:tcPr>
            <w:tcW w:w="568" w:type="dxa"/>
            <w:vMerge/>
          </w:tcPr>
          <w:p w14:paraId="19A0D2AC" w14:textId="77777777" w:rsidR="00957E5F" w:rsidRDefault="00957E5F"/>
        </w:tc>
        <w:tc>
          <w:tcPr>
            <w:tcW w:w="3515" w:type="dxa"/>
            <w:vMerge/>
          </w:tcPr>
          <w:p w14:paraId="49BEE2D5" w14:textId="77777777" w:rsidR="00957E5F" w:rsidRDefault="00957E5F"/>
        </w:tc>
        <w:tc>
          <w:tcPr>
            <w:tcW w:w="3798" w:type="dxa"/>
            <w:vMerge/>
          </w:tcPr>
          <w:p w14:paraId="3B10D0C2" w14:textId="77777777" w:rsidR="00957E5F" w:rsidRDefault="00957E5F"/>
        </w:tc>
        <w:tc>
          <w:tcPr>
            <w:tcW w:w="1304" w:type="dxa"/>
            <w:vMerge/>
          </w:tcPr>
          <w:p w14:paraId="0F2571FB" w14:textId="77777777" w:rsidR="00957E5F" w:rsidRDefault="00957E5F"/>
        </w:tc>
        <w:tc>
          <w:tcPr>
            <w:tcW w:w="2098" w:type="dxa"/>
            <w:vMerge/>
          </w:tcPr>
          <w:p w14:paraId="2A9252F2" w14:textId="77777777" w:rsidR="00957E5F" w:rsidRDefault="00957E5F"/>
        </w:tc>
        <w:tc>
          <w:tcPr>
            <w:tcW w:w="1465" w:type="dxa"/>
          </w:tcPr>
          <w:p w14:paraId="4A84E08F" w14:textId="77777777" w:rsidR="00957E5F" w:rsidRDefault="00957E5F">
            <w:pPr>
              <w:pStyle w:val="ConsPlusNormal"/>
              <w:jc w:val="center"/>
            </w:pPr>
            <w:r>
              <w:t>Кш</w:t>
            </w:r>
          </w:p>
        </w:tc>
        <w:tc>
          <w:tcPr>
            <w:tcW w:w="2891" w:type="dxa"/>
          </w:tcPr>
          <w:p w14:paraId="66A7B533" w14:textId="77777777" w:rsidR="00957E5F" w:rsidRDefault="00957E5F">
            <w:pPr>
              <w:pStyle w:val="ConsPlusNormal"/>
            </w:pPr>
            <w:r>
              <w:t>штатная численность специалистов с высшим медицинским и фармацевтическим образованием учреждений здравоохранения</w:t>
            </w:r>
          </w:p>
        </w:tc>
        <w:tc>
          <w:tcPr>
            <w:tcW w:w="3118" w:type="dxa"/>
            <w:vMerge/>
          </w:tcPr>
          <w:p w14:paraId="4ADF4AE8" w14:textId="77777777" w:rsidR="00957E5F" w:rsidRDefault="00957E5F"/>
        </w:tc>
        <w:tc>
          <w:tcPr>
            <w:tcW w:w="2268" w:type="dxa"/>
            <w:vMerge/>
          </w:tcPr>
          <w:p w14:paraId="734976E7" w14:textId="77777777" w:rsidR="00957E5F" w:rsidRDefault="00957E5F"/>
        </w:tc>
      </w:tr>
      <w:tr w:rsidR="00957E5F" w14:paraId="7A9A4B22" w14:textId="77777777">
        <w:tc>
          <w:tcPr>
            <w:tcW w:w="21025" w:type="dxa"/>
            <w:gridSpan w:val="9"/>
          </w:tcPr>
          <w:p w14:paraId="546D27BC" w14:textId="77777777" w:rsidR="00957E5F" w:rsidRDefault="00957E5F">
            <w:pPr>
              <w:pStyle w:val="ConsPlusNormal"/>
              <w:jc w:val="center"/>
              <w:outlineLvl w:val="3"/>
            </w:pPr>
            <w:r>
              <w:t>Основное мероприятие 5 "Выплата вознаграждений лицам, имеющим знак "За особые заслуги перед городом Череповцом"</w:t>
            </w:r>
          </w:p>
        </w:tc>
      </w:tr>
      <w:tr w:rsidR="00957E5F" w14:paraId="6F443645" w14:textId="77777777">
        <w:tc>
          <w:tcPr>
            <w:tcW w:w="568" w:type="dxa"/>
          </w:tcPr>
          <w:p w14:paraId="0C415084" w14:textId="77777777" w:rsidR="00957E5F" w:rsidRDefault="00957E5F">
            <w:pPr>
              <w:pStyle w:val="ConsPlusNormal"/>
            </w:pPr>
          </w:p>
        </w:tc>
        <w:tc>
          <w:tcPr>
            <w:tcW w:w="3515" w:type="dxa"/>
          </w:tcPr>
          <w:p w14:paraId="40BA807D" w14:textId="77777777" w:rsidR="00957E5F" w:rsidRDefault="00957E5F">
            <w:pPr>
              <w:pStyle w:val="ConsPlusNormal"/>
            </w:pPr>
            <w:r>
              <w:t>Количество граждан, получивших выплаты вознаграждений, предусмотренных для лиц, имеющих знак "За особые заслуги перед городом Череповцом"</w:t>
            </w:r>
          </w:p>
        </w:tc>
        <w:tc>
          <w:tcPr>
            <w:tcW w:w="3798" w:type="dxa"/>
          </w:tcPr>
          <w:p w14:paraId="4DE01F84" w14:textId="77777777" w:rsidR="00957E5F" w:rsidRDefault="00957E5F">
            <w:pPr>
              <w:pStyle w:val="ConsPlusNormal"/>
            </w:pPr>
            <w:r>
              <w:t>Абсолютная величина, определяющая количество граждан, получивших выплаты вознаграждений, предусмотренных для лиц, имеющих знак "За особые заслуги перед городом Череповцом", на отчетную дату</w:t>
            </w:r>
          </w:p>
        </w:tc>
        <w:tc>
          <w:tcPr>
            <w:tcW w:w="1304" w:type="dxa"/>
          </w:tcPr>
          <w:p w14:paraId="2A25D835" w14:textId="77777777" w:rsidR="00957E5F" w:rsidRDefault="00957E5F">
            <w:pPr>
              <w:pStyle w:val="ConsPlusNormal"/>
              <w:jc w:val="center"/>
            </w:pPr>
            <w:r>
              <w:t>чел.</w:t>
            </w:r>
          </w:p>
        </w:tc>
        <w:tc>
          <w:tcPr>
            <w:tcW w:w="2098" w:type="dxa"/>
          </w:tcPr>
          <w:p w14:paraId="08E42726" w14:textId="77777777" w:rsidR="00957E5F" w:rsidRDefault="00957E5F">
            <w:pPr>
              <w:pStyle w:val="ConsPlusNormal"/>
            </w:pPr>
            <w:r>
              <w:t>Фактическая величина</w:t>
            </w:r>
          </w:p>
        </w:tc>
        <w:tc>
          <w:tcPr>
            <w:tcW w:w="1465" w:type="dxa"/>
          </w:tcPr>
          <w:p w14:paraId="33BE91A1" w14:textId="77777777" w:rsidR="00957E5F" w:rsidRDefault="00957E5F">
            <w:pPr>
              <w:pStyle w:val="ConsPlusNormal"/>
              <w:jc w:val="center"/>
            </w:pPr>
            <w:r>
              <w:t>-</w:t>
            </w:r>
          </w:p>
        </w:tc>
        <w:tc>
          <w:tcPr>
            <w:tcW w:w="2891" w:type="dxa"/>
          </w:tcPr>
          <w:p w14:paraId="30E5A980" w14:textId="77777777" w:rsidR="00957E5F" w:rsidRDefault="00957E5F">
            <w:pPr>
              <w:pStyle w:val="ConsPlusNormal"/>
              <w:jc w:val="center"/>
            </w:pPr>
            <w:r>
              <w:t>-</w:t>
            </w:r>
          </w:p>
        </w:tc>
        <w:tc>
          <w:tcPr>
            <w:tcW w:w="3118" w:type="dxa"/>
          </w:tcPr>
          <w:p w14:paraId="75A46F6F" w14:textId="77777777" w:rsidR="00957E5F" w:rsidRDefault="00957E5F">
            <w:pPr>
              <w:pStyle w:val="ConsPlusNormal"/>
              <w:jc w:val="center"/>
            </w:pPr>
            <w:r>
              <w:t>Распоряжения мэрии города</w:t>
            </w:r>
          </w:p>
        </w:tc>
        <w:tc>
          <w:tcPr>
            <w:tcW w:w="2268" w:type="dxa"/>
          </w:tcPr>
          <w:p w14:paraId="4053F0A8" w14:textId="77777777" w:rsidR="00957E5F" w:rsidRDefault="00957E5F">
            <w:pPr>
              <w:pStyle w:val="ConsPlusNormal"/>
              <w:jc w:val="center"/>
            </w:pPr>
            <w:r>
              <w:t>2 раза в год</w:t>
            </w:r>
          </w:p>
        </w:tc>
      </w:tr>
      <w:tr w:rsidR="00957E5F" w14:paraId="6813F5FC" w14:textId="77777777">
        <w:tc>
          <w:tcPr>
            <w:tcW w:w="21025" w:type="dxa"/>
            <w:gridSpan w:val="9"/>
          </w:tcPr>
          <w:p w14:paraId="26E2DBB8" w14:textId="77777777" w:rsidR="00957E5F" w:rsidRDefault="00957E5F">
            <w:pPr>
              <w:pStyle w:val="ConsPlusNormal"/>
              <w:jc w:val="center"/>
              <w:outlineLvl w:val="3"/>
            </w:pPr>
            <w:r>
              <w:t>Основное мероприятие 6 "Выплата вознаграждений лицам, имеющим звание "Почетный гражданин города Череповца"</w:t>
            </w:r>
          </w:p>
        </w:tc>
      </w:tr>
      <w:tr w:rsidR="00957E5F" w14:paraId="6A663625" w14:textId="77777777">
        <w:tc>
          <w:tcPr>
            <w:tcW w:w="568" w:type="dxa"/>
          </w:tcPr>
          <w:p w14:paraId="60D0C413" w14:textId="77777777" w:rsidR="00957E5F" w:rsidRDefault="00957E5F">
            <w:pPr>
              <w:pStyle w:val="ConsPlusNormal"/>
            </w:pPr>
          </w:p>
        </w:tc>
        <w:tc>
          <w:tcPr>
            <w:tcW w:w="3515" w:type="dxa"/>
          </w:tcPr>
          <w:p w14:paraId="43FEEC96" w14:textId="77777777" w:rsidR="00957E5F" w:rsidRDefault="00957E5F">
            <w:pPr>
              <w:pStyle w:val="ConsPlusNormal"/>
            </w:pPr>
            <w:r>
              <w:t>Количество граждан, получивших выплаты вознаграждений, предусмотренных для лиц, имеющих звание "Почетный гражданин города Череповца"</w:t>
            </w:r>
          </w:p>
        </w:tc>
        <w:tc>
          <w:tcPr>
            <w:tcW w:w="3798" w:type="dxa"/>
          </w:tcPr>
          <w:p w14:paraId="25C70E9C" w14:textId="77777777" w:rsidR="00957E5F" w:rsidRDefault="00957E5F">
            <w:pPr>
              <w:pStyle w:val="ConsPlusNormal"/>
            </w:pPr>
            <w:r>
              <w:t>Абсолютная величина, определяющая количество граждан, получивших выплаты вознаграждений, предусмотренных для лиц, имеющих звание "Почетный гражданин города Череповца", на отчетную дату</w:t>
            </w:r>
          </w:p>
        </w:tc>
        <w:tc>
          <w:tcPr>
            <w:tcW w:w="1304" w:type="dxa"/>
          </w:tcPr>
          <w:p w14:paraId="60884186" w14:textId="77777777" w:rsidR="00957E5F" w:rsidRDefault="00957E5F">
            <w:pPr>
              <w:pStyle w:val="ConsPlusNormal"/>
              <w:jc w:val="center"/>
            </w:pPr>
            <w:r>
              <w:t>чел.</w:t>
            </w:r>
          </w:p>
        </w:tc>
        <w:tc>
          <w:tcPr>
            <w:tcW w:w="2098" w:type="dxa"/>
          </w:tcPr>
          <w:p w14:paraId="66469D20" w14:textId="77777777" w:rsidR="00957E5F" w:rsidRDefault="00957E5F">
            <w:pPr>
              <w:pStyle w:val="ConsPlusNormal"/>
            </w:pPr>
            <w:r>
              <w:t>Фактическая величина</w:t>
            </w:r>
          </w:p>
        </w:tc>
        <w:tc>
          <w:tcPr>
            <w:tcW w:w="1465" w:type="dxa"/>
          </w:tcPr>
          <w:p w14:paraId="3E06C099" w14:textId="77777777" w:rsidR="00957E5F" w:rsidRDefault="00957E5F">
            <w:pPr>
              <w:pStyle w:val="ConsPlusNormal"/>
              <w:jc w:val="center"/>
            </w:pPr>
            <w:r>
              <w:t>-</w:t>
            </w:r>
          </w:p>
        </w:tc>
        <w:tc>
          <w:tcPr>
            <w:tcW w:w="2891" w:type="dxa"/>
          </w:tcPr>
          <w:p w14:paraId="24177D9C" w14:textId="77777777" w:rsidR="00957E5F" w:rsidRDefault="00957E5F">
            <w:pPr>
              <w:pStyle w:val="ConsPlusNormal"/>
              <w:jc w:val="center"/>
            </w:pPr>
            <w:r>
              <w:t>-</w:t>
            </w:r>
          </w:p>
        </w:tc>
        <w:tc>
          <w:tcPr>
            <w:tcW w:w="3118" w:type="dxa"/>
          </w:tcPr>
          <w:p w14:paraId="343A7CD9" w14:textId="77777777" w:rsidR="00957E5F" w:rsidRDefault="00957E5F">
            <w:pPr>
              <w:pStyle w:val="ConsPlusNormal"/>
              <w:jc w:val="center"/>
            </w:pPr>
            <w:r>
              <w:t>Распоряжения мэрии города</w:t>
            </w:r>
          </w:p>
        </w:tc>
        <w:tc>
          <w:tcPr>
            <w:tcW w:w="2268" w:type="dxa"/>
          </w:tcPr>
          <w:p w14:paraId="42D46CFE" w14:textId="77777777" w:rsidR="00957E5F" w:rsidRDefault="00957E5F">
            <w:pPr>
              <w:pStyle w:val="ConsPlusNormal"/>
              <w:jc w:val="center"/>
            </w:pPr>
            <w:r>
              <w:t>2 раза в год</w:t>
            </w:r>
          </w:p>
        </w:tc>
      </w:tr>
      <w:tr w:rsidR="00957E5F" w14:paraId="79AB673E" w14:textId="77777777">
        <w:tc>
          <w:tcPr>
            <w:tcW w:w="21025" w:type="dxa"/>
            <w:gridSpan w:val="9"/>
          </w:tcPr>
          <w:p w14:paraId="6E381C87" w14:textId="77777777" w:rsidR="00957E5F" w:rsidRDefault="00957E5F">
            <w:pPr>
              <w:pStyle w:val="ConsPlusNormal"/>
              <w:jc w:val="center"/>
              <w:outlineLvl w:val="3"/>
            </w:pPr>
            <w:r>
              <w:t>Основное мероприятие 7 "Социальная поддержка пенсионеров на условиях договора пожизненного содержания с иждивением"</w:t>
            </w:r>
          </w:p>
        </w:tc>
      </w:tr>
      <w:tr w:rsidR="00957E5F" w14:paraId="661EF6BB" w14:textId="77777777">
        <w:tc>
          <w:tcPr>
            <w:tcW w:w="568" w:type="dxa"/>
          </w:tcPr>
          <w:p w14:paraId="3FA4ADA2" w14:textId="77777777" w:rsidR="00957E5F" w:rsidRDefault="00957E5F">
            <w:pPr>
              <w:pStyle w:val="ConsPlusNormal"/>
              <w:jc w:val="center"/>
            </w:pPr>
            <w:r>
              <w:t>1</w:t>
            </w:r>
          </w:p>
        </w:tc>
        <w:tc>
          <w:tcPr>
            <w:tcW w:w="3515" w:type="dxa"/>
          </w:tcPr>
          <w:p w14:paraId="2BA60049" w14:textId="77777777" w:rsidR="00957E5F" w:rsidRDefault="00957E5F">
            <w:pPr>
              <w:pStyle w:val="ConsPlusNormal"/>
            </w:pPr>
            <w:r>
              <w:t>Количество договоров пожизненного содержания с иждивением</w:t>
            </w:r>
          </w:p>
        </w:tc>
        <w:tc>
          <w:tcPr>
            <w:tcW w:w="3798" w:type="dxa"/>
          </w:tcPr>
          <w:p w14:paraId="1A65C198" w14:textId="77777777" w:rsidR="00957E5F" w:rsidRDefault="00957E5F">
            <w:pPr>
              <w:pStyle w:val="ConsPlusNormal"/>
            </w:pPr>
            <w:r>
              <w:t>Абсолютная величина, определяющая количество договоров пожизненного содержания с иждивением, заключенных на отчетную дату</w:t>
            </w:r>
          </w:p>
        </w:tc>
        <w:tc>
          <w:tcPr>
            <w:tcW w:w="1304" w:type="dxa"/>
          </w:tcPr>
          <w:p w14:paraId="4CC0AC39" w14:textId="77777777" w:rsidR="00957E5F" w:rsidRDefault="00957E5F">
            <w:pPr>
              <w:pStyle w:val="ConsPlusNormal"/>
              <w:jc w:val="center"/>
            </w:pPr>
            <w:r>
              <w:t>шт.</w:t>
            </w:r>
          </w:p>
        </w:tc>
        <w:tc>
          <w:tcPr>
            <w:tcW w:w="2098" w:type="dxa"/>
          </w:tcPr>
          <w:p w14:paraId="169BF5E7" w14:textId="77777777" w:rsidR="00957E5F" w:rsidRDefault="00957E5F">
            <w:pPr>
              <w:pStyle w:val="ConsPlusNormal"/>
            </w:pPr>
            <w:r>
              <w:t>Фактическая величина</w:t>
            </w:r>
          </w:p>
        </w:tc>
        <w:tc>
          <w:tcPr>
            <w:tcW w:w="1465" w:type="dxa"/>
          </w:tcPr>
          <w:p w14:paraId="783567AC" w14:textId="77777777" w:rsidR="00957E5F" w:rsidRDefault="00957E5F">
            <w:pPr>
              <w:pStyle w:val="ConsPlusNormal"/>
              <w:jc w:val="center"/>
            </w:pPr>
            <w:r>
              <w:t>-</w:t>
            </w:r>
          </w:p>
        </w:tc>
        <w:tc>
          <w:tcPr>
            <w:tcW w:w="2891" w:type="dxa"/>
          </w:tcPr>
          <w:p w14:paraId="33D719A3" w14:textId="77777777" w:rsidR="00957E5F" w:rsidRDefault="00957E5F">
            <w:pPr>
              <w:pStyle w:val="ConsPlusNormal"/>
              <w:jc w:val="center"/>
            </w:pPr>
            <w:r>
              <w:t>-</w:t>
            </w:r>
          </w:p>
        </w:tc>
        <w:tc>
          <w:tcPr>
            <w:tcW w:w="3118" w:type="dxa"/>
          </w:tcPr>
          <w:p w14:paraId="5DFF4845" w14:textId="77777777" w:rsidR="00957E5F" w:rsidRDefault="00957E5F">
            <w:pPr>
              <w:pStyle w:val="ConsPlusNormal"/>
            </w:pPr>
            <w:r>
              <w:t>Договоры пожизненного содержания с иждивением</w:t>
            </w:r>
          </w:p>
        </w:tc>
        <w:tc>
          <w:tcPr>
            <w:tcW w:w="2268" w:type="dxa"/>
          </w:tcPr>
          <w:p w14:paraId="258478E7" w14:textId="77777777" w:rsidR="00957E5F" w:rsidRDefault="00957E5F">
            <w:pPr>
              <w:pStyle w:val="ConsPlusNormal"/>
              <w:jc w:val="center"/>
            </w:pPr>
            <w:r>
              <w:t>2 раза в год</w:t>
            </w:r>
          </w:p>
        </w:tc>
      </w:tr>
      <w:tr w:rsidR="00957E5F" w14:paraId="1F87C75C" w14:textId="77777777">
        <w:tc>
          <w:tcPr>
            <w:tcW w:w="568" w:type="dxa"/>
          </w:tcPr>
          <w:p w14:paraId="4CEC4258" w14:textId="77777777" w:rsidR="00957E5F" w:rsidRDefault="00957E5F">
            <w:pPr>
              <w:pStyle w:val="ConsPlusNormal"/>
              <w:jc w:val="center"/>
            </w:pPr>
            <w:r>
              <w:t>2</w:t>
            </w:r>
          </w:p>
        </w:tc>
        <w:tc>
          <w:tcPr>
            <w:tcW w:w="3515" w:type="dxa"/>
          </w:tcPr>
          <w:p w14:paraId="1EB9FEB7" w14:textId="77777777" w:rsidR="00957E5F" w:rsidRDefault="00957E5F">
            <w:pPr>
              <w:pStyle w:val="ConsPlusNormal"/>
            </w:pPr>
            <w:r>
              <w:t>Количество кв. м жилья, обслуживаемых по договору пожизненного содержания с иждивением</w:t>
            </w:r>
          </w:p>
        </w:tc>
        <w:tc>
          <w:tcPr>
            <w:tcW w:w="3798" w:type="dxa"/>
          </w:tcPr>
          <w:p w14:paraId="606D76AA" w14:textId="77777777" w:rsidR="00957E5F" w:rsidRDefault="00957E5F">
            <w:pPr>
              <w:pStyle w:val="ConsPlusNormal"/>
            </w:pPr>
            <w:r>
              <w:t>Абсолютная величина, определяющая количество кв. м жилья, обслуживаемых по договору пожизненного содержания с иждивением, на отчетную дату</w:t>
            </w:r>
          </w:p>
        </w:tc>
        <w:tc>
          <w:tcPr>
            <w:tcW w:w="1304" w:type="dxa"/>
          </w:tcPr>
          <w:p w14:paraId="626E3CD6" w14:textId="77777777" w:rsidR="00957E5F" w:rsidRDefault="00957E5F">
            <w:pPr>
              <w:pStyle w:val="ConsPlusNormal"/>
              <w:jc w:val="center"/>
            </w:pPr>
            <w:r>
              <w:t>кв. м</w:t>
            </w:r>
          </w:p>
        </w:tc>
        <w:tc>
          <w:tcPr>
            <w:tcW w:w="2098" w:type="dxa"/>
          </w:tcPr>
          <w:p w14:paraId="3A20B8DB" w14:textId="77777777" w:rsidR="00957E5F" w:rsidRDefault="00957E5F">
            <w:pPr>
              <w:pStyle w:val="ConsPlusNormal"/>
            </w:pPr>
            <w:r>
              <w:t>Фактическая величина</w:t>
            </w:r>
          </w:p>
        </w:tc>
        <w:tc>
          <w:tcPr>
            <w:tcW w:w="1465" w:type="dxa"/>
          </w:tcPr>
          <w:p w14:paraId="14607E9B" w14:textId="77777777" w:rsidR="00957E5F" w:rsidRDefault="00957E5F">
            <w:pPr>
              <w:pStyle w:val="ConsPlusNormal"/>
              <w:jc w:val="center"/>
            </w:pPr>
            <w:r>
              <w:t>-</w:t>
            </w:r>
          </w:p>
        </w:tc>
        <w:tc>
          <w:tcPr>
            <w:tcW w:w="2891" w:type="dxa"/>
          </w:tcPr>
          <w:p w14:paraId="54E5BA01" w14:textId="77777777" w:rsidR="00957E5F" w:rsidRDefault="00957E5F">
            <w:pPr>
              <w:pStyle w:val="ConsPlusNormal"/>
              <w:jc w:val="center"/>
            </w:pPr>
            <w:r>
              <w:t>-</w:t>
            </w:r>
          </w:p>
        </w:tc>
        <w:tc>
          <w:tcPr>
            <w:tcW w:w="3118" w:type="dxa"/>
          </w:tcPr>
          <w:p w14:paraId="0C1D8CF6" w14:textId="77777777" w:rsidR="00957E5F" w:rsidRDefault="00957E5F">
            <w:pPr>
              <w:pStyle w:val="ConsPlusNormal"/>
            </w:pPr>
            <w:r>
              <w:t>Договоры пожизненного содержания с иждивением, свидетельства о праве собственности, технические паспорта на жилые помещения</w:t>
            </w:r>
          </w:p>
        </w:tc>
        <w:tc>
          <w:tcPr>
            <w:tcW w:w="2268" w:type="dxa"/>
          </w:tcPr>
          <w:p w14:paraId="64B56F9D" w14:textId="77777777" w:rsidR="00957E5F" w:rsidRDefault="00957E5F">
            <w:pPr>
              <w:pStyle w:val="ConsPlusNormal"/>
              <w:jc w:val="center"/>
            </w:pPr>
            <w:r>
              <w:t>2 раза в год</w:t>
            </w:r>
          </w:p>
        </w:tc>
      </w:tr>
      <w:tr w:rsidR="00957E5F" w14:paraId="5830174F" w14:textId="77777777">
        <w:tc>
          <w:tcPr>
            <w:tcW w:w="568" w:type="dxa"/>
          </w:tcPr>
          <w:p w14:paraId="36F7C86C" w14:textId="77777777" w:rsidR="00957E5F" w:rsidRDefault="00957E5F">
            <w:pPr>
              <w:pStyle w:val="ConsPlusNormal"/>
              <w:jc w:val="center"/>
            </w:pPr>
            <w:r>
              <w:t>3</w:t>
            </w:r>
          </w:p>
        </w:tc>
        <w:tc>
          <w:tcPr>
            <w:tcW w:w="3515" w:type="dxa"/>
          </w:tcPr>
          <w:p w14:paraId="5AD0B352" w14:textId="77777777" w:rsidR="00957E5F" w:rsidRDefault="00957E5F">
            <w:pPr>
              <w:pStyle w:val="ConsPlusNormal"/>
            </w:pPr>
            <w:r>
              <w:t>Затраты на 1 кв. м жилья, обслуживаемого по договорам пожизненного содержания с иждивением</w:t>
            </w:r>
          </w:p>
        </w:tc>
        <w:tc>
          <w:tcPr>
            <w:tcW w:w="3798" w:type="dxa"/>
          </w:tcPr>
          <w:p w14:paraId="137C33B3" w14:textId="77777777" w:rsidR="00957E5F" w:rsidRDefault="00957E5F">
            <w:pPr>
              <w:pStyle w:val="ConsPlusNormal"/>
            </w:pPr>
            <w:r>
              <w:t>Абсолютная величина, определяющая затраты на 1 кв. м жилья, обслуживаемого по договорам пожизненного содержания с иждивением, на отчетную дату</w:t>
            </w:r>
          </w:p>
        </w:tc>
        <w:tc>
          <w:tcPr>
            <w:tcW w:w="1304" w:type="dxa"/>
          </w:tcPr>
          <w:p w14:paraId="1ED80484" w14:textId="77777777" w:rsidR="00957E5F" w:rsidRDefault="00957E5F">
            <w:pPr>
              <w:pStyle w:val="ConsPlusNormal"/>
              <w:jc w:val="center"/>
            </w:pPr>
            <w:r>
              <w:t>руб.</w:t>
            </w:r>
          </w:p>
        </w:tc>
        <w:tc>
          <w:tcPr>
            <w:tcW w:w="2098" w:type="dxa"/>
          </w:tcPr>
          <w:p w14:paraId="6031EF0D" w14:textId="77777777" w:rsidR="00957E5F" w:rsidRDefault="00957E5F">
            <w:pPr>
              <w:pStyle w:val="ConsPlusNormal"/>
            </w:pPr>
            <w:r>
              <w:t>Фактическая величина</w:t>
            </w:r>
          </w:p>
        </w:tc>
        <w:tc>
          <w:tcPr>
            <w:tcW w:w="1465" w:type="dxa"/>
          </w:tcPr>
          <w:p w14:paraId="76ACC147" w14:textId="77777777" w:rsidR="00957E5F" w:rsidRDefault="00957E5F">
            <w:pPr>
              <w:pStyle w:val="ConsPlusNormal"/>
              <w:jc w:val="center"/>
            </w:pPr>
            <w:r>
              <w:t>-</w:t>
            </w:r>
          </w:p>
        </w:tc>
        <w:tc>
          <w:tcPr>
            <w:tcW w:w="2891" w:type="dxa"/>
          </w:tcPr>
          <w:p w14:paraId="5C7FAEC9" w14:textId="77777777" w:rsidR="00957E5F" w:rsidRDefault="00957E5F">
            <w:pPr>
              <w:pStyle w:val="ConsPlusNormal"/>
              <w:jc w:val="center"/>
            </w:pPr>
            <w:r>
              <w:t>-</w:t>
            </w:r>
          </w:p>
        </w:tc>
        <w:tc>
          <w:tcPr>
            <w:tcW w:w="3118" w:type="dxa"/>
          </w:tcPr>
          <w:p w14:paraId="296147BD" w14:textId="77777777" w:rsidR="00957E5F" w:rsidRDefault="00957E5F">
            <w:pPr>
              <w:pStyle w:val="ConsPlusNormal"/>
            </w:pPr>
            <w:r>
              <w:t>Счета за текущее содержание и ремонт жилых помещений от управляющих компаний и ресурсоснабжающих организаций, счета за оказание ритуальных услуг, распоряжение на ежемесячную денежную выплату, ежегодной денежной социальной выплаты, социального пособия к праздничным датам (Новый год, день рождения, 23 февраля, 8 марта, 9 мая)</w:t>
            </w:r>
          </w:p>
        </w:tc>
        <w:tc>
          <w:tcPr>
            <w:tcW w:w="2268" w:type="dxa"/>
          </w:tcPr>
          <w:p w14:paraId="1409D4A9" w14:textId="77777777" w:rsidR="00957E5F" w:rsidRDefault="00957E5F">
            <w:pPr>
              <w:pStyle w:val="ConsPlusNormal"/>
              <w:jc w:val="center"/>
            </w:pPr>
            <w:r>
              <w:t>2 раза в год</w:t>
            </w:r>
          </w:p>
        </w:tc>
      </w:tr>
      <w:tr w:rsidR="00957E5F" w14:paraId="049D62D1" w14:textId="77777777">
        <w:tc>
          <w:tcPr>
            <w:tcW w:w="21025" w:type="dxa"/>
            <w:gridSpan w:val="9"/>
          </w:tcPr>
          <w:p w14:paraId="47FB0937" w14:textId="77777777" w:rsidR="00957E5F" w:rsidRDefault="00957E5F">
            <w:pPr>
              <w:pStyle w:val="ConsPlusNormal"/>
              <w:jc w:val="center"/>
              <w:outlineLvl w:val="3"/>
            </w:pPr>
            <w:r>
              <w:t>Основное мероприятие 8 "Оплата услуг бани по льготным помывкам"</w:t>
            </w:r>
          </w:p>
        </w:tc>
      </w:tr>
      <w:tr w:rsidR="00957E5F" w14:paraId="2BB9AA7F" w14:textId="77777777">
        <w:tc>
          <w:tcPr>
            <w:tcW w:w="568" w:type="dxa"/>
          </w:tcPr>
          <w:p w14:paraId="24E4AB9E" w14:textId="77777777" w:rsidR="00957E5F" w:rsidRDefault="00957E5F">
            <w:pPr>
              <w:pStyle w:val="ConsPlusNormal"/>
            </w:pPr>
          </w:p>
        </w:tc>
        <w:tc>
          <w:tcPr>
            <w:tcW w:w="3515" w:type="dxa"/>
          </w:tcPr>
          <w:p w14:paraId="73988F02" w14:textId="77777777" w:rsidR="00957E5F" w:rsidRDefault="00957E5F">
            <w:pPr>
              <w:pStyle w:val="ConsPlusNormal"/>
            </w:pPr>
            <w:r>
              <w:t>Количество граждан, воспользовавшихся мерой социальной поддержки по оплате услуг бани по льготным помывкам</w:t>
            </w:r>
          </w:p>
        </w:tc>
        <w:tc>
          <w:tcPr>
            <w:tcW w:w="3798" w:type="dxa"/>
          </w:tcPr>
          <w:p w14:paraId="3EB32BEC" w14:textId="77777777" w:rsidR="00957E5F" w:rsidRDefault="00957E5F">
            <w:pPr>
              <w:pStyle w:val="ConsPlusNormal"/>
            </w:pPr>
            <w:r>
              <w:t>Абсолютная величина, определяющая количество граждан, воспользовавшихся мерой социальной поддержки по оплате услуг бани по льготным помывкам, в течение отчетного периода</w:t>
            </w:r>
          </w:p>
        </w:tc>
        <w:tc>
          <w:tcPr>
            <w:tcW w:w="1304" w:type="dxa"/>
          </w:tcPr>
          <w:p w14:paraId="7AA8E1A9" w14:textId="77777777" w:rsidR="00957E5F" w:rsidRDefault="00957E5F">
            <w:pPr>
              <w:pStyle w:val="ConsPlusNormal"/>
              <w:jc w:val="center"/>
            </w:pPr>
            <w:r>
              <w:t>чел.</w:t>
            </w:r>
          </w:p>
        </w:tc>
        <w:tc>
          <w:tcPr>
            <w:tcW w:w="2098" w:type="dxa"/>
          </w:tcPr>
          <w:p w14:paraId="3BE603EF" w14:textId="77777777" w:rsidR="00957E5F" w:rsidRDefault="00957E5F">
            <w:pPr>
              <w:pStyle w:val="ConsPlusNormal"/>
            </w:pPr>
            <w:r>
              <w:t>Фактическая величина</w:t>
            </w:r>
          </w:p>
        </w:tc>
        <w:tc>
          <w:tcPr>
            <w:tcW w:w="1465" w:type="dxa"/>
          </w:tcPr>
          <w:p w14:paraId="0231C544" w14:textId="77777777" w:rsidR="00957E5F" w:rsidRDefault="00957E5F">
            <w:pPr>
              <w:pStyle w:val="ConsPlusNormal"/>
              <w:jc w:val="center"/>
            </w:pPr>
            <w:r>
              <w:t>-</w:t>
            </w:r>
          </w:p>
        </w:tc>
        <w:tc>
          <w:tcPr>
            <w:tcW w:w="2891" w:type="dxa"/>
          </w:tcPr>
          <w:p w14:paraId="4A696239" w14:textId="77777777" w:rsidR="00957E5F" w:rsidRDefault="00957E5F">
            <w:pPr>
              <w:pStyle w:val="ConsPlusNormal"/>
              <w:jc w:val="center"/>
            </w:pPr>
            <w:r>
              <w:t>-</w:t>
            </w:r>
          </w:p>
        </w:tc>
        <w:tc>
          <w:tcPr>
            <w:tcW w:w="3118" w:type="dxa"/>
          </w:tcPr>
          <w:p w14:paraId="47E9F81B" w14:textId="77777777" w:rsidR="00957E5F" w:rsidRDefault="00957E5F">
            <w:pPr>
              <w:pStyle w:val="ConsPlusNormal"/>
            </w:pPr>
            <w:r>
              <w:t>Ведомость выдачи именных талонов на 50-процентную оплату услуг бани МУП города Череповца "Банно-прачечное хозяйство"</w:t>
            </w:r>
          </w:p>
        </w:tc>
        <w:tc>
          <w:tcPr>
            <w:tcW w:w="2268" w:type="dxa"/>
          </w:tcPr>
          <w:p w14:paraId="75DFF4A7" w14:textId="77777777" w:rsidR="00957E5F" w:rsidRDefault="00957E5F">
            <w:pPr>
              <w:pStyle w:val="ConsPlusNormal"/>
              <w:jc w:val="center"/>
            </w:pPr>
            <w:r>
              <w:t>Ежеквартально</w:t>
            </w:r>
          </w:p>
        </w:tc>
      </w:tr>
      <w:tr w:rsidR="00957E5F" w14:paraId="6DC90740" w14:textId="77777777">
        <w:tc>
          <w:tcPr>
            <w:tcW w:w="21025" w:type="dxa"/>
            <w:gridSpan w:val="9"/>
          </w:tcPr>
          <w:p w14:paraId="0CCE9F7C" w14:textId="77777777" w:rsidR="00957E5F" w:rsidRDefault="00957E5F">
            <w:pPr>
              <w:pStyle w:val="ConsPlusNormal"/>
              <w:ind w:firstLine="15"/>
              <w:jc w:val="both"/>
              <w:outlineLvl w:val="3"/>
            </w:pPr>
            <w:r>
              <w:t>Основное мероприятие 9 "Предоставление мер социальной поддержки инвалидам и участникам Великой Отечественной войны, проживающим в городе Череповце, в виде единовременной денежной выплаты на возмещение затрат по замене газового оборудования, подлежащего замене в соответствии с актом специализированной организации, выполняющей техническое обслуживание внутридомового газового оборудования, в жилых помещениях, принадлежащих им на праве собственности или занимаемых ими по договору социального найма"</w:t>
            </w:r>
          </w:p>
        </w:tc>
      </w:tr>
      <w:tr w:rsidR="00957E5F" w14:paraId="39874B3F" w14:textId="77777777">
        <w:tc>
          <w:tcPr>
            <w:tcW w:w="568" w:type="dxa"/>
          </w:tcPr>
          <w:p w14:paraId="54280CB9" w14:textId="77777777" w:rsidR="00957E5F" w:rsidRDefault="00957E5F">
            <w:pPr>
              <w:pStyle w:val="ConsPlusNormal"/>
            </w:pPr>
          </w:p>
        </w:tc>
        <w:tc>
          <w:tcPr>
            <w:tcW w:w="3515" w:type="dxa"/>
          </w:tcPr>
          <w:p w14:paraId="1F7CF365" w14:textId="77777777" w:rsidR="00957E5F" w:rsidRDefault="00957E5F">
            <w:pPr>
              <w:pStyle w:val="ConsPlusNormal"/>
            </w:pPr>
            <w:r>
              <w:t>Количество инвалидов и участников Великой Отечественной войны, которым были предоставлены меры социальной поддержки в виде единовременной денежной выплаты на возмещение затрат по замене газового оборудования</w:t>
            </w:r>
          </w:p>
        </w:tc>
        <w:tc>
          <w:tcPr>
            <w:tcW w:w="3798" w:type="dxa"/>
          </w:tcPr>
          <w:p w14:paraId="17922988" w14:textId="77777777" w:rsidR="00957E5F" w:rsidRDefault="00957E5F">
            <w:pPr>
              <w:pStyle w:val="ConsPlusNormal"/>
            </w:pPr>
            <w:r>
              <w:t>Абсолютная величина, определяющая количество инвалидов и участников Великой Отечественной войны, которым были предоставлены меры социальной поддержки в виде единовременной денежной выплаты на возмещение затрат по замене газового оборудования в течение отчетного периода</w:t>
            </w:r>
          </w:p>
        </w:tc>
        <w:tc>
          <w:tcPr>
            <w:tcW w:w="1304" w:type="dxa"/>
          </w:tcPr>
          <w:p w14:paraId="5D5016F4" w14:textId="77777777" w:rsidR="00957E5F" w:rsidRDefault="00957E5F">
            <w:pPr>
              <w:pStyle w:val="ConsPlusNormal"/>
              <w:jc w:val="center"/>
            </w:pPr>
            <w:r>
              <w:t>чел.</w:t>
            </w:r>
          </w:p>
        </w:tc>
        <w:tc>
          <w:tcPr>
            <w:tcW w:w="2098" w:type="dxa"/>
          </w:tcPr>
          <w:p w14:paraId="648D7298" w14:textId="77777777" w:rsidR="00957E5F" w:rsidRDefault="00957E5F">
            <w:pPr>
              <w:pStyle w:val="ConsPlusNormal"/>
            </w:pPr>
            <w:r>
              <w:t>Фактическая величина</w:t>
            </w:r>
          </w:p>
        </w:tc>
        <w:tc>
          <w:tcPr>
            <w:tcW w:w="1465" w:type="dxa"/>
          </w:tcPr>
          <w:p w14:paraId="217216E6" w14:textId="77777777" w:rsidR="00957E5F" w:rsidRDefault="00957E5F">
            <w:pPr>
              <w:pStyle w:val="ConsPlusNormal"/>
              <w:jc w:val="center"/>
            </w:pPr>
            <w:r>
              <w:t>-</w:t>
            </w:r>
          </w:p>
        </w:tc>
        <w:tc>
          <w:tcPr>
            <w:tcW w:w="2891" w:type="dxa"/>
          </w:tcPr>
          <w:p w14:paraId="30E53BB0" w14:textId="77777777" w:rsidR="00957E5F" w:rsidRDefault="00957E5F">
            <w:pPr>
              <w:pStyle w:val="ConsPlusNormal"/>
              <w:jc w:val="center"/>
            </w:pPr>
            <w:r>
              <w:t>-</w:t>
            </w:r>
          </w:p>
        </w:tc>
        <w:tc>
          <w:tcPr>
            <w:tcW w:w="3118" w:type="dxa"/>
          </w:tcPr>
          <w:p w14:paraId="652FA960" w14:textId="77777777" w:rsidR="00957E5F" w:rsidRDefault="00957E5F">
            <w:pPr>
              <w:pStyle w:val="ConsPlusNormal"/>
            </w:pPr>
            <w:r>
              <w:t>Журнал регистрации обращений граждан, распоряжения мэрии города о единовременной денежной выплате на возмещение затрат по замене газового оборудования</w:t>
            </w:r>
          </w:p>
        </w:tc>
        <w:tc>
          <w:tcPr>
            <w:tcW w:w="2268" w:type="dxa"/>
          </w:tcPr>
          <w:p w14:paraId="7081AAED" w14:textId="77777777" w:rsidR="00957E5F" w:rsidRDefault="00957E5F">
            <w:pPr>
              <w:pStyle w:val="ConsPlusNormal"/>
              <w:jc w:val="center"/>
            </w:pPr>
            <w:r>
              <w:t>Ежегодно</w:t>
            </w:r>
          </w:p>
        </w:tc>
      </w:tr>
      <w:tr w:rsidR="00957E5F" w14:paraId="428EC4FC" w14:textId="77777777">
        <w:tc>
          <w:tcPr>
            <w:tcW w:w="21025" w:type="dxa"/>
            <w:gridSpan w:val="9"/>
          </w:tcPr>
          <w:p w14:paraId="165E8130" w14:textId="77777777" w:rsidR="00957E5F" w:rsidRDefault="00957E5F">
            <w:pPr>
              <w:pStyle w:val="ConsPlusNormal"/>
              <w:jc w:val="center"/>
              <w:outlineLvl w:val="3"/>
            </w:pPr>
            <w:r>
              <w:t>Основное мероприятие 10 "Выплата единовременной социальной помощи в связи с рождением троих детей многодетным семьям"</w:t>
            </w:r>
          </w:p>
        </w:tc>
      </w:tr>
      <w:tr w:rsidR="00957E5F" w14:paraId="08EFB335" w14:textId="77777777">
        <w:tc>
          <w:tcPr>
            <w:tcW w:w="568" w:type="dxa"/>
          </w:tcPr>
          <w:p w14:paraId="7A27DA60" w14:textId="77777777" w:rsidR="00957E5F" w:rsidRDefault="00957E5F">
            <w:pPr>
              <w:pStyle w:val="ConsPlusNormal"/>
            </w:pPr>
          </w:p>
        </w:tc>
        <w:tc>
          <w:tcPr>
            <w:tcW w:w="3515" w:type="dxa"/>
          </w:tcPr>
          <w:p w14:paraId="65F1851E" w14:textId="77777777" w:rsidR="00957E5F" w:rsidRDefault="00957E5F">
            <w:pPr>
              <w:pStyle w:val="ConsPlusNormal"/>
            </w:pPr>
            <w:r>
              <w:t>Количество многодетных семей, которым произведена единовременная социальная помощь в связи с рождением троих детей</w:t>
            </w:r>
          </w:p>
        </w:tc>
        <w:tc>
          <w:tcPr>
            <w:tcW w:w="3798" w:type="dxa"/>
          </w:tcPr>
          <w:p w14:paraId="7D8CADA1" w14:textId="77777777" w:rsidR="00957E5F" w:rsidRDefault="00957E5F">
            <w:pPr>
              <w:pStyle w:val="ConsPlusNormal"/>
            </w:pPr>
            <w:r>
              <w:t>Абсолютная величина, определяющая количество многодетных семей, которым произведена единовременная социальная помощь в связи с рождением троих детей, в течение отчетного периода</w:t>
            </w:r>
          </w:p>
        </w:tc>
        <w:tc>
          <w:tcPr>
            <w:tcW w:w="1304" w:type="dxa"/>
          </w:tcPr>
          <w:p w14:paraId="18EE029C" w14:textId="77777777" w:rsidR="00957E5F" w:rsidRDefault="00957E5F">
            <w:pPr>
              <w:pStyle w:val="ConsPlusNormal"/>
              <w:jc w:val="center"/>
            </w:pPr>
            <w:r>
              <w:t>ед.</w:t>
            </w:r>
          </w:p>
        </w:tc>
        <w:tc>
          <w:tcPr>
            <w:tcW w:w="2098" w:type="dxa"/>
          </w:tcPr>
          <w:p w14:paraId="7DE6DDBB" w14:textId="77777777" w:rsidR="00957E5F" w:rsidRDefault="00957E5F">
            <w:pPr>
              <w:pStyle w:val="ConsPlusNormal"/>
            </w:pPr>
            <w:r>
              <w:t>Фактическая величина</w:t>
            </w:r>
          </w:p>
        </w:tc>
        <w:tc>
          <w:tcPr>
            <w:tcW w:w="1465" w:type="dxa"/>
          </w:tcPr>
          <w:p w14:paraId="1CD53E94" w14:textId="77777777" w:rsidR="00957E5F" w:rsidRDefault="00957E5F">
            <w:pPr>
              <w:pStyle w:val="ConsPlusNormal"/>
              <w:jc w:val="center"/>
            </w:pPr>
            <w:r>
              <w:t>-</w:t>
            </w:r>
          </w:p>
        </w:tc>
        <w:tc>
          <w:tcPr>
            <w:tcW w:w="2891" w:type="dxa"/>
          </w:tcPr>
          <w:p w14:paraId="3BCE801E" w14:textId="77777777" w:rsidR="00957E5F" w:rsidRDefault="00957E5F">
            <w:pPr>
              <w:pStyle w:val="ConsPlusNormal"/>
              <w:jc w:val="center"/>
            </w:pPr>
            <w:r>
              <w:t>-</w:t>
            </w:r>
          </w:p>
        </w:tc>
        <w:tc>
          <w:tcPr>
            <w:tcW w:w="3118" w:type="dxa"/>
          </w:tcPr>
          <w:p w14:paraId="7C15DC41" w14:textId="77777777" w:rsidR="00957E5F" w:rsidRDefault="00957E5F">
            <w:pPr>
              <w:pStyle w:val="ConsPlusNormal"/>
            </w:pPr>
            <w:r>
              <w:t>Распоряжения мэрии города "Об оказании единовременной социальной помощи"</w:t>
            </w:r>
          </w:p>
        </w:tc>
        <w:tc>
          <w:tcPr>
            <w:tcW w:w="2268" w:type="dxa"/>
          </w:tcPr>
          <w:p w14:paraId="6DAFB640" w14:textId="77777777" w:rsidR="00957E5F" w:rsidRDefault="00957E5F">
            <w:pPr>
              <w:pStyle w:val="ConsPlusNormal"/>
              <w:jc w:val="center"/>
            </w:pPr>
            <w:r>
              <w:t>Ежеквартально</w:t>
            </w:r>
          </w:p>
        </w:tc>
      </w:tr>
      <w:tr w:rsidR="00957E5F" w14:paraId="0C4F201B" w14:textId="77777777">
        <w:tc>
          <w:tcPr>
            <w:tcW w:w="21025" w:type="dxa"/>
            <w:gridSpan w:val="9"/>
          </w:tcPr>
          <w:p w14:paraId="6EBAB8C4" w14:textId="77777777" w:rsidR="00957E5F" w:rsidRDefault="00957E5F">
            <w:pPr>
              <w:pStyle w:val="ConsPlusNormal"/>
              <w:outlineLvl w:val="3"/>
            </w:pPr>
            <w:r>
              <w:t>Основное мероприятие 11 "Организация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w:t>
            </w:r>
          </w:p>
        </w:tc>
      </w:tr>
      <w:tr w:rsidR="00957E5F" w14:paraId="03561ECC" w14:textId="77777777">
        <w:tc>
          <w:tcPr>
            <w:tcW w:w="568" w:type="dxa"/>
            <w:vMerge w:val="restart"/>
          </w:tcPr>
          <w:p w14:paraId="528F6AAC" w14:textId="77777777" w:rsidR="00957E5F" w:rsidRDefault="00957E5F">
            <w:pPr>
              <w:pStyle w:val="ConsPlusNormal"/>
              <w:jc w:val="center"/>
            </w:pPr>
            <w:r>
              <w:t>1</w:t>
            </w:r>
          </w:p>
        </w:tc>
        <w:tc>
          <w:tcPr>
            <w:tcW w:w="3515" w:type="dxa"/>
            <w:vMerge w:val="restart"/>
          </w:tcPr>
          <w:p w14:paraId="62FC3188" w14:textId="77777777" w:rsidR="00957E5F" w:rsidRDefault="00957E5F">
            <w:pPr>
              <w:pStyle w:val="ConsPlusNormal"/>
            </w:pPr>
            <w:r>
              <w:t>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w:t>
            </w:r>
          </w:p>
        </w:tc>
        <w:tc>
          <w:tcPr>
            <w:tcW w:w="3798" w:type="dxa"/>
            <w:vMerge w:val="restart"/>
          </w:tcPr>
          <w:p w14:paraId="00052193" w14:textId="77777777" w:rsidR="00957E5F" w:rsidRDefault="00957E5F">
            <w:pPr>
              <w:pStyle w:val="ConsPlusNormal"/>
            </w:pPr>
            <w:r>
              <w:t>Относительная величина, определяющая выполнение отделом опеки и попечительства в соответствии с планом работы мероприятий - отдельных государственных полномочий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 в отчетном году</w:t>
            </w:r>
          </w:p>
        </w:tc>
        <w:tc>
          <w:tcPr>
            <w:tcW w:w="1304" w:type="dxa"/>
            <w:vMerge w:val="restart"/>
          </w:tcPr>
          <w:p w14:paraId="5FE5BED8" w14:textId="77777777" w:rsidR="00957E5F" w:rsidRDefault="00957E5F">
            <w:pPr>
              <w:pStyle w:val="ConsPlusNormal"/>
              <w:jc w:val="center"/>
            </w:pPr>
            <w:r>
              <w:t>%</w:t>
            </w:r>
          </w:p>
        </w:tc>
        <w:tc>
          <w:tcPr>
            <w:tcW w:w="2098" w:type="dxa"/>
            <w:vMerge w:val="restart"/>
          </w:tcPr>
          <w:p w14:paraId="0BD75863" w14:textId="77777777" w:rsidR="00957E5F" w:rsidRDefault="00957E5F">
            <w:pPr>
              <w:pStyle w:val="ConsPlusNormal"/>
              <w:jc w:val="center"/>
            </w:pPr>
            <w:r w:rsidRPr="00C647A5">
              <w:rPr>
                <w:position w:val="-22"/>
              </w:rPr>
              <w:pict w14:anchorId="6AC7C614">
                <v:shape id="_x0000_i1027" style="width:86.1pt;height:33.65pt" coordsize="" o:spt="100" adj="0,,0" path="" filled="f" stroked="f">
                  <v:stroke joinstyle="miter"/>
                  <v:imagedata r:id="rId48" o:title="base_23647_195582_32770"/>
                  <v:formulas/>
                  <v:path o:connecttype="segments"/>
                </v:shape>
              </w:pict>
            </w:r>
          </w:p>
        </w:tc>
        <w:tc>
          <w:tcPr>
            <w:tcW w:w="1465" w:type="dxa"/>
          </w:tcPr>
          <w:p w14:paraId="5F668F3A" w14:textId="77777777" w:rsidR="00957E5F" w:rsidRDefault="00957E5F">
            <w:pPr>
              <w:pStyle w:val="ConsPlusNormal"/>
              <w:jc w:val="center"/>
            </w:pPr>
            <w:r>
              <w:t>Д</w:t>
            </w:r>
          </w:p>
        </w:tc>
        <w:tc>
          <w:tcPr>
            <w:tcW w:w="2891" w:type="dxa"/>
          </w:tcPr>
          <w:p w14:paraId="7C9185EC" w14:textId="77777777" w:rsidR="00957E5F" w:rsidRDefault="00957E5F">
            <w:pPr>
              <w:pStyle w:val="ConsPlusNormal"/>
            </w:pPr>
            <w:r>
              <w:t>доля мероприятий, выполненных в соответствии с планом работы отдела опеки и попечительства</w:t>
            </w:r>
          </w:p>
        </w:tc>
        <w:tc>
          <w:tcPr>
            <w:tcW w:w="3118" w:type="dxa"/>
          </w:tcPr>
          <w:p w14:paraId="75CBB77A" w14:textId="77777777" w:rsidR="00957E5F" w:rsidRDefault="00957E5F">
            <w:pPr>
              <w:pStyle w:val="ConsPlusNormal"/>
            </w:pPr>
          </w:p>
        </w:tc>
        <w:tc>
          <w:tcPr>
            <w:tcW w:w="2268" w:type="dxa"/>
            <w:vMerge w:val="restart"/>
          </w:tcPr>
          <w:p w14:paraId="234AB031" w14:textId="77777777" w:rsidR="00957E5F" w:rsidRDefault="00957E5F">
            <w:pPr>
              <w:pStyle w:val="ConsPlusNormal"/>
              <w:jc w:val="center"/>
            </w:pPr>
            <w:r>
              <w:t>Ежеквартально</w:t>
            </w:r>
          </w:p>
        </w:tc>
      </w:tr>
      <w:tr w:rsidR="00957E5F" w14:paraId="675E0C1E" w14:textId="77777777">
        <w:tc>
          <w:tcPr>
            <w:tcW w:w="568" w:type="dxa"/>
            <w:vMerge/>
          </w:tcPr>
          <w:p w14:paraId="19E8272B" w14:textId="77777777" w:rsidR="00957E5F" w:rsidRDefault="00957E5F"/>
        </w:tc>
        <w:tc>
          <w:tcPr>
            <w:tcW w:w="3515" w:type="dxa"/>
            <w:vMerge/>
          </w:tcPr>
          <w:p w14:paraId="7A3352CB" w14:textId="77777777" w:rsidR="00957E5F" w:rsidRDefault="00957E5F"/>
        </w:tc>
        <w:tc>
          <w:tcPr>
            <w:tcW w:w="3798" w:type="dxa"/>
            <w:vMerge/>
          </w:tcPr>
          <w:p w14:paraId="1DFC1C1A" w14:textId="77777777" w:rsidR="00957E5F" w:rsidRDefault="00957E5F"/>
        </w:tc>
        <w:tc>
          <w:tcPr>
            <w:tcW w:w="1304" w:type="dxa"/>
            <w:vMerge/>
          </w:tcPr>
          <w:p w14:paraId="6BCEC9B7" w14:textId="77777777" w:rsidR="00957E5F" w:rsidRDefault="00957E5F"/>
        </w:tc>
        <w:tc>
          <w:tcPr>
            <w:tcW w:w="2098" w:type="dxa"/>
            <w:vMerge/>
          </w:tcPr>
          <w:p w14:paraId="771D5B20" w14:textId="77777777" w:rsidR="00957E5F" w:rsidRDefault="00957E5F"/>
        </w:tc>
        <w:tc>
          <w:tcPr>
            <w:tcW w:w="1465" w:type="dxa"/>
          </w:tcPr>
          <w:p w14:paraId="3C3DDF53" w14:textId="77777777" w:rsidR="00957E5F" w:rsidRDefault="00957E5F">
            <w:pPr>
              <w:pStyle w:val="ConsPlusNormal"/>
              <w:jc w:val="center"/>
            </w:pPr>
            <w:r>
              <w:t>Кф</w:t>
            </w:r>
          </w:p>
        </w:tc>
        <w:tc>
          <w:tcPr>
            <w:tcW w:w="2891" w:type="dxa"/>
          </w:tcPr>
          <w:p w14:paraId="2CAD4101" w14:textId="77777777" w:rsidR="00957E5F" w:rsidRDefault="00957E5F">
            <w:pPr>
              <w:pStyle w:val="ConsPlusNormal"/>
            </w:pPr>
            <w:r>
              <w:t>количество мероприятий, выполненных в соответствии с планом работы отдела опеки и попечительства в отчетном году</w:t>
            </w:r>
          </w:p>
        </w:tc>
        <w:tc>
          <w:tcPr>
            <w:tcW w:w="3118" w:type="dxa"/>
          </w:tcPr>
          <w:p w14:paraId="0DA392A4" w14:textId="77777777" w:rsidR="00957E5F" w:rsidRDefault="00957E5F">
            <w:pPr>
              <w:pStyle w:val="ConsPlusNormal"/>
            </w:pPr>
            <w:r>
              <w:t>Заявления на осуществление опеки в отношении совершеннолетних граждан, нуждающихся в опеке</w:t>
            </w:r>
          </w:p>
        </w:tc>
        <w:tc>
          <w:tcPr>
            <w:tcW w:w="2268" w:type="dxa"/>
            <w:vMerge/>
          </w:tcPr>
          <w:p w14:paraId="573D57CC" w14:textId="77777777" w:rsidR="00957E5F" w:rsidRDefault="00957E5F"/>
        </w:tc>
      </w:tr>
      <w:tr w:rsidR="00957E5F" w14:paraId="68EBCAED" w14:textId="77777777">
        <w:tc>
          <w:tcPr>
            <w:tcW w:w="568" w:type="dxa"/>
            <w:vMerge/>
          </w:tcPr>
          <w:p w14:paraId="1E03C107" w14:textId="77777777" w:rsidR="00957E5F" w:rsidRDefault="00957E5F"/>
        </w:tc>
        <w:tc>
          <w:tcPr>
            <w:tcW w:w="3515" w:type="dxa"/>
            <w:vMerge/>
          </w:tcPr>
          <w:p w14:paraId="1110F320" w14:textId="77777777" w:rsidR="00957E5F" w:rsidRDefault="00957E5F"/>
        </w:tc>
        <w:tc>
          <w:tcPr>
            <w:tcW w:w="3798" w:type="dxa"/>
            <w:vMerge/>
          </w:tcPr>
          <w:p w14:paraId="524BD456" w14:textId="77777777" w:rsidR="00957E5F" w:rsidRDefault="00957E5F"/>
        </w:tc>
        <w:tc>
          <w:tcPr>
            <w:tcW w:w="1304" w:type="dxa"/>
            <w:vMerge/>
          </w:tcPr>
          <w:p w14:paraId="421DCC8C" w14:textId="77777777" w:rsidR="00957E5F" w:rsidRDefault="00957E5F"/>
        </w:tc>
        <w:tc>
          <w:tcPr>
            <w:tcW w:w="2098" w:type="dxa"/>
            <w:vMerge/>
          </w:tcPr>
          <w:p w14:paraId="0C3CE084" w14:textId="77777777" w:rsidR="00957E5F" w:rsidRDefault="00957E5F"/>
        </w:tc>
        <w:tc>
          <w:tcPr>
            <w:tcW w:w="1465" w:type="dxa"/>
          </w:tcPr>
          <w:p w14:paraId="167DF0A3" w14:textId="77777777" w:rsidR="00957E5F" w:rsidRDefault="00957E5F">
            <w:pPr>
              <w:pStyle w:val="ConsPlusNormal"/>
              <w:jc w:val="center"/>
            </w:pPr>
            <w:r>
              <w:t>Кп</w:t>
            </w:r>
          </w:p>
        </w:tc>
        <w:tc>
          <w:tcPr>
            <w:tcW w:w="2891" w:type="dxa"/>
          </w:tcPr>
          <w:p w14:paraId="78855808" w14:textId="77777777" w:rsidR="00957E5F" w:rsidRDefault="00957E5F">
            <w:pPr>
              <w:pStyle w:val="ConsPlusNormal"/>
            </w:pPr>
            <w:r>
              <w:t>количество мероприятий, предусмотренных планом работы отдела опеки и попечительства в отчетном году</w:t>
            </w:r>
          </w:p>
        </w:tc>
        <w:tc>
          <w:tcPr>
            <w:tcW w:w="3118" w:type="dxa"/>
          </w:tcPr>
          <w:p w14:paraId="2E8F1B4D" w14:textId="77777777" w:rsidR="00957E5F" w:rsidRDefault="00957E5F">
            <w:pPr>
              <w:pStyle w:val="ConsPlusNormal"/>
            </w:pPr>
            <w:r>
              <w:t>Заявления на осуществление опеки в отношении совершеннолетних граждан, нуждающихся в опеке</w:t>
            </w:r>
          </w:p>
        </w:tc>
        <w:tc>
          <w:tcPr>
            <w:tcW w:w="2268" w:type="dxa"/>
            <w:vMerge/>
          </w:tcPr>
          <w:p w14:paraId="43171E22" w14:textId="77777777" w:rsidR="00957E5F" w:rsidRDefault="00957E5F"/>
        </w:tc>
      </w:tr>
      <w:tr w:rsidR="00957E5F" w14:paraId="0D2CEFDA" w14:textId="77777777">
        <w:tc>
          <w:tcPr>
            <w:tcW w:w="568" w:type="dxa"/>
          </w:tcPr>
          <w:p w14:paraId="38D4D85D" w14:textId="77777777" w:rsidR="00957E5F" w:rsidRDefault="00957E5F">
            <w:pPr>
              <w:pStyle w:val="ConsPlusNormal"/>
              <w:jc w:val="center"/>
            </w:pPr>
            <w:r>
              <w:t>2</w:t>
            </w:r>
          </w:p>
        </w:tc>
        <w:tc>
          <w:tcPr>
            <w:tcW w:w="3515" w:type="dxa"/>
          </w:tcPr>
          <w:p w14:paraId="587D41B3" w14:textId="77777777" w:rsidR="00957E5F" w:rsidRDefault="00957E5F">
            <w:pPr>
              <w:pStyle w:val="ConsPlusNormal"/>
            </w:pPr>
            <w:r>
              <w:t>Количество опекунов, с которыми заключены договоры о вознаграждении за счет средств областного бюджета</w:t>
            </w:r>
          </w:p>
        </w:tc>
        <w:tc>
          <w:tcPr>
            <w:tcW w:w="3798" w:type="dxa"/>
          </w:tcPr>
          <w:p w14:paraId="584E48AB" w14:textId="77777777" w:rsidR="00957E5F" w:rsidRDefault="00957E5F">
            <w:pPr>
              <w:pStyle w:val="ConsPlusNormal"/>
            </w:pPr>
            <w:r>
              <w:t>Абсолютная величина, определяющая количество опекунов с которыми заключены договоры о вознаграждении за счет средств областного бюджета в течение отчетного периода</w:t>
            </w:r>
          </w:p>
        </w:tc>
        <w:tc>
          <w:tcPr>
            <w:tcW w:w="1304" w:type="dxa"/>
          </w:tcPr>
          <w:p w14:paraId="4E469D64" w14:textId="77777777" w:rsidR="00957E5F" w:rsidRDefault="00957E5F">
            <w:pPr>
              <w:pStyle w:val="ConsPlusNormal"/>
              <w:jc w:val="center"/>
            </w:pPr>
            <w:r>
              <w:t>ед.</w:t>
            </w:r>
          </w:p>
        </w:tc>
        <w:tc>
          <w:tcPr>
            <w:tcW w:w="2098" w:type="dxa"/>
          </w:tcPr>
          <w:p w14:paraId="0610D3EF" w14:textId="77777777" w:rsidR="00957E5F" w:rsidRDefault="00957E5F">
            <w:pPr>
              <w:pStyle w:val="ConsPlusNormal"/>
            </w:pPr>
            <w:r>
              <w:t>Фактическая величина</w:t>
            </w:r>
          </w:p>
        </w:tc>
        <w:tc>
          <w:tcPr>
            <w:tcW w:w="1465" w:type="dxa"/>
          </w:tcPr>
          <w:p w14:paraId="4E9F19B1" w14:textId="77777777" w:rsidR="00957E5F" w:rsidRDefault="00957E5F">
            <w:pPr>
              <w:pStyle w:val="ConsPlusNormal"/>
              <w:jc w:val="center"/>
            </w:pPr>
            <w:r>
              <w:t>-</w:t>
            </w:r>
          </w:p>
        </w:tc>
        <w:tc>
          <w:tcPr>
            <w:tcW w:w="2891" w:type="dxa"/>
          </w:tcPr>
          <w:p w14:paraId="48A97909" w14:textId="77777777" w:rsidR="00957E5F" w:rsidRDefault="00957E5F">
            <w:pPr>
              <w:pStyle w:val="ConsPlusNormal"/>
              <w:jc w:val="center"/>
            </w:pPr>
            <w:r>
              <w:t>-</w:t>
            </w:r>
          </w:p>
        </w:tc>
        <w:tc>
          <w:tcPr>
            <w:tcW w:w="3118" w:type="dxa"/>
          </w:tcPr>
          <w:p w14:paraId="28953107" w14:textId="77777777" w:rsidR="00957E5F" w:rsidRDefault="00957E5F">
            <w:pPr>
              <w:pStyle w:val="ConsPlusNormal"/>
            </w:pPr>
            <w:r>
              <w:t>Заявления на осуществлении опеки в отношении несовершеннолетних граждан, нуждающихся в опеке.</w:t>
            </w:r>
          </w:p>
        </w:tc>
        <w:tc>
          <w:tcPr>
            <w:tcW w:w="2268" w:type="dxa"/>
          </w:tcPr>
          <w:p w14:paraId="7E869C73" w14:textId="77777777" w:rsidR="00957E5F" w:rsidRDefault="00957E5F">
            <w:pPr>
              <w:pStyle w:val="ConsPlusNormal"/>
              <w:jc w:val="center"/>
            </w:pPr>
            <w:r>
              <w:t>Ежеквартально</w:t>
            </w:r>
          </w:p>
        </w:tc>
      </w:tr>
      <w:tr w:rsidR="00957E5F" w14:paraId="109F9D53" w14:textId="77777777">
        <w:tc>
          <w:tcPr>
            <w:tcW w:w="568" w:type="dxa"/>
          </w:tcPr>
          <w:p w14:paraId="0FFA2C48" w14:textId="77777777" w:rsidR="00957E5F" w:rsidRDefault="00957E5F">
            <w:pPr>
              <w:pStyle w:val="ConsPlusNormal"/>
              <w:jc w:val="center"/>
            </w:pPr>
            <w:r>
              <w:t>3</w:t>
            </w:r>
          </w:p>
        </w:tc>
        <w:tc>
          <w:tcPr>
            <w:tcW w:w="3515" w:type="dxa"/>
          </w:tcPr>
          <w:p w14:paraId="0B816E79" w14:textId="77777777" w:rsidR="00957E5F" w:rsidRDefault="00957E5F">
            <w:pPr>
              <w:pStyle w:val="ConsPlusNormal"/>
            </w:pPr>
            <w:r>
              <w:t>Количество опекунов, с которыми впервые заключены договоры о вознаграждении за счет средств областного бюджета в год</w:t>
            </w:r>
          </w:p>
        </w:tc>
        <w:tc>
          <w:tcPr>
            <w:tcW w:w="3798" w:type="dxa"/>
          </w:tcPr>
          <w:p w14:paraId="7F77C0CA" w14:textId="77777777" w:rsidR="00957E5F" w:rsidRDefault="00957E5F">
            <w:pPr>
              <w:pStyle w:val="ConsPlusNormal"/>
            </w:pPr>
            <w:r>
              <w:t>Абсолютная величина, определяющая количество опекунов, с которыми впервые заключены договоры о вознаграждении за счет средств областного бюджета в течение отчетного периода</w:t>
            </w:r>
          </w:p>
        </w:tc>
        <w:tc>
          <w:tcPr>
            <w:tcW w:w="1304" w:type="dxa"/>
          </w:tcPr>
          <w:p w14:paraId="302C055D" w14:textId="77777777" w:rsidR="00957E5F" w:rsidRDefault="00957E5F">
            <w:pPr>
              <w:pStyle w:val="ConsPlusNormal"/>
              <w:jc w:val="center"/>
            </w:pPr>
            <w:r>
              <w:t>ед.</w:t>
            </w:r>
          </w:p>
        </w:tc>
        <w:tc>
          <w:tcPr>
            <w:tcW w:w="2098" w:type="dxa"/>
          </w:tcPr>
          <w:p w14:paraId="23D67D8E" w14:textId="77777777" w:rsidR="00957E5F" w:rsidRDefault="00957E5F">
            <w:pPr>
              <w:pStyle w:val="ConsPlusNormal"/>
            </w:pPr>
            <w:r>
              <w:t>Фактическая величина</w:t>
            </w:r>
          </w:p>
        </w:tc>
        <w:tc>
          <w:tcPr>
            <w:tcW w:w="1465" w:type="dxa"/>
          </w:tcPr>
          <w:p w14:paraId="769B6FF9" w14:textId="77777777" w:rsidR="00957E5F" w:rsidRDefault="00957E5F">
            <w:pPr>
              <w:pStyle w:val="ConsPlusNormal"/>
              <w:jc w:val="center"/>
            </w:pPr>
            <w:r>
              <w:t>-</w:t>
            </w:r>
          </w:p>
        </w:tc>
        <w:tc>
          <w:tcPr>
            <w:tcW w:w="2891" w:type="dxa"/>
          </w:tcPr>
          <w:p w14:paraId="442396EC" w14:textId="77777777" w:rsidR="00957E5F" w:rsidRDefault="00957E5F">
            <w:pPr>
              <w:pStyle w:val="ConsPlusNormal"/>
              <w:jc w:val="center"/>
            </w:pPr>
            <w:r>
              <w:t>-</w:t>
            </w:r>
          </w:p>
        </w:tc>
        <w:tc>
          <w:tcPr>
            <w:tcW w:w="3118" w:type="dxa"/>
          </w:tcPr>
          <w:p w14:paraId="2461B221" w14:textId="77777777" w:rsidR="00957E5F" w:rsidRDefault="00957E5F">
            <w:pPr>
              <w:pStyle w:val="ConsPlusNormal"/>
            </w:pPr>
            <w:r>
              <w:t>Заявления на осуществлении опеки в отношении несовершеннолетних граждан, нуждающихся в опеке.</w:t>
            </w:r>
          </w:p>
        </w:tc>
        <w:tc>
          <w:tcPr>
            <w:tcW w:w="2268" w:type="dxa"/>
          </w:tcPr>
          <w:p w14:paraId="52FB6006" w14:textId="77777777" w:rsidR="00957E5F" w:rsidRDefault="00957E5F">
            <w:pPr>
              <w:pStyle w:val="ConsPlusNormal"/>
              <w:jc w:val="center"/>
            </w:pPr>
            <w:r>
              <w:t>Ежеквартально</w:t>
            </w:r>
          </w:p>
        </w:tc>
      </w:tr>
      <w:tr w:rsidR="00957E5F" w14:paraId="5301D667" w14:textId="77777777">
        <w:tc>
          <w:tcPr>
            <w:tcW w:w="568" w:type="dxa"/>
            <w:vMerge w:val="restart"/>
          </w:tcPr>
          <w:p w14:paraId="56633625" w14:textId="77777777" w:rsidR="00957E5F" w:rsidRDefault="00957E5F">
            <w:pPr>
              <w:pStyle w:val="ConsPlusNormal"/>
              <w:jc w:val="center"/>
            </w:pPr>
            <w:r>
              <w:t>4</w:t>
            </w:r>
          </w:p>
        </w:tc>
        <w:tc>
          <w:tcPr>
            <w:tcW w:w="3515" w:type="dxa"/>
            <w:vMerge w:val="restart"/>
          </w:tcPr>
          <w:p w14:paraId="3720FDBD" w14:textId="77777777" w:rsidR="00957E5F" w:rsidRDefault="00957E5F">
            <w:pPr>
              <w:pStyle w:val="ConsPlusNormal"/>
            </w:pPr>
            <w:r>
              <w:t>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w:t>
            </w:r>
          </w:p>
        </w:tc>
        <w:tc>
          <w:tcPr>
            <w:tcW w:w="3798" w:type="dxa"/>
            <w:vMerge w:val="restart"/>
          </w:tcPr>
          <w:p w14:paraId="07B2FC67" w14:textId="77777777" w:rsidR="00957E5F" w:rsidRDefault="00957E5F">
            <w:pPr>
              <w:pStyle w:val="ConsPlusNormal"/>
            </w:pPr>
            <w:r>
              <w:t>Относительная величина, определяющая долю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w:t>
            </w:r>
          </w:p>
        </w:tc>
        <w:tc>
          <w:tcPr>
            <w:tcW w:w="1304" w:type="dxa"/>
            <w:vMerge w:val="restart"/>
          </w:tcPr>
          <w:p w14:paraId="7889AC7E" w14:textId="77777777" w:rsidR="00957E5F" w:rsidRDefault="00957E5F">
            <w:pPr>
              <w:pStyle w:val="ConsPlusNormal"/>
            </w:pPr>
          </w:p>
        </w:tc>
        <w:tc>
          <w:tcPr>
            <w:tcW w:w="2098" w:type="dxa"/>
            <w:vMerge w:val="restart"/>
          </w:tcPr>
          <w:p w14:paraId="54AB5D00" w14:textId="77777777" w:rsidR="00957E5F" w:rsidRDefault="00957E5F">
            <w:pPr>
              <w:pStyle w:val="ConsPlusNormal"/>
              <w:jc w:val="center"/>
            </w:pPr>
            <w:r w:rsidRPr="00C647A5">
              <w:rPr>
                <w:position w:val="-22"/>
              </w:rPr>
              <w:pict w14:anchorId="0D06E35B">
                <v:shape id="_x0000_i1028" style="width:78.25pt;height:33.65pt" coordsize="" o:spt="100" adj="0,,0" path="" filled="f" stroked="f">
                  <v:stroke joinstyle="miter"/>
                  <v:imagedata r:id="rId49" o:title="base_23647_195582_32771"/>
                  <v:formulas/>
                  <v:path o:connecttype="segments"/>
                </v:shape>
              </w:pict>
            </w:r>
          </w:p>
        </w:tc>
        <w:tc>
          <w:tcPr>
            <w:tcW w:w="1465" w:type="dxa"/>
          </w:tcPr>
          <w:p w14:paraId="4D1BB353" w14:textId="77777777" w:rsidR="00957E5F" w:rsidRDefault="00957E5F">
            <w:pPr>
              <w:pStyle w:val="ConsPlusNormal"/>
              <w:jc w:val="center"/>
            </w:pPr>
            <w:r>
              <w:t>Y</w:t>
            </w:r>
          </w:p>
        </w:tc>
        <w:tc>
          <w:tcPr>
            <w:tcW w:w="2891" w:type="dxa"/>
          </w:tcPr>
          <w:p w14:paraId="3ABB4754" w14:textId="77777777" w:rsidR="00957E5F" w:rsidRDefault="00957E5F">
            <w:pPr>
              <w:pStyle w:val="ConsPlusNormal"/>
            </w:pPr>
            <w:r>
              <w:t>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w:t>
            </w:r>
          </w:p>
        </w:tc>
        <w:tc>
          <w:tcPr>
            <w:tcW w:w="3118" w:type="dxa"/>
            <w:vMerge w:val="restart"/>
          </w:tcPr>
          <w:p w14:paraId="3DAC22A1" w14:textId="77777777" w:rsidR="00957E5F" w:rsidRDefault="00957E5F">
            <w:pPr>
              <w:pStyle w:val="ConsPlusNormal"/>
            </w:pPr>
            <w:r>
              <w:t>Отчетность специалистов отдела опеки и попечительства, форма федерального статистического наблюдения N 103-рик</w:t>
            </w:r>
          </w:p>
        </w:tc>
        <w:tc>
          <w:tcPr>
            <w:tcW w:w="2268" w:type="dxa"/>
            <w:vMerge w:val="restart"/>
          </w:tcPr>
          <w:p w14:paraId="0FB94E69" w14:textId="77777777" w:rsidR="00957E5F" w:rsidRDefault="00957E5F">
            <w:pPr>
              <w:pStyle w:val="ConsPlusNormal"/>
              <w:jc w:val="center"/>
            </w:pPr>
            <w:r>
              <w:t>Ежегодно</w:t>
            </w:r>
          </w:p>
        </w:tc>
      </w:tr>
      <w:tr w:rsidR="00957E5F" w14:paraId="6349276D" w14:textId="77777777">
        <w:tc>
          <w:tcPr>
            <w:tcW w:w="568" w:type="dxa"/>
            <w:vMerge/>
          </w:tcPr>
          <w:p w14:paraId="088B1978" w14:textId="77777777" w:rsidR="00957E5F" w:rsidRDefault="00957E5F"/>
        </w:tc>
        <w:tc>
          <w:tcPr>
            <w:tcW w:w="3515" w:type="dxa"/>
            <w:vMerge/>
          </w:tcPr>
          <w:p w14:paraId="5B5CC139" w14:textId="77777777" w:rsidR="00957E5F" w:rsidRDefault="00957E5F"/>
        </w:tc>
        <w:tc>
          <w:tcPr>
            <w:tcW w:w="3798" w:type="dxa"/>
            <w:vMerge/>
          </w:tcPr>
          <w:p w14:paraId="106D7D21" w14:textId="77777777" w:rsidR="00957E5F" w:rsidRDefault="00957E5F"/>
        </w:tc>
        <w:tc>
          <w:tcPr>
            <w:tcW w:w="1304" w:type="dxa"/>
            <w:vMerge/>
          </w:tcPr>
          <w:p w14:paraId="53661129" w14:textId="77777777" w:rsidR="00957E5F" w:rsidRDefault="00957E5F"/>
        </w:tc>
        <w:tc>
          <w:tcPr>
            <w:tcW w:w="2098" w:type="dxa"/>
            <w:vMerge/>
          </w:tcPr>
          <w:p w14:paraId="0DAD3840" w14:textId="77777777" w:rsidR="00957E5F" w:rsidRDefault="00957E5F"/>
        </w:tc>
        <w:tc>
          <w:tcPr>
            <w:tcW w:w="1465" w:type="dxa"/>
          </w:tcPr>
          <w:p w14:paraId="4953A75F" w14:textId="77777777" w:rsidR="00957E5F" w:rsidRDefault="00957E5F">
            <w:pPr>
              <w:pStyle w:val="ConsPlusNormal"/>
              <w:jc w:val="center"/>
            </w:pPr>
            <w:r>
              <w:t>X</w:t>
            </w:r>
          </w:p>
        </w:tc>
        <w:tc>
          <w:tcPr>
            <w:tcW w:w="2891" w:type="dxa"/>
          </w:tcPr>
          <w:p w14:paraId="2948C33A" w14:textId="77777777" w:rsidR="00957E5F" w:rsidRDefault="00957E5F">
            <w:pPr>
              <w:pStyle w:val="ConsPlusNormal"/>
            </w:pPr>
            <w:r>
              <w:t>количество детей-сирот и детей, оставшихся без попечения родителей, проживающих в семьях граждан</w:t>
            </w:r>
          </w:p>
        </w:tc>
        <w:tc>
          <w:tcPr>
            <w:tcW w:w="3118" w:type="dxa"/>
            <w:vMerge/>
          </w:tcPr>
          <w:p w14:paraId="67764822" w14:textId="77777777" w:rsidR="00957E5F" w:rsidRDefault="00957E5F"/>
        </w:tc>
        <w:tc>
          <w:tcPr>
            <w:tcW w:w="2268" w:type="dxa"/>
            <w:vMerge/>
          </w:tcPr>
          <w:p w14:paraId="3FBA25CE" w14:textId="77777777" w:rsidR="00957E5F" w:rsidRDefault="00957E5F"/>
        </w:tc>
      </w:tr>
      <w:tr w:rsidR="00957E5F" w14:paraId="4CCA71F7" w14:textId="77777777">
        <w:tc>
          <w:tcPr>
            <w:tcW w:w="568" w:type="dxa"/>
            <w:vMerge/>
          </w:tcPr>
          <w:p w14:paraId="087A6767" w14:textId="77777777" w:rsidR="00957E5F" w:rsidRDefault="00957E5F"/>
        </w:tc>
        <w:tc>
          <w:tcPr>
            <w:tcW w:w="3515" w:type="dxa"/>
            <w:vMerge/>
          </w:tcPr>
          <w:p w14:paraId="5ADD95FC" w14:textId="77777777" w:rsidR="00957E5F" w:rsidRDefault="00957E5F"/>
        </w:tc>
        <w:tc>
          <w:tcPr>
            <w:tcW w:w="3798" w:type="dxa"/>
            <w:vMerge/>
          </w:tcPr>
          <w:p w14:paraId="01CFCDE6" w14:textId="77777777" w:rsidR="00957E5F" w:rsidRDefault="00957E5F"/>
        </w:tc>
        <w:tc>
          <w:tcPr>
            <w:tcW w:w="1304" w:type="dxa"/>
            <w:vMerge/>
          </w:tcPr>
          <w:p w14:paraId="1C1AB2DE" w14:textId="77777777" w:rsidR="00957E5F" w:rsidRDefault="00957E5F"/>
        </w:tc>
        <w:tc>
          <w:tcPr>
            <w:tcW w:w="2098" w:type="dxa"/>
            <w:vMerge/>
          </w:tcPr>
          <w:p w14:paraId="474CBEF9" w14:textId="77777777" w:rsidR="00957E5F" w:rsidRDefault="00957E5F"/>
        </w:tc>
        <w:tc>
          <w:tcPr>
            <w:tcW w:w="1465" w:type="dxa"/>
          </w:tcPr>
          <w:p w14:paraId="66473C82" w14:textId="77777777" w:rsidR="00957E5F" w:rsidRDefault="00957E5F">
            <w:pPr>
              <w:pStyle w:val="ConsPlusNormal"/>
              <w:jc w:val="center"/>
            </w:pPr>
            <w:r>
              <w:t>N</w:t>
            </w:r>
          </w:p>
        </w:tc>
        <w:tc>
          <w:tcPr>
            <w:tcW w:w="2891" w:type="dxa"/>
          </w:tcPr>
          <w:p w14:paraId="55E93033" w14:textId="77777777" w:rsidR="00957E5F" w:rsidRDefault="00957E5F">
            <w:pPr>
              <w:pStyle w:val="ConsPlusNormal"/>
            </w:pPr>
            <w:r>
              <w:t>общая численность детей-сирот и детей, оставшихся без попечения родителей</w:t>
            </w:r>
          </w:p>
        </w:tc>
        <w:tc>
          <w:tcPr>
            <w:tcW w:w="3118" w:type="dxa"/>
            <w:vMerge/>
          </w:tcPr>
          <w:p w14:paraId="6DEB00B9" w14:textId="77777777" w:rsidR="00957E5F" w:rsidRDefault="00957E5F"/>
        </w:tc>
        <w:tc>
          <w:tcPr>
            <w:tcW w:w="2268" w:type="dxa"/>
            <w:vMerge/>
          </w:tcPr>
          <w:p w14:paraId="6B879E22" w14:textId="77777777" w:rsidR="00957E5F" w:rsidRDefault="00957E5F"/>
        </w:tc>
      </w:tr>
      <w:tr w:rsidR="00957E5F" w14:paraId="1D6020AE" w14:textId="77777777">
        <w:tc>
          <w:tcPr>
            <w:tcW w:w="568" w:type="dxa"/>
            <w:vMerge w:val="restart"/>
          </w:tcPr>
          <w:p w14:paraId="0D82F510" w14:textId="77777777" w:rsidR="00957E5F" w:rsidRDefault="00957E5F">
            <w:pPr>
              <w:pStyle w:val="ConsPlusNormal"/>
              <w:jc w:val="center"/>
            </w:pPr>
            <w:r>
              <w:t>5</w:t>
            </w:r>
          </w:p>
        </w:tc>
        <w:tc>
          <w:tcPr>
            <w:tcW w:w="3515" w:type="dxa"/>
            <w:vMerge w:val="restart"/>
          </w:tcPr>
          <w:p w14:paraId="7400229A" w14:textId="77777777" w:rsidR="00957E5F" w:rsidRDefault="00957E5F">
            <w:pPr>
              <w:pStyle w:val="ConsPlusNormal"/>
            </w:pPr>
            <w: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3798" w:type="dxa"/>
            <w:vMerge w:val="restart"/>
          </w:tcPr>
          <w:p w14:paraId="443C6C33" w14:textId="77777777" w:rsidR="00957E5F" w:rsidRDefault="00957E5F">
            <w:pPr>
              <w:pStyle w:val="ConsPlusNormal"/>
            </w:pPr>
            <w:r>
              <w:t>Относительная величина, определяющая долю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1304" w:type="dxa"/>
            <w:vMerge w:val="restart"/>
          </w:tcPr>
          <w:p w14:paraId="5D0FBCEA" w14:textId="77777777" w:rsidR="00957E5F" w:rsidRDefault="00957E5F">
            <w:pPr>
              <w:pStyle w:val="ConsPlusNormal"/>
              <w:jc w:val="center"/>
            </w:pPr>
            <w:r>
              <w:t>%</w:t>
            </w:r>
          </w:p>
        </w:tc>
        <w:tc>
          <w:tcPr>
            <w:tcW w:w="2098" w:type="dxa"/>
            <w:vMerge w:val="restart"/>
          </w:tcPr>
          <w:p w14:paraId="3FCF356C" w14:textId="77777777" w:rsidR="00957E5F" w:rsidRDefault="00957E5F">
            <w:pPr>
              <w:pStyle w:val="ConsPlusNormal"/>
              <w:jc w:val="center"/>
            </w:pPr>
            <w:r w:rsidRPr="00C647A5">
              <w:rPr>
                <w:position w:val="-22"/>
              </w:rPr>
              <w:pict w14:anchorId="5C4CD7B9">
                <v:shape id="_x0000_i1029" style="width:78.25pt;height:33.65pt" coordsize="" o:spt="100" adj="0,,0" path="" filled="f" stroked="f">
                  <v:stroke joinstyle="miter"/>
                  <v:imagedata r:id="rId49" o:title="base_23647_195582_32772"/>
                  <v:formulas/>
                  <v:path o:connecttype="segments"/>
                </v:shape>
              </w:pict>
            </w:r>
          </w:p>
        </w:tc>
        <w:tc>
          <w:tcPr>
            <w:tcW w:w="1465" w:type="dxa"/>
          </w:tcPr>
          <w:p w14:paraId="0B4156F7" w14:textId="77777777" w:rsidR="00957E5F" w:rsidRDefault="00957E5F">
            <w:pPr>
              <w:pStyle w:val="ConsPlusNormal"/>
              <w:jc w:val="center"/>
            </w:pPr>
            <w:r>
              <w:t>X</w:t>
            </w:r>
          </w:p>
        </w:tc>
        <w:tc>
          <w:tcPr>
            <w:tcW w:w="2891" w:type="dxa"/>
          </w:tcPr>
          <w:p w14:paraId="64B1F654" w14:textId="77777777" w:rsidR="00957E5F" w:rsidRDefault="00957E5F">
            <w:pPr>
              <w:pStyle w:val="ConsPlusNormal"/>
            </w:pPr>
            <w:r>
              <w:t>количество детей-сирот и детей, оставшихся без попечения родителей, в отношении которых отменены решения о передаче на воспитание в семью и осуществлен возврат в организацию для детей-сирот и детей, оставшихся без попечения родителей, в отчетном году</w:t>
            </w:r>
          </w:p>
        </w:tc>
        <w:tc>
          <w:tcPr>
            <w:tcW w:w="3118" w:type="dxa"/>
            <w:vMerge w:val="restart"/>
          </w:tcPr>
          <w:p w14:paraId="1A43E1FD" w14:textId="77777777" w:rsidR="00957E5F" w:rsidRDefault="00957E5F">
            <w:pPr>
              <w:pStyle w:val="ConsPlusNormal"/>
            </w:pPr>
            <w:r>
              <w:t>Отчетность специалистов отдела опеки и попечительства, форма федерального статистического наблюдения N 103-рик</w:t>
            </w:r>
          </w:p>
        </w:tc>
        <w:tc>
          <w:tcPr>
            <w:tcW w:w="2268" w:type="dxa"/>
            <w:vMerge w:val="restart"/>
          </w:tcPr>
          <w:p w14:paraId="394168D9" w14:textId="77777777" w:rsidR="00957E5F" w:rsidRDefault="00957E5F">
            <w:pPr>
              <w:pStyle w:val="ConsPlusNormal"/>
              <w:jc w:val="center"/>
            </w:pPr>
            <w:r>
              <w:t>Ежегодно</w:t>
            </w:r>
          </w:p>
        </w:tc>
      </w:tr>
      <w:tr w:rsidR="00957E5F" w14:paraId="08582713" w14:textId="77777777">
        <w:tc>
          <w:tcPr>
            <w:tcW w:w="568" w:type="dxa"/>
            <w:vMerge/>
          </w:tcPr>
          <w:p w14:paraId="0BD27081" w14:textId="77777777" w:rsidR="00957E5F" w:rsidRDefault="00957E5F"/>
        </w:tc>
        <w:tc>
          <w:tcPr>
            <w:tcW w:w="3515" w:type="dxa"/>
            <w:vMerge/>
          </w:tcPr>
          <w:p w14:paraId="2332CEAB" w14:textId="77777777" w:rsidR="00957E5F" w:rsidRDefault="00957E5F"/>
        </w:tc>
        <w:tc>
          <w:tcPr>
            <w:tcW w:w="3798" w:type="dxa"/>
            <w:vMerge/>
          </w:tcPr>
          <w:p w14:paraId="6F2F4CBC" w14:textId="77777777" w:rsidR="00957E5F" w:rsidRDefault="00957E5F"/>
        </w:tc>
        <w:tc>
          <w:tcPr>
            <w:tcW w:w="1304" w:type="dxa"/>
            <w:vMerge/>
          </w:tcPr>
          <w:p w14:paraId="049FC79B" w14:textId="77777777" w:rsidR="00957E5F" w:rsidRDefault="00957E5F"/>
        </w:tc>
        <w:tc>
          <w:tcPr>
            <w:tcW w:w="2098" w:type="dxa"/>
            <w:vMerge/>
          </w:tcPr>
          <w:p w14:paraId="00B929CE" w14:textId="77777777" w:rsidR="00957E5F" w:rsidRDefault="00957E5F"/>
        </w:tc>
        <w:tc>
          <w:tcPr>
            <w:tcW w:w="1465" w:type="dxa"/>
          </w:tcPr>
          <w:p w14:paraId="5A85628E" w14:textId="77777777" w:rsidR="00957E5F" w:rsidRDefault="00957E5F">
            <w:pPr>
              <w:pStyle w:val="ConsPlusNormal"/>
              <w:jc w:val="center"/>
            </w:pPr>
            <w:r>
              <w:t>N</w:t>
            </w:r>
          </w:p>
        </w:tc>
        <w:tc>
          <w:tcPr>
            <w:tcW w:w="2891" w:type="dxa"/>
          </w:tcPr>
          <w:p w14:paraId="4A22CD8F" w14:textId="77777777" w:rsidR="00957E5F" w:rsidRDefault="00957E5F">
            <w:pPr>
              <w:pStyle w:val="ConsPlusNormal"/>
            </w:pPr>
            <w:r>
              <w:t>общее количество детей-сирот и детей, оставшихся без попечения родителей, переданных на воспитание в семьи граждан в отчетном году</w:t>
            </w:r>
          </w:p>
        </w:tc>
        <w:tc>
          <w:tcPr>
            <w:tcW w:w="3118" w:type="dxa"/>
            <w:vMerge/>
          </w:tcPr>
          <w:p w14:paraId="3434C270" w14:textId="77777777" w:rsidR="00957E5F" w:rsidRDefault="00957E5F"/>
        </w:tc>
        <w:tc>
          <w:tcPr>
            <w:tcW w:w="2268" w:type="dxa"/>
            <w:vMerge/>
          </w:tcPr>
          <w:p w14:paraId="67141435" w14:textId="77777777" w:rsidR="00957E5F" w:rsidRDefault="00957E5F"/>
        </w:tc>
      </w:tr>
      <w:tr w:rsidR="00957E5F" w14:paraId="45EAC88D" w14:textId="77777777">
        <w:tc>
          <w:tcPr>
            <w:tcW w:w="568" w:type="dxa"/>
            <w:vMerge/>
          </w:tcPr>
          <w:p w14:paraId="38DFB402" w14:textId="77777777" w:rsidR="00957E5F" w:rsidRDefault="00957E5F"/>
        </w:tc>
        <w:tc>
          <w:tcPr>
            <w:tcW w:w="3515" w:type="dxa"/>
            <w:vMerge/>
          </w:tcPr>
          <w:p w14:paraId="79097BBA" w14:textId="77777777" w:rsidR="00957E5F" w:rsidRDefault="00957E5F"/>
        </w:tc>
        <w:tc>
          <w:tcPr>
            <w:tcW w:w="3798" w:type="dxa"/>
            <w:vMerge/>
          </w:tcPr>
          <w:p w14:paraId="7BDC87F3" w14:textId="77777777" w:rsidR="00957E5F" w:rsidRDefault="00957E5F"/>
        </w:tc>
        <w:tc>
          <w:tcPr>
            <w:tcW w:w="1304" w:type="dxa"/>
            <w:vMerge/>
          </w:tcPr>
          <w:p w14:paraId="56587F5F" w14:textId="77777777" w:rsidR="00957E5F" w:rsidRDefault="00957E5F"/>
        </w:tc>
        <w:tc>
          <w:tcPr>
            <w:tcW w:w="2098" w:type="dxa"/>
            <w:vMerge/>
          </w:tcPr>
          <w:p w14:paraId="1C1B305D" w14:textId="77777777" w:rsidR="00957E5F" w:rsidRDefault="00957E5F"/>
        </w:tc>
        <w:tc>
          <w:tcPr>
            <w:tcW w:w="1465" w:type="dxa"/>
          </w:tcPr>
          <w:p w14:paraId="5A1B12E3" w14:textId="77777777" w:rsidR="00957E5F" w:rsidRDefault="00957E5F">
            <w:pPr>
              <w:pStyle w:val="ConsPlusNormal"/>
              <w:jc w:val="center"/>
            </w:pPr>
            <w:r>
              <w:t>Y</w:t>
            </w:r>
          </w:p>
        </w:tc>
        <w:tc>
          <w:tcPr>
            <w:tcW w:w="2891" w:type="dxa"/>
          </w:tcPr>
          <w:p w14:paraId="5BB063A8" w14:textId="77777777" w:rsidR="00957E5F" w:rsidRDefault="00957E5F">
            <w:pPr>
              <w:pStyle w:val="ConsPlusNormal"/>
            </w:pPr>
            <w: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3118" w:type="dxa"/>
          </w:tcPr>
          <w:p w14:paraId="18EC1207" w14:textId="77777777" w:rsidR="00957E5F" w:rsidRDefault="00957E5F">
            <w:pPr>
              <w:pStyle w:val="ConsPlusNormal"/>
            </w:pPr>
          </w:p>
        </w:tc>
        <w:tc>
          <w:tcPr>
            <w:tcW w:w="2268" w:type="dxa"/>
          </w:tcPr>
          <w:p w14:paraId="337C62E5" w14:textId="77777777" w:rsidR="00957E5F" w:rsidRDefault="00957E5F">
            <w:pPr>
              <w:pStyle w:val="ConsPlusNormal"/>
            </w:pPr>
          </w:p>
        </w:tc>
      </w:tr>
      <w:tr w:rsidR="00957E5F" w14:paraId="76859903" w14:textId="77777777">
        <w:tc>
          <w:tcPr>
            <w:tcW w:w="21025" w:type="dxa"/>
            <w:gridSpan w:val="9"/>
          </w:tcPr>
          <w:p w14:paraId="5B1CAF80" w14:textId="77777777" w:rsidR="00957E5F" w:rsidRDefault="00957E5F">
            <w:pPr>
              <w:pStyle w:val="ConsPlusNormal"/>
              <w:jc w:val="center"/>
              <w:outlineLvl w:val="3"/>
            </w:pPr>
            <w:r>
              <w:t>Основное мероприятие 12 "Укрепление материально-технической базы в загородных оздоровительных учреждениях"</w:t>
            </w:r>
          </w:p>
        </w:tc>
      </w:tr>
      <w:tr w:rsidR="00957E5F" w14:paraId="4B06CBF1" w14:textId="77777777">
        <w:tc>
          <w:tcPr>
            <w:tcW w:w="568" w:type="dxa"/>
          </w:tcPr>
          <w:p w14:paraId="7E4C0E48" w14:textId="77777777" w:rsidR="00957E5F" w:rsidRDefault="00957E5F">
            <w:pPr>
              <w:pStyle w:val="ConsPlusNormal"/>
            </w:pPr>
          </w:p>
        </w:tc>
        <w:tc>
          <w:tcPr>
            <w:tcW w:w="3515" w:type="dxa"/>
          </w:tcPr>
          <w:p w14:paraId="46CCECA6" w14:textId="77777777" w:rsidR="00957E5F" w:rsidRDefault="00957E5F">
            <w:pPr>
              <w:pStyle w:val="ConsPlusNormal"/>
            </w:pPr>
            <w:r>
              <w:t>Количество загородных оздоровительных учреждений, в которых проводятся мероприятия по укреплению материально-технической базы</w:t>
            </w:r>
          </w:p>
        </w:tc>
        <w:tc>
          <w:tcPr>
            <w:tcW w:w="3798" w:type="dxa"/>
          </w:tcPr>
          <w:p w14:paraId="3E9F65F6" w14:textId="77777777" w:rsidR="00957E5F" w:rsidRDefault="00957E5F">
            <w:pPr>
              <w:pStyle w:val="ConsPlusNormal"/>
            </w:pPr>
            <w:r>
              <w:t>Абсолютная величина, определяющая количество загородных оздоровительных учреждений, в которых проводятся мероприятия по укреплению материально-технической базы.</w:t>
            </w:r>
          </w:p>
        </w:tc>
        <w:tc>
          <w:tcPr>
            <w:tcW w:w="1304" w:type="dxa"/>
          </w:tcPr>
          <w:p w14:paraId="0417570D" w14:textId="77777777" w:rsidR="00957E5F" w:rsidRDefault="00957E5F">
            <w:pPr>
              <w:pStyle w:val="ConsPlusNormal"/>
              <w:jc w:val="center"/>
            </w:pPr>
            <w:r>
              <w:t>ед.</w:t>
            </w:r>
          </w:p>
        </w:tc>
        <w:tc>
          <w:tcPr>
            <w:tcW w:w="2098" w:type="dxa"/>
          </w:tcPr>
          <w:p w14:paraId="0E73488B" w14:textId="77777777" w:rsidR="00957E5F" w:rsidRDefault="00957E5F">
            <w:pPr>
              <w:pStyle w:val="ConsPlusNormal"/>
            </w:pPr>
            <w:r>
              <w:t>Фактическая величина</w:t>
            </w:r>
          </w:p>
        </w:tc>
        <w:tc>
          <w:tcPr>
            <w:tcW w:w="1465" w:type="dxa"/>
          </w:tcPr>
          <w:p w14:paraId="77B2C686" w14:textId="77777777" w:rsidR="00957E5F" w:rsidRDefault="00957E5F">
            <w:pPr>
              <w:pStyle w:val="ConsPlusNormal"/>
              <w:jc w:val="center"/>
            </w:pPr>
            <w:r>
              <w:t>-</w:t>
            </w:r>
          </w:p>
        </w:tc>
        <w:tc>
          <w:tcPr>
            <w:tcW w:w="2891" w:type="dxa"/>
          </w:tcPr>
          <w:p w14:paraId="2076EE34" w14:textId="77777777" w:rsidR="00957E5F" w:rsidRDefault="00957E5F">
            <w:pPr>
              <w:pStyle w:val="ConsPlusNormal"/>
              <w:jc w:val="center"/>
            </w:pPr>
            <w:r>
              <w:t>-</w:t>
            </w:r>
          </w:p>
        </w:tc>
        <w:tc>
          <w:tcPr>
            <w:tcW w:w="3118" w:type="dxa"/>
          </w:tcPr>
          <w:p w14:paraId="0D9D0D8C" w14:textId="77777777" w:rsidR="00957E5F" w:rsidRDefault="00957E5F">
            <w:pPr>
              <w:pStyle w:val="ConsPlusNormal"/>
              <w:jc w:val="center"/>
            </w:pPr>
            <w:r>
              <w:t>Отчетность МКУ "УКСиР"</w:t>
            </w:r>
          </w:p>
        </w:tc>
        <w:tc>
          <w:tcPr>
            <w:tcW w:w="2268" w:type="dxa"/>
          </w:tcPr>
          <w:p w14:paraId="5D1D605E" w14:textId="77777777" w:rsidR="00957E5F" w:rsidRDefault="00957E5F">
            <w:pPr>
              <w:pStyle w:val="ConsPlusNormal"/>
              <w:jc w:val="center"/>
            </w:pPr>
            <w:r>
              <w:t>Ежегодно</w:t>
            </w:r>
          </w:p>
        </w:tc>
      </w:tr>
      <w:tr w:rsidR="00957E5F" w14:paraId="21A44D6D" w14:textId="77777777">
        <w:tc>
          <w:tcPr>
            <w:tcW w:w="21025" w:type="dxa"/>
            <w:gridSpan w:val="9"/>
          </w:tcPr>
          <w:p w14:paraId="5ECAB590" w14:textId="77777777" w:rsidR="00957E5F" w:rsidRDefault="00957E5F">
            <w:pPr>
              <w:pStyle w:val="ConsPlusNormal"/>
              <w:jc w:val="center"/>
              <w:outlineLvl w:val="3"/>
            </w:pPr>
            <w:r>
              <w:t>Основное мероприятие 13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tc>
      </w:tr>
      <w:tr w:rsidR="00957E5F" w14:paraId="3EED1D50" w14:textId="77777777">
        <w:tc>
          <w:tcPr>
            <w:tcW w:w="568" w:type="dxa"/>
          </w:tcPr>
          <w:p w14:paraId="373B0898" w14:textId="77777777" w:rsidR="00957E5F" w:rsidRDefault="00957E5F">
            <w:pPr>
              <w:pStyle w:val="ConsPlusNormal"/>
            </w:pPr>
          </w:p>
        </w:tc>
        <w:tc>
          <w:tcPr>
            <w:tcW w:w="3515" w:type="dxa"/>
          </w:tcPr>
          <w:p w14:paraId="6EC57952" w14:textId="77777777" w:rsidR="00957E5F" w:rsidRDefault="00957E5F">
            <w:pPr>
              <w:pStyle w:val="ConsPlusNormal"/>
            </w:pPr>
            <w:r>
              <w:t>Количество оборудованных (оснащенных) рабочих мест для трудоустройства незанятых инвалидов, в том числе инвалидов молодого возраста</w:t>
            </w:r>
          </w:p>
        </w:tc>
        <w:tc>
          <w:tcPr>
            <w:tcW w:w="3798" w:type="dxa"/>
          </w:tcPr>
          <w:p w14:paraId="28CC3148" w14:textId="77777777" w:rsidR="00957E5F" w:rsidRDefault="00957E5F">
            <w:pPr>
              <w:pStyle w:val="ConsPlusNormal"/>
            </w:pPr>
            <w:r>
              <w:t>Абсолютная величина, определяющая количество оборудованных (оснащенных) рабочих мест для трудоустройства незанятых инвалидов, в том числе инвалидов молодого возраста</w:t>
            </w:r>
          </w:p>
        </w:tc>
        <w:tc>
          <w:tcPr>
            <w:tcW w:w="1304" w:type="dxa"/>
          </w:tcPr>
          <w:p w14:paraId="3C8B5F9D" w14:textId="77777777" w:rsidR="00957E5F" w:rsidRDefault="00957E5F">
            <w:pPr>
              <w:pStyle w:val="ConsPlusNormal"/>
              <w:jc w:val="center"/>
            </w:pPr>
            <w:r>
              <w:t>ед.</w:t>
            </w:r>
          </w:p>
        </w:tc>
        <w:tc>
          <w:tcPr>
            <w:tcW w:w="2098" w:type="dxa"/>
          </w:tcPr>
          <w:p w14:paraId="49DFD650" w14:textId="77777777" w:rsidR="00957E5F" w:rsidRDefault="00957E5F">
            <w:pPr>
              <w:pStyle w:val="ConsPlusNormal"/>
            </w:pPr>
            <w:r>
              <w:t>Фактическая величина</w:t>
            </w:r>
          </w:p>
        </w:tc>
        <w:tc>
          <w:tcPr>
            <w:tcW w:w="1465" w:type="dxa"/>
          </w:tcPr>
          <w:p w14:paraId="2B2D9175" w14:textId="77777777" w:rsidR="00957E5F" w:rsidRDefault="00957E5F">
            <w:pPr>
              <w:pStyle w:val="ConsPlusNormal"/>
              <w:jc w:val="center"/>
            </w:pPr>
            <w:r>
              <w:t>-</w:t>
            </w:r>
          </w:p>
        </w:tc>
        <w:tc>
          <w:tcPr>
            <w:tcW w:w="2891" w:type="dxa"/>
          </w:tcPr>
          <w:p w14:paraId="0E31F98B" w14:textId="77777777" w:rsidR="00957E5F" w:rsidRDefault="00957E5F">
            <w:pPr>
              <w:pStyle w:val="ConsPlusNormal"/>
              <w:jc w:val="center"/>
            </w:pPr>
            <w:r>
              <w:t>-</w:t>
            </w:r>
          </w:p>
        </w:tc>
        <w:tc>
          <w:tcPr>
            <w:tcW w:w="3118" w:type="dxa"/>
          </w:tcPr>
          <w:p w14:paraId="2E3EFA47" w14:textId="77777777" w:rsidR="00957E5F" w:rsidRDefault="00957E5F">
            <w:pPr>
              <w:pStyle w:val="ConsPlusNormal"/>
            </w:pPr>
            <w:r>
              <w:t>Отчетность мэрии города, управления образования мэрии города, управление по делам культуры мэрии города</w:t>
            </w:r>
          </w:p>
        </w:tc>
        <w:tc>
          <w:tcPr>
            <w:tcW w:w="2268" w:type="dxa"/>
          </w:tcPr>
          <w:p w14:paraId="411432C9" w14:textId="77777777" w:rsidR="00957E5F" w:rsidRDefault="00957E5F">
            <w:pPr>
              <w:pStyle w:val="ConsPlusNormal"/>
              <w:jc w:val="center"/>
            </w:pPr>
            <w:r>
              <w:t>2 раза в год</w:t>
            </w:r>
          </w:p>
        </w:tc>
      </w:tr>
      <w:tr w:rsidR="00957E5F" w14:paraId="3E8ABBB3" w14:textId="77777777">
        <w:tc>
          <w:tcPr>
            <w:tcW w:w="21025" w:type="dxa"/>
            <w:gridSpan w:val="9"/>
          </w:tcPr>
          <w:p w14:paraId="298A6D2A" w14:textId="77777777" w:rsidR="00957E5F" w:rsidRDefault="00957E5F">
            <w:pPr>
              <w:pStyle w:val="ConsPlusNormal"/>
              <w:outlineLvl w:val="3"/>
            </w:pPr>
            <w:r>
              <w:t>Основное мероприятие 14 "Обеспечение комфортных условий жизнедеятельности инвалидов и других маломобильных групп населения города путем адаптации жилых помещений, прилегающих к ним территорий, транспорта для их нужд"</w:t>
            </w:r>
          </w:p>
        </w:tc>
      </w:tr>
      <w:tr w:rsidR="00957E5F" w14:paraId="58798AD1" w14:textId="77777777">
        <w:tc>
          <w:tcPr>
            <w:tcW w:w="568" w:type="dxa"/>
          </w:tcPr>
          <w:p w14:paraId="6B4F9AE4" w14:textId="77777777" w:rsidR="00957E5F" w:rsidRDefault="00957E5F">
            <w:pPr>
              <w:pStyle w:val="ConsPlusNormal"/>
            </w:pPr>
          </w:p>
        </w:tc>
        <w:tc>
          <w:tcPr>
            <w:tcW w:w="3515" w:type="dxa"/>
          </w:tcPr>
          <w:p w14:paraId="67F60700" w14:textId="77777777" w:rsidR="00957E5F" w:rsidRDefault="00957E5F">
            <w:pPr>
              <w:pStyle w:val="ConsPlusNormal"/>
            </w:pPr>
            <w:r>
              <w:t>Количество жилых помещений, прилегающих территорий, которые адаптированы для нужд инвалидов</w:t>
            </w:r>
          </w:p>
        </w:tc>
        <w:tc>
          <w:tcPr>
            <w:tcW w:w="3798" w:type="dxa"/>
          </w:tcPr>
          <w:p w14:paraId="647773AC" w14:textId="77777777" w:rsidR="00957E5F" w:rsidRDefault="00957E5F">
            <w:pPr>
              <w:pStyle w:val="ConsPlusNormal"/>
            </w:pPr>
            <w:r>
              <w:t>Абсолютная величина, определяющая количество жилых помещений, прилегающих к ним территорий, которые адаптированы для нужд инвалидов</w:t>
            </w:r>
          </w:p>
        </w:tc>
        <w:tc>
          <w:tcPr>
            <w:tcW w:w="1304" w:type="dxa"/>
          </w:tcPr>
          <w:p w14:paraId="559D842B" w14:textId="77777777" w:rsidR="00957E5F" w:rsidRDefault="00957E5F">
            <w:pPr>
              <w:pStyle w:val="ConsPlusNormal"/>
              <w:jc w:val="center"/>
            </w:pPr>
            <w:r>
              <w:t>ед.</w:t>
            </w:r>
          </w:p>
        </w:tc>
        <w:tc>
          <w:tcPr>
            <w:tcW w:w="2098" w:type="dxa"/>
          </w:tcPr>
          <w:p w14:paraId="16E45B09" w14:textId="77777777" w:rsidR="00957E5F" w:rsidRDefault="00957E5F">
            <w:pPr>
              <w:pStyle w:val="ConsPlusNormal"/>
            </w:pPr>
            <w:r>
              <w:t>Фактическая величина</w:t>
            </w:r>
          </w:p>
        </w:tc>
        <w:tc>
          <w:tcPr>
            <w:tcW w:w="1465" w:type="dxa"/>
          </w:tcPr>
          <w:p w14:paraId="518533F2" w14:textId="77777777" w:rsidR="00957E5F" w:rsidRDefault="00957E5F">
            <w:pPr>
              <w:pStyle w:val="ConsPlusNormal"/>
              <w:jc w:val="center"/>
            </w:pPr>
            <w:r>
              <w:t>-</w:t>
            </w:r>
          </w:p>
        </w:tc>
        <w:tc>
          <w:tcPr>
            <w:tcW w:w="2891" w:type="dxa"/>
          </w:tcPr>
          <w:p w14:paraId="7E26B648" w14:textId="77777777" w:rsidR="00957E5F" w:rsidRDefault="00957E5F">
            <w:pPr>
              <w:pStyle w:val="ConsPlusNormal"/>
              <w:jc w:val="center"/>
            </w:pPr>
            <w:r>
              <w:t>-</w:t>
            </w:r>
          </w:p>
        </w:tc>
        <w:tc>
          <w:tcPr>
            <w:tcW w:w="3118" w:type="dxa"/>
          </w:tcPr>
          <w:p w14:paraId="2E2BF386" w14:textId="77777777" w:rsidR="00957E5F" w:rsidRDefault="00957E5F">
            <w:pPr>
              <w:pStyle w:val="ConsPlusNormal"/>
            </w:pPr>
            <w:r>
              <w:t>Отчетность департамента жилищно-коммунального хозяйства мэрии</w:t>
            </w:r>
          </w:p>
        </w:tc>
        <w:tc>
          <w:tcPr>
            <w:tcW w:w="2268" w:type="dxa"/>
          </w:tcPr>
          <w:p w14:paraId="672A2FD2" w14:textId="77777777" w:rsidR="00957E5F" w:rsidRDefault="00957E5F">
            <w:pPr>
              <w:pStyle w:val="ConsPlusNormal"/>
              <w:jc w:val="center"/>
            </w:pPr>
            <w:r>
              <w:t>2 раза в год</w:t>
            </w:r>
          </w:p>
        </w:tc>
      </w:tr>
      <w:tr w:rsidR="00957E5F" w14:paraId="31C75FCA" w14:textId="77777777">
        <w:tc>
          <w:tcPr>
            <w:tcW w:w="21025" w:type="dxa"/>
            <w:gridSpan w:val="9"/>
          </w:tcPr>
          <w:p w14:paraId="49CF539C" w14:textId="77777777" w:rsidR="00957E5F" w:rsidRDefault="00957E5F">
            <w:pPr>
              <w:pStyle w:val="ConsPlusNormal"/>
              <w:jc w:val="center"/>
              <w:outlineLvl w:val="3"/>
            </w:pPr>
            <w:r>
              <w:t>Основное мероприятие 15 "Оказание социальной помощи работникам бюджетных учреждений здравоохранения при приобретении жилья"</w:t>
            </w:r>
          </w:p>
        </w:tc>
      </w:tr>
      <w:tr w:rsidR="00957E5F" w14:paraId="0E24A36E" w14:textId="77777777">
        <w:tc>
          <w:tcPr>
            <w:tcW w:w="568" w:type="dxa"/>
          </w:tcPr>
          <w:p w14:paraId="48B2933C" w14:textId="77777777" w:rsidR="00957E5F" w:rsidRDefault="00957E5F">
            <w:pPr>
              <w:pStyle w:val="ConsPlusNormal"/>
            </w:pPr>
          </w:p>
        </w:tc>
        <w:tc>
          <w:tcPr>
            <w:tcW w:w="3515" w:type="dxa"/>
          </w:tcPr>
          <w:p w14:paraId="05C7503F" w14:textId="77777777" w:rsidR="00957E5F" w:rsidRDefault="00957E5F">
            <w:pPr>
              <w:pStyle w:val="ConsPlusNormal"/>
            </w:pPr>
            <w:r>
              <w:t>Количество врачей, которым назначена единовременная социальная выплата при приобретении жилого помещения, в целях привлечения на вакантные места в бюджетные учреждения здравоохранения</w:t>
            </w:r>
          </w:p>
        </w:tc>
        <w:tc>
          <w:tcPr>
            <w:tcW w:w="3798" w:type="dxa"/>
          </w:tcPr>
          <w:p w14:paraId="4A5E467F" w14:textId="77777777" w:rsidR="00957E5F" w:rsidRDefault="00957E5F">
            <w:pPr>
              <w:pStyle w:val="ConsPlusNormal"/>
            </w:pPr>
            <w:r>
              <w:t>Абсолютная величина, определяющая количество принятых положительных решений по вопросу рассмотрения заявлений о назначении единовременной социальной выплаты за прошедший период</w:t>
            </w:r>
          </w:p>
        </w:tc>
        <w:tc>
          <w:tcPr>
            <w:tcW w:w="1304" w:type="dxa"/>
          </w:tcPr>
          <w:p w14:paraId="1DC3462A" w14:textId="77777777" w:rsidR="00957E5F" w:rsidRDefault="00957E5F">
            <w:pPr>
              <w:pStyle w:val="ConsPlusNormal"/>
              <w:jc w:val="center"/>
            </w:pPr>
            <w:r>
              <w:t>чел.</w:t>
            </w:r>
          </w:p>
        </w:tc>
        <w:tc>
          <w:tcPr>
            <w:tcW w:w="2098" w:type="dxa"/>
          </w:tcPr>
          <w:p w14:paraId="67676C6F" w14:textId="77777777" w:rsidR="00957E5F" w:rsidRDefault="00957E5F">
            <w:pPr>
              <w:pStyle w:val="ConsPlusNormal"/>
            </w:pPr>
            <w:r>
              <w:t>Фактическая величина</w:t>
            </w:r>
          </w:p>
        </w:tc>
        <w:tc>
          <w:tcPr>
            <w:tcW w:w="1465" w:type="dxa"/>
          </w:tcPr>
          <w:p w14:paraId="05B7BA7D" w14:textId="77777777" w:rsidR="00957E5F" w:rsidRDefault="00957E5F">
            <w:pPr>
              <w:pStyle w:val="ConsPlusNormal"/>
            </w:pPr>
          </w:p>
        </w:tc>
        <w:tc>
          <w:tcPr>
            <w:tcW w:w="2891" w:type="dxa"/>
          </w:tcPr>
          <w:p w14:paraId="747A10EB" w14:textId="77777777" w:rsidR="00957E5F" w:rsidRDefault="00957E5F">
            <w:pPr>
              <w:pStyle w:val="ConsPlusNormal"/>
            </w:pPr>
          </w:p>
        </w:tc>
        <w:tc>
          <w:tcPr>
            <w:tcW w:w="3118" w:type="dxa"/>
          </w:tcPr>
          <w:p w14:paraId="09E7FA77" w14:textId="77777777" w:rsidR="00957E5F" w:rsidRDefault="00957E5F">
            <w:pPr>
              <w:pStyle w:val="ConsPlusNormal"/>
            </w:pPr>
            <w:r>
              <w:t>Отчетность жилищного управления мэрии</w:t>
            </w:r>
          </w:p>
        </w:tc>
        <w:tc>
          <w:tcPr>
            <w:tcW w:w="2268" w:type="dxa"/>
          </w:tcPr>
          <w:p w14:paraId="23805AB5" w14:textId="77777777" w:rsidR="00957E5F" w:rsidRDefault="00957E5F">
            <w:pPr>
              <w:pStyle w:val="ConsPlusNormal"/>
              <w:jc w:val="center"/>
            </w:pPr>
            <w:r>
              <w:t>2 раза в год</w:t>
            </w:r>
          </w:p>
        </w:tc>
      </w:tr>
      <w:tr w:rsidR="00957E5F" w14:paraId="51F22583" w14:textId="77777777">
        <w:tc>
          <w:tcPr>
            <w:tcW w:w="568" w:type="dxa"/>
          </w:tcPr>
          <w:p w14:paraId="2E9E65FD" w14:textId="77777777" w:rsidR="00957E5F" w:rsidRDefault="00957E5F">
            <w:pPr>
              <w:pStyle w:val="ConsPlusNormal"/>
            </w:pPr>
          </w:p>
        </w:tc>
        <w:tc>
          <w:tcPr>
            <w:tcW w:w="3515" w:type="dxa"/>
          </w:tcPr>
          <w:p w14:paraId="0DBB6924" w14:textId="77777777" w:rsidR="00957E5F" w:rsidRDefault="00957E5F">
            <w:pPr>
              <w:pStyle w:val="ConsPlusNormal"/>
            </w:pPr>
            <w:r>
              <w:t>Количество работников бюджетных учреждений здравоохранения, получивших единовременную социальную выплату при приобретении жилья</w:t>
            </w:r>
          </w:p>
        </w:tc>
        <w:tc>
          <w:tcPr>
            <w:tcW w:w="3798" w:type="dxa"/>
          </w:tcPr>
          <w:p w14:paraId="69BD2F77" w14:textId="77777777" w:rsidR="00957E5F" w:rsidRDefault="00957E5F">
            <w:pPr>
              <w:pStyle w:val="ConsPlusNormal"/>
            </w:pPr>
            <w:r>
              <w:t>Абсолютная величина, определяющая количество принятых положительных решений по вопросу перечисления работникам бюджетных учреждений здравоохранения, единовременной социальной выплаты за прошедший период</w:t>
            </w:r>
          </w:p>
        </w:tc>
        <w:tc>
          <w:tcPr>
            <w:tcW w:w="1304" w:type="dxa"/>
          </w:tcPr>
          <w:p w14:paraId="19D2DA93" w14:textId="77777777" w:rsidR="00957E5F" w:rsidRDefault="00957E5F">
            <w:pPr>
              <w:pStyle w:val="ConsPlusNormal"/>
              <w:jc w:val="center"/>
            </w:pPr>
            <w:r>
              <w:t>чел.</w:t>
            </w:r>
          </w:p>
        </w:tc>
        <w:tc>
          <w:tcPr>
            <w:tcW w:w="2098" w:type="dxa"/>
          </w:tcPr>
          <w:p w14:paraId="4917F3EC" w14:textId="77777777" w:rsidR="00957E5F" w:rsidRDefault="00957E5F">
            <w:pPr>
              <w:pStyle w:val="ConsPlusNormal"/>
            </w:pPr>
            <w:r>
              <w:t>Фактическая величина</w:t>
            </w:r>
          </w:p>
        </w:tc>
        <w:tc>
          <w:tcPr>
            <w:tcW w:w="1465" w:type="dxa"/>
          </w:tcPr>
          <w:p w14:paraId="36F57941" w14:textId="77777777" w:rsidR="00957E5F" w:rsidRDefault="00957E5F">
            <w:pPr>
              <w:pStyle w:val="ConsPlusNormal"/>
            </w:pPr>
          </w:p>
        </w:tc>
        <w:tc>
          <w:tcPr>
            <w:tcW w:w="2891" w:type="dxa"/>
          </w:tcPr>
          <w:p w14:paraId="02398843" w14:textId="77777777" w:rsidR="00957E5F" w:rsidRDefault="00957E5F">
            <w:pPr>
              <w:pStyle w:val="ConsPlusNormal"/>
            </w:pPr>
          </w:p>
        </w:tc>
        <w:tc>
          <w:tcPr>
            <w:tcW w:w="3118" w:type="dxa"/>
          </w:tcPr>
          <w:p w14:paraId="742D170D" w14:textId="77777777" w:rsidR="00957E5F" w:rsidRDefault="00957E5F">
            <w:pPr>
              <w:pStyle w:val="ConsPlusNormal"/>
            </w:pPr>
            <w:r>
              <w:t>Отчетность жилищного управления мэрии</w:t>
            </w:r>
          </w:p>
        </w:tc>
        <w:tc>
          <w:tcPr>
            <w:tcW w:w="2268" w:type="dxa"/>
          </w:tcPr>
          <w:p w14:paraId="00DA4E15" w14:textId="77777777" w:rsidR="00957E5F" w:rsidRDefault="00957E5F">
            <w:pPr>
              <w:pStyle w:val="ConsPlusNormal"/>
              <w:jc w:val="center"/>
            </w:pPr>
            <w:r>
              <w:t>2 раза в год</w:t>
            </w:r>
          </w:p>
        </w:tc>
      </w:tr>
      <w:tr w:rsidR="00957E5F" w14:paraId="69325078" w14:textId="77777777">
        <w:tc>
          <w:tcPr>
            <w:tcW w:w="568" w:type="dxa"/>
            <w:vMerge w:val="restart"/>
          </w:tcPr>
          <w:p w14:paraId="51960109" w14:textId="77777777" w:rsidR="00957E5F" w:rsidRDefault="00957E5F">
            <w:pPr>
              <w:pStyle w:val="ConsPlusNormal"/>
            </w:pPr>
          </w:p>
        </w:tc>
        <w:tc>
          <w:tcPr>
            <w:tcW w:w="3515" w:type="dxa"/>
            <w:vMerge w:val="restart"/>
          </w:tcPr>
          <w:p w14:paraId="02B29189" w14:textId="77777777" w:rsidR="00957E5F" w:rsidRDefault="00957E5F">
            <w:pPr>
              <w:pStyle w:val="ConsPlusNormal"/>
            </w:pPr>
            <w: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c>
          <w:tcPr>
            <w:tcW w:w="3798" w:type="dxa"/>
            <w:vMerge w:val="restart"/>
          </w:tcPr>
          <w:p w14:paraId="1785F164" w14:textId="77777777" w:rsidR="00957E5F" w:rsidRDefault="00957E5F">
            <w:pPr>
              <w:pStyle w:val="ConsPlusNormal"/>
            </w:pPr>
            <w:r>
              <w:t>Величина, определяющая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c>
          <w:tcPr>
            <w:tcW w:w="1304" w:type="dxa"/>
            <w:vMerge w:val="restart"/>
          </w:tcPr>
          <w:p w14:paraId="088A3AC9" w14:textId="77777777" w:rsidR="00957E5F" w:rsidRDefault="00957E5F">
            <w:pPr>
              <w:pStyle w:val="ConsPlusNormal"/>
              <w:jc w:val="center"/>
            </w:pPr>
            <w:r>
              <w:t>чел.</w:t>
            </w:r>
          </w:p>
        </w:tc>
        <w:tc>
          <w:tcPr>
            <w:tcW w:w="2098" w:type="dxa"/>
            <w:vMerge w:val="restart"/>
          </w:tcPr>
          <w:p w14:paraId="39FDF701" w14:textId="77777777" w:rsidR="00957E5F" w:rsidRDefault="00957E5F">
            <w:pPr>
              <w:pStyle w:val="ConsPlusNormal"/>
            </w:pPr>
            <w:r>
              <w:t>Крежсв = Крежсв2013 + Крежсв2014 + Крежсв... + Крежсв2023</w:t>
            </w:r>
          </w:p>
        </w:tc>
        <w:tc>
          <w:tcPr>
            <w:tcW w:w="1465" w:type="dxa"/>
          </w:tcPr>
          <w:p w14:paraId="5EF9ADDD" w14:textId="77777777" w:rsidR="00957E5F" w:rsidRDefault="00957E5F">
            <w:pPr>
              <w:pStyle w:val="ConsPlusNormal"/>
              <w:jc w:val="center"/>
            </w:pPr>
            <w:r>
              <w:t>Крежсв</w:t>
            </w:r>
          </w:p>
        </w:tc>
        <w:tc>
          <w:tcPr>
            <w:tcW w:w="2891" w:type="dxa"/>
          </w:tcPr>
          <w:p w14:paraId="2B8FE296" w14:textId="77777777" w:rsidR="00957E5F" w:rsidRDefault="00957E5F">
            <w:pPr>
              <w:pStyle w:val="ConsPlusNormal"/>
            </w:pPr>
            <w: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за отчетный финансовый год (чел.);</w:t>
            </w:r>
          </w:p>
        </w:tc>
        <w:tc>
          <w:tcPr>
            <w:tcW w:w="3118" w:type="dxa"/>
          </w:tcPr>
          <w:p w14:paraId="49F44C2A" w14:textId="77777777" w:rsidR="00957E5F" w:rsidRDefault="00957E5F">
            <w:pPr>
              <w:pStyle w:val="ConsPlusNormal"/>
            </w:pPr>
            <w:r>
              <w:t>Отчетность жилищного управления мэрии</w:t>
            </w:r>
          </w:p>
        </w:tc>
        <w:tc>
          <w:tcPr>
            <w:tcW w:w="2268" w:type="dxa"/>
          </w:tcPr>
          <w:p w14:paraId="3C1ABF86" w14:textId="77777777" w:rsidR="00957E5F" w:rsidRDefault="00957E5F">
            <w:pPr>
              <w:pStyle w:val="ConsPlusNormal"/>
              <w:jc w:val="center"/>
            </w:pPr>
            <w:r>
              <w:t>2 раза в год</w:t>
            </w:r>
          </w:p>
        </w:tc>
      </w:tr>
      <w:tr w:rsidR="00957E5F" w14:paraId="5FFF3EA9" w14:textId="77777777">
        <w:tc>
          <w:tcPr>
            <w:tcW w:w="568" w:type="dxa"/>
            <w:vMerge/>
          </w:tcPr>
          <w:p w14:paraId="4A45EECC" w14:textId="77777777" w:rsidR="00957E5F" w:rsidRDefault="00957E5F"/>
        </w:tc>
        <w:tc>
          <w:tcPr>
            <w:tcW w:w="3515" w:type="dxa"/>
            <w:vMerge/>
          </w:tcPr>
          <w:p w14:paraId="77E6F4D4" w14:textId="77777777" w:rsidR="00957E5F" w:rsidRDefault="00957E5F"/>
        </w:tc>
        <w:tc>
          <w:tcPr>
            <w:tcW w:w="3798" w:type="dxa"/>
            <w:vMerge/>
          </w:tcPr>
          <w:p w14:paraId="724B585B" w14:textId="77777777" w:rsidR="00957E5F" w:rsidRDefault="00957E5F"/>
        </w:tc>
        <w:tc>
          <w:tcPr>
            <w:tcW w:w="1304" w:type="dxa"/>
            <w:vMerge/>
          </w:tcPr>
          <w:p w14:paraId="4F899843" w14:textId="77777777" w:rsidR="00957E5F" w:rsidRDefault="00957E5F"/>
        </w:tc>
        <w:tc>
          <w:tcPr>
            <w:tcW w:w="2098" w:type="dxa"/>
            <w:vMerge/>
          </w:tcPr>
          <w:p w14:paraId="6CA33042" w14:textId="77777777" w:rsidR="00957E5F" w:rsidRDefault="00957E5F"/>
        </w:tc>
        <w:tc>
          <w:tcPr>
            <w:tcW w:w="1465" w:type="dxa"/>
          </w:tcPr>
          <w:p w14:paraId="4B7F3FB9" w14:textId="77777777" w:rsidR="00957E5F" w:rsidRDefault="00957E5F">
            <w:pPr>
              <w:pStyle w:val="ConsPlusNormal"/>
              <w:jc w:val="center"/>
            </w:pPr>
            <w:r>
              <w:t>Крежсв2013</w:t>
            </w:r>
          </w:p>
        </w:tc>
        <w:tc>
          <w:tcPr>
            <w:tcW w:w="2891" w:type="dxa"/>
          </w:tcPr>
          <w:p w14:paraId="6BBC7DD6" w14:textId="77777777" w:rsidR="00957E5F" w:rsidRDefault="00957E5F">
            <w:pPr>
              <w:pStyle w:val="ConsPlusNormal"/>
            </w:pPr>
            <w:r>
              <w:t>количество работников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2013 году (чел.);</w:t>
            </w:r>
          </w:p>
        </w:tc>
        <w:tc>
          <w:tcPr>
            <w:tcW w:w="3118" w:type="dxa"/>
          </w:tcPr>
          <w:p w14:paraId="39346E95" w14:textId="77777777" w:rsidR="00957E5F" w:rsidRDefault="00957E5F">
            <w:pPr>
              <w:pStyle w:val="ConsPlusNormal"/>
            </w:pPr>
          </w:p>
        </w:tc>
        <w:tc>
          <w:tcPr>
            <w:tcW w:w="2268" w:type="dxa"/>
          </w:tcPr>
          <w:p w14:paraId="2B831D13" w14:textId="77777777" w:rsidR="00957E5F" w:rsidRDefault="00957E5F">
            <w:pPr>
              <w:pStyle w:val="ConsPlusNormal"/>
            </w:pPr>
          </w:p>
        </w:tc>
      </w:tr>
      <w:tr w:rsidR="00957E5F" w14:paraId="45AAB501" w14:textId="77777777">
        <w:tc>
          <w:tcPr>
            <w:tcW w:w="568" w:type="dxa"/>
            <w:vMerge/>
          </w:tcPr>
          <w:p w14:paraId="5E13D4A6" w14:textId="77777777" w:rsidR="00957E5F" w:rsidRDefault="00957E5F"/>
        </w:tc>
        <w:tc>
          <w:tcPr>
            <w:tcW w:w="3515" w:type="dxa"/>
            <w:vMerge/>
          </w:tcPr>
          <w:p w14:paraId="39D1DCCA" w14:textId="77777777" w:rsidR="00957E5F" w:rsidRDefault="00957E5F"/>
        </w:tc>
        <w:tc>
          <w:tcPr>
            <w:tcW w:w="3798" w:type="dxa"/>
            <w:vMerge/>
          </w:tcPr>
          <w:p w14:paraId="43100E38" w14:textId="77777777" w:rsidR="00957E5F" w:rsidRDefault="00957E5F"/>
        </w:tc>
        <w:tc>
          <w:tcPr>
            <w:tcW w:w="1304" w:type="dxa"/>
            <w:vMerge/>
          </w:tcPr>
          <w:p w14:paraId="59FE5634" w14:textId="77777777" w:rsidR="00957E5F" w:rsidRDefault="00957E5F"/>
        </w:tc>
        <w:tc>
          <w:tcPr>
            <w:tcW w:w="2098" w:type="dxa"/>
            <w:vMerge/>
          </w:tcPr>
          <w:p w14:paraId="0D3DFD42" w14:textId="77777777" w:rsidR="00957E5F" w:rsidRDefault="00957E5F"/>
        </w:tc>
        <w:tc>
          <w:tcPr>
            <w:tcW w:w="1465" w:type="dxa"/>
          </w:tcPr>
          <w:p w14:paraId="1E2983D4" w14:textId="77777777" w:rsidR="00957E5F" w:rsidRDefault="00957E5F">
            <w:pPr>
              <w:pStyle w:val="ConsPlusNormal"/>
              <w:jc w:val="center"/>
            </w:pPr>
            <w:r>
              <w:t>Крежсв2014</w:t>
            </w:r>
          </w:p>
        </w:tc>
        <w:tc>
          <w:tcPr>
            <w:tcW w:w="2891" w:type="dxa"/>
          </w:tcPr>
          <w:p w14:paraId="39B30DFE" w14:textId="77777777" w:rsidR="00957E5F" w:rsidRDefault="00957E5F">
            <w:pPr>
              <w:pStyle w:val="ConsPlusNormal"/>
            </w:pPr>
            <w:r>
              <w:t>количество работников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2014 году (чел.);</w:t>
            </w:r>
          </w:p>
        </w:tc>
        <w:tc>
          <w:tcPr>
            <w:tcW w:w="3118" w:type="dxa"/>
          </w:tcPr>
          <w:p w14:paraId="252CA909" w14:textId="77777777" w:rsidR="00957E5F" w:rsidRDefault="00957E5F">
            <w:pPr>
              <w:pStyle w:val="ConsPlusNormal"/>
            </w:pPr>
          </w:p>
        </w:tc>
        <w:tc>
          <w:tcPr>
            <w:tcW w:w="2268" w:type="dxa"/>
          </w:tcPr>
          <w:p w14:paraId="3D5D76FE" w14:textId="77777777" w:rsidR="00957E5F" w:rsidRDefault="00957E5F">
            <w:pPr>
              <w:pStyle w:val="ConsPlusNormal"/>
            </w:pPr>
          </w:p>
        </w:tc>
      </w:tr>
      <w:tr w:rsidR="00957E5F" w14:paraId="0BB53D2B" w14:textId="77777777">
        <w:tc>
          <w:tcPr>
            <w:tcW w:w="568" w:type="dxa"/>
            <w:vMerge/>
          </w:tcPr>
          <w:p w14:paraId="40EED32F" w14:textId="77777777" w:rsidR="00957E5F" w:rsidRDefault="00957E5F"/>
        </w:tc>
        <w:tc>
          <w:tcPr>
            <w:tcW w:w="3515" w:type="dxa"/>
            <w:vMerge/>
          </w:tcPr>
          <w:p w14:paraId="25289A87" w14:textId="77777777" w:rsidR="00957E5F" w:rsidRDefault="00957E5F"/>
        </w:tc>
        <w:tc>
          <w:tcPr>
            <w:tcW w:w="3798" w:type="dxa"/>
            <w:vMerge/>
          </w:tcPr>
          <w:p w14:paraId="21BCE877" w14:textId="77777777" w:rsidR="00957E5F" w:rsidRDefault="00957E5F"/>
        </w:tc>
        <w:tc>
          <w:tcPr>
            <w:tcW w:w="1304" w:type="dxa"/>
            <w:vMerge/>
          </w:tcPr>
          <w:p w14:paraId="672ED247" w14:textId="77777777" w:rsidR="00957E5F" w:rsidRDefault="00957E5F"/>
        </w:tc>
        <w:tc>
          <w:tcPr>
            <w:tcW w:w="2098" w:type="dxa"/>
            <w:vMerge/>
          </w:tcPr>
          <w:p w14:paraId="0A45DEB7" w14:textId="77777777" w:rsidR="00957E5F" w:rsidRDefault="00957E5F"/>
        </w:tc>
        <w:tc>
          <w:tcPr>
            <w:tcW w:w="1465" w:type="dxa"/>
          </w:tcPr>
          <w:p w14:paraId="357DBBB1" w14:textId="77777777" w:rsidR="00957E5F" w:rsidRDefault="00957E5F">
            <w:pPr>
              <w:pStyle w:val="ConsPlusNormal"/>
              <w:jc w:val="center"/>
            </w:pPr>
            <w:r>
              <w:t>Крежсв...</w:t>
            </w:r>
          </w:p>
        </w:tc>
        <w:tc>
          <w:tcPr>
            <w:tcW w:w="2891" w:type="dxa"/>
          </w:tcPr>
          <w:p w14:paraId="33964B65" w14:textId="77777777" w:rsidR="00957E5F" w:rsidRDefault="00957E5F">
            <w:pPr>
              <w:pStyle w:val="ConsPlusNormal"/>
            </w:pPr>
            <w:r>
              <w:t>количество работников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очередном году (чел.);</w:t>
            </w:r>
          </w:p>
        </w:tc>
        <w:tc>
          <w:tcPr>
            <w:tcW w:w="3118" w:type="dxa"/>
          </w:tcPr>
          <w:p w14:paraId="27D73038" w14:textId="77777777" w:rsidR="00957E5F" w:rsidRDefault="00957E5F">
            <w:pPr>
              <w:pStyle w:val="ConsPlusNormal"/>
            </w:pPr>
          </w:p>
        </w:tc>
        <w:tc>
          <w:tcPr>
            <w:tcW w:w="2268" w:type="dxa"/>
          </w:tcPr>
          <w:p w14:paraId="0561959C" w14:textId="77777777" w:rsidR="00957E5F" w:rsidRDefault="00957E5F">
            <w:pPr>
              <w:pStyle w:val="ConsPlusNormal"/>
            </w:pPr>
          </w:p>
        </w:tc>
      </w:tr>
      <w:tr w:rsidR="00957E5F" w14:paraId="466F5D28" w14:textId="77777777">
        <w:tc>
          <w:tcPr>
            <w:tcW w:w="568" w:type="dxa"/>
            <w:vMerge/>
          </w:tcPr>
          <w:p w14:paraId="42F856A4" w14:textId="77777777" w:rsidR="00957E5F" w:rsidRDefault="00957E5F"/>
        </w:tc>
        <w:tc>
          <w:tcPr>
            <w:tcW w:w="3515" w:type="dxa"/>
            <w:vMerge/>
          </w:tcPr>
          <w:p w14:paraId="4C209803" w14:textId="77777777" w:rsidR="00957E5F" w:rsidRDefault="00957E5F"/>
        </w:tc>
        <w:tc>
          <w:tcPr>
            <w:tcW w:w="3798" w:type="dxa"/>
            <w:vMerge/>
          </w:tcPr>
          <w:p w14:paraId="19747B0A" w14:textId="77777777" w:rsidR="00957E5F" w:rsidRDefault="00957E5F"/>
        </w:tc>
        <w:tc>
          <w:tcPr>
            <w:tcW w:w="1304" w:type="dxa"/>
            <w:vMerge/>
          </w:tcPr>
          <w:p w14:paraId="24A10135" w14:textId="77777777" w:rsidR="00957E5F" w:rsidRDefault="00957E5F"/>
        </w:tc>
        <w:tc>
          <w:tcPr>
            <w:tcW w:w="2098" w:type="dxa"/>
            <w:vMerge/>
          </w:tcPr>
          <w:p w14:paraId="4FB8082C" w14:textId="77777777" w:rsidR="00957E5F" w:rsidRDefault="00957E5F"/>
        </w:tc>
        <w:tc>
          <w:tcPr>
            <w:tcW w:w="1465" w:type="dxa"/>
          </w:tcPr>
          <w:p w14:paraId="621E697B" w14:textId="77777777" w:rsidR="00957E5F" w:rsidRDefault="00957E5F">
            <w:pPr>
              <w:pStyle w:val="ConsPlusNormal"/>
              <w:jc w:val="center"/>
            </w:pPr>
            <w:r>
              <w:t>Крежсв2023</w:t>
            </w:r>
          </w:p>
        </w:tc>
        <w:tc>
          <w:tcPr>
            <w:tcW w:w="2891" w:type="dxa"/>
          </w:tcPr>
          <w:p w14:paraId="43C18A4C" w14:textId="77777777" w:rsidR="00957E5F" w:rsidRDefault="00957E5F">
            <w:pPr>
              <w:pStyle w:val="ConsPlusNormal"/>
            </w:pPr>
            <w:r>
              <w:t>количество работников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2023 году (чел.)</w:t>
            </w:r>
          </w:p>
        </w:tc>
        <w:tc>
          <w:tcPr>
            <w:tcW w:w="3118" w:type="dxa"/>
          </w:tcPr>
          <w:p w14:paraId="72E34DB0" w14:textId="77777777" w:rsidR="00957E5F" w:rsidRDefault="00957E5F">
            <w:pPr>
              <w:pStyle w:val="ConsPlusNormal"/>
            </w:pPr>
          </w:p>
        </w:tc>
        <w:tc>
          <w:tcPr>
            <w:tcW w:w="2268" w:type="dxa"/>
          </w:tcPr>
          <w:p w14:paraId="15284F1A" w14:textId="77777777" w:rsidR="00957E5F" w:rsidRDefault="00957E5F">
            <w:pPr>
              <w:pStyle w:val="ConsPlusNormal"/>
            </w:pPr>
          </w:p>
        </w:tc>
      </w:tr>
      <w:tr w:rsidR="00957E5F" w14:paraId="229B8806" w14:textId="77777777">
        <w:tc>
          <w:tcPr>
            <w:tcW w:w="21025" w:type="dxa"/>
            <w:gridSpan w:val="9"/>
          </w:tcPr>
          <w:p w14:paraId="395590A9" w14:textId="77777777" w:rsidR="00957E5F" w:rsidRDefault="00957E5F">
            <w:pPr>
              <w:pStyle w:val="ConsPlusNormal"/>
              <w:jc w:val="center"/>
              <w:outlineLvl w:val="3"/>
            </w:pPr>
            <w:r>
              <w:t>Основное мероприятие 16 "Осуществление мероприятий по приспособлению жилого помещения и общего имущества в многоквартирном доме с учетом потребностей инвалидов города</w:t>
            </w:r>
          </w:p>
        </w:tc>
      </w:tr>
      <w:tr w:rsidR="00957E5F" w14:paraId="72CBAD54" w14:textId="77777777">
        <w:tc>
          <w:tcPr>
            <w:tcW w:w="568" w:type="dxa"/>
          </w:tcPr>
          <w:p w14:paraId="43BE25D9" w14:textId="77777777" w:rsidR="00957E5F" w:rsidRDefault="00957E5F">
            <w:pPr>
              <w:pStyle w:val="ConsPlusNormal"/>
            </w:pPr>
          </w:p>
        </w:tc>
        <w:tc>
          <w:tcPr>
            <w:tcW w:w="3515" w:type="dxa"/>
          </w:tcPr>
          <w:p w14:paraId="70BEBD3C" w14:textId="77777777" w:rsidR="00957E5F" w:rsidRDefault="00957E5F">
            <w:pPr>
              <w:pStyle w:val="ConsPlusNormal"/>
            </w:pPr>
            <w:r>
              <w:t>Количество жилых помещений и общего имущества в многоквартирных домах, которые приспособлены с учетом потребностей инвалидов</w:t>
            </w:r>
          </w:p>
        </w:tc>
        <w:tc>
          <w:tcPr>
            <w:tcW w:w="3798" w:type="dxa"/>
          </w:tcPr>
          <w:p w14:paraId="606EAAF8" w14:textId="77777777" w:rsidR="00957E5F" w:rsidRDefault="00957E5F">
            <w:pPr>
              <w:pStyle w:val="ConsPlusNormal"/>
            </w:pPr>
            <w:r>
              <w:t>Абсолютная величина, определяющая количество жилых помещений, прилегающих к ним территорий, которые адаптированы для нужд инвалидов</w:t>
            </w:r>
          </w:p>
        </w:tc>
        <w:tc>
          <w:tcPr>
            <w:tcW w:w="1304" w:type="dxa"/>
          </w:tcPr>
          <w:p w14:paraId="10A1D5D2" w14:textId="77777777" w:rsidR="00957E5F" w:rsidRDefault="00957E5F">
            <w:pPr>
              <w:pStyle w:val="ConsPlusNormal"/>
              <w:jc w:val="center"/>
            </w:pPr>
            <w:r>
              <w:t>ед.</w:t>
            </w:r>
          </w:p>
        </w:tc>
        <w:tc>
          <w:tcPr>
            <w:tcW w:w="2098" w:type="dxa"/>
          </w:tcPr>
          <w:p w14:paraId="2B949815" w14:textId="77777777" w:rsidR="00957E5F" w:rsidRDefault="00957E5F">
            <w:pPr>
              <w:pStyle w:val="ConsPlusNormal"/>
            </w:pPr>
            <w:r>
              <w:t>Фактическая величина</w:t>
            </w:r>
          </w:p>
        </w:tc>
        <w:tc>
          <w:tcPr>
            <w:tcW w:w="1465" w:type="dxa"/>
          </w:tcPr>
          <w:p w14:paraId="7E9B1958" w14:textId="77777777" w:rsidR="00957E5F" w:rsidRDefault="00957E5F">
            <w:pPr>
              <w:pStyle w:val="ConsPlusNormal"/>
              <w:jc w:val="center"/>
            </w:pPr>
            <w:r>
              <w:t>-</w:t>
            </w:r>
          </w:p>
        </w:tc>
        <w:tc>
          <w:tcPr>
            <w:tcW w:w="2891" w:type="dxa"/>
          </w:tcPr>
          <w:p w14:paraId="1F283C42" w14:textId="77777777" w:rsidR="00957E5F" w:rsidRDefault="00957E5F">
            <w:pPr>
              <w:pStyle w:val="ConsPlusNormal"/>
              <w:jc w:val="center"/>
            </w:pPr>
            <w:r>
              <w:t>-</w:t>
            </w:r>
          </w:p>
        </w:tc>
        <w:tc>
          <w:tcPr>
            <w:tcW w:w="3118" w:type="dxa"/>
          </w:tcPr>
          <w:p w14:paraId="659C6A0B" w14:textId="77777777" w:rsidR="00957E5F" w:rsidRDefault="00957E5F">
            <w:pPr>
              <w:pStyle w:val="ConsPlusNormal"/>
            </w:pPr>
            <w:r>
              <w:t>Отчетность департамента жилищно-коммунального хозяйства мэрии</w:t>
            </w:r>
          </w:p>
        </w:tc>
        <w:tc>
          <w:tcPr>
            <w:tcW w:w="2268" w:type="dxa"/>
          </w:tcPr>
          <w:p w14:paraId="3C9D1F6F" w14:textId="77777777" w:rsidR="00957E5F" w:rsidRDefault="00957E5F">
            <w:pPr>
              <w:pStyle w:val="ConsPlusNormal"/>
              <w:jc w:val="center"/>
            </w:pPr>
            <w:r>
              <w:t>2 раза в год</w:t>
            </w:r>
          </w:p>
        </w:tc>
      </w:tr>
    </w:tbl>
    <w:p w14:paraId="0AC55EB6" w14:textId="77777777" w:rsidR="00957E5F" w:rsidRDefault="00957E5F">
      <w:pPr>
        <w:pStyle w:val="ConsPlusNormal"/>
        <w:jc w:val="both"/>
      </w:pPr>
    </w:p>
    <w:p w14:paraId="50CF34DF" w14:textId="77777777" w:rsidR="00957E5F" w:rsidRDefault="00957E5F">
      <w:pPr>
        <w:pStyle w:val="ConsPlusNormal"/>
        <w:jc w:val="both"/>
      </w:pPr>
    </w:p>
    <w:p w14:paraId="382C372A" w14:textId="77777777" w:rsidR="00957E5F" w:rsidRDefault="00957E5F">
      <w:pPr>
        <w:pStyle w:val="ConsPlusNormal"/>
        <w:jc w:val="both"/>
      </w:pPr>
    </w:p>
    <w:p w14:paraId="134D0C2B" w14:textId="77777777" w:rsidR="00957E5F" w:rsidRDefault="00957E5F">
      <w:pPr>
        <w:pStyle w:val="ConsPlusNormal"/>
        <w:jc w:val="both"/>
      </w:pPr>
    </w:p>
    <w:p w14:paraId="0DD89328" w14:textId="77777777" w:rsidR="00957E5F" w:rsidRDefault="00957E5F">
      <w:pPr>
        <w:pStyle w:val="ConsPlusNormal"/>
        <w:jc w:val="both"/>
      </w:pPr>
    </w:p>
    <w:p w14:paraId="48922E96" w14:textId="77777777" w:rsidR="00957E5F" w:rsidRDefault="00957E5F">
      <w:pPr>
        <w:pStyle w:val="ConsPlusNormal"/>
        <w:jc w:val="right"/>
        <w:outlineLvl w:val="1"/>
      </w:pPr>
      <w:r>
        <w:t>Приложение 3</w:t>
      </w:r>
    </w:p>
    <w:p w14:paraId="2B120E27" w14:textId="77777777" w:rsidR="00957E5F" w:rsidRDefault="00957E5F">
      <w:pPr>
        <w:pStyle w:val="ConsPlusNormal"/>
        <w:jc w:val="right"/>
      </w:pPr>
      <w:r>
        <w:t>к Муниципальной программе</w:t>
      </w:r>
    </w:p>
    <w:p w14:paraId="6EB5C9F4" w14:textId="77777777" w:rsidR="00957E5F" w:rsidRDefault="00957E5F">
      <w:pPr>
        <w:pStyle w:val="ConsPlusNormal"/>
        <w:jc w:val="both"/>
      </w:pPr>
    </w:p>
    <w:p w14:paraId="4F118309" w14:textId="77777777" w:rsidR="00957E5F" w:rsidRDefault="00957E5F">
      <w:pPr>
        <w:pStyle w:val="ConsPlusTitle"/>
        <w:jc w:val="center"/>
      </w:pPr>
      <w:r>
        <w:t>ПЕРЕЧЕНЬ</w:t>
      </w:r>
    </w:p>
    <w:p w14:paraId="6DDCD199" w14:textId="77777777" w:rsidR="00957E5F" w:rsidRDefault="00957E5F">
      <w:pPr>
        <w:pStyle w:val="ConsPlusTitle"/>
        <w:jc w:val="center"/>
      </w:pPr>
      <w:r>
        <w:t>ОСНОВНЫХ МЕРОПРИЯТИЙ МУНИЦИПАЛЬНОЙ ПРОГРАММЫ,</w:t>
      </w:r>
    </w:p>
    <w:p w14:paraId="4B61D8E9" w14:textId="77777777" w:rsidR="00957E5F" w:rsidRDefault="00957E5F">
      <w:pPr>
        <w:pStyle w:val="ConsPlusTitle"/>
        <w:jc w:val="center"/>
      </w:pPr>
      <w:r>
        <w:t>ПОДПРОГРАММА ВЕДОМСТВЕННЫХ ЦЕЛЕВЫХ ПРОГРАММ</w:t>
      </w:r>
    </w:p>
    <w:p w14:paraId="03CB4614" w14:textId="77777777" w:rsidR="00957E5F" w:rsidRDefault="00957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458"/>
        <w:gridCol w:w="2891"/>
        <w:gridCol w:w="1361"/>
        <w:gridCol w:w="1417"/>
        <w:gridCol w:w="2948"/>
        <w:gridCol w:w="3005"/>
        <w:gridCol w:w="3118"/>
      </w:tblGrid>
      <w:tr w:rsidR="00957E5F" w14:paraId="09AA5CC1" w14:textId="77777777">
        <w:tc>
          <w:tcPr>
            <w:tcW w:w="562" w:type="dxa"/>
            <w:vMerge w:val="restart"/>
          </w:tcPr>
          <w:p w14:paraId="284C222B" w14:textId="77777777" w:rsidR="00957E5F" w:rsidRDefault="00957E5F">
            <w:pPr>
              <w:pStyle w:val="ConsPlusNormal"/>
              <w:jc w:val="center"/>
            </w:pPr>
            <w:r>
              <w:t>N</w:t>
            </w:r>
          </w:p>
          <w:p w14:paraId="0BC7883E" w14:textId="77777777" w:rsidR="00957E5F" w:rsidRDefault="00957E5F">
            <w:pPr>
              <w:pStyle w:val="ConsPlusNormal"/>
              <w:jc w:val="center"/>
            </w:pPr>
            <w:r>
              <w:t>п/п</w:t>
            </w:r>
          </w:p>
        </w:tc>
        <w:tc>
          <w:tcPr>
            <w:tcW w:w="3458" w:type="dxa"/>
            <w:vMerge w:val="restart"/>
          </w:tcPr>
          <w:p w14:paraId="00C263FB" w14:textId="77777777" w:rsidR="00957E5F" w:rsidRDefault="00957E5F">
            <w:pPr>
              <w:pStyle w:val="ConsPlusNormal"/>
            </w:pPr>
            <w: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2891" w:type="dxa"/>
            <w:vMerge w:val="restart"/>
          </w:tcPr>
          <w:p w14:paraId="3C82432A" w14:textId="77777777" w:rsidR="00957E5F" w:rsidRDefault="00957E5F">
            <w:pPr>
              <w:pStyle w:val="ConsPlusNormal"/>
            </w:pPr>
            <w:r>
              <w:t>Ответственный исполнитель</w:t>
            </w:r>
          </w:p>
        </w:tc>
        <w:tc>
          <w:tcPr>
            <w:tcW w:w="2778" w:type="dxa"/>
            <w:gridSpan w:val="2"/>
          </w:tcPr>
          <w:p w14:paraId="6C5777D3" w14:textId="77777777" w:rsidR="00957E5F" w:rsidRDefault="00957E5F">
            <w:pPr>
              <w:pStyle w:val="ConsPlusNormal"/>
              <w:jc w:val="center"/>
            </w:pPr>
            <w:r>
              <w:t>Срок</w:t>
            </w:r>
          </w:p>
        </w:tc>
        <w:tc>
          <w:tcPr>
            <w:tcW w:w="2948" w:type="dxa"/>
            <w:vMerge w:val="restart"/>
          </w:tcPr>
          <w:p w14:paraId="729CCF96" w14:textId="77777777" w:rsidR="00957E5F" w:rsidRDefault="00957E5F">
            <w:pPr>
              <w:pStyle w:val="ConsPlusNormal"/>
            </w:pPr>
            <w:r>
              <w:t>Ожидаемый непосредственный результат (краткое описание)</w:t>
            </w:r>
          </w:p>
        </w:tc>
        <w:tc>
          <w:tcPr>
            <w:tcW w:w="3005" w:type="dxa"/>
            <w:vMerge w:val="restart"/>
          </w:tcPr>
          <w:p w14:paraId="04D4AA1A" w14:textId="77777777" w:rsidR="00957E5F" w:rsidRDefault="00957E5F">
            <w:pPr>
              <w:pStyle w:val="ConsPlusNormal"/>
            </w:pPr>
            <w:r>
              <w:t>Последствия не реализации ведомственной целевой программы, основного мероприятия</w:t>
            </w:r>
          </w:p>
        </w:tc>
        <w:tc>
          <w:tcPr>
            <w:tcW w:w="3118" w:type="dxa"/>
            <w:vMerge w:val="restart"/>
          </w:tcPr>
          <w:p w14:paraId="6D8E5D9E" w14:textId="77777777" w:rsidR="00957E5F" w:rsidRDefault="00957E5F">
            <w:pPr>
              <w:pStyle w:val="ConsPlusNormal"/>
            </w:pPr>
            <w:r>
              <w:t>Связь с показателями муниципальной программы (подпрограммы)</w:t>
            </w:r>
          </w:p>
        </w:tc>
      </w:tr>
      <w:tr w:rsidR="00957E5F" w14:paraId="5066E973" w14:textId="77777777">
        <w:tc>
          <w:tcPr>
            <w:tcW w:w="562" w:type="dxa"/>
            <w:vMerge/>
          </w:tcPr>
          <w:p w14:paraId="67B51062" w14:textId="77777777" w:rsidR="00957E5F" w:rsidRDefault="00957E5F"/>
        </w:tc>
        <w:tc>
          <w:tcPr>
            <w:tcW w:w="3458" w:type="dxa"/>
            <w:vMerge/>
          </w:tcPr>
          <w:p w14:paraId="28426941" w14:textId="77777777" w:rsidR="00957E5F" w:rsidRDefault="00957E5F"/>
        </w:tc>
        <w:tc>
          <w:tcPr>
            <w:tcW w:w="2891" w:type="dxa"/>
            <w:vMerge/>
          </w:tcPr>
          <w:p w14:paraId="16CC9A70" w14:textId="77777777" w:rsidR="00957E5F" w:rsidRDefault="00957E5F"/>
        </w:tc>
        <w:tc>
          <w:tcPr>
            <w:tcW w:w="1361" w:type="dxa"/>
          </w:tcPr>
          <w:p w14:paraId="424D7A87" w14:textId="77777777" w:rsidR="00957E5F" w:rsidRDefault="00957E5F">
            <w:pPr>
              <w:pStyle w:val="ConsPlusNormal"/>
            </w:pPr>
            <w:r>
              <w:t>начала реализации</w:t>
            </w:r>
          </w:p>
        </w:tc>
        <w:tc>
          <w:tcPr>
            <w:tcW w:w="1417" w:type="dxa"/>
          </w:tcPr>
          <w:p w14:paraId="31625D98" w14:textId="77777777" w:rsidR="00957E5F" w:rsidRDefault="00957E5F">
            <w:pPr>
              <w:pStyle w:val="ConsPlusNormal"/>
            </w:pPr>
            <w:r>
              <w:t>окончания реализации</w:t>
            </w:r>
          </w:p>
        </w:tc>
        <w:tc>
          <w:tcPr>
            <w:tcW w:w="2948" w:type="dxa"/>
            <w:vMerge/>
          </w:tcPr>
          <w:p w14:paraId="25AD4DD0" w14:textId="77777777" w:rsidR="00957E5F" w:rsidRDefault="00957E5F"/>
        </w:tc>
        <w:tc>
          <w:tcPr>
            <w:tcW w:w="3005" w:type="dxa"/>
            <w:vMerge/>
          </w:tcPr>
          <w:p w14:paraId="048EE3E2" w14:textId="77777777" w:rsidR="00957E5F" w:rsidRDefault="00957E5F"/>
        </w:tc>
        <w:tc>
          <w:tcPr>
            <w:tcW w:w="3118" w:type="dxa"/>
            <w:vMerge/>
          </w:tcPr>
          <w:p w14:paraId="78C8F4DE" w14:textId="77777777" w:rsidR="00957E5F" w:rsidRDefault="00957E5F"/>
        </w:tc>
      </w:tr>
      <w:tr w:rsidR="00957E5F" w14:paraId="5F668108" w14:textId="77777777">
        <w:tc>
          <w:tcPr>
            <w:tcW w:w="18760" w:type="dxa"/>
            <w:gridSpan w:val="8"/>
          </w:tcPr>
          <w:p w14:paraId="1716C3E9" w14:textId="77777777" w:rsidR="00957E5F" w:rsidRDefault="00957E5F">
            <w:pPr>
              <w:pStyle w:val="ConsPlusNormal"/>
              <w:jc w:val="center"/>
              <w:outlineLvl w:val="2"/>
            </w:pPr>
            <w:r>
              <w:t>Муниципальная программа "Социальная поддержка граждан" на 2014 - 2023 годы</w:t>
            </w:r>
          </w:p>
        </w:tc>
      </w:tr>
      <w:tr w:rsidR="00957E5F" w14:paraId="2A810C13" w14:textId="77777777">
        <w:tc>
          <w:tcPr>
            <w:tcW w:w="562" w:type="dxa"/>
          </w:tcPr>
          <w:p w14:paraId="7A71035E" w14:textId="77777777" w:rsidR="00957E5F" w:rsidRDefault="00957E5F">
            <w:pPr>
              <w:pStyle w:val="ConsPlusNormal"/>
              <w:jc w:val="center"/>
            </w:pPr>
            <w:r>
              <w:t>1</w:t>
            </w:r>
          </w:p>
        </w:tc>
        <w:tc>
          <w:tcPr>
            <w:tcW w:w="3458" w:type="dxa"/>
          </w:tcPr>
          <w:p w14:paraId="5C9B29D4" w14:textId="77777777" w:rsidR="00957E5F" w:rsidRDefault="00957E5F">
            <w:pPr>
              <w:pStyle w:val="ConsPlusNormal"/>
            </w:pPr>
            <w:r>
              <w:t>Основное мероприятие 1</w:t>
            </w:r>
          </w:p>
          <w:p w14:paraId="47A08D72" w14:textId="77777777" w:rsidR="00957E5F" w:rsidRDefault="00957E5F">
            <w:pPr>
              <w:pStyle w:val="ConsPlusNormal"/>
            </w:pPr>
            <w:r>
              <w:t>"Компенсация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2891" w:type="dxa"/>
          </w:tcPr>
          <w:p w14:paraId="755F29AC" w14:textId="77777777" w:rsidR="00957E5F" w:rsidRDefault="00957E5F">
            <w:pPr>
              <w:pStyle w:val="ConsPlusNormal"/>
              <w:jc w:val="center"/>
            </w:pPr>
            <w:r>
              <w:t>мэрия города</w:t>
            </w:r>
          </w:p>
        </w:tc>
        <w:tc>
          <w:tcPr>
            <w:tcW w:w="1361" w:type="dxa"/>
          </w:tcPr>
          <w:p w14:paraId="5ECEB4D4" w14:textId="77777777" w:rsidR="00957E5F" w:rsidRDefault="00957E5F">
            <w:pPr>
              <w:pStyle w:val="ConsPlusNormal"/>
              <w:jc w:val="center"/>
            </w:pPr>
            <w:r>
              <w:t>2018 г.</w:t>
            </w:r>
          </w:p>
        </w:tc>
        <w:tc>
          <w:tcPr>
            <w:tcW w:w="1417" w:type="dxa"/>
          </w:tcPr>
          <w:p w14:paraId="3AFC00E8" w14:textId="77777777" w:rsidR="00957E5F" w:rsidRDefault="00957E5F">
            <w:pPr>
              <w:pStyle w:val="ConsPlusNormal"/>
              <w:jc w:val="center"/>
            </w:pPr>
            <w:r>
              <w:t>2023 г.</w:t>
            </w:r>
          </w:p>
        </w:tc>
        <w:tc>
          <w:tcPr>
            <w:tcW w:w="2948" w:type="dxa"/>
          </w:tcPr>
          <w:p w14:paraId="70BBA097" w14:textId="77777777" w:rsidR="00957E5F" w:rsidRDefault="00957E5F">
            <w:pPr>
              <w:pStyle w:val="ConsPlusNormal"/>
            </w:pPr>
            <w:r>
              <w:t>Содействие в организации отдыха детей работников органов городского самоуправления и муниципальных учреждений города, профилактика безнадзорности несовершеннолетних, сохранение охвата детей указанной категории</w:t>
            </w:r>
          </w:p>
        </w:tc>
        <w:tc>
          <w:tcPr>
            <w:tcW w:w="3005" w:type="dxa"/>
          </w:tcPr>
          <w:p w14:paraId="690CB8AA" w14:textId="77777777" w:rsidR="00957E5F" w:rsidRDefault="00957E5F">
            <w:pPr>
              <w:pStyle w:val="ConsPlusNormal"/>
            </w:pPr>
            <w:r>
              <w:t>Увеличение количества правонарушений, совершенных несовершеннолетними или в отношении несовершеннолетних в каникулярные периоды</w:t>
            </w:r>
          </w:p>
        </w:tc>
        <w:tc>
          <w:tcPr>
            <w:tcW w:w="3118" w:type="dxa"/>
          </w:tcPr>
          <w:p w14:paraId="28153CAF" w14:textId="77777777" w:rsidR="00957E5F" w:rsidRDefault="00957E5F">
            <w:pPr>
              <w:pStyle w:val="ConsPlusNormal"/>
            </w:pPr>
            <w:r>
              <w:t>Количество работников органов городского самоуправления и муниципальных учреждений города, которым произведена компенсация части стоимости путевки на ребенка в оздоровительный лагерь.</w:t>
            </w:r>
          </w:p>
          <w:p w14:paraId="51C5C0C4" w14:textId="77777777" w:rsidR="00957E5F" w:rsidRDefault="00957E5F">
            <w:pPr>
              <w:pStyle w:val="ConsPlusNormal"/>
            </w:pPr>
            <w:r>
              <w:t>Средний размер компенсации части стоимости путевки в детский оздоровительный лагерь для детей работников органов городского самоуправления и муниципальных учреждений города"</w:t>
            </w:r>
          </w:p>
        </w:tc>
      </w:tr>
      <w:tr w:rsidR="00957E5F" w14:paraId="3C57F0D0" w14:textId="77777777">
        <w:tc>
          <w:tcPr>
            <w:tcW w:w="562" w:type="dxa"/>
          </w:tcPr>
          <w:p w14:paraId="33B90BD2" w14:textId="77777777" w:rsidR="00957E5F" w:rsidRDefault="00957E5F">
            <w:pPr>
              <w:pStyle w:val="ConsPlusNormal"/>
              <w:jc w:val="center"/>
            </w:pPr>
            <w:r>
              <w:t>2</w:t>
            </w:r>
          </w:p>
        </w:tc>
        <w:tc>
          <w:tcPr>
            <w:tcW w:w="3458" w:type="dxa"/>
          </w:tcPr>
          <w:p w14:paraId="5D0745BD" w14:textId="77777777" w:rsidR="00957E5F" w:rsidRDefault="00957E5F">
            <w:pPr>
              <w:pStyle w:val="ConsPlusNormal"/>
            </w:pPr>
            <w: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2891" w:type="dxa"/>
          </w:tcPr>
          <w:p w14:paraId="7B0B4450" w14:textId="77777777" w:rsidR="00957E5F" w:rsidRDefault="00957E5F">
            <w:pPr>
              <w:pStyle w:val="ConsPlusNormal"/>
            </w:pPr>
            <w:r>
              <w:t>комитет по управлению имуществом города</w:t>
            </w:r>
          </w:p>
          <w:p w14:paraId="7A48BD66" w14:textId="77777777" w:rsidR="00957E5F" w:rsidRDefault="00957E5F">
            <w:pPr>
              <w:pStyle w:val="ConsPlusNormal"/>
            </w:pPr>
            <w:r>
              <w:t>(МКУ "УКСиР")</w:t>
            </w:r>
          </w:p>
        </w:tc>
        <w:tc>
          <w:tcPr>
            <w:tcW w:w="1361" w:type="dxa"/>
          </w:tcPr>
          <w:p w14:paraId="5396FA80" w14:textId="77777777" w:rsidR="00957E5F" w:rsidRDefault="00957E5F">
            <w:pPr>
              <w:pStyle w:val="ConsPlusNormal"/>
              <w:jc w:val="center"/>
            </w:pPr>
            <w:r>
              <w:t>2018 г.</w:t>
            </w:r>
          </w:p>
        </w:tc>
        <w:tc>
          <w:tcPr>
            <w:tcW w:w="1417" w:type="dxa"/>
          </w:tcPr>
          <w:p w14:paraId="6214D17F" w14:textId="77777777" w:rsidR="00957E5F" w:rsidRDefault="00957E5F">
            <w:pPr>
              <w:pStyle w:val="ConsPlusNormal"/>
              <w:jc w:val="center"/>
            </w:pPr>
            <w:r>
              <w:t>2023 г.</w:t>
            </w:r>
          </w:p>
        </w:tc>
        <w:tc>
          <w:tcPr>
            <w:tcW w:w="2948" w:type="dxa"/>
          </w:tcPr>
          <w:p w14:paraId="53B5DC89" w14:textId="77777777" w:rsidR="00957E5F" w:rsidRDefault="00957E5F">
            <w:pPr>
              <w:pStyle w:val="ConsPlusNormal"/>
            </w:pPr>
            <w:r>
              <w:t>Сохранение и развитие двух загородных оздоровительных учреждений, создание условий для беспрепятственного доступа детей-инвалидов и детей с ограниченными возможностями здоровья к местам отдыха.</w:t>
            </w:r>
          </w:p>
          <w:p w14:paraId="02DA6717" w14:textId="77777777" w:rsidR="00957E5F" w:rsidRDefault="00957E5F">
            <w:pPr>
              <w:pStyle w:val="ConsPlusNormal"/>
            </w:pPr>
            <w:r>
              <w:t>Сохранение вместимости двух загородных оздоровительных учреждений в течение года, в которых производятся мероприятия по их развитию, созданию условий для беспрепятственного доступа детей-инвалидов и детей с ограниченными возможностями здоровья к местам отдыха, - 3450 мест ежегодно</w:t>
            </w:r>
          </w:p>
        </w:tc>
        <w:tc>
          <w:tcPr>
            <w:tcW w:w="3005" w:type="dxa"/>
          </w:tcPr>
          <w:p w14:paraId="0FB17F60" w14:textId="77777777" w:rsidR="00957E5F" w:rsidRDefault="00957E5F">
            <w:pPr>
              <w:pStyle w:val="ConsPlusNormal"/>
            </w:pPr>
            <w:r>
              <w:t>Возможность возникновения ЧС в оздоровительных учреждениях, снижение спроса на услуги учреждений отдыха, увеличение количества правонарушений, совершенных несовершеннолетними или в отношении несовершеннолетних в каникулярные периоды</w:t>
            </w:r>
          </w:p>
        </w:tc>
        <w:tc>
          <w:tcPr>
            <w:tcW w:w="3118" w:type="dxa"/>
          </w:tcPr>
          <w:p w14:paraId="27704B30" w14:textId="77777777" w:rsidR="00957E5F" w:rsidRDefault="00957E5F">
            <w:pPr>
              <w:pStyle w:val="ConsPlusNormal"/>
            </w:pPr>
            <w: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p w14:paraId="1A013B98" w14:textId="77777777" w:rsidR="00957E5F" w:rsidRDefault="00957E5F">
            <w:pPr>
              <w:pStyle w:val="ConsPlusNormal"/>
            </w:pPr>
            <w: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r>
      <w:tr w:rsidR="00957E5F" w14:paraId="21E4F9CD" w14:textId="77777777">
        <w:tc>
          <w:tcPr>
            <w:tcW w:w="562" w:type="dxa"/>
          </w:tcPr>
          <w:p w14:paraId="14BE370E" w14:textId="77777777" w:rsidR="00957E5F" w:rsidRDefault="00957E5F">
            <w:pPr>
              <w:pStyle w:val="ConsPlusNormal"/>
              <w:jc w:val="center"/>
            </w:pPr>
            <w:r>
              <w:t>3</w:t>
            </w:r>
          </w:p>
        </w:tc>
        <w:tc>
          <w:tcPr>
            <w:tcW w:w="3458" w:type="dxa"/>
          </w:tcPr>
          <w:p w14:paraId="6052BF3E" w14:textId="77777777" w:rsidR="00957E5F" w:rsidRDefault="00957E5F">
            <w:pPr>
              <w:pStyle w:val="ConsPlusNormal"/>
            </w:pPr>
            <w:r>
              <w:t>Основное мероприятие 3</w:t>
            </w:r>
          </w:p>
          <w:p w14:paraId="617F9F56" w14:textId="77777777" w:rsidR="00957E5F" w:rsidRDefault="00957E5F">
            <w:pPr>
              <w:pStyle w:val="ConsPlusNormal"/>
            </w:pPr>
            <w:r>
              <w:t>"Выплата ежемесячного социального пособия на оздоровление работникам учреждений здравоохранения"</w:t>
            </w:r>
          </w:p>
        </w:tc>
        <w:tc>
          <w:tcPr>
            <w:tcW w:w="2891" w:type="dxa"/>
          </w:tcPr>
          <w:p w14:paraId="7810A312" w14:textId="77777777" w:rsidR="00957E5F" w:rsidRDefault="00957E5F">
            <w:pPr>
              <w:pStyle w:val="ConsPlusNormal"/>
              <w:jc w:val="center"/>
            </w:pPr>
            <w:r>
              <w:t>мэрия города</w:t>
            </w:r>
          </w:p>
        </w:tc>
        <w:tc>
          <w:tcPr>
            <w:tcW w:w="1361" w:type="dxa"/>
          </w:tcPr>
          <w:p w14:paraId="314CDAE8" w14:textId="77777777" w:rsidR="00957E5F" w:rsidRDefault="00957E5F">
            <w:pPr>
              <w:pStyle w:val="ConsPlusNormal"/>
              <w:jc w:val="center"/>
            </w:pPr>
            <w:r>
              <w:t>2018 г.</w:t>
            </w:r>
          </w:p>
        </w:tc>
        <w:tc>
          <w:tcPr>
            <w:tcW w:w="1417" w:type="dxa"/>
          </w:tcPr>
          <w:p w14:paraId="6C76C960" w14:textId="77777777" w:rsidR="00957E5F" w:rsidRDefault="00957E5F">
            <w:pPr>
              <w:pStyle w:val="ConsPlusNormal"/>
              <w:jc w:val="center"/>
            </w:pPr>
            <w:r>
              <w:t>2023 г.</w:t>
            </w:r>
          </w:p>
        </w:tc>
        <w:tc>
          <w:tcPr>
            <w:tcW w:w="2948" w:type="dxa"/>
          </w:tcPr>
          <w:p w14:paraId="24185293" w14:textId="77777777" w:rsidR="00957E5F" w:rsidRDefault="00957E5F">
            <w:pPr>
              <w:pStyle w:val="ConsPlusNormal"/>
            </w:pPr>
            <w: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005" w:type="dxa"/>
          </w:tcPr>
          <w:p w14:paraId="54249E0E" w14:textId="77777777" w:rsidR="00957E5F" w:rsidRDefault="00957E5F">
            <w:pPr>
              <w:pStyle w:val="ConsPlusNormal"/>
            </w:pPr>
            <w:r>
              <w:t>Ухудшение качества жизни отдельных категорий граждан</w:t>
            </w:r>
          </w:p>
        </w:tc>
        <w:tc>
          <w:tcPr>
            <w:tcW w:w="3118" w:type="dxa"/>
          </w:tcPr>
          <w:p w14:paraId="1BD051F6" w14:textId="77777777" w:rsidR="00957E5F" w:rsidRDefault="00957E5F">
            <w:pPr>
              <w:pStyle w:val="ConsPlusNormal"/>
            </w:pPr>
            <w:r>
              <w:t>Количество лиц, получивших ежемесячное пособие на оздоровление работников учреждений здравоохранения.</w:t>
            </w:r>
          </w:p>
        </w:tc>
      </w:tr>
      <w:tr w:rsidR="00957E5F" w14:paraId="7C46CE53" w14:textId="77777777">
        <w:tc>
          <w:tcPr>
            <w:tcW w:w="562" w:type="dxa"/>
          </w:tcPr>
          <w:p w14:paraId="684FE01F" w14:textId="77777777" w:rsidR="00957E5F" w:rsidRDefault="00957E5F">
            <w:pPr>
              <w:pStyle w:val="ConsPlusNormal"/>
              <w:jc w:val="center"/>
            </w:pPr>
            <w:r>
              <w:t>4</w:t>
            </w:r>
          </w:p>
        </w:tc>
        <w:tc>
          <w:tcPr>
            <w:tcW w:w="3458" w:type="dxa"/>
          </w:tcPr>
          <w:p w14:paraId="5B55FD5F" w14:textId="77777777" w:rsidR="00957E5F" w:rsidRDefault="00957E5F">
            <w:pPr>
              <w:pStyle w:val="ConsPlusNormal"/>
            </w:pPr>
            <w:r>
              <w:t>Основное мероприятие 4</w:t>
            </w:r>
          </w:p>
          <w:p w14:paraId="0CE605DF" w14:textId="77777777" w:rsidR="00957E5F" w:rsidRDefault="00957E5F">
            <w:pPr>
              <w:pStyle w:val="ConsPlusNormal"/>
            </w:pPr>
            <w:r>
              <w:t>"Выплата ежемесячного социального пособия за наем (поднайм) жилых помещений специалистам учреждений здравоохранения"</w:t>
            </w:r>
          </w:p>
        </w:tc>
        <w:tc>
          <w:tcPr>
            <w:tcW w:w="2891" w:type="dxa"/>
          </w:tcPr>
          <w:p w14:paraId="6F7C061D" w14:textId="77777777" w:rsidR="00957E5F" w:rsidRDefault="00957E5F">
            <w:pPr>
              <w:pStyle w:val="ConsPlusNormal"/>
              <w:jc w:val="center"/>
            </w:pPr>
            <w:r>
              <w:t>мэрия города</w:t>
            </w:r>
          </w:p>
        </w:tc>
        <w:tc>
          <w:tcPr>
            <w:tcW w:w="1361" w:type="dxa"/>
          </w:tcPr>
          <w:p w14:paraId="04037908" w14:textId="77777777" w:rsidR="00957E5F" w:rsidRDefault="00957E5F">
            <w:pPr>
              <w:pStyle w:val="ConsPlusNormal"/>
              <w:jc w:val="center"/>
            </w:pPr>
            <w:r>
              <w:t>2018 г.</w:t>
            </w:r>
          </w:p>
        </w:tc>
        <w:tc>
          <w:tcPr>
            <w:tcW w:w="1417" w:type="dxa"/>
          </w:tcPr>
          <w:p w14:paraId="1446CA00" w14:textId="77777777" w:rsidR="00957E5F" w:rsidRDefault="00957E5F">
            <w:pPr>
              <w:pStyle w:val="ConsPlusNormal"/>
              <w:jc w:val="center"/>
            </w:pPr>
            <w:r>
              <w:t>2023 г.</w:t>
            </w:r>
          </w:p>
        </w:tc>
        <w:tc>
          <w:tcPr>
            <w:tcW w:w="2948" w:type="dxa"/>
          </w:tcPr>
          <w:p w14:paraId="7AC02E46" w14:textId="77777777" w:rsidR="00957E5F" w:rsidRDefault="00957E5F">
            <w:pPr>
              <w:pStyle w:val="ConsPlusNormal"/>
            </w:pPr>
            <w: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005" w:type="dxa"/>
          </w:tcPr>
          <w:p w14:paraId="39BC3030" w14:textId="77777777" w:rsidR="00957E5F" w:rsidRDefault="00957E5F">
            <w:pPr>
              <w:pStyle w:val="ConsPlusNormal"/>
            </w:pPr>
            <w:r>
              <w:t>Ухудшение качества жизни отдельных категорий граждан</w:t>
            </w:r>
          </w:p>
        </w:tc>
        <w:tc>
          <w:tcPr>
            <w:tcW w:w="3118" w:type="dxa"/>
          </w:tcPr>
          <w:p w14:paraId="0391658D" w14:textId="77777777" w:rsidR="00957E5F" w:rsidRDefault="00957E5F">
            <w:pPr>
              <w:pStyle w:val="ConsPlusNormal"/>
            </w:pPr>
            <w:r>
              <w:t>Количество лиц получивших ежемесячное социальное пособие за наем (поднайм) жилых помещений специалистам учреждений здравоохранения.</w:t>
            </w:r>
          </w:p>
          <w:p w14:paraId="7BF189F7" w14:textId="77777777" w:rsidR="00957E5F" w:rsidRDefault="00957E5F">
            <w:pPr>
              <w:pStyle w:val="ConsPlusNormal"/>
            </w:pPr>
            <w:r>
              <w:t>Укомплектованность специалистами с высшим медицинским и фармацевтическим образованием учреждений здравоохранения</w:t>
            </w:r>
          </w:p>
        </w:tc>
      </w:tr>
      <w:tr w:rsidR="00957E5F" w14:paraId="6FF86394" w14:textId="77777777">
        <w:tc>
          <w:tcPr>
            <w:tcW w:w="562" w:type="dxa"/>
          </w:tcPr>
          <w:p w14:paraId="43664142" w14:textId="77777777" w:rsidR="00957E5F" w:rsidRDefault="00957E5F">
            <w:pPr>
              <w:pStyle w:val="ConsPlusNormal"/>
              <w:jc w:val="center"/>
            </w:pPr>
            <w:r>
              <w:t>5</w:t>
            </w:r>
          </w:p>
        </w:tc>
        <w:tc>
          <w:tcPr>
            <w:tcW w:w="3458" w:type="dxa"/>
          </w:tcPr>
          <w:p w14:paraId="44E26B99" w14:textId="77777777" w:rsidR="00957E5F" w:rsidRDefault="00957E5F">
            <w:pPr>
              <w:pStyle w:val="ConsPlusNormal"/>
            </w:pPr>
            <w:r>
              <w:t>Основное мероприятие 5</w:t>
            </w:r>
          </w:p>
          <w:p w14:paraId="3D46B8A1" w14:textId="77777777" w:rsidR="00957E5F" w:rsidRDefault="00957E5F">
            <w:pPr>
              <w:pStyle w:val="ConsPlusNormal"/>
            </w:pPr>
            <w:r>
              <w:t>"Выплата вознаграждений лицам, имеющим знак "За особые заслуги перед городом Череповцом"</w:t>
            </w:r>
          </w:p>
        </w:tc>
        <w:tc>
          <w:tcPr>
            <w:tcW w:w="2891" w:type="dxa"/>
          </w:tcPr>
          <w:p w14:paraId="5D25CF7B" w14:textId="77777777" w:rsidR="00957E5F" w:rsidRDefault="00957E5F">
            <w:pPr>
              <w:pStyle w:val="ConsPlusNormal"/>
              <w:jc w:val="center"/>
            </w:pPr>
            <w:r>
              <w:t>мэрия города</w:t>
            </w:r>
          </w:p>
        </w:tc>
        <w:tc>
          <w:tcPr>
            <w:tcW w:w="1361" w:type="dxa"/>
          </w:tcPr>
          <w:p w14:paraId="0E95771B" w14:textId="77777777" w:rsidR="00957E5F" w:rsidRDefault="00957E5F">
            <w:pPr>
              <w:pStyle w:val="ConsPlusNormal"/>
              <w:jc w:val="center"/>
            </w:pPr>
            <w:r>
              <w:t>2018 г.</w:t>
            </w:r>
          </w:p>
        </w:tc>
        <w:tc>
          <w:tcPr>
            <w:tcW w:w="1417" w:type="dxa"/>
          </w:tcPr>
          <w:p w14:paraId="1706FCFC" w14:textId="77777777" w:rsidR="00957E5F" w:rsidRDefault="00957E5F">
            <w:pPr>
              <w:pStyle w:val="ConsPlusNormal"/>
              <w:jc w:val="center"/>
            </w:pPr>
            <w:r>
              <w:t>2023 г.</w:t>
            </w:r>
          </w:p>
        </w:tc>
        <w:tc>
          <w:tcPr>
            <w:tcW w:w="2948" w:type="dxa"/>
          </w:tcPr>
          <w:p w14:paraId="02240F8A" w14:textId="77777777" w:rsidR="00957E5F" w:rsidRDefault="00957E5F">
            <w:pPr>
              <w:pStyle w:val="ConsPlusNormal"/>
            </w:pPr>
            <w: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005" w:type="dxa"/>
          </w:tcPr>
          <w:p w14:paraId="3C74D941" w14:textId="77777777" w:rsidR="00957E5F" w:rsidRDefault="00957E5F">
            <w:pPr>
              <w:pStyle w:val="ConsPlusNormal"/>
            </w:pPr>
            <w:r>
              <w:t>Ухудшение качества жизни отдельных категорий граждан</w:t>
            </w:r>
          </w:p>
        </w:tc>
        <w:tc>
          <w:tcPr>
            <w:tcW w:w="3118" w:type="dxa"/>
          </w:tcPr>
          <w:p w14:paraId="69BF6E53" w14:textId="77777777" w:rsidR="00957E5F" w:rsidRDefault="00957E5F">
            <w:pPr>
              <w:pStyle w:val="ConsPlusNormal"/>
            </w:pPr>
            <w:r>
              <w:t>Количество граждан, получивших выплаты вознаграждений, предусмотренных для лиц, имеющих знак "За особые заслуги перед городом Череповцом"</w:t>
            </w:r>
          </w:p>
        </w:tc>
      </w:tr>
      <w:tr w:rsidR="00957E5F" w14:paraId="60E85E78" w14:textId="77777777">
        <w:tc>
          <w:tcPr>
            <w:tcW w:w="562" w:type="dxa"/>
          </w:tcPr>
          <w:p w14:paraId="27112784" w14:textId="77777777" w:rsidR="00957E5F" w:rsidRDefault="00957E5F">
            <w:pPr>
              <w:pStyle w:val="ConsPlusNormal"/>
              <w:jc w:val="center"/>
            </w:pPr>
            <w:r>
              <w:t>6</w:t>
            </w:r>
          </w:p>
        </w:tc>
        <w:tc>
          <w:tcPr>
            <w:tcW w:w="3458" w:type="dxa"/>
          </w:tcPr>
          <w:p w14:paraId="5825CB71" w14:textId="77777777" w:rsidR="00957E5F" w:rsidRDefault="00957E5F">
            <w:pPr>
              <w:pStyle w:val="ConsPlusNormal"/>
            </w:pPr>
            <w:r>
              <w:t>Основное мероприятие 6</w:t>
            </w:r>
          </w:p>
          <w:p w14:paraId="3CFA9BBF" w14:textId="77777777" w:rsidR="00957E5F" w:rsidRDefault="00957E5F">
            <w:pPr>
              <w:pStyle w:val="ConsPlusNormal"/>
            </w:pPr>
            <w:r>
              <w:t>"Выплата вознаграждений лицам, имеющим звание "Почетный гражданин города Череповца"</w:t>
            </w:r>
          </w:p>
        </w:tc>
        <w:tc>
          <w:tcPr>
            <w:tcW w:w="2891" w:type="dxa"/>
          </w:tcPr>
          <w:p w14:paraId="7535C53A" w14:textId="77777777" w:rsidR="00957E5F" w:rsidRDefault="00957E5F">
            <w:pPr>
              <w:pStyle w:val="ConsPlusNormal"/>
              <w:jc w:val="center"/>
            </w:pPr>
            <w:r>
              <w:t>мэрия города</w:t>
            </w:r>
          </w:p>
        </w:tc>
        <w:tc>
          <w:tcPr>
            <w:tcW w:w="1361" w:type="dxa"/>
          </w:tcPr>
          <w:p w14:paraId="2ADC2FEB" w14:textId="77777777" w:rsidR="00957E5F" w:rsidRDefault="00957E5F">
            <w:pPr>
              <w:pStyle w:val="ConsPlusNormal"/>
              <w:jc w:val="center"/>
            </w:pPr>
            <w:r>
              <w:t>2018 г.</w:t>
            </w:r>
          </w:p>
        </w:tc>
        <w:tc>
          <w:tcPr>
            <w:tcW w:w="1417" w:type="dxa"/>
          </w:tcPr>
          <w:p w14:paraId="5C2708EF" w14:textId="77777777" w:rsidR="00957E5F" w:rsidRDefault="00957E5F">
            <w:pPr>
              <w:pStyle w:val="ConsPlusNormal"/>
              <w:jc w:val="center"/>
            </w:pPr>
            <w:r>
              <w:t>2023 г.</w:t>
            </w:r>
          </w:p>
        </w:tc>
        <w:tc>
          <w:tcPr>
            <w:tcW w:w="2948" w:type="dxa"/>
          </w:tcPr>
          <w:p w14:paraId="608EAC5D" w14:textId="77777777" w:rsidR="00957E5F" w:rsidRDefault="00957E5F">
            <w:pPr>
              <w:pStyle w:val="ConsPlusNormal"/>
            </w:pPr>
            <w: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005" w:type="dxa"/>
          </w:tcPr>
          <w:p w14:paraId="5C774912" w14:textId="77777777" w:rsidR="00957E5F" w:rsidRDefault="00957E5F">
            <w:pPr>
              <w:pStyle w:val="ConsPlusNormal"/>
            </w:pPr>
            <w:r>
              <w:t>Ухудшение качества жизни отдельных категорий граждан</w:t>
            </w:r>
          </w:p>
        </w:tc>
        <w:tc>
          <w:tcPr>
            <w:tcW w:w="3118" w:type="dxa"/>
          </w:tcPr>
          <w:p w14:paraId="673B16D9" w14:textId="77777777" w:rsidR="00957E5F" w:rsidRDefault="00957E5F">
            <w:pPr>
              <w:pStyle w:val="ConsPlusNormal"/>
            </w:pPr>
            <w:r>
              <w:t>Количество граждан, получивших выплаты вознаграждений, предусмотренных для лиц, имеющих звание "Почетный гражданин города Череповца"</w:t>
            </w:r>
          </w:p>
        </w:tc>
      </w:tr>
      <w:tr w:rsidR="00957E5F" w14:paraId="6EE15A64" w14:textId="77777777">
        <w:tc>
          <w:tcPr>
            <w:tcW w:w="562" w:type="dxa"/>
          </w:tcPr>
          <w:p w14:paraId="4D7D010D" w14:textId="77777777" w:rsidR="00957E5F" w:rsidRDefault="00957E5F">
            <w:pPr>
              <w:pStyle w:val="ConsPlusNormal"/>
              <w:jc w:val="center"/>
            </w:pPr>
            <w:r>
              <w:t>7</w:t>
            </w:r>
          </w:p>
        </w:tc>
        <w:tc>
          <w:tcPr>
            <w:tcW w:w="3458" w:type="dxa"/>
          </w:tcPr>
          <w:p w14:paraId="4F9E394C" w14:textId="77777777" w:rsidR="00957E5F" w:rsidRDefault="00957E5F">
            <w:pPr>
              <w:pStyle w:val="ConsPlusNormal"/>
            </w:pPr>
            <w:r>
              <w:t>Основное мероприятие 7</w:t>
            </w:r>
          </w:p>
          <w:p w14:paraId="0408EFD4" w14:textId="77777777" w:rsidR="00957E5F" w:rsidRDefault="00957E5F">
            <w:pPr>
              <w:pStyle w:val="ConsPlusNormal"/>
            </w:pPr>
            <w:r>
              <w:t>"Социальная поддержка пенсионеров на условиях договора пожизненного содержания с иждивением"</w:t>
            </w:r>
          </w:p>
        </w:tc>
        <w:tc>
          <w:tcPr>
            <w:tcW w:w="2891" w:type="dxa"/>
          </w:tcPr>
          <w:p w14:paraId="65E55BF9" w14:textId="77777777" w:rsidR="00957E5F" w:rsidRDefault="00957E5F">
            <w:pPr>
              <w:pStyle w:val="ConsPlusNormal"/>
              <w:jc w:val="center"/>
            </w:pPr>
            <w:r>
              <w:t>мэрия города</w:t>
            </w:r>
          </w:p>
        </w:tc>
        <w:tc>
          <w:tcPr>
            <w:tcW w:w="1361" w:type="dxa"/>
          </w:tcPr>
          <w:p w14:paraId="2B0655FF" w14:textId="77777777" w:rsidR="00957E5F" w:rsidRDefault="00957E5F">
            <w:pPr>
              <w:pStyle w:val="ConsPlusNormal"/>
              <w:jc w:val="center"/>
            </w:pPr>
            <w:r>
              <w:t>2018 г.</w:t>
            </w:r>
          </w:p>
        </w:tc>
        <w:tc>
          <w:tcPr>
            <w:tcW w:w="1417" w:type="dxa"/>
          </w:tcPr>
          <w:p w14:paraId="2D1DD8C0" w14:textId="77777777" w:rsidR="00957E5F" w:rsidRDefault="00957E5F">
            <w:pPr>
              <w:pStyle w:val="ConsPlusNormal"/>
              <w:jc w:val="center"/>
            </w:pPr>
            <w:r>
              <w:t>2023 г.</w:t>
            </w:r>
          </w:p>
        </w:tc>
        <w:tc>
          <w:tcPr>
            <w:tcW w:w="2948" w:type="dxa"/>
          </w:tcPr>
          <w:p w14:paraId="6D1111AB" w14:textId="77777777" w:rsidR="00957E5F" w:rsidRDefault="00957E5F">
            <w:pPr>
              <w:pStyle w:val="ConsPlusNormal"/>
            </w:pPr>
            <w: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005" w:type="dxa"/>
          </w:tcPr>
          <w:p w14:paraId="42DFB7BF" w14:textId="77777777" w:rsidR="00957E5F" w:rsidRDefault="00957E5F">
            <w:pPr>
              <w:pStyle w:val="ConsPlusNormal"/>
            </w:pPr>
            <w:r>
              <w:t>Ухудшение качества жизни отдельных категорий граждан</w:t>
            </w:r>
          </w:p>
        </w:tc>
        <w:tc>
          <w:tcPr>
            <w:tcW w:w="3118" w:type="dxa"/>
          </w:tcPr>
          <w:p w14:paraId="1B98E026" w14:textId="77777777" w:rsidR="00957E5F" w:rsidRDefault="00957E5F">
            <w:pPr>
              <w:pStyle w:val="ConsPlusNormal"/>
            </w:pPr>
            <w:r>
              <w:t>Количество договоров пожизненного содержания с иждивением.</w:t>
            </w:r>
          </w:p>
          <w:p w14:paraId="52DBC967" w14:textId="77777777" w:rsidR="00957E5F" w:rsidRDefault="00957E5F">
            <w:pPr>
              <w:pStyle w:val="ConsPlusNormal"/>
            </w:pPr>
            <w:r>
              <w:t>Количество кв. м жилья, обслуживаемых по договору пожизненного содержания с иждивением.</w:t>
            </w:r>
          </w:p>
          <w:p w14:paraId="54CA45B7" w14:textId="77777777" w:rsidR="00957E5F" w:rsidRDefault="00957E5F">
            <w:pPr>
              <w:pStyle w:val="ConsPlusNormal"/>
            </w:pPr>
            <w:r>
              <w:t>Затраты на 1 кв. м жилья, обслуживаемого по договорам пожизненного содержания с иждивением</w:t>
            </w:r>
          </w:p>
        </w:tc>
      </w:tr>
      <w:tr w:rsidR="00957E5F" w14:paraId="13391886" w14:textId="77777777">
        <w:tc>
          <w:tcPr>
            <w:tcW w:w="562" w:type="dxa"/>
          </w:tcPr>
          <w:p w14:paraId="56559128" w14:textId="77777777" w:rsidR="00957E5F" w:rsidRDefault="00957E5F">
            <w:pPr>
              <w:pStyle w:val="ConsPlusNormal"/>
              <w:jc w:val="center"/>
            </w:pPr>
            <w:r>
              <w:t>8</w:t>
            </w:r>
          </w:p>
        </w:tc>
        <w:tc>
          <w:tcPr>
            <w:tcW w:w="3458" w:type="dxa"/>
          </w:tcPr>
          <w:p w14:paraId="2BAE9BDA" w14:textId="77777777" w:rsidR="00957E5F" w:rsidRDefault="00957E5F">
            <w:pPr>
              <w:pStyle w:val="ConsPlusNormal"/>
            </w:pPr>
            <w:r>
              <w:t>Основное мероприятие 8</w:t>
            </w:r>
          </w:p>
          <w:p w14:paraId="649DB862" w14:textId="77777777" w:rsidR="00957E5F" w:rsidRDefault="00957E5F">
            <w:pPr>
              <w:pStyle w:val="ConsPlusNormal"/>
            </w:pPr>
            <w:r>
              <w:t>"Оплата услуг бани по льготным помывкам"</w:t>
            </w:r>
          </w:p>
        </w:tc>
        <w:tc>
          <w:tcPr>
            <w:tcW w:w="2891" w:type="dxa"/>
          </w:tcPr>
          <w:p w14:paraId="11B77EAA" w14:textId="77777777" w:rsidR="00957E5F" w:rsidRDefault="00957E5F">
            <w:pPr>
              <w:pStyle w:val="ConsPlusNormal"/>
            </w:pPr>
            <w:r>
              <w:t>департамент жилищно-коммунального хозяйства мэрии</w:t>
            </w:r>
          </w:p>
        </w:tc>
        <w:tc>
          <w:tcPr>
            <w:tcW w:w="1361" w:type="dxa"/>
          </w:tcPr>
          <w:p w14:paraId="47830B49" w14:textId="77777777" w:rsidR="00957E5F" w:rsidRDefault="00957E5F">
            <w:pPr>
              <w:pStyle w:val="ConsPlusNormal"/>
              <w:jc w:val="center"/>
            </w:pPr>
            <w:r>
              <w:t>2018 г.</w:t>
            </w:r>
          </w:p>
        </w:tc>
        <w:tc>
          <w:tcPr>
            <w:tcW w:w="1417" w:type="dxa"/>
          </w:tcPr>
          <w:p w14:paraId="0954CCF5" w14:textId="77777777" w:rsidR="00957E5F" w:rsidRDefault="00957E5F">
            <w:pPr>
              <w:pStyle w:val="ConsPlusNormal"/>
              <w:jc w:val="center"/>
            </w:pPr>
            <w:r>
              <w:t>2023 г.</w:t>
            </w:r>
          </w:p>
        </w:tc>
        <w:tc>
          <w:tcPr>
            <w:tcW w:w="2948" w:type="dxa"/>
          </w:tcPr>
          <w:p w14:paraId="154799E4" w14:textId="77777777" w:rsidR="00957E5F" w:rsidRDefault="00957E5F">
            <w:pPr>
              <w:pStyle w:val="ConsPlusNormal"/>
            </w:pPr>
            <w: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005" w:type="dxa"/>
          </w:tcPr>
          <w:p w14:paraId="76E76CDB" w14:textId="77777777" w:rsidR="00957E5F" w:rsidRDefault="00957E5F">
            <w:pPr>
              <w:pStyle w:val="ConsPlusNormal"/>
            </w:pPr>
            <w:r>
              <w:t>Ухудшение качества жизни отдельных категорий граждан</w:t>
            </w:r>
          </w:p>
        </w:tc>
        <w:tc>
          <w:tcPr>
            <w:tcW w:w="3118" w:type="dxa"/>
          </w:tcPr>
          <w:p w14:paraId="27481422" w14:textId="77777777" w:rsidR="00957E5F" w:rsidRDefault="00957E5F">
            <w:pPr>
              <w:pStyle w:val="ConsPlusNormal"/>
            </w:pPr>
            <w:r>
              <w:t>Количество граждан, воспользовавшихся мерой социальной поддержки по оплате услуг бани по льготным помывкам</w:t>
            </w:r>
          </w:p>
        </w:tc>
      </w:tr>
      <w:tr w:rsidR="00957E5F" w14:paraId="2181A9B5" w14:textId="77777777">
        <w:tc>
          <w:tcPr>
            <w:tcW w:w="562" w:type="dxa"/>
          </w:tcPr>
          <w:p w14:paraId="106E7AB0" w14:textId="77777777" w:rsidR="00957E5F" w:rsidRDefault="00957E5F">
            <w:pPr>
              <w:pStyle w:val="ConsPlusNormal"/>
              <w:jc w:val="center"/>
            </w:pPr>
            <w:r>
              <w:t>9</w:t>
            </w:r>
          </w:p>
        </w:tc>
        <w:tc>
          <w:tcPr>
            <w:tcW w:w="3458" w:type="dxa"/>
          </w:tcPr>
          <w:p w14:paraId="796579A4" w14:textId="77777777" w:rsidR="00957E5F" w:rsidRDefault="00957E5F">
            <w:pPr>
              <w:pStyle w:val="ConsPlusNormal"/>
            </w:pPr>
            <w:r>
              <w:t>Основное мероприятие 9</w:t>
            </w:r>
          </w:p>
          <w:p w14:paraId="44F88243" w14:textId="77777777" w:rsidR="00957E5F" w:rsidRDefault="00957E5F">
            <w:pPr>
              <w:pStyle w:val="ConsPlusNormal"/>
            </w:pPr>
            <w:r>
              <w:t>"Предоставление мер социальной поддержки инвалидам и участникам Великой Отечественной войны, проживающим в городе Череповце, в виде единовременной денежной выплаты на возмещение затрат по замене газового оборудования, подлежащего замене в соответствии с актом специализированной организации, выполняющей техническое обслуживание внутридомового газового оборудования, в жилых помещениях, принадлежащих им на праве собственности или занимаемых ими по договору социального найма"</w:t>
            </w:r>
          </w:p>
        </w:tc>
        <w:tc>
          <w:tcPr>
            <w:tcW w:w="2891" w:type="dxa"/>
          </w:tcPr>
          <w:p w14:paraId="0CAA1D95" w14:textId="77777777" w:rsidR="00957E5F" w:rsidRDefault="00957E5F">
            <w:pPr>
              <w:pStyle w:val="ConsPlusNormal"/>
              <w:jc w:val="center"/>
            </w:pPr>
            <w:r>
              <w:t>мэрия города</w:t>
            </w:r>
          </w:p>
        </w:tc>
        <w:tc>
          <w:tcPr>
            <w:tcW w:w="1361" w:type="dxa"/>
          </w:tcPr>
          <w:p w14:paraId="753D9D6A" w14:textId="77777777" w:rsidR="00957E5F" w:rsidRDefault="00957E5F">
            <w:pPr>
              <w:pStyle w:val="ConsPlusNormal"/>
              <w:jc w:val="center"/>
            </w:pPr>
            <w:r>
              <w:t>2018 г.</w:t>
            </w:r>
          </w:p>
        </w:tc>
        <w:tc>
          <w:tcPr>
            <w:tcW w:w="1417" w:type="dxa"/>
          </w:tcPr>
          <w:p w14:paraId="57CCE5DD" w14:textId="77777777" w:rsidR="00957E5F" w:rsidRDefault="00957E5F">
            <w:pPr>
              <w:pStyle w:val="ConsPlusNormal"/>
              <w:jc w:val="center"/>
            </w:pPr>
            <w:r>
              <w:t>2023 г.</w:t>
            </w:r>
          </w:p>
        </w:tc>
        <w:tc>
          <w:tcPr>
            <w:tcW w:w="2948" w:type="dxa"/>
          </w:tcPr>
          <w:p w14:paraId="6A9B40F3" w14:textId="77777777" w:rsidR="00957E5F" w:rsidRDefault="00957E5F">
            <w:pPr>
              <w:pStyle w:val="ConsPlusNormal"/>
            </w:pPr>
            <w: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005" w:type="dxa"/>
          </w:tcPr>
          <w:p w14:paraId="6117992B" w14:textId="77777777" w:rsidR="00957E5F" w:rsidRDefault="00957E5F">
            <w:pPr>
              <w:pStyle w:val="ConsPlusNormal"/>
            </w:pPr>
            <w:r>
              <w:t>Ухудшение качества жизни отдельных категорий граждан</w:t>
            </w:r>
          </w:p>
        </w:tc>
        <w:tc>
          <w:tcPr>
            <w:tcW w:w="3118" w:type="dxa"/>
          </w:tcPr>
          <w:p w14:paraId="615C003A" w14:textId="77777777" w:rsidR="00957E5F" w:rsidRDefault="00957E5F">
            <w:pPr>
              <w:pStyle w:val="ConsPlusNormal"/>
            </w:pPr>
            <w:r>
              <w:t>Количество инвалидов и участников Великой Отечественной войны, которым были предоставлены меры социальной поддержки в виде единовременной денежной выплаты на возмещение затрат по замене газового оборудования</w:t>
            </w:r>
          </w:p>
        </w:tc>
      </w:tr>
      <w:tr w:rsidR="00957E5F" w14:paraId="0E7DC7D8" w14:textId="77777777">
        <w:tc>
          <w:tcPr>
            <w:tcW w:w="562" w:type="dxa"/>
          </w:tcPr>
          <w:p w14:paraId="0658492B" w14:textId="77777777" w:rsidR="00957E5F" w:rsidRDefault="00957E5F">
            <w:pPr>
              <w:pStyle w:val="ConsPlusNormal"/>
              <w:jc w:val="center"/>
            </w:pPr>
            <w:r>
              <w:t>10</w:t>
            </w:r>
          </w:p>
        </w:tc>
        <w:tc>
          <w:tcPr>
            <w:tcW w:w="3458" w:type="dxa"/>
          </w:tcPr>
          <w:p w14:paraId="03FBA3E2" w14:textId="77777777" w:rsidR="00957E5F" w:rsidRDefault="00957E5F">
            <w:pPr>
              <w:pStyle w:val="ConsPlusNormal"/>
            </w:pPr>
            <w:r>
              <w:t>Основное мероприятие 10 "Выплата единовременной социальной помощи в связи с рождением троих детей многодетным семьям"</w:t>
            </w:r>
          </w:p>
        </w:tc>
        <w:tc>
          <w:tcPr>
            <w:tcW w:w="2891" w:type="dxa"/>
          </w:tcPr>
          <w:p w14:paraId="67CABD7C" w14:textId="77777777" w:rsidR="00957E5F" w:rsidRDefault="00957E5F">
            <w:pPr>
              <w:pStyle w:val="ConsPlusNormal"/>
              <w:jc w:val="center"/>
            </w:pPr>
            <w:r>
              <w:t>мэрия города</w:t>
            </w:r>
          </w:p>
        </w:tc>
        <w:tc>
          <w:tcPr>
            <w:tcW w:w="1361" w:type="dxa"/>
          </w:tcPr>
          <w:p w14:paraId="67D43A93" w14:textId="77777777" w:rsidR="00957E5F" w:rsidRDefault="00957E5F">
            <w:pPr>
              <w:pStyle w:val="ConsPlusNormal"/>
              <w:jc w:val="center"/>
            </w:pPr>
            <w:r>
              <w:t>2018 г.</w:t>
            </w:r>
          </w:p>
        </w:tc>
        <w:tc>
          <w:tcPr>
            <w:tcW w:w="1417" w:type="dxa"/>
          </w:tcPr>
          <w:p w14:paraId="53D81542" w14:textId="77777777" w:rsidR="00957E5F" w:rsidRDefault="00957E5F">
            <w:pPr>
              <w:pStyle w:val="ConsPlusNormal"/>
              <w:jc w:val="center"/>
            </w:pPr>
            <w:r>
              <w:t>2023 г.</w:t>
            </w:r>
          </w:p>
        </w:tc>
        <w:tc>
          <w:tcPr>
            <w:tcW w:w="2948" w:type="dxa"/>
          </w:tcPr>
          <w:p w14:paraId="23B4687C" w14:textId="77777777" w:rsidR="00957E5F" w:rsidRDefault="00957E5F">
            <w:pPr>
              <w:pStyle w:val="ConsPlusNormal"/>
            </w:pPr>
            <w:r>
              <w:t>Получение единовременной социальной помощи в связи с рождением троих детей многодетными семьями</w:t>
            </w:r>
          </w:p>
        </w:tc>
        <w:tc>
          <w:tcPr>
            <w:tcW w:w="3005" w:type="dxa"/>
          </w:tcPr>
          <w:p w14:paraId="5B1918EA" w14:textId="77777777" w:rsidR="00957E5F" w:rsidRDefault="00957E5F">
            <w:pPr>
              <w:pStyle w:val="ConsPlusNormal"/>
            </w:pPr>
            <w:r>
              <w:t>Неполучение единовременной социальной помощи в связи с рождением троих детей многодетными семьями</w:t>
            </w:r>
          </w:p>
        </w:tc>
        <w:tc>
          <w:tcPr>
            <w:tcW w:w="3118" w:type="dxa"/>
          </w:tcPr>
          <w:p w14:paraId="6CDDA7DD" w14:textId="77777777" w:rsidR="00957E5F" w:rsidRDefault="00957E5F">
            <w:pPr>
              <w:pStyle w:val="ConsPlusNormal"/>
            </w:pPr>
            <w:r>
              <w:t>Количество многодетных семей, которым произведена единовременная социальная помощь в связи с рождением троих детей</w:t>
            </w:r>
          </w:p>
        </w:tc>
      </w:tr>
      <w:tr w:rsidR="00957E5F" w14:paraId="56A8A6AD" w14:textId="77777777">
        <w:tc>
          <w:tcPr>
            <w:tcW w:w="562" w:type="dxa"/>
          </w:tcPr>
          <w:p w14:paraId="0A685501" w14:textId="77777777" w:rsidR="00957E5F" w:rsidRDefault="00957E5F">
            <w:pPr>
              <w:pStyle w:val="ConsPlusNormal"/>
              <w:jc w:val="center"/>
            </w:pPr>
            <w:r>
              <w:t>11</w:t>
            </w:r>
          </w:p>
        </w:tc>
        <w:tc>
          <w:tcPr>
            <w:tcW w:w="3458" w:type="dxa"/>
          </w:tcPr>
          <w:p w14:paraId="5F91CF4B" w14:textId="77777777" w:rsidR="00957E5F" w:rsidRDefault="00957E5F">
            <w:pPr>
              <w:pStyle w:val="ConsPlusNormal"/>
            </w:pPr>
            <w:r>
              <w:t>Основное мероприятие 11</w:t>
            </w:r>
          </w:p>
          <w:p w14:paraId="77CA5878" w14:textId="77777777" w:rsidR="00957E5F" w:rsidRDefault="00957E5F">
            <w:pPr>
              <w:pStyle w:val="ConsPlusNormal"/>
            </w:pPr>
            <w:r>
              <w:t>"Организация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w:t>
            </w:r>
          </w:p>
        </w:tc>
        <w:tc>
          <w:tcPr>
            <w:tcW w:w="2891" w:type="dxa"/>
          </w:tcPr>
          <w:p w14:paraId="28B0E6D6" w14:textId="77777777" w:rsidR="00957E5F" w:rsidRDefault="00957E5F">
            <w:pPr>
              <w:pStyle w:val="ConsPlusNormal"/>
            </w:pPr>
            <w:r>
              <w:t>мэрия города (отдел опеки и попечительства)</w:t>
            </w:r>
          </w:p>
        </w:tc>
        <w:tc>
          <w:tcPr>
            <w:tcW w:w="1361" w:type="dxa"/>
          </w:tcPr>
          <w:p w14:paraId="2594614E" w14:textId="77777777" w:rsidR="00957E5F" w:rsidRDefault="00957E5F">
            <w:pPr>
              <w:pStyle w:val="ConsPlusNormal"/>
              <w:jc w:val="center"/>
            </w:pPr>
            <w:r>
              <w:t>2018 г.</w:t>
            </w:r>
          </w:p>
        </w:tc>
        <w:tc>
          <w:tcPr>
            <w:tcW w:w="1417" w:type="dxa"/>
          </w:tcPr>
          <w:p w14:paraId="4865C4B4" w14:textId="77777777" w:rsidR="00957E5F" w:rsidRDefault="00957E5F">
            <w:pPr>
              <w:pStyle w:val="ConsPlusNormal"/>
              <w:jc w:val="center"/>
            </w:pPr>
            <w:r>
              <w:t>2023 г.</w:t>
            </w:r>
          </w:p>
        </w:tc>
        <w:tc>
          <w:tcPr>
            <w:tcW w:w="2948" w:type="dxa"/>
          </w:tcPr>
          <w:p w14:paraId="0337FF4B" w14:textId="77777777" w:rsidR="00957E5F" w:rsidRDefault="00957E5F">
            <w:pPr>
              <w:pStyle w:val="ConsPlusNormal"/>
            </w:pPr>
            <w:r>
              <w:t>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 на уровне 100%</w:t>
            </w:r>
          </w:p>
        </w:tc>
        <w:tc>
          <w:tcPr>
            <w:tcW w:w="3005" w:type="dxa"/>
          </w:tcPr>
          <w:p w14:paraId="164981D1" w14:textId="77777777" w:rsidR="00957E5F" w:rsidRDefault="00957E5F">
            <w:pPr>
              <w:pStyle w:val="ConsPlusNormal"/>
            </w:pPr>
            <w:r>
              <w:t>Недостижение целей и задач отдела опеки и попечительства, невыполнение его функциональных обязанностей</w:t>
            </w:r>
          </w:p>
        </w:tc>
        <w:tc>
          <w:tcPr>
            <w:tcW w:w="3118" w:type="dxa"/>
          </w:tcPr>
          <w:p w14:paraId="1D05F0CB" w14:textId="77777777" w:rsidR="00957E5F" w:rsidRDefault="00957E5F">
            <w:pPr>
              <w:pStyle w:val="ConsPlusNormal"/>
            </w:pPr>
            <w:r>
              <w:t>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w:t>
            </w:r>
          </w:p>
          <w:p w14:paraId="07F35944" w14:textId="77777777" w:rsidR="00957E5F" w:rsidRDefault="00957E5F">
            <w:pPr>
              <w:pStyle w:val="ConsPlusNormal"/>
            </w:pPr>
            <w:r>
              <w:t>количество опекунов, с которыми заключены договоры о вознаграждении за счет средств областного бюджета;</w:t>
            </w:r>
          </w:p>
          <w:p w14:paraId="1DB43E0D" w14:textId="77777777" w:rsidR="00957E5F" w:rsidRDefault="00957E5F">
            <w:pPr>
              <w:pStyle w:val="ConsPlusNormal"/>
            </w:pPr>
            <w:r>
              <w:t>количество опекунов, с которыми заключены новые договоры о вознаграждении за счет средств областного бюджета;</w:t>
            </w:r>
          </w:p>
          <w:p w14:paraId="26BD42FA" w14:textId="77777777" w:rsidR="00957E5F" w:rsidRDefault="00957E5F">
            <w:pPr>
              <w:pStyle w:val="ConsPlusNormal"/>
            </w:pPr>
            <w: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14:paraId="45BF4AE2" w14:textId="77777777" w:rsidR="00957E5F" w:rsidRDefault="00957E5F">
            <w:pPr>
              <w:pStyle w:val="ConsPlusNormal"/>
            </w:pPr>
            <w:r>
              <w:t>доля детей-сирот и детей, оставшихся без попечения родителей, проживающих в семьях граждан</w:t>
            </w:r>
          </w:p>
        </w:tc>
      </w:tr>
      <w:tr w:rsidR="00957E5F" w14:paraId="246DA983" w14:textId="77777777">
        <w:tc>
          <w:tcPr>
            <w:tcW w:w="18760" w:type="dxa"/>
            <w:gridSpan w:val="8"/>
          </w:tcPr>
          <w:p w14:paraId="1F0F2E3D" w14:textId="77777777" w:rsidR="00957E5F" w:rsidRDefault="00957E5F">
            <w:pPr>
              <w:pStyle w:val="ConsPlusNormal"/>
              <w:jc w:val="center"/>
              <w:outlineLvl w:val="3"/>
            </w:pPr>
            <w:r>
              <w:t>Основное мероприятие 12 "Укрепление материально-технической базы в загородных оздоровительных учреждениях"</w:t>
            </w:r>
          </w:p>
        </w:tc>
      </w:tr>
      <w:tr w:rsidR="00957E5F" w14:paraId="6B465EEE" w14:textId="77777777">
        <w:tc>
          <w:tcPr>
            <w:tcW w:w="562" w:type="dxa"/>
          </w:tcPr>
          <w:p w14:paraId="1E0CC7C8" w14:textId="77777777" w:rsidR="00957E5F" w:rsidRDefault="00957E5F">
            <w:pPr>
              <w:pStyle w:val="ConsPlusNormal"/>
              <w:jc w:val="center"/>
            </w:pPr>
            <w:r>
              <w:t>12</w:t>
            </w:r>
          </w:p>
        </w:tc>
        <w:tc>
          <w:tcPr>
            <w:tcW w:w="3458" w:type="dxa"/>
          </w:tcPr>
          <w:p w14:paraId="6B58F82E" w14:textId="77777777" w:rsidR="00957E5F" w:rsidRDefault="00957E5F">
            <w:pPr>
              <w:pStyle w:val="ConsPlusNormal"/>
            </w:pPr>
            <w:r>
              <w:t>Основное мероприятие 12</w:t>
            </w:r>
          </w:p>
          <w:p w14:paraId="4F35E336" w14:textId="77777777" w:rsidR="00957E5F" w:rsidRDefault="00957E5F">
            <w:pPr>
              <w:pStyle w:val="ConsPlusNormal"/>
            </w:pPr>
            <w:r>
              <w:t>"Укрепление материально-технической базы в загородных оздоровительных учреждениях"</w:t>
            </w:r>
          </w:p>
        </w:tc>
        <w:tc>
          <w:tcPr>
            <w:tcW w:w="2891" w:type="dxa"/>
          </w:tcPr>
          <w:p w14:paraId="615A7B09" w14:textId="77777777" w:rsidR="00957E5F" w:rsidRDefault="00957E5F">
            <w:pPr>
              <w:pStyle w:val="ConsPlusNormal"/>
            </w:pPr>
            <w:r>
              <w:t>комитет по управлению имуществом города</w:t>
            </w:r>
          </w:p>
          <w:p w14:paraId="672F021A" w14:textId="77777777" w:rsidR="00957E5F" w:rsidRDefault="00957E5F">
            <w:pPr>
              <w:pStyle w:val="ConsPlusNormal"/>
            </w:pPr>
            <w:r>
              <w:t>(МКУ "УКСиР")</w:t>
            </w:r>
          </w:p>
        </w:tc>
        <w:tc>
          <w:tcPr>
            <w:tcW w:w="1361" w:type="dxa"/>
          </w:tcPr>
          <w:p w14:paraId="117086A0" w14:textId="77777777" w:rsidR="00957E5F" w:rsidRDefault="00957E5F">
            <w:pPr>
              <w:pStyle w:val="ConsPlusNormal"/>
              <w:jc w:val="center"/>
            </w:pPr>
            <w:r>
              <w:t>2018 г.</w:t>
            </w:r>
          </w:p>
        </w:tc>
        <w:tc>
          <w:tcPr>
            <w:tcW w:w="1417" w:type="dxa"/>
          </w:tcPr>
          <w:p w14:paraId="24E9602C" w14:textId="77777777" w:rsidR="00957E5F" w:rsidRDefault="00957E5F">
            <w:pPr>
              <w:pStyle w:val="ConsPlusNormal"/>
              <w:jc w:val="center"/>
            </w:pPr>
            <w:r>
              <w:t>2018 г.</w:t>
            </w:r>
          </w:p>
        </w:tc>
        <w:tc>
          <w:tcPr>
            <w:tcW w:w="2948" w:type="dxa"/>
          </w:tcPr>
          <w:p w14:paraId="281B4CBB" w14:textId="77777777" w:rsidR="00957E5F" w:rsidRDefault="00957E5F">
            <w:pPr>
              <w:pStyle w:val="ConsPlusNormal"/>
            </w:pPr>
            <w:r>
              <w:t>Укрепление материально-технической базы одного загородного оздоровительного учреждения.</w:t>
            </w:r>
          </w:p>
        </w:tc>
        <w:tc>
          <w:tcPr>
            <w:tcW w:w="3005" w:type="dxa"/>
          </w:tcPr>
          <w:p w14:paraId="3A5B661E" w14:textId="77777777" w:rsidR="00957E5F" w:rsidRDefault="00957E5F">
            <w:pPr>
              <w:pStyle w:val="ConsPlusNormal"/>
            </w:pPr>
            <w:r>
              <w:t>Возможность возникновения ЧС в оздоровительном учреждении (ДОЛ "Жемчужина Мологи"), снижение спроса на услуги учреждения отдыха, увеличение количества правонарушений, совершенных несовершеннолетними или в отношении несовершеннолетних в каникулярные периоды</w:t>
            </w:r>
          </w:p>
        </w:tc>
        <w:tc>
          <w:tcPr>
            <w:tcW w:w="3118" w:type="dxa"/>
          </w:tcPr>
          <w:p w14:paraId="5F6971FA" w14:textId="77777777" w:rsidR="00957E5F" w:rsidRDefault="00957E5F">
            <w:pPr>
              <w:pStyle w:val="ConsPlusNormal"/>
            </w:pPr>
            <w:r>
              <w:t>Количество загородных оздоровительных учреждений, в которых проводятся мероприятия по укреплению материально-технической базы.</w:t>
            </w:r>
          </w:p>
        </w:tc>
      </w:tr>
      <w:tr w:rsidR="00957E5F" w14:paraId="17D3CAA6" w14:textId="77777777">
        <w:tc>
          <w:tcPr>
            <w:tcW w:w="562" w:type="dxa"/>
          </w:tcPr>
          <w:p w14:paraId="05B4CBDF" w14:textId="77777777" w:rsidR="00957E5F" w:rsidRDefault="00957E5F">
            <w:pPr>
              <w:pStyle w:val="ConsPlusNormal"/>
              <w:jc w:val="center"/>
            </w:pPr>
            <w:r>
              <w:t>13</w:t>
            </w:r>
          </w:p>
        </w:tc>
        <w:tc>
          <w:tcPr>
            <w:tcW w:w="3458" w:type="dxa"/>
          </w:tcPr>
          <w:p w14:paraId="03FDE3C9" w14:textId="77777777" w:rsidR="00957E5F" w:rsidRDefault="00957E5F">
            <w:pPr>
              <w:pStyle w:val="ConsPlusNormal"/>
            </w:pPr>
            <w:r>
              <w:t>Основное мероприятие 13</w:t>
            </w:r>
          </w:p>
          <w:p w14:paraId="3E184B38" w14:textId="77777777" w:rsidR="00957E5F" w:rsidRDefault="00957E5F">
            <w:pPr>
              <w:pStyle w:val="ConsPlusNormal"/>
            </w:pPr>
            <w:r>
              <w:t>"Оказание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tc>
        <w:tc>
          <w:tcPr>
            <w:tcW w:w="2891" w:type="dxa"/>
          </w:tcPr>
          <w:p w14:paraId="450A7BD6" w14:textId="77777777" w:rsidR="00957E5F" w:rsidRDefault="00957E5F">
            <w:pPr>
              <w:pStyle w:val="ConsPlusNormal"/>
            </w:pPr>
            <w:r>
              <w:t>мэрия города (ИМА "Череповец", МБУ "МФЦ", МАУ "ЦМИРиТ");</w:t>
            </w:r>
          </w:p>
          <w:p w14:paraId="3E3D8813" w14:textId="77777777" w:rsidR="00957E5F" w:rsidRDefault="00957E5F">
            <w:pPr>
              <w:pStyle w:val="ConsPlusNormal"/>
            </w:pPr>
            <w:r>
              <w:t>управление образования мэрии города (МБОУ "Центр образования им. И.А. Милютина", МАДОУ "Детский сад N 46", МАДОУ "Детский сад N 38", МБДОУ "Детский сад N 97", МАДОУ "Детский сад N 106"), управление по делам культуры мэрии города (МБУК "Дворец культуры "Строитель" имени Д.Н. Мамлеева", МАУК "Городской культурно-досуговый центр Единение", МАУДО "Детская школа искусств "Гармония", МАУК "Дворец Химиков")</w:t>
            </w:r>
          </w:p>
        </w:tc>
        <w:tc>
          <w:tcPr>
            <w:tcW w:w="1361" w:type="dxa"/>
          </w:tcPr>
          <w:p w14:paraId="599A17BE" w14:textId="77777777" w:rsidR="00957E5F" w:rsidRDefault="00957E5F">
            <w:pPr>
              <w:pStyle w:val="ConsPlusNormal"/>
              <w:jc w:val="center"/>
            </w:pPr>
            <w:r>
              <w:t>2020 г.</w:t>
            </w:r>
          </w:p>
        </w:tc>
        <w:tc>
          <w:tcPr>
            <w:tcW w:w="1417" w:type="dxa"/>
          </w:tcPr>
          <w:p w14:paraId="078DC1DF" w14:textId="77777777" w:rsidR="00957E5F" w:rsidRDefault="00957E5F">
            <w:pPr>
              <w:pStyle w:val="ConsPlusNormal"/>
              <w:jc w:val="center"/>
            </w:pPr>
            <w:r>
              <w:t>2021 г.</w:t>
            </w:r>
          </w:p>
        </w:tc>
        <w:tc>
          <w:tcPr>
            <w:tcW w:w="2948" w:type="dxa"/>
          </w:tcPr>
          <w:p w14:paraId="6453466D" w14:textId="77777777" w:rsidR="00957E5F" w:rsidRDefault="00957E5F">
            <w:pPr>
              <w:pStyle w:val="ConsPlusNormal"/>
            </w:pPr>
            <w:r>
              <w:t>Оборудование (оснащение) в муниципальных учреждениях города рабочих мест для трудоустройства незанятых инвалидов, в том числе инвалидов молодого возраста</w:t>
            </w:r>
          </w:p>
        </w:tc>
        <w:tc>
          <w:tcPr>
            <w:tcW w:w="3005" w:type="dxa"/>
          </w:tcPr>
          <w:p w14:paraId="69C1A933" w14:textId="77777777" w:rsidR="00957E5F" w:rsidRDefault="00957E5F">
            <w:pPr>
              <w:pStyle w:val="ConsPlusNormal"/>
            </w:pPr>
            <w:r>
              <w:t>Отсутствие в муниципальных учреждениях рабочих мест, которые оборудованы (оснащены) для незанятых инвалидов, в том числе инвалидов молодого возраста</w:t>
            </w:r>
          </w:p>
        </w:tc>
        <w:tc>
          <w:tcPr>
            <w:tcW w:w="3118" w:type="dxa"/>
          </w:tcPr>
          <w:p w14:paraId="4584EF0E" w14:textId="77777777" w:rsidR="00957E5F" w:rsidRDefault="00957E5F">
            <w:pPr>
              <w:pStyle w:val="ConsPlusNormal"/>
            </w:pPr>
            <w:r>
              <w:t>Количество оборудованных (оснащенных) рабочих мест для трудоустройства незанятых инвалидов, в том числе инвалидов молодого возраста</w:t>
            </w:r>
          </w:p>
        </w:tc>
      </w:tr>
      <w:tr w:rsidR="00957E5F" w14:paraId="3CBA576E" w14:textId="77777777">
        <w:tc>
          <w:tcPr>
            <w:tcW w:w="562" w:type="dxa"/>
          </w:tcPr>
          <w:p w14:paraId="3311FEA0" w14:textId="77777777" w:rsidR="00957E5F" w:rsidRDefault="00957E5F">
            <w:pPr>
              <w:pStyle w:val="ConsPlusNormal"/>
              <w:jc w:val="center"/>
            </w:pPr>
            <w:r>
              <w:t>14</w:t>
            </w:r>
          </w:p>
        </w:tc>
        <w:tc>
          <w:tcPr>
            <w:tcW w:w="3458" w:type="dxa"/>
          </w:tcPr>
          <w:p w14:paraId="5461FC11" w14:textId="77777777" w:rsidR="00957E5F" w:rsidRDefault="00957E5F">
            <w:pPr>
              <w:pStyle w:val="ConsPlusNormal"/>
            </w:pPr>
            <w:r>
              <w:t>Основное мероприятие 14</w:t>
            </w:r>
          </w:p>
          <w:p w14:paraId="4E0FFE01" w14:textId="77777777" w:rsidR="00957E5F" w:rsidRDefault="00957E5F">
            <w:pPr>
              <w:pStyle w:val="ConsPlusNormal"/>
            </w:pPr>
            <w:r>
              <w:t>"Обеспечение комфортных условий жизнедеятельности инвалидов и других маломобильных групп населения города путем адаптации жилых помещений, прилегающих к ним территорий, транспорта для их нужд"</w:t>
            </w:r>
          </w:p>
        </w:tc>
        <w:tc>
          <w:tcPr>
            <w:tcW w:w="2891" w:type="dxa"/>
          </w:tcPr>
          <w:p w14:paraId="5690406F" w14:textId="77777777" w:rsidR="00957E5F" w:rsidRDefault="00957E5F">
            <w:pPr>
              <w:pStyle w:val="ConsPlusNormal"/>
            </w:pPr>
            <w:r>
              <w:t>департамент жилищно-коммунального хозяйства мэрии</w:t>
            </w:r>
          </w:p>
        </w:tc>
        <w:tc>
          <w:tcPr>
            <w:tcW w:w="1361" w:type="dxa"/>
          </w:tcPr>
          <w:p w14:paraId="7704B484" w14:textId="77777777" w:rsidR="00957E5F" w:rsidRDefault="00957E5F">
            <w:pPr>
              <w:pStyle w:val="ConsPlusNormal"/>
              <w:jc w:val="center"/>
            </w:pPr>
            <w:r>
              <w:t>2020 г.</w:t>
            </w:r>
          </w:p>
        </w:tc>
        <w:tc>
          <w:tcPr>
            <w:tcW w:w="1417" w:type="dxa"/>
          </w:tcPr>
          <w:p w14:paraId="0A8E3620" w14:textId="77777777" w:rsidR="00957E5F" w:rsidRDefault="00957E5F">
            <w:pPr>
              <w:pStyle w:val="ConsPlusNormal"/>
              <w:jc w:val="center"/>
            </w:pPr>
            <w:r>
              <w:t>2020 г.</w:t>
            </w:r>
          </w:p>
        </w:tc>
        <w:tc>
          <w:tcPr>
            <w:tcW w:w="2948" w:type="dxa"/>
          </w:tcPr>
          <w:p w14:paraId="0CBF1B02" w14:textId="77777777" w:rsidR="00957E5F" w:rsidRDefault="00957E5F">
            <w:pPr>
              <w:pStyle w:val="ConsPlusNormal"/>
            </w:pPr>
            <w:r>
              <w:t>Жилое помещение, прилегающая к нему территория адаптированы для нужд инвалида</w:t>
            </w:r>
          </w:p>
        </w:tc>
        <w:tc>
          <w:tcPr>
            <w:tcW w:w="3005" w:type="dxa"/>
          </w:tcPr>
          <w:p w14:paraId="1A7BC3BE" w14:textId="77777777" w:rsidR="00957E5F" w:rsidRDefault="00957E5F">
            <w:pPr>
              <w:pStyle w:val="ConsPlusNormal"/>
            </w:pPr>
            <w:r>
              <w:t>Отсутствие беспрепятственного доступа инвалида к жилому помещению</w:t>
            </w:r>
          </w:p>
        </w:tc>
        <w:tc>
          <w:tcPr>
            <w:tcW w:w="3118" w:type="dxa"/>
          </w:tcPr>
          <w:p w14:paraId="1911035A" w14:textId="77777777" w:rsidR="00957E5F" w:rsidRDefault="00957E5F">
            <w:pPr>
              <w:pStyle w:val="ConsPlusNormal"/>
            </w:pPr>
            <w:r>
              <w:t>Количество жилых помещений, прилегающих к ним территорий, которые адаптированы для нужд инвалидов</w:t>
            </w:r>
          </w:p>
        </w:tc>
      </w:tr>
      <w:tr w:rsidR="00957E5F" w14:paraId="02547260" w14:textId="77777777">
        <w:tc>
          <w:tcPr>
            <w:tcW w:w="562" w:type="dxa"/>
          </w:tcPr>
          <w:p w14:paraId="53B8F897" w14:textId="77777777" w:rsidR="00957E5F" w:rsidRDefault="00957E5F">
            <w:pPr>
              <w:pStyle w:val="ConsPlusNormal"/>
              <w:jc w:val="center"/>
            </w:pPr>
            <w:r>
              <w:t>15</w:t>
            </w:r>
          </w:p>
        </w:tc>
        <w:tc>
          <w:tcPr>
            <w:tcW w:w="3458" w:type="dxa"/>
          </w:tcPr>
          <w:p w14:paraId="7A25ACB1" w14:textId="77777777" w:rsidR="00957E5F" w:rsidRDefault="00957E5F">
            <w:pPr>
              <w:pStyle w:val="ConsPlusNormal"/>
            </w:pPr>
            <w:r>
              <w:t>Основное мероприятие 15</w:t>
            </w:r>
          </w:p>
          <w:p w14:paraId="125EFB77" w14:textId="77777777" w:rsidR="00957E5F" w:rsidRDefault="00957E5F">
            <w:pPr>
              <w:pStyle w:val="ConsPlusNormal"/>
            </w:pPr>
            <w:r>
              <w:t>"Оказание социальной помощи работникам бюджетных учреждений здравоохранения при приобретении жилья"</w:t>
            </w:r>
          </w:p>
        </w:tc>
        <w:tc>
          <w:tcPr>
            <w:tcW w:w="2891" w:type="dxa"/>
          </w:tcPr>
          <w:p w14:paraId="60E1ACC4" w14:textId="77777777" w:rsidR="00957E5F" w:rsidRDefault="00957E5F">
            <w:pPr>
              <w:pStyle w:val="ConsPlusNormal"/>
            </w:pPr>
            <w:r>
              <w:t>мэрия города (жилищное управление мэрии)</w:t>
            </w:r>
          </w:p>
        </w:tc>
        <w:tc>
          <w:tcPr>
            <w:tcW w:w="1361" w:type="dxa"/>
          </w:tcPr>
          <w:p w14:paraId="4CADBF4F" w14:textId="77777777" w:rsidR="00957E5F" w:rsidRDefault="00957E5F">
            <w:pPr>
              <w:pStyle w:val="ConsPlusNormal"/>
              <w:jc w:val="center"/>
            </w:pPr>
            <w:r>
              <w:t>2021 г.</w:t>
            </w:r>
          </w:p>
        </w:tc>
        <w:tc>
          <w:tcPr>
            <w:tcW w:w="1417" w:type="dxa"/>
          </w:tcPr>
          <w:p w14:paraId="409106F3" w14:textId="77777777" w:rsidR="00957E5F" w:rsidRDefault="00957E5F">
            <w:pPr>
              <w:pStyle w:val="ConsPlusNormal"/>
              <w:jc w:val="center"/>
            </w:pPr>
            <w:r>
              <w:t>2023 г.</w:t>
            </w:r>
          </w:p>
        </w:tc>
        <w:tc>
          <w:tcPr>
            <w:tcW w:w="2948" w:type="dxa"/>
          </w:tcPr>
          <w:p w14:paraId="16C47C89" w14:textId="77777777" w:rsidR="00957E5F" w:rsidRDefault="00957E5F">
            <w:pPr>
              <w:pStyle w:val="ConsPlusNormal"/>
            </w:pPr>
            <w: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005" w:type="dxa"/>
          </w:tcPr>
          <w:p w14:paraId="0AEA4899" w14:textId="77777777" w:rsidR="00957E5F" w:rsidRDefault="00957E5F">
            <w:pPr>
              <w:pStyle w:val="ConsPlusNormal"/>
            </w:pPr>
            <w:r>
              <w:t>Ухудшение качества жизни отдельных категорий граждан</w:t>
            </w:r>
          </w:p>
        </w:tc>
        <w:tc>
          <w:tcPr>
            <w:tcW w:w="3118" w:type="dxa"/>
          </w:tcPr>
          <w:p w14:paraId="58EFCB3B" w14:textId="77777777" w:rsidR="00957E5F" w:rsidRDefault="00957E5F">
            <w:pPr>
              <w:pStyle w:val="ConsPlusNormal"/>
            </w:pPr>
            <w:r>
              <w:t>Количество врачей, которым назначена единовременная социальная выплата при приобретении жилого помещения, в целях привлечения на вакантные места в бюджетные учреждения здравоохранения, количество работников бюджетных учреждений здравоохранения, получивших единовременную социальную выплату при приобретении жилья,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957E5F" w14:paraId="7F72BC7A" w14:textId="77777777">
        <w:tc>
          <w:tcPr>
            <w:tcW w:w="562" w:type="dxa"/>
          </w:tcPr>
          <w:p w14:paraId="7CB47B7A" w14:textId="77777777" w:rsidR="00957E5F" w:rsidRDefault="00957E5F">
            <w:pPr>
              <w:pStyle w:val="ConsPlusNormal"/>
              <w:jc w:val="center"/>
            </w:pPr>
            <w:r>
              <w:t>16</w:t>
            </w:r>
          </w:p>
        </w:tc>
        <w:tc>
          <w:tcPr>
            <w:tcW w:w="3458" w:type="dxa"/>
          </w:tcPr>
          <w:p w14:paraId="32F1F6C7" w14:textId="77777777" w:rsidR="00957E5F" w:rsidRDefault="00957E5F">
            <w:pPr>
              <w:pStyle w:val="ConsPlusNormal"/>
            </w:pPr>
            <w:r>
              <w:t>Основное мероприятие 16</w:t>
            </w:r>
          </w:p>
          <w:p w14:paraId="0794F9A7" w14:textId="77777777" w:rsidR="00957E5F" w:rsidRDefault="00957E5F">
            <w:pPr>
              <w:pStyle w:val="ConsPlusNormal"/>
            </w:pPr>
            <w:r>
              <w:t>"Осуществление мероприятий по приспособлению жилого помещения и общего имущества в многоквартирном доме с учетом потребностей инвалидов города</w:t>
            </w:r>
          </w:p>
        </w:tc>
        <w:tc>
          <w:tcPr>
            <w:tcW w:w="2891" w:type="dxa"/>
          </w:tcPr>
          <w:p w14:paraId="793A2879" w14:textId="77777777" w:rsidR="00957E5F" w:rsidRDefault="00957E5F">
            <w:pPr>
              <w:pStyle w:val="ConsPlusNormal"/>
            </w:pPr>
            <w:r>
              <w:t>департамент жилищно-коммунального хозяйства мэрии</w:t>
            </w:r>
          </w:p>
        </w:tc>
        <w:tc>
          <w:tcPr>
            <w:tcW w:w="1361" w:type="dxa"/>
          </w:tcPr>
          <w:p w14:paraId="472F9BA0" w14:textId="77777777" w:rsidR="00957E5F" w:rsidRDefault="00957E5F">
            <w:pPr>
              <w:pStyle w:val="ConsPlusNormal"/>
              <w:jc w:val="center"/>
            </w:pPr>
            <w:r>
              <w:t>2021 г.</w:t>
            </w:r>
          </w:p>
        </w:tc>
        <w:tc>
          <w:tcPr>
            <w:tcW w:w="1417" w:type="dxa"/>
          </w:tcPr>
          <w:p w14:paraId="087211BC" w14:textId="77777777" w:rsidR="00957E5F" w:rsidRDefault="00957E5F">
            <w:pPr>
              <w:pStyle w:val="ConsPlusNormal"/>
              <w:jc w:val="center"/>
            </w:pPr>
            <w:r>
              <w:t>2021 г.</w:t>
            </w:r>
          </w:p>
        </w:tc>
        <w:tc>
          <w:tcPr>
            <w:tcW w:w="2948" w:type="dxa"/>
          </w:tcPr>
          <w:p w14:paraId="1B1F0D26" w14:textId="77777777" w:rsidR="00957E5F" w:rsidRDefault="00957E5F">
            <w:pPr>
              <w:pStyle w:val="ConsPlusNormal"/>
            </w:pPr>
            <w:r>
              <w:t>Жилое помещение и общее имущество в многоквартирном доме приспособлено с учетом потребностей инвалида</w:t>
            </w:r>
          </w:p>
        </w:tc>
        <w:tc>
          <w:tcPr>
            <w:tcW w:w="3005" w:type="dxa"/>
          </w:tcPr>
          <w:p w14:paraId="114838F5" w14:textId="77777777" w:rsidR="00957E5F" w:rsidRDefault="00957E5F">
            <w:pPr>
              <w:pStyle w:val="ConsPlusNormal"/>
            </w:pPr>
            <w:r>
              <w:t>Отсутствие беспрепятственного доступа инвалида к жилому помещению в многоквартирном доме</w:t>
            </w:r>
          </w:p>
        </w:tc>
        <w:tc>
          <w:tcPr>
            <w:tcW w:w="3118" w:type="dxa"/>
          </w:tcPr>
          <w:p w14:paraId="1ABDD3CA" w14:textId="77777777" w:rsidR="00957E5F" w:rsidRDefault="00957E5F">
            <w:pPr>
              <w:pStyle w:val="ConsPlusNormal"/>
            </w:pPr>
            <w:r>
              <w:t>Количество жилых помещений и общего имущества в многоквартирных домах, которые приспособлены с учетом потребностей инвалидов</w:t>
            </w:r>
          </w:p>
        </w:tc>
      </w:tr>
    </w:tbl>
    <w:p w14:paraId="6FB59B30" w14:textId="77777777" w:rsidR="00957E5F" w:rsidRDefault="00957E5F">
      <w:pPr>
        <w:sectPr w:rsidR="00957E5F">
          <w:pgSz w:w="16838" w:h="11905" w:orient="landscape"/>
          <w:pgMar w:top="1701" w:right="1134" w:bottom="850" w:left="1134" w:header="0" w:footer="0" w:gutter="0"/>
          <w:cols w:space="720"/>
        </w:sectPr>
      </w:pPr>
    </w:p>
    <w:p w14:paraId="250F7ED8" w14:textId="77777777" w:rsidR="00957E5F" w:rsidRDefault="00957E5F">
      <w:pPr>
        <w:pStyle w:val="ConsPlusNormal"/>
        <w:jc w:val="both"/>
      </w:pPr>
    </w:p>
    <w:p w14:paraId="5E81E86D" w14:textId="77777777" w:rsidR="00957E5F" w:rsidRDefault="00957E5F">
      <w:pPr>
        <w:pStyle w:val="ConsPlusNormal"/>
        <w:jc w:val="both"/>
      </w:pPr>
    </w:p>
    <w:p w14:paraId="38BE9423" w14:textId="77777777" w:rsidR="00957E5F" w:rsidRDefault="00957E5F">
      <w:pPr>
        <w:pStyle w:val="ConsPlusNormal"/>
        <w:jc w:val="both"/>
      </w:pPr>
    </w:p>
    <w:p w14:paraId="0245C3D5" w14:textId="77777777" w:rsidR="00957E5F" w:rsidRDefault="00957E5F">
      <w:pPr>
        <w:pStyle w:val="ConsPlusNormal"/>
        <w:jc w:val="both"/>
      </w:pPr>
    </w:p>
    <w:p w14:paraId="49766FEF" w14:textId="77777777" w:rsidR="00957E5F" w:rsidRDefault="00957E5F">
      <w:pPr>
        <w:pStyle w:val="ConsPlusNormal"/>
        <w:jc w:val="both"/>
      </w:pPr>
    </w:p>
    <w:p w14:paraId="5FB10E73" w14:textId="77777777" w:rsidR="00957E5F" w:rsidRDefault="00957E5F">
      <w:pPr>
        <w:pStyle w:val="ConsPlusNormal"/>
        <w:jc w:val="right"/>
        <w:outlineLvl w:val="1"/>
      </w:pPr>
      <w:r>
        <w:t>Приложение 4</w:t>
      </w:r>
    </w:p>
    <w:p w14:paraId="26842E77" w14:textId="77777777" w:rsidR="00957E5F" w:rsidRDefault="00957E5F">
      <w:pPr>
        <w:pStyle w:val="ConsPlusNormal"/>
        <w:jc w:val="right"/>
      </w:pPr>
      <w:r>
        <w:t>к Муниципальной программе</w:t>
      </w:r>
    </w:p>
    <w:p w14:paraId="37F75928" w14:textId="77777777" w:rsidR="00957E5F" w:rsidRDefault="00957E5F">
      <w:pPr>
        <w:pStyle w:val="ConsPlusNormal"/>
        <w:jc w:val="both"/>
      </w:pPr>
    </w:p>
    <w:p w14:paraId="272429C7" w14:textId="77777777" w:rsidR="00957E5F" w:rsidRDefault="00957E5F">
      <w:pPr>
        <w:pStyle w:val="ConsPlusTitle"/>
        <w:jc w:val="center"/>
      </w:pPr>
      <w:bookmarkStart w:id="4" w:name="P1244"/>
      <w:bookmarkEnd w:id="4"/>
      <w:r>
        <w:t>РЕСУРСНОЕ ОБЕСПЕЧЕНИЕ</w:t>
      </w:r>
    </w:p>
    <w:p w14:paraId="31636D64" w14:textId="77777777" w:rsidR="00957E5F" w:rsidRDefault="00957E5F">
      <w:pPr>
        <w:pStyle w:val="ConsPlusTitle"/>
        <w:jc w:val="center"/>
      </w:pPr>
      <w:r>
        <w:t>РЕАЛИЗАЦИИ МУНИЦИПАЛЬНОЙ ПРОГРАММЫ ЗА СЧЕТ</w:t>
      </w:r>
    </w:p>
    <w:p w14:paraId="4E6874B6" w14:textId="77777777" w:rsidR="00957E5F" w:rsidRDefault="00957E5F">
      <w:pPr>
        <w:pStyle w:val="ConsPlusTitle"/>
        <w:jc w:val="center"/>
      </w:pPr>
      <w:r>
        <w:t>СОБСТВЕННЫХ СРЕДСТВ ГОРОДСКОГО БЮДЖЕТА</w:t>
      </w:r>
    </w:p>
    <w:p w14:paraId="18524CBA" w14:textId="77777777" w:rsidR="00957E5F" w:rsidRDefault="00957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3345"/>
        <w:gridCol w:w="1134"/>
        <w:gridCol w:w="1134"/>
        <w:gridCol w:w="1134"/>
        <w:gridCol w:w="1134"/>
        <w:gridCol w:w="1134"/>
        <w:gridCol w:w="1134"/>
      </w:tblGrid>
      <w:tr w:rsidR="00957E5F" w14:paraId="2DD78D3F" w14:textId="77777777">
        <w:tc>
          <w:tcPr>
            <w:tcW w:w="567" w:type="dxa"/>
            <w:vMerge w:val="restart"/>
          </w:tcPr>
          <w:p w14:paraId="2856308C" w14:textId="77777777" w:rsidR="00957E5F" w:rsidRDefault="00957E5F">
            <w:pPr>
              <w:pStyle w:val="ConsPlusNormal"/>
              <w:jc w:val="center"/>
            </w:pPr>
            <w:r>
              <w:t>N</w:t>
            </w:r>
          </w:p>
          <w:p w14:paraId="0D912E73" w14:textId="77777777" w:rsidR="00957E5F" w:rsidRDefault="00957E5F">
            <w:pPr>
              <w:pStyle w:val="ConsPlusNormal"/>
              <w:jc w:val="center"/>
            </w:pPr>
            <w:r>
              <w:t>п/п</w:t>
            </w:r>
          </w:p>
        </w:tc>
        <w:tc>
          <w:tcPr>
            <w:tcW w:w="4195" w:type="dxa"/>
            <w:vMerge w:val="restart"/>
          </w:tcPr>
          <w:p w14:paraId="15AF9F1D" w14:textId="77777777" w:rsidR="00957E5F" w:rsidRDefault="00957E5F">
            <w:pPr>
              <w:pStyle w:val="ConsPlusNormal"/>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3345" w:type="dxa"/>
            <w:vMerge w:val="restart"/>
          </w:tcPr>
          <w:p w14:paraId="0D77CAE5" w14:textId="77777777" w:rsidR="00957E5F" w:rsidRDefault="00957E5F">
            <w:pPr>
              <w:pStyle w:val="ConsPlusNormal"/>
            </w:pPr>
            <w:r>
              <w:t>Ответственный исполнитель, соисполнитель</w:t>
            </w:r>
          </w:p>
        </w:tc>
        <w:tc>
          <w:tcPr>
            <w:tcW w:w="6804" w:type="dxa"/>
            <w:gridSpan w:val="6"/>
          </w:tcPr>
          <w:p w14:paraId="47AF5EE0" w14:textId="77777777" w:rsidR="00957E5F" w:rsidRDefault="00957E5F">
            <w:pPr>
              <w:pStyle w:val="ConsPlusNormal"/>
              <w:jc w:val="center"/>
            </w:pPr>
            <w:r>
              <w:t>Расходы (тыс. руб.), год</w:t>
            </w:r>
          </w:p>
        </w:tc>
      </w:tr>
      <w:tr w:rsidR="00957E5F" w14:paraId="34EBB913" w14:textId="77777777">
        <w:tc>
          <w:tcPr>
            <w:tcW w:w="567" w:type="dxa"/>
            <w:vMerge/>
          </w:tcPr>
          <w:p w14:paraId="41526382" w14:textId="77777777" w:rsidR="00957E5F" w:rsidRDefault="00957E5F"/>
        </w:tc>
        <w:tc>
          <w:tcPr>
            <w:tcW w:w="4195" w:type="dxa"/>
            <w:vMerge/>
          </w:tcPr>
          <w:p w14:paraId="10C03FDB" w14:textId="77777777" w:rsidR="00957E5F" w:rsidRDefault="00957E5F"/>
        </w:tc>
        <w:tc>
          <w:tcPr>
            <w:tcW w:w="3345" w:type="dxa"/>
            <w:vMerge/>
          </w:tcPr>
          <w:p w14:paraId="3A5E6EEE" w14:textId="77777777" w:rsidR="00957E5F" w:rsidRDefault="00957E5F"/>
        </w:tc>
        <w:tc>
          <w:tcPr>
            <w:tcW w:w="1134" w:type="dxa"/>
          </w:tcPr>
          <w:p w14:paraId="53D2670B" w14:textId="77777777" w:rsidR="00957E5F" w:rsidRDefault="00957E5F">
            <w:pPr>
              <w:pStyle w:val="ConsPlusNormal"/>
              <w:jc w:val="center"/>
            </w:pPr>
            <w:r>
              <w:t>2018</w:t>
            </w:r>
          </w:p>
        </w:tc>
        <w:tc>
          <w:tcPr>
            <w:tcW w:w="1134" w:type="dxa"/>
          </w:tcPr>
          <w:p w14:paraId="49C7EEE2" w14:textId="77777777" w:rsidR="00957E5F" w:rsidRDefault="00957E5F">
            <w:pPr>
              <w:pStyle w:val="ConsPlusNormal"/>
              <w:jc w:val="center"/>
            </w:pPr>
            <w:r>
              <w:t>2019</w:t>
            </w:r>
          </w:p>
        </w:tc>
        <w:tc>
          <w:tcPr>
            <w:tcW w:w="1134" w:type="dxa"/>
          </w:tcPr>
          <w:p w14:paraId="16241E6F" w14:textId="77777777" w:rsidR="00957E5F" w:rsidRDefault="00957E5F">
            <w:pPr>
              <w:pStyle w:val="ConsPlusNormal"/>
              <w:jc w:val="center"/>
            </w:pPr>
            <w:r>
              <w:t>2020</w:t>
            </w:r>
          </w:p>
        </w:tc>
        <w:tc>
          <w:tcPr>
            <w:tcW w:w="1134" w:type="dxa"/>
          </w:tcPr>
          <w:p w14:paraId="02B042FF" w14:textId="77777777" w:rsidR="00957E5F" w:rsidRDefault="00957E5F">
            <w:pPr>
              <w:pStyle w:val="ConsPlusNormal"/>
              <w:jc w:val="center"/>
            </w:pPr>
            <w:r>
              <w:t>2021</w:t>
            </w:r>
          </w:p>
        </w:tc>
        <w:tc>
          <w:tcPr>
            <w:tcW w:w="1134" w:type="dxa"/>
          </w:tcPr>
          <w:p w14:paraId="3F06ECBB" w14:textId="77777777" w:rsidR="00957E5F" w:rsidRDefault="00957E5F">
            <w:pPr>
              <w:pStyle w:val="ConsPlusNormal"/>
              <w:jc w:val="center"/>
            </w:pPr>
            <w:r>
              <w:t>2022</w:t>
            </w:r>
          </w:p>
        </w:tc>
        <w:tc>
          <w:tcPr>
            <w:tcW w:w="1134" w:type="dxa"/>
          </w:tcPr>
          <w:p w14:paraId="07B48F57" w14:textId="77777777" w:rsidR="00957E5F" w:rsidRDefault="00957E5F">
            <w:pPr>
              <w:pStyle w:val="ConsPlusNormal"/>
              <w:jc w:val="center"/>
            </w:pPr>
            <w:r>
              <w:t>2023</w:t>
            </w:r>
          </w:p>
        </w:tc>
      </w:tr>
      <w:tr w:rsidR="00957E5F" w14:paraId="126E9FFB" w14:textId="77777777">
        <w:tc>
          <w:tcPr>
            <w:tcW w:w="4762" w:type="dxa"/>
            <w:gridSpan w:val="2"/>
            <w:vMerge w:val="restart"/>
          </w:tcPr>
          <w:p w14:paraId="5227D7C8" w14:textId="77777777" w:rsidR="00957E5F" w:rsidRDefault="00957E5F">
            <w:pPr>
              <w:pStyle w:val="ConsPlusNormal"/>
            </w:pPr>
            <w:r>
              <w:t>Муниципальная программа "Социальная поддержка граждан" на 2014 - 2023 годы</w:t>
            </w:r>
          </w:p>
        </w:tc>
        <w:tc>
          <w:tcPr>
            <w:tcW w:w="3345" w:type="dxa"/>
          </w:tcPr>
          <w:p w14:paraId="5D8DF13D" w14:textId="77777777" w:rsidR="00957E5F" w:rsidRDefault="00957E5F">
            <w:pPr>
              <w:pStyle w:val="ConsPlusNormal"/>
            </w:pPr>
            <w:r>
              <w:t>Всего</w:t>
            </w:r>
          </w:p>
        </w:tc>
        <w:tc>
          <w:tcPr>
            <w:tcW w:w="1134" w:type="dxa"/>
          </w:tcPr>
          <w:p w14:paraId="296CAC58" w14:textId="77777777" w:rsidR="00957E5F" w:rsidRDefault="00957E5F">
            <w:pPr>
              <w:pStyle w:val="ConsPlusNormal"/>
              <w:jc w:val="center"/>
            </w:pPr>
            <w:r>
              <w:t>48896,0</w:t>
            </w:r>
          </w:p>
        </w:tc>
        <w:tc>
          <w:tcPr>
            <w:tcW w:w="1134" w:type="dxa"/>
          </w:tcPr>
          <w:p w14:paraId="491C771F" w14:textId="77777777" w:rsidR="00957E5F" w:rsidRDefault="00957E5F">
            <w:pPr>
              <w:pStyle w:val="ConsPlusNormal"/>
              <w:jc w:val="center"/>
            </w:pPr>
            <w:r>
              <w:t>41523,4</w:t>
            </w:r>
          </w:p>
        </w:tc>
        <w:tc>
          <w:tcPr>
            <w:tcW w:w="1134" w:type="dxa"/>
          </w:tcPr>
          <w:p w14:paraId="6412C138" w14:textId="77777777" w:rsidR="00957E5F" w:rsidRDefault="00957E5F">
            <w:pPr>
              <w:pStyle w:val="ConsPlusNormal"/>
              <w:jc w:val="center"/>
            </w:pPr>
            <w:r>
              <w:t>38516,1</w:t>
            </w:r>
          </w:p>
        </w:tc>
        <w:tc>
          <w:tcPr>
            <w:tcW w:w="1134" w:type="dxa"/>
          </w:tcPr>
          <w:p w14:paraId="3E8B5CD5" w14:textId="77777777" w:rsidR="00957E5F" w:rsidRDefault="00957E5F">
            <w:pPr>
              <w:pStyle w:val="ConsPlusNormal"/>
              <w:jc w:val="center"/>
            </w:pPr>
            <w:r>
              <w:t>62739,5</w:t>
            </w:r>
          </w:p>
        </w:tc>
        <w:tc>
          <w:tcPr>
            <w:tcW w:w="1134" w:type="dxa"/>
          </w:tcPr>
          <w:p w14:paraId="037528E8" w14:textId="77777777" w:rsidR="00957E5F" w:rsidRDefault="00957E5F">
            <w:pPr>
              <w:pStyle w:val="ConsPlusNormal"/>
              <w:jc w:val="center"/>
            </w:pPr>
            <w:r>
              <w:t>43827,7</w:t>
            </w:r>
          </w:p>
        </w:tc>
        <w:tc>
          <w:tcPr>
            <w:tcW w:w="1134" w:type="dxa"/>
          </w:tcPr>
          <w:p w14:paraId="40AEF15F" w14:textId="77777777" w:rsidR="00957E5F" w:rsidRDefault="00957E5F">
            <w:pPr>
              <w:pStyle w:val="ConsPlusNormal"/>
              <w:jc w:val="center"/>
            </w:pPr>
            <w:r>
              <w:t>43329,4</w:t>
            </w:r>
          </w:p>
        </w:tc>
      </w:tr>
      <w:tr w:rsidR="00957E5F" w14:paraId="23DC963B" w14:textId="77777777">
        <w:tc>
          <w:tcPr>
            <w:tcW w:w="4762" w:type="dxa"/>
            <w:gridSpan w:val="2"/>
            <w:vMerge/>
          </w:tcPr>
          <w:p w14:paraId="38FC2B30" w14:textId="77777777" w:rsidR="00957E5F" w:rsidRDefault="00957E5F"/>
        </w:tc>
        <w:tc>
          <w:tcPr>
            <w:tcW w:w="3345" w:type="dxa"/>
          </w:tcPr>
          <w:p w14:paraId="3D11A375" w14:textId="77777777" w:rsidR="00957E5F" w:rsidRDefault="00957E5F">
            <w:pPr>
              <w:pStyle w:val="ConsPlusNormal"/>
            </w:pPr>
            <w:r>
              <w:t>Ответственный исполнитель: мэрия города</w:t>
            </w:r>
          </w:p>
        </w:tc>
        <w:tc>
          <w:tcPr>
            <w:tcW w:w="1134" w:type="dxa"/>
          </w:tcPr>
          <w:p w14:paraId="68B8A33B" w14:textId="77777777" w:rsidR="00957E5F" w:rsidRDefault="00957E5F">
            <w:pPr>
              <w:pStyle w:val="ConsPlusNormal"/>
              <w:jc w:val="center"/>
            </w:pPr>
            <w:r>
              <w:t>39632,3</w:t>
            </w:r>
          </w:p>
        </w:tc>
        <w:tc>
          <w:tcPr>
            <w:tcW w:w="1134" w:type="dxa"/>
          </w:tcPr>
          <w:p w14:paraId="0E5B0593" w14:textId="77777777" w:rsidR="00957E5F" w:rsidRDefault="00957E5F">
            <w:pPr>
              <w:pStyle w:val="ConsPlusNormal"/>
              <w:jc w:val="center"/>
            </w:pPr>
            <w:r>
              <w:t>37257,8</w:t>
            </w:r>
          </w:p>
        </w:tc>
        <w:tc>
          <w:tcPr>
            <w:tcW w:w="1134" w:type="dxa"/>
          </w:tcPr>
          <w:p w14:paraId="54F18489" w14:textId="77777777" w:rsidR="00957E5F" w:rsidRDefault="00957E5F">
            <w:pPr>
              <w:pStyle w:val="ConsPlusNormal"/>
              <w:jc w:val="center"/>
            </w:pPr>
            <w:r>
              <w:t>36249,8</w:t>
            </w:r>
          </w:p>
        </w:tc>
        <w:tc>
          <w:tcPr>
            <w:tcW w:w="1134" w:type="dxa"/>
          </w:tcPr>
          <w:p w14:paraId="50765515" w14:textId="77777777" w:rsidR="00957E5F" w:rsidRDefault="00957E5F">
            <w:pPr>
              <w:pStyle w:val="ConsPlusNormal"/>
              <w:jc w:val="center"/>
            </w:pPr>
            <w:r>
              <w:t>43824,7</w:t>
            </w:r>
          </w:p>
        </w:tc>
        <w:tc>
          <w:tcPr>
            <w:tcW w:w="1134" w:type="dxa"/>
          </w:tcPr>
          <w:p w14:paraId="66AAF43F" w14:textId="77777777" w:rsidR="00957E5F" w:rsidRDefault="00957E5F">
            <w:pPr>
              <w:pStyle w:val="ConsPlusNormal"/>
              <w:jc w:val="center"/>
            </w:pPr>
            <w:r>
              <w:t>43381,2</w:t>
            </w:r>
          </w:p>
        </w:tc>
        <w:tc>
          <w:tcPr>
            <w:tcW w:w="1134" w:type="dxa"/>
          </w:tcPr>
          <w:p w14:paraId="47690B20" w14:textId="77777777" w:rsidR="00957E5F" w:rsidRDefault="00957E5F">
            <w:pPr>
              <w:pStyle w:val="ConsPlusNormal"/>
              <w:jc w:val="center"/>
            </w:pPr>
            <w:r>
              <w:t>42882,9</w:t>
            </w:r>
          </w:p>
        </w:tc>
      </w:tr>
      <w:tr w:rsidR="00957E5F" w14:paraId="7EBC8886" w14:textId="77777777">
        <w:tc>
          <w:tcPr>
            <w:tcW w:w="4762" w:type="dxa"/>
            <w:gridSpan w:val="2"/>
            <w:vMerge/>
          </w:tcPr>
          <w:p w14:paraId="607C1379" w14:textId="77777777" w:rsidR="00957E5F" w:rsidRDefault="00957E5F"/>
        </w:tc>
        <w:tc>
          <w:tcPr>
            <w:tcW w:w="3345" w:type="dxa"/>
          </w:tcPr>
          <w:p w14:paraId="1303F216" w14:textId="77777777" w:rsidR="00957E5F" w:rsidRDefault="00957E5F">
            <w:pPr>
              <w:pStyle w:val="ConsPlusNormal"/>
            </w:pPr>
            <w:r>
              <w:t>комитет по управлению имуществом города (МКУ "УКСиР")</w:t>
            </w:r>
          </w:p>
        </w:tc>
        <w:tc>
          <w:tcPr>
            <w:tcW w:w="1134" w:type="dxa"/>
          </w:tcPr>
          <w:p w14:paraId="196AE367" w14:textId="77777777" w:rsidR="00957E5F" w:rsidRDefault="00957E5F">
            <w:pPr>
              <w:pStyle w:val="ConsPlusNormal"/>
              <w:jc w:val="center"/>
            </w:pPr>
            <w:r>
              <w:t>8861,1</w:t>
            </w:r>
          </w:p>
        </w:tc>
        <w:tc>
          <w:tcPr>
            <w:tcW w:w="1134" w:type="dxa"/>
          </w:tcPr>
          <w:p w14:paraId="34A29CBE" w14:textId="77777777" w:rsidR="00957E5F" w:rsidRDefault="00957E5F">
            <w:pPr>
              <w:pStyle w:val="ConsPlusNormal"/>
              <w:jc w:val="center"/>
            </w:pPr>
            <w:r>
              <w:t>4098,1</w:t>
            </w:r>
          </w:p>
        </w:tc>
        <w:tc>
          <w:tcPr>
            <w:tcW w:w="1134" w:type="dxa"/>
          </w:tcPr>
          <w:p w14:paraId="5D63F2F3" w14:textId="77777777" w:rsidR="00957E5F" w:rsidRDefault="00957E5F">
            <w:pPr>
              <w:pStyle w:val="ConsPlusNormal"/>
              <w:jc w:val="center"/>
            </w:pPr>
            <w:r>
              <w:t>2000,0</w:t>
            </w:r>
          </w:p>
        </w:tc>
        <w:tc>
          <w:tcPr>
            <w:tcW w:w="1134" w:type="dxa"/>
          </w:tcPr>
          <w:p w14:paraId="5E6C2A85" w14:textId="77777777" w:rsidR="00957E5F" w:rsidRDefault="00957E5F">
            <w:pPr>
              <w:pStyle w:val="ConsPlusNormal"/>
              <w:jc w:val="center"/>
            </w:pPr>
            <w:r>
              <w:t>18442,2</w:t>
            </w:r>
          </w:p>
        </w:tc>
        <w:tc>
          <w:tcPr>
            <w:tcW w:w="1134" w:type="dxa"/>
          </w:tcPr>
          <w:p w14:paraId="76A80CC6" w14:textId="77777777" w:rsidR="00957E5F" w:rsidRDefault="00957E5F">
            <w:pPr>
              <w:pStyle w:val="ConsPlusNormal"/>
              <w:jc w:val="center"/>
            </w:pPr>
            <w:r>
              <w:t>28,9</w:t>
            </w:r>
          </w:p>
        </w:tc>
        <w:tc>
          <w:tcPr>
            <w:tcW w:w="1134" w:type="dxa"/>
          </w:tcPr>
          <w:p w14:paraId="27FF0DAE" w14:textId="77777777" w:rsidR="00957E5F" w:rsidRDefault="00957E5F">
            <w:pPr>
              <w:pStyle w:val="ConsPlusNormal"/>
              <w:jc w:val="center"/>
            </w:pPr>
            <w:r>
              <w:t>28,9</w:t>
            </w:r>
          </w:p>
        </w:tc>
      </w:tr>
      <w:tr w:rsidR="00957E5F" w14:paraId="621FD79A" w14:textId="77777777">
        <w:tc>
          <w:tcPr>
            <w:tcW w:w="4762" w:type="dxa"/>
            <w:gridSpan w:val="2"/>
            <w:vMerge/>
          </w:tcPr>
          <w:p w14:paraId="21CE855A" w14:textId="77777777" w:rsidR="00957E5F" w:rsidRDefault="00957E5F"/>
        </w:tc>
        <w:tc>
          <w:tcPr>
            <w:tcW w:w="3345" w:type="dxa"/>
          </w:tcPr>
          <w:p w14:paraId="0ADE8D2A" w14:textId="77777777" w:rsidR="00957E5F" w:rsidRDefault="00957E5F">
            <w:pPr>
              <w:pStyle w:val="ConsPlusNormal"/>
            </w:pPr>
            <w:r>
              <w:t>департамент жилищно-коммунального хозяйства мэрии</w:t>
            </w:r>
          </w:p>
        </w:tc>
        <w:tc>
          <w:tcPr>
            <w:tcW w:w="1134" w:type="dxa"/>
          </w:tcPr>
          <w:p w14:paraId="16DA31F8" w14:textId="77777777" w:rsidR="00957E5F" w:rsidRDefault="00957E5F">
            <w:pPr>
              <w:pStyle w:val="ConsPlusNormal"/>
              <w:jc w:val="center"/>
            </w:pPr>
            <w:r>
              <w:t>402,6</w:t>
            </w:r>
          </w:p>
        </w:tc>
        <w:tc>
          <w:tcPr>
            <w:tcW w:w="1134" w:type="dxa"/>
          </w:tcPr>
          <w:p w14:paraId="4BBBA2ED" w14:textId="77777777" w:rsidR="00957E5F" w:rsidRDefault="00957E5F">
            <w:pPr>
              <w:pStyle w:val="ConsPlusNormal"/>
              <w:jc w:val="center"/>
            </w:pPr>
            <w:r>
              <w:t>167,5</w:t>
            </w:r>
          </w:p>
        </w:tc>
        <w:tc>
          <w:tcPr>
            <w:tcW w:w="1134" w:type="dxa"/>
          </w:tcPr>
          <w:p w14:paraId="786641E6" w14:textId="77777777" w:rsidR="00957E5F" w:rsidRDefault="00957E5F">
            <w:pPr>
              <w:pStyle w:val="ConsPlusNormal"/>
              <w:jc w:val="center"/>
            </w:pPr>
            <w:r>
              <w:t>266,3</w:t>
            </w:r>
          </w:p>
        </w:tc>
        <w:tc>
          <w:tcPr>
            <w:tcW w:w="1134" w:type="dxa"/>
          </w:tcPr>
          <w:p w14:paraId="05FB12AA" w14:textId="77777777" w:rsidR="00957E5F" w:rsidRDefault="00957E5F">
            <w:pPr>
              <w:pStyle w:val="ConsPlusNormal"/>
              <w:jc w:val="center"/>
            </w:pPr>
            <w:r>
              <w:t>472,6</w:t>
            </w:r>
          </w:p>
        </w:tc>
        <w:tc>
          <w:tcPr>
            <w:tcW w:w="1134" w:type="dxa"/>
          </w:tcPr>
          <w:p w14:paraId="0C07ABD9" w14:textId="77777777" w:rsidR="00957E5F" w:rsidRDefault="00957E5F">
            <w:pPr>
              <w:pStyle w:val="ConsPlusNormal"/>
              <w:jc w:val="center"/>
            </w:pPr>
            <w:r>
              <w:t>417,6</w:t>
            </w:r>
          </w:p>
        </w:tc>
        <w:tc>
          <w:tcPr>
            <w:tcW w:w="1134" w:type="dxa"/>
          </w:tcPr>
          <w:p w14:paraId="1D585E21" w14:textId="77777777" w:rsidR="00957E5F" w:rsidRDefault="00957E5F">
            <w:pPr>
              <w:pStyle w:val="ConsPlusNormal"/>
              <w:jc w:val="center"/>
            </w:pPr>
            <w:r>
              <w:t>417,6</w:t>
            </w:r>
          </w:p>
        </w:tc>
      </w:tr>
      <w:tr w:rsidR="00957E5F" w14:paraId="0BA5794F" w14:textId="77777777">
        <w:tc>
          <w:tcPr>
            <w:tcW w:w="567" w:type="dxa"/>
          </w:tcPr>
          <w:p w14:paraId="7A9F10F3" w14:textId="77777777" w:rsidR="00957E5F" w:rsidRDefault="00957E5F">
            <w:pPr>
              <w:pStyle w:val="ConsPlusNormal"/>
              <w:jc w:val="center"/>
            </w:pPr>
            <w:r>
              <w:t>1</w:t>
            </w:r>
          </w:p>
        </w:tc>
        <w:tc>
          <w:tcPr>
            <w:tcW w:w="4195" w:type="dxa"/>
          </w:tcPr>
          <w:p w14:paraId="435A2A98" w14:textId="77777777" w:rsidR="00957E5F" w:rsidRDefault="00957E5F">
            <w:pPr>
              <w:pStyle w:val="ConsPlusNormal"/>
            </w:pPr>
            <w:r>
              <w:t>Основное мероприятие 1</w:t>
            </w:r>
          </w:p>
          <w:p w14:paraId="7520EDD8" w14:textId="77777777" w:rsidR="00957E5F" w:rsidRDefault="00957E5F">
            <w:pPr>
              <w:pStyle w:val="ConsPlusNormal"/>
            </w:pPr>
            <w:r>
              <w:t>"Компенсация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3345" w:type="dxa"/>
          </w:tcPr>
          <w:p w14:paraId="0B517580" w14:textId="77777777" w:rsidR="00957E5F" w:rsidRDefault="00957E5F">
            <w:pPr>
              <w:pStyle w:val="ConsPlusNormal"/>
            </w:pPr>
            <w:r>
              <w:t>Ответственный исполнитель:</w:t>
            </w:r>
          </w:p>
          <w:p w14:paraId="4F15770E" w14:textId="77777777" w:rsidR="00957E5F" w:rsidRDefault="00957E5F">
            <w:pPr>
              <w:pStyle w:val="ConsPlusNormal"/>
            </w:pPr>
            <w:r>
              <w:t>мэрия города</w:t>
            </w:r>
          </w:p>
        </w:tc>
        <w:tc>
          <w:tcPr>
            <w:tcW w:w="1134" w:type="dxa"/>
          </w:tcPr>
          <w:p w14:paraId="05853FD6" w14:textId="77777777" w:rsidR="00957E5F" w:rsidRDefault="00957E5F">
            <w:pPr>
              <w:pStyle w:val="ConsPlusNormal"/>
              <w:jc w:val="center"/>
            </w:pPr>
            <w:r>
              <w:t>962,5</w:t>
            </w:r>
          </w:p>
        </w:tc>
        <w:tc>
          <w:tcPr>
            <w:tcW w:w="1134" w:type="dxa"/>
          </w:tcPr>
          <w:p w14:paraId="63EEAFDC" w14:textId="77777777" w:rsidR="00957E5F" w:rsidRDefault="00957E5F">
            <w:pPr>
              <w:pStyle w:val="ConsPlusNormal"/>
              <w:jc w:val="center"/>
            </w:pPr>
            <w:r>
              <w:t>462,5</w:t>
            </w:r>
          </w:p>
        </w:tc>
        <w:tc>
          <w:tcPr>
            <w:tcW w:w="1134" w:type="dxa"/>
          </w:tcPr>
          <w:p w14:paraId="56DD70D3" w14:textId="77777777" w:rsidR="00957E5F" w:rsidRDefault="00957E5F">
            <w:pPr>
              <w:pStyle w:val="ConsPlusNormal"/>
              <w:jc w:val="center"/>
            </w:pPr>
            <w:r>
              <w:t>962,5</w:t>
            </w:r>
          </w:p>
        </w:tc>
        <w:tc>
          <w:tcPr>
            <w:tcW w:w="1134" w:type="dxa"/>
          </w:tcPr>
          <w:p w14:paraId="083E29B2" w14:textId="77777777" w:rsidR="00957E5F" w:rsidRDefault="00957E5F">
            <w:pPr>
              <w:pStyle w:val="ConsPlusNormal"/>
              <w:jc w:val="center"/>
            </w:pPr>
            <w:r>
              <w:t>962,5</w:t>
            </w:r>
          </w:p>
        </w:tc>
        <w:tc>
          <w:tcPr>
            <w:tcW w:w="1134" w:type="dxa"/>
          </w:tcPr>
          <w:p w14:paraId="53D23960" w14:textId="77777777" w:rsidR="00957E5F" w:rsidRDefault="00957E5F">
            <w:pPr>
              <w:pStyle w:val="ConsPlusNormal"/>
              <w:jc w:val="center"/>
            </w:pPr>
            <w:r>
              <w:t>962,5</w:t>
            </w:r>
          </w:p>
        </w:tc>
        <w:tc>
          <w:tcPr>
            <w:tcW w:w="1134" w:type="dxa"/>
          </w:tcPr>
          <w:p w14:paraId="42EFFC0E" w14:textId="77777777" w:rsidR="00957E5F" w:rsidRDefault="00957E5F">
            <w:pPr>
              <w:pStyle w:val="ConsPlusNormal"/>
              <w:jc w:val="center"/>
            </w:pPr>
            <w:r>
              <w:t>962,5</w:t>
            </w:r>
          </w:p>
        </w:tc>
      </w:tr>
      <w:tr w:rsidR="00957E5F" w14:paraId="2B0BF052" w14:textId="77777777">
        <w:tc>
          <w:tcPr>
            <w:tcW w:w="567" w:type="dxa"/>
          </w:tcPr>
          <w:p w14:paraId="662B8578" w14:textId="77777777" w:rsidR="00957E5F" w:rsidRDefault="00957E5F">
            <w:pPr>
              <w:pStyle w:val="ConsPlusNormal"/>
              <w:jc w:val="center"/>
            </w:pPr>
            <w:r>
              <w:t>2</w:t>
            </w:r>
          </w:p>
        </w:tc>
        <w:tc>
          <w:tcPr>
            <w:tcW w:w="4195" w:type="dxa"/>
          </w:tcPr>
          <w:p w14:paraId="2EAC2828" w14:textId="77777777" w:rsidR="00957E5F" w:rsidRDefault="00957E5F">
            <w:pPr>
              <w:pStyle w:val="ConsPlusNormal"/>
            </w:pPr>
            <w:r>
              <w:t>Основное мероприятие 2</w:t>
            </w:r>
          </w:p>
          <w:p w14:paraId="1D8D5F06" w14:textId="77777777" w:rsidR="00957E5F" w:rsidRDefault="00957E5F">
            <w:pPr>
              <w:pStyle w:val="ConsPlusNormal"/>
            </w:pPr>
            <w:r>
              <w:t>"Сохранение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3345" w:type="dxa"/>
          </w:tcPr>
          <w:p w14:paraId="53833083" w14:textId="77777777" w:rsidR="00957E5F" w:rsidRDefault="00957E5F">
            <w:pPr>
              <w:pStyle w:val="ConsPlusNormal"/>
            </w:pPr>
            <w:r>
              <w:t>Ответственный исполнитель:</w:t>
            </w:r>
          </w:p>
          <w:p w14:paraId="6AE8E86E" w14:textId="77777777" w:rsidR="00957E5F" w:rsidRDefault="00957E5F">
            <w:pPr>
              <w:pStyle w:val="ConsPlusNormal"/>
            </w:pPr>
            <w:r>
              <w:t>комитет по управлению имуществом города (МКУ "УКСиР")</w:t>
            </w:r>
          </w:p>
        </w:tc>
        <w:tc>
          <w:tcPr>
            <w:tcW w:w="1134" w:type="dxa"/>
          </w:tcPr>
          <w:p w14:paraId="0429B1CF" w14:textId="77777777" w:rsidR="00957E5F" w:rsidRDefault="00957E5F">
            <w:pPr>
              <w:pStyle w:val="ConsPlusNormal"/>
              <w:jc w:val="center"/>
            </w:pPr>
            <w:r>
              <w:t>26,5</w:t>
            </w:r>
          </w:p>
        </w:tc>
        <w:tc>
          <w:tcPr>
            <w:tcW w:w="1134" w:type="dxa"/>
          </w:tcPr>
          <w:p w14:paraId="4E9710C4" w14:textId="77777777" w:rsidR="00957E5F" w:rsidRDefault="00957E5F">
            <w:pPr>
              <w:pStyle w:val="ConsPlusNormal"/>
              <w:jc w:val="center"/>
            </w:pPr>
            <w:r>
              <w:t>4098,1</w:t>
            </w:r>
          </w:p>
        </w:tc>
        <w:tc>
          <w:tcPr>
            <w:tcW w:w="1134" w:type="dxa"/>
          </w:tcPr>
          <w:p w14:paraId="146AFC62" w14:textId="77777777" w:rsidR="00957E5F" w:rsidRDefault="00957E5F">
            <w:pPr>
              <w:pStyle w:val="ConsPlusNormal"/>
              <w:jc w:val="center"/>
            </w:pPr>
            <w:r>
              <w:t>2000,0</w:t>
            </w:r>
          </w:p>
        </w:tc>
        <w:tc>
          <w:tcPr>
            <w:tcW w:w="1134" w:type="dxa"/>
          </w:tcPr>
          <w:p w14:paraId="6760F286" w14:textId="77777777" w:rsidR="00957E5F" w:rsidRDefault="00957E5F">
            <w:pPr>
              <w:pStyle w:val="ConsPlusNormal"/>
              <w:jc w:val="center"/>
            </w:pPr>
            <w:r>
              <w:t>18442,2</w:t>
            </w:r>
          </w:p>
        </w:tc>
        <w:tc>
          <w:tcPr>
            <w:tcW w:w="1134" w:type="dxa"/>
          </w:tcPr>
          <w:p w14:paraId="0D44DDFE" w14:textId="77777777" w:rsidR="00957E5F" w:rsidRDefault="00957E5F">
            <w:pPr>
              <w:pStyle w:val="ConsPlusNormal"/>
              <w:jc w:val="center"/>
            </w:pPr>
            <w:r>
              <w:t>28,9</w:t>
            </w:r>
          </w:p>
        </w:tc>
        <w:tc>
          <w:tcPr>
            <w:tcW w:w="1134" w:type="dxa"/>
          </w:tcPr>
          <w:p w14:paraId="26050E8D" w14:textId="77777777" w:rsidR="00957E5F" w:rsidRDefault="00957E5F">
            <w:pPr>
              <w:pStyle w:val="ConsPlusNormal"/>
              <w:jc w:val="center"/>
            </w:pPr>
            <w:r>
              <w:t>28,9</w:t>
            </w:r>
          </w:p>
        </w:tc>
      </w:tr>
      <w:tr w:rsidR="00957E5F" w14:paraId="7D521EF5" w14:textId="77777777">
        <w:tc>
          <w:tcPr>
            <w:tcW w:w="567" w:type="dxa"/>
          </w:tcPr>
          <w:p w14:paraId="040F3D01" w14:textId="77777777" w:rsidR="00957E5F" w:rsidRDefault="00957E5F">
            <w:pPr>
              <w:pStyle w:val="ConsPlusNormal"/>
              <w:jc w:val="center"/>
            </w:pPr>
            <w:r>
              <w:t>3</w:t>
            </w:r>
          </w:p>
        </w:tc>
        <w:tc>
          <w:tcPr>
            <w:tcW w:w="4195" w:type="dxa"/>
          </w:tcPr>
          <w:p w14:paraId="57A40037" w14:textId="77777777" w:rsidR="00957E5F" w:rsidRDefault="00957E5F">
            <w:pPr>
              <w:pStyle w:val="ConsPlusNormal"/>
            </w:pPr>
            <w:r>
              <w:t>Основное мероприятие 3</w:t>
            </w:r>
          </w:p>
          <w:p w14:paraId="49A9284E" w14:textId="77777777" w:rsidR="00957E5F" w:rsidRDefault="00957E5F">
            <w:pPr>
              <w:pStyle w:val="ConsPlusNormal"/>
            </w:pPr>
            <w:r>
              <w:t>"Выплата ежемесячного социального пособия на оздоровление работникам учреждений здравоохранения"</w:t>
            </w:r>
          </w:p>
        </w:tc>
        <w:tc>
          <w:tcPr>
            <w:tcW w:w="3345" w:type="dxa"/>
          </w:tcPr>
          <w:p w14:paraId="797C0882" w14:textId="77777777" w:rsidR="00957E5F" w:rsidRDefault="00957E5F">
            <w:pPr>
              <w:pStyle w:val="ConsPlusNormal"/>
            </w:pPr>
            <w:r>
              <w:t>Ответственный исполнитель:</w:t>
            </w:r>
          </w:p>
          <w:p w14:paraId="265F4AB4" w14:textId="77777777" w:rsidR="00957E5F" w:rsidRDefault="00957E5F">
            <w:pPr>
              <w:pStyle w:val="ConsPlusNormal"/>
            </w:pPr>
            <w:r>
              <w:t>мэрия города</w:t>
            </w:r>
          </w:p>
        </w:tc>
        <w:tc>
          <w:tcPr>
            <w:tcW w:w="1134" w:type="dxa"/>
          </w:tcPr>
          <w:p w14:paraId="30C1AF63" w14:textId="77777777" w:rsidR="00957E5F" w:rsidRDefault="00957E5F">
            <w:pPr>
              <w:pStyle w:val="ConsPlusNormal"/>
              <w:jc w:val="center"/>
            </w:pPr>
            <w:r>
              <w:t>14980,0</w:t>
            </w:r>
          </w:p>
        </w:tc>
        <w:tc>
          <w:tcPr>
            <w:tcW w:w="1134" w:type="dxa"/>
          </w:tcPr>
          <w:p w14:paraId="11723432" w14:textId="77777777" w:rsidR="00957E5F" w:rsidRDefault="00957E5F">
            <w:pPr>
              <w:pStyle w:val="ConsPlusNormal"/>
              <w:jc w:val="center"/>
            </w:pPr>
            <w:r>
              <w:t>16128,0</w:t>
            </w:r>
          </w:p>
        </w:tc>
        <w:tc>
          <w:tcPr>
            <w:tcW w:w="1134" w:type="dxa"/>
          </w:tcPr>
          <w:p w14:paraId="654923B9" w14:textId="77777777" w:rsidR="00957E5F" w:rsidRDefault="00957E5F">
            <w:pPr>
              <w:pStyle w:val="ConsPlusNormal"/>
              <w:jc w:val="center"/>
            </w:pPr>
            <w:r>
              <w:t>15398,0</w:t>
            </w:r>
          </w:p>
        </w:tc>
        <w:tc>
          <w:tcPr>
            <w:tcW w:w="1134" w:type="dxa"/>
          </w:tcPr>
          <w:p w14:paraId="41EC6DF0" w14:textId="77777777" w:rsidR="00957E5F" w:rsidRDefault="00957E5F">
            <w:pPr>
              <w:pStyle w:val="ConsPlusNormal"/>
              <w:jc w:val="center"/>
            </w:pPr>
            <w:r>
              <w:t>16764,0</w:t>
            </w:r>
          </w:p>
        </w:tc>
        <w:tc>
          <w:tcPr>
            <w:tcW w:w="1134" w:type="dxa"/>
          </w:tcPr>
          <w:p w14:paraId="26426216" w14:textId="77777777" w:rsidR="00957E5F" w:rsidRDefault="00957E5F">
            <w:pPr>
              <w:pStyle w:val="ConsPlusNormal"/>
              <w:jc w:val="center"/>
            </w:pPr>
            <w:r>
              <w:t>16764,0</w:t>
            </w:r>
          </w:p>
        </w:tc>
        <w:tc>
          <w:tcPr>
            <w:tcW w:w="1134" w:type="dxa"/>
          </w:tcPr>
          <w:p w14:paraId="5BB9ADEC" w14:textId="77777777" w:rsidR="00957E5F" w:rsidRDefault="00957E5F">
            <w:pPr>
              <w:pStyle w:val="ConsPlusNormal"/>
              <w:jc w:val="center"/>
            </w:pPr>
            <w:r>
              <w:t>16764,0</w:t>
            </w:r>
          </w:p>
        </w:tc>
      </w:tr>
      <w:tr w:rsidR="00957E5F" w14:paraId="1AB7F629" w14:textId="77777777">
        <w:tc>
          <w:tcPr>
            <w:tcW w:w="567" w:type="dxa"/>
          </w:tcPr>
          <w:p w14:paraId="527A903E" w14:textId="77777777" w:rsidR="00957E5F" w:rsidRDefault="00957E5F">
            <w:pPr>
              <w:pStyle w:val="ConsPlusNormal"/>
              <w:jc w:val="center"/>
            </w:pPr>
            <w:r>
              <w:t>4</w:t>
            </w:r>
          </w:p>
        </w:tc>
        <w:tc>
          <w:tcPr>
            <w:tcW w:w="4195" w:type="dxa"/>
          </w:tcPr>
          <w:p w14:paraId="42FC8273" w14:textId="77777777" w:rsidR="00957E5F" w:rsidRDefault="00957E5F">
            <w:pPr>
              <w:pStyle w:val="ConsPlusNormal"/>
            </w:pPr>
            <w:r>
              <w:t>Основное мероприятие 4</w:t>
            </w:r>
          </w:p>
          <w:p w14:paraId="6C254D24" w14:textId="77777777" w:rsidR="00957E5F" w:rsidRDefault="00957E5F">
            <w:pPr>
              <w:pStyle w:val="ConsPlusNormal"/>
            </w:pPr>
            <w:r>
              <w:t>"Выплата ежемесячного социального пособия за наем (поднайм) жилых помещений специалистам учреждений здравоохранения"</w:t>
            </w:r>
          </w:p>
        </w:tc>
        <w:tc>
          <w:tcPr>
            <w:tcW w:w="3345" w:type="dxa"/>
          </w:tcPr>
          <w:p w14:paraId="6E0D5656" w14:textId="77777777" w:rsidR="00957E5F" w:rsidRDefault="00957E5F">
            <w:pPr>
              <w:pStyle w:val="ConsPlusNormal"/>
            </w:pPr>
            <w:r>
              <w:t>Ответственный исполнитель:</w:t>
            </w:r>
          </w:p>
          <w:p w14:paraId="10B60F9D" w14:textId="77777777" w:rsidR="00957E5F" w:rsidRDefault="00957E5F">
            <w:pPr>
              <w:pStyle w:val="ConsPlusNormal"/>
            </w:pPr>
            <w:r>
              <w:t>мэрия города</w:t>
            </w:r>
          </w:p>
        </w:tc>
        <w:tc>
          <w:tcPr>
            <w:tcW w:w="1134" w:type="dxa"/>
          </w:tcPr>
          <w:p w14:paraId="3381C2F1" w14:textId="77777777" w:rsidR="00957E5F" w:rsidRDefault="00957E5F">
            <w:pPr>
              <w:pStyle w:val="ConsPlusNormal"/>
              <w:jc w:val="center"/>
            </w:pPr>
            <w:r>
              <w:t>10616,0</w:t>
            </w:r>
          </w:p>
        </w:tc>
        <w:tc>
          <w:tcPr>
            <w:tcW w:w="1134" w:type="dxa"/>
          </w:tcPr>
          <w:p w14:paraId="14206747" w14:textId="77777777" w:rsidR="00957E5F" w:rsidRDefault="00957E5F">
            <w:pPr>
              <w:pStyle w:val="ConsPlusNormal"/>
              <w:jc w:val="center"/>
            </w:pPr>
            <w:r>
              <w:t>9016,0</w:t>
            </w:r>
          </w:p>
        </w:tc>
        <w:tc>
          <w:tcPr>
            <w:tcW w:w="1134" w:type="dxa"/>
          </w:tcPr>
          <w:p w14:paraId="3A26CC76" w14:textId="77777777" w:rsidR="00957E5F" w:rsidRDefault="00957E5F">
            <w:pPr>
              <w:pStyle w:val="ConsPlusNormal"/>
              <w:jc w:val="center"/>
            </w:pPr>
            <w:r>
              <w:t>8391,3</w:t>
            </w:r>
          </w:p>
        </w:tc>
        <w:tc>
          <w:tcPr>
            <w:tcW w:w="1134" w:type="dxa"/>
          </w:tcPr>
          <w:p w14:paraId="7D7E9126" w14:textId="77777777" w:rsidR="00957E5F" w:rsidRDefault="00957E5F">
            <w:pPr>
              <w:pStyle w:val="ConsPlusNormal"/>
              <w:jc w:val="center"/>
            </w:pPr>
            <w:r>
              <w:t>8964,0</w:t>
            </w:r>
          </w:p>
        </w:tc>
        <w:tc>
          <w:tcPr>
            <w:tcW w:w="1134" w:type="dxa"/>
          </w:tcPr>
          <w:p w14:paraId="7B93472D" w14:textId="77777777" w:rsidR="00957E5F" w:rsidRDefault="00957E5F">
            <w:pPr>
              <w:pStyle w:val="ConsPlusNormal"/>
              <w:jc w:val="center"/>
            </w:pPr>
            <w:r>
              <w:t>8964,0</w:t>
            </w:r>
          </w:p>
        </w:tc>
        <w:tc>
          <w:tcPr>
            <w:tcW w:w="1134" w:type="dxa"/>
          </w:tcPr>
          <w:p w14:paraId="5C1E8A99" w14:textId="77777777" w:rsidR="00957E5F" w:rsidRDefault="00957E5F">
            <w:pPr>
              <w:pStyle w:val="ConsPlusNormal"/>
              <w:jc w:val="center"/>
            </w:pPr>
            <w:r>
              <w:t>8964,0</w:t>
            </w:r>
          </w:p>
        </w:tc>
      </w:tr>
      <w:tr w:rsidR="00957E5F" w14:paraId="01CD5D46" w14:textId="77777777">
        <w:tc>
          <w:tcPr>
            <w:tcW w:w="567" w:type="dxa"/>
          </w:tcPr>
          <w:p w14:paraId="1E6B4FEC" w14:textId="77777777" w:rsidR="00957E5F" w:rsidRDefault="00957E5F">
            <w:pPr>
              <w:pStyle w:val="ConsPlusNormal"/>
              <w:jc w:val="center"/>
            </w:pPr>
            <w:r>
              <w:t>5</w:t>
            </w:r>
          </w:p>
        </w:tc>
        <w:tc>
          <w:tcPr>
            <w:tcW w:w="4195" w:type="dxa"/>
          </w:tcPr>
          <w:p w14:paraId="15E5E016" w14:textId="77777777" w:rsidR="00957E5F" w:rsidRDefault="00957E5F">
            <w:pPr>
              <w:pStyle w:val="ConsPlusNormal"/>
            </w:pPr>
            <w:r>
              <w:t>Основное мероприятие 5</w:t>
            </w:r>
          </w:p>
          <w:p w14:paraId="2ED26D2E" w14:textId="77777777" w:rsidR="00957E5F" w:rsidRDefault="00957E5F">
            <w:pPr>
              <w:pStyle w:val="ConsPlusNormal"/>
            </w:pPr>
            <w:r>
              <w:t>"Выплата вознаграждений лицам, имеющим знак "За особые заслуги перед городом Череповцом"</w:t>
            </w:r>
          </w:p>
        </w:tc>
        <w:tc>
          <w:tcPr>
            <w:tcW w:w="3345" w:type="dxa"/>
          </w:tcPr>
          <w:p w14:paraId="59B35899" w14:textId="77777777" w:rsidR="00957E5F" w:rsidRDefault="00957E5F">
            <w:pPr>
              <w:pStyle w:val="ConsPlusNormal"/>
            </w:pPr>
            <w:r>
              <w:t>Ответственный исполнитель:</w:t>
            </w:r>
          </w:p>
          <w:p w14:paraId="505ACC15" w14:textId="77777777" w:rsidR="00957E5F" w:rsidRDefault="00957E5F">
            <w:pPr>
              <w:pStyle w:val="ConsPlusNormal"/>
            </w:pPr>
            <w:r>
              <w:t>мэрия города</w:t>
            </w:r>
          </w:p>
        </w:tc>
        <w:tc>
          <w:tcPr>
            <w:tcW w:w="1134" w:type="dxa"/>
          </w:tcPr>
          <w:p w14:paraId="46542E0D" w14:textId="77777777" w:rsidR="00957E5F" w:rsidRDefault="00957E5F">
            <w:pPr>
              <w:pStyle w:val="ConsPlusNormal"/>
              <w:jc w:val="center"/>
            </w:pPr>
            <w:r>
              <w:t>383,0</w:t>
            </w:r>
          </w:p>
        </w:tc>
        <w:tc>
          <w:tcPr>
            <w:tcW w:w="1134" w:type="dxa"/>
          </w:tcPr>
          <w:p w14:paraId="26777C32" w14:textId="77777777" w:rsidR="00957E5F" w:rsidRDefault="00957E5F">
            <w:pPr>
              <w:pStyle w:val="ConsPlusNormal"/>
              <w:jc w:val="center"/>
            </w:pPr>
            <w:r>
              <w:t>373,0</w:t>
            </w:r>
          </w:p>
        </w:tc>
        <w:tc>
          <w:tcPr>
            <w:tcW w:w="1134" w:type="dxa"/>
          </w:tcPr>
          <w:p w14:paraId="50E44AFA" w14:textId="77777777" w:rsidR="00957E5F" w:rsidRDefault="00957E5F">
            <w:pPr>
              <w:pStyle w:val="ConsPlusNormal"/>
              <w:jc w:val="center"/>
            </w:pPr>
            <w:r>
              <w:t>373,0</w:t>
            </w:r>
          </w:p>
        </w:tc>
        <w:tc>
          <w:tcPr>
            <w:tcW w:w="1134" w:type="dxa"/>
          </w:tcPr>
          <w:p w14:paraId="611D373A" w14:textId="77777777" w:rsidR="00957E5F" w:rsidRDefault="00957E5F">
            <w:pPr>
              <w:pStyle w:val="ConsPlusNormal"/>
              <w:jc w:val="center"/>
            </w:pPr>
            <w:r>
              <w:t>391,0</w:t>
            </w:r>
          </w:p>
        </w:tc>
        <w:tc>
          <w:tcPr>
            <w:tcW w:w="1134" w:type="dxa"/>
          </w:tcPr>
          <w:p w14:paraId="38DCA72E" w14:textId="77777777" w:rsidR="00957E5F" w:rsidRDefault="00957E5F">
            <w:pPr>
              <w:pStyle w:val="ConsPlusNormal"/>
              <w:jc w:val="center"/>
            </w:pPr>
            <w:r>
              <w:t>409,0</w:t>
            </w:r>
          </w:p>
        </w:tc>
        <w:tc>
          <w:tcPr>
            <w:tcW w:w="1134" w:type="dxa"/>
          </w:tcPr>
          <w:p w14:paraId="040653E6" w14:textId="77777777" w:rsidR="00957E5F" w:rsidRDefault="00957E5F">
            <w:pPr>
              <w:pStyle w:val="ConsPlusNormal"/>
              <w:jc w:val="center"/>
            </w:pPr>
            <w:r>
              <w:t>427,0</w:t>
            </w:r>
          </w:p>
        </w:tc>
      </w:tr>
      <w:tr w:rsidR="00957E5F" w14:paraId="66848639" w14:textId="77777777">
        <w:tc>
          <w:tcPr>
            <w:tcW w:w="567" w:type="dxa"/>
          </w:tcPr>
          <w:p w14:paraId="3E7FFB2E" w14:textId="77777777" w:rsidR="00957E5F" w:rsidRDefault="00957E5F">
            <w:pPr>
              <w:pStyle w:val="ConsPlusNormal"/>
              <w:jc w:val="center"/>
            </w:pPr>
            <w:r>
              <w:t>6</w:t>
            </w:r>
          </w:p>
        </w:tc>
        <w:tc>
          <w:tcPr>
            <w:tcW w:w="4195" w:type="dxa"/>
          </w:tcPr>
          <w:p w14:paraId="4ED3E8C2" w14:textId="77777777" w:rsidR="00957E5F" w:rsidRDefault="00957E5F">
            <w:pPr>
              <w:pStyle w:val="ConsPlusNormal"/>
            </w:pPr>
            <w:r>
              <w:t>Основное мероприятие 6</w:t>
            </w:r>
          </w:p>
          <w:p w14:paraId="32952B2D" w14:textId="77777777" w:rsidR="00957E5F" w:rsidRDefault="00957E5F">
            <w:pPr>
              <w:pStyle w:val="ConsPlusNormal"/>
            </w:pPr>
            <w:r>
              <w:t>"Выплата вознаграждений лицам, имеющим звание "Почетный гражданин города Череповца"</w:t>
            </w:r>
          </w:p>
        </w:tc>
        <w:tc>
          <w:tcPr>
            <w:tcW w:w="3345" w:type="dxa"/>
          </w:tcPr>
          <w:p w14:paraId="1FA628E1" w14:textId="77777777" w:rsidR="00957E5F" w:rsidRDefault="00957E5F">
            <w:pPr>
              <w:pStyle w:val="ConsPlusNormal"/>
            </w:pPr>
            <w:r>
              <w:t>Ответственный исполнитель:</w:t>
            </w:r>
          </w:p>
          <w:p w14:paraId="447AF6D0" w14:textId="77777777" w:rsidR="00957E5F" w:rsidRDefault="00957E5F">
            <w:pPr>
              <w:pStyle w:val="ConsPlusNormal"/>
            </w:pPr>
            <w:r>
              <w:t>мэрия города</w:t>
            </w:r>
          </w:p>
        </w:tc>
        <w:tc>
          <w:tcPr>
            <w:tcW w:w="1134" w:type="dxa"/>
          </w:tcPr>
          <w:p w14:paraId="3C5B5072" w14:textId="77777777" w:rsidR="00957E5F" w:rsidRDefault="00957E5F">
            <w:pPr>
              <w:pStyle w:val="ConsPlusNormal"/>
              <w:jc w:val="center"/>
            </w:pPr>
            <w:r>
              <w:t>348,0</w:t>
            </w:r>
          </w:p>
        </w:tc>
        <w:tc>
          <w:tcPr>
            <w:tcW w:w="1134" w:type="dxa"/>
          </w:tcPr>
          <w:p w14:paraId="1629F8D0" w14:textId="77777777" w:rsidR="00957E5F" w:rsidRDefault="00957E5F">
            <w:pPr>
              <w:pStyle w:val="ConsPlusNormal"/>
              <w:jc w:val="center"/>
            </w:pPr>
            <w:r>
              <w:t>343,0</w:t>
            </w:r>
          </w:p>
        </w:tc>
        <w:tc>
          <w:tcPr>
            <w:tcW w:w="1134" w:type="dxa"/>
          </w:tcPr>
          <w:p w14:paraId="633AFD68" w14:textId="77777777" w:rsidR="00957E5F" w:rsidRDefault="00957E5F">
            <w:pPr>
              <w:pStyle w:val="ConsPlusNormal"/>
              <w:jc w:val="center"/>
            </w:pPr>
            <w:r>
              <w:t>367,0</w:t>
            </w:r>
          </w:p>
        </w:tc>
        <w:tc>
          <w:tcPr>
            <w:tcW w:w="1134" w:type="dxa"/>
          </w:tcPr>
          <w:p w14:paraId="6918614F" w14:textId="77777777" w:rsidR="00957E5F" w:rsidRDefault="00957E5F">
            <w:pPr>
              <w:pStyle w:val="ConsPlusNormal"/>
              <w:jc w:val="center"/>
            </w:pPr>
            <w:r>
              <w:t>343,0</w:t>
            </w:r>
          </w:p>
        </w:tc>
        <w:tc>
          <w:tcPr>
            <w:tcW w:w="1134" w:type="dxa"/>
          </w:tcPr>
          <w:p w14:paraId="675A0E6E" w14:textId="77777777" w:rsidR="00957E5F" w:rsidRDefault="00957E5F">
            <w:pPr>
              <w:pStyle w:val="ConsPlusNormal"/>
              <w:jc w:val="center"/>
            </w:pPr>
            <w:r>
              <w:t>367,0</w:t>
            </w:r>
          </w:p>
        </w:tc>
        <w:tc>
          <w:tcPr>
            <w:tcW w:w="1134" w:type="dxa"/>
          </w:tcPr>
          <w:p w14:paraId="04E88009" w14:textId="77777777" w:rsidR="00957E5F" w:rsidRDefault="00957E5F">
            <w:pPr>
              <w:pStyle w:val="ConsPlusNormal"/>
              <w:jc w:val="center"/>
            </w:pPr>
            <w:r>
              <w:t>391,0</w:t>
            </w:r>
          </w:p>
        </w:tc>
      </w:tr>
      <w:tr w:rsidR="00957E5F" w14:paraId="30F62370" w14:textId="77777777">
        <w:tc>
          <w:tcPr>
            <w:tcW w:w="567" w:type="dxa"/>
            <w:vMerge w:val="restart"/>
          </w:tcPr>
          <w:p w14:paraId="051E3850" w14:textId="77777777" w:rsidR="00957E5F" w:rsidRDefault="00957E5F">
            <w:pPr>
              <w:pStyle w:val="ConsPlusNormal"/>
              <w:jc w:val="center"/>
            </w:pPr>
            <w:r>
              <w:t>7</w:t>
            </w:r>
          </w:p>
        </w:tc>
        <w:tc>
          <w:tcPr>
            <w:tcW w:w="4195" w:type="dxa"/>
            <w:vMerge w:val="restart"/>
          </w:tcPr>
          <w:p w14:paraId="73631559" w14:textId="77777777" w:rsidR="00957E5F" w:rsidRDefault="00957E5F">
            <w:pPr>
              <w:pStyle w:val="ConsPlusNormal"/>
            </w:pPr>
            <w:r>
              <w:t>Основное мероприятие 7</w:t>
            </w:r>
          </w:p>
          <w:p w14:paraId="3B36F1B1" w14:textId="77777777" w:rsidR="00957E5F" w:rsidRDefault="00957E5F">
            <w:pPr>
              <w:pStyle w:val="ConsPlusNormal"/>
            </w:pPr>
            <w:r>
              <w:t>"Социальная поддержка пенсионеров на условиях договора пожизненного содержания с иждивением"</w:t>
            </w:r>
          </w:p>
        </w:tc>
        <w:tc>
          <w:tcPr>
            <w:tcW w:w="3345" w:type="dxa"/>
          </w:tcPr>
          <w:p w14:paraId="45E2DE9B" w14:textId="77777777" w:rsidR="00957E5F" w:rsidRDefault="00957E5F">
            <w:pPr>
              <w:pStyle w:val="ConsPlusNormal"/>
            </w:pPr>
            <w:r>
              <w:t>Ответственный исполнитель:</w:t>
            </w:r>
          </w:p>
          <w:p w14:paraId="2B82A8D7" w14:textId="77777777" w:rsidR="00957E5F" w:rsidRDefault="00957E5F">
            <w:pPr>
              <w:pStyle w:val="ConsPlusNormal"/>
            </w:pPr>
            <w:r>
              <w:t>мэрия города</w:t>
            </w:r>
          </w:p>
        </w:tc>
        <w:tc>
          <w:tcPr>
            <w:tcW w:w="1134" w:type="dxa"/>
          </w:tcPr>
          <w:p w14:paraId="4E94135A" w14:textId="77777777" w:rsidR="00957E5F" w:rsidRDefault="00957E5F">
            <w:pPr>
              <w:pStyle w:val="ConsPlusNormal"/>
              <w:jc w:val="center"/>
            </w:pPr>
            <w:r>
              <w:t>11550,4</w:t>
            </w:r>
          </w:p>
        </w:tc>
        <w:tc>
          <w:tcPr>
            <w:tcW w:w="1134" w:type="dxa"/>
          </w:tcPr>
          <w:p w14:paraId="21B735F8" w14:textId="77777777" w:rsidR="00957E5F" w:rsidRDefault="00957E5F">
            <w:pPr>
              <w:pStyle w:val="ConsPlusNormal"/>
              <w:jc w:val="center"/>
            </w:pPr>
            <w:r>
              <w:t>10435,3</w:t>
            </w:r>
          </w:p>
        </w:tc>
        <w:tc>
          <w:tcPr>
            <w:tcW w:w="1134" w:type="dxa"/>
          </w:tcPr>
          <w:p w14:paraId="0C9E2F82" w14:textId="77777777" w:rsidR="00957E5F" w:rsidRDefault="00957E5F">
            <w:pPr>
              <w:pStyle w:val="ConsPlusNormal"/>
              <w:jc w:val="center"/>
            </w:pPr>
            <w:r>
              <w:t>10258,0</w:t>
            </w:r>
          </w:p>
        </w:tc>
        <w:tc>
          <w:tcPr>
            <w:tcW w:w="1134" w:type="dxa"/>
          </w:tcPr>
          <w:p w14:paraId="2B913B7C" w14:textId="77777777" w:rsidR="00957E5F" w:rsidRDefault="00957E5F">
            <w:pPr>
              <w:pStyle w:val="ConsPlusNormal"/>
              <w:jc w:val="center"/>
            </w:pPr>
            <w:r>
              <w:t>9118,3</w:t>
            </w:r>
          </w:p>
        </w:tc>
        <w:tc>
          <w:tcPr>
            <w:tcW w:w="1134" w:type="dxa"/>
          </w:tcPr>
          <w:p w14:paraId="7DA3D2CB" w14:textId="77777777" w:rsidR="00957E5F" w:rsidRDefault="00957E5F">
            <w:pPr>
              <w:pStyle w:val="ConsPlusNormal"/>
              <w:jc w:val="center"/>
            </w:pPr>
            <w:r>
              <w:t>9118,3</w:t>
            </w:r>
          </w:p>
        </w:tc>
        <w:tc>
          <w:tcPr>
            <w:tcW w:w="1134" w:type="dxa"/>
          </w:tcPr>
          <w:p w14:paraId="10DAB248" w14:textId="77777777" w:rsidR="00957E5F" w:rsidRDefault="00957E5F">
            <w:pPr>
              <w:pStyle w:val="ConsPlusNormal"/>
              <w:jc w:val="center"/>
            </w:pPr>
            <w:r>
              <w:t>9118,3</w:t>
            </w:r>
          </w:p>
        </w:tc>
      </w:tr>
      <w:tr w:rsidR="00957E5F" w14:paraId="580E8FCB" w14:textId="77777777">
        <w:tc>
          <w:tcPr>
            <w:tcW w:w="567" w:type="dxa"/>
            <w:vMerge/>
          </w:tcPr>
          <w:p w14:paraId="6DBA4AC3" w14:textId="77777777" w:rsidR="00957E5F" w:rsidRDefault="00957E5F"/>
        </w:tc>
        <w:tc>
          <w:tcPr>
            <w:tcW w:w="4195" w:type="dxa"/>
            <w:vMerge/>
          </w:tcPr>
          <w:p w14:paraId="1ED31B32" w14:textId="77777777" w:rsidR="00957E5F" w:rsidRDefault="00957E5F"/>
        </w:tc>
        <w:tc>
          <w:tcPr>
            <w:tcW w:w="3345" w:type="dxa"/>
          </w:tcPr>
          <w:p w14:paraId="23C7067C" w14:textId="77777777" w:rsidR="00957E5F" w:rsidRDefault="00957E5F">
            <w:pPr>
              <w:pStyle w:val="ConsPlusNormal"/>
            </w:pPr>
            <w:r>
              <w:t>Ответственный исполнитель:</w:t>
            </w:r>
          </w:p>
          <w:p w14:paraId="25509B2A" w14:textId="77777777" w:rsidR="00957E5F" w:rsidRDefault="00957E5F">
            <w:pPr>
              <w:pStyle w:val="ConsPlusNormal"/>
            </w:pPr>
            <w:r>
              <w:t>департамент жилищно-коммунального хозяйства мэрии</w:t>
            </w:r>
          </w:p>
        </w:tc>
        <w:tc>
          <w:tcPr>
            <w:tcW w:w="1134" w:type="dxa"/>
          </w:tcPr>
          <w:p w14:paraId="205D651D" w14:textId="77777777" w:rsidR="00957E5F" w:rsidRDefault="00957E5F">
            <w:pPr>
              <w:pStyle w:val="ConsPlusNormal"/>
              <w:jc w:val="center"/>
            </w:pPr>
            <w:r>
              <w:t>346,6</w:t>
            </w:r>
          </w:p>
        </w:tc>
        <w:tc>
          <w:tcPr>
            <w:tcW w:w="1134" w:type="dxa"/>
          </w:tcPr>
          <w:p w14:paraId="39FCCE9F" w14:textId="77777777" w:rsidR="00957E5F" w:rsidRDefault="00957E5F">
            <w:pPr>
              <w:pStyle w:val="ConsPlusNormal"/>
              <w:jc w:val="center"/>
            </w:pPr>
            <w:r>
              <w:t>116,6</w:t>
            </w:r>
          </w:p>
        </w:tc>
        <w:tc>
          <w:tcPr>
            <w:tcW w:w="1134" w:type="dxa"/>
          </w:tcPr>
          <w:p w14:paraId="328F6F5F" w14:textId="77777777" w:rsidR="00957E5F" w:rsidRDefault="00957E5F">
            <w:pPr>
              <w:pStyle w:val="ConsPlusNormal"/>
              <w:jc w:val="center"/>
            </w:pPr>
            <w:r>
              <w:t>15,2</w:t>
            </w:r>
          </w:p>
        </w:tc>
        <w:tc>
          <w:tcPr>
            <w:tcW w:w="1134" w:type="dxa"/>
          </w:tcPr>
          <w:p w14:paraId="43B05F89" w14:textId="77777777" w:rsidR="00957E5F" w:rsidRDefault="00957E5F">
            <w:pPr>
              <w:pStyle w:val="ConsPlusNormal"/>
              <w:jc w:val="center"/>
            </w:pPr>
            <w:r>
              <w:t>346,6</w:t>
            </w:r>
          </w:p>
        </w:tc>
        <w:tc>
          <w:tcPr>
            <w:tcW w:w="1134" w:type="dxa"/>
          </w:tcPr>
          <w:p w14:paraId="604DE44F" w14:textId="77777777" w:rsidR="00957E5F" w:rsidRDefault="00957E5F">
            <w:pPr>
              <w:pStyle w:val="ConsPlusNormal"/>
              <w:jc w:val="center"/>
            </w:pPr>
            <w:r>
              <w:t>346,6</w:t>
            </w:r>
          </w:p>
        </w:tc>
        <w:tc>
          <w:tcPr>
            <w:tcW w:w="1134" w:type="dxa"/>
          </w:tcPr>
          <w:p w14:paraId="273C86DD" w14:textId="77777777" w:rsidR="00957E5F" w:rsidRDefault="00957E5F">
            <w:pPr>
              <w:pStyle w:val="ConsPlusNormal"/>
              <w:jc w:val="center"/>
            </w:pPr>
            <w:r>
              <w:t>346,6</w:t>
            </w:r>
          </w:p>
        </w:tc>
      </w:tr>
      <w:tr w:rsidR="00957E5F" w14:paraId="09BC94A4" w14:textId="77777777">
        <w:tc>
          <w:tcPr>
            <w:tcW w:w="567" w:type="dxa"/>
          </w:tcPr>
          <w:p w14:paraId="41AF51D6" w14:textId="77777777" w:rsidR="00957E5F" w:rsidRDefault="00957E5F">
            <w:pPr>
              <w:pStyle w:val="ConsPlusNormal"/>
              <w:jc w:val="center"/>
            </w:pPr>
            <w:r>
              <w:t>8</w:t>
            </w:r>
          </w:p>
        </w:tc>
        <w:tc>
          <w:tcPr>
            <w:tcW w:w="4195" w:type="dxa"/>
          </w:tcPr>
          <w:p w14:paraId="7DE35894" w14:textId="77777777" w:rsidR="00957E5F" w:rsidRDefault="00957E5F">
            <w:pPr>
              <w:pStyle w:val="ConsPlusNormal"/>
            </w:pPr>
            <w:r>
              <w:t>Основное мероприятие 8</w:t>
            </w:r>
          </w:p>
          <w:p w14:paraId="15CA1DCE" w14:textId="77777777" w:rsidR="00957E5F" w:rsidRDefault="00957E5F">
            <w:pPr>
              <w:pStyle w:val="ConsPlusNormal"/>
            </w:pPr>
            <w:r>
              <w:t>"Оплата услуг бани по льготным помывкам"</w:t>
            </w:r>
          </w:p>
        </w:tc>
        <w:tc>
          <w:tcPr>
            <w:tcW w:w="3345" w:type="dxa"/>
          </w:tcPr>
          <w:p w14:paraId="05E61B04" w14:textId="77777777" w:rsidR="00957E5F" w:rsidRDefault="00957E5F">
            <w:pPr>
              <w:pStyle w:val="ConsPlusNormal"/>
            </w:pPr>
            <w:r>
              <w:t>Ответственный исполнитель:</w:t>
            </w:r>
          </w:p>
          <w:p w14:paraId="67A71E40" w14:textId="77777777" w:rsidR="00957E5F" w:rsidRDefault="00957E5F">
            <w:pPr>
              <w:pStyle w:val="ConsPlusNormal"/>
            </w:pPr>
            <w:r>
              <w:t>департамент жилищно-коммунального хозяйства мэрии</w:t>
            </w:r>
          </w:p>
        </w:tc>
        <w:tc>
          <w:tcPr>
            <w:tcW w:w="1134" w:type="dxa"/>
          </w:tcPr>
          <w:p w14:paraId="11406720" w14:textId="77777777" w:rsidR="00957E5F" w:rsidRDefault="00957E5F">
            <w:pPr>
              <w:pStyle w:val="ConsPlusNormal"/>
              <w:jc w:val="center"/>
            </w:pPr>
            <w:r>
              <w:t>56,0</w:t>
            </w:r>
          </w:p>
        </w:tc>
        <w:tc>
          <w:tcPr>
            <w:tcW w:w="1134" w:type="dxa"/>
          </w:tcPr>
          <w:p w14:paraId="6EC10359" w14:textId="77777777" w:rsidR="00957E5F" w:rsidRDefault="00957E5F">
            <w:pPr>
              <w:pStyle w:val="ConsPlusNormal"/>
              <w:jc w:val="center"/>
            </w:pPr>
            <w:r>
              <w:t>50,9</w:t>
            </w:r>
          </w:p>
        </w:tc>
        <w:tc>
          <w:tcPr>
            <w:tcW w:w="1134" w:type="dxa"/>
          </w:tcPr>
          <w:p w14:paraId="7DAA6D88" w14:textId="77777777" w:rsidR="00957E5F" w:rsidRDefault="00957E5F">
            <w:pPr>
              <w:pStyle w:val="ConsPlusNormal"/>
              <w:jc w:val="center"/>
            </w:pPr>
            <w:r>
              <w:t>27,6</w:t>
            </w:r>
          </w:p>
        </w:tc>
        <w:tc>
          <w:tcPr>
            <w:tcW w:w="1134" w:type="dxa"/>
          </w:tcPr>
          <w:p w14:paraId="0E38F285" w14:textId="77777777" w:rsidR="00957E5F" w:rsidRDefault="00957E5F">
            <w:pPr>
              <w:pStyle w:val="ConsPlusNormal"/>
              <w:jc w:val="center"/>
            </w:pPr>
            <w:r>
              <w:t>71,0</w:t>
            </w:r>
          </w:p>
        </w:tc>
        <w:tc>
          <w:tcPr>
            <w:tcW w:w="1134" w:type="dxa"/>
          </w:tcPr>
          <w:p w14:paraId="39BC9263" w14:textId="77777777" w:rsidR="00957E5F" w:rsidRDefault="00957E5F">
            <w:pPr>
              <w:pStyle w:val="ConsPlusNormal"/>
              <w:jc w:val="center"/>
            </w:pPr>
            <w:r>
              <w:t>71,0</w:t>
            </w:r>
          </w:p>
        </w:tc>
        <w:tc>
          <w:tcPr>
            <w:tcW w:w="1134" w:type="dxa"/>
          </w:tcPr>
          <w:p w14:paraId="1248B10A" w14:textId="77777777" w:rsidR="00957E5F" w:rsidRDefault="00957E5F">
            <w:pPr>
              <w:pStyle w:val="ConsPlusNormal"/>
              <w:jc w:val="center"/>
            </w:pPr>
            <w:r>
              <w:t>71,0</w:t>
            </w:r>
          </w:p>
        </w:tc>
      </w:tr>
      <w:tr w:rsidR="00957E5F" w14:paraId="4C65A0B4" w14:textId="77777777">
        <w:tc>
          <w:tcPr>
            <w:tcW w:w="567" w:type="dxa"/>
          </w:tcPr>
          <w:p w14:paraId="229F2069" w14:textId="77777777" w:rsidR="00957E5F" w:rsidRDefault="00957E5F">
            <w:pPr>
              <w:pStyle w:val="ConsPlusNormal"/>
              <w:jc w:val="center"/>
            </w:pPr>
            <w:r>
              <w:t>9</w:t>
            </w:r>
          </w:p>
        </w:tc>
        <w:tc>
          <w:tcPr>
            <w:tcW w:w="4195" w:type="dxa"/>
          </w:tcPr>
          <w:p w14:paraId="4DAB24E6" w14:textId="77777777" w:rsidR="00957E5F" w:rsidRDefault="00957E5F">
            <w:pPr>
              <w:pStyle w:val="ConsPlusNormal"/>
            </w:pPr>
            <w:r>
              <w:t>Основное мероприятие 9</w:t>
            </w:r>
          </w:p>
          <w:p w14:paraId="39B373B5" w14:textId="77777777" w:rsidR="00957E5F" w:rsidRDefault="00957E5F">
            <w:pPr>
              <w:pStyle w:val="ConsPlusNormal"/>
            </w:pPr>
            <w:r>
              <w:t>"Предоставление мер социальной поддержки инвалидам и участникам Великой Отечественной войны, проживающим в городе Череповце, в виде единовременной денежной выплаты на возмещение затрат по замене газового оборудования, подлежащего замене в соответствии с актом специализированной организации, выполняющей техническое обслуживание внутридомового газового оборудования, в жилых помещениях, принадлежащих им на праве собственности или занимаемых ими по договору социального найма"</w:t>
            </w:r>
          </w:p>
        </w:tc>
        <w:tc>
          <w:tcPr>
            <w:tcW w:w="3345" w:type="dxa"/>
          </w:tcPr>
          <w:p w14:paraId="346AACAA" w14:textId="77777777" w:rsidR="00957E5F" w:rsidRDefault="00957E5F">
            <w:pPr>
              <w:pStyle w:val="ConsPlusNormal"/>
            </w:pPr>
            <w:r>
              <w:t>Ответственный исполнитель:</w:t>
            </w:r>
          </w:p>
          <w:p w14:paraId="7B6EBB4A" w14:textId="77777777" w:rsidR="00957E5F" w:rsidRDefault="00957E5F">
            <w:pPr>
              <w:pStyle w:val="ConsPlusNormal"/>
            </w:pPr>
            <w:r>
              <w:t>мэрия города</w:t>
            </w:r>
          </w:p>
        </w:tc>
        <w:tc>
          <w:tcPr>
            <w:tcW w:w="1134" w:type="dxa"/>
          </w:tcPr>
          <w:p w14:paraId="6213F54D" w14:textId="77777777" w:rsidR="00957E5F" w:rsidRDefault="00957E5F">
            <w:pPr>
              <w:pStyle w:val="ConsPlusNormal"/>
              <w:jc w:val="center"/>
            </w:pPr>
            <w:r>
              <w:t>-</w:t>
            </w:r>
          </w:p>
        </w:tc>
        <w:tc>
          <w:tcPr>
            <w:tcW w:w="1134" w:type="dxa"/>
          </w:tcPr>
          <w:p w14:paraId="32B668B6" w14:textId="77777777" w:rsidR="00957E5F" w:rsidRDefault="00957E5F">
            <w:pPr>
              <w:pStyle w:val="ConsPlusNormal"/>
              <w:jc w:val="center"/>
            </w:pPr>
            <w:r>
              <w:t>-</w:t>
            </w:r>
          </w:p>
        </w:tc>
        <w:tc>
          <w:tcPr>
            <w:tcW w:w="1134" w:type="dxa"/>
          </w:tcPr>
          <w:p w14:paraId="1ADBCA83" w14:textId="77777777" w:rsidR="00957E5F" w:rsidRDefault="00957E5F">
            <w:pPr>
              <w:pStyle w:val="ConsPlusNormal"/>
              <w:jc w:val="center"/>
            </w:pPr>
            <w:r>
              <w:t>-</w:t>
            </w:r>
          </w:p>
        </w:tc>
        <w:tc>
          <w:tcPr>
            <w:tcW w:w="1134" w:type="dxa"/>
          </w:tcPr>
          <w:p w14:paraId="7CF4C67F" w14:textId="77777777" w:rsidR="00957E5F" w:rsidRDefault="00957E5F">
            <w:pPr>
              <w:pStyle w:val="ConsPlusNormal"/>
              <w:jc w:val="center"/>
            </w:pPr>
            <w:r>
              <w:t>-</w:t>
            </w:r>
          </w:p>
        </w:tc>
        <w:tc>
          <w:tcPr>
            <w:tcW w:w="1134" w:type="dxa"/>
          </w:tcPr>
          <w:p w14:paraId="556FFE35" w14:textId="77777777" w:rsidR="00957E5F" w:rsidRDefault="00957E5F">
            <w:pPr>
              <w:pStyle w:val="ConsPlusNormal"/>
              <w:jc w:val="center"/>
            </w:pPr>
            <w:r>
              <w:t>-</w:t>
            </w:r>
          </w:p>
        </w:tc>
        <w:tc>
          <w:tcPr>
            <w:tcW w:w="1134" w:type="dxa"/>
          </w:tcPr>
          <w:p w14:paraId="44780BB3" w14:textId="77777777" w:rsidR="00957E5F" w:rsidRDefault="00957E5F">
            <w:pPr>
              <w:pStyle w:val="ConsPlusNormal"/>
              <w:jc w:val="center"/>
            </w:pPr>
            <w:r>
              <w:t>-</w:t>
            </w:r>
          </w:p>
        </w:tc>
      </w:tr>
      <w:tr w:rsidR="00957E5F" w14:paraId="09F110D4" w14:textId="77777777">
        <w:tc>
          <w:tcPr>
            <w:tcW w:w="567" w:type="dxa"/>
          </w:tcPr>
          <w:p w14:paraId="71D2E896" w14:textId="77777777" w:rsidR="00957E5F" w:rsidRDefault="00957E5F">
            <w:pPr>
              <w:pStyle w:val="ConsPlusNormal"/>
              <w:jc w:val="center"/>
            </w:pPr>
            <w:r>
              <w:t>10</w:t>
            </w:r>
          </w:p>
        </w:tc>
        <w:tc>
          <w:tcPr>
            <w:tcW w:w="4195" w:type="dxa"/>
          </w:tcPr>
          <w:p w14:paraId="4331C278" w14:textId="77777777" w:rsidR="00957E5F" w:rsidRDefault="00957E5F">
            <w:pPr>
              <w:pStyle w:val="ConsPlusNormal"/>
            </w:pPr>
            <w:r>
              <w:t>Основное мероприятие 10</w:t>
            </w:r>
          </w:p>
          <w:p w14:paraId="66FE58B9" w14:textId="77777777" w:rsidR="00957E5F" w:rsidRDefault="00957E5F">
            <w:pPr>
              <w:pStyle w:val="ConsPlusNormal"/>
            </w:pPr>
            <w:r>
              <w:t>"Выплата единовременной социальной помощи в связи с рождением троих детей многодетным семьям"</w:t>
            </w:r>
          </w:p>
        </w:tc>
        <w:tc>
          <w:tcPr>
            <w:tcW w:w="3345" w:type="dxa"/>
          </w:tcPr>
          <w:p w14:paraId="469E96F6" w14:textId="77777777" w:rsidR="00957E5F" w:rsidRDefault="00957E5F">
            <w:pPr>
              <w:pStyle w:val="ConsPlusNormal"/>
            </w:pPr>
            <w:r>
              <w:t>Ответственный исполнитель:</w:t>
            </w:r>
          </w:p>
          <w:p w14:paraId="4D122878" w14:textId="77777777" w:rsidR="00957E5F" w:rsidRDefault="00957E5F">
            <w:pPr>
              <w:pStyle w:val="ConsPlusNormal"/>
            </w:pPr>
            <w:r>
              <w:t>мэрия города</w:t>
            </w:r>
          </w:p>
        </w:tc>
        <w:tc>
          <w:tcPr>
            <w:tcW w:w="1134" w:type="dxa"/>
          </w:tcPr>
          <w:p w14:paraId="4CA759E9" w14:textId="77777777" w:rsidR="00957E5F" w:rsidRDefault="00957E5F">
            <w:pPr>
              <w:pStyle w:val="ConsPlusNormal"/>
              <w:jc w:val="center"/>
            </w:pPr>
            <w:r>
              <w:t>-</w:t>
            </w:r>
          </w:p>
        </w:tc>
        <w:tc>
          <w:tcPr>
            <w:tcW w:w="1134" w:type="dxa"/>
          </w:tcPr>
          <w:p w14:paraId="4B312313" w14:textId="77777777" w:rsidR="00957E5F" w:rsidRDefault="00957E5F">
            <w:pPr>
              <w:pStyle w:val="ConsPlusNormal"/>
              <w:jc w:val="center"/>
            </w:pPr>
            <w:r>
              <w:t>500,0</w:t>
            </w:r>
          </w:p>
        </w:tc>
        <w:tc>
          <w:tcPr>
            <w:tcW w:w="1134" w:type="dxa"/>
          </w:tcPr>
          <w:p w14:paraId="371B6B2A" w14:textId="77777777" w:rsidR="00957E5F" w:rsidRDefault="00957E5F">
            <w:pPr>
              <w:pStyle w:val="ConsPlusNormal"/>
              <w:jc w:val="center"/>
            </w:pPr>
            <w:r>
              <w:t>500,0</w:t>
            </w:r>
          </w:p>
        </w:tc>
        <w:tc>
          <w:tcPr>
            <w:tcW w:w="1134" w:type="dxa"/>
          </w:tcPr>
          <w:p w14:paraId="31EB0D3D" w14:textId="77777777" w:rsidR="00957E5F" w:rsidRDefault="00957E5F">
            <w:pPr>
              <w:pStyle w:val="ConsPlusNormal"/>
              <w:jc w:val="center"/>
            </w:pPr>
            <w:r>
              <w:t>-</w:t>
            </w:r>
          </w:p>
        </w:tc>
        <w:tc>
          <w:tcPr>
            <w:tcW w:w="1134" w:type="dxa"/>
          </w:tcPr>
          <w:p w14:paraId="2167B4FA" w14:textId="77777777" w:rsidR="00957E5F" w:rsidRDefault="00957E5F">
            <w:pPr>
              <w:pStyle w:val="ConsPlusNormal"/>
              <w:jc w:val="center"/>
            </w:pPr>
            <w:r>
              <w:t>-</w:t>
            </w:r>
          </w:p>
        </w:tc>
        <w:tc>
          <w:tcPr>
            <w:tcW w:w="1134" w:type="dxa"/>
          </w:tcPr>
          <w:p w14:paraId="2296B02A" w14:textId="77777777" w:rsidR="00957E5F" w:rsidRDefault="00957E5F">
            <w:pPr>
              <w:pStyle w:val="ConsPlusNormal"/>
              <w:jc w:val="center"/>
            </w:pPr>
            <w:r>
              <w:t>-</w:t>
            </w:r>
          </w:p>
        </w:tc>
      </w:tr>
      <w:tr w:rsidR="00957E5F" w14:paraId="4CFDF164" w14:textId="77777777">
        <w:tc>
          <w:tcPr>
            <w:tcW w:w="567" w:type="dxa"/>
          </w:tcPr>
          <w:p w14:paraId="001F5921" w14:textId="77777777" w:rsidR="00957E5F" w:rsidRDefault="00957E5F">
            <w:pPr>
              <w:pStyle w:val="ConsPlusNormal"/>
              <w:jc w:val="center"/>
            </w:pPr>
            <w:r>
              <w:t>11</w:t>
            </w:r>
          </w:p>
        </w:tc>
        <w:tc>
          <w:tcPr>
            <w:tcW w:w="4195" w:type="dxa"/>
          </w:tcPr>
          <w:p w14:paraId="4DAAFEBC" w14:textId="77777777" w:rsidR="00957E5F" w:rsidRDefault="00957E5F">
            <w:pPr>
              <w:pStyle w:val="ConsPlusNormal"/>
            </w:pPr>
            <w:r>
              <w:t>Основное мероприятие 12</w:t>
            </w:r>
          </w:p>
          <w:p w14:paraId="33FB5189" w14:textId="77777777" w:rsidR="00957E5F" w:rsidRDefault="00957E5F">
            <w:pPr>
              <w:pStyle w:val="ConsPlusNormal"/>
            </w:pPr>
            <w:r>
              <w:t>"Укрепление материально-технической базы в загородных оздоровительных учреждениях"</w:t>
            </w:r>
          </w:p>
        </w:tc>
        <w:tc>
          <w:tcPr>
            <w:tcW w:w="3345" w:type="dxa"/>
          </w:tcPr>
          <w:p w14:paraId="4B73B176" w14:textId="77777777" w:rsidR="00957E5F" w:rsidRDefault="00957E5F">
            <w:pPr>
              <w:pStyle w:val="ConsPlusNormal"/>
            </w:pPr>
            <w:r>
              <w:t>Ответственный исполнитель:</w:t>
            </w:r>
          </w:p>
          <w:p w14:paraId="306BDAA7" w14:textId="77777777" w:rsidR="00957E5F" w:rsidRDefault="00957E5F">
            <w:pPr>
              <w:pStyle w:val="ConsPlusNormal"/>
            </w:pPr>
            <w:r>
              <w:t>комитет по управлению имуществом города (МКУ "УКСиР")</w:t>
            </w:r>
          </w:p>
        </w:tc>
        <w:tc>
          <w:tcPr>
            <w:tcW w:w="1134" w:type="dxa"/>
          </w:tcPr>
          <w:p w14:paraId="34B009E4" w14:textId="77777777" w:rsidR="00957E5F" w:rsidRDefault="00957E5F">
            <w:pPr>
              <w:pStyle w:val="ConsPlusNormal"/>
              <w:jc w:val="center"/>
            </w:pPr>
            <w:r>
              <w:t>8834,6</w:t>
            </w:r>
          </w:p>
        </w:tc>
        <w:tc>
          <w:tcPr>
            <w:tcW w:w="1134" w:type="dxa"/>
          </w:tcPr>
          <w:p w14:paraId="607845C5" w14:textId="77777777" w:rsidR="00957E5F" w:rsidRDefault="00957E5F">
            <w:pPr>
              <w:pStyle w:val="ConsPlusNormal"/>
              <w:jc w:val="center"/>
            </w:pPr>
            <w:r>
              <w:t>-</w:t>
            </w:r>
          </w:p>
        </w:tc>
        <w:tc>
          <w:tcPr>
            <w:tcW w:w="1134" w:type="dxa"/>
          </w:tcPr>
          <w:p w14:paraId="01197D86" w14:textId="77777777" w:rsidR="00957E5F" w:rsidRDefault="00957E5F">
            <w:pPr>
              <w:pStyle w:val="ConsPlusNormal"/>
              <w:jc w:val="center"/>
            </w:pPr>
            <w:r>
              <w:t>-</w:t>
            </w:r>
          </w:p>
        </w:tc>
        <w:tc>
          <w:tcPr>
            <w:tcW w:w="1134" w:type="dxa"/>
          </w:tcPr>
          <w:p w14:paraId="49F120D2" w14:textId="77777777" w:rsidR="00957E5F" w:rsidRDefault="00957E5F">
            <w:pPr>
              <w:pStyle w:val="ConsPlusNormal"/>
              <w:jc w:val="center"/>
            </w:pPr>
            <w:r>
              <w:t>-</w:t>
            </w:r>
          </w:p>
        </w:tc>
        <w:tc>
          <w:tcPr>
            <w:tcW w:w="1134" w:type="dxa"/>
          </w:tcPr>
          <w:p w14:paraId="4284F966" w14:textId="77777777" w:rsidR="00957E5F" w:rsidRDefault="00957E5F">
            <w:pPr>
              <w:pStyle w:val="ConsPlusNormal"/>
              <w:jc w:val="center"/>
            </w:pPr>
            <w:r>
              <w:t>-</w:t>
            </w:r>
          </w:p>
        </w:tc>
        <w:tc>
          <w:tcPr>
            <w:tcW w:w="1134" w:type="dxa"/>
          </w:tcPr>
          <w:p w14:paraId="02608C95" w14:textId="77777777" w:rsidR="00957E5F" w:rsidRDefault="00957E5F">
            <w:pPr>
              <w:pStyle w:val="ConsPlusNormal"/>
              <w:jc w:val="center"/>
            </w:pPr>
            <w:r>
              <w:t>-</w:t>
            </w:r>
          </w:p>
        </w:tc>
      </w:tr>
      <w:tr w:rsidR="00957E5F" w14:paraId="1C03F54D" w14:textId="77777777">
        <w:tc>
          <w:tcPr>
            <w:tcW w:w="567" w:type="dxa"/>
          </w:tcPr>
          <w:p w14:paraId="45226B30" w14:textId="77777777" w:rsidR="00957E5F" w:rsidRDefault="00957E5F">
            <w:pPr>
              <w:pStyle w:val="ConsPlusNormal"/>
              <w:jc w:val="center"/>
            </w:pPr>
            <w:r>
              <w:t>12</w:t>
            </w:r>
          </w:p>
        </w:tc>
        <w:tc>
          <w:tcPr>
            <w:tcW w:w="4195" w:type="dxa"/>
          </w:tcPr>
          <w:p w14:paraId="5476E375" w14:textId="77777777" w:rsidR="00957E5F" w:rsidRDefault="00957E5F">
            <w:pPr>
              <w:pStyle w:val="ConsPlusNormal"/>
            </w:pPr>
            <w:r>
              <w:t>Основное мероприятие 14 "Обеспечение комфортных условий жизнедеятельности инвалидов и других маломобильных групп населения города путем адаптации жилых помещений, прилегающих к ним территорий, транспорта для их нужд"</w:t>
            </w:r>
          </w:p>
        </w:tc>
        <w:tc>
          <w:tcPr>
            <w:tcW w:w="3345" w:type="dxa"/>
          </w:tcPr>
          <w:p w14:paraId="7000E33B" w14:textId="77777777" w:rsidR="00957E5F" w:rsidRDefault="00957E5F">
            <w:pPr>
              <w:pStyle w:val="ConsPlusNormal"/>
            </w:pPr>
            <w:r>
              <w:t>Ответственный исполнитель:</w:t>
            </w:r>
          </w:p>
          <w:p w14:paraId="6D1A4591" w14:textId="77777777" w:rsidR="00957E5F" w:rsidRDefault="00957E5F">
            <w:pPr>
              <w:pStyle w:val="ConsPlusNormal"/>
            </w:pPr>
            <w:r>
              <w:t>департамент жилищно-коммунального хозяйства мэрии</w:t>
            </w:r>
          </w:p>
        </w:tc>
        <w:tc>
          <w:tcPr>
            <w:tcW w:w="1134" w:type="dxa"/>
          </w:tcPr>
          <w:p w14:paraId="23EBC4B0" w14:textId="77777777" w:rsidR="00957E5F" w:rsidRDefault="00957E5F">
            <w:pPr>
              <w:pStyle w:val="ConsPlusNormal"/>
              <w:jc w:val="center"/>
            </w:pPr>
            <w:r>
              <w:t>-</w:t>
            </w:r>
          </w:p>
        </w:tc>
        <w:tc>
          <w:tcPr>
            <w:tcW w:w="1134" w:type="dxa"/>
          </w:tcPr>
          <w:p w14:paraId="26E554E7" w14:textId="77777777" w:rsidR="00957E5F" w:rsidRDefault="00957E5F">
            <w:pPr>
              <w:pStyle w:val="ConsPlusNormal"/>
              <w:jc w:val="center"/>
            </w:pPr>
            <w:r>
              <w:t>-</w:t>
            </w:r>
          </w:p>
        </w:tc>
        <w:tc>
          <w:tcPr>
            <w:tcW w:w="1134" w:type="dxa"/>
          </w:tcPr>
          <w:p w14:paraId="46F6E7E7" w14:textId="77777777" w:rsidR="00957E5F" w:rsidRDefault="00957E5F">
            <w:pPr>
              <w:pStyle w:val="ConsPlusNormal"/>
              <w:jc w:val="center"/>
            </w:pPr>
            <w:r>
              <w:t>223,5</w:t>
            </w:r>
          </w:p>
        </w:tc>
        <w:tc>
          <w:tcPr>
            <w:tcW w:w="1134" w:type="dxa"/>
          </w:tcPr>
          <w:p w14:paraId="092B556C" w14:textId="77777777" w:rsidR="00957E5F" w:rsidRDefault="00957E5F">
            <w:pPr>
              <w:pStyle w:val="ConsPlusNormal"/>
              <w:jc w:val="center"/>
            </w:pPr>
            <w:r>
              <w:t>-</w:t>
            </w:r>
          </w:p>
        </w:tc>
        <w:tc>
          <w:tcPr>
            <w:tcW w:w="1134" w:type="dxa"/>
          </w:tcPr>
          <w:p w14:paraId="5E78D52B" w14:textId="77777777" w:rsidR="00957E5F" w:rsidRDefault="00957E5F">
            <w:pPr>
              <w:pStyle w:val="ConsPlusNormal"/>
              <w:jc w:val="center"/>
            </w:pPr>
            <w:r>
              <w:t>-</w:t>
            </w:r>
          </w:p>
        </w:tc>
        <w:tc>
          <w:tcPr>
            <w:tcW w:w="1134" w:type="dxa"/>
          </w:tcPr>
          <w:p w14:paraId="5C96B0A8" w14:textId="77777777" w:rsidR="00957E5F" w:rsidRDefault="00957E5F">
            <w:pPr>
              <w:pStyle w:val="ConsPlusNormal"/>
              <w:jc w:val="center"/>
            </w:pPr>
            <w:r>
              <w:t>-</w:t>
            </w:r>
          </w:p>
        </w:tc>
      </w:tr>
      <w:tr w:rsidR="00957E5F" w14:paraId="19F617E7" w14:textId="77777777">
        <w:tc>
          <w:tcPr>
            <w:tcW w:w="567" w:type="dxa"/>
          </w:tcPr>
          <w:p w14:paraId="5EE63D66" w14:textId="77777777" w:rsidR="00957E5F" w:rsidRDefault="00957E5F">
            <w:pPr>
              <w:pStyle w:val="ConsPlusNormal"/>
              <w:jc w:val="center"/>
            </w:pPr>
            <w:r>
              <w:t>13</w:t>
            </w:r>
          </w:p>
        </w:tc>
        <w:tc>
          <w:tcPr>
            <w:tcW w:w="4195" w:type="dxa"/>
          </w:tcPr>
          <w:p w14:paraId="41CE5543" w14:textId="77777777" w:rsidR="00957E5F" w:rsidRDefault="00957E5F">
            <w:pPr>
              <w:pStyle w:val="ConsPlusNormal"/>
            </w:pPr>
            <w:r>
              <w:t>Основное мероприятие 15</w:t>
            </w:r>
          </w:p>
          <w:p w14:paraId="23A9B1B3" w14:textId="77777777" w:rsidR="00957E5F" w:rsidRDefault="00957E5F">
            <w:pPr>
              <w:pStyle w:val="ConsPlusNormal"/>
            </w:pPr>
            <w:r>
              <w:t>"Оказание социальной помощи работникам бюджетных учреждений здравоохранения при приобретении жилья"</w:t>
            </w:r>
          </w:p>
        </w:tc>
        <w:tc>
          <w:tcPr>
            <w:tcW w:w="3345" w:type="dxa"/>
          </w:tcPr>
          <w:p w14:paraId="4012E902" w14:textId="77777777" w:rsidR="00957E5F" w:rsidRDefault="00957E5F">
            <w:pPr>
              <w:pStyle w:val="ConsPlusNormal"/>
            </w:pPr>
            <w:r>
              <w:t>Ответственный исполнитель:</w:t>
            </w:r>
          </w:p>
          <w:p w14:paraId="3081C86B" w14:textId="77777777" w:rsidR="00957E5F" w:rsidRDefault="00957E5F">
            <w:pPr>
              <w:pStyle w:val="ConsPlusNormal"/>
            </w:pPr>
            <w:r>
              <w:t>жилищное управление мэрии</w:t>
            </w:r>
          </w:p>
        </w:tc>
        <w:tc>
          <w:tcPr>
            <w:tcW w:w="1134" w:type="dxa"/>
          </w:tcPr>
          <w:p w14:paraId="7DF290C7" w14:textId="77777777" w:rsidR="00957E5F" w:rsidRDefault="00957E5F">
            <w:pPr>
              <w:pStyle w:val="ConsPlusNormal"/>
              <w:jc w:val="center"/>
            </w:pPr>
            <w:r>
              <w:t>-</w:t>
            </w:r>
          </w:p>
        </w:tc>
        <w:tc>
          <w:tcPr>
            <w:tcW w:w="1134" w:type="dxa"/>
          </w:tcPr>
          <w:p w14:paraId="5DA90F50" w14:textId="77777777" w:rsidR="00957E5F" w:rsidRDefault="00957E5F">
            <w:pPr>
              <w:pStyle w:val="ConsPlusNormal"/>
              <w:jc w:val="center"/>
            </w:pPr>
            <w:r>
              <w:t>-</w:t>
            </w:r>
          </w:p>
        </w:tc>
        <w:tc>
          <w:tcPr>
            <w:tcW w:w="1134" w:type="dxa"/>
          </w:tcPr>
          <w:p w14:paraId="39BD54FE" w14:textId="77777777" w:rsidR="00957E5F" w:rsidRDefault="00957E5F">
            <w:pPr>
              <w:pStyle w:val="ConsPlusNormal"/>
              <w:jc w:val="center"/>
            </w:pPr>
            <w:r>
              <w:t>-</w:t>
            </w:r>
          </w:p>
        </w:tc>
        <w:tc>
          <w:tcPr>
            <w:tcW w:w="1134" w:type="dxa"/>
          </w:tcPr>
          <w:p w14:paraId="2F726173" w14:textId="77777777" w:rsidR="00957E5F" w:rsidRDefault="00957E5F">
            <w:pPr>
              <w:pStyle w:val="ConsPlusNormal"/>
              <w:jc w:val="center"/>
            </w:pPr>
            <w:r>
              <w:t>7281,9</w:t>
            </w:r>
          </w:p>
        </w:tc>
        <w:tc>
          <w:tcPr>
            <w:tcW w:w="1134" w:type="dxa"/>
          </w:tcPr>
          <w:p w14:paraId="52115610" w14:textId="77777777" w:rsidR="00957E5F" w:rsidRDefault="00957E5F">
            <w:pPr>
              <w:pStyle w:val="ConsPlusNormal"/>
              <w:jc w:val="center"/>
            </w:pPr>
            <w:r>
              <w:t>6796,4</w:t>
            </w:r>
          </w:p>
        </w:tc>
        <w:tc>
          <w:tcPr>
            <w:tcW w:w="1134" w:type="dxa"/>
          </w:tcPr>
          <w:p w14:paraId="7E1F831E" w14:textId="77777777" w:rsidR="00957E5F" w:rsidRDefault="00957E5F">
            <w:pPr>
              <w:pStyle w:val="ConsPlusNormal"/>
              <w:jc w:val="center"/>
            </w:pPr>
            <w:r>
              <w:t>6256,1</w:t>
            </w:r>
          </w:p>
        </w:tc>
      </w:tr>
      <w:tr w:rsidR="00957E5F" w14:paraId="21751110" w14:textId="77777777">
        <w:tc>
          <w:tcPr>
            <w:tcW w:w="567" w:type="dxa"/>
          </w:tcPr>
          <w:p w14:paraId="10FFB217" w14:textId="77777777" w:rsidR="00957E5F" w:rsidRDefault="00957E5F">
            <w:pPr>
              <w:pStyle w:val="ConsPlusNormal"/>
              <w:jc w:val="center"/>
            </w:pPr>
            <w:r>
              <w:t>14</w:t>
            </w:r>
          </w:p>
        </w:tc>
        <w:tc>
          <w:tcPr>
            <w:tcW w:w="4195" w:type="dxa"/>
          </w:tcPr>
          <w:p w14:paraId="3C5FE689" w14:textId="77777777" w:rsidR="00957E5F" w:rsidRDefault="00957E5F">
            <w:pPr>
              <w:pStyle w:val="ConsPlusNormal"/>
            </w:pPr>
            <w:r>
              <w:t>Основное мероприятие 16</w:t>
            </w:r>
          </w:p>
          <w:p w14:paraId="461BE8DD" w14:textId="77777777" w:rsidR="00957E5F" w:rsidRDefault="00957E5F">
            <w:pPr>
              <w:pStyle w:val="ConsPlusNormal"/>
            </w:pPr>
            <w:r>
              <w:t>"Осуществление мероприятий по приспособлению жилого помещения и общего имущества в многоквартирном доме с учетом потребностей инвалидов города"</w:t>
            </w:r>
          </w:p>
        </w:tc>
        <w:tc>
          <w:tcPr>
            <w:tcW w:w="3345" w:type="dxa"/>
          </w:tcPr>
          <w:p w14:paraId="37C150FC" w14:textId="77777777" w:rsidR="00957E5F" w:rsidRDefault="00957E5F">
            <w:pPr>
              <w:pStyle w:val="ConsPlusNormal"/>
            </w:pPr>
            <w:r>
              <w:t>Ответственный исполнитель:</w:t>
            </w:r>
          </w:p>
          <w:p w14:paraId="0E4CA034" w14:textId="77777777" w:rsidR="00957E5F" w:rsidRDefault="00957E5F">
            <w:pPr>
              <w:pStyle w:val="ConsPlusNormal"/>
            </w:pPr>
            <w:r>
              <w:t>департамент жилищно-коммунального хозяйства мэрии</w:t>
            </w:r>
          </w:p>
        </w:tc>
        <w:tc>
          <w:tcPr>
            <w:tcW w:w="1134" w:type="dxa"/>
          </w:tcPr>
          <w:p w14:paraId="2CAA9766" w14:textId="77777777" w:rsidR="00957E5F" w:rsidRDefault="00957E5F">
            <w:pPr>
              <w:pStyle w:val="ConsPlusNormal"/>
              <w:jc w:val="center"/>
            </w:pPr>
            <w:r>
              <w:t>-</w:t>
            </w:r>
          </w:p>
        </w:tc>
        <w:tc>
          <w:tcPr>
            <w:tcW w:w="1134" w:type="dxa"/>
          </w:tcPr>
          <w:p w14:paraId="277EF9D9" w14:textId="77777777" w:rsidR="00957E5F" w:rsidRDefault="00957E5F">
            <w:pPr>
              <w:pStyle w:val="ConsPlusNormal"/>
              <w:jc w:val="center"/>
            </w:pPr>
            <w:r>
              <w:t>-</w:t>
            </w:r>
          </w:p>
        </w:tc>
        <w:tc>
          <w:tcPr>
            <w:tcW w:w="1134" w:type="dxa"/>
          </w:tcPr>
          <w:p w14:paraId="4D43D2D9" w14:textId="77777777" w:rsidR="00957E5F" w:rsidRDefault="00957E5F">
            <w:pPr>
              <w:pStyle w:val="ConsPlusNormal"/>
              <w:jc w:val="center"/>
            </w:pPr>
            <w:r>
              <w:t>-</w:t>
            </w:r>
          </w:p>
        </w:tc>
        <w:tc>
          <w:tcPr>
            <w:tcW w:w="1134" w:type="dxa"/>
          </w:tcPr>
          <w:p w14:paraId="3DFCA094" w14:textId="77777777" w:rsidR="00957E5F" w:rsidRDefault="00957E5F">
            <w:pPr>
              <w:pStyle w:val="ConsPlusNormal"/>
              <w:jc w:val="center"/>
            </w:pPr>
            <w:r>
              <w:t>55,0</w:t>
            </w:r>
          </w:p>
        </w:tc>
        <w:tc>
          <w:tcPr>
            <w:tcW w:w="1134" w:type="dxa"/>
          </w:tcPr>
          <w:p w14:paraId="1FA92E20" w14:textId="77777777" w:rsidR="00957E5F" w:rsidRDefault="00957E5F">
            <w:pPr>
              <w:pStyle w:val="ConsPlusNormal"/>
              <w:jc w:val="center"/>
            </w:pPr>
            <w:r>
              <w:t>-</w:t>
            </w:r>
          </w:p>
        </w:tc>
        <w:tc>
          <w:tcPr>
            <w:tcW w:w="1134" w:type="dxa"/>
          </w:tcPr>
          <w:p w14:paraId="385B4BBB" w14:textId="77777777" w:rsidR="00957E5F" w:rsidRDefault="00957E5F">
            <w:pPr>
              <w:pStyle w:val="ConsPlusNormal"/>
              <w:jc w:val="center"/>
            </w:pPr>
            <w:r>
              <w:t>-</w:t>
            </w:r>
          </w:p>
        </w:tc>
      </w:tr>
    </w:tbl>
    <w:p w14:paraId="231C5B45" w14:textId="77777777" w:rsidR="00957E5F" w:rsidRDefault="00957E5F">
      <w:pPr>
        <w:pStyle w:val="ConsPlusNormal"/>
        <w:jc w:val="both"/>
      </w:pPr>
    </w:p>
    <w:p w14:paraId="11E63259" w14:textId="77777777" w:rsidR="00957E5F" w:rsidRDefault="00957E5F">
      <w:pPr>
        <w:pStyle w:val="ConsPlusNormal"/>
        <w:jc w:val="both"/>
      </w:pPr>
    </w:p>
    <w:p w14:paraId="4726305C" w14:textId="77777777" w:rsidR="00957E5F" w:rsidRDefault="00957E5F">
      <w:pPr>
        <w:pStyle w:val="ConsPlusNormal"/>
        <w:jc w:val="both"/>
      </w:pPr>
    </w:p>
    <w:p w14:paraId="1F1A23D3" w14:textId="77777777" w:rsidR="00957E5F" w:rsidRDefault="00957E5F">
      <w:pPr>
        <w:pStyle w:val="ConsPlusNormal"/>
        <w:jc w:val="both"/>
      </w:pPr>
    </w:p>
    <w:p w14:paraId="48DD066E" w14:textId="77777777" w:rsidR="00957E5F" w:rsidRDefault="00957E5F">
      <w:pPr>
        <w:pStyle w:val="ConsPlusNormal"/>
        <w:jc w:val="both"/>
      </w:pPr>
    </w:p>
    <w:p w14:paraId="624C8D50" w14:textId="77777777" w:rsidR="00957E5F" w:rsidRDefault="00957E5F">
      <w:pPr>
        <w:pStyle w:val="ConsPlusNormal"/>
        <w:jc w:val="right"/>
        <w:outlineLvl w:val="1"/>
      </w:pPr>
      <w:r>
        <w:t>Приложение 5</w:t>
      </w:r>
    </w:p>
    <w:p w14:paraId="2DD630B9" w14:textId="77777777" w:rsidR="00957E5F" w:rsidRDefault="00957E5F">
      <w:pPr>
        <w:pStyle w:val="ConsPlusNormal"/>
        <w:jc w:val="right"/>
      </w:pPr>
      <w:r>
        <w:t>к Муниципальной программе</w:t>
      </w:r>
    </w:p>
    <w:p w14:paraId="0D17E9F3" w14:textId="77777777" w:rsidR="00957E5F" w:rsidRDefault="00957E5F">
      <w:pPr>
        <w:pStyle w:val="ConsPlusNormal"/>
        <w:jc w:val="both"/>
      </w:pPr>
    </w:p>
    <w:p w14:paraId="6976C05A" w14:textId="77777777" w:rsidR="00957E5F" w:rsidRDefault="00957E5F">
      <w:pPr>
        <w:pStyle w:val="ConsPlusTitle"/>
        <w:jc w:val="center"/>
      </w:pPr>
      <w:bookmarkStart w:id="5" w:name="P1457"/>
      <w:bookmarkEnd w:id="5"/>
      <w:r>
        <w:t>РЕСУРСНОЕ ОБЕСПЕЧЕНИЕ И ПРОГНОЗНАЯ (СПРАВОЧНАЯ) ОЦЕНКА</w:t>
      </w:r>
    </w:p>
    <w:p w14:paraId="0BBE3BED" w14:textId="77777777" w:rsidR="00957E5F" w:rsidRDefault="00957E5F">
      <w:pPr>
        <w:pStyle w:val="ConsPlusTitle"/>
        <w:jc w:val="center"/>
      </w:pPr>
      <w:r>
        <w:t>РАСХОДОВ ГОРОДСКОГО БЮДЖЕТА, ФЕДЕРАЛЬНОГО, ОБЛАСТНОГО</w:t>
      </w:r>
    </w:p>
    <w:p w14:paraId="1C0DB6E9" w14:textId="77777777" w:rsidR="00957E5F" w:rsidRDefault="00957E5F">
      <w:pPr>
        <w:pStyle w:val="ConsPlusTitle"/>
        <w:jc w:val="center"/>
      </w:pPr>
      <w:r>
        <w:t>БЮДЖЕТОВ, ВНЕБЮДЖЕТНЫХ ИСТОЧНИКОВ НА РЕАЛИЗАЦИЮ</w:t>
      </w:r>
    </w:p>
    <w:p w14:paraId="552ECAE1" w14:textId="77777777" w:rsidR="00957E5F" w:rsidRDefault="00957E5F">
      <w:pPr>
        <w:pStyle w:val="ConsPlusTitle"/>
        <w:jc w:val="center"/>
      </w:pPr>
      <w:r>
        <w:t>ЦЕЛЕЙ МУНИЦИПАЛЬНОЙ ПРОГРАММЫ ГОРОДА</w:t>
      </w:r>
    </w:p>
    <w:p w14:paraId="7F2A0974" w14:textId="77777777" w:rsidR="00957E5F" w:rsidRDefault="00957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3345"/>
        <w:gridCol w:w="1134"/>
        <w:gridCol w:w="1134"/>
        <w:gridCol w:w="1134"/>
        <w:gridCol w:w="1134"/>
        <w:gridCol w:w="1134"/>
        <w:gridCol w:w="1134"/>
      </w:tblGrid>
      <w:tr w:rsidR="00957E5F" w14:paraId="19A4ED8A" w14:textId="77777777">
        <w:tc>
          <w:tcPr>
            <w:tcW w:w="567" w:type="dxa"/>
            <w:vMerge w:val="restart"/>
          </w:tcPr>
          <w:p w14:paraId="0AB9A0AE" w14:textId="77777777" w:rsidR="00957E5F" w:rsidRDefault="00957E5F">
            <w:pPr>
              <w:pStyle w:val="ConsPlusNormal"/>
              <w:jc w:val="center"/>
            </w:pPr>
            <w:r>
              <w:t>N</w:t>
            </w:r>
          </w:p>
          <w:p w14:paraId="0E55D84E" w14:textId="77777777" w:rsidR="00957E5F" w:rsidRDefault="00957E5F">
            <w:pPr>
              <w:pStyle w:val="ConsPlusNormal"/>
              <w:jc w:val="center"/>
            </w:pPr>
            <w:r>
              <w:t>п/п</w:t>
            </w:r>
          </w:p>
        </w:tc>
        <w:tc>
          <w:tcPr>
            <w:tcW w:w="4195" w:type="dxa"/>
            <w:vMerge w:val="restart"/>
          </w:tcPr>
          <w:p w14:paraId="0E57D871" w14:textId="77777777" w:rsidR="00957E5F" w:rsidRDefault="00957E5F">
            <w:pPr>
              <w:pStyle w:val="ConsPlusNormal"/>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3345" w:type="dxa"/>
            <w:vMerge w:val="restart"/>
          </w:tcPr>
          <w:p w14:paraId="5B17320D" w14:textId="77777777" w:rsidR="00957E5F" w:rsidRDefault="00957E5F">
            <w:pPr>
              <w:pStyle w:val="ConsPlusNormal"/>
            </w:pPr>
            <w:r>
              <w:t>Источники ресурсного обеспечения</w:t>
            </w:r>
          </w:p>
        </w:tc>
        <w:tc>
          <w:tcPr>
            <w:tcW w:w="6804" w:type="dxa"/>
            <w:gridSpan w:val="6"/>
          </w:tcPr>
          <w:p w14:paraId="23E8161C" w14:textId="77777777" w:rsidR="00957E5F" w:rsidRDefault="00957E5F">
            <w:pPr>
              <w:pStyle w:val="ConsPlusNormal"/>
              <w:jc w:val="center"/>
            </w:pPr>
            <w:r>
              <w:t>Оценка расходов (тыс. руб.), год</w:t>
            </w:r>
          </w:p>
        </w:tc>
      </w:tr>
      <w:tr w:rsidR="00957E5F" w14:paraId="706800AD" w14:textId="77777777">
        <w:tc>
          <w:tcPr>
            <w:tcW w:w="567" w:type="dxa"/>
            <w:vMerge/>
          </w:tcPr>
          <w:p w14:paraId="673997E7" w14:textId="77777777" w:rsidR="00957E5F" w:rsidRDefault="00957E5F"/>
        </w:tc>
        <w:tc>
          <w:tcPr>
            <w:tcW w:w="4195" w:type="dxa"/>
            <w:vMerge/>
          </w:tcPr>
          <w:p w14:paraId="278571C7" w14:textId="77777777" w:rsidR="00957E5F" w:rsidRDefault="00957E5F"/>
        </w:tc>
        <w:tc>
          <w:tcPr>
            <w:tcW w:w="3345" w:type="dxa"/>
            <w:vMerge/>
          </w:tcPr>
          <w:p w14:paraId="456AB89C" w14:textId="77777777" w:rsidR="00957E5F" w:rsidRDefault="00957E5F"/>
        </w:tc>
        <w:tc>
          <w:tcPr>
            <w:tcW w:w="1134" w:type="dxa"/>
          </w:tcPr>
          <w:p w14:paraId="2A38FFEE" w14:textId="77777777" w:rsidR="00957E5F" w:rsidRDefault="00957E5F">
            <w:pPr>
              <w:pStyle w:val="ConsPlusNormal"/>
              <w:jc w:val="center"/>
            </w:pPr>
            <w:r>
              <w:t>2018</w:t>
            </w:r>
          </w:p>
        </w:tc>
        <w:tc>
          <w:tcPr>
            <w:tcW w:w="1134" w:type="dxa"/>
          </w:tcPr>
          <w:p w14:paraId="67BF1D55" w14:textId="77777777" w:rsidR="00957E5F" w:rsidRDefault="00957E5F">
            <w:pPr>
              <w:pStyle w:val="ConsPlusNormal"/>
              <w:jc w:val="center"/>
            </w:pPr>
            <w:r>
              <w:t>2019</w:t>
            </w:r>
          </w:p>
        </w:tc>
        <w:tc>
          <w:tcPr>
            <w:tcW w:w="1134" w:type="dxa"/>
          </w:tcPr>
          <w:p w14:paraId="29D537D9" w14:textId="77777777" w:rsidR="00957E5F" w:rsidRDefault="00957E5F">
            <w:pPr>
              <w:pStyle w:val="ConsPlusNormal"/>
              <w:jc w:val="center"/>
            </w:pPr>
            <w:r>
              <w:t>2020</w:t>
            </w:r>
          </w:p>
        </w:tc>
        <w:tc>
          <w:tcPr>
            <w:tcW w:w="1134" w:type="dxa"/>
          </w:tcPr>
          <w:p w14:paraId="73CC3DDF" w14:textId="77777777" w:rsidR="00957E5F" w:rsidRDefault="00957E5F">
            <w:pPr>
              <w:pStyle w:val="ConsPlusNormal"/>
              <w:jc w:val="center"/>
            </w:pPr>
            <w:r>
              <w:t>2021</w:t>
            </w:r>
          </w:p>
        </w:tc>
        <w:tc>
          <w:tcPr>
            <w:tcW w:w="1134" w:type="dxa"/>
          </w:tcPr>
          <w:p w14:paraId="7D6E7D22" w14:textId="77777777" w:rsidR="00957E5F" w:rsidRDefault="00957E5F">
            <w:pPr>
              <w:pStyle w:val="ConsPlusNormal"/>
              <w:jc w:val="center"/>
            </w:pPr>
            <w:r>
              <w:t>2022</w:t>
            </w:r>
          </w:p>
        </w:tc>
        <w:tc>
          <w:tcPr>
            <w:tcW w:w="1134" w:type="dxa"/>
          </w:tcPr>
          <w:p w14:paraId="12C37B90" w14:textId="77777777" w:rsidR="00957E5F" w:rsidRDefault="00957E5F">
            <w:pPr>
              <w:pStyle w:val="ConsPlusNormal"/>
              <w:jc w:val="center"/>
            </w:pPr>
            <w:r>
              <w:t>2023</w:t>
            </w:r>
          </w:p>
        </w:tc>
      </w:tr>
      <w:tr w:rsidR="00957E5F" w14:paraId="0B0C8DEA" w14:textId="77777777">
        <w:tc>
          <w:tcPr>
            <w:tcW w:w="4762" w:type="dxa"/>
            <w:gridSpan w:val="2"/>
            <w:vMerge w:val="restart"/>
          </w:tcPr>
          <w:p w14:paraId="60EEE3FB" w14:textId="77777777" w:rsidR="00957E5F" w:rsidRDefault="00957E5F">
            <w:pPr>
              <w:pStyle w:val="ConsPlusNormal"/>
            </w:pPr>
            <w:r>
              <w:t>Муниципальная программа "Социальная поддержка граждан" на 2014 - 2023 годы</w:t>
            </w:r>
          </w:p>
        </w:tc>
        <w:tc>
          <w:tcPr>
            <w:tcW w:w="3345" w:type="dxa"/>
          </w:tcPr>
          <w:p w14:paraId="47AD0D31" w14:textId="77777777" w:rsidR="00957E5F" w:rsidRDefault="00957E5F">
            <w:pPr>
              <w:pStyle w:val="ConsPlusNormal"/>
            </w:pPr>
            <w:r>
              <w:t>всего</w:t>
            </w:r>
          </w:p>
        </w:tc>
        <w:tc>
          <w:tcPr>
            <w:tcW w:w="1134" w:type="dxa"/>
          </w:tcPr>
          <w:p w14:paraId="54DFF80D" w14:textId="77777777" w:rsidR="00957E5F" w:rsidRDefault="00957E5F">
            <w:pPr>
              <w:pStyle w:val="ConsPlusNormal"/>
              <w:jc w:val="center"/>
            </w:pPr>
            <w:r>
              <w:t>60456,5</w:t>
            </w:r>
          </w:p>
        </w:tc>
        <w:tc>
          <w:tcPr>
            <w:tcW w:w="1134" w:type="dxa"/>
          </w:tcPr>
          <w:p w14:paraId="2F3BF01A" w14:textId="77777777" w:rsidR="00957E5F" w:rsidRDefault="00957E5F">
            <w:pPr>
              <w:pStyle w:val="ConsPlusNormal"/>
              <w:jc w:val="center"/>
            </w:pPr>
            <w:r>
              <w:t>53143,8</w:t>
            </w:r>
          </w:p>
        </w:tc>
        <w:tc>
          <w:tcPr>
            <w:tcW w:w="1134" w:type="dxa"/>
          </w:tcPr>
          <w:p w14:paraId="2976E612" w14:textId="77777777" w:rsidR="00957E5F" w:rsidRDefault="00957E5F">
            <w:pPr>
              <w:pStyle w:val="ConsPlusNormal"/>
              <w:jc w:val="center"/>
            </w:pPr>
            <w:r>
              <w:t>52973,3</w:t>
            </w:r>
          </w:p>
        </w:tc>
        <w:tc>
          <w:tcPr>
            <w:tcW w:w="1134" w:type="dxa"/>
          </w:tcPr>
          <w:p w14:paraId="51650519" w14:textId="77777777" w:rsidR="00957E5F" w:rsidRDefault="00957E5F">
            <w:pPr>
              <w:pStyle w:val="ConsPlusNormal"/>
              <w:jc w:val="center"/>
            </w:pPr>
            <w:r>
              <w:t>80668,9</w:t>
            </w:r>
          </w:p>
        </w:tc>
        <w:tc>
          <w:tcPr>
            <w:tcW w:w="1134" w:type="dxa"/>
          </w:tcPr>
          <w:p w14:paraId="2B8171A4" w14:textId="77777777" w:rsidR="00957E5F" w:rsidRDefault="00957E5F">
            <w:pPr>
              <w:pStyle w:val="ConsPlusNormal"/>
              <w:jc w:val="center"/>
            </w:pPr>
            <w:r>
              <w:t>60941,2</w:t>
            </w:r>
          </w:p>
        </w:tc>
        <w:tc>
          <w:tcPr>
            <w:tcW w:w="1134" w:type="dxa"/>
          </w:tcPr>
          <w:p w14:paraId="1FF16717" w14:textId="77777777" w:rsidR="00957E5F" w:rsidRDefault="00957E5F">
            <w:pPr>
              <w:pStyle w:val="ConsPlusNormal"/>
              <w:jc w:val="center"/>
            </w:pPr>
            <w:r>
              <w:t>60442,9</w:t>
            </w:r>
          </w:p>
        </w:tc>
      </w:tr>
      <w:tr w:rsidR="00957E5F" w14:paraId="4ED3DE72" w14:textId="77777777">
        <w:tc>
          <w:tcPr>
            <w:tcW w:w="4762" w:type="dxa"/>
            <w:gridSpan w:val="2"/>
            <w:vMerge/>
          </w:tcPr>
          <w:p w14:paraId="7BACF217" w14:textId="77777777" w:rsidR="00957E5F" w:rsidRDefault="00957E5F"/>
        </w:tc>
        <w:tc>
          <w:tcPr>
            <w:tcW w:w="3345" w:type="dxa"/>
          </w:tcPr>
          <w:p w14:paraId="34D06361" w14:textId="77777777" w:rsidR="00957E5F" w:rsidRDefault="00957E5F">
            <w:pPr>
              <w:pStyle w:val="ConsPlusNormal"/>
            </w:pPr>
            <w:r>
              <w:t>городской бюджет</w:t>
            </w:r>
          </w:p>
        </w:tc>
        <w:tc>
          <w:tcPr>
            <w:tcW w:w="1134" w:type="dxa"/>
          </w:tcPr>
          <w:p w14:paraId="39814001" w14:textId="77777777" w:rsidR="00957E5F" w:rsidRDefault="00957E5F">
            <w:pPr>
              <w:pStyle w:val="ConsPlusNormal"/>
              <w:jc w:val="center"/>
            </w:pPr>
            <w:r>
              <w:t>48896,0</w:t>
            </w:r>
          </w:p>
        </w:tc>
        <w:tc>
          <w:tcPr>
            <w:tcW w:w="1134" w:type="dxa"/>
          </w:tcPr>
          <w:p w14:paraId="2E812FF2" w14:textId="77777777" w:rsidR="00957E5F" w:rsidRDefault="00957E5F">
            <w:pPr>
              <w:pStyle w:val="ConsPlusNormal"/>
              <w:jc w:val="center"/>
            </w:pPr>
            <w:r>
              <w:t>41523,4</w:t>
            </w:r>
          </w:p>
        </w:tc>
        <w:tc>
          <w:tcPr>
            <w:tcW w:w="1134" w:type="dxa"/>
          </w:tcPr>
          <w:p w14:paraId="2D1918A1" w14:textId="77777777" w:rsidR="00957E5F" w:rsidRDefault="00957E5F">
            <w:pPr>
              <w:pStyle w:val="ConsPlusNormal"/>
              <w:jc w:val="center"/>
            </w:pPr>
            <w:r>
              <w:t>38516,1</w:t>
            </w:r>
          </w:p>
        </w:tc>
        <w:tc>
          <w:tcPr>
            <w:tcW w:w="1134" w:type="dxa"/>
          </w:tcPr>
          <w:p w14:paraId="36D2976E" w14:textId="77777777" w:rsidR="00957E5F" w:rsidRDefault="00957E5F">
            <w:pPr>
              <w:pStyle w:val="ConsPlusNormal"/>
              <w:jc w:val="center"/>
            </w:pPr>
            <w:r>
              <w:t>62739,5</w:t>
            </w:r>
          </w:p>
        </w:tc>
        <w:tc>
          <w:tcPr>
            <w:tcW w:w="1134" w:type="dxa"/>
          </w:tcPr>
          <w:p w14:paraId="4808209E" w14:textId="77777777" w:rsidR="00957E5F" w:rsidRDefault="00957E5F">
            <w:pPr>
              <w:pStyle w:val="ConsPlusNormal"/>
              <w:jc w:val="center"/>
            </w:pPr>
            <w:r>
              <w:t>43827,7</w:t>
            </w:r>
          </w:p>
        </w:tc>
        <w:tc>
          <w:tcPr>
            <w:tcW w:w="1134" w:type="dxa"/>
          </w:tcPr>
          <w:p w14:paraId="7AD81613" w14:textId="77777777" w:rsidR="00957E5F" w:rsidRDefault="00957E5F">
            <w:pPr>
              <w:pStyle w:val="ConsPlusNormal"/>
              <w:jc w:val="center"/>
            </w:pPr>
            <w:r>
              <w:t>43329,4</w:t>
            </w:r>
          </w:p>
        </w:tc>
      </w:tr>
      <w:tr w:rsidR="00957E5F" w14:paraId="5B30913F" w14:textId="77777777">
        <w:tc>
          <w:tcPr>
            <w:tcW w:w="4762" w:type="dxa"/>
            <w:gridSpan w:val="2"/>
            <w:vMerge/>
          </w:tcPr>
          <w:p w14:paraId="3109ABE2" w14:textId="77777777" w:rsidR="00957E5F" w:rsidRDefault="00957E5F"/>
        </w:tc>
        <w:tc>
          <w:tcPr>
            <w:tcW w:w="3345" w:type="dxa"/>
          </w:tcPr>
          <w:p w14:paraId="5B13C93A" w14:textId="77777777" w:rsidR="00957E5F" w:rsidRDefault="00957E5F">
            <w:pPr>
              <w:pStyle w:val="ConsPlusNormal"/>
            </w:pPr>
            <w:r>
              <w:t>федеральный бюджет</w:t>
            </w:r>
          </w:p>
        </w:tc>
        <w:tc>
          <w:tcPr>
            <w:tcW w:w="1134" w:type="dxa"/>
          </w:tcPr>
          <w:p w14:paraId="211BA4E4" w14:textId="77777777" w:rsidR="00957E5F" w:rsidRDefault="00957E5F">
            <w:pPr>
              <w:pStyle w:val="ConsPlusNormal"/>
              <w:jc w:val="center"/>
            </w:pPr>
            <w:r>
              <w:t>-</w:t>
            </w:r>
          </w:p>
        </w:tc>
        <w:tc>
          <w:tcPr>
            <w:tcW w:w="1134" w:type="dxa"/>
          </w:tcPr>
          <w:p w14:paraId="3C918B1B" w14:textId="77777777" w:rsidR="00957E5F" w:rsidRDefault="00957E5F">
            <w:pPr>
              <w:pStyle w:val="ConsPlusNormal"/>
              <w:jc w:val="center"/>
            </w:pPr>
            <w:r>
              <w:t>-</w:t>
            </w:r>
          </w:p>
        </w:tc>
        <w:tc>
          <w:tcPr>
            <w:tcW w:w="1134" w:type="dxa"/>
          </w:tcPr>
          <w:p w14:paraId="36926134" w14:textId="77777777" w:rsidR="00957E5F" w:rsidRDefault="00957E5F">
            <w:pPr>
              <w:pStyle w:val="ConsPlusNormal"/>
              <w:jc w:val="center"/>
            </w:pPr>
            <w:r>
              <w:t>-</w:t>
            </w:r>
          </w:p>
        </w:tc>
        <w:tc>
          <w:tcPr>
            <w:tcW w:w="1134" w:type="dxa"/>
          </w:tcPr>
          <w:p w14:paraId="28A7CBED" w14:textId="77777777" w:rsidR="00957E5F" w:rsidRDefault="00957E5F">
            <w:pPr>
              <w:pStyle w:val="ConsPlusNormal"/>
              <w:jc w:val="center"/>
            </w:pPr>
            <w:r>
              <w:t>-</w:t>
            </w:r>
          </w:p>
        </w:tc>
        <w:tc>
          <w:tcPr>
            <w:tcW w:w="1134" w:type="dxa"/>
          </w:tcPr>
          <w:p w14:paraId="48471A3D" w14:textId="77777777" w:rsidR="00957E5F" w:rsidRDefault="00957E5F">
            <w:pPr>
              <w:pStyle w:val="ConsPlusNormal"/>
              <w:jc w:val="center"/>
            </w:pPr>
            <w:r>
              <w:t>-</w:t>
            </w:r>
          </w:p>
        </w:tc>
        <w:tc>
          <w:tcPr>
            <w:tcW w:w="1134" w:type="dxa"/>
          </w:tcPr>
          <w:p w14:paraId="6AC67983" w14:textId="77777777" w:rsidR="00957E5F" w:rsidRDefault="00957E5F">
            <w:pPr>
              <w:pStyle w:val="ConsPlusNormal"/>
              <w:jc w:val="center"/>
            </w:pPr>
            <w:r>
              <w:t>-</w:t>
            </w:r>
          </w:p>
        </w:tc>
      </w:tr>
      <w:tr w:rsidR="00957E5F" w14:paraId="1279989F" w14:textId="77777777">
        <w:tc>
          <w:tcPr>
            <w:tcW w:w="4762" w:type="dxa"/>
            <w:gridSpan w:val="2"/>
            <w:vMerge/>
          </w:tcPr>
          <w:p w14:paraId="7141050F" w14:textId="77777777" w:rsidR="00957E5F" w:rsidRDefault="00957E5F"/>
        </w:tc>
        <w:tc>
          <w:tcPr>
            <w:tcW w:w="3345" w:type="dxa"/>
          </w:tcPr>
          <w:p w14:paraId="666C1538" w14:textId="77777777" w:rsidR="00957E5F" w:rsidRDefault="00957E5F">
            <w:pPr>
              <w:pStyle w:val="ConsPlusNormal"/>
            </w:pPr>
            <w:r>
              <w:t>областной бюджет</w:t>
            </w:r>
          </w:p>
        </w:tc>
        <w:tc>
          <w:tcPr>
            <w:tcW w:w="1134" w:type="dxa"/>
          </w:tcPr>
          <w:p w14:paraId="5B770073" w14:textId="77777777" w:rsidR="00957E5F" w:rsidRDefault="00957E5F">
            <w:pPr>
              <w:pStyle w:val="ConsPlusNormal"/>
              <w:jc w:val="center"/>
            </w:pPr>
            <w:r>
              <w:t>11560,5</w:t>
            </w:r>
          </w:p>
        </w:tc>
        <w:tc>
          <w:tcPr>
            <w:tcW w:w="1134" w:type="dxa"/>
          </w:tcPr>
          <w:p w14:paraId="7F592652" w14:textId="77777777" w:rsidR="00957E5F" w:rsidRDefault="00957E5F">
            <w:pPr>
              <w:pStyle w:val="ConsPlusNormal"/>
              <w:jc w:val="center"/>
            </w:pPr>
            <w:r>
              <w:t>11620,4</w:t>
            </w:r>
          </w:p>
        </w:tc>
        <w:tc>
          <w:tcPr>
            <w:tcW w:w="1134" w:type="dxa"/>
          </w:tcPr>
          <w:p w14:paraId="1A20233C" w14:textId="77777777" w:rsidR="00957E5F" w:rsidRDefault="00957E5F">
            <w:pPr>
              <w:pStyle w:val="ConsPlusNormal"/>
              <w:jc w:val="center"/>
            </w:pPr>
            <w:r>
              <w:t>14457,2</w:t>
            </w:r>
          </w:p>
        </w:tc>
        <w:tc>
          <w:tcPr>
            <w:tcW w:w="1134" w:type="dxa"/>
          </w:tcPr>
          <w:p w14:paraId="5DF4699F" w14:textId="77777777" w:rsidR="00957E5F" w:rsidRDefault="00957E5F">
            <w:pPr>
              <w:pStyle w:val="ConsPlusNormal"/>
              <w:jc w:val="center"/>
            </w:pPr>
            <w:r>
              <w:t>17929,4</w:t>
            </w:r>
          </w:p>
        </w:tc>
        <w:tc>
          <w:tcPr>
            <w:tcW w:w="1134" w:type="dxa"/>
          </w:tcPr>
          <w:p w14:paraId="0484D4C7" w14:textId="77777777" w:rsidR="00957E5F" w:rsidRDefault="00957E5F">
            <w:pPr>
              <w:pStyle w:val="ConsPlusNormal"/>
              <w:jc w:val="center"/>
            </w:pPr>
            <w:r>
              <w:t>17113,5</w:t>
            </w:r>
          </w:p>
        </w:tc>
        <w:tc>
          <w:tcPr>
            <w:tcW w:w="1134" w:type="dxa"/>
          </w:tcPr>
          <w:p w14:paraId="76E38BDD" w14:textId="77777777" w:rsidR="00957E5F" w:rsidRDefault="00957E5F">
            <w:pPr>
              <w:pStyle w:val="ConsPlusNormal"/>
              <w:jc w:val="center"/>
            </w:pPr>
            <w:r>
              <w:t>17113,5</w:t>
            </w:r>
          </w:p>
        </w:tc>
      </w:tr>
      <w:tr w:rsidR="00957E5F" w14:paraId="360C5368" w14:textId="77777777">
        <w:tc>
          <w:tcPr>
            <w:tcW w:w="4762" w:type="dxa"/>
            <w:gridSpan w:val="2"/>
            <w:vMerge/>
          </w:tcPr>
          <w:p w14:paraId="5DE0BEA3" w14:textId="77777777" w:rsidR="00957E5F" w:rsidRDefault="00957E5F"/>
        </w:tc>
        <w:tc>
          <w:tcPr>
            <w:tcW w:w="3345" w:type="dxa"/>
          </w:tcPr>
          <w:p w14:paraId="11FE59DF" w14:textId="77777777" w:rsidR="00957E5F" w:rsidRDefault="00957E5F">
            <w:pPr>
              <w:pStyle w:val="ConsPlusNormal"/>
            </w:pPr>
            <w:r>
              <w:t>внебюджетные источники</w:t>
            </w:r>
          </w:p>
        </w:tc>
        <w:tc>
          <w:tcPr>
            <w:tcW w:w="1134" w:type="dxa"/>
          </w:tcPr>
          <w:p w14:paraId="65CA6DA4" w14:textId="77777777" w:rsidR="00957E5F" w:rsidRDefault="00957E5F">
            <w:pPr>
              <w:pStyle w:val="ConsPlusNormal"/>
              <w:jc w:val="center"/>
            </w:pPr>
            <w:r>
              <w:t>-</w:t>
            </w:r>
          </w:p>
        </w:tc>
        <w:tc>
          <w:tcPr>
            <w:tcW w:w="1134" w:type="dxa"/>
          </w:tcPr>
          <w:p w14:paraId="21DD1E2C" w14:textId="77777777" w:rsidR="00957E5F" w:rsidRDefault="00957E5F">
            <w:pPr>
              <w:pStyle w:val="ConsPlusNormal"/>
              <w:jc w:val="center"/>
            </w:pPr>
            <w:r>
              <w:t>-</w:t>
            </w:r>
          </w:p>
        </w:tc>
        <w:tc>
          <w:tcPr>
            <w:tcW w:w="1134" w:type="dxa"/>
          </w:tcPr>
          <w:p w14:paraId="3ADB3F8C" w14:textId="77777777" w:rsidR="00957E5F" w:rsidRDefault="00957E5F">
            <w:pPr>
              <w:pStyle w:val="ConsPlusNormal"/>
              <w:jc w:val="center"/>
            </w:pPr>
            <w:r>
              <w:t>-</w:t>
            </w:r>
          </w:p>
        </w:tc>
        <w:tc>
          <w:tcPr>
            <w:tcW w:w="1134" w:type="dxa"/>
          </w:tcPr>
          <w:p w14:paraId="0821B53B" w14:textId="77777777" w:rsidR="00957E5F" w:rsidRDefault="00957E5F">
            <w:pPr>
              <w:pStyle w:val="ConsPlusNormal"/>
              <w:jc w:val="center"/>
            </w:pPr>
            <w:r>
              <w:t>-</w:t>
            </w:r>
          </w:p>
        </w:tc>
        <w:tc>
          <w:tcPr>
            <w:tcW w:w="1134" w:type="dxa"/>
          </w:tcPr>
          <w:p w14:paraId="103243F8" w14:textId="77777777" w:rsidR="00957E5F" w:rsidRDefault="00957E5F">
            <w:pPr>
              <w:pStyle w:val="ConsPlusNormal"/>
              <w:jc w:val="center"/>
            </w:pPr>
            <w:r>
              <w:t>-</w:t>
            </w:r>
          </w:p>
        </w:tc>
        <w:tc>
          <w:tcPr>
            <w:tcW w:w="1134" w:type="dxa"/>
          </w:tcPr>
          <w:p w14:paraId="73664906" w14:textId="77777777" w:rsidR="00957E5F" w:rsidRDefault="00957E5F">
            <w:pPr>
              <w:pStyle w:val="ConsPlusNormal"/>
              <w:jc w:val="center"/>
            </w:pPr>
            <w:r>
              <w:t>-</w:t>
            </w:r>
          </w:p>
        </w:tc>
      </w:tr>
      <w:tr w:rsidR="00957E5F" w14:paraId="08A9060E" w14:textId="77777777">
        <w:tc>
          <w:tcPr>
            <w:tcW w:w="567" w:type="dxa"/>
            <w:vMerge w:val="restart"/>
          </w:tcPr>
          <w:p w14:paraId="11E889BC" w14:textId="77777777" w:rsidR="00957E5F" w:rsidRDefault="00957E5F">
            <w:pPr>
              <w:pStyle w:val="ConsPlusNormal"/>
              <w:jc w:val="center"/>
            </w:pPr>
            <w:r>
              <w:t>1</w:t>
            </w:r>
          </w:p>
        </w:tc>
        <w:tc>
          <w:tcPr>
            <w:tcW w:w="4195" w:type="dxa"/>
            <w:vMerge w:val="restart"/>
          </w:tcPr>
          <w:p w14:paraId="20F8B9AE" w14:textId="77777777" w:rsidR="00957E5F" w:rsidRDefault="00957E5F">
            <w:pPr>
              <w:pStyle w:val="ConsPlusNormal"/>
            </w:pPr>
            <w:r>
              <w:t>Основное мероприятие 1</w:t>
            </w:r>
          </w:p>
          <w:p w14:paraId="00F80D86" w14:textId="77777777" w:rsidR="00957E5F" w:rsidRDefault="00957E5F">
            <w:pPr>
              <w:pStyle w:val="ConsPlusNormal"/>
            </w:pPr>
            <w:r>
              <w:t>"Компенсация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3345" w:type="dxa"/>
          </w:tcPr>
          <w:p w14:paraId="472B81D4" w14:textId="77777777" w:rsidR="00957E5F" w:rsidRDefault="00957E5F">
            <w:pPr>
              <w:pStyle w:val="ConsPlusNormal"/>
            </w:pPr>
            <w:r>
              <w:t>всего</w:t>
            </w:r>
          </w:p>
        </w:tc>
        <w:tc>
          <w:tcPr>
            <w:tcW w:w="1134" w:type="dxa"/>
          </w:tcPr>
          <w:p w14:paraId="6B208C0A" w14:textId="77777777" w:rsidR="00957E5F" w:rsidRDefault="00957E5F">
            <w:pPr>
              <w:pStyle w:val="ConsPlusNormal"/>
              <w:jc w:val="center"/>
            </w:pPr>
            <w:r>
              <w:t>962,5</w:t>
            </w:r>
          </w:p>
        </w:tc>
        <w:tc>
          <w:tcPr>
            <w:tcW w:w="1134" w:type="dxa"/>
          </w:tcPr>
          <w:p w14:paraId="5AA941C2" w14:textId="77777777" w:rsidR="00957E5F" w:rsidRDefault="00957E5F">
            <w:pPr>
              <w:pStyle w:val="ConsPlusNormal"/>
              <w:jc w:val="center"/>
            </w:pPr>
            <w:r>
              <w:t>462,5</w:t>
            </w:r>
          </w:p>
        </w:tc>
        <w:tc>
          <w:tcPr>
            <w:tcW w:w="1134" w:type="dxa"/>
          </w:tcPr>
          <w:p w14:paraId="2A4C9F7F" w14:textId="77777777" w:rsidR="00957E5F" w:rsidRDefault="00957E5F">
            <w:pPr>
              <w:pStyle w:val="ConsPlusNormal"/>
              <w:jc w:val="center"/>
            </w:pPr>
            <w:r>
              <w:t>962,5</w:t>
            </w:r>
          </w:p>
        </w:tc>
        <w:tc>
          <w:tcPr>
            <w:tcW w:w="1134" w:type="dxa"/>
          </w:tcPr>
          <w:p w14:paraId="588F93D1" w14:textId="77777777" w:rsidR="00957E5F" w:rsidRDefault="00957E5F">
            <w:pPr>
              <w:pStyle w:val="ConsPlusNormal"/>
              <w:jc w:val="center"/>
            </w:pPr>
            <w:r>
              <w:t>962,5</w:t>
            </w:r>
          </w:p>
        </w:tc>
        <w:tc>
          <w:tcPr>
            <w:tcW w:w="1134" w:type="dxa"/>
          </w:tcPr>
          <w:p w14:paraId="17269A1C" w14:textId="77777777" w:rsidR="00957E5F" w:rsidRDefault="00957E5F">
            <w:pPr>
              <w:pStyle w:val="ConsPlusNormal"/>
              <w:jc w:val="center"/>
            </w:pPr>
            <w:r>
              <w:t>962,5</w:t>
            </w:r>
          </w:p>
        </w:tc>
        <w:tc>
          <w:tcPr>
            <w:tcW w:w="1134" w:type="dxa"/>
          </w:tcPr>
          <w:p w14:paraId="3EF2EE34" w14:textId="77777777" w:rsidR="00957E5F" w:rsidRDefault="00957E5F">
            <w:pPr>
              <w:pStyle w:val="ConsPlusNormal"/>
              <w:jc w:val="center"/>
            </w:pPr>
            <w:r>
              <w:t>962,5</w:t>
            </w:r>
          </w:p>
        </w:tc>
      </w:tr>
      <w:tr w:rsidR="00957E5F" w14:paraId="370ACCD7" w14:textId="77777777">
        <w:tc>
          <w:tcPr>
            <w:tcW w:w="567" w:type="dxa"/>
            <w:vMerge/>
          </w:tcPr>
          <w:p w14:paraId="5759ED4C" w14:textId="77777777" w:rsidR="00957E5F" w:rsidRDefault="00957E5F"/>
        </w:tc>
        <w:tc>
          <w:tcPr>
            <w:tcW w:w="4195" w:type="dxa"/>
            <w:vMerge/>
          </w:tcPr>
          <w:p w14:paraId="2FF16EE0" w14:textId="77777777" w:rsidR="00957E5F" w:rsidRDefault="00957E5F"/>
        </w:tc>
        <w:tc>
          <w:tcPr>
            <w:tcW w:w="3345" w:type="dxa"/>
          </w:tcPr>
          <w:p w14:paraId="5C37614A" w14:textId="77777777" w:rsidR="00957E5F" w:rsidRDefault="00957E5F">
            <w:pPr>
              <w:pStyle w:val="ConsPlusNormal"/>
            </w:pPr>
            <w:r>
              <w:t>городской бюджет</w:t>
            </w:r>
          </w:p>
        </w:tc>
        <w:tc>
          <w:tcPr>
            <w:tcW w:w="1134" w:type="dxa"/>
          </w:tcPr>
          <w:p w14:paraId="539C2C86" w14:textId="77777777" w:rsidR="00957E5F" w:rsidRDefault="00957E5F">
            <w:pPr>
              <w:pStyle w:val="ConsPlusNormal"/>
              <w:jc w:val="center"/>
            </w:pPr>
            <w:r>
              <w:t>962,5</w:t>
            </w:r>
          </w:p>
        </w:tc>
        <w:tc>
          <w:tcPr>
            <w:tcW w:w="1134" w:type="dxa"/>
          </w:tcPr>
          <w:p w14:paraId="2964E5F3" w14:textId="77777777" w:rsidR="00957E5F" w:rsidRDefault="00957E5F">
            <w:pPr>
              <w:pStyle w:val="ConsPlusNormal"/>
              <w:jc w:val="center"/>
            </w:pPr>
            <w:r>
              <w:t>462,5</w:t>
            </w:r>
          </w:p>
        </w:tc>
        <w:tc>
          <w:tcPr>
            <w:tcW w:w="1134" w:type="dxa"/>
          </w:tcPr>
          <w:p w14:paraId="1ED669E1" w14:textId="77777777" w:rsidR="00957E5F" w:rsidRDefault="00957E5F">
            <w:pPr>
              <w:pStyle w:val="ConsPlusNormal"/>
              <w:jc w:val="center"/>
            </w:pPr>
            <w:r>
              <w:t>962,5</w:t>
            </w:r>
          </w:p>
        </w:tc>
        <w:tc>
          <w:tcPr>
            <w:tcW w:w="1134" w:type="dxa"/>
          </w:tcPr>
          <w:p w14:paraId="22A8A4F9" w14:textId="77777777" w:rsidR="00957E5F" w:rsidRDefault="00957E5F">
            <w:pPr>
              <w:pStyle w:val="ConsPlusNormal"/>
              <w:jc w:val="center"/>
            </w:pPr>
            <w:r>
              <w:t>962,5</w:t>
            </w:r>
          </w:p>
        </w:tc>
        <w:tc>
          <w:tcPr>
            <w:tcW w:w="1134" w:type="dxa"/>
          </w:tcPr>
          <w:p w14:paraId="3ACD9BD4" w14:textId="77777777" w:rsidR="00957E5F" w:rsidRDefault="00957E5F">
            <w:pPr>
              <w:pStyle w:val="ConsPlusNormal"/>
              <w:jc w:val="center"/>
            </w:pPr>
            <w:r>
              <w:t>962,5</w:t>
            </w:r>
          </w:p>
        </w:tc>
        <w:tc>
          <w:tcPr>
            <w:tcW w:w="1134" w:type="dxa"/>
          </w:tcPr>
          <w:p w14:paraId="7CDFF6C5" w14:textId="77777777" w:rsidR="00957E5F" w:rsidRDefault="00957E5F">
            <w:pPr>
              <w:pStyle w:val="ConsPlusNormal"/>
              <w:jc w:val="center"/>
            </w:pPr>
            <w:r>
              <w:t>962,5</w:t>
            </w:r>
          </w:p>
        </w:tc>
      </w:tr>
      <w:tr w:rsidR="00957E5F" w14:paraId="1EC7DE0D" w14:textId="77777777">
        <w:tc>
          <w:tcPr>
            <w:tcW w:w="567" w:type="dxa"/>
            <w:vMerge/>
          </w:tcPr>
          <w:p w14:paraId="346135E3" w14:textId="77777777" w:rsidR="00957E5F" w:rsidRDefault="00957E5F"/>
        </w:tc>
        <w:tc>
          <w:tcPr>
            <w:tcW w:w="4195" w:type="dxa"/>
            <w:vMerge/>
          </w:tcPr>
          <w:p w14:paraId="105D20E1" w14:textId="77777777" w:rsidR="00957E5F" w:rsidRDefault="00957E5F"/>
        </w:tc>
        <w:tc>
          <w:tcPr>
            <w:tcW w:w="3345" w:type="dxa"/>
          </w:tcPr>
          <w:p w14:paraId="5FC3224A" w14:textId="77777777" w:rsidR="00957E5F" w:rsidRDefault="00957E5F">
            <w:pPr>
              <w:pStyle w:val="ConsPlusNormal"/>
            </w:pPr>
            <w:r>
              <w:t>федеральный бюджет</w:t>
            </w:r>
          </w:p>
        </w:tc>
        <w:tc>
          <w:tcPr>
            <w:tcW w:w="1134" w:type="dxa"/>
          </w:tcPr>
          <w:p w14:paraId="5C0766D2" w14:textId="77777777" w:rsidR="00957E5F" w:rsidRDefault="00957E5F">
            <w:pPr>
              <w:pStyle w:val="ConsPlusNormal"/>
              <w:jc w:val="center"/>
            </w:pPr>
            <w:r>
              <w:t>-</w:t>
            </w:r>
          </w:p>
        </w:tc>
        <w:tc>
          <w:tcPr>
            <w:tcW w:w="1134" w:type="dxa"/>
          </w:tcPr>
          <w:p w14:paraId="23005C62" w14:textId="77777777" w:rsidR="00957E5F" w:rsidRDefault="00957E5F">
            <w:pPr>
              <w:pStyle w:val="ConsPlusNormal"/>
              <w:jc w:val="center"/>
            </w:pPr>
            <w:r>
              <w:t>-</w:t>
            </w:r>
          </w:p>
        </w:tc>
        <w:tc>
          <w:tcPr>
            <w:tcW w:w="1134" w:type="dxa"/>
          </w:tcPr>
          <w:p w14:paraId="5FE4EA20" w14:textId="77777777" w:rsidR="00957E5F" w:rsidRDefault="00957E5F">
            <w:pPr>
              <w:pStyle w:val="ConsPlusNormal"/>
              <w:jc w:val="center"/>
            </w:pPr>
            <w:r>
              <w:t>-</w:t>
            </w:r>
          </w:p>
        </w:tc>
        <w:tc>
          <w:tcPr>
            <w:tcW w:w="1134" w:type="dxa"/>
          </w:tcPr>
          <w:p w14:paraId="6BF6B540" w14:textId="77777777" w:rsidR="00957E5F" w:rsidRDefault="00957E5F">
            <w:pPr>
              <w:pStyle w:val="ConsPlusNormal"/>
              <w:jc w:val="center"/>
            </w:pPr>
            <w:r>
              <w:t>-</w:t>
            </w:r>
          </w:p>
        </w:tc>
        <w:tc>
          <w:tcPr>
            <w:tcW w:w="1134" w:type="dxa"/>
          </w:tcPr>
          <w:p w14:paraId="72943A1B" w14:textId="77777777" w:rsidR="00957E5F" w:rsidRDefault="00957E5F">
            <w:pPr>
              <w:pStyle w:val="ConsPlusNormal"/>
              <w:jc w:val="center"/>
            </w:pPr>
            <w:r>
              <w:t>-</w:t>
            </w:r>
          </w:p>
        </w:tc>
        <w:tc>
          <w:tcPr>
            <w:tcW w:w="1134" w:type="dxa"/>
          </w:tcPr>
          <w:p w14:paraId="3B860057" w14:textId="77777777" w:rsidR="00957E5F" w:rsidRDefault="00957E5F">
            <w:pPr>
              <w:pStyle w:val="ConsPlusNormal"/>
              <w:jc w:val="center"/>
            </w:pPr>
            <w:r>
              <w:t>-</w:t>
            </w:r>
          </w:p>
        </w:tc>
      </w:tr>
      <w:tr w:rsidR="00957E5F" w14:paraId="3994DC07" w14:textId="77777777">
        <w:tc>
          <w:tcPr>
            <w:tcW w:w="567" w:type="dxa"/>
            <w:vMerge/>
          </w:tcPr>
          <w:p w14:paraId="749E6765" w14:textId="77777777" w:rsidR="00957E5F" w:rsidRDefault="00957E5F"/>
        </w:tc>
        <w:tc>
          <w:tcPr>
            <w:tcW w:w="4195" w:type="dxa"/>
            <w:vMerge/>
          </w:tcPr>
          <w:p w14:paraId="7BF18340" w14:textId="77777777" w:rsidR="00957E5F" w:rsidRDefault="00957E5F"/>
        </w:tc>
        <w:tc>
          <w:tcPr>
            <w:tcW w:w="3345" w:type="dxa"/>
          </w:tcPr>
          <w:p w14:paraId="7B452E4D" w14:textId="77777777" w:rsidR="00957E5F" w:rsidRDefault="00957E5F">
            <w:pPr>
              <w:pStyle w:val="ConsPlusNormal"/>
            </w:pPr>
            <w:r>
              <w:t>областной бюджет</w:t>
            </w:r>
          </w:p>
        </w:tc>
        <w:tc>
          <w:tcPr>
            <w:tcW w:w="1134" w:type="dxa"/>
          </w:tcPr>
          <w:p w14:paraId="280E2A26" w14:textId="77777777" w:rsidR="00957E5F" w:rsidRDefault="00957E5F">
            <w:pPr>
              <w:pStyle w:val="ConsPlusNormal"/>
              <w:jc w:val="center"/>
            </w:pPr>
            <w:r>
              <w:t>-</w:t>
            </w:r>
          </w:p>
        </w:tc>
        <w:tc>
          <w:tcPr>
            <w:tcW w:w="1134" w:type="dxa"/>
          </w:tcPr>
          <w:p w14:paraId="4273B61E" w14:textId="77777777" w:rsidR="00957E5F" w:rsidRDefault="00957E5F">
            <w:pPr>
              <w:pStyle w:val="ConsPlusNormal"/>
              <w:jc w:val="center"/>
            </w:pPr>
            <w:r>
              <w:t>-</w:t>
            </w:r>
          </w:p>
        </w:tc>
        <w:tc>
          <w:tcPr>
            <w:tcW w:w="1134" w:type="dxa"/>
          </w:tcPr>
          <w:p w14:paraId="6C1E6D38" w14:textId="77777777" w:rsidR="00957E5F" w:rsidRDefault="00957E5F">
            <w:pPr>
              <w:pStyle w:val="ConsPlusNormal"/>
              <w:jc w:val="center"/>
            </w:pPr>
            <w:r>
              <w:t>-</w:t>
            </w:r>
          </w:p>
        </w:tc>
        <w:tc>
          <w:tcPr>
            <w:tcW w:w="1134" w:type="dxa"/>
          </w:tcPr>
          <w:p w14:paraId="6650F2C1" w14:textId="77777777" w:rsidR="00957E5F" w:rsidRDefault="00957E5F">
            <w:pPr>
              <w:pStyle w:val="ConsPlusNormal"/>
              <w:jc w:val="center"/>
            </w:pPr>
            <w:r>
              <w:t>-</w:t>
            </w:r>
          </w:p>
        </w:tc>
        <w:tc>
          <w:tcPr>
            <w:tcW w:w="1134" w:type="dxa"/>
          </w:tcPr>
          <w:p w14:paraId="4A7DC83B" w14:textId="77777777" w:rsidR="00957E5F" w:rsidRDefault="00957E5F">
            <w:pPr>
              <w:pStyle w:val="ConsPlusNormal"/>
              <w:jc w:val="center"/>
            </w:pPr>
            <w:r>
              <w:t>-</w:t>
            </w:r>
          </w:p>
        </w:tc>
        <w:tc>
          <w:tcPr>
            <w:tcW w:w="1134" w:type="dxa"/>
          </w:tcPr>
          <w:p w14:paraId="56774B69" w14:textId="77777777" w:rsidR="00957E5F" w:rsidRDefault="00957E5F">
            <w:pPr>
              <w:pStyle w:val="ConsPlusNormal"/>
              <w:jc w:val="center"/>
            </w:pPr>
            <w:r>
              <w:t>-</w:t>
            </w:r>
          </w:p>
        </w:tc>
      </w:tr>
      <w:tr w:rsidR="00957E5F" w14:paraId="3F5488C6" w14:textId="77777777">
        <w:tc>
          <w:tcPr>
            <w:tcW w:w="567" w:type="dxa"/>
            <w:vMerge/>
          </w:tcPr>
          <w:p w14:paraId="1EC9CD10" w14:textId="77777777" w:rsidR="00957E5F" w:rsidRDefault="00957E5F"/>
        </w:tc>
        <w:tc>
          <w:tcPr>
            <w:tcW w:w="4195" w:type="dxa"/>
            <w:vMerge/>
          </w:tcPr>
          <w:p w14:paraId="3ECCB475" w14:textId="77777777" w:rsidR="00957E5F" w:rsidRDefault="00957E5F"/>
        </w:tc>
        <w:tc>
          <w:tcPr>
            <w:tcW w:w="3345" w:type="dxa"/>
          </w:tcPr>
          <w:p w14:paraId="4E33B795" w14:textId="77777777" w:rsidR="00957E5F" w:rsidRDefault="00957E5F">
            <w:pPr>
              <w:pStyle w:val="ConsPlusNormal"/>
            </w:pPr>
            <w:r>
              <w:t>внебюджетные источники</w:t>
            </w:r>
          </w:p>
        </w:tc>
        <w:tc>
          <w:tcPr>
            <w:tcW w:w="1134" w:type="dxa"/>
          </w:tcPr>
          <w:p w14:paraId="3116A91E" w14:textId="77777777" w:rsidR="00957E5F" w:rsidRDefault="00957E5F">
            <w:pPr>
              <w:pStyle w:val="ConsPlusNormal"/>
              <w:jc w:val="center"/>
            </w:pPr>
            <w:r>
              <w:t>-</w:t>
            </w:r>
          </w:p>
        </w:tc>
        <w:tc>
          <w:tcPr>
            <w:tcW w:w="1134" w:type="dxa"/>
          </w:tcPr>
          <w:p w14:paraId="4D62C382" w14:textId="77777777" w:rsidR="00957E5F" w:rsidRDefault="00957E5F">
            <w:pPr>
              <w:pStyle w:val="ConsPlusNormal"/>
              <w:jc w:val="center"/>
            </w:pPr>
            <w:r>
              <w:t>-</w:t>
            </w:r>
          </w:p>
        </w:tc>
        <w:tc>
          <w:tcPr>
            <w:tcW w:w="1134" w:type="dxa"/>
          </w:tcPr>
          <w:p w14:paraId="60F3235F" w14:textId="77777777" w:rsidR="00957E5F" w:rsidRDefault="00957E5F">
            <w:pPr>
              <w:pStyle w:val="ConsPlusNormal"/>
              <w:jc w:val="center"/>
            </w:pPr>
            <w:r>
              <w:t>-</w:t>
            </w:r>
          </w:p>
        </w:tc>
        <w:tc>
          <w:tcPr>
            <w:tcW w:w="1134" w:type="dxa"/>
          </w:tcPr>
          <w:p w14:paraId="6AA0E8D9" w14:textId="77777777" w:rsidR="00957E5F" w:rsidRDefault="00957E5F">
            <w:pPr>
              <w:pStyle w:val="ConsPlusNormal"/>
              <w:jc w:val="center"/>
            </w:pPr>
            <w:r>
              <w:t>-</w:t>
            </w:r>
          </w:p>
        </w:tc>
        <w:tc>
          <w:tcPr>
            <w:tcW w:w="1134" w:type="dxa"/>
          </w:tcPr>
          <w:p w14:paraId="3A11B7E8" w14:textId="77777777" w:rsidR="00957E5F" w:rsidRDefault="00957E5F">
            <w:pPr>
              <w:pStyle w:val="ConsPlusNormal"/>
              <w:jc w:val="center"/>
            </w:pPr>
            <w:r>
              <w:t>-</w:t>
            </w:r>
          </w:p>
        </w:tc>
        <w:tc>
          <w:tcPr>
            <w:tcW w:w="1134" w:type="dxa"/>
          </w:tcPr>
          <w:p w14:paraId="54C90869" w14:textId="77777777" w:rsidR="00957E5F" w:rsidRDefault="00957E5F">
            <w:pPr>
              <w:pStyle w:val="ConsPlusNormal"/>
              <w:jc w:val="center"/>
            </w:pPr>
            <w:r>
              <w:t>-</w:t>
            </w:r>
          </w:p>
        </w:tc>
      </w:tr>
      <w:tr w:rsidR="00957E5F" w14:paraId="175E2702" w14:textId="77777777">
        <w:tc>
          <w:tcPr>
            <w:tcW w:w="567" w:type="dxa"/>
            <w:vMerge w:val="restart"/>
          </w:tcPr>
          <w:p w14:paraId="290FEB99" w14:textId="77777777" w:rsidR="00957E5F" w:rsidRDefault="00957E5F">
            <w:pPr>
              <w:pStyle w:val="ConsPlusNormal"/>
              <w:jc w:val="center"/>
            </w:pPr>
            <w:r>
              <w:t>2</w:t>
            </w:r>
          </w:p>
        </w:tc>
        <w:tc>
          <w:tcPr>
            <w:tcW w:w="4195" w:type="dxa"/>
            <w:vMerge w:val="restart"/>
          </w:tcPr>
          <w:p w14:paraId="62CE13FD" w14:textId="77777777" w:rsidR="00957E5F" w:rsidRDefault="00957E5F">
            <w:pPr>
              <w:pStyle w:val="ConsPlusNormal"/>
            </w:pPr>
            <w: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3345" w:type="dxa"/>
          </w:tcPr>
          <w:p w14:paraId="16E1AEB9" w14:textId="77777777" w:rsidR="00957E5F" w:rsidRDefault="00957E5F">
            <w:pPr>
              <w:pStyle w:val="ConsPlusNormal"/>
            </w:pPr>
            <w:r>
              <w:t>всего</w:t>
            </w:r>
          </w:p>
        </w:tc>
        <w:tc>
          <w:tcPr>
            <w:tcW w:w="1134" w:type="dxa"/>
          </w:tcPr>
          <w:p w14:paraId="6AF8B291" w14:textId="77777777" w:rsidR="00957E5F" w:rsidRDefault="00957E5F">
            <w:pPr>
              <w:pStyle w:val="ConsPlusNormal"/>
              <w:jc w:val="center"/>
            </w:pPr>
            <w:r>
              <w:t>1322,8</w:t>
            </w:r>
          </w:p>
        </w:tc>
        <w:tc>
          <w:tcPr>
            <w:tcW w:w="1134" w:type="dxa"/>
          </w:tcPr>
          <w:p w14:paraId="61E749D4" w14:textId="77777777" w:rsidR="00957E5F" w:rsidRDefault="00957E5F">
            <w:pPr>
              <w:pStyle w:val="ConsPlusNormal"/>
              <w:jc w:val="center"/>
            </w:pPr>
            <w:r>
              <w:t>5394,4</w:t>
            </w:r>
          </w:p>
        </w:tc>
        <w:tc>
          <w:tcPr>
            <w:tcW w:w="1134" w:type="dxa"/>
          </w:tcPr>
          <w:p w14:paraId="01082C40" w14:textId="77777777" w:rsidR="00957E5F" w:rsidRDefault="00957E5F">
            <w:pPr>
              <w:pStyle w:val="ConsPlusNormal"/>
              <w:jc w:val="center"/>
            </w:pPr>
            <w:r>
              <w:t>2000,0</w:t>
            </w:r>
          </w:p>
        </w:tc>
        <w:tc>
          <w:tcPr>
            <w:tcW w:w="1134" w:type="dxa"/>
          </w:tcPr>
          <w:p w14:paraId="31964BBF" w14:textId="77777777" w:rsidR="00957E5F" w:rsidRDefault="00957E5F">
            <w:pPr>
              <w:pStyle w:val="ConsPlusNormal"/>
              <w:jc w:val="center"/>
            </w:pPr>
            <w:r>
              <w:t>19858,9</w:t>
            </w:r>
          </w:p>
        </w:tc>
        <w:tc>
          <w:tcPr>
            <w:tcW w:w="1134" w:type="dxa"/>
          </w:tcPr>
          <w:p w14:paraId="6DE4B693" w14:textId="77777777" w:rsidR="00957E5F" w:rsidRDefault="00957E5F">
            <w:pPr>
              <w:pStyle w:val="ConsPlusNormal"/>
              <w:jc w:val="center"/>
            </w:pPr>
            <w:r>
              <w:t>1445,6</w:t>
            </w:r>
          </w:p>
        </w:tc>
        <w:tc>
          <w:tcPr>
            <w:tcW w:w="1134" w:type="dxa"/>
          </w:tcPr>
          <w:p w14:paraId="7A3D2916" w14:textId="77777777" w:rsidR="00957E5F" w:rsidRDefault="00957E5F">
            <w:pPr>
              <w:pStyle w:val="ConsPlusNormal"/>
              <w:jc w:val="center"/>
            </w:pPr>
            <w:r>
              <w:t>1445,6</w:t>
            </w:r>
          </w:p>
        </w:tc>
      </w:tr>
      <w:tr w:rsidR="00957E5F" w14:paraId="1F3C71FD" w14:textId="77777777">
        <w:tc>
          <w:tcPr>
            <w:tcW w:w="567" w:type="dxa"/>
            <w:vMerge/>
          </w:tcPr>
          <w:p w14:paraId="120B2E81" w14:textId="77777777" w:rsidR="00957E5F" w:rsidRDefault="00957E5F"/>
        </w:tc>
        <w:tc>
          <w:tcPr>
            <w:tcW w:w="4195" w:type="dxa"/>
            <w:vMerge/>
          </w:tcPr>
          <w:p w14:paraId="5203B5DF" w14:textId="77777777" w:rsidR="00957E5F" w:rsidRDefault="00957E5F"/>
        </w:tc>
        <w:tc>
          <w:tcPr>
            <w:tcW w:w="3345" w:type="dxa"/>
          </w:tcPr>
          <w:p w14:paraId="73650FE3" w14:textId="77777777" w:rsidR="00957E5F" w:rsidRDefault="00957E5F">
            <w:pPr>
              <w:pStyle w:val="ConsPlusNormal"/>
            </w:pPr>
            <w:r>
              <w:t>городской бюджет</w:t>
            </w:r>
          </w:p>
        </w:tc>
        <w:tc>
          <w:tcPr>
            <w:tcW w:w="1134" w:type="dxa"/>
          </w:tcPr>
          <w:p w14:paraId="071F7C8B" w14:textId="77777777" w:rsidR="00957E5F" w:rsidRDefault="00957E5F">
            <w:pPr>
              <w:pStyle w:val="ConsPlusNormal"/>
              <w:jc w:val="center"/>
            </w:pPr>
            <w:r>
              <w:t>26,5</w:t>
            </w:r>
          </w:p>
        </w:tc>
        <w:tc>
          <w:tcPr>
            <w:tcW w:w="1134" w:type="dxa"/>
          </w:tcPr>
          <w:p w14:paraId="5DF98463" w14:textId="77777777" w:rsidR="00957E5F" w:rsidRDefault="00957E5F">
            <w:pPr>
              <w:pStyle w:val="ConsPlusNormal"/>
              <w:jc w:val="center"/>
            </w:pPr>
            <w:r>
              <w:t>4098,1</w:t>
            </w:r>
          </w:p>
        </w:tc>
        <w:tc>
          <w:tcPr>
            <w:tcW w:w="1134" w:type="dxa"/>
          </w:tcPr>
          <w:p w14:paraId="4858A407" w14:textId="77777777" w:rsidR="00957E5F" w:rsidRDefault="00957E5F">
            <w:pPr>
              <w:pStyle w:val="ConsPlusNormal"/>
              <w:jc w:val="center"/>
            </w:pPr>
            <w:r>
              <w:t>2000,0</w:t>
            </w:r>
          </w:p>
        </w:tc>
        <w:tc>
          <w:tcPr>
            <w:tcW w:w="1134" w:type="dxa"/>
          </w:tcPr>
          <w:p w14:paraId="0B998720" w14:textId="77777777" w:rsidR="00957E5F" w:rsidRDefault="00957E5F">
            <w:pPr>
              <w:pStyle w:val="ConsPlusNormal"/>
              <w:jc w:val="center"/>
            </w:pPr>
            <w:r>
              <w:t>18442,2</w:t>
            </w:r>
          </w:p>
        </w:tc>
        <w:tc>
          <w:tcPr>
            <w:tcW w:w="1134" w:type="dxa"/>
          </w:tcPr>
          <w:p w14:paraId="1BE17D4A" w14:textId="77777777" w:rsidR="00957E5F" w:rsidRDefault="00957E5F">
            <w:pPr>
              <w:pStyle w:val="ConsPlusNormal"/>
              <w:jc w:val="center"/>
            </w:pPr>
            <w:r>
              <w:t>28,9</w:t>
            </w:r>
          </w:p>
        </w:tc>
        <w:tc>
          <w:tcPr>
            <w:tcW w:w="1134" w:type="dxa"/>
          </w:tcPr>
          <w:p w14:paraId="34904F3C" w14:textId="77777777" w:rsidR="00957E5F" w:rsidRDefault="00957E5F">
            <w:pPr>
              <w:pStyle w:val="ConsPlusNormal"/>
              <w:jc w:val="center"/>
            </w:pPr>
            <w:r>
              <w:t>28,9</w:t>
            </w:r>
          </w:p>
        </w:tc>
      </w:tr>
      <w:tr w:rsidR="00957E5F" w14:paraId="13F03DD4" w14:textId="77777777">
        <w:tc>
          <w:tcPr>
            <w:tcW w:w="567" w:type="dxa"/>
            <w:vMerge/>
          </w:tcPr>
          <w:p w14:paraId="6CEDAB6F" w14:textId="77777777" w:rsidR="00957E5F" w:rsidRDefault="00957E5F"/>
        </w:tc>
        <w:tc>
          <w:tcPr>
            <w:tcW w:w="4195" w:type="dxa"/>
            <w:vMerge/>
          </w:tcPr>
          <w:p w14:paraId="74D6A7D3" w14:textId="77777777" w:rsidR="00957E5F" w:rsidRDefault="00957E5F"/>
        </w:tc>
        <w:tc>
          <w:tcPr>
            <w:tcW w:w="3345" w:type="dxa"/>
          </w:tcPr>
          <w:p w14:paraId="69F13612" w14:textId="77777777" w:rsidR="00957E5F" w:rsidRDefault="00957E5F">
            <w:pPr>
              <w:pStyle w:val="ConsPlusNormal"/>
            </w:pPr>
            <w:r>
              <w:t>федеральный бюджет</w:t>
            </w:r>
          </w:p>
        </w:tc>
        <w:tc>
          <w:tcPr>
            <w:tcW w:w="1134" w:type="dxa"/>
          </w:tcPr>
          <w:p w14:paraId="65B44A72" w14:textId="77777777" w:rsidR="00957E5F" w:rsidRDefault="00957E5F">
            <w:pPr>
              <w:pStyle w:val="ConsPlusNormal"/>
              <w:jc w:val="center"/>
            </w:pPr>
            <w:r>
              <w:t>-</w:t>
            </w:r>
          </w:p>
        </w:tc>
        <w:tc>
          <w:tcPr>
            <w:tcW w:w="1134" w:type="dxa"/>
          </w:tcPr>
          <w:p w14:paraId="5098E58F" w14:textId="77777777" w:rsidR="00957E5F" w:rsidRDefault="00957E5F">
            <w:pPr>
              <w:pStyle w:val="ConsPlusNormal"/>
              <w:jc w:val="center"/>
            </w:pPr>
            <w:r>
              <w:t>-</w:t>
            </w:r>
          </w:p>
        </w:tc>
        <w:tc>
          <w:tcPr>
            <w:tcW w:w="1134" w:type="dxa"/>
          </w:tcPr>
          <w:p w14:paraId="14AB793E" w14:textId="77777777" w:rsidR="00957E5F" w:rsidRDefault="00957E5F">
            <w:pPr>
              <w:pStyle w:val="ConsPlusNormal"/>
              <w:jc w:val="center"/>
            </w:pPr>
            <w:r>
              <w:t>-</w:t>
            </w:r>
          </w:p>
        </w:tc>
        <w:tc>
          <w:tcPr>
            <w:tcW w:w="1134" w:type="dxa"/>
          </w:tcPr>
          <w:p w14:paraId="1156EE48" w14:textId="77777777" w:rsidR="00957E5F" w:rsidRDefault="00957E5F">
            <w:pPr>
              <w:pStyle w:val="ConsPlusNormal"/>
              <w:jc w:val="center"/>
            </w:pPr>
            <w:r>
              <w:t>-</w:t>
            </w:r>
          </w:p>
        </w:tc>
        <w:tc>
          <w:tcPr>
            <w:tcW w:w="1134" w:type="dxa"/>
          </w:tcPr>
          <w:p w14:paraId="4F0000D2" w14:textId="77777777" w:rsidR="00957E5F" w:rsidRDefault="00957E5F">
            <w:pPr>
              <w:pStyle w:val="ConsPlusNormal"/>
              <w:jc w:val="center"/>
            </w:pPr>
            <w:r>
              <w:t>-</w:t>
            </w:r>
          </w:p>
        </w:tc>
        <w:tc>
          <w:tcPr>
            <w:tcW w:w="1134" w:type="dxa"/>
          </w:tcPr>
          <w:p w14:paraId="4E2C48C3" w14:textId="77777777" w:rsidR="00957E5F" w:rsidRDefault="00957E5F">
            <w:pPr>
              <w:pStyle w:val="ConsPlusNormal"/>
              <w:jc w:val="center"/>
            </w:pPr>
            <w:r>
              <w:t>-</w:t>
            </w:r>
          </w:p>
        </w:tc>
      </w:tr>
      <w:tr w:rsidR="00957E5F" w14:paraId="537D8FE1" w14:textId="77777777">
        <w:tc>
          <w:tcPr>
            <w:tcW w:w="567" w:type="dxa"/>
            <w:vMerge/>
          </w:tcPr>
          <w:p w14:paraId="0280B175" w14:textId="77777777" w:rsidR="00957E5F" w:rsidRDefault="00957E5F"/>
        </w:tc>
        <w:tc>
          <w:tcPr>
            <w:tcW w:w="4195" w:type="dxa"/>
            <w:vMerge/>
          </w:tcPr>
          <w:p w14:paraId="1E2474E7" w14:textId="77777777" w:rsidR="00957E5F" w:rsidRDefault="00957E5F"/>
        </w:tc>
        <w:tc>
          <w:tcPr>
            <w:tcW w:w="3345" w:type="dxa"/>
          </w:tcPr>
          <w:p w14:paraId="77A57984" w14:textId="77777777" w:rsidR="00957E5F" w:rsidRDefault="00957E5F">
            <w:pPr>
              <w:pStyle w:val="ConsPlusNormal"/>
            </w:pPr>
            <w:r>
              <w:t>областной бюджет</w:t>
            </w:r>
          </w:p>
        </w:tc>
        <w:tc>
          <w:tcPr>
            <w:tcW w:w="1134" w:type="dxa"/>
          </w:tcPr>
          <w:p w14:paraId="2233A541" w14:textId="77777777" w:rsidR="00957E5F" w:rsidRDefault="00957E5F">
            <w:pPr>
              <w:pStyle w:val="ConsPlusNormal"/>
              <w:jc w:val="center"/>
            </w:pPr>
            <w:r>
              <w:t>1296,3</w:t>
            </w:r>
          </w:p>
        </w:tc>
        <w:tc>
          <w:tcPr>
            <w:tcW w:w="1134" w:type="dxa"/>
          </w:tcPr>
          <w:p w14:paraId="32578276" w14:textId="77777777" w:rsidR="00957E5F" w:rsidRDefault="00957E5F">
            <w:pPr>
              <w:pStyle w:val="ConsPlusNormal"/>
              <w:jc w:val="center"/>
            </w:pPr>
            <w:r>
              <w:t>1296,3</w:t>
            </w:r>
          </w:p>
        </w:tc>
        <w:tc>
          <w:tcPr>
            <w:tcW w:w="1134" w:type="dxa"/>
          </w:tcPr>
          <w:p w14:paraId="6234A628" w14:textId="77777777" w:rsidR="00957E5F" w:rsidRDefault="00957E5F">
            <w:pPr>
              <w:pStyle w:val="ConsPlusNormal"/>
              <w:jc w:val="center"/>
            </w:pPr>
            <w:r>
              <w:t>0,0</w:t>
            </w:r>
          </w:p>
        </w:tc>
        <w:tc>
          <w:tcPr>
            <w:tcW w:w="1134" w:type="dxa"/>
          </w:tcPr>
          <w:p w14:paraId="18D73CB4" w14:textId="77777777" w:rsidR="00957E5F" w:rsidRDefault="00957E5F">
            <w:pPr>
              <w:pStyle w:val="ConsPlusNormal"/>
              <w:jc w:val="center"/>
            </w:pPr>
            <w:r>
              <w:t>1416,7</w:t>
            </w:r>
          </w:p>
        </w:tc>
        <w:tc>
          <w:tcPr>
            <w:tcW w:w="1134" w:type="dxa"/>
          </w:tcPr>
          <w:p w14:paraId="144075A6" w14:textId="77777777" w:rsidR="00957E5F" w:rsidRDefault="00957E5F">
            <w:pPr>
              <w:pStyle w:val="ConsPlusNormal"/>
              <w:jc w:val="center"/>
            </w:pPr>
            <w:r>
              <w:t>1416,7</w:t>
            </w:r>
          </w:p>
        </w:tc>
        <w:tc>
          <w:tcPr>
            <w:tcW w:w="1134" w:type="dxa"/>
          </w:tcPr>
          <w:p w14:paraId="07EE13E3" w14:textId="77777777" w:rsidR="00957E5F" w:rsidRDefault="00957E5F">
            <w:pPr>
              <w:pStyle w:val="ConsPlusNormal"/>
              <w:jc w:val="center"/>
            </w:pPr>
            <w:r>
              <w:t>1416,7</w:t>
            </w:r>
          </w:p>
        </w:tc>
      </w:tr>
      <w:tr w:rsidR="00957E5F" w14:paraId="37CF5C73" w14:textId="77777777">
        <w:tc>
          <w:tcPr>
            <w:tcW w:w="567" w:type="dxa"/>
            <w:vMerge/>
          </w:tcPr>
          <w:p w14:paraId="13058F38" w14:textId="77777777" w:rsidR="00957E5F" w:rsidRDefault="00957E5F"/>
        </w:tc>
        <w:tc>
          <w:tcPr>
            <w:tcW w:w="4195" w:type="dxa"/>
            <w:vMerge/>
          </w:tcPr>
          <w:p w14:paraId="57542112" w14:textId="77777777" w:rsidR="00957E5F" w:rsidRDefault="00957E5F"/>
        </w:tc>
        <w:tc>
          <w:tcPr>
            <w:tcW w:w="3345" w:type="dxa"/>
          </w:tcPr>
          <w:p w14:paraId="5185A58D" w14:textId="77777777" w:rsidR="00957E5F" w:rsidRDefault="00957E5F">
            <w:pPr>
              <w:pStyle w:val="ConsPlusNormal"/>
            </w:pPr>
            <w:r>
              <w:t>внебюджетные источники</w:t>
            </w:r>
          </w:p>
        </w:tc>
        <w:tc>
          <w:tcPr>
            <w:tcW w:w="1134" w:type="dxa"/>
          </w:tcPr>
          <w:p w14:paraId="0F2CEF49" w14:textId="77777777" w:rsidR="00957E5F" w:rsidRDefault="00957E5F">
            <w:pPr>
              <w:pStyle w:val="ConsPlusNormal"/>
              <w:jc w:val="center"/>
            </w:pPr>
            <w:r>
              <w:t>-</w:t>
            </w:r>
          </w:p>
        </w:tc>
        <w:tc>
          <w:tcPr>
            <w:tcW w:w="1134" w:type="dxa"/>
          </w:tcPr>
          <w:p w14:paraId="49E48DEC" w14:textId="77777777" w:rsidR="00957E5F" w:rsidRDefault="00957E5F">
            <w:pPr>
              <w:pStyle w:val="ConsPlusNormal"/>
              <w:jc w:val="center"/>
            </w:pPr>
            <w:r>
              <w:t>-</w:t>
            </w:r>
          </w:p>
        </w:tc>
        <w:tc>
          <w:tcPr>
            <w:tcW w:w="1134" w:type="dxa"/>
          </w:tcPr>
          <w:p w14:paraId="60257EBC" w14:textId="77777777" w:rsidR="00957E5F" w:rsidRDefault="00957E5F">
            <w:pPr>
              <w:pStyle w:val="ConsPlusNormal"/>
              <w:jc w:val="center"/>
            </w:pPr>
            <w:r>
              <w:t>-</w:t>
            </w:r>
          </w:p>
        </w:tc>
        <w:tc>
          <w:tcPr>
            <w:tcW w:w="1134" w:type="dxa"/>
          </w:tcPr>
          <w:p w14:paraId="197BD0A2" w14:textId="77777777" w:rsidR="00957E5F" w:rsidRDefault="00957E5F">
            <w:pPr>
              <w:pStyle w:val="ConsPlusNormal"/>
              <w:jc w:val="center"/>
            </w:pPr>
            <w:r>
              <w:t>-</w:t>
            </w:r>
          </w:p>
        </w:tc>
        <w:tc>
          <w:tcPr>
            <w:tcW w:w="1134" w:type="dxa"/>
          </w:tcPr>
          <w:p w14:paraId="3DFFA4A1" w14:textId="77777777" w:rsidR="00957E5F" w:rsidRDefault="00957E5F">
            <w:pPr>
              <w:pStyle w:val="ConsPlusNormal"/>
              <w:jc w:val="center"/>
            </w:pPr>
            <w:r>
              <w:t>-</w:t>
            </w:r>
          </w:p>
        </w:tc>
        <w:tc>
          <w:tcPr>
            <w:tcW w:w="1134" w:type="dxa"/>
          </w:tcPr>
          <w:p w14:paraId="135B7CCC" w14:textId="77777777" w:rsidR="00957E5F" w:rsidRDefault="00957E5F">
            <w:pPr>
              <w:pStyle w:val="ConsPlusNormal"/>
            </w:pPr>
          </w:p>
        </w:tc>
      </w:tr>
      <w:tr w:rsidR="00957E5F" w14:paraId="61415BF5" w14:textId="77777777">
        <w:tc>
          <w:tcPr>
            <w:tcW w:w="567" w:type="dxa"/>
            <w:vMerge w:val="restart"/>
          </w:tcPr>
          <w:p w14:paraId="291A866A" w14:textId="77777777" w:rsidR="00957E5F" w:rsidRDefault="00957E5F">
            <w:pPr>
              <w:pStyle w:val="ConsPlusNormal"/>
              <w:jc w:val="center"/>
            </w:pPr>
            <w:r>
              <w:t>3</w:t>
            </w:r>
          </w:p>
        </w:tc>
        <w:tc>
          <w:tcPr>
            <w:tcW w:w="4195" w:type="dxa"/>
            <w:vMerge w:val="restart"/>
          </w:tcPr>
          <w:p w14:paraId="79A353CA" w14:textId="77777777" w:rsidR="00957E5F" w:rsidRDefault="00957E5F">
            <w:pPr>
              <w:pStyle w:val="ConsPlusNormal"/>
            </w:pPr>
            <w:r>
              <w:t>Основное мероприятие 3</w:t>
            </w:r>
          </w:p>
          <w:p w14:paraId="09D270EF" w14:textId="77777777" w:rsidR="00957E5F" w:rsidRDefault="00957E5F">
            <w:pPr>
              <w:pStyle w:val="ConsPlusNormal"/>
            </w:pPr>
            <w:r>
              <w:t>"Выплата ежемесячного социального пособия на оздоровление работникам учреждений здравоохранения"</w:t>
            </w:r>
          </w:p>
        </w:tc>
        <w:tc>
          <w:tcPr>
            <w:tcW w:w="3345" w:type="dxa"/>
          </w:tcPr>
          <w:p w14:paraId="694340BC" w14:textId="77777777" w:rsidR="00957E5F" w:rsidRDefault="00957E5F">
            <w:pPr>
              <w:pStyle w:val="ConsPlusNormal"/>
            </w:pPr>
            <w:r>
              <w:t>всего</w:t>
            </w:r>
          </w:p>
        </w:tc>
        <w:tc>
          <w:tcPr>
            <w:tcW w:w="1134" w:type="dxa"/>
          </w:tcPr>
          <w:p w14:paraId="54176A2D" w14:textId="77777777" w:rsidR="00957E5F" w:rsidRDefault="00957E5F">
            <w:pPr>
              <w:pStyle w:val="ConsPlusNormal"/>
              <w:jc w:val="center"/>
            </w:pPr>
            <w:r>
              <w:t>14980,0</w:t>
            </w:r>
          </w:p>
        </w:tc>
        <w:tc>
          <w:tcPr>
            <w:tcW w:w="1134" w:type="dxa"/>
          </w:tcPr>
          <w:p w14:paraId="2151202F" w14:textId="77777777" w:rsidR="00957E5F" w:rsidRDefault="00957E5F">
            <w:pPr>
              <w:pStyle w:val="ConsPlusNormal"/>
              <w:jc w:val="center"/>
            </w:pPr>
            <w:r>
              <w:t>16128,0</w:t>
            </w:r>
          </w:p>
        </w:tc>
        <w:tc>
          <w:tcPr>
            <w:tcW w:w="1134" w:type="dxa"/>
          </w:tcPr>
          <w:p w14:paraId="404C6AC3" w14:textId="77777777" w:rsidR="00957E5F" w:rsidRDefault="00957E5F">
            <w:pPr>
              <w:pStyle w:val="ConsPlusNormal"/>
              <w:jc w:val="center"/>
            </w:pPr>
            <w:r>
              <w:t>15398,0</w:t>
            </w:r>
          </w:p>
        </w:tc>
        <w:tc>
          <w:tcPr>
            <w:tcW w:w="1134" w:type="dxa"/>
          </w:tcPr>
          <w:p w14:paraId="4EA8A3D0" w14:textId="77777777" w:rsidR="00957E5F" w:rsidRDefault="00957E5F">
            <w:pPr>
              <w:pStyle w:val="ConsPlusNormal"/>
              <w:jc w:val="center"/>
            </w:pPr>
            <w:r>
              <w:t>16764,0</w:t>
            </w:r>
          </w:p>
        </w:tc>
        <w:tc>
          <w:tcPr>
            <w:tcW w:w="1134" w:type="dxa"/>
          </w:tcPr>
          <w:p w14:paraId="36A14EC3" w14:textId="77777777" w:rsidR="00957E5F" w:rsidRDefault="00957E5F">
            <w:pPr>
              <w:pStyle w:val="ConsPlusNormal"/>
              <w:jc w:val="center"/>
            </w:pPr>
            <w:r>
              <w:t>16764,0</w:t>
            </w:r>
          </w:p>
        </w:tc>
        <w:tc>
          <w:tcPr>
            <w:tcW w:w="1134" w:type="dxa"/>
          </w:tcPr>
          <w:p w14:paraId="65574D67" w14:textId="77777777" w:rsidR="00957E5F" w:rsidRDefault="00957E5F">
            <w:pPr>
              <w:pStyle w:val="ConsPlusNormal"/>
              <w:jc w:val="center"/>
            </w:pPr>
            <w:r>
              <w:t>16764,0</w:t>
            </w:r>
          </w:p>
        </w:tc>
      </w:tr>
      <w:tr w:rsidR="00957E5F" w14:paraId="3D485F04" w14:textId="77777777">
        <w:tc>
          <w:tcPr>
            <w:tcW w:w="567" w:type="dxa"/>
            <w:vMerge/>
          </w:tcPr>
          <w:p w14:paraId="2371A34B" w14:textId="77777777" w:rsidR="00957E5F" w:rsidRDefault="00957E5F"/>
        </w:tc>
        <w:tc>
          <w:tcPr>
            <w:tcW w:w="4195" w:type="dxa"/>
            <w:vMerge/>
          </w:tcPr>
          <w:p w14:paraId="59922D31" w14:textId="77777777" w:rsidR="00957E5F" w:rsidRDefault="00957E5F"/>
        </w:tc>
        <w:tc>
          <w:tcPr>
            <w:tcW w:w="3345" w:type="dxa"/>
          </w:tcPr>
          <w:p w14:paraId="57DC8C70" w14:textId="77777777" w:rsidR="00957E5F" w:rsidRDefault="00957E5F">
            <w:pPr>
              <w:pStyle w:val="ConsPlusNormal"/>
            </w:pPr>
            <w:r>
              <w:t>городской бюджет</w:t>
            </w:r>
          </w:p>
        </w:tc>
        <w:tc>
          <w:tcPr>
            <w:tcW w:w="1134" w:type="dxa"/>
          </w:tcPr>
          <w:p w14:paraId="43048425" w14:textId="77777777" w:rsidR="00957E5F" w:rsidRDefault="00957E5F">
            <w:pPr>
              <w:pStyle w:val="ConsPlusNormal"/>
              <w:jc w:val="center"/>
            </w:pPr>
            <w:r>
              <w:t>14980,0</w:t>
            </w:r>
          </w:p>
        </w:tc>
        <w:tc>
          <w:tcPr>
            <w:tcW w:w="1134" w:type="dxa"/>
          </w:tcPr>
          <w:p w14:paraId="1F4E6905" w14:textId="77777777" w:rsidR="00957E5F" w:rsidRDefault="00957E5F">
            <w:pPr>
              <w:pStyle w:val="ConsPlusNormal"/>
              <w:jc w:val="center"/>
            </w:pPr>
            <w:r>
              <w:t>16128,0</w:t>
            </w:r>
          </w:p>
        </w:tc>
        <w:tc>
          <w:tcPr>
            <w:tcW w:w="1134" w:type="dxa"/>
          </w:tcPr>
          <w:p w14:paraId="1E1F95AC" w14:textId="77777777" w:rsidR="00957E5F" w:rsidRDefault="00957E5F">
            <w:pPr>
              <w:pStyle w:val="ConsPlusNormal"/>
              <w:jc w:val="center"/>
            </w:pPr>
            <w:r>
              <w:t>15398,0</w:t>
            </w:r>
          </w:p>
        </w:tc>
        <w:tc>
          <w:tcPr>
            <w:tcW w:w="1134" w:type="dxa"/>
          </w:tcPr>
          <w:p w14:paraId="3CBDAB72" w14:textId="77777777" w:rsidR="00957E5F" w:rsidRDefault="00957E5F">
            <w:pPr>
              <w:pStyle w:val="ConsPlusNormal"/>
              <w:jc w:val="center"/>
            </w:pPr>
            <w:r>
              <w:t>16764,0</w:t>
            </w:r>
          </w:p>
        </w:tc>
        <w:tc>
          <w:tcPr>
            <w:tcW w:w="1134" w:type="dxa"/>
          </w:tcPr>
          <w:p w14:paraId="53670496" w14:textId="77777777" w:rsidR="00957E5F" w:rsidRDefault="00957E5F">
            <w:pPr>
              <w:pStyle w:val="ConsPlusNormal"/>
              <w:jc w:val="center"/>
            </w:pPr>
            <w:r>
              <w:t>16764,0</w:t>
            </w:r>
          </w:p>
        </w:tc>
        <w:tc>
          <w:tcPr>
            <w:tcW w:w="1134" w:type="dxa"/>
          </w:tcPr>
          <w:p w14:paraId="3227D5F8" w14:textId="77777777" w:rsidR="00957E5F" w:rsidRDefault="00957E5F">
            <w:pPr>
              <w:pStyle w:val="ConsPlusNormal"/>
              <w:jc w:val="center"/>
            </w:pPr>
            <w:r>
              <w:t>16764,0</w:t>
            </w:r>
          </w:p>
        </w:tc>
      </w:tr>
      <w:tr w:rsidR="00957E5F" w14:paraId="65331660" w14:textId="77777777">
        <w:tc>
          <w:tcPr>
            <w:tcW w:w="567" w:type="dxa"/>
            <w:vMerge/>
          </w:tcPr>
          <w:p w14:paraId="1C71E0B7" w14:textId="77777777" w:rsidR="00957E5F" w:rsidRDefault="00957E5F"/>
        </w:tc>
        <w:tc>
          <w:tcPr>
            <w:tcW w:w="4195" w:type="dxa"/>
            <w:vMerge/>
          </w:tcPr>
          <w:p w14:paraId="57C6922A" w14:textId="77777777" w:rsidR="00957E5F" w:rsidRDefault="00957E5F"/>
        </w:tc>
        <w:tc>
          <w:tcPr>
            <w:tcW w:w="3345" w:type="dxa"/>
          </w:tcPr>
          <w:p w14:paraId="77E22C3F" w14:textId="77777777" w:rsidR="00957E5F" w:rsidRDefault="00957E5F">
            <w:pPr>
              <w:pStyle w:val="ConsPlusNormal"/>
            </w:pPr>
            <w:r>
              <w:t>федеральный бюджет</w:t>
            </w:r>
          </w:p>
        </w:tc>
        <w:tc>
          <w:tcPr>
            <w:tcW w:w="1134" w:type="dxa"/>
          </w:tcPr>
          <w:p w14:paraId="3AC868AB" w14:textId="77777777" w:rsidR="00957E5F" w:rsidRDefault="00957E5F">
            <w:pPr>
              <w:pStyle w:val="ConsPlusNormal"/>
              <w:jc w:val="center"/>
            </w:pPr>
            <w:r>
              <w:t>-</w:t>
            </w:r>
          </w:p>
        </w:tc>
        <w:tc>
          <w:tcPr>
            <w:tcW w:w="1134" w:type="dxa"/>
          </w:tcPr>
          <w:p w14:paraId="356444A9" w14:textId="77777777" w:rsidR="00957E5F" w:rsidRDefault="00957E5F">
            <w:pPr>
              <w:pStyle w:val="ConsPlusNormal"/>
              <w:jc w:val="center"/>
            </w:pPr>
            <w:r>
              <w:t>-</w:t>
            </w:r>
          </w:p>
        </w:tc>
        <w:tc>
          <w:tcPr>
            <w:tcW w:w="1134" w:type="dxa"/>
          </w:tcPr>
          <w:p w14:paraId="62AAC762" w14:textId="77777777" w:rsidR="00957E5F" w:rsidRDefault="00957E5F">
            <w:pPr>
              <w:pStyle w:val="ConsPlusNormal"/>
              <w:jc w:val="center"/>
            </w:pPr>
            <w:r>
              <w:t>-</w:t>
            </w:r>
          </w:p>
        </w:tc>
        <w:tc>
          <w:tcPr>
            <w:tcW w:w="1134" w:type="dxa"/>
          </w:tcPr>
          <w:p w14:paraId="4CAFD916" w14:textId="77777777" w:rsidR="00957E5F" w:rsidRDefault="00957E5F">
            <w:pPr>
              <w:pStyle w:val="ConsPlusNormal"/>
              <w:jc w:val="center"/>
            </w:pPr>
            <w:r>
              <w:t>-</w:t>
            </w:r>
          </w:p>
        </w:tc>
        <w:tc>
          <w:tcPr>
            <w:tcW w:w="1134" w:type="dxa"/>
          </w:tcPr>
          <w:p w14:paraId="1127FCB5" w14:textId="77777777" w:rsidR="00957E5F" w:rsidRDefault="00957E5F">
            <w:pPr>
              <w:pStyle w:val="ConsPlusNormal"/>
              <w:jc w:val="center"/>
            </w:pPr>
            <w:r>
              <w:t>-</w:t>
            </w:r>
          </w:p>
        </w:tc>
        <w:tc>
          <w:tcPr>
            <w:tcW w:w="1134" w:type="dxa"/>
          </w:tcPr>
          <w:p w14:paraId="46166BD1" w14:textId="77777777" w:rsidR="00957E5F" w:rsidRDefault="00957E5F">
            <w:pPr>
              <w:pStyle w:val="ConsPlusNormal"/>
            </w:pPr>
          </w:p>
        </w:tc>
      </w:tr>
      <w:tr w:rsidR="00957E5F" w14:paraId="0E41A52F" w14:textId="77777777">
        <w:tc>
          <w:tcPr>
            <w:tcW w:w="567" w:type="dxa"/>
            <w:vMerge/>
          </w:tcPr>
          <w:p w14:paraId="73EE5ED4" w14:textId="77777777" w:rsidR="00957E5F" w:rsidRDefault="00957E5F"/>
        </w:tc>
        <w:tc>
          <w:tcPr>
            <w:tcW w:w="4195" w:type="dxa"/>
            <w:vMerge/>
          </w:tcPr>
          <w:p w14:paraId="1AB8D1D2" w14:textId="77777777" w:rsidR="00957E5F" w:rsidRDefault="00957E5F"/>
        </w:tc>
        <w:tc>
          <w:tcPr>
            <w:tcW w:w="3345" w:type="dxa"/>
          </w:tcPr>
          <w:p w14:paraId="3F5620DC" w14:textId="77777777" w:rsidR="00957E5F" w:rsidRDefault="00957E5F">
            <w:pPr>
              <w:pStyle w:val="ConsPlusNormal"/>
            </w:pPr>
            <w:r>
              <w:t>областной бюджет</w:t>
            </w:r>
          </w:p>
        </w:tc>
        <w:tc>
          <w:tcPr>
            <w:tcW w:w="1134" w:type="dxa"/>
          </w:tcPr>
          <w:p w14:paraId="66375AE8" w14:textId="77777777" w:rsidR="00957E5F" w:rsidRDefault="00957E5F">
            <w:pPr>
              <w:pStyle w:val="ConsPlusNormal"/>
              <w:jc w:val="center"/>
            </w:pPr>
            <w:r>
              <w:t>-</w:t>
            </w:r>
          </w:p>
        </w:tc>
        <w:tc>
          <w:tcPr>
            <w:tcW w:w="1134" w:type="dxa"/>
          </w:tcPr>
          <w:p w14:paraId="74A75EF4" w14:textId="77777777" w:rsidR="00957E5F" w:rsidRDefault="00957E5F">
            <w:pPr>
              <w:pStyle w:val="ConsPlusNormal"/>
              <w:jc w:val="center"/>
            </w:pPr>
            <w:r>
              <w:t>-</w:t>
            </w:r>
          </w:p>
        </w:tc>
        <w:tc>
          <w:tcPr>
            <w:tcW w:w="1134" w:type="dxa"/>
          </w:tcPr>
          <w:p w14:paraId="53F2AD53" w14:textId="77777777" w:rsidR="00957E5F" w:rsidRDefault="00957E5F">
            <w:pPr>
              <w:pStyle w:val="ConsPlusNormal"/>
              <w:jc w:val="center"/>
            </w:pPr>
            <w:r>
              <w:t>-</w:t>
            </w:r>
          </w:p>
        </w:tc>
        <w:tc>
          <w:tcPr>
            <w:tcW w:w="1134" w:type="dxa"/>
          </w:tcPr>
          <w:p w14:paraId="1FF03E91" w14:textId="77777777" w:rsidR="00957E5F" w:rsidRDefault="00957E5F">
            <w:pPr>
              <w:pStyle w:val="ConsPlusNormal"/>
              <w:jc w:val="center"/>
            </w:pPr>
            <w:r>
              <w:t>-</w:t>
            </w:r>
          </w:p>
        </w:tc>
        <w:tc>
          <w:tcPr>
            <w:tcW w:w="1134" w:type="dxa"/>
          </w:tcPr>
          <w:p w14:paraId="5E9D0C5A" w14:textId="77777777" w:rsidR="00957E5F" w:rsidRDefault="00957E5F">
            <w:pPr>
              <w:pStyle w:val="ConsPlusNormal"/>
              <w:jc w:val="center"/>
            </w:pPr>
            <w:r>
              <w:t>-</w:t>
            </w:r>
          </w:p>
        </w:tc>
        <w:tc>
          <w:tcPr>
            <w:tcW w:w="1134" w:type="dxa"/>
          </w:tcPr>
          <w:p w14:paraId="49EFC411" w14:textId="77777777" w:rsidR="00957E5F" w:rsidRDefault="00957E5F">
            <w:pPr>
              <w:pStyle w:val="ConsPlusNormal"/>
              <w:jc w:val="center"/>
            </w:pPr>
            <w:r>
              <w:t>-</w:t>
            </w:r>
          </w:p>
        </w:tc>
      </w:tr>
      <w:tr w:rsidR="00957E5F" w14:paraId="1A001078" w14:textId="77777777">
        <w:tc>
          <w:tcPr>
            <w:tcW w:w="567" w:type="dxa"/>
            <w:vMerge/>
          </w:tcPr>
          <w:p w14:paraId="076AA9DC" w14:textId="77777777" w:rsidR="00957E5F" w:rsidRDefault="00957E5F"/>
        </w:tc>
        <w:tc>
          <w:tcPr>
            <w:tcW w:w="4195" w:type="dxa"/>
            <w:vMerge/>
          </w:tcPr>
          <w:p w14:paraId="22030FBA" w14:textId="77777777" w:rsidR="00957E5F" w:rsidRDefault="00957E5F"/>
        </w:tc>
        <w:tc>
          <w:tcPr>
            <w:tcW w:w="3345" w:type="dxa"/>
          </w:tcPr>
          <w:p w14:paraId="6A7F0BE3" w14:textId="77777777" w:rsidR="00957E5F" w:rsidRDefault="00957E5F">
            <w:pPr>
              <w:pStyle w:val="ConsPlusNormal"/>
            </w:pPr>
            <w:r>
              <w:t>внебюджетные источники</w:t>
            </w:r>
          </w:p>
        </w:tc>
        <w:tc>
          <w:tcPr>
            <w:tcW w:w="1134" w:type="dxa"/>
          </w:tcPr>
          <w:p w14:paraId="26F801F2" w14:textId="77777777" w:rsidR="00957E5F" w:rsidRDefault="00957E5F">
            <w:pPr>
              <w:pStyle w:val="ConsPlusNormal"/>
              <w:jc w:val="center"/>
            </w:pPr>
            <w:r>
              <w:t>-</w:t>
            </w:r>
          </w:p>
        </w:tc>
        <w:tc>
          <w:tcPr>
            <w:tcW w:w="1134" w:type="dxa"/>
          </w:tcPr>
          <w:p w14:paraId="136F6BC5" w14:textId="77777777" w:rsidR="00957E5F" w:rsidRDefault="00957E5F">
            <w:pPr>
              <w:pStyle w:val="ConsPlusNormal"/>
              <w:jc w:val="center"/>
            </w:pPr>
            <w:r>
              <w:t>-</w:t>
            </w:r>
          </w:p>
        </w:tc>
        <w:tc>
          <w:tcPr>
            <w:tcW w:w="1134" w:type="dxa"/>
          </w:tcPr>
          <w:p w14:paraId="348629A7" w14:textId="77777777" w:rsidR="00957E5F" w:rsidRDefault="00957E5F">
            <w:pPr>
              <w:pStyle w:val="ConsPlusNormal"/>
              <w:jc w:val="center"/>
            </w:pPr>
            <w:r>
              <w:t>-</w:t>
            </w:r>
          </w:p>
        </w:tc>
        <w:tc>
          <w:tcPr>
            <w:tcW w:w="1134" w:type="dxa"/>
          </w:tcPr>
          <w:p w14:paraId="19F8B147" w14:textId="77777777" w:rsidR="00957E5F" w:rsidRDefault="00957E5F">
            <w:pPr>
              <w:pStyle w:val="ConsPlusNormal"/>
              <w:jc w:val="center"/>
            </w:pPr>
            <w:r>
              <w:t>-</w:t>
            </w:r>
          </w:p>
        </w:tc>
        <w:tc>
          <w:tcPr>
            <w:tcW w:w="1134" w:type="dxa"/>
          </w:tcPr>
          <w:p w14:paraId="74B5C0D0" w14:textId="77777777" w:rsidR="00957E5F" w:rsidRDefault="00957E5F">
            <w:pPr>
              <w:pStyle w:val="ConsPlusNormal"/>
              <w:jc w:val="center"/>
            </w:pPr>
            <w:r>
              <w:t>-</w:t>
            </w:r>
          </w:p>
        </w:tc>
        <w:tc>
          <w:tcPr>
            <w:tcW w:w="1134" w:type="dxa"/>
          </w:tcPr>
          <w:p w14:paraId="7BB2EB76" w14:textId="77777777" w:rsidR="00957E5F" w:rsidRDefault="00957E5F">
            <w:pPr>
              <w:pStyle w:val="ConsPlusNormal"/>
              <w:jc w:val="center"/>
            </w:pPr>
            <w:r>
              <w:t>-</w:t>
            </w:r>
          </w:p>
        </w:tc>
      </w:tr>
      <w:tr w:rsidR="00957E5F" w14:paraId="02913E9F" w14:textId="77777777">
        <w:tc>
          <w:tcPr>
            <w:tcW w:w="567" w:type="dxa"/>
            <w:vMerge w:val="restart"/>
          </w:tcPr>
          <w:p w14:paraId="0F849627" w14:textId="77777777" w:rsidR="00957E5F" w:rsidRDefault="00957E5F">
            <w:pPr>
              <w:pStyle w:val="ConsPlusNormal"/>
              <w:jc w:val="center"/>
            </w:pPr>
            <w:r>
              <w:t>4</w:t>
            </w:r>
          </w:p>
        </w:tc>
        <w:tc>
          <w:tcPr>
            <w:tcW w:w="4195" w:type="dxa"/>
            <w:vMerge w:val="restart"/>
          </w:tcPr>
          <w:p w14:paraId="6C80FF60" w14:textId="77777777" w:rsidR="00957E5F" w:rsidRDefault="00957E5F">
            <w:pPr>
              <w:pStyle w:val="ConsPlusNormal"/>
            </w:pPr>
            <w:r>
              <w:t>Основное мероприятие 4</w:t>
            </w:r>
          </w:p>
          <w:p w14:paraId="2BD20255" w14:textId="77777777" w:rsidR="00957E5F" w:rsidRDefault="00957E5F">
            <w:pPr>
              <w:pStyle w:val="ConsPlusNormal"/>
            </w:pPr>
            <w:r>
              <w:t>"Выплата ежемесячного социального пособия за наем (поднайм) жилых помещений специалистам учреждений здравоохранения"</w:t>
            </w:r>
          </w:p>
        </w:tc>
        <w:tc>
          <w:tcPr>
            <w:tcW w:w="3345" w:type="dxa"/>
          </w:tcPr>
          <w:p w14:paraId="32B0457B" w14:textId="77777777" w:rsidR="00957E5F" w:rsidRDefault="00957E5F">
            <w:pPr>
              <w:pStyle w:val="ConsPlusNormal"/>
            </w:pPr>
            <w:r>
              <w:t>всего</w:t>
            </w:r>
          </w:p>
        </w:tc>
        <w:tc>
          <w:tcPr>
            <w:tcW w:w="1134" w:type="dxa"/>
          </w:tcPr>
          <w:p w14:paraId="2F6647EA" w14:textId="77777777" w:rsidR="00957E5F" w:rsidRDefault="00957E5F">
            <w:pPr>
              <w:pStyle w:val="ConsPlusNormal"/>
              <w:jc w:val="center"/>
            </w:pPr>
            <w:r>
              <w:t>10616,0</w:t>
            </w:r>
          </w:p>
        </w:tc>
        <w:tc>
          <w:tcPr>
            <w:tcW w:w="1134" w:type="dxa"/>
          </w:tcPr>
          <w:p w14:paraId="01E1B9BF" w14:textId="77777777" w:rsidR="00957E5F" w:rsidRDefault="00957E5F">
            <w:pPr>
              <w:pStyle w:val="ConsPlusNormal"/>
              <w:jc w:val="center"/>
            </w:pPr>
            <w:r>
              <w:t>9016,0</w:t>
            </w:r>
          </w:p>
        </w:tc>
        <w:tc>
          <w:tcPr>
            <w:tcW w:w="1134" w:type="dxa"/>
          </w:tcPr>
          <w:p w14:paraId="4B9F90C7" w14:textId="77777777" w:rsidR="00957E5F" w:rsidRDefault="00957E5F">
            <w:pPr>
              <w:pStyle w:val="ConsPlusNormal"/>
              <w:jc w:val="center"/>
            </w:pPr>
            <w:r>
              <w:t>8391,3</w:t>
            </w:r>
          </w:p>
        </w:tc>
        <w:tc>
          <w:tcPr>
            <w:tcW w:w="1134" w:type="dxa"/>
          </w:tcPr>
          <w:p w14:paraId="43820B92" w14:textId="77777777" w:rsidR="00957E5F" w:rsidRDefault="00957E5F">
            <w:pPr>
              <w:pStyle w:val="ConsPlusNormal"/>
              <w:jc w:val="center"/>
            </w:pPr>
            <w:r>
              <w:t>8964,0</w:t>
            </w:r>
          </w:p>
        </w:tc>
        <w:tc>
          <w:tcPr>
            <w:tcW w:w="1134" w:type="dxa"/>
          </w:tcPr>
          <w:p w14:paraId="6F02B262" w14:textId="77777777" w:rsidR="00957E5F" w:rsidRDefault="00957E5F">
            <w:pPr>
              <w:pStyle w:val="ConsPlusNormal"/>
              <w:jc w:val="center"/>
            </w:pPr>
            <w:r>
              <w:t>8964,0</w:t>
            </w:r>
          </w:p>
        </w:tc>
        <w:tc>
          <w:tcPr>
            <w:tcW w:w="1134" w:type="dxa"/>
          </w:tcPr>
          <w:p w14:paraId="55824B57" w14:textId="77777777" w:rsidR="00957E5F" w:rsidRDefault="00957E5F">
            <w:pPr>
              <w:pStyle w:val="ConsPlusNormal"/>
              <w:jc w:val="center"/>
            </w:pPr>
            <w:r>
              <w:t>8964,0</w:t>
            </w:r>
          </w:p>
        </w:tc>
      </w:tr>
      <w:tr w:rsidR="00957E5F" w14:paraId="36C3BB4C" w14:textId="77777777">
        <w:tc>
          <w:tcPr>
            <w:tcW w:w="567" w:type="dxa"/>
            <w:vMerge/>
          </w:tcPr>
          <w:p w14:paraId="191C1076" w14:textId="77777777" w:rsidR="00957E5F" w:rsidRDefault="00957E5F"/>
        </w:tc>
        <w:tc>
          <w:tcPr>
            <w:tcW w:w="4195" w:type="dxa"/>
            <w:vMerge/>
          </w:tcPr>
          <w:p w14:paraId="64B04945" w14:textId="77777777" w:rsidR="00957E5F" w:rsidRDefault="00957E5F"/>
        </w:tc>
        <w:tc>
          <w:tcPr>
            <w:tcW w:w="3345" w:type="dxa"/>
          </w:tcPr>
          <w:p w14:paraId="59F7DB12" w14:textId="77777777" w:rsidR="00957E5F" w:rsidRDefault="00957E5F">
            <w:pPr>
              <w:pStyle w:val="ConsPlusNormal"/>
            </w:pPr>
            <w:r>
              <w:t>городской бюджет</w:t>
            </w:r>
          </w:p>
        </w:tc>
        <w:tc>
          <w:tcPr>
            <w:tcW w:w="1134" w:type="dxa"/>
          </w:tcPr>
          <w:p w14:paraId="149C16CF" w14:textId="77777777" w:rsidR="00957E5F" w:rsidRDefault="00957E5F">
            <w:pPr>
              <w:pStyle w:val="ConsPlusNormal"/>
              <w:jc w:val="center"/>
            </w:pPr>
            <w:r>
              <w:t>10616,0</w:t>
            </w:r>
          </w:p>
        </w:tc>
        <w:tc>
          <w:tcPr>
            <w:tcW w:w="1134" w:type="dxa"/>
          </w:tcPr>
          <w:p w14:paraId="4323D1CD" w14:textId="77777777" w:rsidR="00957E5F" w:rsidRDefault="00957E5F">
            <w:pPr>
              <w:pStyle w:val="ConsPlusNormal"/>
              <w:jc w:val="center"/>
            </w:pPr>
            <w:r>
              <w:t>9016,0</w:t>
            </w:r>
          </w:p>
        </w:tc>
        <w:tc>
          <w:tcPr>
            <w:tcW w:w="1134" w:type="dxa"/>
          </w:tcPr>
          <w:p w14:paraId="50346DB4" w14:textId="77777777" w:rsidR="00957E5F" w:rsidRDefault="00957E5F">
            <w:pPr>
              <w:pStyle w:val="ConsPlusNormal"/>
              <w:jc w:val="center"/>
            </w:pPr>
            <w:r>
              <w:t>8391,3</w:t>
            </w:r>
          </w:p>
        </w:tc>
        <w:tc>
          <w:tcPr>
            <w:tcW w:w="1134" w:type="dxa"/>
          </w:tcPr>
          <w:p w14:paraId="06617021" w14:textId="77777777" w:rsidR="00957E5F" w:rsidRDefault="00957E5F">
            <w:pPr>
              <w:pStyle w:val="ConsPlusNormal"/>
              <w:jc w:val="center"/>
            </w:pPr>
            <w:r>
              <w:t>8964,0</w:t>
            </w:r>
          </w:p>
        </w:tc>
        <w:tc>
          <w:tcPr>
            <w:tcW w:w="1134" w:type="dxa"/>
          </w:tcPr>
          <w:p w14:paraId="63175E61" w14:textId="77777777" w:rsidR="00957E5F" w:rsidRDefault="00957E5F">
            <w:pPr>
              <w:pStyle w:val="ConsPlusNormal"/>
              <w:jc w:val="center"/>
            </w:pPr>
            <w:r>
              <w:t>8964,0</w:t>
            </w:r>
          </w:p>
        </w:tc>
        <w:tc>
          <w:tcPr>
            <w:tcW w:w="1134" w:type="dxa"/>
          </w:tcPr>
          <w:p w14:paraId="128C9884" w14:textId="77777777" w:rsidR="00957E5F" w:rsidRDefault="00957E5F">
            <w:pPr>
              <w:pStyle w:val="ConsPlusNormal"/>
              <w:jc w:val="center"/>
            </w:pPr>
            <w:r>
              <w:t>8964,0</w:t>
            </w:r>
          </w:p>
        </w:tc>
      </w:tr>
      <w:tr w:rsidR="00957E5F" w14:paraId="5598CE99" w14:textId="77777777">
        <w:tc>
          <w:tcPr>
            <w:tcW w:w="567" w:type="dxa"/>
            <w:vMerge/>
          </w:tcPr>
          <w:p w14:paraId="0DF5270F" w14:textId="77777777" w:rsidR="00957E5F" w:rsidRDefault="00957E5F"/>
        </w:tc>
        <w:tc>
          <w:tcPr>
            <w:tcW w:w="4195" w:type="dxa"/>
            <w:vMerge/>
          </w:tcPr>
          <w:p w14:paraId="10E812C4" w14:textId="77777777" w:rsidR="00957E5F" w:rsidRDefault="00957E5F"/>
        </w:tc>
        <w:tc>
          <w:tcPr>
            <w:tcW w:w="3345" w:type="dxa"/>
          </w:tcPr>
          <w:p w14:paraId="3224920A" w14:textId="77777777" w:rsidR="00957E5F" w:rsidRDefault="00957E5F">
            <w:pPr>
              <w:pStyle w:val="ConsPlusNormal"/>
            </w:pPr>
            <w:r>
              <w:t>федеральный бюджет</w:t>
            </w:r>
          </w:p>
        </w:tc>
        <w:tc>
          <w:tcPr>
            <w:tcW w:w="1134" w:type="dxa"/>
          </w:tcPr>
          <w:p w14:paraId="4003633F" w14:textId="77777777" w:rsidR="00957E5F" w:rsidRDefault="00957E5F">
            <w:pPr>
              <w:pStyle w:val="ConsPlusNormal"/>
              <w:jc w:val="center"/>
            </w:pPr>
            <w:r>
              <w:t>-</w:t>
            </w:r>
          </w:p>
        </w:tc>
        <w:tc>
          <w:tcPr>
            <w:tcW w:w="1134" w:type="dxa"/>
          </w:tcPr>
          <w:p w14:paraId="5D034B04" w14:textId="77777777" w:rsidR="00957E5F" w:rsidRDefault="00957E5F">
            <w:pPr>
              <w:pStyle w:val="ConsPlusNormal"/>
              <w:jc w:val="center"/>
            </w:pPr>
            <w:r>
              <w:t>-</w:t>
            </w:r>
          </w:p>
        </w:tc>
        <w:tc>
          <w:tcPr>
            <w:tcW w:w="1134" w:type="dxa"/>
          </w:tcPr>
          <w:p w14:paraId="6261BE34" w14:textId="77777777" w:rsidR="00957E5F" w:rsidRDefault="00957E5F">
            <w:pPr>
              <w:pStyle w:val="ConsPlusNormal"/>
              <w:jc w:val="center"/>
            </w:pPr>
            <w:r>
              <w:t>-</w:t>
            </w:r>
          </w:p>
        </w:tc>
        <w:tc>
          <w:tcPr>
            <w:tcW w:w="1134" w:type="dxa"/>
          </w:tcPr>
          <w:p w14:paraId="5ACAC45B" w14:textId="77777777" w:rsidR="00957E5F" w:rsidRDefault="00957E5F">
            <w:pPr>
              <w:pStyle w:val="ConsPlusNormal"/>
              <w:jc w:val="center"/>
            </w:pPr>
            <w:r>
              <w:t>-</w:t>
            </w:r>
          </w:p>
        </w:tc>
        <w:tc>
          <w:tcPr>
            <w:tcW w:w="1134" w:type="dxa"/>
          </w:tcPr>
          <w:p w14:paraId="2FDBAD61" w14:textId="77777777" w:rsidR="00957E5F" w:rsidRDefault="00957E5F">
            <w:pPr>
              <w:pStyle w:val="ConsPlusNormal"/>
              <w:jc w:val="center"/>
            </w:pPr>
            <w:r>
              <w:t>-</w:t>
            </w:r>
          </w:p>
        </w:tc>
        <w:tc>
          <w:tcPr>
            <w:tcW w:w="1134" w:type="dxa"/>
          </w:tcPr>
          <w:p w14:paraId="19971F4F" w14:textId="77777777" w:rsidR="00957E5F" w:rsidRDefault="00957E5F">
            <w:pPr>
              <w:pStyle w:val="ConsPlusNormal"/>
              <w:jc w:val="center"/>
            </w:pPr>
            <w:r>
              <w:t>-</w:t>
            </w:r>
          </w:p>
        </w:tc>
      </w:tr>
      <w:tr w:rsidR="00957E5F" w14:paraId="71EF334D" w14:textId="77777777">
        <w:tc>
          <w:tcPr>
            <w:tcW w:w="567" w:type="dxa"/>
            <w:vMerge/>
          </w:tcPr>
          <w:p w14:paraId="623AA68F" w14:textId="77777777" w:rsidR="00957E5F" w:rsidRDefault="00957E5F"/>
        </w:tc>
        <w:tc>
          <w:tcPr>
            <w:tcW w:w="4195" w:type="dxa"/>
            <w:vMerge/>
          </w:tcPr>
          <w:p w14:paraId="7F14BA20" w14:textId="77777777" w:rsidR="00957E5F" w:rsidRDefault="00957E5F"/>
        </w:tc>
        <w:tc>
          <w:tcPr>
            <w:tcW w:w="3345" w:type="dxa"/>
          </w:tcPr>
          <w:p w14:paraId="59355955" w14:textId="77777777" w:rsidR="00957E5F" w:rsidRDefault="00957E5F">
            <w:pPr>
              <w:pStyle w:val="ConsPlusNormal"/>
            </w:pPr>
            <w:r>
              <w:t>областной бюджет</w:t>
            </w:r>
          </w:p>
        </w:tc>
        <w:tc>
          <w:tcPr>
            <w:tcW w:w="1134" w:type="dxa"/>
          </w:tcPr>
          <w:p w14:paraId="6EB0E785" w14:textId="77777777" w:rsidR="00957E5F" w:rsidRDefault="00957E5F">
            <w:pPr>
              <w:pStyle w:val="ConsPlusNormal"/>
              <w:jc w:val="center"/>
            </w:pPr>
            <w:r>
              <w:t>-</w:t>
            </w:r>
          </w:p>
        </w:tc>
        <w:tc>
          <w:tcPr>
            <w:tcW w:w="1134" w:type="dxa"/>
          </w:tcPr>
          <w:p w14:paraId="13AECAC3" w14:textId="77777777" w:rsidR="00957E5F" w:rsidRDefault="00957E5F">
            <w:pPr>
              <w:pStyle w:val="ConsPlusNormal"/>
              <w:jc w:val="center"/>
            </w:pPr>
            <w:r>
              <w:t>-</w:t>
            </w:r>
          </w:p>
        </w:tc>
        <w:tc>
          <w:tcPr>
            <w:tcW w:w="1134" w:type="dxa"/>
          </w:tcPr>
          <w:p w14:paraId="33A54E9E" w14:textId="77777777" w:rsidR="00957E5F" w:rsidRDefault="00957E5F">
            <w:pPr>
              <w:pStyle w:val="ConsPlusNormal"/>
              <w:jc w:val="center"/>
            </w:pPr>
            <w:r>
              <w:t>-</w:t>
            </w:r>
          </w:p>
        </w:tc>
        <w:tc>
          <w:tcPr>
            <w:tcW w:w="1134" w:type="dxa"/>
          </w:tcPr>
          <w:p w14:paraId="67C5CA94" w14:textId="77777777" w:rsidR="00957E5F" w:rsidRDefault="00957E5F">
            <w:pPr>
              <w:pStyle w:val="ConsPlusNormal"/>
              <w:jc w:val="center"/>
            </w:pPr>
            <w:r>
              <w:t>-</w:t>
            </w:r>
          </w:p>
        </w:tc>
        <w:tc>
          <w:tcPr>
            <w:tcW w:w="1134" w:type="dxa"/>
          </w:tcPr>
          <w:p w14:paraId="29F97F09" w14:textId="77777777" w:rsidR="00957E5F" w:rsidRDefault="00957E5F">
            <w:pPr>
              <w:pStyle w:val="ConsPlusNormal"/>
              <w:jc w:val="center"/>
            </w:pPr>
            <w:r>
              <w:t>-</w:t>
            </w:r>
          </w:p>
        </w:tc>
        <w:tc>
          <w:tcPr>
            <w:tcW w:w="1134" w:type="dxa"/>
          </w:tcPr>
          <w:p w14:paraId="638B4BFE" w14:textId="77777777" w:rsidR="00957E5F" w:rsidRDefault="00957E5F">
            <w:pPr>
              <w:pStyle w:val="ConsPlusNormal"/>
              <w:jc w:val="center"/>
            </w:pPr>
            <w:r>
              <w:t>-</w:t>
            </w:r>
          </w:p>
        </w:tc>
      </w:tr>
      <w:tr w:rsidR="00957E5F" w14:paraId="351F1C53" w14:textId="77777777">
        <w:tc>
          <w:tcPr>
            <w:tcW w:w="567" w:type="dxa"/>
            <w:vMerge/>
          </w:tcPr>
          <w:p w14:paraId="008FFD9F" w14:textId="77777777" w:rsidR="00957E5F" w:rsidRDefault="00957E5F"/>
        </w:tc>
        <w:tc>
          <w:tcPr>
            <w:tcW w:w="4195" w:type="dxa"/>
            <w:vMerge/>
          </w:tcPr>
          <w:p w14:paraId="2F017EED" w14:textId="77777777" w:rsidR="00957E5F" w:rsidRDefault="00957E5F"/>
        </w:tc>
        <w:tc>
          <w:tcPr>
            <w:tcW w:w="3345" w:type="dxa"/>
          </w:tcPr>
          <w:p w14:paraId="676F0C7C" w14:textId="77777777" w:rsidR="00957E5F" w:rsidRDefault="00957E5F">
            <w:pPr>
              <w:pStyle w:val="ConsPlusNormal"/>
            </w:pPr>
            <w:r>
              <w:t>внебюджетные источники</w:t>
            </w:r>
          </w:p>
        </w:tc>
        <w:tc>
          <w:tcPr>
            <w:tcW w:w="1134" w:type="dxa"/>
          </w:tcPr>
          <w:p w14:paraId="2A3ED3D7" w14:textId="77777777" w:rsidR="00957E5F" w:rsidRDefault="00957E5F">
            <w:pPr>
              <w:pStyle w:val="ConsPlusNormal"/>
              <w:jc w:val="center"/>
            </w:pPr>
            <w:r>
              <w:t>-</w:t>
            </w:r>
          </w:p>
        </w:tc>
        <w:tc>
          <w:tcPr>
            <w:tcW w:w="1134" w:type="dxa"/>
          </w:tcPr>
          <w:p w14:paraId="4751B8B8" w14:textId="77777777" w:rsidR="00957E5F" w:rsidRDefault="00957E5F">
            <w:pPr>
              <w:pStyle w:val="ConsPlusNormal"/>
              <w:jc w:val="center"/>
            </w:pPr>
            <w:r>
              <w:t>-</w:t>
            </w:r>
          </w:p>
        </w:tc>
        <w:tc>
          <w:tcPr>
            <w:tcW w:w="1134" w:type="dxa"/>
          </w:tcPr>
          <w:p w14:paraId="25284DFA" w14:textId="77777777" w:rsidR="00957E5F" w:rsidRDefault="00957E5F">
            <w:pPr>
              <w:pStyle w:val="ConsPlusNormal"/>
              <w:jc w:val="center"/>
            </w:pPr>
            <w:r>
              <w:t>-</w:t>
            </w:r>
          </w:p>
        </w:tc>
        <w:tc>
          <w:tcPr>
            <w:tcW w:w="1134" w:type="dxa"/>
          </w:tcPr>
          <w:p w14:paraId="16442F36" w14:textId="77777777" w:rsidR="00957E5F" w:rsidRDefault="00957E5F">
            <w:pPr>
              <w:pStyle w:val="ConsPlusNormal"/>
              <w:jc w:val="center"/>
            </w:pPr>
            <w:r>
              <w:t>-</w:t>
            </w:r>
          </w:p>
        </w:tc>
        <w:tc>
          <w:tcPr>
            <w:tcW w:w="1134" w:type="dxa"/>
          </w:tcPr>
          <w:p w14:paraId="50D3F7B8" w14:textId="77777777" w:rsidR="00957E5F" w:rsidRDefault="00957E5F">
            <w:pPr>
              <w:pStyle w:val="ConsPlusNormal"/>
              <w:jc w:val="center"/>
            </w:pPr>
            <w:r>
              <w:t>-</w:t>
            </w:r>
          </w:p>
        </w:tc>
        <w:tc>
          <w:tcPr>
            <w:tcW w:w="1134" w:type="dxa"/>
          </w:tcPr>
          <w:p w14:paraId="6ED32429" w14:textId="77777777" w:rsidR="00957E5F" w:rsidRDefault="00957E5F">
            <w:pPr>
              <w:pStyle w:val="ConsPlusNormal"/>
              <w:jc w:val="center"/>
            </w:pPr>
            <w:r>
              <w:t>-</w:t>
            </w:r>
          </w:p>
        </w:tc>
      </w:tr>
      <w:tr w:rsidR="00957E5F" w14:paraId="12310E58" w14:textId="77777777">
        <w:tc>
          <w:tcPr>
            <w:tcW w:w="567" w:type="dxa"/>
            <w:vMerge w:val="restart"/>
          </w:tcPr>
          <w:p w14:paraId="058E777E" w14:textId="77777777" w:rsidR="00957E5F" w:rsidRDefault="00957E5F">
            <w:pPr>
              <w:pStyle w:val="ConsPlusNormal"/>
              <w:jc w:val="center"/>
            </w:pPr>
            <w:r>
              <w:t>5</w:t>
            </w:r>
          </w:p>
        </w:tc>
        <w:tc>
          <w:tcPr>
            <w:tcW w:w="4195" w:type="dxa"/>
            <w:vMerge w:val="restart"/>
          </w:tcPr>
          <w:p w14:paraId="458AE05C" w14:textId="77777777" w:rsidR="00957E5F" w:rsidRDefault="00957E5F">
            <w:pPr>
              <w:pStyle w:val="ConsPlusNormal"/>
            </w:pPr>
            <w:r>
              <w:t>Основное мероприятие 5</w:t>
            </w:r>
          </w:p>
          <w:p w14:paraId="7BCDFD1D" w14:textId="77777777" w:rsidR="00957E5F" w:rsidRDefault="00957E5F">
            <w:pPr>
              <w:pStyle w:val="ConsPlusNormal"/>
            </w:pPr>
            <w:r>
              <w:t>"Выплата вознаграждений лицам, имеющим знак "За особые заслуги перед городом Череповцом"</w:t>
            </w:r>
          </w:p>
        </w:tc>
        <w:tc>
          <w:tcPr>
            <w:tcW w:w="3345" w:type="dxa"/>
          </w:tcPr>
          <w:p w14:paraId="28743D9E" w14:textId="77777777" w:rsidR="00957E5F" w:rsidRDefault="00957E5F">
            <w:pPr>
              <w:pStyle w:val="ConsPlusNormal"/>
            </w:pPr>
            <w:r>
              <w:t>всего</w:t>
            </w:r>
          </w:p>
        </w:tc>
        <w:tc>
          <w:tcPr>
            <w:tcW w:w="1134" w:type="dxa"/>
          </w:tcPr>
          <w:p w14:paraId="0E6CA873" w14:textId="77777777" w:rsidR="00957E5F" w:rsidRDefault="00957E5F">
            <w:pPr>
              <w:pStyle w:val="ConsPlusNormal"/>
              <w:jc w:val="center"/>
            </w:pPr>
            <w:r>
              <w:t>383,0</w:t>
            </w:r>
          </w:p>
        </w:tc>
        <w:tc>
          <w:tcPr>
            <w:tcW w:w="1134" w:type="dxa"/>
          </w:tcPr>
          <w:p w14:paraId="7986F347" w14:textId="77777777" w:rsidR="00957E5F" w:rsidRDefault="00957E5F">
            <w:pPr>
              <w:pStyle w:val="ConsPlusNormal"/>
              <w:jc w:val="center"/>
            </w:pPr>
            <w:r>
              <w:t>373,0</w:t>
            </w:r>
          </w:p>
        </w:tc>
        <w:tc>
          <w:tcPr>
            <w:tcW w:w="1134" w:type="dxa"/>
          </w:tcPr>
          <w:p w14:paraId="492FF124" w14:textId="77777777" w:rsidR="00957E5F" w:rsidRDefault="00957E5F">
            <w:pPr>
              <w:pStyle w:val="ConsPlusNormal"/>
              <w:jc w:val="center"/>
            </w:pPr>
            <w:r>
              <w:t>373,0</w:t>
            </w:r>
          </w:p>
        </w:tc>
        <w:tc>
          <w:tcPr>
            <w:tcW w:w="1134" w:type="dxa"/>
          </w:tcPr>
          <w:p w14:paraId="4F42BFC7" w14:textId="77777777" w:rsidR="00957E5F" w:rsidRDefault="00957E5F">
            <w:pPr>
              <w:pStyle w:val="ConsPlusNormal"/>
              <w:jc w:val="center"/>
            </w:pPr>
            <w:r>
              <w:t>391,0</w:t>
            </w:r>
          </w:p>
        </w:tc>
        <w:tc>
          <w:tcPr>
            <w:tcW w:w="1134" w:type="dxa"/>
          </w:tcPr>
          <w:p w14:paraId="4EC41CFE" w14:textId="77777777" w:rsidR="00957E5F" w:rsidRDefault="00957E5F">
            <w:pPr>
              <w:pStyle w:val="ConsPlusNormal"/>
              <w:jc w:val="center"/>
            </w:pPr>
            <w:r>
              <w:t>409,0</w:t>
            </w:r>
          </w:p>
        </w:tc>
        <w:tc>
          <w:tcPr>
            <w:tcW w:w="1134" w:type="dxa"/>
          </w:tcPr>
          <w:p w14:paraId="54992519" w14:textId="77777777" w:rsidR="00957E5F" w:rsidRDefault="00957E5F">
            <w:pPr>
              <w:pStyle w:val="ConsPlusNormal"/>
              <w:jc w:val="center"/>
            </w:pPr>
            <w:r>
              <w:t>427,0</w:t>
            </w:r>
          </w:p>
        </w:tc>
      </w:tr>
      <w:tr w:rsidR="00957E5F" w14:paraId="30B53C16" w14:textId="77777777">
        <w:tc>
          <w:tcPr>
            <w:tcW w:w="567" w:type="dxa"/>
            <w:vMerge/>
          </w:tcPr>
          <w:p w14:paraId="7F000CC6" w14:textId="77777777" w:rsidR="00957E5F" w:rsidRDefault="00957E5F"/>
        </w:tc>
        <w:tc>
          <w:tcPr>
            <w:tcW w:w="4195" w:type="dxa"/>
            <w:vMerge/>
          </w:tcPr>
          <w:p w14:paraId="3FF6FAB8" w14:textId="77777777" w:rsidR="00957E5F" w:rsidRDefault="00957E5F"/>
        </w:tc>
        <w:tc>
          <w:tcPr>
            <w:tcW w:w="3345" w:type="dxa"/>
          </w:tcPr>
          <w:p w14:paraId="00FD492D" w14:textId="77777777" w:rsidR="00957E5F" w:rsidRDefault="00957E5F">
            <w:pPr>
              <w:pStyle w:val="ConsPlusNormal"/>
            </w:pPr>
            <w:r>
              <w:t>городской бюджет</w:t>
            </w:r>
          </w:p>
        </w:tc>
        <w:tc>
          <w:tcPr>
            <w:tcW w:w="1134" w:type="dxa"/>
          </w:tcPr>
          <w:p w14:paraId="0FECFF25" w14:textId="77777777" w:rsidR="00957E5F" w:rsidRDefault="00957E5F">
            <w:pPr>
              <w:pStyle w:val="ConsPlusNormal"/>
              <w:jc w:val="center"/>
            </w:pPr>
            <w:r>
              <w:t>383,0</w:t>
            </w:r>
          </w:p>
        </w:tc>
        <w:tc>
          <w:tcPr>
            <w:tcW w:w="1134" w:type="dxa"/>
          </w:tcPr>
          <w:p w14:paraId="1204DFF9" w14:textId="77777777" w:rsidR="00957E5F" w:rsidRDefault="00957E5F">
            <w:pPr>
              <w:pStyle w:val="ConsPlusNormal"/>
              <w:jc w:val="center"/>
            </w:pPr>
            <w:r>
              <w:t>373,0</w:t>
            </w:r>
          </w:p>
        </w:tc>
        <w:tc>
          <w:tcPr>
            <w:tcW w:w="1134" w:type="dxa"/>
          </w:tcPr>
          <w:p w14:paraId="601114E8" w14:textId="77777777" w:rsidR="00957E5F" w:rsidRDefault="00957E5F">
            <w:pPr>
              <w:pStyle w:val="ConsPlusNormal"/>
              <w:jc w:val="center"/>
            </w:pPr>
            <w:r>
              <w:t>373,0</w:t>
            </w:r>
          </w:p>
        </w:tc>
        <w:tc>
          <w:tcPr>
            <w:tcW w:w="1134" w:type="dxa"/>
          </w:tcPr>
          <w:p w14:paraId="0A5BE861" w14:textId="77777777" w:rsidR="00957E5F" w:rsidRDefault="00957E5F">
            <w:pPr>
              <w:pStyle w:val="ConsPlusNormal"/>
              <w:jc w:val="center"/>
            </w:pPr>
            <w:r>
              <w:t>391,0</w:t>
            </w:r>
          </w:p>
        </w:tc>
        <w:tc>
          <w:tcPr>
            <w:tcW w:w="1134" w:type="dxa"/>
          </w:tcPr>
          <w:p w14:paraId="02EE962D" w14:textId="77777777" w:rsidR="00957E5F" w:rsidRDefault="00957E5F">
            <w:pPr>
              <w:pStyle w:val="ConsPlusNormal"/>
              <w:jc w:val="center"/>
            </w:pPr>
            <w:r>
              <w:t>409,0</w:t>
            </w:r>
          </w:p>
        </w:tc>
        <w:tc>
          <w:tcPr>
            <w:tcW w:w="1134" w:type="dxa"/>
          </w:tcPr>
          <w:p w14:paraId="1603F406" w14:textId="77777777" w:rsidR="00957E5F" w:rsidRDefault="00957E5F">
            <w:pPr>
              <w:pStyle w:val="ConsPlusNormal"/>
              <w:jc w:val="center"/>
            </w:pPr>
            <w:r>
              <w:t>427,0</w:t>
            </w:r>
          </w:p>
        </w:tc>
      </w:tr>
      <w:tr w:rsidR="00957E5F" w14:paraId="522423D0" w14:textId="77777777">
        <w:tc>
          <w:tcPr>
            <w:tcW w:w="567" w:type="dxa"/>
            <w:vMerge/>
          </w:tcPr>
          <w:p w14:paraId="33CEE16C" w14:textId="77777777" w:rsidR="00957E5F" w:rsidRDefault="00957E5F"/>
        </w:tc>
        <w:tc>
          <w:tcPr>
            <w:tcW w:w="4195" w:type="dxa"/>
            <w:vMerge/>
          </w:tcPr>
          <w:p w14:paraId="22AAC660" w14:textId="77777777" w:rsidR="00957E5F" w:rsidRDefault="00957E5F"/>
        </w:tc>
        <w:tc>
          <w:tcPr>
            <w:tcW w:w="3345" w:type="dxa"/>
          </w:tcPr>
          <w:p w14:paraId="0C89180F" w14:textId="77777777" w:rsidR="00957E5F" w:rsidRDefault="00957E5F">
            <w:pPr>
              <w:pStyle w:val="ConsPlusNormal"/>
            </w:pPr>
            <w:r>
              <w:t>федеральный бюджет</w:t>
            </w:r>
          </w:p>
        </w:tc>
        <w:tc>
          <w:tcPr>
            <w:tcW w:w="1134" w:type="dxa"/>
          </w:tcPr>
          <w:p w14:paraId="026CC05C" w14:textId="77777777" w:rsidR="00957E5F" w:rsidRDefault="00957E5F">
            <w:pPr>
              <w:pStyle w:val="ConsPlusNormal"/>
              <w:jc w:val="center"/>
            </w:pPr>
            <w:r>
              <w:t>-</w:t>
            </w:r>
          </w:p>
        </w:tc>
        <w:tc>
          <w:tcPr>
            <w:tcW w:w="1134" w:type="dxa"/>
          </w:tcPr>
          <w:p w14:paraId="211C32C9" w14:textId="77777777" w:rsidR="00957E5F" w:rsidRDefault="00957E5F">
            <w:pPr>
              <w:pStyle w:val="ConsPlusNormal"/>
              <w:jc w:val="center"/>
            </w:pPr>
            <w:r>
              <w:t>-</w:t>
            </w:r>
          </w:p>
        </w:tc>
        <w:tc>
          <w:tcPr>
            <w:tcW w:w="1134" w:type="dxa"/>
          </w:tcPr>
          <w:p w14:paraId="51D506B0" w14:textId="77777777" w:rsidR="00957E5F" w:rsidRDefault="00957E5F">
            <w:pPr>
              <w:pStyle w:val="ConsPlusNormal"/>
              <w:jc w:val="center"/>
            </w:pPr>
            <w:r>
              <w:t>-</w:t>
            </w:r>
          </w:p>
        </w:tc>
        <w:tc>
          <w:tcPr>
            <w:tcW w:w="1134" w:type="dxa"/>
          </w:tcPr>
          <w:p w14:paraId="746E6B38" w14:textId="77777777" w:rsidR="00957E5F" w:rsidRDefault="00957E5F">
            <w:pPr>
              <w:pStyle w:val="ConsPlusNormal"/>
              <w:jc w:val="center"/>
            </w:pPr>
            <w:r>
              <w:t>-</w:t>
            </w:r>
          </w:p>
        </w:tc>
        <w:tc>
          <w:tcPr>
            <w:tcW w:w="1134" w:type="dxa"/>
          </w:tcPr>
          <w:p w14:paraId="4B144904" w14:textId="77777777" w:rsidR="00957E5F" w:rsidRDefault="00957E5F">
            <w:pPr>
              <w:pStyle w:val="ConsPlusNormal"/>
              <w:jc w:val="center"/>
            </w:pPr>
            <w:r>
              <w:t>-</w:t>
            </w:r>
          </w:p>
        </w:tc>
        <w:tc>
          <w:tcPr>
            <w:tcW w:w="1134" w:type="dxa"/>
          </w:tcPr>
          <w:p w14:paraId="6441FA17" w14:textId="77777777" w:rsidR="00957E5F" w:rsidRDefault="00957E5F">
            <w:pPr>
              <w:pStyle w:val="ConsPlusNormal"/>
              <w:jc w:val="center"/>
            </w:pPr>
            <w:r>
              <w:t>-</w:t>
            </w:r>
          </w:p>
        </w:tc>
      </w:tr>
      <w:tr w:rsidR="00957E5F" w14:paraId="7DD836CD" w14:textId="77777777">
        <w:tc>
          <w:tcPr>
            <w:tcW w:w="567" w:type="dxa"/>
            <w:vMerge/>
          </w:tcPr>
          <w:p w14:paraId="4F7ECC23" w14:textId="77777777" w:rsidR="00957E5F" w:rsidRDefault="00957E5F"/>
        </w:tc>
        <w:tc>
          <w:tcPr>
            <w:tcW w:w="4195" w:type="dxa"/>
            <w:vMerge/>
          </w:tcPr>
          <w:p w14:paraId="4E6A31EE" w14:textId="77777777" w:rsidR="00957E5F" w:rsidRDefault="00957E5F"/>
        </w:tc>
        <w:tc>
          <w:tcPr>
            <w:tcW w:w="3345" w:type="dxa"/>
          </w:tcPr>
          <w:p w14:paraId="5B0A61C8" w14:textId="77777777" w:rsidR="00957E5F" w:rsidRDefault="00957E5F">
            <w:pPr>
              <w:pStyle w:val="ConsPlusNormal"/>
            </w:pPr>
            <w:r>
              <w:t>областной бюджет</w:t>
            </w:r>
          </w:p>
        </w:tc>
        <w:tc>
          <w:tcPr>
            <w:tcW w:w="1134" w:type="dxa"/>
          </w:tcPr>
          <w:p w14:paraId="38562C32" w14:textId="77777777" w:rsidR="00957E5F" w:rsidRDefault="00957E5F">
            <w:pPr>
              <w:pStyle w:val="ConsPlusNormal"/>
              <w:jc w:val="center"/>
            </w:pPr>
            <w:r>
              <w:t>-</w:t>
            </w:r>
          </w:p>
        </w:tc>
        <w:tc>
          <w:tcPr>
            <w:tcW w:w="1134" w:type="dxa"/>
          </w:tcPr>
          <w:p w14:paraId="5CEA3B46" w14:textId="77777777" w:rsidR="00957E5F" w:rsidRDefault="00957E5F">
            <w:pPr>
              <w:pStyle w:val="ConsPlusNormal"/>
              <w:jc w:val="center"/>
            </w:pPr>
            <w:r>
              <w:t>-</w:t>
            </w:r>
          </w:p>
        </w:tc>
        <w:tc>
          <w:tcPr>
            <w:tcW w:w="1134" w:type="dxa"/>
          </w:tcPr>
          <w:p w14:paraId="20F0E6B7" w14:textId="77777777" w:rsidR="00957E5F" w:rsidRDefault="00957E5F">
            <w:pPr>
              <w:pStyle w:val="ConsPlusNormal"/>
              <w:jc w:val="center"/>
            </w:pPr>
            <w:r>
              <w:t>-</w:t>
            </w:r>
          </w:p>
        </w:tc>
        <w:tc>
          <w:tcPr>
            <w:tcW w:w="1134" w:type="dxa"/>
          </w:tcPr>
          <w:p w14:paraId="54CFBEBD" w14:textId="77777777" w:rsidR="00957E5F" w:rsidRDefault="00957E5F">
            <w:pPr>
              <w:pStyle w:val="ConsPlusNormal"/>
              <w:jc w:val="center"/>
            </w:pPr>
            <w:r>
              <w:t>-</w:t>
            </w:r>
          </w:p>
        </w:tc>
        <w:tc>
          <w:tcPr>
            <w:tcW w:w="1134" w:type="dxa"/>
          </w:tcPr>
          <w:p w14:paraId="40D544B5" w14:textId="77777777" w:rsidR="00957E5F" w:rsidRDefault="00957E5F">
            <w:pPr>
              <w:pStyle w:val="ConsPlusNormal"/>
              <w:jc w:val="center"/>
            </w:pPr>
            <w:r>
              <w:t>-</w:t>
            </w:r>
          </w:p>
        </w:tc>
        <w:tc>
          <w:tcPr>
            <w:tcW w:w="1134" w:type="dxa"/>
          </w:tcPr>
          <w:p w14:paraId="50B9AABF" w14:textId="77777777" w:rsidR="00957E5F" w:rsidRDefault="00957E5F">
            <w:pPr>
              <w:pStyle w:val="ConsPlusNormal"/>
              <w:jc w:val="center"/>
            </w:pPr>
            <w:r>
              <w:t>-</w:t>
            </w:r>
          </w:p>
        </w:tc>
      </w:tr>
      <w:tr w:rsidR="00957E5F" w14:paraId="32E948F9" w14:textId="77777777">
        <w:tc>
          <w:tcPr>
            <w:tcW w:w="567" w:type="dxa"/>
            <w:vMerge/>
          </w:tcPr>
          <w:p w14:paraId="6ABB595F" w14:textId="77777777" w:rsidR="00957E5F" w:rsidRDefault="00957E5F"/>
        </w:tc>
        <w:tc>
          <w:tcPr>
            <w:tcW w:w="4195" w:type="dxa"/>
            <w:vMerge/>
          </w:tcPr>
          <w:p w14:paraId="306077F1" w14:textId="77777777" w:rsidR="00957E5F" w:rsidRDefault="00957E5F"/>
        </w:tc>
        <w:tc>
          <w:tcPr>
            <w:tcW w:w="3345" w:type="dxa"/>
          </w:tcPr>
          <w:p w14:paraId="7FE617A3" w14:textId="77777777" w:rsidR="00957E5F" w:rsidRDefault="00957E5F">
            <w:pPr>
              <w:pStyle w:val="ConsPlusNormal"/>
            </w:pPr>
            <w:r>
              <w:t>внебюджетные источники</w:t>
            </w:r>
          </w:p>
        </w:tc>
        <w:tc>
          <w:tcPr>
            <w:tcW w:w="1134" w:type="dxa"/>
          </w:tcPr>
          <w:p w14:paraId="3925C62C" w14:textId="77777777" w:rsidR="00957E5F" w:rsidRDefault="00957E5F">
            <w:pPr>
              <w:pStyle w:val="ConsPlusNormal"/>
              <w:jc w:val="center"/>
            </w:pPr>
            <w:r>
              <w:t>-</w:t>
            </w:r>
          </w:p>
        </w:tc>
        <w:tc>
          <w:tcPr>
            <w:tcW w:w="1134" w:type="dxa"/>
          </w:tcPr>
          <w:p w14:paraId="7930467F" w14:textId="77777777" w:rsidR="00957E5F" w:rsidRDefault="00957E5F">
            <w:pPr>
              <w:pStyle w:val="ConsPlusNormal"/>
              <w:jc w:val="center"/>
            </w:pPr>
            <w:r>
              <w:t>-</w:t>
            </w:r>
          </w:p>
        </w:tc>
        <w:tc>
          <w:tcPr>
            <w:tcW w:w="1134" w:type="dxa"/>
          </w:tcPr>
          <w:p w14:paraId="4C0D5F09" w14:textId="77777777" w:rsidR="00957E5F" w:rsidRDefault="00957E5F">
            <w:pPr>
              <w:pStyle w:val="ConsPlusNormal"/>
              <w:jc w:val="center"/>
            </w:pPr>
            <w:r>
              <w:t>-</w:t>
            </w:r>
          </w:p>
        </w:tc>
        <w:tc>
          <w:tcPr>
            <w:tcW w:w="1134" w:type="dxa"/>
          </w:tcPr>
          <w:p w14:paraId="3803C180" w14:textId="77777777" w:rsidR="00957E5F" w:rsidRDefault="00957E5F">
            <w:pPr>
              <w:pStyle w:val="ConsPlusNormal"/>
              <w:jc w:val="center"/>
            </w:pPr>
            <w:r>
              <w:t>-</w:t>
            </w:r>
          </w:p>
        </w:tc>
        <w:tc>
          <w:tcPr>
            <w:tcW w:w="1134" w:type="dxa"/>
          </w:tcPr>
          <w:p w14:paraId="03230E31" w14:textId="77777777" w:rsidR="00957E5F" w:rsidRDefault="00957E5F">
            <w:pPr>
              <w:pStyle w:val="ConsPlusNormal"/>
              <w:jc w:val="center"/>
            </w:pPr>
            <w:r>
              <w:t>-</w:t>
            </w:r>
          </w:p>
        </w:tc>
        <w:tc>
          <w:tcPr>
            <w:tcW w:w="1134" w:type="dxa"/>
          </w:tcPr>
          <w:p w14:paraId="72E4143C" w14:textId="77777777" w:rsidR="00957E5F" w:rsidRDefault="00957E5F">
            <w:pPr>
              <w:pStyle w:val="ConsPlusNormal"/>
              <w:jc w:val="center"/>
            </w:pPr>
            <w:r>
              <w:t>-</w:t>
            </w:r>
          </w:p>
        </w:tc>
      </w:tr>
      <w:tr w:rsidR="00957E5F" w14:paraId="6E7DEC7C" w14:textId="77777777">
        <w:tc>
          <w:tcPr>
            <w:tcW w:w="567" w:type="dxa"/>
            <w:vMerge w:val="restart"/>
          </w:tcPr>
          <w:p w14:paraId="3AA136B9" w14:textId="77777777" w:rsidR="00957E5F" w:rsidRDefault="00957E5F">
            <w:pPr>
              <w:pStyle w:val="ConsPlusNormal"/>
              <w:jc w:val="center"/>
            </w:pPr>
            <w:r>
              <w:t>6</w:t>
            </w:r>
          </w:p>
        </w:tc>
        <w:tc>
          <w:tcPr>
            <w:tcW w:w="4195" w:type="dxa"/>
            <w:vMerge w:val="restart"/>
          </w:tcPr>
          <w:p w14:paraId="55BD2EDF" w14:textId="77777777" w:rsidR="00957E5F" w:rsidRDefault="00957E5F">
            <w:pPr>
              <w:pStyle w:val="ConsPlusNormal"/>
            </w:pPr>
            <w:r>
              <w:t>Основное мероприятие 6</w:t>
            </w:r>
          </w:p>
          <w:p w14:paraId="55BC0EC8" w14:textId="77777777" w:rsidR="00957E5F" w:rsidRDefault="00957E5F">
            <w:pPr>
              <w:pStyle w:val="ConsPlusNormal"/>
            </w:pPr>
            <w:r>
              <w:t>"Выплата вознаграждений лицам, имеющим звание "Почетный гражданин города Череповца"</w:t>
            </w:r>
          </w:p>
        </w:tc>
        <w:tc>
          <w:tcPr>
            <w:tcW w:w="3345" w:type="dxa"/>
          </w:tcPr>
          <w:p w14:paraId="2A8FEC78" w14:textId="77777777" w:rsidR="00957E5F" w:rsidRDefault="00957E5F">
            <w:pPr>
              <w:pStyle w:val="ConsPlusNormal"/>
            </w:pPr>
            <w:r>
              <w:t>всего</w:t>
            </w:r>
          </w:p>
        </w:tc>
        <w:tc>
          <w:tcPr>
            <w:tcW w:w="1134" w:type="dxa"/>
          </w:tcPr>
          <w:p w14:paraId="6E6F7AF4" w14:textId="77777777" w:rsidR="00957E5F" w:rsidRDefault="00957E5F">
            <w:pPr>
              <w:pStyle w:val="ConsPlusNormal"/>
              <w:jc w:val="center"/>
            </w:pPr>
            <w:r>
              <w:t>348,0</w:t>
            </w:r>
          </w:p>
        </w:tc>
        <w:tc>
          <w:tcPr>
            <w:tcW w:w="1134" w:type="dxa"/>
          </w:tcPr>
          <w:p w14:paraId="45CCC7CB" w14:textId="77777777" w:rsidR="00957E5F" w:rsidRDefault="00957E5F">
            <w:pPr>
              <w:pStyle w:val="ConsPlusNormal"/>
              <w:jc w:val="center"/>
            </w:pPr>
            <w:r>
              <w:t>343,0</w:t>
            </w:r>
          </w:p>
        </w:tc>
        <w:tc>
          <w:tcPr>
            <w:tcW w:w="1134" w:type="dxa"/>
          </w:tcPr>
          <w:p w14:paraId="5C1998FA" w14:textId="77777777" w:rsidR="00957E5F" w:rsidRDefault="00957E5F">
            <w:pPr>
              <w:pStyle w:val="ConsPlusNormal"/>
              <w:jc w:val="center"/>
            </w:pPr>
            <w:r>
              <w:t>367,0</w:t>
            </w:r>
          </w:p>
        </w:tc>
        <w:tc>
          <w:tcPr>
            <w:tcW w:w="1134" w:type="dxa"/>
          </w:tcPr>
          <w:p w14:paraId="5D0E8DAE" w14:textId="77777777" w:rsidR="00957E5F" w:rsidRDefault="00957E5F">
            <w:pPr>
              <w:pStyle w:val="ConsPlusNormal"/>
              <w:jc w:val="center"/>
            </w:pPr>
            <w:r>
              <w:t>343,0</w:t>
            </w:r>
          </w:p>
        </w:tc>
        <w:tc>
          <w:tcPr>
            <w:tcW w:w="1134" w:type="dxa"/>
          </w:tcPr>
          <w:p w14:paraId="125E2468" w14:textId="77777777" w:rsidR="00957E5F" w:rsidRDefault="00957E5F">
            <w:pPr>
              <w:pStyle w:val="ConsPlusNormal"/>
              <w:jc w:val="center"/>
            </w:pPr>
            <w:r>
              <w:t>367,0</w:t>
            </w:r>
          </w:p>
        </w:tc>
        <w:tc>
          <w:tcPr>
            <w:tcW w:w="1134" w:type="dxa"/>
          </w:tcPr>
          <w:p w14:paraId="40A7553D" w14:textId="77777777" w:rsidR="00957E5F" w:rsidRDefault="00957E5F">
            <w:pPr>
              <w:pStyle w:val="ConsPlusNormal"/>
              <w:jc w:val="center"/>
            </w:pPr>
            <w:r>
              <w:t>391,0</w:t>
            </w:r>
          </w:p>
        </w:tc>
      </w:tr>
      <w:tr w:rsidR="00957E5F" w14:paraId="604FD285" w14:textId="77777777">
        <w:tc>
          <w:tcPr>
            <w:tcW w:w="567" w:type="dxa"/>
            <w:vMerge/>
          </w:tcPr>
          <w:p w14:paraId="6FE63D64" w14:textId="77777777" w:rsidR="00957E5F" w:rsidRDefault="00957E5F"/>
        </w:tc>
        <w:tc>
          <w:tcPr>
            <w:tcW w:w="4195" w:type="dxa"/>
            <w:vMerge/>
          </w:tcPr>
          <w:p w14:paraId="6ECE1857" w14:textId="77777777" w:rsidR="00957E5F" w:rsidRDefault="00957E5F"/>
        </w:tc>
        <w:tc>
          <w:tcPr>
            <w:tcW w:w="3345" w:type="dxa"/>
          </w:tcPr>
          <w:p w14:paraId="7388BAE9" w14:textId="77777777" w:rsidR="00957E5F" w:rsidRDefault="00957E5F">
            <w:pPr>
              <w:pStyle w:val="ConsPlusNormal"/>
            </w:pPr>
            <w:r>
              <w:t>городской бюджет</w:t>
            </w:r>
          </w:p>
        </w:tc>
        <w:tc>
          <w:tcPr>
            <w:tcW w:w="1134" w:type="dxa"/>
          </w:tcPr>
          <w:p w14:paraId="5F777FD8" w14:textId="77777777" w:rsidR="00957E5F" w:rsidRDefault="00957E5F">
            <w:pPr>
              <w:pStyle w:val="ConsPlusNormal"/>
              <w:jc w:val="center"/>
            </w:pPr>
            <w:r>
              <w:t>348,0</w:t>
            </w:r>
          </w:p>
        </w:tc>
        <w:tc>
          <w:tcPr>
            <w:tcW w:w="1134" w:type="dxa"/>
          </w:tcPr>
          <w:p w14:paraId="06705D69" w14:textId="77777777" w:rsidR="00957E5F" w:rsidRDefault="00957E5F">
            <w:pPr>
              <w:pStyle w:val="ConsPlusNormal"/>
              <w:jc w:val="center"/>
            </w:pPr>
            <w:r>
              <w:t>343,0</w:t>
            </w:r>
          </w:p>
        </w:tc>
        <w:tc>
          <w:tcPr>
            <w:tcW w:w="1134" w:type="dxa"/>
          </w:tcPr>
          <w:p w14:paraId="1FBC33C1" w14:textId="77777777" w:rsidR="00957E5F" w:rsidRDefault="00957E5F">
            <w:pPr>
              <w:pStyle w:val="ConsPlusNormal"/>
              <w:jc w:val="center"/>
            </w:pPr>
            <w:r>
              <w:t>367,0</w:t>
            </w:r>
          </w:p>
        </w:tc>
        <w:tc>
          <w:tcPr>
            <w:tcW w:w="1134" w:type="dxa"/>
          </w:tcPr>
          <w:p w14:paraId="121A25D8" w14:textId="77777777" w:rsidR="00957E5F" w:rsidRDefault="00957E5F">
            <w:pPr>
              <w:pStyle w:val="ConsPlusNormal"/>
              <w:jc w:val="center"/>
            </w:pPr>
            <w:r>
              <w:t>343,0</w:t>
            </w:r>
          </w:p>
        </w:tc>
        <w:tc>
          <w:tcPr>
            <w:tcW w:w="1134" w:type="dxa"/>
          </w:tcPr>
          <w:p w14:paraId="102A81D3" w14:textId="77777777" w:rsidR="00957E5F" w:rsidRDefault="00957E5F">
            <w:pPr>
              <w:pStyle w:val="ConsPlusNormal"/>
              <w:jc w:val="center"/>
            </w:pPr>
            <w:r>
              <w:t>367,0</w:t>
            </w:r>
          </w:p>
        </w:tc>
        <w:tc>
          <w:tcPr>
            <w:tcW w:w="1134" w:type="dxa"/>
          </w:tcPr>
          <w:p w14:paraId="49C33187" w14:textId="77777777" w:rsidR="00957E5F" w:rsidRDefault="00957E5F">
            <w:pPr>
              <w:pStyle w:val="ConsPlusNormal"/>
              <w:jc w:val="center"/>
            </w:pPr>
            <w:r>
              <w:t>391,0</w:t>
            </w:r>
          </w:p>
        </w:tc>
      </w:tr>
      <w:tr w:rsidR="00957E5F" w14:paraId="7F85E782" w14:textId="77777777">
        <w:tc>
          <w:tcPr>
            <w:tcW w:w="567" w:type="dxa"/>
            <w:vMerge/>
          </w:tcPr>
          <w:p w14:paraId="714C2748" w14:textId="77777777" w:rsidR="00957E5F" w:rsidRDefault="00957E5F"/>
        </w:tc>
        <w:tc>
          <w:tcPr>
            <w:tcW w:w="4195" w:type="dxa"/>
            <w:vMerge/>
          </w:tcPr>
          <w:p w14:paraId="118BF5BD" w14:textId="77777777" w:rsidR="00957E5F" w:rsidRDefault="00957E5F"/>
        </w:tc>
        <w:tc>
          <w:tcPr>
            <w:tcW w:w="3345" w:type="dxa"/>
          </w:tcPr>
          <w:p w14:paraId="415EFB73" w14:textId="77777777" w:rsidR="00957E5F" w:rsidRDefault="00957E5F">
            <w:pPr>
              <w:pStyle w:val="ConsPlusNormal"/>
            </w:pPr>
            <w:r>
              <w:t>федеральный бюджет</w:t>
            </w:r>
          </w:p>
        </w:tc>
        <w:tc>
          <w:tcPr>
            <w:tcW w:w="1134" w:type="dxa"/>
          </w:tcPr>
          <w:p w14:paraId="73E12F8F" w14:textId="77777777" w:rsidR="00957E5F" w:rsidRDefault="00957E5F">
            <w:pPr>
              <w:pStyle w:val="ConsPlusNormal"/>
              <w:jc w:val="center"/>
            </w:pPr>
            <w:r>
              <w:t>-</w:t>
            </w:r>
          </w:p>
        </w:tc>
        <w:tc>
          <w:tcPr>
            <w:tcW w:w="1134" w:type="dxa"/>
          </w:tcPr>
          <w:p w14:paraId="20EA776A" w14:textId="77777777" w:rsidR="00957E5F" w:rsidRDefault="00957E5F">
            <w:pPr>
              <w:pStyle w:val="ConsPlusNormal"/>
              <w:jc w:val="center"/>
            </w:pPr>
            <w:r>
              <w:t>-</w:t>
            </w:r>
          </w:p>
        </w:tc>
        <w:tc>
          <w:tcPr>
            <w:tcW w:w="1134" w:type="dxa"/>
          </w:tcPr>
          <w:p w14:paraId="5DF3D7BA" w14:textId="77777777" w:rsidR="00957E5F" w:rsidRDefault="00957E5F">
            <w:pPr>
              <w:pStyle w:val="ConsPlusNormal"/>
              <w:jc w:val="center"/>
            </w:pPr>
            <w:r>
              <w:t>-</w:t>
            </w:r>
          </w:p>
        </w:tc>
        <w:tc>
          <w:tcPr>
            <w:tcW w:w="1134" w:type="dxa"/>
          </w:tcPr>
          <w:p w14:paraId="6EA7D994" w14:textId="77777777" w:rsidR="00957E5F" w:rsidRDefault="00957E5F">
            <w:pPr>
              <w:pStyle w:val="ConsPlusNormal"/>
              <w:jc w:val="center"/>
            </w:pPr>
            <w:r>
              <w:t>-</w:t>
            </w:r>
          </w:p>
        </w:tc>
        <w:tc>
          <w:tcPr>
            <w:tcW w:w="1134" w:type="dxa"/>
          </w:tcPr>
          <w:p w14:paraId="3852E8E5" w14:textId="77777777" w:rsidR="00957E5F" w:rsidRDefault="00957E5F">
            <w:pPr>
              <w:pStyle w:val="ConsPlusNormal"/>
              <w:jc w:val="center"/>
            </w:pPr>
            <w:r>
              <w:t>-</w:t>
            </w:r>
          </w:p>
        </w:tc>
        <w:tc>
          <w:tcPr>
            <w:tcW w:w="1134" w:type="dxa"/>
          </w:tcPr>
          <w:p w14:paraId="5FBD62D8" w14:textId="77777777" w:rsidR="00957E5F" w:rsidRDefault="00957E5F">
            <w:pPr>
              <w:pStyle w:val="ConsPlusNormal"/>
            </w:pPr>
          </w:p>
        </w:tc>
      </w:tr>
      <w:tr w:rsidR="00957E5F" w14:paraId="772FD4C6" w14:textId="77777777">
        <w:tc>
          <w:tcPr>
            <w:tcW w:w="567" w:type="dxa"/>
            <w:vMerge/>
          </w:tcPr>
          <w:p w14:paraId="4F0F6DC5" w14:textId="77777777" w:rsidR="00957E5F" w:rsidRDefault="00957E5F"/>
        </w:tc>
        <w:tc>
          <w:tcPr>
            <w:tcW w:w="4195" w:type="dxa"/>
            <w:vMerge/>
          </w:tcPr>
          <w:p w14:paraId="1DF30F09" w14:textId="77777777" w:rsidR="00957E5F" w:rsidRDefault="00957E5F"/>
        </w:tc>
        <w:tc>
          <w:tcPr>
            <w:tcW w:w="3345" w:type="dxa"/>
          </w:tcPr>
          <w:p w14:paraId="10949866" w14:textId="77777777" w:rsidR="00957E5F" w:rsidRDefault="00957E5F">
            <w:pPr>
              <w:pStyle w:val="ConsPlusNormal"/>
            </w:pPr>
            <w:r>
              <w:t>областной бюджет</w:t>
            </w:r>
          </w:p>
        </w:tc>
        <w:tc>
          <w:tcPr>
            <w:tcW w:w="1134" w:type="dxa"/>
          </w:tcPr>
          <w:p w14:paraId="2FA74983" w14:textId="77777777" w:rsidR="00957E5F" w:rsidRDefault="00957E5F">
            <w:pPr>
              <w:pStyle w:val="ConsPlusNormal"/>
              <w:jc w:val="center"/>
            </w:pPr>
            <w:r>
              <w:t>-</w:t>
            </w:r>
          </w:p>
        </w:tc>
        <w:tc>
          <w:tcPr>
            <w:tcW w:w="1134" w:type="dxa"/>
          </w:tcPr>
          <w:p w14:paraId="3FBBF2DE" w14:textId="77777777" w:rsidR="00957E5F" w:rsidRDefault="00957E5F">
            <w:pPr>
              <w:pStyle w:val="ConsPlusNormal"/>
              <w:jc w:val="center"/>
            </w:pPr>
            <w:r>
              <w:t>-</w:t>
            </w:r>
          </w:p>
        </w:tc>
        <w:tc>
          <w:tcPr>
            <w:tcW w:w="1134" w:type="dxa"/>
          </w:tcPr>
          <w:p w14:paraId="2861050B" w14:textId="77777777" w:rsidR="00957E5F" w:rsidRDefault="00957E5F">
            <w:pPr>
              <w:pStyle w:val="ConsPlusNormal"/>
              <w:jc w:val="center"/>
            </w:pPr>
            <w:r>
              <w:t>-</w:t>
            </w:r>
          </w:p>
        </w:tc>
        <w:tc>
          <w:tcPr>
            <w:tcW w:w="1134" w:type="dxa"/>
          </w:tcPr>
          <w:p w14:paraId="2D0B3B08" w14:textId="77777777" w:rsidR="00957E5F" w:rsidRDefault="00957E5F">
            <w:pPr>
              <w:pStyle w:val="ConsPlusNormal"/>
              <w:jc w:val="center"/>
            </w:pPr>
            <w:r>
              <w:t>-</w:t>
            </w:r>
          </w:p>
        </w:tc>
        <w:tc>
          <w:tcPr>
            <w:tcW w:w="1134" w:type="dxa"/>
          </w:tcPr>
          <w:p w14:paraId="22E4790D" w14:textId="77777777" w:rsidR="00957E5F" w:rsidRDefault="00957E5F">
            <w:pPr>
              <w:pStyle w:val="ConsPlusNormal"/>
              <w:jc w:val="center"/>
            </w:pPr>
            <w:r>
              <w:t>-</w:t>
            </w:r>
          </w:p>
        </w:tc>
        <w:tc>
          <w:tcPr>
            <w:tcW w:w="1134" w:type="dxa"/>
          </w:tcPr>
          <w:p w14:paraId="3204A4B7" w14:textId="77777777" w:rsidR="00957E5F" w:rsidRDefault="00957E5F">
            <w:pPr>
              <w:pStyle w:val="ConsPlusNormal"/>
            </w:pPr>
          </w:p>
        </w:tc>
      </w:tr>
      <w:tr w:rsidR="00957E5F" w14:paraId="24C48964" w14:textId="77777777">
        <w:tc>
          <w:tcPr>
            <w:tcW w:w="567" w:type="dxa"/>
            <w:vMerge/>
          </w:tcPr>
          <w:p w14:paraId="01029709" w14:textId="77777777" w:rsidR="00957E5F" w:rsidRDefault="00957E5F"/>
        </w:tc>
        <w:tc>
          <w:tcPr>
            <w:tcW w:w="4195" w:type="dxa"/>
            <w:vMerge/>
          </w:tcPr>
          <w:p w14:paraId="5B68E559" w14:textId="77777777" w:rsidR="00957E5F" w:rsidRDefault="00957E5F"/>
        </w:tc>
        <w:tc>
          <w:tcPr>
            <w:tcW w:w="3345" w:type="dxa"/>
          </w:tcPr>
          <w:p w14:paraId="62336032" w14:textId="77777777" w:rsidR="00957E5F" w:rsidRDefault="00957E5F">
            <w:pPr>
              <w:pStyle w:val="ConsPlusNormal"/>
            </w:pPr>
            <w:r>
              <w:t>внебюджетные источники</w:t>
            </w:r>
          </w:p>
        </w:tc>
        <w:tc>
          <w:tcPr>
            <w:tcW w:w="1134" w:type="dxa"/>
          </w:tcPr>
          <w:p w14:paraId="67FE53CD" w14:textId="77777777" w:rsidR="00957E5F" w:rsidRDefault="00957E5F">
            <w:pPr>
              <w:pStyle w:val="ConsPlusNormal"/>
              <w:jc w:val="center"/>
            </w:pPr>
            <w:r>
              <w:t>-</w:t>
            </w:r>
          </w:p>
        </w:tc>
        <w:tc>
          <w:tcPr>
            <w:tcW w:w="1134" w:type="dxa"/>
          </w:tcPr>
          <w:p w14:paraId="22E1C00F" w14:textId="77777777" w:rsidR="00957E5F" w:rsidRDefault="00957E5F">
            <w:pPr>
              <w:pStyle w:val="ConsPlusNormal"/>
              <w:jc w:val="center"/>
            </w:pPr>
            <w:r>
              <w:t>-</w:t>
            </w:r>
          </w:p>
        </w:tc>
        <w:tc>
          <w:tcPr>
            <w:tcW w:w="1134" w:type="dxa"/>
          </w:tcPr>
          <w:p w14:paraId="4991B818" w14:textId="77777777" w:rsidR="00957E5F" w:rsidRDefault="00957E5F">
            <w:pPr>
              <w:pStyle w:val="ConsPlusNormal"/>
              <w:jc w:val="center"/>
            </w:pPr>
            <w:r>
              <w:t>-</w:t>
            </w:r>
          </w:p>
        </w:tc>
        <w:tc>
          <w:tcPr>
            <w:tcW w:w="1134" w:type="dxa"/>
          </w:tcPr>
          <w:p w14:paraId="765056D8" w14:textId="77777777" w:rsidR="00957E5F" w:rsidRDefault="00957E5F">
            <w:pPr>
              <w:pStyle w:val="ConsPlusNormal"/>
              <w:jc w:val="center"/>
            </w:pPr>
            <w:r>
              <w:t>-</w:t>
            </w:r>
          </w:p>
        </w:tc>
        <w:tc>
          <w:tcPr>
            <w:tcW w:w="1134" w:type="dxa"/>
          </w:tcPr>
          <w:p w14:paraId="03208C6A" w14:textId="77777777" w:rsidR="00957E5F" w:rsidRDefault="00957E5F">
            <w:pPr>
              <w:pStyle w:val="ConsPlusNormal"/>
              <w:jc w:val="center"/>
            </w:pPr>
            <w:r>
              <w:t>-</w:t>
            </w:r>
          </w:p>
        </w:tc>
        <w:tc>
          <w:tcPr>
            <w:tcW w:w="1134" w:type="dxa"/>
          </w:tcPr>
          <w:p w14:paraId="12B7805F" w14:textId="77777777" w:rsidR="00957E5F" w:rsidRDefault="00957E5F">
            <w:pPr>
              <w:pStyle w:val="ConsPlusNormal"/>
            </w:pPr>
          </w:p>
        </w:tc>
      </w:tr>
      <w:tr w:rsidR="00957E5F" w14:paraId="39F32FA7" w14:textId="77777777">
        <w:tc>
          <w:tcPr>
            <w:tcW w:w="567" w:type="dxa"/>
            <w:vMerge w:val="restart"/>
          </w:tcPr>
          <w:p w14:paraId="22D799BF" w14:textId="77777777" w:rsidR="00957E5F" w:rsidRDefault="00957E5F">
            <w:pPr>
              <w:pStyle w:val="ConsPlusNormal"/>
              <w:jc w:val="center"/>
            </w:pPr>
            <w:r>
              <w:t>7</w:t>
            </w:r>
          </w:p>
        </w:tc>
        <w:tc>
          <w:tcPr>
            <w:tcW w:w="4195" w:type="dxa"/>
            <w:vMerge w:val="restart"/>
          </w:tcPr>
          <w:p w14:paraId="4431F4C0" w14:textId="77777777" w:rsidR="00957E5F" w:rsidRDefault="00957E5F">
            <w:pPr>
              <w:pStyle w:val="ConsPlusNormal"/>
            </w:pPr>
            <w:r>
              <w:t>Основное мероприятие 7</w:t>
            </w:r>
          </w:p>
          <w:p w14:paraId="4B8744B6" w14:textId="77777777" w:rsidR="00957E5F" w:rsidRDefault="00957E5F">
            <w:pPr>
              <w:pStyle w:val="ConsPlusNormal"/>
            </w:pPr>
            <w:r>
              <w:t>"Социальная поддержка пенсионеров на условиях договора пожизненного содержания с иждивением"</w:t>
            </w:r>
          </w:p>
        </w:tc>
        <w:tc>
          <w:tcPr>
            <w:tcW w:w="3345" w:type="dxa"/>
          </w:tcPr>
          <w:p w14:paraId="1F63E797" w14:textId="77777777" w:rsidR="00957E5F" w:rsidRDefault="00957E5F">
            <w:pPr>
              <w:pStyle w:val="ConsPlusNormal"/>
            </w:pPr>
            <w:r>
              <w:t>всего</w:t>
            </w:r>
          </w:p>
        </w:tc>
        <w:tc>
          <w:tcPr>
            <w:tcW w:w="1134" w:type="dxa"/>
          </w:tcPr>
          <w:p w14:paraId="56B84DCB" w14:textId="77777777" w:rsidR="00957E5F" w:rsidRDefault="00957E5F">
            <w:pPr>
              <w:pStyle w:val="ConsPlusNormal"/>
              <w:jc w:val="center"/>
            </w:pPr>
            <w:r>
              <w:t>11897,0</w:t>
            </w:r>
          </w:p>
        </w:tc>
        <w:tc>
          <w:tcPr>
            <w:tcW w:w="1134" w:type="dxa"/>
          </w:tcPr>
          <w:p w14:paraId="778D3896" w14:textId="77777777" w:rsidR="00957E5F" w:rsidRDefault="00957E5F">
            <w:pPr>
              <w:pStyle w:val="ConsPlusNormal"/>
              <w:jc w:val="center"/>
            </w:pPr>
            <w:r>
              <w:t>10551,9</w:t>
            </w:r>
          </w:p>
        </w:tc>
        <w:tc>
          <w:tcPr>
            <w:tcW w:w="1134" w:type="dxa"/>
          </w:tcPr>
          <w:p w14:paraId="7FC0DC82" w14:textId="77777777" w:rsidR="00957E5F" w:rsidRDefault="00957E5F">
            <w:pPr>
              <w:pStyle w:val="ConsPlusNormal"/>
              <w:jc w:val="center"/>
            </w:pPr>
            <w:r>
              <w:t>10273,2</w:t>
            </w:r>
          </w:p>
        </w:tc>
        <w:tc>
          <w:tcPr>
            <w:tcW w:w="1134" w:type="dxa"/>
          </w:tcPr>
          <w:p w14:paraId="24D8578C" w14:textId="77777777" w:rsidR="00957E5F" w:rsidRDefault="00957E5F">
            <w:pPr>
              <w:pStyle w:val="ConsPlusNormal"/>
              <w:jc w:val="center"/>
            </w:pPr>
            <w:r>
              <w:t>9464,9</w:t>
            </w:r>
          </w:p>
        </w:tc>
        <w:tc>
          <w:tcPr>
            <w:tcW w:w="1134" w:type="dxa"/>
          </w:tcPr>
          <w:p w14:paraId="1AA35421" w14:textId="77777777" w:rsidR="00957E5F" w:rsidRDefault="00957E5F">
            <w:pPr>
              <w:pStyle w:val="ConsPlusNormal"/>
              <w:jc w:val="center"/>
            </w:pPr>
            <w:r>
              <w:t>9464,9</w:t>
            </w:r>
          </w:p>
        </w:tc>
        <w:tc>
          <w:tcPr>
            <w:tcW w:w="1134" w:type="dxa"/>
          </w:tcPr>
          <w:p w14:paraId="06DF274B" w14:textId="77777777" w:rsidR="00957E5F" w:rsidRDefault="00957E5F">
            <w:pPr>
              <w:pStyle w:val="ConsPlusNormal"/>
              <w:jc w:val="center"/>
            </w:pPr>
            <w:r>
              <w:t>9464,9</w:t>
            </w:r>
          </w:p>
        </w:tc>
      </w:tr>
      <w:tr w:rsidR="00957E5F" w14:paraId="54DCC059" w14:textId="77777777">
        <w:tc>
          <w:tcPr>
            <w:tcW w:w="567" w:type="dxa"/>
            <w:vMerge/>
          </w:tcPr>
          <w:p w14:paraId="4177F77A" w14:textId="77777777" w:rsidR="00957E5F" w:rsidRDefault="00957E5F"/>
        </w:tc>
        <w:tc>
          <w:tcPr>
            <w:tcW w:w="4195" w:type="dxa"/>
            <w:vMerge/>
          </w:tcPr>
          <w:p w14:paraId="325DED0C" w14:textId="77777777" w:rsidR="00957E5F" w:rsidRDefault="00957E5F"/>
        </w:tc>
        <w:tc>
          <w:tcPr>
            <w:tcW w:w="3345" w:type="dxa"/>
          </w:tcPr>
          <w:p w14:paraId="585BA426" w14:textId="77777777" w:rsidR="00957E5F" w:rsidRDefault="00957E5F">
            <w:pPr>
              <w:pStyle w:val="ConsPlusNormal"/>
            </w:pPr>
            <w:r>
              <w:t>городской бюджет</w:t>
            </w:r>
          </w:p>
        </w:tc>
        <w:tc>
          <w:tcPr>
            <w:tcW w:w="1134" w:type="dxa"/>
          </w:tcPr>
          <w:p w14:paraId="4EB527E3" w14:textId="77777777" w:rsidR="00957E5F" w:rsidRDefault="00957E5F">
            <w:pPr>
              <w:pStyle w:val="ConsPlusNormal"/>
              <w:jc w:val="center"/>
            </w:pPr>
            <w:r>
              <w:t>11897,0</w:t>
            </w:r>
          </w:p>
        </w:tc>
        <w:tc>
          <w:tcPr>
            <w:tcW w:w="1134" w:type="dxa"/>
          </w:tcPr>
          <w:p w14:paraId="16C80064" w14:textId="77777777" w:rsidR="00957E5F" w:rsidRDefault="00957E5F">
            <w:pPr>
              <w:pStyle w:val="ConsPlusNormal"/>
              <w:jc w:val="center"/>
            </w:pPr>
            <w:r>
              <w:t>10551,9</w:t>
            </w:r>
          </w:p>
        </w:tc>
        <w:tc>
          <w:tcPr>
            <w:tcW w:w="1134" w:type="dxa"/>
          </w:tcPr>
          <w:p w14:paraId="11C3B667" w14:textId="77777777" w:rsidR="00957E5F" w:rsidRDefault="00957E5F">
            <w:pPr>
              <w:pStyle w:val="ConsPlusNormal"/>
              <w:jc w:val="center"/>
            </w:pPr>
            <w:r>
              <w:t>10273,2</w:t>
            </w:r>
          </w:p>
        </w:tc>
        <w:tc>
          <w:tcPr>
            <w:tcW w:w="1134" w:type="dxa"/>
          </w:tcPr>
          <w:p w14:paraId="1C393821" w14:textId="77777777" w:rsidR="00957E5F" w:rsidRDefault="00957E5F">
            <w:pPr>
              <w:pStyle w:val="ConsPlusNormal"/>
              <w:jc w:val="center"/>
            </w:pPr>
            <w:r>
              <w:t>9464,9</w:t>
            </w:r>
          </w:p>
        </w:tc>
        <w:tc>
          <w:tcPr>
            <w:tcW w:w="1134" w:type="dxa"/>
          </w:tcPr>
          <w:p w14:paraId="5A2B11FE" w14:textId="77777777" w:rsidR="00957E5F" w:rsidRDefault="00957E5F">
            <w:pPr>
              <w:pStyle w:val="ConsPlusNormal"/>
              <w:jc w:val="center"/>
            </w:pPr>
            <w:r>
              <w:t>9464,9</w:t>
            </w:r>
          </w:p>
        </w:tc>
        <w:tc>
          <w:tcPr>
            <w:tcW w:w="1134" w:type="dxa"/>
          </w:tcPr>
          <w:p w14:paraId="415E2C78" w14:textId="77777777" w:rsidR="00957E5F" w:rsidRDefault="00957E5F">
            <w:pPr>
              <w:pStyle w:val="ConsPlusNormal"/>
              <w:jc w:val="center"/>
            </w:pPr>
            <w:r>
              <w:t>9464,9</w:t>
            </w:r>
          </w:p>
        </w:tc>
      </w:tr>
      <w:tr w:rsidR="00957E5F" w14:paraId="0F2E48F8" w14:textId="77777777">
        <w:tc>
          <w:tcPr>
            <w:tcW w:w="567" w:type="dxa"/>
            <w:vMerge/>
          </w:tcPr>
          <w:p w14:paraId="33CBFE7C" w14:textId="77777777" w:rsidR="00957E5F" w:rsidRDefault="00957E5F"/>
        </w:tc>
        <w:tc>
          <w:tcPr>
            <w:tcW w:w="4195" w:type="dxa"/>
            <w:vMerge/>
          </w:tcPr>
          <w:p w14:paraId="33EEA0F5" w14:textId="77777777" w:rsidR="00957E5F" w:rsidRDefault="00957E5F"/>
        </w:tc>
        <w:tc>
          <w:tcPr>
            <w:tcW w:w="3345" w:type="dxa"/>
          </w:tcPr>
          <w:p w14:paraId="64A19C89" w14:textId="77777777" w:rsidR="00957E5F" w:rsidRDefault="00957E5F">
            <w:pPr>
              <w:pStyle w:val="ConsPlusNormal"/>
            </w:pPr>
            <w:r>
              <w:t>федеральный бюджет</w:t>
            </w:r>
          </w:p>
        </w:tc>
        <w:tc>
          <w:tcPr>
            <w:tcW w:w="1134" w:type="dxa"/>
          </w:tcPr>
          <w:p w14:paraId="26FF2331" w14:textId="77777777" w:rsidR="00957E5F" w:rsidRDefault="00957E5F">
            <w:pPr>
              <w:pStyle w:val="ConsPlusNormal"/>
              <w:jc w:val="center"/>
            </w:pPr>
            <w:r>
              <w:t>-</w:t>
            </w:r>
          </w:p>
        </w:tc>
        <w:tc>
          <w:tcPr>
            <w:tcW w:w="1134" w:type="dxa"/>
          </w:tcPr>
          <w:p w14:paraId="24F5C61A" w14:textId="77777777" w:rsidR="00957E5F" w:rsidRDefault="00957E5F">
            <w:pPr>
              <w:pStyle w:val="ConsPlusNormal"/>
              <w:jc w:val="center"/>
            </w:pPr>
            <w:r>
              <w:t>-</w:t>
            </w:r>
          </w:p>
        </w:tc>
        <w:tc>
          <w:tcPr>
            <w:tcW w:w="1134" w:type="dxa"/>
          </w:tcPr>
          <w:p w14:paraId="03BD88E0" w14:textId="77777777" w:rsidR="00957E5F" w:rsidRDefault="00957E5F">
            <w:pPr>
              <w:pStyle w:val="ConsPlusNormal"/>
              <w:jc w:val="center"/>
            </w:pPr>
            <w:r>
              <w:t>-</w:t>
            </w:r>
          </w:p>
        </w:tc>
        <w:tc>
          <w:tcPr>
            <w:tcW w:w="1134" w:type="dxa"/>
          </w:tcPr>
          <w:p w14:paraId="19389A0C" w14:textId="77777777" w:rsidR="00957E5F" w:rsidRDefault="00957E5F">
            <w:pPr>
              <w:pStyle w:val="ConsPlusNormal"/>
            </w:pPr>
          </w:p>
        </w:tc>
        <w:tc>
          <w:tcPr>
            <w:tcW w:w="1134" w:type="dxa"/>
          </w:tcPr>
          <w:p w14:paraId="2B7A7954" w14:textId="77777777" w:rsidR="00957E5F" w:rsidRDefault="00957E5F">
            <w:pPr>
              <w:pStyle w:val="ConsPlusNormal"/>
            </w:pPr>
          </w:p>
        </w:tc>
        <w:tc>
          <w:tcPr>
            <w:tcW w:w="1134" w:type="dxa"/>
          </w:tcPr>
          <w:p w14:paraId="148D637C" w14:textId="77777777" w:rsidR="00957E5F" w:rsidRDefault="00957E5F">
            <w:pPr>
              <w:pStyle w:val="ConsPlusNormal"/>
            </w:pPr>
          </w:p>
        </w:tc>
      </w:tr>
      <w:tr w:rsidR="00957E5F" w14:paraId="14CD067F" w14:textId="77777777">
        <w:tc>
          <w:tcPr>
            <w:tcW w:w="567" w:type="dxa"/>
            <w:vMerge/>
          </w:tcPr>
          <w:p w14:paraId="7DB1F90E" w14:textId="77777777" w:rsidR="00957E5F" w:rsidRDefault="00957E5F"/>
        </w:tc>
        <w:tc>
          <w:tcPr>
            <w:tcW w:w="4195" w:type="dxa"/>
            <w:vMerge/>
          </w:tcPr>
          <w:p w14:paraId="2FAC794F" w14:textId="77777777" w:rsidR="00957E5F" w:rsidRDefault="00957E5F"/>
        </w:tc>
        <w:tc>
          <w:tcPr>
            <w:tcW w:w="3345" w:type="dxa"/>
          </w:tcPr>
          <w:p w14:paraId="06B6A2D8" w14:textId="77777777" w:rsidR="00957E5F" w:rsidRDefault="00957E5F">
            <w:pPr>
              <w:pStyle w:val="ConsPlusNormal"/>
            </w:pPr>
            <w:r>
              <w:t>областной бюджет</w:t>
            </w:r>
          </w:p>
        </w:tc>
        <w:tc>
          <w:tcPr>
            <w:tcW w:w="1134" w:type="dxa"/>
          </w:tcPr>
          <w:p w14:paraId="2791F576" w14:textId="77777777" w:rsidR="00957E5F" w:rsidRDefault="00957E5F">
            <w:pPr>
              <w:pStyle w:val="ConsPlusNormal"/>
              <w:jc w:val="center"/>
            </w:pPr>
            <w:r>
              <w:t>-</w:t>
            </w:r>
          </w:p>
        </w:tc>
        <w:tc>
          <w:tcPr>
            <w:tcW w:w="1134" w:type="dxa"/>
          </w:tcPr>
          <w:p w14:paraId="2582842A" w14:textId="77777777" w:rsidR="00957E5F" w:rsidRDefault="00957E5F">
            <w:pPr>
              <w:pStyle w:val="ConsPlusNormal"/>
              <w:jc w:val="center"/>
            </w:pPr>
            <w:r>
              <w:t>-</w:t>
            </w:r>
          </w:p>
        </w:tc>
        <w:tc>
          <w:tcPr>
            <w:tcW w:w="1134" w:type="dxa"/>
          </w:tcPr>
          <w:p w14:paraId="1B150000" w14:textId="77777777" w:rsidR="00957E5F" w:rsidRDefault="00957E5F">
            <w:pPr>
              <w:pStyle w:val="ConsPlusNormal"/>
              <w:jc w:val="center"/>
            </w:pPr>
            <w:r>
              <w:t>-</w:t>
            </w:r>
          </w:p>
        </w:tc>
        <w:tc>
          <w:tcPr>
            <w:tcW w:w="1134" w:type="dxa"/>
          </w:tcPr>
          <w:p w14:paraId="0FADB115" w14:textId="77777777" w:rsidR="00957E5F" w:rsidRDefault="00957E5F">
            <w:pPr>
              <w:pStyle w:val="ConsPlusNormal"/>
            </w:pPr>
          </w:p>
        </w:tc>
        <w:tc>
          <w:tcPr>
            <w:tcW w:w="1134" w:type="dxa"/>
          </w:tcPr>
          <w:p w14:paraId="156F2522" w14:textId="77777777" w:rsidR="00957E5F" w:rsidRDefault="00957E5F">
            <w:pPr>
              <w:pStyle w:val="ConsPlusNormal"/>
            </w:pPr>
          </w:p>
        </w:tc>
        <w:tc>
          <w:tcPr>
            <w:tcW w:w="1134" w:type="dxa"/>
          </w:tcPr>
          <w:p w14:paraId="63F04D29" w14:textId="77777777" w:rsidR="00957E5F" w:rsidRDefault="00957E5F">
            <w:pPr>
              <w:pStyle w:val="ConsPlusNormal"/>
            </w:pPr>
          </w:p>
        </w:tc>
      </w:tr>
      <w:tr w:rsidR="00957E5F" w14:paraId="0EDEE375" w14:textId="77777777">
        <w:tc>
          <w:tcPr>
            <w:tcW w:w="567" w:type="dxa"/>
            <w:vMerge/>
          </w:tcPr>
          <w:p w14:paraId="187EFF7F" w14:textId="77777777" w:rsidR="00957E5F" w:rsidRDefault="00957E5F"/>
        </w:tc>
        <w:tc>
          <w:tcPr>
            <w:tcW w:w="4195" w:type="dxa"/>
            <w:vMerge/>
          </w:tcPr>
          <w:p w14:paraId="5B1C57F1" w14:textId="77777777" w:rsidR="00957E5F" w:rsidRDefault="00957E5F"/>
        </w:tc>
        <w:tc>
          <w:tcPr>
            <w:tcW w:w="3345" w:type="dxa"/>
          </w:tcPr>
          <w:p w14:paraId="6966AA37" w14:textId="77777777" w:rsidR="00957E5F" w:rsidRDefault="00957E5F">
            <w:pPr>
              <w:pStyle w:val="ConsPlusNormal"/>
            </w:pPr>
            <w:r>
              <w:t>внебюджетные источники</w:t>
            </w:r>
          </w:p>
        </w:tc>
        <w:tc>
          <w:tcPr>
            <w:tcW w:w="1134" w:type="dxa"/>
          </w:tcPr>
          <w:p w14:paraId="229CEEE0" w14:textId="77777777" w:rsidR="00957E5F" w:rsidRDefault="00957E5F">
            <w:pPr>
              <w:pStyle w:val="ConsPlusNormal"/>
              <w:jc w:val="center"/>
            </w:pPr>
            <w:r>
              <w:t>-</w:t>
            </w:r>
          </w:p>
        </w:tc>
        <w:tc>
          <w:tcPr>
            <w:tcW w:w="1134" w:type="dxa"/>
          </w:tcPr>
          <w:p w14:paraId="7984DA9E" w14:textId="77777777" w:rsidR="00957E5F" w:rsidRDefault="00957E5F">
            <w:pPr>
              <w:pStyle w:val="ConsPlusNormal"/>
              <w:jc w:val="center"/>
            </w:pPr>
            <w:r>
              <w:t>-</w:t>
            </w:r>
          </w:p>
        </w:tc>
        <w:tc>
          <w:tcPr>
            <w:tcW w:w="1134" w:type="dxa"/>
          </w:tcPr>
          <w:p w14:paraId="78C3D808" w14:textId="77777777" w:rsidR="00957E5F" w:rsidRDefault="00957E5F">
            <w:pPr>
              <w:pStyle w:val="ConsPlusNormal"/>
              <w:jc w:val="center"/>
            </w:pPr>
            <w:r>
              <w:t>-</w:t>
            </w:r>
          </w:p>
        </w:tc>
        <w:tc>
          <w:tcPr>
            <w:tcW w:w="1134" w:type="dxa"/>
          </w:tcPr>
          <w:p w14:paraId="0C4395D5" w14:textId="77777777" w:rsidR="00957E5F" w:rsidRDefault="00957E5F">
            <w:pPr>
              <w:pStyle w:val="ConsPlusNormal"/>
            </w:pPr>
          </w:p>
        </w:tc>
        <w:tc>
          <w:tcPr>
            <w:tcW w:w="1134" w:type="dxa"/>
          </w:tcPr>
          <w:p w14:paraId="17D7C7A6" w14:textId="77777777" w:rsidR="00957E5F" w:rsidRDefault="00957E5F">
            <w:pPr>
              <w:pStyle w:val="ConsPlusNormal"/>
            </w:pPr>
          </w:p>
        </w:tc>
        <w:tc>
          <w:tcPr>
            <w:tcW w:w="1134" w:type="dxa"/>
          </w:tcPr>
          <w:p w14:paraId="4C12F8C8" w14:textId="77777777" w:rsidR="00957E5F" w:rsidRDefault="00957E5F">
            <w:pPr>
              <w:pStyle w:val="ConsPlusNormal"/>
            </w:pPr>
          </w:p>
        </w:tc>
      </w:tr>
      <w:tr w:rsidR="00957E5F" w14:paraId="4F64D8E2" w14:textId="77777777">
        <w:tc>
          <w:tcPr>
            <w:tcW w:w="567" w:type="dxa"/>
            <w:vMerge w:val="restart"/>
          </w:tcPr>
          <w:p w14:paraId="17C8A7F8" w14:textId="77777777" w:rsidR="00957E5F" w:rsidRDefault="00957E5F">
            <w:pPr>
              <w:pStyle w:val="ConsPlusNormal"/>
              <w:jc w:val="center"/>
            </w:pPr>
            <w:r>
              <w:t>8</w:t>
            </w:r>
          </w:p>
        </w:tc>
        <w:tc>
          <w:tcPr>
            <w:tcW w:w="4195" w:type="dxa"/>
            <w:vMerge w:val="restart"/>
          </w:tcPr>
          <w:p w14:paraId="07E08BDF" w14:textId="77777777" w:rsidR="00957E5F" w:rsidRDefault="00957E5F">
            <w:pPr>
              <w:pStyle w:val="ConsPlusNormal"/>
            </w:pPr>
            <w:r>
              <w:t>Основное мероприятие 8</w:t>
            </w:r>
          </w:p>
          <w:p w14:paraId="4C629505" w14:textId="77777777" w:rsidR="00957E5F" w:rsidRDefault="00957E5F">
            <w:pPr>
              <w:pStyle w:val="ConsPlusNormal"/>
            </w:pPr>
            <w:r>
              <w:t>"Оплата услуг бани по льготным помывкам"</w:t>
            </w:r>
          </w:p>
        </w:tc>
        <w:tc>
          <w:tcPr>
            <w:tcW w:w="3345" w:type="dxa"/>
          </w:tcPr>
          <w:p w14:paraId="7CFBC4B1" w14:textId="77777777" w:rsidR="00957E5F" w:rsidRDefault="00957E5F">
            <w:pPr>
              <w:pStyle w:val="ConsPlusNormal"/>
            </w:pPr>
            <w:r>
              <w:t>всего</w:t>
            </w:r>
          </w:p>
        </w:tc>
        <w:tc>
          <w:tcPr>
            <w:tcW w:w="1134" w:type="dxa"/>
          </w:tcPr>
          <w:p w14:paraId="61B5BF5F" w14:textId="77777777" w:rsidR="00957E5F" w:rsidRDefault="00957E5F">
            <w:pPr>
              <w:pStyle w:val="ConsPlusNormal"/>
              <w:jc w:val="center"/>
            </w:pPr>
            <w:r>
              <w:t>56,0</w:t>
            </w:r>
          </w:p>
        </w:tc>
        <w:tc>
          <w:tcPr>
            <w:tcW w:w="1134" w:type="dxa"/>
          </w:tcPr>
          <w:p w14:paraId="147B9022" w14:textId="77777777" w:rsidR="00957E5F" w:rsidRDefault="00957E5F">
            <w:pPr>
              <w:pStyle w:val="ConsPlusNormal"/>
              <w:jc w:val="center"/>
            </w:pPr>
            <w:r>
              <w:t>50,9</w:t>
            </w:r>
          </w:p>
        </w:tc>
        <w:tc>
          <w:tcPr>
            <w:tcW w:w="1134" w:type="dxa"/>
          </w:tcPr>
          <w:p w14:paraId="63551C0D" w14:textId="77777777" w:rsidR="00957E5F" w:rsidRDefault="00957E5F">
            <w:pPr>
              <w:pStyle w:val="ConsPlusNormal"/>
              <w:jc w:val="center"/>
            </w:pPr>
            <w:r>
              <w:t>27,6</w:t>
            </w:r>
          </w:p>
        </w:tc>
        <w:tc>
          <w:tcPr>
            <w:tcW w:w="1134" w:type="dxa"/>
          </w:tcPr>
          <w:p w14:paraId="5322054C" w14:textId="77777777" w:rsidR="00957E5F" w:rsidRDefault="00957E5F">
            <w:pPr>
              <w:pStyle w:val="ConsPlusNormal"/>
              <w:jc w:val="center"/>
            </w:pPr>
            <w:r>
              <w:t>71,0</w:t>
            </w:r>
          </w:p>
        </w:tc>
        <w:tc>
          <w:tcPr>
            <w:tcW w:w="1134" w:type="dxa"/>
          </w:tcPr>
          <w:p w14:paraId="5B3227FF" w14:textId="77777777" w:rsidR="00957E5F" w:rsidRDefault="00957E5F">
            <w:pPr>
              <w:pStyle w:val="ConsPlusNormal"/>
              <w:jc w:val="center"/>
            </w:pPr>
            <w:r>
              <w:t>71,0</w:t>
            </w:r>
          </w:p>
        </w:tc>
        <w:tc>
          <w:tcPr>
            <w:tcW w:w="1134" w:type="dxa"/>
          </w:tcPr>
          <w:p w14:paraId="2E35575A" w14:textId="77777777" w:rsidR="00957E5F" w:rsidRDefault="00957E5F">
            <w:pPr>
              <w:pStyle w:val="ConsPlusNormal"/>
              <w:jc w:val="center"/>
            </w:pPr>
            <w:r>
              <w:t>71,0</w:t>
            </w:r>
          </w:p>
        </w:tc>
      </w:tr>
      <w:tr w:rsidR="00957E5F" w14:paraId="05191E13" w14:textId="77777777">
        <w:tc>
          <w:tcPr>
            <w:tcW w:w="567" w:type="dxa"/>
            <w:vMerge/>
          </w:tcPr>
          <w:p w14:paraId="6AE130FD" w14:textId="77777777" w:rsidR="00957E5F" w:rsidRDefault="00957E5F"/>
        </w:tc>
        <w:tc>
          <w:tcPr>
            <w:tcW w:w="4195" w:type="dxa"/>
            <w:vMerge/>
          </w:tcPr>
          <w:p w14:paraId="5C214069" w14:textId="77777777" w:rsidR="00957E5F" w:rsidRDefault="00957E5F"/>
        </w:tc>
        <w:tc>
          <w:tcPr>
            <w:tcW w:w="3345" w:type="dxa"/>
          </w:tcPr>
          <w:p w14:paraId="02B0E892" w14:textId="77777777" w:rsidR="00957E5F" w:rsidRDefault="00957E5F">
            <w:pPr>
              <w:pStyle w:val="ConsPlusNormal"/>
            </w:pPr>
            <w:r>
              <w:t>городской бюджет</w:t>
            </w:r>
          </w:p>
        </w:tc>
        <w:tc>
          <w:tcPr>
            <w:tcW w:w="1134" w:type="dxa"/>
          </w:tcPr>
          <w:p w14:paraId="57D6D625" w14:textId="77777777" w:rsidR="00957E5F" w:rsidRDefault="00957E5F">
            <w:pPr>
              <w:pStyle w:val="ConsPlusNormal"/>
              <w:jc w:val="center"/>
            </w:pPr>
            <w:r>
              <w:t>56,0</w:t>
            </w:r>
          </w:p>
        </w:tc>
        <w:tc>
          <w:tcPr>
            <w:tcW w:w="1134" w:type="dxa"/>
          </w:tcPr>
          <w:p w14:paraId="67E2309E" w14:textId="77777777" w:rsidR="00957E5F" w:rsidRDefault="00957E5F">
            <w:pPr>
              <w:pStyle w:val="ConsPlusNormal"/>
              <w:jc w:val="center"/>
            </w:pPr>
            <w:r>
              <w:t>50,9</w:t>
            </w:r>
          </w:p>
        </w:tc>
        <w:tc>
          <w:tcPr>
            <w:tcW w:w="1134" w:type="dxa"/>
          </w:tcPr>
          <w:p w14:paraId="6B7012CF" w14:textId="77777777" w:rsidR="00957E5F" w:rsidRDefault="00957E5F">
            <w:pPr>
              <w:pStyle w:val="ConsPlusNormal"/>
              <w:jc w:val="center"/>
            </w:pPr>
            <w:r>
              <w:t>27,6</w:t>
            </w:r>
          </w:p>
        </w:tc>
        <w:tc>
          <w:tcPr>
            <w:tcW w:w="1134" w:type="dxa"/>
          </w:tcPr>
          <w:p w14:paraId="458E813D" w14:textId="77777777" w:rsidR="00957E5F" w:rsidRDefault="00957E5F">
            <w:pPr>
              <w:pStyle w:val="ConsPlusNormal"/>
              <w:jc w:val="center"/>
            </w:pPr>
            <w:r>
              <w:t>71,0</w:t>
            </w:r>
          </w:p>
        </w:tc>
        <w:tc>
          <w:tcPr>
            <w:tcW w:w="1134" w:type="dxa"/>
          </w:tcPr>
          <w:p w14:paraId="0700ECB0" w14:textId="77777777" w:rsidR="00957E5F" w:rsidRDefault="00957E5F">
            <w:pPr>
              <w:pStyle w:val="ConsPlusNormal"/>
              <w:jc w:val="center"/>
            </w:pPr>
            <w:r>
              <w:t>71,0</w:t>
            </w:r>
          </w:p>
        </w:tc>
        <w:tc>
          <w:tcPr>
            <w:tcW w:w="1134" w:type="dxa"/>
          </w:tcPr>
          <w:p w14:paraId="4984C227" w14:textId="77777777" w:rsidR="00957E5F" w:rsidRDefault="00957E5F">
            <w:pPr>
              <w:pStyle w:val="ConsPlusNormal"/>
              <w:jc w:val="center"/>
            </w:pPr>
            <w:r>
              <w:t>71,0</w:t>
            </w:r>
          </w:p>
        </w:tc>
      </w:tr>
      <w:tr w:rsidR="00957E5F" w14:paraId="6C9D9283" w14:textId="77777777">
        <w:tc>
          <w:tcPr>
            <w:tcW w:w="567" w:type="dxa"/>
            <w:vMerge/>
          </w:tcPr>
          <w:p w14:paraId="2FA37274" w14:textId="77777777" w:rsidR="00957E5F" w:rsidRDefault="00957E5F"/>
        </w:tc>
        <w:tc>
          <w:tcPr>
            <w:tcW w:w="4195" w:type="dxa"/>
            <w:vMerge/>
          </w:tcPr>
          <w:p w14:paraId="2C6AA4C8" w14:textId="77777777" w:rsidR="00957E5F" w:rsidRDefault="00957E5F"/>
        </w:tc>
        <w:tc>
          <w:tcPr>
            <w:tcW w:w="3345" w:type="dxa"/>
          </w:tcPr>
          <w:p w14:paraId="124061EE" w14:textId="77777777" w:rsidR="00957E5F" w:rsidRDefault="00957E5F">
            <w:pPr>
              <w:pStyle w:val="ConsPlusNormal"/>
            </w:pPr>
            <w:r>
              <w:t>федеральный бюджет</w:t>
            </w:r>
          </w:p>
        </w:tc>
        <w:tc>
          <w:tcPr>
            <w:tcW w:w="1134" w:type="dxa"/>
          </w:tcPr>
          <w:p w14:paraId="4AF98FB2" w14:textId="77777777" w:rsidR="00957E5F" w:rsidRDefault="00957E5F">
            <w:pPr>
              <w:pStyle w:val="ConsPlusNormal"/>
              <w:jc w:val="center"/>
            </w:pPr>
            <w:r>
              <w:t>-</w:t>
            </w:r>
          </w:p>
        </w:tc>
        <w:tc>
          <w:tcPr>
            <w:tcW w:w="1134" w:type="dxa"/>
          </w:tcPr>
          <w:p w14:paraId="630A8E42" w14:textId="77777777" w:rsidR="00957E5F" w:rsidRDefault="00957E5F">
            <w:pPr>
              <w:pStyle w:val="ConsPlusNormal"/>
              <w:jc w:val="center"/>
            </w:pPr>
            <w:r>
              <w:t>-</w:t>
            </w:r>
          </w:p>
        </w:tc>
        <w:tc>
          <w:tcPr>
            <w:tcW w:w="1134" w:type="dxa"/>
          </w:tcPr>
          <w:p w14:paraId="270057B7" w14:textId="77777777" w:rsidR="00957E5F" w:rsidRDefault="00957E5F">
            <w:pPr>
              <w:pStyle w:val="ConsPlusNormal"/>
              <w:jc w:val="center"/>
            </w:pPr>
            <w:r>
              <w:t>-</w:t>
            </w:r>
          </w:p>
        </w:tc>
        <w:tc>
          <w:tcPr>
            <w:tcW w:w="1134" w:type="dxa"/>
          </w:tcPr>
          <w:p w14:paraId="5331C3DF" w14:textId="77777777" w:rsidR="00957E5F" w:rsidRDefault="00957E5F">
            <w:pPr>
              <w:pStyle w:val="ConsPlusNormal"/>
              <w:jc w:val="center"/>
            </w:pPr>
            <w:r>
              <w:t>-</w:t>
            </w:r>
          </w:p>
        </w:tc>
        <w:tc>
          <w:tcPr>
            <w:tcW w:w="1134" w:type="dxa"/>
          </w:tcPr>
          <w:p w14:paraId="37342B49" w14:textId="77777777" w:rsidR="00957E5F" w:rsidRDefault="00957E5F">
            <w:pPr>
              <w:pStyle w:val="ConsPlusNormal"/>
              <w:jc w:val="center"/>
            </w:pPr>
            <w:r>
              <w:t>-</w:t>
            </w:r>
          </w:p>
        </w:tc>
        <w:tc>
          <w:tcPr>
            <w:tcW w:w="1134" w:type="dxa"/>
          </w:tcPr>
          <w:p w14:paraId="676D7139" w14:textId="77777777" w:rsidR="00957E5F" w:rsidRDefault="00957E5F">
            <w:pPr>
              <w:pStyle w:val="ConsPlusNormal"/>
            </w:pPr>
          </w:p>
        </w:tc>
      </w:tr>
      <w:tr w:rsidR="00957E5F" w14:paraId="3DCA0BD9" w14:textId="77777777">
        <w:tc>
          <w:tcPr>
            <w:tcW w:w="567" w:type="dxa"/>
            <w:vMerge/>
          </w:tcPr>
          <w:p w14:paraId="740AA0A0" w14:textId="77777777" w:rsidR="00957E5F" w:rsidRDefault="00957E5F"/>
        </w:tc>
        <w:tc>
          <w:tcPr>
            <w:tcW w:w="4195" w:type="dxa"/>
            <w:vMerge/>
          </w:tcPr>
          <w:p w14:paraId="56C10FD6" w14:textId="77777777" w:rsidR="00957E5F" w:rsidRDefault="00957E5F"/>
        </w:tc>
        <w:tc>
          <w:tcPr>
            <w:tcW w:w="3345" w:type="dxa"/>
          </w:tcPr>
          <w:p w14:paraId="47896C5E" w14:textId="77777777" w:rsidR="00957E5F" w:rsidRDefault="00957E5F">
            <w:pPr>
              <w:pStyle w:val="ConsPlusNormal"/>
            </w:pPr>
            <w:r>
              <w:t>областной бюджет</w:t>
            </w:r>
          </w:p>
        </w:tc>
        <w:tc>
          <w:tcPr>
            <w:tcW w:w="1134" w:type="dxa"/>
          </w:tcPr>
          <w:p w14:paraId="7E0F3400" w14:textId="77777777" w:rsidR="00957E5F" w:rsidRDefault="00957E5F">
            <w:pPr>
              <w:pStyle w:val="ConsPlusNormal"/>
              <w:jc w:val="center"/>
            </w:pPr>
            <w:r>
              <w:t>-</w:t>
            </w:r>
          </w:p>
        </w:tc>
        <w:tc>
          <w:tcPr>
            <w:tcW w:w="1134" w:type="dxa"/>
          </w:tcPr>
          <w:p w14:paraId="284AECBF" w14:textId="77777777" w:rsidR="00957E5F" w:rsidRDefault="00957E5F">
            <w:pPr>
              <w:pStyle w:val="ConsPlusNormal"/>
              <w:jc w:val="center"/>
            </w:pPr>
            <w:r>
              <w:t>-</w:t>
            </w:r>
          </w:p>
        </w:tc>
        <w:tc>
          <w:tcPr>
            <w:tcW w:w="1134" w:type="dxa"/>
          </w:tcPr>
          <w:p w14:paraId="5D6921E5" w14:textId="77777777" w:rsidR="00957E5F" w:rsidRDefault="00957E5F">
            <w:pPr>
              <w:pStyle w:val="ConsPlusNormal"/>
              <w:jc w:val="center"/>
            </w:pPr>
            <w:r>
              <w:t>-</w:t>
            </w:r>
          </w:p>
        </w:tc>
        <w:tc>
          <w:tcPr>
            <w:tcW w:w="1134" w:type="dxa"/>
          </w:tcPr>
          <w:p w14:paraId="2546251C" w14:textId="77777777" w:rsidR="00957E5F" w:rsidRDefault="00957E5F">
            <w:pPr>
              <w:pStyle w:val="ConsPlusNormal"/>
              <w:jc w:val="center"/>
            </w:pPr>
            <w:r>
              <w:t>-</w:t>
            </w:r>
          </w:p>
        </w:tc>
        <w:tc>
          <w:tcPr>
            <w:tcW w:w="1134" w:type="dxa"/>
          </w:tcPr>
          <w:p w14:paraId="0F0A71A0" w14:textId="77777777" w:rsidR="00957E5F" w:rsidRDefault="00957E5F">
            <w:pPr>
              <w:pStyle w:val="ConsPlusNormal"/>
              <w:jc w:val="center"/>
            </w:pPr>
            <w:r>
              <w:t>-</w:t>
            </w:r>
          </w:p>
        </w:tc>
        <w:tc>
          <w:tcPr>
            <w:tcW w:w="1134" w:type="dxa"/>
          </w:tcPr>
          <w:p w14:paraId="1EB5C16C" w14:textId="77777777" w:rsidR="00957E5F" w:rsidRDefault="00957E5F">
            <w:pPr>
              <w:pStyle w:val="ConsPlusNormal"/>
            </w:pPr>
          </w:p>
        </w:tc>
      </w:tr>
      <w:tr w:rsidR="00957E5F" w14:paraId="2EC5417B" w14:textId="77777777">
        <w:tc>
          <w:tcPr>
            <w:tcW w:w="567" w:type="dxa"/>
            <w:vMerge/>
          </w:tcPr>
          <w:p w14:paraId="0B3565D7" w14:textId="77777777" w:rsidR="00957E5F" w:rsidRDefault="00957E5F"/>
        </w:tc>
        <w:tc>
          <w:tcPr>
            <w:tcW w:w="4195" w:type="dxa"/>
            <w:vMerge/>
          </w:tcPr>
          <w:p w14:paraId="1A90B310" w14:textId="77777777" w:rsidR="00957E5F" w:rsidRDefault="00957E5F"/>
        </w:tc>
        <w:tc>
          <w:tcPr>
            <w:tcW w:w="3345" w:type="dxa"/>
          </w:tcPr>
          <w:p w14:paraId="3C322B01" w14:textId="77777777" w:rsidR="00957E5F" w:rsidRDefault="00957E5F">
            <w:pPr>
              <w:pStyle w:val="ConsPlusNormal"/>
            </w:pPr>
            <w:r>
              <w:t>внебюджетные источники</w:t>
            </w:r>
          </w:p>
        </w:tc>
        <w:tc>
          <w:tcPr>
            <w:tcW w:w="1134" w:type="dxa"/>
          </w:tcPr>
          <w:p w14:paraId="6BA8960F" w14:textId="77777777" w:rsidR="00957E5F" w:rsidRDefault="00957E5F">
            <w:pPr>
              <w:pStyle w:val="ConsPlusNormal"/>
              <w:jc w:val="center"/>
            </w:pPr>
            <w:r>
              <w:t>-</w:t>
            </w:r>
          </w:p>
        </w:tc>
        <w:tc>
          <w:tcPr>
            <w:tcW w:w="1134" w:type="dxa"/>
          </w:tcPr>
          <w:p w14:paraId="3D91AF57" w14:textId="77777777" w:rsidR="00957E5F" w:rsidRDefault="00957E5F">
            <w:pPr>
              <w:pStyle w:val="ConsPlusNormal"/>
              <w:jc w:val="center"/>
            </w:pPr>
            <w:r>
              <w:t>-</w:t>
            </w:r>
          </w:p>
        </w:tc>
        <w:tc>
          <w:tcPr>
            <w:tcW w:w="1134" w:type="dxa"/>
          </w:tcPr>
          <w:p w14:paraId="19007A0B" w14:textId="77777777" w:rsidR="00957E5F" w:rsidRDefault="00957E5F">
            <w:pPr>
              <w:pStyle w:val="ConsPlusNormal"/>
              <w:jc w:val="center"/>
            </w:pPr>
            <w:r>
              <w:t>-</w:t>
            </w:r>
          </w:p>
        </w:tc>
        <w:tc>
          <w:tcPr>
            <w:tcW w:w="1134" w:type="dxa"/>
          </w:tcPr>
          <w:p w14:paraId="4256BEE1" w14:textId="77777777" w:rsidR="00957E5F" w:rsidRDefault="00957E5F">
            <w:pPr>
              <w:pStyle w:val="ConsPlusNormal"/>
              <w:jc w:val="center"/>
            </w:pPr>
            <w:r>
              <w:t>-</w:t>
            </w:r>
          </w:p>
        </w:tc>
        <w:tc>
          <w:tcPr>
            <w:tcW w:w="1134" w:type="dxa"/>
          </w:tcPr>
          <w:p w14:paraId="14E59123" w14:textId="77777777" w:rsidR="00957E5F" w:rsidRDefault="00957E5F">
            <w:pPr>
              <w:pStyle w:val="ConsPlusNormal"/>
              <w:jc w:val="center"/>
            </w:pPr>
            <w:r>
              <w:t>-</w:t>
            </w:r>
          </w:p>
        </w:tc>
        <w:tc>
          <w:tcPr>
            <w:tcW w:w="1134" w:type="dxa"/>
          </w:tcPr>
          <w:p w14:paraId="45FDA58F" w14:textId="77777777" w:rsidR="00957E5F" w:rsidRDefault="00957E5F">
            <w:pPr>
              <w:pStyle w:val="ConsPlusNormal"/>
            </w:pPr>
          </w:p>
        </w:tc>
      </w:tr>
      <w:tr w:rsidR="00957E5F" w14:paraId="1E85FF18" w14:textId="77777777">
        <w:tc>
          <w:tcPr>
            <w:tcW w:w="567" w:type="dxa"/>
            <w:vMerge w:val="restart"/>
          </w:tcPr>
          <w:p w14:paraId="606DE00D" w14:textId="77777777" w:rsidR="00957E5F" w:rsidRDefault="00957E5F">
            <w:pPr>
              <w:pStyle w:val="ConsPlusNormal"/>
              <w:jc w:val="center"/>
            </w:pPr>
            <w:r>
              <w:t>9</w:t>
            </w:r>
          </w:p>
        </w:tc>
        <w:tc>
          <w:tcPr>
            <w:tcW w:w="4195" w:type="dxa"/>
            <w:vMerge w:val="restart"/>
          </w:tcPr>
          <w:p w14:paraId="723940CA" w14:textId="77777777" w:rsidR="00957E5F" w:rsidRDefault="00957E5F">
            <w:pPr>
              <w:pStyle w:val="ConsPlusNormal"/>
            </w:pPr>
            <w:r>
              <w:t>Основное мероприятие 9</w:t>
            </w:r>
          </w:p>
          <w:p w14:paraId="19777F12" w14:textId="77777777" w:rsidR="00957E5F" w:rsidRDefault="00957E5F">
            <w:pPr>
              <w:pStyle w:val="ConsPlusNormal"/>
            </w:pPr>
            <w:r>
              <w:t>"Предоставление мер социальной поддержки инвалидам и участникам Великой Отечественной войны, проживающим в городе Череповце, в виде единовременной денежной выплаты на возмещение затрат по замене газового оборудования, подлежащего замене в соответствии с актом специализированной организации, выполняющей техническое обслуживание внутридомового газового оборудования, в жилых помещениях, принадлежащих им на праве собственности или занимаемых ими по договору социального найма"</w:t>
            </w:r>
          </w:p>
        </w:tc>
        <w:tc>
          <w:tcPr>
            <w:tcW w:w="3345" w:type="dxa"/>
          </w:tcPr>
          <w:p w14:paraId="1852886B" w14:textId="77777777" w:rsidR="00957E5F" w:rsidRDefault="00957E5F">
            <w:pPr>
              <w:pStyle w:val="ConsPlusNormal"/>
            </w:pPr>
            <w:r>
              <w:t>всего</w:t>
            </w:r>
          </w:p>
        </w:tc>
        <w:tc>
          <w:tcPr>
            <w:tcW w:w="1134" w:type="dxa"/>
          </w:tcPr>
          <w:p w14:paraId="31483129" w14:textId="77777777" w:rsidR="00957E5F" w:rsidRDefault="00957E5F">
            <w:pPr>
              <w:pStyle w:val="ConsPlusNormal"/>
              <w:jc w:val="center"/>
            </w:pPr>
            <w:r>
              <w:t>-</w:t>
            </w:r>
          </w:p>
        </w:tc>
        <w:tc>
          <w:tcPr>
            <w:tcW w:w="1134" w:type="dxa"/>
          </w:tcPr>
          <w:p w14:paraId="3992C5E4" w14:textId="77777777" w:rsidR="00957E5F" w:rsidRDefault="00957E5F">
            <w:pPr>
              <w:pStyle w:val="ConsPlusNormal"/>
              <w:jc w:val="center"/>
            </w:pPr>
            <w:r>
              <w:t>-</w:t>
            </w:r>
          </w:p>
        </w:tc>
        <w:tc>
          <w:tcPr>
            <w:tcW w:w="1134" w:type="dxa"/>
          </w:tcPr>
          <w:p w14:paraId="4EBE870E" w14:textId="77777777" w:rsidR="00957E5F" w:rsidRDefault="00957E5F">
            <w:pPr>
              <w:pStyle w:val="ConsPlusNormal"/>
              <w:jc w:val="center"/>
            </w:pPr>
            <w:r>
              <w:t>-</w:t>
            </w:r>
          </w:p>
        </w:tc>
        <w:tc>
          <w:tcPr>
            <w:tcW w:w="1134" w:type="dxa"/>
          </w:tcPr>
          <w:p w14:paraId="7E500C02" w14:textId="77777777" w:rsidR="00957E5F" w:rsidRDefault="00957E5F">
            <w:pPr>
              <w:pStyle w:val="ConsPlusNormal"/>
              <w:jc w:val="center"/>
            </w:pPr>
            <w:r>
              <w:t>-</w:t>
            </w:r>
          </w:p>
        </w:tc>
        <w:tc>
          <w:tcPr>
            <w:tcW w:w="1134" w:type="dxa"/>
          </w:tcPr>
          <w:p w14:paraId="5FE9A674" w14:textId="77777777" w:rsidR="00957E5F" w:rsidRDefault="00957E5F">
            <w:pPr>
              <w:pStyle w:val="ConsPlusNormal"/>
              <w:jc w:val="center"/>
            </w:pPr>
            <w:r>
              <w:t>-</w:t>
            </w:r>
          </w:p>
        </w:tc>
        <w:tc>
          <w:tcPr>
            <w:tcW w:w="1134" w:type="dxa"/>
          </w:tcPr>
          <w:p w14:paraId="21A3A88D" w14:textId="77777777" w:rsidR="00957E5F" w:rsidRDefault="00957E5F">
            <w:pPr>
              <w:pStyle w:val="ConsPlusNormal"/>
              <w:jc w:val="center"/>
            </w:pPr>
            <w:r>
              <w:t>-</w:t>
            </w:r>
          </w:p>
        </w:tc>
      </w:tr>
      <w:tr w:rsidR="00957E5F" w14:paraId="0187D09B" w14:textId="77777777">
        <w:tc>
          <w:tcPr>
            <w:tcW w:w="567" w:type="dxa"/>
            <w:vMerge/>
          </w:tcPr>
          <w:p w14:paraId="1597F557" w14:textId="77777777" w:rsidR="00957E5F" w:rsidRDefault="00957E5F"/>
        </w:tc>
        <w:tc>
          <w:tcPr>
            <w:tcW w:w="4195" w:type="dxa"/>
            <w:vMerge/>
          </w:tcPr>
          <w:p w14:paraId="01ABD83C" w14:textId="77777777" w:rsidR="00957E5F" w:rsidRDefault="00957E5F"/>
        </w:tc>
        <w:tc>
          <w:tcPr>
            <w:tcW w:w="3345" w:type="dxa"/>
          </w:tcPr>
          <w:p w14:paraId="3893302B" w14:textId="77777777" w:rsidR="00957E5F" w:rsidRDefault="00957E5F">
            <w:pPr>
              <w:pStyle w:val="ConsPlusNormal"/>
            </w:pPr>
            <w:r>
              <w:t>городской бюджет</w:t>
            </w:r>
          </w:p>
        </w:tc>
        <w:tc>
          <w:tcPr>
            <w:tcW w:w="1134" w:type="dxa"/>
          </w:tcPr>
          <w:p w14:paraId="01ABA836" w14:textId="77777777" w:rsidR="00957E5F" w:rsidRDefault="00957E5F">
            <w:pPr>
              <w:pStyle w:val="ConsPlusNormal"/>
              <w:jc w:val="center"/>
            </w:pPr>
            <w:r>
              <w:t>-</w:t>
            </w:r>
          </w:p>
        </w:tc>
        <w:tc>
          <w:tcPr>
            <w:tcW w:w="1134" w:type="dxa"/>
          </w:tcPr>
          <w:p w14:paraId="3160C7C8" w14:textId="77777777" w:rsidR="00957E5F" w:rsidRDefault="00957E5F">
            <w:pPr>
              <w:pStyle w:val="ConsPlusNormal"/>
              <w:jc w:val="center"/>
            </w:pPr>
            <w:r>
              <w:t>-</w:t>
            </w:r>
          </w:p>
        </w:tc>
        <w:tc>
          <w:tcPr>
            <w:tcW w:w="1134" w:type="dxa"/>
          </w:tcPr>
          <w:p w14:paraId="68DD04EB" w14:textId="77777777" w:rsidR="00957E5F" w:rsidRDefault="00957E5F">
            <w:pPr>
              <w:pStyle w:val="ConsPlusNormal"/>
              <w:jc w:val="center"/>
            </w:pPr>
            <w:r>
              <w:t>-</w:t>
            </w:r>
          </w:p>
        </w:tc>
        <w:tc>
          <w:tcPr>
            <w:tcW w:w="1134" w:type="dxa"/>
          </w:tcPr>
          <w:p w14:paraId="0212A43C" w14:textId="77777777" w:rsidR="00957E5F" w:rsidRDefault="00957E5F">
            <w:pPr>
              <w:pStyle w:val="ConsPlusNormal"/>
              <w:jc w:val="center"/>
            </w:pPr>
            <w:r>
              <w:t>-</w:t>
            </w:r>
          </w:p>
        </w:tc>
        <w:tc>
          <w:tcPr>
            <w:tcW w:w="1134" w:type="dxa"/>
          </w:tcPr>
          <w:p w14:paraId="203344C0" w14:textId="77777777" w:rsidR="00957E5F" w:rsidRDefault="00957E5F">
            <w:pPr>
              <w:pStyle w:val="ConsPlusNormal"/>
              <w:jc w:val="center"/>
            </w:pPr>
            <w:r>
              <w:t>-</w:t>
            </w:r>
          </w:p>
        </w:tc>
        <w:tc>
          <w:tcPr>
            <w:tcW w:w="1134" w:type="dxa"/>
          </w:tcPr>
          <w:p w14:paraId="69E14102" w14:textId="77777777" w:rsidR="00957E5F" w:rsidRDefault="00957E5F">
            <w:pPr>
              <w:pStyle w:val="ConsPlusNormal"/>
              <w:jc w:val="center"/>
            </w:pPr>
            <w:r>
              <w:t>-</w:t>
            </w:r>
          </w:p>
        </w:tc>
      </w:tr>
      <w:tr w:rsidR="00957E5F" w14:paraId="1D66BCC5" w14:textId="77777777">
        <w:tc>
          <w:tcPr>
            <w:tcW w:w="567" w:type="dxa"/>
            <w:vMerge/>
          </w:tcPr>
          <w:p w14:paraId="525A8CD8" w14:textId="77777777" w:rsidR="00957E5F" w:rsidRDefault="00957E5F"/>
        </w:tc>
        <w:tc>
          <w:tcPr>
            <w:tcW w:w="4195" w:type="dxa"/>
            <w:vMerge/>
          </w:tcPr>
          <w:p w14:paraId="76DA1FB2" w14:textId="77777777" w:rsidR="00957E5F" w:rsidRDefault="00957E5F"/>
        </w:tc>
        <w:tc>
          <w:tcPr>
            <w:tcW w:w="3345" w:type="dxa"/>
          </w:tcPr>
          <w:p w14:paraId="28FEE42E" w14:textId="77777777" w:rsidR="00957E5F" w:rsidRDefault="00957E5F">
            <w:pPr>
              <w:pStyle w:val="ConsPlusNormal"/>
            </w:pPr>
            <w:r>
              <w:t>федеральный бюджет</w:t>
            </w:r>
          </w:p>
        </w:tc>
        <w:tc>
          <w:tcPr>
            <w:tcW w:w="1134" w:type="dxa"/>
          </w:tcPr>
          <w:p w14:paraId="55847D92" w14:textId="77777777" w:rsidR="00957E5F" w:rsidRDefault="00957E5F">
            <w:pPr>
              <w:pStyle w:val="ConsPlusNormal"/>
              <w:jc w:val="center"/>
            </w:pPr>
            <w:r>
              <w:t>-</w:t>
            </w:r>
          </w:p>
        </w:tc>
        <w:tc>
          <w:tcPr>
            <w:tcW w:w="1134" w:type="dxa"/>
          </w:tcPr>
          <w:p w14:paraId="56D2211B" w14:textId="77777777" w:rsidR="00957E5F" w:rsidRDefault="00957E5F">
            <w:pPr>
              <w:pStyle w:val="ConsPlusNormal"/>
              <w:jc w:val="center"/>
            </w:pPr>
            <w:r>
              <w:t>-</w:t>
            </w:r>
          </w:p>
        </w:tc>
        <w:tc>
          <w:tcPr>
            <w:tcW w:w="1134" w:type="dxa"/>
          </w:tcPr>
          <w:p w14:paraId="564CE532" w14:textId="77777777" w:rsidR="00957E5F" w:rsidRDefault="00957E5F">
            <w:pPr>
              <w:pStyle w:val="ConsPlusNormal"/>
              <w:jc w:val="center"/>
            </w:pPr>
            <w:r>
              <w:t>-</w:t>
            </w:r>
          </w:p>
        </w:tc>
        <w:tc>
          <w:tcPr>
            <w:tcW w:w="1134" w:type="dxa"/>
          </w:tcPr>
          <w:p w14:paraId="5F018794" w14:textId="77777777" w:rsidR="00957E5F" w:rsidRDefault="00957E5F">
            <w:pPr>
              <w:pStyle w:val="ConsPlusNormal"/>
              <w:jc w:val="center"/>
            </w:pPr>
            <w:r>
              <w:t>-</w:t>
            </w:r>
          </w:p>
        </w:tc>
        <w:tc>
          <w:tcPr>
            <w:tcW w:w="1134" w:type="dxa"/>
          </w:tcPr>
          <w:p w14:paraId="58BB1F7E" w14:textId="77777777" w:rsidR="00957E5F" w:rsidRDefault="00957E5F">
            <w:pPr>
              <w:pStyle w:val="ConsPlusNormal"/>
              <w:jc w:val="center"/>
            </w:pPr>
            <w:r>
              <w:t>-</w:t>
            </w:r>
          </w:p>
        </w:tc>
        <w:tc>
          <w:tcPr>
            <w:tcW w:w="1134" w:type="dxa"/>
          </w:tcPr>
          <w:p w14:paraId="1DB3FFBD" w14:textId="77777777" w:rsidR="00957E5F" w:rsidRDefault="00957E5F">
            <w:pPr>
              <w:pStyle w:val="ConsPlusNormal"/>
              <w:jc w:val="center"/>
            </w:pPr>
            <w:r>
              <w:t>-</w:t>
            </w:r>
          </w:p>
        </w:tc>
      </w:tr>
      <w:tr w:rsidR="00957E5F" w14:paraId="6815CB50" w14:textId="77777777">
        <w:tc>
          <w:tcPr>
            <w:tcW w:w="567" w:type="dxa"/>
            <w:vMerge/>
          </w:tcPr>
          <w:p w14:paraId="09649382" w14:textId="77777777" w:rsidR="00957E5F" w:rsidRDefault="00957E5F"/>
        </w:tc>
        <w:tc>
          <w:tcPr>
            <w:tcW w:w="4195" w:type="dxa"/>
            <w:vMerge/>
          </w:tcPr>
          <w:p w14:paraId="727B8FB5" w14:textId="77777777" w:rsidR="00957E5F" w:rsidRDefault="00957E5F"/>
        </w:tc>
        <w:tc>
          <w:tcPr>
            <w:tcW w:w="3345" w:type="dxa"/>
          </w:tcPr>
          <w:p w14:paraId="0944F66A" w14:textId="77777777" w:rsidR="00957E5F" w:rsidRDefault="00957E5F">
            <w:pPr>
              <w:pStyle w:val="ConsPlusNormal"/>
            </w:pPr>
            <w:r>
              <w:t>областной бюджет</w:t>
            </w:r>
          </w:p>
        </w:tc>
        <w:tc>
          <w:tcPr>
            <w:tcW w:w="1134" w:type="dxa"/>
          </w:tcPr>
          <w:p w14:paraId="35ADE41A" w14:textId="77777777" w:rsidR="00957E5F" w:rsidRDefault="00957E5F">
            <w:pPr>
              <w:pStyle w:val="ConsPlusNormal"/>
              <w:jc w:val="center"/>
            </w:pPr>
            <w:r>
              <w:t>-</w:t>
            </w:r>
          </w:p>
        </w:tc>
        <w:tc>
          <w:tcPr>
            <w:tcW w:w="1134" w:type="dxa"/>
          </w:tcPr>
          <w:p w14:paraId="6B1477A2" w14:textId="77777777" w:rsidR="00957E5F" w:rsidRDefault="00957E5F">
            <w:pPr>
              <w:pStyle w:val="ConsPlusNormal"/>
              <w:jc w:val="center"/>
            </w:pPr>
            <w:r>
              <w:t>-</w:t>
            </w:r>
          </w:p>
        </w:tc>
        <w:tc>
          <w:tcPr>
            <w:tcW w:w="1134" w:type="dxa"/>
          </w:tcPr>
          <w:p w14:paraId="0B3E78EB" w14:textId="77777777" w:rsidR="00957E5F" w:rsidRDefault="00957E5F">
            <w:pPr>
              <w:pStyle w:val="ConsPlusNormal"/>
              <w:jc w:val="center"/>
            </w:pPr>
            <w:r>
              <w:t>-</w:t>
            </w:r>
          </w:p>
        </w:tc>
        <w:tc>
          <w:tcPr>
            <w:tcW w:w="1134" w:type="dxa"/>
          </w:tcPr>
          <w:p w14:paraId="76B1749C" w14:textId="77777777" w:rsidR="00957E5F" w:rsidRDefault="00957E5F">
            <w:pPr>
              <w:pStyle w:val="ConsPlusNormal"/>
              <w:jc w:val="center"/>
            </w:pPr>
            <w:r>
              <w:t>-</w:t>
            </w:r>
          </w:p>
        </w:tc>
        <w:tc>
          <w:tcPr>
            <w:tcW w:w="1134" w:type="dxa"/>
          </w:tcPr>
          <w:p w14:paraId="10D36914" w14:textId="77777777" w:rsidR="00957E5F" w:rsidRDefault="00957E5F">
            <w:pPr>
              <w:pStyle w:val="ConsPlusNormal"/>
              <w:jc w:val="center"/>
            </w:pPr>
            <w:r>
              <w:t>-</w:t>
            </w:r>
          </w:p>
        </w:tc>
        <w:tc>
          <w:tcPr>
            <w:tcW w:w="1134" w:type="dxa"/>
          </w:tcPr>
          <w:p w14:paraId="1972E708" w14:textId="77777777" w:rsidR="00957E5F" w:rsidRDefault="00957E5F">
            <w:pPr>
              <w:pStyle w:val="ConsPlusNormal"/>
              <w:jc w:val="center"/>
            </w:pPr>
            <w:r>
              <w:t>-</w:t>
            </w:r>
          </w:p>
        </w:tc>
      </w:tr>
      <w:tr w:rsidR="00957E5F" w14:paraId="2A8D726D" w14:textId="77777777">
        <w:tc>
          <w:tcPr>
            <w:tcW w:w="567" w:type="dxa"/>
            <w:vMerge/>
          </w:tcPr>
          <w:p w14:paraId="272598C0" w14:textId="77777777" w:rsidR="00957E5F" w:rsidRDefault="00957E5F"/>
        </w:tc>
        <w:tc>
          <w:tcPr>
            <w:tcW w:w="4195" w:type="dxa"/>
            <w:vMerge/>
          </w:tcPr>
          <w:p w14:paraId="6861CBAC" w14:textId="77777777" w:rsidR="00957E5F" w:rsidRDefault="00957E5F"/>
        </w:tc>
        <w:tc>
          <w:tcPr>
            <w:tcW w:w="3345" w:type="dxa"/>
          </w:tcPr>
          <w:p w14:paraId="0ACF8218" w14:textId="77777777" w:rsidR="00957E5F" w:rsidRDefault="00957E5F">
            <w:pPr>
              <w:pStyle w:val="ConsPlusNormal"/>
            </w:pPr>
            <w:r>
              <w:t>внебюджетные источники</w:t>
            </w:r>
          </w:p>
        </w:tc>
        <w:tc>
          <w:tcPr>
            <w:tcW w:w="1134" w:type="dxa"/>
          </w:tcPr>
          <w:p w14:paraId="55BE88D1" w14:textId="77777777" w:rsidR="00957E5F" w:rsidRDefault="00957E5F">
            <w:pPr>
              <w:pStyle w:val="ConsPlusNormal"/>
              <w:jc w:val="center"/>
            </w:pPr>
            <w:r>
              <w:t>-</w:t>
            </w:r>
          </w:p>
        </w:tc>
        <w:tc>
          <w:tcPr>
            <w:tcW w:w="1134" w:type="dxa"/>
          </w:tcPr>
          <w:p w14:paraId="09939950" w14:textId="77777777" w:rsidR="00957E5F" w:rsidRDefault="00957E5F">
            <w:pPr>
              <w:pStyle w:val="ConsPlusNormal"/>
              <w:jc w:val="center"/>
            </w:pPr>
            <w:r>
              <w:t>-</w:t>
            </w:r>
          </w:p>
        </w:tc>
        <w:tc>
          <w:tcPr>
            <w:tcW w:w="1134" w:type="dxa"/>
          </w:tcPr>
          <w:p w14:paraId="7E6D4E4D" w14:textId="77777777" w:rsidR="00957E5F" w:rsidRDefault="00957E5F">
            <w:pPr>
              <w:pStyle w:val="ConsPlusNormal"/>
              <w:jc w:val="center"/>
            </w:pPr>
            <w:r>
              <w:t>-</w:t>
            </w:r>
          </w:p>
        </w:tc>
        <w:tc>
          <w:tcPr>
            <w:tcW w:w="1134" w:type="dxa"/>
          </w:tcPr>
          <w:p w14:paraId="4261E1AC" w14:textId="77777777" w:rsidR="00957E5F" w:rsidRDefault="00957E5F">
            <w:pPr>
              <w:pStyle w:val="ConsPlusNormal"/>
              <w:jc w:val="center"/>
            </w:pPr>
            <w:r>
              <w:t>-</w:t>
            </w:r>
          </w:p>
        </w:tc>
        <w:tc>
          <w:tcPr>
            <w:tcW w:w="1134" w:type="dxa"/>
          </w:tcPr>
          <w:p w14:paraId="401B6D82" w14:textId="77777777" w:rsidR="00957E5F" w:rsidRDefault="00957E5F">
            <w:pPr>
              <w:pStyle w:val="ConsPlusNormal"/>
              <w:jc w:val="center"/>
            </w:pPr>
            <w:r>
              <w:t>-</w:t>
            </w:r>
          </w:p>
        </w:tc>
        <w:tc>
          <w:tcPr>
            <w:tcW w:w="1134" w:type="dxa"/>
          </w:tcPr>
          <w:p w14:paraId="7744EEE3" w14:textId="77777777" w:rsidR="00957E5F" w:rsidRDefault="00957E5F">
            <w:pPr>
              <w:pStyle w:val="ConsPlusNormal"/>
              <w:jc w:val="center"/>
            </w:pPr>
            <w:r>
              <w:t>-</w:t>
            </w:r>
          </w:p>
        </w:tc>
      </w:tr>
      <w:tr w:rsidR="00957E5F" w14:paraId="57CF4B1A" w14:textId="77777777">
        <w:tc>
          <w:tcPr>
            <w:tcW w:w="567" w:type="dxa"/>
            <w:vMerge w:val="restart"/>
          </w:tcPr>
          <w:p w14:paraId="0F6B9219" w14:textId="77777777" w:rsidR="00957E5F" w:rsidRDefault="00957E5F">
            <w:pPr>
              <w:pStyle w:val="ConsPlusNormal"/>
              <w:jc w:val="center"/>
            </w:pPr>
            <w:r>
              <w:t>10</w:t>
            </w:r>
          </w:p>
        </w:tc>
        <w:tc>
          <w:tcPr>
            <w:tcW w:w="4195" w:type="dxa"/>
            <w:vMerge w:val="restart"/>
          </w:tcPr>
          <w:p w14:paraId="2CD07C09" w14:textId="77777777" w:rsidR="00957E5F" w:rsidRDefault="00957E5F">
            <w:pPr>
              <w:pStyle w:val="ConsPlusNormal"/>
            </w:pPr>
            <w:r>
              <w:t>Основное мероприятие 10</w:t>
            </w:r>
          </w:p>
          <w:p w14:paraId="55332C86" w14:textId="77777777" w:rsidR="00957E5F" w:rsidRDefault="00957E5F">
            <w:pPr>
              <w:pStyle w:val="ConsPlusNormal"/>
            </w:pPr>
            <w:r>
              <w:t>"Выплата единовременной социальной помощи в связи с рождением троих детей многодетным семьям"</w:t>
            </w:r>
          </w:p>
        </w:tc>
        <w:tc>
          <w:tcPr>
            <w:tcW w:w="3345" w:type="dxa"/>
          </w:tcPr>
          <w:p w14:paraId="274006EB" w14:textId="77777777" w:rsidR="00957E5F" w:rsidRDefault="00957E5F">
            <w:pPr>
              <w:pStyle w:val="ConsPlusNormal"/>
            </w:pPr>
            <w:r>
              <w:t>всего</w:t>
            </w:r>
          </w:p>
        </w:tc>
        <w:tc>
          <w:tcPr>
            <w:tcW w:w="1134" w:type="dxa"/>
          </w:tcPr>
          <w:p w14:paraId="5E5630F9" w14:textId="77777777" w:rsidR="00957E5F" w:rsidRDefault="00957E5F">
            <w:pPr>
              <w:pStyle w:val="ConsPlusNormal"/>
              <w:jc w:val="center"/>
            </w:pPr>
            <w:r>
              <w:t>-</w:t>
            </w:r>
          </w:p>
        </w:tc>
        <w:tc>
          <w:tcPr>
            <w:tcW w:w="1134" w:type="dxa"/>
          </w:tcPr>
          <w:p w14:paraId="2BA1A4DD" w14:textId="77777777" w:rsidR="00957E5F" w:rsidRDefault="00957E5F">
            <w:pPr>
              <w:pStyle w:val="ConsPlusNormal"/>
              <w:jc w:val="center"/>
            </w:pPr>
            <w:r>
              <w:t>500,0</w:t>
            </w:r>
          </w:p>
        </w:tc>
        <w:tc>
          <w:tcPr>
            <w:tcW w:w="1134" w:type="dxa"/>
          </w:tcPr>
          <w:p w14:paraId="733E750B" w14:textId="77777777" w:rsidR="00957E5F" w:rsidRDefault="00957E5F">
            <w:pPr>
              <w:pStyle w:val="ConsPlusNormal"/>
              <w:jc w:val="center"/>
            </w:pPr>
            <w:r>
              <w:t>500,0</w:t>
            </w:r>
          </w:p>
        </w:tc>
        <w:tc>
          <w:tcPr>
            <w:tcW w:w="1134" w:type="dxa"/>
          </w:tcPr>
          <w:p w14:paraId="3E1D2121" w14:textId="77777777" w:rsidR="00957E5F" w:rsidRDefault="00957E5F">
            <w:pPr>
              <w:pStyle w:val="ConsPlusNormal"/>
              <w:jc w:val="center"/>
            </w:pPr>
            <w:r>
              <w:t>-</w:t>
            </w:r>
          </w:p>
        </w:tc>
        <w:tc>
          <w:tcPr>
            <w:tcW w:w="1134" w:type="dxa"/>
          </w:tcPr>
          <w:p w14:paraId="7E8CCBD2" w14:textId="77777777" w:rsidR="00957E5F" w:rsidRDefault="00957E5F">
            <w:pPr>
              <w:pStyle w:val="ConsPlusNormal"/>
              <w:jc w:val="center"/>
            </w:pPr>
            <w:r>
              <w:t>-</w:t>
            </w:r>
          </w:p>
        </w:tc>
        <w:tc>
          <w:tcPr>
            <w:tcW w:w="1134" w:type="dxa"/>
          </w:tcPr>
          <w:p w14:paraId="7A743983" w14:textId="77777777" w:rsidR="00957E5F" w:rsidRDefault="00957E5F">
            <w:pPr>
              <w:pStyle w:val="ConsPlusNormal"/>
              <w:jc w:val="center"/>
            </w:pPr>
            <w:r>
              <w:t>-</w:t>
            </w:r>
          </w:p>
        </w:tc>
      </w:tr>
      <w:tr w:rsidR="00957E5F" w14:paraId="090C6AE7" w14:textId="77777777">
        <w:tc>
          <w:tcPr>
            <w:tcW w:w="567" w:type="dxa"/>
            <w:vMerge/>
          </w:tcPr>
          <w:p w14:paraId="46810FAB" w14:textId="77777777" w:rsidR="00957E5F" w:rsidRDefault="00957E5F"/>
        </w:tc>
        <w:tc>
          <w:tcPr>
            <w:tcW w:w="4195" w:type="dxa"/>
            <w:vMerge/>
          </w:tcPr>
          <w:p w14:paraId="6042EA30" w14:textId="77777777" w:rsidR="00957E5F" w:rsidRDefault="00957E5F"/>
        </w:tc>
        <w:tc>
          <w:tcPr>
            <w:tcW w:w="3345" w:type="dxa"/>
          </w:tcPr>
          <w:p w14:paraId="021F0FD4" w14:textId="77777777" w:rsidR="00957E5F" w:rsidRDefault="00957E5F">
            <w:pPr>
              <w:pStyle w:val="ConsPlusNormal"/>
            </w:pPr>
            <w:r>
              <w:t>городской бюджет</w:t>
            </w:r>
          </w:p>
        </w:tc>
        <w:tc>
          <w:tcPr>
            <w:tcW w:w="1134" w:type="dxa"/>
          </w:tcPr>
          <w:p w14:paraId="7CAEEA10" w14:textId="77777777" w:rsidR="00957E5F" w:rsidRDefault="00957E5F">
            <w:pPr>
              <w:pStyle w:val="ConsPlusNormal"/>
              <w:jc w:val="center"/>
            </w:pPr>
            <w:r>
              <w:t>-</w:t>
            </w:r>
          </w:p>
        </w:tc>
        <w:tc>
          <w:tcPr>
            <w:tcW w:w="1134" w:type="dxa"/>
          </w:tcPr>
          <w:p w14:paraId="5D5674E7" w14:textId="77777777" w:rsidR="00957E5F" w:rsidRDefault="00957E5F">
            <w:pPr>
              <w:pStyle w:val="ConsPlusNormal"/>
              <w:jc w:val="center"/>
            </w:pPr>
            <w:r>
              <w:t>500,0</w:t>
            </w:r>
          </w:p>
        </w:tc>
        <w:tc>
          <w:tcPr>
            <w:tcW w:w="1134" w:type="dxa"/>
          </w:tcPr>
          <w:p w14:paraId="58CFB3E2" w14:textId="77777777" w:rsidR="00957E5F" w:rsidRDefault="00957E5F">
            <w:pPr>
              <w:pStyle w:val="ConsPlusNormal"/>
              <w:jc w:val="center"/>
            </w:pPr>
            <w:r>
              <w:t>500,0</w:t>
            </w:r>
          </w:p>
        </w:tc>
        <w:tc>
          <w:tcPr>
            <w:tcW w:w="1134" w:type="dxa"/>
          </w:tcPr>
          <w:p w14:paraId="3334C982" w14:textId="77777777" w:rsidR="00957E5F" w:rsidRDefault="00957E5F">
            <w:pPr>
              <w:pStyle w:val="ConsPlusNormal"/>
              <w:jc w:val="center"/>
            </w:pPr>
            <w:r>
              <w:t>-</w:t>
            </w:r>
          </w:p>
        </w:tc>
        <w:tc>
          <w:tcPr>
            <w:tcW w:w="1134" w:type="dxa"/>
          </w:tcPr>
          <w:p w14:paraId="0B2342FE" w14:textId="77777777" w:rsidR="00957E5F" w:rsidRDefault="00957E5F">
            <w:pPr>
              <w:pStyle w:val="ConsPlusNormal"/>
              <w:jc w:val="center"/>
            </w:pPr>
            <w:r>
              <w:t>-</w:t>
            </w:r>
          </w:p>
        </w:tc>
        <w:tc>
          <w:tcPr>
            <w:tcW w:w="1134" w:type="dxa"/>
          </w:tcPr>
          <w:p w14:paraId="62CDB7AE" w14:textId="77777777" w:rsidR="00957E5F" w:rsidRDefault="00957E5F">
            <w:pPr>
              <w:pStyle w:val="ConsPlusNormal"/>
              <w:jc w:val="center"/>
            </w:pPr>
            <w:r>
              <w:t>-</w:t>
            </w:r>
          </w:p>
        </w:tc>
      </w:tr>
      <w:tr w:rsidR="00957E5F" w14:paraId="3DD58567" w14:textId="77777777">
        <w:tc>
          <w:tcPr>
            <w:tcW w:w="567" w:type="dxa"/>
            <w:vMerge/>
          </w:tcPr>
          <w:p w14:paraId="3C6DC77B" w14:textId="77777777" w:rsidR="00957E5F" w:rsidRDefault="00957E5F"/>
        </w:tc>
        <w:tc>
          <w:tcPr>
            <w:tcW w:w="4195" w:type="dxa"/>
            <w:vMerge/>
          </w:tcPr>
          <w:p w14:paraId="5A8A8FED" w14:textId="77777777" w:rsidR="00957E5F" w:rsidRDefault="00957E5F"/>
        </w:tc>
        <w:tc>
          <w:tcPr>
            <w:tcW w:w="3345" w:type="dxa"/>
          </w:tcPr>
          <w:p w14:paraId="10C05390" w14:textId="77777777" w:rsidR="00957E5F" w:rsidRDefault="00957E5F">
            <w:pPr>
              <w:pStyle w:val="ConsPlusNormal"/>
            </w:pPr>
            <w:r>
              <w:t>федеральный бюджет</w:t>
            </w:r>
          </w:p>
        </w:tc>
        <w:tc>
          <w:tcPr>
            <w:tcW w:w="1134" w:type="dxa"/>
          </w:tcPr>
          <w:p w14:paraId="3D527455" w14:textId="77777777" w:rsidR="00957E5F" w:rsidRDefault="00957E5F">
            <w:pPr>
              <w:pStyle w:val="ConsPlusNormal"/>
              <w:jc w:val="center"/>
            </w:pPr>
            <w:r>
              <w:t>-</w:t>
            </w:r>
          </w:p>
        </w:tc>
        <w:tc>
          <w:tcPr>
            <w:tcW w:w="1134" w:type="dxa"/>
          </w:tcPr>
          <w:p w14:paraId="1F45C37D" w14:textId="77777777" w:rsidR="00957E5F" w:rsidRDefault="00957E5F">
            <w:pPr>
              <w:pStyle w:val="ConsPlusNormal"/>
              <w:jc w:val="center"/>
            </w:pPr>
            <w:r>
              <w:t>-</w:t>
            </w:r>
          </w:p>
        </w:tc>
        <w:tc>
          <w:tcPr>
            <w:tcW w:w="1134" w:type="dxa"/>
          </w:tcPr>
          <w:p w14:paraId="52694762" w14:textId="77777777" w:rsidR="00957E5F" w:rsidRDefault="00957E5F">
            <w:pPr>
              <w:pStyle w:val="ConsPlusNormal"/>
              <w:jc w:val="center"/>
            </w:pPr>
            <w:r>
              <w:t>-</w:t>
            </w:r>
          </w:p>
        </w:tc>
        <w:tc>
          <w:tcPr>
            <w:tcW w:w="1134" w:type="dxa"/>
          </w:tcPr>
          <w:p w14:paraId="2BE4648D" w14:textId="77777777" w:rsidR="00957E5F" w:rsidRDefault="00957E5F">
            <w:pPr>
              <w:pStyle w:val="ConsPlusNormal"/>
              <w:jc w:val="center"/>
            </w:pPr>
            <w:r>
              <w:t>-</w:t>
            </w:r>
          </w:p>
        </w:tc>
        <w:tc>
          <w:tcPr>
            <w:tcW w:w="1134" w:type="dxa"/>
          </w:tcPr>
          <w:p w14:paraId="73F248EA" w14:textId="77777777" w:rsidR="00957E5F" w:rsidRDefault="00957E5F">
            <w:pPr>
              <w:pStyle w:val="ConsPlusNormal"/>
              <w:jc w:val="center"/>
            </w:pPr>
            <w:r>
              <w:t>-</w:t>
            </w:r>
          </w:p>
        </w:tc>
        <w:tc>
          <w:tcPr>
            <w:tcW w:w="1134" w:type="dxa"/>
          </w:tcPr>
          <w:p w14:paraId="30E43517" w14:textId="77777777" w:rsidR="00957E5F" w:rsidRDefault="00957E5F">
            <w:pPr>
              <w:pStyle w:val="ConsPlusNormal"/>
              <w:jc w:val="center"/>
            </w:pPr>
            <w:r>
              <w:t>-</w:t>
            </w:r>
          </w:p>
        </w:tc>
      </w:tr>
      <w:tr w:rsidR="00957E5F" w14:paraId="15176194" w14:textId="77777777">
        <w:tc>
          <w:tcPr>
            <w:tcW w:w="567" w:type="dxa"/>
            <w:vMerge/>
          </w:tcPr>
          <w:p w14:paraId="436B9649" w14:textId="77777777" w:rsidR="00957E5F" w:rsidRDefault="00957E5F"/>
        </w:tc>
        <w:tc>
          <w:tcPr>
            <w:tcW w:w="4195" w:type="dxa"/>
            <w:vMerge/>
          </w:tcPr>
          <w:p w14:paraId="11714E81" w14:textId="77777777" w:rsidR="00957E5F" w:rsidRDefault="00957E5F"/>
        </w:tc>
        <w:tc>
          <w:tcPr>
            <w:tcW w:w="3345" w:type="dxa"/>
          </w:tcPr>
          <w:p w14:paraId="42DD787D" w14:textId="77777777" w:rsidR="00957E5F" w:rsidRDefault="00957E5F">
            <w:pPr>
              <w:pStyle w:val="ConsPlusNormal"/>
            </w:pPr>
            <w:r>
              <w:t>областной бюджет</w:t>
            </w:r>
          </w:p>
        </w:tc>
        <w:tc>
          <w:tcPr>
            <w:tcW w:w="1134" w:type="dxa"/>
          </w:tcPr>
          <w:p w14:paraId="45643424" w14:textId="77777777" w:rsidR="00957E5F" w:rsidRDefault="00957E5F">
            <w:pPr>
              <w:pStyle w:val="ConsPlusNormal"/>
              <w:jc w:val="center"/>
            </w:pPr>
            <w:r>
              <w:t>-</w:t>
            </w:r>
          </w:p>
        </w:tc>
        <w:tc>
          <w:tcPr>
            <w:tcW w:w="1134" w:type="dxa"/>
          </w:tcPr>
          <w:p w14:paraId="30313606" w14:textId="77777777" w:rsidR="00957E5F" w:rsidRDefault="00957E5F">
            <w:pPr>
              <w:pStyle w:val="ConsPlusNormal"/>
              <w:jc w:val="center"/>
            </w:pPr>
            <w:r>
              <w:t>-</w:t>
            </w:r>
          </w:p>
        </w:tc>
        <w:tc>
          <w:tcPr>
            <w:tcW w:w="1134" w:type="dxa"/>
          </w:tcPr>
          <w:p w14:paraId="6AF26210" w14:textId="77777777" w:rsidR="00957E5F" w:rsidRDefault="00957E5F">
            <w:pPr>
              <w:pStyle w:val="ConsPlusNormal"/>
              <w:jc w:val="center"/>
            </w:pPr>
            <w:r>
              <w:t>-</w:t>
            </w:r>
          </w:p>
        </w:tc>
        <w:tc>
          <w:tcPr>
            <w:tcW w:w="1134" w:type="dxa"/>
          </w:tcPr>
          <w:p w14:paraId="6FA8F081" w14:textId="77777777" w:rsidR="00957E5F" w:rsidRDefault="00957E5F">
            <w:pPr>
              <w:pStyle w:val="ConsPlusNormal"/>
              <w:jc w:val="center"/>
            </w:pPr>
            <w:r>
              <w:t>-</w:t>
            </w:r>
          </w:p>
        </w:tc>
        <w:tc>
          <w:tcPr>
            <w:tcW w:w="1134" w:type="dxa"/>
          </w:tcPr>
          <w:p w14:paraId="3F1F65E5" w14:textId="77777777" w:rsidR="00957E5F" w:rsidRDefault="00957E5F">
            <w:pPr>
              <w:pStyle w:val="ConsPlusNormal"/>
              <w:jc w:val="center"/>
            </w:pPr>
            <w:r>
              <w:t>-</w:t>
            </w:r>
          </w:p>
        </w:tc>
        <w:tc>
          <w:tcPr>
            <w:tcW w:w="1134" w:type="dxa"/>
          </w:tcPr>
          <w:p w14:paraId="3294E4B9" w14:textId="77777777" w:rsidR="00957E5F" w:rsidRDefault="00957E5F">
            <w:pPr>
              <w:pStyle w:val="ConsPlusNormal"/>
              <w:jc w:val="center"/>
            </w:pPr>
            <w:r>
              <w:t>-</w:t>
            </w:r>
          </w:p>
        </w:tc>
      </w:tr>
      <w:tr w:rsidR="00957E5F" w14:paraId="4F88914F" w14:textId="77777777">
        <w:tc>
          <w:tcPr>
            <w:tcW w:w="567" w:type="dxa"/>
            <w:vMerge/>
          </w:tcPr>
          <w:p w14:paraId="3D073279" w14:textId="77777777" w:rsidR="00957E5F" w:rsidRDefault="00957E5F"/>
        </w:tc>
        <w:tc>
          <w:tcPr>
            <w:tcW w:w="4195" w:type="dxa"/>
            <w:vMerge/>
          </w:tcPr>
          <w:p w14:paraId="58281F47" w14:textId="77777777" w:rsidR="00957E5F" w:rsidRDefault="00957E5F"/>
        </w:tc>
        <w:tc>
          <w:tcPr>
            <w:tcW w:w="3345" w:type="dxa"/>
          </w:tcPr>
          <w:p w14:paraId="1644C009" w14:textId="77777777" w:rsidR="00957E5F" w:rsidRDefault="00957E5F">
            <w:pPr>
              <w:pStyle w:val="ConsPlusNormal"/>
            </w:pPr>
            <w:r>
              <w:t>внебюджетные источники</w:t>
            </w:r>
          </w:p>
        </w:tc>
        <w:tc>
          <w:tcPr>
            <w:tcW w:w="1134" w:type="dxa"/>
          </w:tcPr>
          <w:p w14:paraId="6687D98E" w14:textId="77777777" w:rsidR="00957E5F" w:rsidRDefault="00957E5F">
            <w:pPr>
              <w:pStyle w:val="ConsPlusNormal"/>
              <w:jc w:val="center"/>
            </w:pPr>
            <w:r>
              <w:t>-</w:t>
            </w:r>
          </w:p>
        </w:tc>
        <w:tc>
          <w:tcPr>
            <w:tcW w:w="1134" w:type="dxa"/>
          </w:tcPr>
          <w:p w14:paraId="04B216F3" w14:textId="77777777" w:rsidR="00957E5F" w:rsidRDefault="00957E5F">
            <w:pPr>
              <w:pStyle w:val="ConsPlusNormal"/>
              <w:jc w:val="center"/>
            </w:pPr>
            <w:r>
              <w:t>-</w:t>
            </w:r>
          </w:p>
        </w:tc>
        <w:tc>
          <w:tcPr>
            <w:tcW w:w="1134" w:type="dxa"/>
          </w:tcPr>
          <w:p w14:paraId="3F270D24" w14:textId="77777777" w:rsidR="00957E5F" w:rsidRDefault="00957E5F">
            <w:pPr>
              <w:pStyle w:val="ConsPlusNormal"/>
              <w:jc w:val="center"/>
            </w:pPr>
            <w:r>
              <w:t>-</w:t>
            </w:r>
          </w:p>
        </w:tc>
        <w:tc>
          <w:tcPr>
            <w:tcW w:w="1134" w:type="dxa"/>
          </w:tcPr>
          <w:p w14:paraId="58300601" w14:textId="77777777" w:rsidR="00957E5F" w:rsidRDefault="00957E5F">
            <w:pPr>
              <w:pStyle w:val="ConsPlusNormal"/>
              <w:jc w:val="center"/>
            </w:pPr>
            <w:r>
              <w:t>-</w:t>
            </w:r>
          </w:p>
        </w:tc>
        <w:tc>
          <w:tcPr>
            <w:tcW w:w="1134" w:type="dxa"/>
          </w:tcPr>
          <w:p w14:paraId="45632BBB" w14:textId="77777777" w:rsidR="00957E5F" w:rsidRDefault="00957E5F">
            <w:pPr>
              <w:pStyle w:val="ConsPlusNormal"/>
              <w:jc w:val="center"/>
            </w:pPr>
            <w:r>
              <w:t>-</w:t>
            </w:r>
          </w:p>
        </w:tc>
        <w:tc>
          <w:tcPr>
            <w:tcW w:w="1134" w:type="dxa"/>
          </w:tcPr>
          <w:p w14:paraId="089176D5" w14:textId="77777777" w:rsidR="00957E5F" w:rsidRDefault="00957E5F">
            <w:pPr>
              <w:pStyle w:val="ConsPlusNormal"/>
              <w:jc w:val="center"/>
            </w:pPr>
            <w:r>
              <w:t>-</w:t>
            </w:r>
          </w:p>
        </w:tc>
      </w:tr>
      <w:tr w:rsidR="00957E5F" w14:paraId="3585B7D2" w14:textId="77777777">
        <w:tc>
          <w:tcPr>
            <w:tcW w:w="567" w:type="dxa"/>
            <w:vMerge w:val="restart"/>
          </w:tcPr>
          <w:p w14:paraId="453B6BED" w14:textId="77777777" w:rsidR="00957E5F" w:rsidRDefault="00957E5F">
            <w:pPr>
              <w:pStyle w:val="ConsPlusNormal"/>
              <w:jc w:val="center"/>
            </w:pPr>
            <w:r>
              <w:t>11</w:t>
            </w:r>
          </w:p>
        </w:tc>
        <w:tc>
          <w:tcPr>
            <w:tcW w:w="4195" w:type="dxa"/>
            <w:vMerge w:val="restart"/>
          </w:tcPr>
          <w:p w14:paraId="13A82FFA" w14:textId="77777777" w:rsidR="00957E5F" w:rsidRDefault="00957E5F">
            <w:pPr>
              <w:pStyle w:val="ConsPlusNormal"/>
            </w:pPr>
            <w:r>
              <w:t>Основное мероприятие 11</w:t>
            </w:r>
          </w:p>
          <w:p w14:paraId="36454B3C" w14:textId="77777777" w:rsidR="00957E5F" w:rsidRDefault="00957E5F">
            <w:pPr>
              <w:pStyle w:val="ConsPlusNormal"/>
            </w:pPr>
            <w:r>
              <w:t>"Организация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w:t>
            </w:r>
          </w:p>
        </w:tc>
        <w:tc>
          <w:tcPr>
            <w:tcW w:w="3345" w:type="dxa"/>
          </w:tcPr>
          <w:p w14:paraId="1B64063B" w14:textId="77777777" w:rsidR="00957E5F" w:rsidRDefault="00957E5F">
            <w:pPr>
              <w:pStyle w:val="ConsPlusNormal"/>
            </w:pPr>
            <w:r>
              <w:t>всего</w:t>
            </w:r>
          </w:p>
        </w:tc>
        <w:tc>
          <w:tcPr>
            <w:tcW w:w="1134" w:type="dxa"/>
          </w:tcPr>
          <w:p w14:paraId="674FB935" w14:textId="77777777" w:rsidR="00957E5F" w:rsidRDefault="00957E5F">
            <w:pPr>
              <w:pStyle w:val="ConsPlusNormal"/>
              <w:jc w:val="center"/>
            </w:pPr>
            <w:r>
              <w:t>10264,2</w:t>
            </w:r>
          </w:p>
        </w:tc>
        <w:tc>
          <w:tcPr>
            <w:tcW w:w="1134" w:type="dxa"/>
          </w:tcPr>
          <w:p w14:paraId="788113CC" w14:textId="77777777" w:rsidR="00957E5F" w:rsidRDefault="00957E5F">
            <w:pPr>
              <w:pStyle w:val="ConsPlusNormal"/>
              <w:jc w:val="center"/>
            </w:pPr>
            <w:r>
              <w:t>10324,1</w:t>
            </w:r>
          </w:p>
        </w:tc>
        <w:tc>
          <w:tcPr>
            <w:tcW w:w="1134" w:type="dxa"/>
          </w:tcPr>
          <w:p w14:paraId="0AE16862" w14:textId="77777777" w:rsidR="00957E5F" w:rsidRDefault="00957E5F">
            <w:pPr>
              <w:pStyle w:val="ConsPlusNormal"/>
              <w:jc w:val="center"/>
            </w:pPr>
            <w:r>
              <w:t>12404,0</w:t>
            </w:r>
          </w:p>
        </w:tc>
        <w:tc>
          <w:tcPr>
            <w:tcW w:w="1134" w:type="dxa"/>
          </w:tcPr>
          <w:p w14:paraId="046E210A" w14:textId="77777777" w:rsidR="00957E5F" w:rsidRDefault="00957E5F">
            <w:pPr>
              <w:pStyle w:val="ConsPlusNormal"/>
              <w:jc w:val="center"/>
            </w:pPr>
            <w:r>
              <w:t>15363,4</w:t>
            </w:r>
          </w:p>
        </w:tc>
        <w:tc>
          <w:tcPr>
            <w:tcW w:w="1134" w:type="dxa"/>
          </w:tcPr>
          <w:p w14:paraId="0FF64145" w14:textId="77777777" w:rsidR="00957E5F" w:rsidRDefault="00957E5F">
            <w:pPr>
              <w:pStyle w:val="ConsPlusNormal"/>
              <w:jc w:val="center"/>
            </w:pPr>
            <w:r>
              <w:t>15696,8</w:t>
            </w:r>
          </w:p>
        </w:tc>
        <w:tc>
          <w:tcPr>
            <w:tcW w:w="1134" w:type="dxa"/>
          </w:tcPr>
          <w:p w14:paraId="7532B63A" w14:textId="77777777" w:rsidR="00957E5F" w:rsidRDefault="00957E5F">
            <w:pPr>
              <w:pStyle w:val="ConsPlusNormal"/>
              <w:jc w:val="center"/>
            </w:pPr>
            <w:r>
              <w:t>15696,8</w:t>
            </w:r>
          </w:p>
        </w:tc>
      </w:tr>
      <w:tr w:rsidR="00957E5F" w14:paraId="49C48693" w14:textId="77777777">
        <w:tc>
          <w:tcPr>
            <w:tcW w:w="567" w:type="dxa"/>
            <w:vMerge/>
          </w:tcPr>
          <w:p w14:paraId="65E9CABA" w14:textId="77777777" w:rsidR="00957E5F" w:rsidRDefault="00957E5F"/>
        </w:tc>
        <w:tc>
          <w:tcPr>
            <w:tcW w:w="4195" w:type="dxa"/>
            <w:vMerge/>
          </w:tcPr>
          <w:p w14:paraId="551340CC" w14:textId="77777777" w:rsidR="00957E5F" w:rsidRDefault="00957E5F"/>
        </w:tc>
        <w:tc>
          <w:tcPr>
            <w:tcW w:w="3345" w:type="dxa"/>
          </w:tcPr>
          <w:p w14:paraId="5EA9BC48" w14:textId="77777777" w:rsidR="00957E5F" w:rsidRDefault="00957E5F">
            <w:pPr>
              <w:pStyle w:val="ConsPlusNormal"/>
            </w:pPr>
            <w:r>
              <w:t>городской бюджет</w:t>
            </w:r>
          </w:p>
        </w:tc>
        <w:tc>
          <w:tcPr>
            <w:tcW w:w="1134" w:type="dxa"/>
          </w:tcPr>
          <w:p w14:paraId="30A8FEC2" w14:textId="77777777" w:rsidR="00957E5F" w:rsidRDefault="00957E5F">
            <w:pPr>
              <w:pStyle w:val="ConsPlusNormal"/>
              <w:jc w:val="center"/>
            </w:pPr>
            <w:r>
              <w:t>-</w:t>
            </w:r>
          </w:p>
        </w:tc>
        <w:tc>
          <w:tcPr>
            <w:tcW w:w="1134" w:type="dxa"/>
          </w:tcPr>
          <w:p w14:paraId="5E4221D4" w14:textId="77777777" w:rsidR="00957E5F" w:rsidRDefault="00957E5F">
            <w:pPr>
              <w:pStyle w:val="ConsPlusNormal"/>
              <w:jc w:val="center"/>
            </w:pPr>
            <w:r>
              <w:t>-</w:t>
            </w:r>
          </w:p>
        </w:tc>
        <w:tc>
          <w:tcPr>
            <w:tcW w:w="1134" w:type="dxa"/>
          </w:tcPr>
          <w:p w14:paraId="2A18BB8D" w14:textId="77777777" w:rsidR="00957E5F" w:rsidRDefault="00957E5F">
            <w:pPr>
              <w:pStyle w:val="ConsPlusNormal"/>
              <w:jc w:val="center"/>
            </w:pPr>
            <w:r>
              <w:t>-</w:t>
            </w:r>
          </w:p>
        </w:tc>
        <w:tc>
          <w:tcPr>
            <w:tcW w:w="1134" w:type="dxa"/>
          </w:tcPr>
          <w:p w14:paraId="11DFDB87" w14:textId="77777777" w:rsidR="00957E5F" w:rsidRDefault="00957E5F">
            <w:pPr>
              <w:pStyle w:val="ConsPlusNormal"/>
              <w:jc w:val="center"/>
            </w:pPr>
            <w:r>
              <w:t>-</w:t>
            </w:r>
          </w:p>
        </w:tc>
        <w:tc>
          <w:tcPr>
            <w:tcW w:w="1134" w:type="dxa"/>
          </w:tcPr>
          <w:p w14:paraId="53F59293" w14:textId="77777777" w:rsidR="00957E5F" w:rsidRDefault="00957E5F">
            <w:pPr>
              <w:pStyle w:val="ConsPlusNormal"/>
              <w:jc w:val="center"/>
            </w:pPr>
            <w:r>
              <w:t>-</w:t>
            </w:r>
          </w:p>
        </w:tc>
        <w:tc>
          <w:tcPr>
            <w:tcW w:w="1134" w:type="dxa"/>
          </w:tcPr>
          <w:p w14:paraId="0F04E4A7" w14:textId="77777777" w:rsidR="00957E5F" w:rsidRDefault="00957E5F">
            <w:pPr>
              <w:pStyle w:val="ConsPlusNormal"/>
              <w:jc w:val="center"/>
            </w:pPr>
            <w:r>
              <w:t>-</w:t>
            </w:r>
          </w:p>
        </w:tc>
      </w:tr>
      <w:tr w:rsidR="00957E5F" w14:paraId="2A49BFB0" w14:textId="77777777">
        <w:tc>
          <w:tcPr>
            <w:tcW w:w="567" w:type="dxa"/>
            <w:vMerge/>
          </w:tcPr>
          <w:p w14:paraId="136BA02E" w14:textId="77777777" w:rsidR="00957E5F" w:rsidRDefault="00957E5F"/>
        </w:tc>
        <w:tc>
          <w:tcPr>
            <w:tcW w:w="4195" w:type="dxa"/>
            <w:vMerge/>
          </w:tcPr>
          <w:p w14:paraId="22ECB1F8" w14:textId="77777777" w:rsidR="00957E5F" w:rsidRDefault="00957E5F"/>
        </w:tc>
        <w:tc>
          <w:tcPr>
            <w:tcW w:w="3345" w:type="dxa"/>
          </w:tcPr>
          <w:p w14:paraId="6D7445D7" w14:textId="77777777" w:rsidR="00957E5F" w:rsidRDefault="00957E5F">
            <w:pPr>
              <w:pStyle w:val="ConsPlusNormal"/>
            </w:pPr>
            <w:r>
              <w:t>федеральный бюджет</w:t>
            </w:r>
          </w:p>
        </w:tc>
        <w:tc>
          <w:tcPr>
            <w:tcW w:w="1134" w:type="dxa"/>
          </w:tcPr>
          <w:p w14:paraId="20A845A3" w14:textId="77777777" w:rsidR="00957E5F" w:rsidRDefault="00957E5F">
            <w:pPr>
              <w:pStyle w:val="ConsPlusNormal"/>
              <w:jc w:val="center"/>
            </w:pPr>
            <w:r>
              <w:t>-</w:t>
            </w:r>
          </w:p>
        </w:tc>
        <w:tc>
          <w:tcPr>
            <w:tcW w:w="1134" w:type="dxa"/>
          </w:tcPr>
          <w:p w14:paraId="728453DB" w14:textId="77777777" w:rsidR="00957E5F" w:rsidRDefault="00957E5F">
            <w:pPr>
              <w:pStyle w:val="ConsPlusNormal"/>
              <w:jc w:val="center"/>
            </w:pPr>
            <w:r>
              <w:t>-</w:t>
            </w:r>
          </w:p>
        </w:tc>
        <w:tc>
          <w:tcPr>
            <w:tcW w:w="1134" w:type="dxa"/>
          </w:tcPr>
          <w:p w14:paraId="5991EA00" w14:textId="77777777" w:rsidR="00957E5F" w:rsidRDefault="00957E5F">
            <w:pPr>
              <w:pStyle w:val="ConsPlusNormal"/>
              <w:jc w:val="center"/>
            </w:pPr>
            <w:r>
              <w:t>-</w:t>
            </w:r>
          </w:p>
        </w:tc>
        <w:tc>
          <w:tcPr>
            <w:tcW w:w="1134" w:type="dxa"/>
          </w:tcPr>
          <w:p w14:paraId="4DCADC23" w14:textId="77777777" w:rsidR="00957E5F" w:rsidRDefault="00957E5F">
            <w:pPr>
              <w:pStyle w:val="ConsPlusNormal"/>
              <w:jc w:val="center"/>
            </w:pPr>
            <w:r>
              <w:t>-</w:t>
            </w:r>
          </w:p>
        </w:tc>
        <w:tc>
          <w:tcPr>
            <w:tcW w:w="1134" w:type="dxa"/>
          </w:tcPr>
          <w:p w14:paraId="7A6C1842" w14:textId="77777777" w:rsidR="00957E5F" w:rsidRDefault="00957E5F">
            <w:pPr>
              <w:pStyle w:val="ConsPlusNormal"/>
              <w:jc w:val="center"/>
            </w:pPr>
            <w:r>
              <w:t>-</w:t>
            </w:r>
          </w:p>
        </w:tc>
        <w:tc>
          <w:tcPr>
            <w:tcW w:w="1134" w:type="dxa"/>
          </w:tcPr>
          <w:p w14:paraId="1FEB8B3F" w14:textId="77777777" w:rsidR="00957E5F" w:rsidRDefault="00957E5F">
            <w:pPr>
              <w:pStyle w:val="ConsPlusNormal"/>
              <w:jc w:val="center"/>
            </w:pPr>
            <w:r>
              <w:t>-</w:t>
            </w:r>
          </w:p>
        </w:tc>
      </w:tr>
      <w:tr w:rsidR="00957E5F" w14:paraId="6D1E5F7B" w14:textId="77777777">
        <w:tc>
          <w:tcPr>
            <w:tcW w:w="567" w:type="dxa"/>
            <w:vMerge/>
          </w:tcPr>
          <w:p w14:paraId="6A4B8792" w14:textId="77777777" w:rsidR="00957E5F" w:rsidRDefault="00957E5F"/>
        </w:tc>
        <w:tc>
          <w:tcPr>
            <w:tcW w:w="4195" w:type="dxa"/>
            <w:vMerge/>
          </w:tcPr>
          <w:p w14:paraId="6E9CD490" w14:textId="77777777" w:rsidR="00957E5F" w:rsidRDefault="00957E5F"/>
        </w:tc>
        <w:tc>
          <w:tcPr>
            <w:tcW w:w="3345" w:type="dxa"/>
          </w:tcPr>
          <w:p w14:paraId="11938111" w14:textId="77777777" w:rsidR="00957E5F" w:rsidRDefault="00957E5F">
            <w:pPr>
              <w:pStyle w:val="ConsPlusNormal"/>
            </w:pPr>
            <w:r>
              <w:t>областной бюджет</w:t>
            </w:r>
          </w:p>
        </w:tc>
        <w:tc>
          <w:tcPr>
            <w:tcW w:w="1134" w:type="dxa"/>
          </w:tcPr>
          <w:p w14:paraId="62CB1A41" w14:textId="77777777" w:rsidR="00957E5F" w:rsidRDefault="00957E5F">
            <w:pPr>
              <w:pStyle w:val="ConsPlusNormal"/>
              <w:jc w:val="center"/>
            </w:pPr>
            <w:r>
              <w:t>10264,2</w:t>
            </w:r>
          </w:p>
        </w:tc>
        <w:tc>
          <w:tcPr>
            <w:tcW w:w="1134" w:type="dxa"/>
          </w:tcPr>
          <w:p w14:paraId="24BB087B" w14:textId="77777777" w:rsidR="00957E5F" w:rsidRDefault="00957E5F">
            <w:pPr>
              <w:pStyle w:val="ConsPlusNormal"/>
              <w:jc w:val="center"/>
            </w:pPr>
            <w:r>
              <w:t>10324,1</w:t>
            </w:r>
          </w:p>
        </w:tc>
        <w:tc>
          <w:tcPr>
            <w:tcW w:w="1134" w:type="dxa"/>
          </w:tcPr>
          <w:p w14:paraId="36411A7F" w14:textId="77777777" w:rsidR="00957E5F" w:rsidRDefault="00957E5F">
            <w:pPr>
              <w:pStyle w:val="ConsPlusNormal"/>
              <w:jc w:val="center"/>
            </w:pPr>
            <w:r>
              <w:t>12404,0</w:t>
            </w:r>
          </w:p>
        </w:tc>
        <w:tc>
          <w:tcPr>
            <w:tcW w:w="1134" w:type="dxa"/>
          </w:tcPr>
          <w:p w14:paraId="7AA23C5F" w14:textId="77777777" w:rsidR="00957E5F" w:rsidRDefault="00957E5F">
            <w:pPr>
              <w:pStyle w:val="ConsPlusNormal"/>
              <w:jc w:val="center"/>
            </w:pPr>
            <w:r>
              <w:t>15363,4</w:t>
            </w:r>
          </w:p>
        </w:tc>
        <w:tc>
          <w:tcPr>
            <w:tcW w:w="1134" w:type="dxa"/>
          </w:tcPr>
          <w:p w14:paraId="3CF2F83B" w14:textId="77777777" w:rsidR="00957E5F" w:rsidRDefault="00957E5F">
            <w:pPr>
              <w:pStyle w:val="ConsPlusNormal"/>
              <w:jc w:val="center"/>
            </w:pPr>
            <w:r>
              <w:t>15696,8</w:t>
            </w:r>
          </w:p>
        </w:tc>
        <w:tc>
          <w:tcPr>
            <w:tcW w:w="1134" w:type="dxa"/>
          </w:tcPr>
          <w:p w14:paraId="5029C2AE" w14:textId="77777777" w:rsidR="00957E5F" w:rsidRDefault="00957E5F">
            <w:pPr>
              <w:pStyle w:val="ConsPlusNormal"/>
              <w:jc w:val="center"/>
            </w:pPr>
            <w:r>
              <w:t>15696,8</w:t>
            </w:r>
          </w:p>
        </w:tc>
      </w:tr>
      <w:tr w:rsidR="00957E5F" w14:paraId="463B3A86" w14:textId="77777777">
        <w:tc>
          <w:tcPr>
            <w:tcW w:w="567" w:type="dxa"/>
            <w:vMerge/>
          </w:tcPr>
          <w:p w14:paraId="4141DC75" w14:textId="77777777" w:rsidR="00957E5F" w:rsidRDefault="00957E5F"/>
        </w:tc>
        <w:tc>
          <w:tcPr>
            <w:tcW w:w="4195" w:type="dxa"/>
            <w:vMerge/>
          </w:tcPr>
          <w:p w14:paraId="16B34834" w14:textId="77777777" w:rsidR="00957E5F" w:rsidRDefault="00957E5F"/>
        </w:tc>
        <w:tc>
          <w:tcPr>
            <w:tcW w:w="3345" w:type="dxa"/>
          </w:tcPr>
          <w:p w14:paraId="76E5A23E" w14:textId="77777777" w:rsidR="00957E5F" w:rsidRDefault="00957E5F">
            <w:pPr>
              <w:pStyle w:val="ConsPlusNormal"/>
            </w:pPr>
            <w:r>
              <w:t>внебюджетные источники</w:t>
            </w:r>
          </w:p>
        </w:tc>
        <w:tc>
          <w:tcPr>
            <w:tcW w:w="1134" w:type="dxa"/>
          </w:tcPr>
          <w:p w14:paraId="628E1CEE" w14:textId="77777777" w:rsidR="00957E5F" w:rsidRDefault="00957E5F">
            <w:pPr>
              <w:pStyle w:val="ConsPlusNormal"/>
              <w:jc w:val="center"/>
            </w:pPr>
            <w:r>
              <w:t>-</w:t>
            </w:r>
          </w:p>
        </w:tc>
        <w:tc>
          <w:tcPr>
            <w:tcW w:w="1134" w:type="dxa"/>
          </w:tcPr>
          <w:p w14:paraId="00F8D2C5" w14:textId="77777777" w:rsidR="00957E5F" w:rsidRDefault="00957E5F">
            <w:pPr>
              <w:pStyle w:val="ConsPlusNormal"/>
              <w:jc w:val="center"/>
            </w:pPr>
            <w:r>
              <w:t>-</w:t>
            </w:r>
          </w:p>
        </w:tc>
        <w:tc>
          <w:tcPr>
            <w:tcW w:w="1134" w:type="dxa"/>
          </w:tcPr>
          <w:p w14:paraId="64BA9027" w14:textId="77777777" w:rsidR="00957E5F" w:rsidRDefault="00957E5F">
            <w:pPr>
              <w:pStyle w:val="ConsPlusNormal"/>
              <w:jc w:val="center"/>
            </w:pPr>
            <w:r>
              <w:t>-</w:t>
            </w:r>
          </w:p>
        </w:tc>
        <w:tc>
          <w:tcPr>
            <w:tcW w:w="1134" w:type="dxa"/>
          </w:tcPr>
          <w:p w14:paraId="64391809" w14:textId="77777777" w:rsidR="00957E5F" w:rsidRDefault="00957E5F">
            <w:pPr>
              <w:pStyle w:val="ConsPlusNormal"/>
              <w:jc w:val="center"/>
            </w:pPr>
            <w:r>
              <w:t>-</w:t>
            </w:r>
          </w:p>
        </w:tc>
        <w:tc>
          <w:tcPr>
            <w:tcW w:w="1134" w:type="dxa"/>
          </w:tcPr>
          <w:p w14:paraId="7D5BFDD6" w14:textId="77777777" w:rsidR="00957E5F" w:rsidRDefault="00957E5F">
            <w:pPr>
              <w:pStyle w:val="ConsPlusNormal"/>
              <w:jc w:val="center"/>
            </w:pPr>
            <w:r>
              <w:t>-</w:t>
            </w:r>
          </w:p>
        </w:tc>
        <w:tc>
          <w:tcPr>
            <w:tcW w:w="1134" w:type="dxa"/>
          </w:tcPr>
          <w:p w14:paraId="4D260283" w14:textId="77777777" w:rsidR="00957E5F" w:rsidRDefault="00957E5F">
            <w:pPr>
              <w:pStyle w:val="ConsPlusNormal"/>
              <w:jc w:val="center"/>
            </w:pPr>
            <w:r>
              <w:t>-</w:t>
            </w:r>
          </w:p>
        </w:tc>
      </w:tr>
      <w:tr w:rsidR="00957E5F" w14:paraId="7D062F90" w14:textId="77777777">
        <w:tc>
          <w:tcPr>
            <w:tcW w:w="567" w:type="dxa"/>
            <w:vMerge w:val="restart"/>
          </w:tcPr>
          <w:p w14:paraId="694105D6" w14:textId="77777777" w:rsidR="00957E5F" w:rsidRDefault="00957E5F">
            <w:pPr>
              <w:pStyle w:val="ConsPlusNormal"/>
              <w:jc w:val="center"/>
            </w:pPr>
            <w:r>
              <w:t>12</w:t>
            </w:r>
          </w:p>
        </w:tc>
        <w:tc>
          <w:tcPr>
            <w:tcW w:w="4195" w:type="dxa"/>
            <w:vMerge w:val="restart"/>
          </w:tcPr>
          <w:p w14:paraId="7E89D6CD" w14:textId="77777777" w:rsidR="00957E5F" w:rsidRDefault="00957E5F">
            <w:pPr>
              <w:pStyle w:val="ConsPlusNormal"/>
            </w:pPr>
            <w:r>
              <w:t>Основное мероприятие 12</w:t>
            </w:r>
          </w:p>
          <w:p w14:paraId="0902848A" w14:textId="77777777" w:rsidR="00957E5F" w:rsidRDefault="00957E5F">
            <w:pPr>
              <w:pStyle w:val="ConsPlusNormal"/>
            </w:pPr>
            <w:r>
              <w:t>"Укрепление материально-технической базы в загородных оздоровительных учреждениях"</w:t>
            </w:r>
          </w:p>
        </w:tc>
        <w:tc>
          <w:tcPr>
            <w:tcW w:w="3345" w:type="dxa"/>
          </w:tcPr>
          <w:p w14:paraId="40A36498" w14:textId="77777777" w:rsidR="00957E5F" w:rsidRDefault="00957E5F">
            <w:pPr>
              <w:pStyle w:val="ConsPlusNormal"/>
            </w:pPr>
            <w:r>
              <w:t>всего</w:t>
            </w:r>
          </w:p>
        </w:tc>
        <w:tc>
          <w:tcPr>
            <w:tcW w:w="1134" w:type="dxa"/>
          </w:tcPr>
          <w:p w14:paraId="5756F97A" w14:textId="77777777" w:rsidR="00957E5F" w:rsidRDefault="00957E5F">
            <w:pPr>
              <w:pStyle w:val="ConsPlusNormal"/>
              <w:jc w:val="center"/>
            </w:pPr>
            <w:r>
              <w:t>8834,6</w:t>
            </w:r>
          </w:p>
        </w:tc>
        <w:tc>
          <w:tcPr>
            <w:tcW w:w="1134" w:type="dxa"/>
          </w:tcPr>
          <w:p w14:paraId="3EADAA7E" w14:textId="77777777" w:rsidR="00957E5F" w:rsidRDefault="00957E5F">
            <w:pPr>
              <w:pStyle w:val="ConsPlusNormal"/>
              <w:jc w:val="center"/>
            </w:pPr>
            <w:r>
              <w:t>-</w:t>
            </w:r>
          </w:p>
        </w:tc>
        <w:tc>
          <w:tcPr>
            <w:tcW w:w="1134" w:type="dxa"/>
          </w:tcPr>
          <w:p w14:paraId="27727034" w14:textId="77777777" w:rsidR="00957E5F" w:rsidRDefault="00957E5F">
            <w:pPr>
              <w:pStyle w:val="ConsPlusNormal"/>
              <w:jc w:val="center"/>
            </w:pPr>
            <w:r>
              <w:t>-</w:t>
            </w:r>
          </w:p>
        </w:tc>
        <w:tc>
          <w:tcPr>
            <w:tcW w:w="1134" w:type="dxa"/>
          </w:tcPr>
          <w:p w14:paraId="6C4738DB" w14:textId="77777777" w:rsidR="00957E5F" w:rsidRDefault="00957E5F">
            <w:pPr>
              <w:pStyle w:val="ConsPlusNormal"/>
              <w:jc w:val="center"/>
            </w:pPr>
            <w:r>
              <w:t>-</w:t>
            </w:r>
          </w:p>
        </w:tc>
        <w:tc>
          <w:tcPr>
            <w:tcW w:w="1134" w:type="dxa"/>
          </w:tcPr>
          <w:p w14:paraId="035D0BB8" w14:textId="77777777" w:rsidR="00957E5F" w:rsidRDefault="00957E5F">
            <w:pPr>
              <w:pStyle w:val="ConsPlusNormal"/>
              <w:jc w:val="center"/>
            </w:pPr>
            <w:r>
              <w:t>-</w:t>
            </w:r>
          </w:p>
        </w:tc>
        <w:tc>
          <w:tcPr>
            <w:tcW w:w="1134" w:type="dxa"/>
          </w:tcPr>
          <w:p w14:paraId="23974386" w14:textId="77777777" w:rsidR="00957E5F" w:rsidRDefault="00957E5F">
            <w:pPr>
              <w:pStyle w:val="ConsPlusNormal"/>
            </w:pPr>
          </w:p>
        </w:tc>
      </w:tr>
      <w:tr w:rsidR="00957E5F" w14:paraId="7E73A437" w14:textId="77777777">
        <w:tc>
          <w:tcPr>
            <w:tcW w:w="567" w:type="dxa"/>
            <w:vMerge/>
          </w:tcPr>
          <w:p w14:paraId="715B96E1" w14:textId="77777777" w:rsidR="00957E5F" w:rsidRDefault="00957E5F"/>
        </w:tc>
        <w:tc>
          <w:tcPr>
            <w:tcW w:w="4195" w:type="dxa"/>
            <w:vMerge/>
          </w:tcPr>
          <w:p w14:paraId="61B82169" w14:textId="77777777" w:rsidR="00957E5F" w:rsidRDefault="00957E5F"/>
        </w:tc>
        <w:tc>
          <w:tcPr>
            <w:tcW w:w="3345" w:type="dxa"/>
          </w:tcPr>
          <w:p w14:paraId="6FE693BB" w14:textId="77777777" w:rsidR="00957E5F" w:rsidRDefault="00957E5F">
            <w:pPr>
              <w:pStyle w:val="ConsPlusNormal"/>
            </w:pPr>
            <w:r>
              <w:t>городской бюджет</w:t>
            </w:r>
          </w:p>
        </w:tc>
        <w:tc>
          <w:tcPr>
            <w:tcW w:w="1134" w:type="dxa"/>
          </w:tcPr>
          <w:p w14:paraId="7BBE5DEC" w14:textId="77777777" w:rsidR="00957E5F" w:rsidRDefault="00957E5F">
            <w:pPr>
              <w:pStyle w:val="ConsPlusNormal"/>
              <w:jc w:val="center"/>
            </w:pPr>
            <w:r>
              <w:t>8834,6</w:t>
            </w:r>
          </w:p>
        </w:tc>
        <w:tc>
          <w:tcPr>
            <w:tcW w:w="1134" w:type="dxa"/>
          </w:tcPr>
          <w:p w14:paraId="512623A4" w14:textId="77777777" w:rsidR="00957E5F" w:rsidRDefault="00957E5F">
            <w:pPr>
              <w:pStyle w:val="ConsPlusNormal"/>
              <w:jc w:val="center"/>
            </w:pPr>
            <w:r>
              <w:t>-</w:t>
            </w:r>
          </w:p>
        </w:tc>
        <w:tc>
          <w:tcPr>
            <w:tcW w:w="1134" w:type="dxa"/>
          </w:tcPr>
          <w:p w14:paraId="3F321CA0" w14:textId="77777777" w:rsidR="00957E5F" w:rsidRDefault="00957E5F">
            <w:pPr>
              <w:pStyle w:val="ConsPlusNormal"/>
              <w:jc w:val="center"/>
            </w:pPr>
            <w:r>
              <w:t>-</w:t>
            </w:r>
          </w:p>
        </w:tc>
        <w:tc>
          <w:tcPr>
            <w:tcW w:w="1134" w:type="dxa"/>
          </w:tcPr>
          <w:p w14:paraId="0080FBFF" w14:textId="77777777" w:rsidR="00957E5F" w:rsidRDefault="00957E5F">
            <w:pPr>
              <w:pStyle w:val="ConsPlusNormal"/>
              <w:jc w:val="center"/>
            </w:pPr>
            <w:r>
              <w:t>-</w:t>
            </w:r>
          </w:p>
        </w:tc>
        <w:tc>
          <w:tcPr>
            <w:tcW w:w="1134" w:type="dxa"/>
          </w:tcPr>
          <w:p w14:paraId="6F501F41" w14:textId="77777777" w:rsidR="00957E5F" w:rsidRDefault="00957E5F">
            <w:pPr>
              <w:pStyle w:val="ConsPlusNormal"/>
              <w:jc w:val="center"/>
            </w:pPr>
            <w:r>
              <w:t>-</w:t>
            </w:r>
          </w:p>
        </w:tc>
        <w:tc>
          <w:tcPr>
            <w:tcW w:w="1134" w:type="dxa"/>
          </w:tcPr>
          <w:p w14:paraId="6FCBF49A" w14:textId="77777777" w:rsidR="00957E5F" w:rsidRDefault="00957E5F">
            <w:pPr>
              <w:pStyle w:val="ConsPlusNormal"/>
              <w:jc w:val="center"/>
            </w:pPr>
            <w:r>
              <w:t>-</w:t>
            </w:r>
          </w:p>
        </w:tc>
      </w:tr>
      <w:tr w:rsidR="00957E5F" w14:paraId="13541B11" w14:textId="77777777">
        <w:tc>
          <w:tcPr>
            <w:tcW w:w="567" w:type="dxa"/>
            <w:vMerge/>
          </w:tcPr>
          <w:p w14:paraId="356FBDF4" w14:textId="77777777" w:rsidR="00957E5F" w:rsidRDefault="00957E5F"/>
        </w:tc>
        <w:tc>
          <w:tcPr>
            <w:tcW w:w="4195" w:type="dxa"/>
            <w:vMerge/>
          </w:tcPr>
          <w:p w14:paraId="1AD709BE" w14:textId="77777777" w:rsidR="00957E5F" w:rsidRDefault="00957E5F"/>
        </w:tc>
        <w:tc>
          <w:tcPr>
            <w:tcW w:w="3345" w:type="dxa"/>
          </w:tcPr>
          <w:p w14:paraId="469D782B" w14:textId="77777777" w:rsidR="00957E5F" w:rsidRDefault="00957E5F">
            <w:pPr>
              <w:pStyle w:val="ConsPlusNormal"/>
            </w:pPr>
            <w:r>
              <w:t>федеральный бюджет</w:t>
            </w:r>
          </w:p>
        </w:tc>
        <w:tc>
          <w:tcPr>
            <w:tcW w:w="1134" w:type="dxa"/>
          </w:tcPr>
          <w:p w14:paraId="2217E1AA" w14:textId="77777777" w:rsidR="00957E5F" w:rsidRDefault="00957E5F">
            <w:pPr>
              <w:pStyle w:val="ConsPlusNormal"/>
              <w:jc w:val="center"/>
            </w:pPr>
            <w:r>
              <w:t>-</w:t>
            </w:r>
          </w:p>
        </w:tc>
        <w:tc>
          <w:tcPr>
            <w:tcW w:w="1134" w:type="dxa"/>
          </w:tcPr>
          <w:p w14:paraId="0938FAA6" w14:textId="77777777" w:rsidR="00957E5F" w:rsidRDefault="00957E5F">
            <w:pPr>
              <w:pStyle w:val="ConsPlusNormal"/>
              <w:jc w:val="center"/>
            </w:pPr>
            <w:r>
              <w:t>-</w:t>
            </w:r>
          </w:p>
        </w:tc>
        <w:tc>
          <w:tcPr>
            <w:tcW w:w="1134" w:type="dxa"/>
          </w:tcPr>
          <w:p w14:paraId="69F45525" w14:textId="77777777" w:rsidR="00957E5F" w:rsidRDefault="00957E5F">
            <w:pPr>
              <w:pStyle w:val="ConsPlusNormal"/>
              <w:jc w:val="center"/>
            </w:pPr>
            <w:r>
              <w:t>-</w:t>
            </w:r>
          </w:p>
        </w:tc>
        <w:tc>
          <w:tcPr>
            <w:tcW w:w="1134" w:type="dxa"/>
          </w:tcPr>
          <w:p w14:paraId="5D735809" w14:textId="77777777" w:rsidR="00957E5F" w:rsidRDefault="00957E5F">
            <w:pPr>
              <w:pStyle w:val="ConsPlusNormal"/>
              <w:jc w:val="center"/>
            </w:pPr>
            <w:r>
              <w:t>-</w:t>
            </w:r>
          </w:p>
        </w:tc>
        <w:tc>
          <w:tcPr>
            <w:tcW w:w="1134" w:type="dxa"/>
          </w:tcPr>
          <w:p w14:paraId="2D054B2E" w14:textId="77777777" w:rsidR="00957E5F" w:rsidRDefault="00957E5F">
            <w:pPr>
              <w:pStyle w:val="ConsPlusNormal"/>
              <w:jc w:val="center"/>
            </w:pPr>
            <w:r>
              <w:t>-</w:t>
            </w:r>
          </w:p>
        </w:tc>
        <w:tc>
          <w:tcPr>
            <w:tcW w:w="1134" w:type="dxa"/>
          </w:tcPr>
          <w:p w14:paraId="3F21EB7E" w14:textId="77777777" w:rsidR="00957E5F" w:rsidRDefault="00957E5F">
            <w:pPr>
              <w:pStyle w:val="ConsPlusNormal"/>
              <w:jc w:val="center"/>
            </w:pPr>
            <w:r>
              <w:t>-</w:t>
            </w:r>
          </w:p>
        </w:tc>
      </w:tr>
      <w:tr w:rsidR="00957E5F" w14:paraId="12D15245" w14:textId="77777777">
        <w:tc>
          <w:tcPr>
            <w:tcW w:w="567" w:type="dxa"/>
            <w:vMerge/>
          </w:tcPr>
          <w:p w14:paraId="1C9F09EF" w14:textId="77777777" w:rsidR="00957E5F" w:rsidRDefault="00957E5F"/>
        </w:tc>
        <w:tc>
          <w:tcPr>
            <w:tcW w:w="4195" w:type="dxa"/>
            <w:vMerge/>
          </w:tcPr>
          <w:p w14:paraId="1C4CD67D" w14:textId="77777777" w:rsidR="00957E5F" w:rsidRDefault="00957E5F"/>
        </w:tc>
        <w:tc>
          <w:tcPr>
            <w:tcW w:w="3345" w:type="dxa"/>
          </w:tcPr>
          <w:p w14:paraId="4ACD49E2" w14:textId="77777777" w:rsidR="00957E5F" w:rsidRDefault="00957E5F">
            <w:pPr>
              <w:pStyle w:val="ConsPlusNormal"/>
            </w:pPr>
            <w:r>
              <w:t>областной бюджет</w:t>
            </w:r>
          </w:p>
        </w:tc>
        <w:tc>
          <w:tcPr>
            <w:tcW w:w="1134" w:type="dxa"/>
          </w:tcPr>
          <w:p w14:paraId="40984016" w14:textId="77777777" w:rsidR="00957E5F" w:rsidRDefault="00957E5F">
            <w:pPr>
              <w:pStyle w:val="ConsPlusNormal"/>
              <w:jc w:val="center"/>
            </w:pPr>
            <w:r>
              <w:t>-</w:t>
            </w:r>
          </w:p>
        </w:tc>
        <w:tc>
          <w:tcPr>
            <w:tcW w:w="1134" w:type="dxa"/>
          </w:tcPr>
          <w:p w14:paraId="2BDF75CB" w14:textId="77777777" w:rsidR="00957E5F" w:rsidRDefault="00957E5F">
            <w:pPr>
              <w:pStyle w:val="ConsPlusNormal"/>
              <w:jc w:val="center"/>
            </w:pPr>
            <w:r>
              <w:t>-</w:t>
            </w:r>
          </w:p>
        </w:tc>
        <w:tc>
          <w:tcPr>
            <w:tcW w:w="1134" w:type="dxa"/>
          </w:tcPr>
          <w:p w14:paraId="36B6B281" w14:textId="77777777" w:rsidR="00957E5F" w:rsidRDefault="00957E5F">
            <w:pPr>
              <w:pStyle w:val="ConsPlusNormal"/>
              <w:jc w:val="center"/>
            </w:pPr>
            <w:r>
              <w:t>-</w:t>
            </w:r>
          </w:p>
        </w:tc>
        <w:tc>
          <w:tcPr>
            <w:tcW w:w="1134" w:type="dxa"/>
          </w:tcPr>
          <w:p w14:paraId="19EADCD3" w14:textId="77777777" w:rsidR="00957E5F" w:rsidRDefault="00957E5F">
            <w:pPr>
              <w:pStyle w:val="ConsPlusNormal"/>
              <w:jc w:val="center"/>
            </w:pPr>
            <w:r>
              <w:t>-</w:t>
            </w:r>
          </w:p>
        </w:tc>
        <w:tc>
          <w:tcPr>
            <w:tcW w:w="1134" w:type="dxa"/>
          </w:tcPr>
          <w:p w14:paraId="62265BF3" w14:textId="77777777" w:rsidR="00957E5F" w:rsidRDefault="00957E5F">
            <w:pPr>
              <w:pStyle w:val="ConsPlusNormal"/>
              <w:jc w:val="center"/>
            </w:pPr>
            <w:r>
              <w:t>-</w:t>
            </w:r>
          </w:p>
        </w:tc>
        <w:tc>
          <w:tcPr>
            <w:tcW w:w="1134" w:type="dxa"/>
          </w:tcPr>
          <w:p w14:paraId="74A2562F" w14:textId="77777777" w:rsidR="00957E5F" w:rsidRDefault="00957E5F">
            <w:pPr>
              <w:pStyle w:val="ConsPlusNormal"/>
              <w:jc w:val="center"/>
            </w:pPr>
            <w:r>
              <w:t>-</w:t>
            </w:r>
          </w:p>
        </w:tc>
      </w:tr>
      <w:tr w:rsidR="00957E5F" w14:paraId="1E00B297" w14:textId="77777777">
        <w:tc>
          <w:tcPr>
            <w:tcW w:w="567" w:type="dxa"/>
            <w:vMerge/>
          </w:tcPr>
          <w:p w14:paraId="034DEB06" w14:textId="77777777" w:rsidR="00957E5F" w:rsidRDefault="00957E5F"/>
        </w:tc>
        <w:tc>
          <w:tcPr>
            <w:tcW w:w="4195" w:type="dxa"/>
            <w:vMerge/>
          </w:tcPr>
          <w:p w14:paraId="5F3E035E" w14:textId="77777777" w:rsidR="00957E5F" w:rsidRDefault="00957E5F"/>
        </w:tc>
        <w:tc>
          <w:tcPr>
            <w:tcW w:w="3345" w:type="dxa"/>
          </w:tcPr>
          <w:p w14:paraId="69142436" w14:textId="77777777" w:rsidR="00957E5F" w:rsidRDefault="00957E5F">
            <w:pPr>
              <w:pStyle w:val="ConsPlusNormal"/>
            </w:pPr>
            <w:r>
              <w:t>внебюджетные источники</w:t>
            </w:r>
          </w:p>
        </w:tc>
        <w:tc>
          <w:tcPr>
            <w:tcW w:w="1134" w:type="dxa"/>
          </w:tcPr>
          <w:p w14:paraId="44BE0E26" w14:textId="77777777" w:rsidR="00957E5F" w:rsidRDefault="00957E5F">
            <w:pPr>
              <w:pStyle w:val="ConsPlusNormal"/>
              <w:jc w:val="center"/>
            </w:pPr>
            <w:r>
              <w:t>-</w:t>
            </w:r>
          </w:p>
        </w:tc>
        <w:tc>
          <w:tcPr>
            <w:tcW w:w="1134" w:type="dxa"/>
          </w:tcPr>
          <w:p w14:paraId="4A319C2C" w14:textId="77777777" w:rsidR="00957E5F" w:rsidRDefault="00957E5F">
            <w:pPr>
              <w:pStyle w:val="ConsPlusNormal"/>
              <w:jc w:val="center"/>
            </w:pPr>
            <w:r>
              <w:t>-</w:t>
            </w:r>
          </w:p>
        </w:tc>
        <w:tc>
          <w:tcPr>
            <w:tcW w:w="1134" w:type="dxa"/>
          </w:tcPr>
          <w:p w14:paraId="6C41320D" w14:textId="77777777" w:rsidR="00957E5F" w:rsidRDefault="00957E5F">
            <w:pPr>
              <w:pStyle w:val="ConsPlusNormal"/>
              <w:jc w:val="center"/>
            </w:pPr>
            <w:r>
              <w:t>-</w:t>
            </w:r>
          </w:p>
        </w:tc>
        <w:tc>
          <w:tcPr>
            <w:tcW w:w="1134" w:type="dxa"/>
          </w:tcPr>
          <w:p w14:paraId="1C2A1669" w14:textId="77777777" w:rsidR="00957E5F" w:rsidRDefault="00957E5F">
            <w:pPr>
              <w:pStyle w:val="ConsPlusNormal"/>
              <w:jc w:val="center"/>
            </w:pPr>
            <w:r>
              <w:t>-</w:t>
            </w:r>
          </w:p>
        </w:tc>
        <w:tc>
          <w:tcPr>
            <w:tcW w:w="1134" w:type="dxa"/>
          </w:tcPr>
          <w:p w14:paraId="15AA6D06" w14:textId="77777777" w:rsidR="00957E5F" w:rsidRDefault="00957E5F">
            <w:pPr>
              <w:pStyle w:val="ConsPlusNormal"/>
              <w:jc w:val="center"/>
            </w:pPr>
            <w:r>
              <w:t>-</w:t>
            </w:r>
          </w:p>
        </w:tc>
        <w:tc>
          <w:tcPr>
            <w:tcW w:w="1134" w:type="dxa"/>
          </w:tcPr>
          <w:p w14:paraId="46253F78" w14:textId="77777777" w:rsidR="00957E5F" w:rsidRDefault="00957E5F">
            <w:pPr>
              <w:pStyle w:val="ConsPlusNormal"/>
              <w:jc w:val="center"/>
            </w:pPr>
            <w:r>
              <w:t>-</w:t>
            </w:r>
          </w:p>
        </w:tc>
      </w:tr>
      <w:tr w:rsidR="00957E5F" w14:paraId="0A03220E" w14:textId="77777777">
        <w:tc>
          <w:tcPr>
            <w:tcW w:w="567" w:type="dxa"/>
            <w:vMerge w:val="restart"/>
          </w:tcPr>
          <w:p w14:paraId="1BD01616" w14:textId="77777777" w:rsidR="00957E5F" w:rsidRDefault="00957E5F">
            <w:pPr>
              <w:pStyle w:val="ConsPlusNormal"/>
              <w:jc w:val="center"/>
            </w:pPr>
            <w:r>
              <w:t>13</w:t>
            </w:r>
          </w:p>
        </w:tc>
        <w:tc>
          <w:tcPr>
            <w:tcW w:w="4195" w:type="dxa"/>
            <w:vMerge w:val="restart"/>
          </w:tcPr>
          <w:p w14:paraId="18EC0B8F" w14:textId="77777777" w:rsidR="00957E5F" w:rsidRDefault="00957E5F">
            <w:pPr>
              <w:pStyle w:val="ConsPlusNormal"/>
            </w:pPr>
            <w:r>
              <w:t>Основное мероприятие 13</w:t>
            </w:r>
          </w:p>
          <w:p w14:paraId="32841DF4" w14:textId="77777777" w:rsidR="00957E5F" w:rsidRDefault="00957E5F">
            <w:pPr>
              <w:pStyle w:val="ConsPlusNormal"/>
            </w:pPr>
            <w:r>
              <w:t>"Оказание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tc>
        <w:tc>
          <w:tcPr>
            <w:tcW w:w="3345" w:type="dxa"/>
          </w:tcPr>
          <w:p w14:paraId="117DEB8A" w14:textId="77777777" w:rsidR="00957E5F" w:rsidRDefault="00957E5F">
            <w:pPr>
              <w:pStyle w:val="ConsPlusNormal"/>
            </w:pPr>
            <w:r>
              <w:t>всего</w:t>
            </w:r>
          </w:p>
        </w:tc>
        <w:tc>
          <w:tcPr>
            <w:tcW w:w="1134" w:type="dxa"/>
          </w:tcPr>
          <w:p w14:paraId="26C1D511" w14:textId="77777777" w:rsidR="00957E5F" w:rsidRDefault="00957E5F">
            <w:pPr>
              <w:pStyle w:val="ConsPlusNormal"/>
              <w:jc w:val="center"/>
            </w:pPr>
            <w:r>
              <w:t>-</w:t>
            </w:r>
          </w:p>
        </w:tc>
        <w:tc>
          <w:tcPr>
            <w:tcW w:w="1134" w:type="dxa"/>
          </w:tcPr>
          <w:p w14:paraId="7517AF09" w14:textId="77777777" w:rsidR="00957E5F" w:rsidRDefault="00957E5F">
            <w:pPr>
              <w:pStyle w:val="ConsPlusNormal"/>
              <w:jc w:val="center"/>
            </w:pPr>
            <w:r>
              <w:t>-</w:t>
            </w:r>
          </w:p>
        </w:tc>
        <w:tc>
          <w:tcPr>
            <w:tcW w:w="1134" w:type="dxa"/>
          </w:tcPr>
          <w:p w14:paraId="28A2DF83" w14:textId="77777777" w:rsidR="00957E5F" w:rsidRDefault="00957E5F">
            <w:pPr>
              <w:pStyle w:val="ConsPlusNormal"/>
              <w:jc w:val="center"/>
            </w:pPr>
            <w:r>
              <w:t>508,9</w:t>
            </w:r>
          </w:p>
        </w:tc>
        <w:tc>
          <w:tcPr>
            <w:tcW w:w="1134" w:type="dxa"/>
          </w:tcPr>
          <w:p w14:paraId="0B656628" w14:textId="77777777" w:rsidR="00957E5F" w:rsidRDefault="00957E5F">
            <w:pPr>
              <w:pStyle w:val="ConsPlusNormal"/>
              <w:jc w:val="center"/>
            </w:pPr>
            <w:r>
              <w:t>654,2</w:t>
            </w:r>
          </w:p>
        </w:tc>
        <w:tc>
          <w:tcPr>
            <w:tcW w:w="1134" w:type="dxa"/>
          </w:tcPr>
          <w:p w14:paraId="4C0CBD89" w14:textId="77777777" w:rsidR="00957E5F" w:rsidRDefault="00957E5F">
            <w:pPr>
              <w:pStyle w:val="ConsPlusNormal"/>
              <w:jc w:val="center"/>
            </w:pPr>
            <w:r>
              <w:t>-</w:t>
            </w:r>
          </w:p>
        </w:tc>
        <w:tc>
          <w:tcPr>
            <w:tcW w:w="1134" w:type="dxa"/>
          </w:tcPr>
          <w:p w14:paraId="1FD002AB" w14:textId="77777777" w:rsidR="00957E5F" w:rsidRDefault="00957E5F">
            <w:pPr>
              <w:pStyle w:val="ConsPlusNormal"/>
              <w:jc w:val="center"/>
            </w:pPr>
            <w:r>
              <w:t>-</w:t>
            </w:r>
          </w:p>
        </w:tc>
      </w:tr>
      <w:tr w:rsidR="00957E5F" w14:paraId="2409BB95" w14:textId="77777777">
        <w:tc>
          <w:tcPr>
            <w:tcW w:w="567" w:type="dxa"/>
            <w:vMerge/>
          </w:tcPr>
          <w:p w14:paraId="353E34F3" w14:textId="77777777" w:rsidR="00957E5F" w:rsidRDefault="00957E5F"/>
        </w:tc>
        <w:tc>
          <w:tcPr>
            <w:tcW w:w="4195" w:type="dxa"/>
            <w:vMerge/>
          </w:tcPr>
          <w:p w14:paraId="2E821B28" w14:textId="77777777" w:rsidR="00957E5F" w:rsidRDefault="00957E5F"/>
        </w:tc>
        <w:tc>
          <w:tcPr>
            <w:tcW w:w="3345" w:type="dxa"/>
          </w:tcPr>
          <w:p w14:paraId="50588EF1" w14:textId="77777777" w:rsidR="00957E5F" w:rsidRDefault="00957E5F">
            <w:pPr>
              <w:pStyle w:val="ConsPlusNormal"/>
            </w:pPr>
            <w:r>
              <w:t>городской бюджет</w:t>
            </w:r>
          </w:p>
        </w:tc>
        <w:tc>
          <w:tcPr>
            <w:tcW w:w="1134" w:type="dxa"/>
          </w:tcPr>
          <w:p w14:paraId="7070A357" w14:textId="77777777" w:rsidR="00957E5F" w:rsidRDefault="00957E5F">
            <w:pPr>
              <w:pStyle w:val="ConsPlusNormal"/>
              <w:jc w:val="center"/>
            </w:pPr>
            <w:r>
              <w:t>-</w:t>
            </w:r>
          </w:p>
        </w:tc>
        <w:tc>
          <w:tcPr>
            <w:tcW w:w="1134" w:type="dxa"/>
          </w:tcPr>
          <w:p w14:paraId="2C37411C" w14:textId="77777777" w:rsidR="00957E5F" w:rsidRDefault="00957E5F">
            <w:pPr>
              <w:pStyle w:val="ConsPlusNormal"/>
              <w:jc w:val="center"/>
            </w:pPr>
            <w:r>
              <w:t>-</w:t>
            </w:r>
          </w:p>
        </w:tc>
        <w:tc>
          <w:tcPr>
            <w:tcW w:w="1134" w:type="dxa"/>
          </w:tcPr>
          <w:p w14:paraId="5EC9966D" w14:textId="77777777" w:rsidR="00957E5F" w:rsidRDefault="00957E5F">
            <w:pPr>
              <w:pStyle w:val="ConsPlusNormal"/>
              <w:jc w:val="center"/>
            </w:pPr>
            <w:r>
              <w:t>-</w:t>
            </w:r>
          </w:p>
        </w:tc>
        <w:tc>
          <w:tcPr>
            <w:tcW w:w="1134" w:type="dxa"/>
          </w:tcPr>
          <w:p w14:paraId="769CC9D5" w14:textId="77777777" w:rsidR="00957E5F" w:rsidRDefault="00957E5F">
            <w:pPr>
              <w:pStyle w:val="ConsPlusNormal"/>
              <w:jc w:val="center"/>
            </w:pPr>
            <w:r>
              <w:t>-</w:t>
            </w:r>
          </w:p>
        </w:tc>
        <w:tc>
          <w:tcPr>
            <w:tcW w:w="1134" w:type="dxa"/>
          </w:tcPr>
          <w:p w14:paraId="77F7E257" w14:textId="77777777" w:rsidR="00957E5F" w:rsidRDefault="00957E5F">
            <w:pPr>
              <w:pStyle w:val="ConsPlusNormal"/>
              <w:jc w:val="center"/>
            </w:pPr>
            <w:r>
              <w:t>-</w:t>
            </w:r>
          </w:p>
        </w:tc>
        <w:tc>
          <w:tcPr>
            <w:tcW w:w="1134" w:type="dxa"/>
          </w:tcPr>
          <w:p w14:paraId="7BB32E72" w14:textId="77777777" w:rsidR="00957E5F" w:rsidRDefault="00957E5F">
            <w:pPr>
              <w:pStyle w:val="ConsPlusNormal"/>
              <w:jc w:val="center"/>
            </w:pPr>
            <w:r>
              <w:t>-</w:t>
            </w:r>
          </w:p>
        </w:tc>
      </w:tr>
      <w:tr w:rsidR="00957E5F" w14:paraId="27AE2DCE" w14:textId="77777777">
        <w:tc>
          <w:tcPr>
            <w:tcW w:w="567" w:type="dxa"/>
            <w:vMerge/>
          </w:tcPr>
          <w:p w14:paraId="246E19D3" w14:textId="77777777" w:rsidR="00957E5F" w:rsidRDefault="00957E5F"/>
        </w:tc>
        <w:tc>
          <w:tcPr>
            <w:tcW w:w="4195" w:type="dxa"/>
            <w:vMerge/>
          </w:tcPr>
          <w:p w14:paraId="2EE16D33" w14:textId="77777777" w:rsidR="00957E5F" w:rsidRDefault="00957E5F"/>
        </w:tc>
        <w:tc>
          <w:tcPr>
            <w:tcW w:w="3345" w:type="dxa"/>
          </w:tcPr>
          <w:p w14:paraId="19270430" w14:textId="77777777" w:rsidR="00957E5F" w:rsidRDefault="00957E5F">
            <w:pPr>
              <w:pStyle w:val="ConsPlusNormal"/>
            </w:pPr>
            <w:r>
              <w:t>федеральный бюджет</w:t>
            </w:r>
          </w:p>
        </w:tc>
        <w:tc>
          <w:tcPr>
            <w:tcW w:w="1134" w:type="dxa"/>
          </w:tcPr>
          <w:p w14:paraId="08D863EE" w14:textId="77777777" w:rsidR="00957E5F" w:rsidRDefault="00957E5F">
            <w:pPr>
              <w:pStyle w:val="ConsPlusNormal"/>
              <w:jc w:val="center"/>
            </w:pPr>
            <w:r>
              <w:t>-</w:t>
            </w:r>
          </w:p>
        </w:tc>
        <w:tc>
          <w:tcPr>
            <w:tcW w:w="1134" w:type="dxa"/>
          </w:tcPr>
          <w:p w14:paraId="707E67AB" w14:textId="77777777" w:rsidR="00957E5F" w:rsidRDefault="00957E5F">
            <w:pPr>
              <w:pStyle w:val="ConsPlusNormal"/>
              <w:jc w:val="center"/>
            </w:pPr>
            <w:r>
              <w:t>-</w:t>
            </w:r>
          </w:p>
        </w:tc>
        <w:tc>
          <w:tcPr>
            <w:tcW w:w="1134" w:type="dxa"/>
          </w:tcPr>
          <w:p w14:paraId="3C5BEC87" w14:textId="77777777" w:rsidR="00957E5F" w:rsidRDefault="00957E5F">
            <w:pPr>
              <w:pStyle w:val="ConsPlusNormal"/>
              <w:jc w:val="center"/>
            </w:pPr>
            <w:r>
              <w:t>-</w:t>
            </w:r>
          </w:p>
        </w:tc>
        <w:tc>
          <w:tcPr>
            <w:tcW w:w="1134" w:type="dxa"/>
          </w:tcPr>
          <w:p w14:paraId="2D8DD5FB" w14:textId="77777777" w:rsidR="00957E5F" w:rsidRDefault="00957E5F">
            <w:pPr>
              <w:pStyle w:val="ConsPlusNormal"/>
              <w:jc w:val="center"/>
            </w:pPr>
            <w:r>
              <w:t>-</w:t>
            </w:r>
          </w:p>
        </w:tc>
        <w:tc>
          <w:tcPr>
            <w:tcW w:w="1134" w:type="dxa"/>
          </w:tcPr>
          <w:p w14:paraId="3556B6FB" w14:textId="77777777" w:rsidR="00957E5F" w:rsidRDefault="00957E5F">
            <w:pPr>
              <w:pStyle w:val="ConsPlusNormal"/>
              <w:jc w:val="center"/>
            </w:pPr>
            <w:r>
              <w:t>-</w:t>
            </w:r>
          </w:p>
        </w:tc>
        <w:tc>
          <w:tcPr>
            <w:tcW w:w="1134" w:type="dxa"/>
          </w:tcPr>
          <w:p w14:paraId="5AB688E2" w14:textId="77777777" w:rsidR="00957E5F" w:rsidRDefault="00957E5F">
            <w:pPr>
              <w:pStyle w:val="ConsPlusNormal"/>
              <w:jc w:val="center"/>
            </w:pPr>
            <w:r>
              <w:t>-</w:t>
            </w:r>
          </w:p>
        </w:tc>
      </w:tr>
      <w:tr w:rsidR="00957E5F" w14:paraId="04345132" w14:textId="77777777">
        <w:tc>
          <w:tcPr>
            <w:tcW w:w="567" w:type="dxa"/>
            <w:vMerge/>
          </w:tcPr>
          <w:p w14:paraId="601FFA4C" w14:textId="77777777" w:rsidR="00957E5F" w:rsidRDefault="00957E5F"/>
        </w:tc>
        <w:tc>
          <w:tcPr>
            <w:tcW w:w="4195" w:type="dxa"/>
            <w:vMerge/>
          </w:tcPr>
          <w:p w14:paraId="45D213DE" w14:textId="77777777" w:rsidR="00957E5F" w:rsidRDefault="00957E5F"/>
        </w:tc>
        <w:tc>
          <w:tcPr>
            <w:tcW w:w="3345" w:type="dxa"/>
          </w:tcPr>
          <w:p w14:paraId="275118D2" w14:textId="77777777" w:rsidR="00957E5F" w:rsidRDefault="00957E5F">
            <w:pPr>
              <w:pStyle w:val="ConsPlusNormal"/>
            </w:pPr>
            <w:r>
              <w:t>областной бюджет</w:t>
            </w:r>
          </w:p>
        </w:tc>
        <w:tc>
          <w:tcPr>
            <w:tcW w:w="1134" w:type="dxa"/>
          </w:tcPr>
          <w:p w14:paraId="6D31FCB7" w14:textId="77777777" w:rsidR="00957E5F" w:rsidRDefault="00957E5F">
            <w:pPr>
              <w:pStyle w:val="ConsPlusNormal"/>
              <w:jc w:val="center"/>
            </w:pPr>
            <w:r>
              <w:t>-</w:t>
            </w:r>
          </w:p>
        </w:tc>
        <w:tc>
          <w:tcPr>
            <w:tcW w:w="1134" w:type="dxa"/>
          </w:tcPr>
          <w:p w14:paraId="31B8DCD0" w14:textId="77777777" w:rsidR="00957E5F" w:rsidRDefault="00957E5F">
            <w:pPr>
              <w:pStyle w:val="ConsPlusNormal"/>
              <w:jc w:val="center"/>
            </w:pPr>
            <w:r>
              <w:t>-</w:t>
            </w:r>
          </w:p>
        </w:tc>
        <w:tc>
          <w:tcPr>
            <w:tcW w:w="1134" w:type="dxa"/>
          </w:tcPr>
          <w:p w14:paraId="1BFBD36F" w14:textId="77777777" w:rsidR="00957E5F" w:rsidRDefault="00957E5F">
            <w:pPr>
              <w:pStyle w:val="ConsPlusNormal"/>
              <w:jc w:val="center"/>
            </w:pPr>
            <w:r>
              <w:t>508,9</w:t>
            </w:r>
          </w:p>
        </w:tc>
        <w:tc>
          <w:tcPr>
            <w:tcW w:w="1134" w:type="dxa"/>
          </w:tcPr>
          <w:p w14:paraId="26EB01D2" w14:textId="77777777" w:rsidR="00957E5F" w:rsidRDefault="00957E5F">
            <w:pPr>
              <w:pStyle w:val="ConsPlusNormal"/>
              <w:jc w:val="center"/>
            </w:pPr>
            <w:r>
              <w:t>654,2</w:t>
            </w:r>
          </w:p>
        </w:tc>
        <w:tc>
          <w:tcPr>
            <w:tcW w:w="1134" w:type="dxa"/>
          </w:tcPr>
          <w:p w14:paraId="20B1AD7B" w14:textId="77777777" w:rsidR="00957E5F" w:rsidRDefault="00957E5F">
            <w:pPr>
              <w:pStyle w:val="ConsPlusNormal"/>
              <w:jc w:val="center"/>
            </w:pPr>
            <w:r>
              <w:t>-</w:t>
            </w:r>
          </w:p>
        </w:tc>
        <w:tc>
          <w:tcPr>
            <w:tcW w:w="1134" w:type="dxa"/>
          </w:tcPr>
          <w:p w14:paraId="5B591981" w14:textId="77777777" w:rsidR="00957E5F" w:rsidRDefault="00957E5F">
            <w:pPr>
              <w:pStyle w:val="ConsPlusNormal"/>
              <w:jc w:val="center"/>
            </w:pPr>
            <w:r>
              <w:t>-</w:t>
            </w:r>
          </w:p>
        </w:tc>
      </w:tr>
      <w:tr w:rsidR="00957E5F" w14:paraId="2E932F82" w14:textId="77777777">
        <w:tc>
          <w:tcPr>
            <w:tcW w:w="567" w:type="dxa"/>
            <w:vMerge/>
          </w:tcPr>
          <w:p w14:paraId="661B8AC8" w14:textId="77777777" w:rsidR="00957E5F" w:rsidRDefault="00957E5F"/>
        </w:tc>
        <w:tc>
          <w:tcPr>
            <w:tcW w:w="4195" w:type="dxa"/>
            <w:vMerge/>
          </w:tcPr>
          <w:p w14:paraId="49A80D85" w14:textId="77777777" w:rsidR="00957E5F" w:rsidRDefault="00957E5F"/>
        </w:tc>
        <w:tc>
          <w:tcPr>
            <w:tcW w:w="3345" w:type="dxa"/>
          </w:tcPr>
          <w:p w14:paraId="4F1B929D" w14:textId="77777777" w:rsidR="00957E5F" w:rsidRDefault="00957E5F">
            <w:pPr>
              <w:pStyle w:val="ConsPlusNormal"/>
            </w:pPr>
            <w:r>
              <w:t>внебюджетные источники</w:t>
            </w:r>
          </w:p>
        </w:tc>
        <w:tc>
          <w:tcPr>
            <w:tcW w:w="1134" w:type="dxa"/>
          </w:tcPr>
          <w:p w14:paraId="6FD46F11" w14:textId="77777777" w:rsidR="00957E5F" w:rsidRDefault="00957E5F">
            <w:pPr>
              <w:pStyle w:val="ConsPlusNormal"/>
              <w:jc w:val="center"/>
            </w:pPr>
            <w:r>
              <w:t>-</w:t>
            </w:r>
          </w:p>
        </w:tc>
        <w:tc>
          <w:tcPr>
            <w:tcW w:w="1134" w:type="dxa"/>
          </w:tcPr>
          <w:p w14:paraId="43B5DDCE" w14:textId="77777777" w:rsidR="00957E5F" w:rsidRDefault="00957E5F">
            <w:pPr>
              <w:pStyle w:val="ConsPlusNormal"/>
              <w:jc w:val="center"/>
            </w:pPr>
            <w:r>
              <w:t>-</w:t>
            </w:r>
          </w:p>
        </w:tc>
        <w:tc>
          <w:tcPr>
            <w:tcW w:w="1134" w:type="dxa"/>
          </w:tcPr>
          <w:p w14:paraId="330B00C7" w14:textId="77777777" w:rsidR="00957E5F" w:rsidRDefault="00957E5F">
            <w:pPr>
              <w:pStyle w:val="ConsPlusNormal"/>
              <w:jc w:val="center"/>
            </w:pPr>
            <w:r>
              <w:t>-</w:t>
            </w:r>
          </w:p>
        </w:tc>
        <w:tc>
          <w:tcPr>
            <w:tcW w:w="1134" w:type="dxa"/>
          </w:tcPr>
          <w:p w14:paraId="48299D12" w14:textId="77777777" w:rsidR="00957E5F" w:rsidRDefault="00957E5F">
            <w:pPr>
              <w:pStyle w:val="ConsPlusNormal"/>
              <w:jc w:val="center"/>
            </w:pPr>
            <w:r>
              <w:t>-</w:t>
            </w:r>
          </w:p>
        </w:tc>
        <w:tc>
          <w:tcPr>
            <w:tcW w:w="1134" w:type="dxa"/>
          </w:tcPr>
          <w:p w14:paraId="7F7BA004" w14:textId="77777777" w:rsidR="00957E5F" w:rsidRDefault="00957E5F">
            <w:pPr>
              <w:pStyle w:val="ConsPlusNormal"/>
              <w:jc w:val="center"/>
            </w:pPr>
            <w:r>
              <w:t>-</w:t>
            </w:r>
          </w:p>
        </w:tc>
        <w:tc>
          <w:tcPr>
            <w:tcW w:w="1134" w:type="dxa"/>
          </w:tcPr>
          <w:p w14:paraId="44B6A98C" w14:textId="77777777" w:rsidR="00957E5F" w:rsidRDefault="00957E5F">
            <w:pPr>
              <w:pStyle w:val="ConsPlusNormal"/>
              <w:jc w:val="center"/>
            </w:pPr>
            <w:r>
              <w:t>-</w:t>
            </w:r>
          </w:p>
        </w:tc>
      </w:tr>
      <w:tr w:rsidR="00957E5F" w14:paraId="6331D853" w14:textId="77777777">
        <w:tc>
          <w:tcPr>
            <w:tcW w:w="567" w:type="dxa"/>
            <w:vMerge w:val="restart"/>
          </w:tcPr>
          <w:p w14:paraId="5F926B49" w14:textId="77777777" w:rsidR="00957E5F" w:rsidRDefault="00957E5F">
            <w:pPr>
              <w:pStyle w:val="ConsPlusNormal"/>
              <w:jc w:val="center"/>
            </w:pPr>
            <w:r>
              <w:t>14</w:t>
            </w:r>
          </w:p>
        </w:tc>
        <w:tc>
          <w:tcPr>
            <w:tcW w:w="4195" w:type="dxa"/>
            <w:vMerge w:val="restart"/>
          </w:tcPr>
          <w:p w14:paraId="0F2AC04A" w14:textId="77777777" w:rsidR="00957E5F" w:rsidRDefault="00957E5F">
            <w:pPr>
              <w:pStyle w:val="ConsPlusNormal"/>
            </w:pPr>
            <w:r>
              <w:t>Основное мероприятие 14 "Обеспечение комфортных условий жизнедеятельности инвалидов и других маломобильных групп населения города путем адаптации жилых помещений, прилегающих к ним территорий, транспорта для их нужд"</w:t>
            </w:r>
          </w:p>
        </w:tc>
        <w:tc>
          <w:tcPr>
            <w:tcW w:w="3345" w:type="dxa"/>
          </w:tcPr>
          <w:p w14:paraId="761F9884" w14:textId="77777777" w:rsidR="00957E5F" w:rsidRDefault="00957E5F">
            <w:pPr>
              <w:pStyle w:val="ConsPlusNormal"/>
            </w:pPr>
            <w:r>
              <w:t>всего</w:t>
            </w:r>
          </w:p>
        </w:tc>
        <w:tc>
          <w:tcPr>
            <w:tcW w:w="1134" w:type="dxa"/>
          </w:tcPr>
          <w:p w14:paraId="352B04A7" w14:textId="77777777" w:rsidR="00957E5F" w:rsidRDefault="00957E5F">
            <w:pPr>
              <w:pStyle w:val="ConsPlusNormal"/>
              <w:jc w:val="center"/>
            </w:pPr>
            <w:r>
              <w:t>-</w:t>
            </w:r>
          </w:p>
        </w:tc>
        <w:tc>
          <w:tcPr>
            <w:tcW w:w="1134" w:type="dxa"/>
          </w:tcPr>
          <w:p w14:paraId="4E5E4885" w14:textId="77777777" w:rsidR="00957E5F" w:rsidRDefault="00957E5F">
            <w:pPr>
              <w:pStyle w:val="ConsPlusNormal"/>
              <w:jc w:val="center"/>
            </w:pPr>
            <w:r>
              <w:t>-</w:t>
            </w:r>
          </w:p>
        </w:tc>
        <w:tc>
          <w:tcPr>
            <w:tcW w:w="1134" w:type="dxa"/>
          </w:tcPr>
          <w:p w14:paraId="1210E598" w14:textId="77777777" w:rsidR="00957E5F" w:rsidRDefault="00957E5F">
            <w:pPr>
              <w:pStyle w:val="ConsPlusNormal"/>
              <w:jc w:val="center"/>
            </w:pPr>
            <w:r>
              <w:t>1767,8</w:t>
            </w:r>
          </w:p>
        </w:tc>
        <w:tc>
          <w:tcPr>
            <w:tcW w:w="1134" w:type="dxa"/>
          </w:tcPr>
          <w:p w14:paraId="2D44B271" w14:textId="77777777" w:rsidR="00957E5F" w:rsidRDefault="00957E5F">
            <w:pPr>
              <w:pStyle w:val="ConsPlusNormal"/>
              <w:jc w:val="center"/>
            </w:pPr>
            <w:r>
              <w:t>-</w:t>
            </w:r>
          </w:p>
        </w:tc>
        <w:tc>
          <w:tcPr>
            <w:tcW w:w="1134" w:type="dxa"/>
          </w:tcPr>
          <w:p w14:paraId="3F7E51B2" w14:textId="77777777" w:rsidR="00957E5F" w:rsidRDefault="00957E5F">
            <w:pPr>
              <w:pStyle w:val="ConsPlusNormal"/>
              <w:jc w:val="center"/>
            </w:pPr>
            <w:r>
              <w:t>-</w:t>
            </w:r>
          </w:p>
        </w:tc>
        <w:tc>
          <w:tcPr>
            <w:tcW w:w="1134" w:type="dxa"/>
          </w:tcPr>
          <w:p w14:paraId="6C10FFCA" w14:textId="77777777" w:rsidR="00957E5F" w:rsidRDefault="00957E5F">
            <w:pPr>
              <w:pStyle w:val="ConsPlusNormal"/>
              <w:jc w:val="center"/>
            </w:pPr>
            <w:r>
              <w:t>-</w:t>
            </w:r>
          </w:p>
        </w:tc>
      </w:tr>
      <w:tr w:rsidR="00957E5F" w14:paraId="4F955543" w14:textId="77777777">
        <w:tc>
          <w:tcPr>
            <w:tcW w:w="567" w:type="dxa"/>
            <w:vMerge/>
          </w:tcPr>
          <w:p w14:paraId="0A44D062" w14:textId="77777777" w:rsidR="00957E5F" w:rsidRDefault="00957E5F"/>
        </w:tc>
        <w:tc>
          <w:tcPr>
            <w:tcW w:w="4195" w:type="dxa"/>
            <w:vMerge/>
          </w:tcPr>
          <w:p w14:paraId="0CFAE61E" w14:textId="77777777" w:rsidR="00957E5F" w:rsidRDefault="00957E5F"/>
        </w:tc>
        <w:tc>
          <w:tcPr>
            <w:tcW w:w="3345" w:type="dxa"/>
          </w:tcPr>
          <w:p w14:paraId="105ACE50" w14:textId="77777777" w:rsidR="00957E5F" w:rsidRDefault="00957E5F">
            <w:pPr>
              <w:pStyle w:val="ConsPlusNormal"/>
            </w:pPr>
            <w:r>
              <w:t>городской бюджет</w:t>
            </w:r>
          </w:p>
        </w:tc>
        <w:tc>
          <w:tcPr>
            <w:tcW w:w="1134" w:type="dxa"/>
          </w:tcPr>
          <w:p w14:paraId="06A99C7F" w14:textId="77777777" w:rsidR="00957E5F" w:rsidRDefault="00957E5F">
            <w:pPr>
              <w:pStyle w:val="ConsPlusNormal"/>
              <w:jc w:val="center"/>
            </w:pPr>
            <w:r>
              <w:t>-</w:t>
            </w:r>
          </w:p>
        </w:tc>
        <w:tc>
          <w:tcPr>
            <w:tcW w:w="1134" w:type="dxa"/>
          </w:tcPr>
          <w:p w14:paraId="33E567EA" w14:textId="77777777" w:rsidR="00957E5F" w:rsidRDefault="00957E5F">
            <w:pPr>
              <w:pStyle w:val="ConsPlusNormal"/>
              <w:jc w:val="center"/>
            </w:pPr>
            <w:r>
              <w:t>-</w:t>
            </w:r>
          </w:p>
        </w:tc>
        <w:tc>
          <w:tcPr>
            <w:tcW w:w="1134" w:type="dxa"/>
          </w:tcPr>
          <w:p w14:paraId="02D04332" w14:textId="77777777" w:rsidR="00957E5F" w:rsidRDefault="00957E5F">
            <w:pPr>
              <w:pStyle w:val="ConsPlusNormal"/>
              <w:jc w:val="center"/>
            </w:pPr>
            <w:r>
              <w:t>223,5</w:t>
            </w:r>
          </w:p>
        </w:tc>
        <w:tc>
          <w:tcPr>
            <w:tcW w:w="1134" w:type="dxa"/>
          </w:tcPr>
          <w:p w14:paraId="0AAE77B6" w14:textId="77777777" w:rsidR="00957E5F" w:rsidRDefault="00957E5F">
            <w:pPr>
              <w:pStyle w:val="ConsPlusNormal"/>
              <w:jc w:val="center"/>
            </w:pPr>
            <w:r>
              <w:t>-</w:t>
            </w:r>
          </w:p>
        </w:tc>
        <w:tc>
          <w:tcPr>
            <w:tcW w:w="1134" w:type="dxa"/>
          </w:tcPr>
          <w:p w14:paraId="62332A7A" w14:textId="77777777" w:rsidR="00957E5F" w:rsidRDefault="00957E5F">
            <w:pPr>
              <w:pStyle w:val="ConsPlusNormal"/>
              <w:jc w:val="center"/>
            </w:pPr>
            <w:r>
              <w:t>-</w:t>
            </w:r>
          </w:p>
        </w:tc>
        <w:tc>
          <w:tcPr>
            <w:tcW w:w="1134" w:type="dxa"/>
          </w:tcPr>
          <w:p w14:paraId="5FF18557" w14:textId="77777777" w:rsidR="00957E5F" w:rsidRDefault="00957E5F">
            <w:pPr>
              <w:pStyle w:val="ConsPlusNormal"/>
              <w:jc w:val="center"/>
            </w:pPr>
            <w:r>
              <w:t>-</w:t>
            </w:r>
          </w:p>
        </w:tc>
      </w:tr>
      <w:tr w:rsidR="00957E5F" w14:paraId="41CCB5FA" w14:textId="77777777">
        <w:tc>
          <w:tcPr>
            <w:tcW w:w="567" w:type="dxa"/>
            <w:vMerge/>
          </w:tcPr>
          <w:p w14:paraId="2EF4D271" w14:textId="77777777" w:rsidR="00957E5F" w:rsidRDefault="00957E5F"/>
        </w:tc>
        <w:tc>
          <w:tcPr>
            <w:tcW w:w="4195" w:type="dxa"/>
            <w:vMerge/>
          </w:tcPr>
          <w:p w14:paraId="013A107F" w14:textId="77777777" w:rsidR="00957E5F" w:rsidRDefault="00957E5F"/>
        </w:tc>
        <w:tc>
          <w:tcPr>
            <w:tcW w:w="3345" w:type="dxa"/>
          </w:tcPr>
          <w:p w14:paraId="2B978AA4" w14:textId="77777777" w:rsidR="00957E5F" w:rsidRDefault="00957E5F">
            <w:pPr>
              <w:pStyle w:val="ConsPlusNormal"/>
            </w:pPr>
            <w:r>
              <w:t>федеральный бюджет</w:t>
            </w:r>
          </w:p>
        </w:tc>
        <w:tc>
          <w:tcPr>
            <w:tcW w:w="1134" w:type="dxa"/>
          </w:tcPr>
          <w:p w14:paraId="6FAE7963" w14:textId="77777777" w:rsidR="00957E5F" w:rsidRDefault="00957E5F">
            <w:pPr>
              <w:pStyle w:val="ConsPlusNormal"/>
              <w:jc w:val="center"/>
            </w:pPr>
            <w:r>
              <w:t>-</w:t>
            </w:r>
          </w:p>
        </w:tc>
        <w:tc>
          <w:tcPr>
            <w:tcW w:w="1134" w:type="dxa"/>
          </w:tcPr>
          <w:p w14:paraId="1373BF12" w14:textId="77777777" w:rsidR="00957E5F" w:rsidRDefault="00957E5F">
            <w:pPr>
              <w:pStyle w:val="ConsPlusNormal"/>
              <w:jc w:val="center"/>
            </w:pPr>
            <w:r>
              <w:t>-</w:t>
            </w:r>
          </w:p>
        </w:tc>
        <w:tc>
          <w:tcPr>
            <w:tcW w:w="1134" w:type="dxa"/>
          </w:tcPr>
          <w:p w14:paraId="5A75C737" w14:textId="77777777" w:rsidR="00957E5F" w:rsidRDefault="00957E5F">
            <w:pPr>
              <w:pStyle w:val="ConsPlusNormal"/>
              <w:jc w:val="center"/>
            </w:pPr>
            <w:r>
              <w:t>-</w:t>
            </w:r>
          </w:p>
        </w:tc>
        <w:tc>
          <w:tcPr>
            <w:tcW w:w="1134" w:type="dxa"/>
          </w:tcPr>
          <w:p w14:paraId="7368733A" w14:textId="77777777" w:rsidR="00957E5F" w:rsidRDefault="00957E5F">
            <w:pPr>
              <w:pStyle w:val="ConsPlusNormal"/>
              <w:jc w:val="center"/>
            </w:pPr>
            <w:r>
              <w:t>-</w:t>
            </w:r>
          </w:p>
        </w:tc>
        <w:tc>
          <w:tcPr>
            <w:tcW w:w="1134" w:type="dxa"/>
          </w:tcPr>
          <w:p w14:paraId="091967A4" w14:textId="77777777" w:rsidR="00957E5F" w:rsidRDefault="00957E5F">
            <w:pPr>
              <w:pStyle w:val="ConsPlusNormal"/>
              <w:jc w:val="center"/>
            </w:pPr>
            <w:r>
              <w:t>-</w:t>
            </w:r>
          </w:p>
        </w:tc>
        <w:tc>
          <w:tcPr>
            <w:tcW w:w="1134" w:type="dxa"/>
          </w:tcPr>
          <w:p w14:paraId="2EA9C3E3" w14:textId="77777777" w:rsidR="00957E5F" w:rsidRDefault="00957E5F">
            <w:pPr>
              <w:pStyle w:val="ConsPlusNormal"/>
              <w:jc w:val="center"/>
            </w:pPr>
            <w:r>
              <w:t>-</w:t>
            </w:r>
          </w:p>
        </w:tc>
      </w:tr>
      <w:tr w:rsidR="00957E5F" w14:paraId="72D0D2E2" w14:textId="77777777">
        <w:tc>
          <w:tcPr>
            <w:tcW w:w="567" w:type="dxa"/>
            <w:vMerge/>
          </w:tcPr>
          <w:p w14:paraId="656E21D8" w14:textId="77777777" w:rsidR="00957E5F" w:rsidRDefault="00957E5F"/>
        </w:tc>
        <w:tc>
          <w:tcPr>
            <w:tcW w:w="4195" w:type="dxa"/>
            <w:vMerge/>
          </w:tcPr>
          <w:p w14:paraId="4D153622" w14:textId="77777777" w:rsidR="00957E5F" w:rsidRDefault="00957E5F"/>
        </w:tc>
        <w:tc>
          <w:tcPr>
            <w:tcW w:w="3345" w:type="dxa"/>
          </w:tcPr>
          <w:p w14:paraId="41CA87F3" w14:textId="77777777" w:rsidR="00957E5F" w:rsidRDefault="00957E5F">
            <w:pPr>
              <w:pStyle w:val="ConsPlusNormal"/>
            </w:pPr>
            <w:r>
              <w:t>областной бюджет</w:t>
            </w:r>
          </w:p>
        </w:tc>
        <w:tc>
          <w:tcPr>
            <w:tcW w:w="1134" w:type="dxa"/>
          </w:tcPr>
          <w:p w14:paraId="11CE47B4" w14:textId="77777777" w:rsidR="00957E5F" w:rsidRDefault="00957E5F">
            <w:pPr>
              <w:pStyle w:val="ConsPlusNormal"/>
              <w:jc w:val="center"/>
            </w:pPr>
            <w:r>
              <w:t>-</w:t>
            </w:r>
          </w:p>
        </w:tc>
        <w:tc>
          <w:tcPr>
            <w:tcW w:w="1134" w:type="dxa"/>
          </w:tcPr>
          <w:p w14:paraId="31A17060" w14:textId="77777777" w:rsidR="00957E5F" w:rsidRDefault="00957E5F">
            <w:pPr>
              <w:pStyle w:val="ConsPlusNormal"/>
              <w:jc w:val="center"/>
            </w:pPr>
            <w:r>
              <w:t>-</w:t>
            </w:r>
          </w:p>
        </w:tc>
        <w:tc>
          <w:tcPr>
            <w:tcW w:w="1134" w:type="dxa"/>
          </w:tcPr>
          <w:p w14:paraId="1960DE41" w14:textId="77777777" w:rsidR="00957E5F" w:rsidRDefault="00957E5F">
            <w:pPr>
              <w:pStyle w:val="ConsPlusNormal"/>
              <w:jc w:val="center"/>
            </w:pPr>
            <w:r>
              <w:t>1544,3</w:t>
            </w:r>
          </w:p>
        </w:tc>
        <w:tc>
          <w:tcPr>
            <w:tcW w:w="1134" w:type="dxa"/>
          </w:tcPr>
          <w:p w14:paraId="343B331D" w14:textId="77777777" w:rsidR="00957E5F" w:rsidRDefault="00957E5F">
            <w:pPr>
              <w:pStyle w:val="ConsPlusNormal"/>
              <w:jc w:val="center"/>
            </w:pPr>
            <w:r>
              <w:t>-</w:t>
            </w:r>
          </w:p>
        </w:tc>
        <w:tc>
          <w:tcPr>
            <w:tcW w:w="1134" w:type="dxa"/>
          </w:tcPr>
          <w:p w14:paraId="5E24AEA8" w14:textId="77777777" w:rsidR="00957E5F" w:rsidRDefault="00957E5F">
            <w:pPr>
              <w:pStyle w:val="ConsPlusNormal"/>
              <w:jc w:val="center"/>
            </w:pPr>
            <w:r>
              <w:t>-</w:t>
            </w:r>
          </w:p>
        </w:tc>
        <w:tc>
          <w:tcPr>
            <w:tcW w:w="1134" w:type="dxa"/>
          </w:tcPr>
          <w:p w14:paraId="404D5C0A" w14:textId="77777777" w:rsidR="00957E5F" w:rsidRDefault="00957E5F">
            <w:pPr>
              <w:pStyle w:val="ConsPlusNormal"/>
              <w:jc w:val="center"/>
            </w:pPr>
            <w:r>
              <w:t>-</w:t>
            </w:r>
          </w:p>
        </w:tc>
      </w:tr>
      <w:tr w:rsidR="00957E5F" w14:paraId="2838A046" w14:textId="77777777">
        <w:tc>
          <w:tcPr>
            <w:tcW w:w="567" w:type="dxa"/>
            <w:vMerge/>
          </w:tcPr>
          <w:p w14:paraId="50370D7B" w14:textId="77777777" w:rsidR="00957E5F" w:rsidRDefault="00957E5F"/>
        </w:tc>
        <w:tc>
          <w:tcPr>
            <w:tcW w:w="4195" w:type="dxa"/>
            <w:vMerge/>
          </w:tcPr>
          <w:p w14:paraId="6B0CF861" w14:textId="77777777" w:rsidR="00957E5F" w:rsidRDefault="00957E5F"/>
        </w:tc>
        <w:tc>
          <w:tcPr>
            <w:tcW w:w="3345" w:type="dxa"/>
          </w:tcPr>
          <w:p w14:paraId="6BA19320" w14:textId="77777777" w:rsidR="00957E5F" w:rsidRDefault="00957E5F">
            <w:pPr>
              <w:pStyle w:val="ConsPlusNormal"/>
            </w:pPr>
            <w:r>
              <w:t>внебюджетные источники</w:t>
            </w:r>
          </w:p>
        </w:tc>
        <w:tc>
          <w:tcPr>
            <w:tcW w:w="1134" w:type="dxa"/>
          </w:tcPr>
          <w:p w14:paraId="3096366D" w14:textId="77777777" w:rsidR="00957E5F" w:rsidRDefault="00957E5F">
            <w:pPr>
              <w:pStyle w:val="ConsPlusNormal"/>
              <w:jc w:val="center"/>
            </w:pPr>
            <w:r>
              <w:t>-</w:t>
            </w:r>
          </w:p>
        </w:tc>
        <w:tc>
          <w:tcPr>
            <w:tcW w:w="1134" w:type="dxa"/>
          </w:tcPr>
          <w:p w14:paraId="0DB2BA8F" w14:textId="77777777" w:rsidR="00957E5F" w:rsidRDefault="00957E5F">
            <w:pPr>
              <w:pStyle w:val="ConsPlusNormal"/>
              <w:jc w:val="center"/>
            </w:pPr>
            <w:r>
              <w:t>-</w:t>
            </w:r>
          </w:p>
        </w:tc>
        <w:tc>
          <w:tcPr>
            <w:tcW w:w="1134" w:type="dxa"/>
          </w:tcPr>
          <w:p w14:paraId="1CABB3F4" w14:textId="77777777" w:rsidR="00957E5F" w:rsidRDefault="00957E5F">
            <w:pPr>
              <w:pStyle w:val="ConsPlusNormal"/>
              <w:jc w:val="center"/>
            </w:pPr>
            <w:r>
              <w:t>-</w:t>
            </w:r>
          </w:p>
        </w:tc>
        <w:tc>
          <w:tcPr>
            <w:tcW w:w="1134" w:type="dxa"/>
          </w:tcPr>
          <w:p w14:paraId="02234D5E" w14:textId="77777777" w:rsidR="00957E5F" w:rsidRDefault="00957E5F">
            <w:pPr>
              <w:pStyle w:val="ConsPlusNormal"/>
              <w:jc w:val="center"/>
            </w:pPr>
            <w:r>
              <w:t>-</w:t>
            </w:r>
          </w:p>
        </w:tc>
        <w:tc>
          <w:tcPr>
            <w:tcW w:w="1134" w:type="dxa"/>
          </w:tcPr>
          <w:p w14:paraId="1F5BCBB1" w14:textId="77777777" w:rsidR="00957E5F" w:rsidRDefault="00957E5F">
            <w:pPr>
              <w:pStyle w:val="ConsPlusNormal"/>
              <w:jc w:val="center"/>
            </w:pPr>
            <w:r>
              <w:t>-</w:t>
            </w:r>
          </w:p>
        </w:tc>
        <w:tc>
          <w:tcPr>
            <w:tcW w:w="1134" w:type="dxa"/>
          </w:tcPr>
          <w:p w14:paraId="1FA21627" w14:textId="77777777" w:rsidR="00957E5F" w:rsidRDefault="00957E5F">
            <w:pPr>
              <w:pStyle w:val="ConsPlusNormal"/>
              <w:jc w:val="center"/>
            </w:pPr>
            <w:r>
              <w:t>-</w:t>
            </w:r>
          </w:p>
        </w:tc>
      </w:tr>
      <w:tr w:rsidR="00957E5F" w14:paraId="7552AE91" w14:textId="77777777">
        <w:tc>
          <w:tcPr>
            <w:tcW w:w="567" w:type="dxa"/>
            <w:vMerge w:val="restart"/>
          </w:tcPr>
          <w:p w14:paraId="1F69698F" w14:textId="77777777" w:rsidR="00957E5F" w:rsidRDefault="00957E5F">
            <w:pPr>
              <w:pStyle w:val="ConsPlusNormal"/>
              <w:jc w:val="center"/>
            </w:pPr>
            <w:r>
              <w:t>15</w:t>
            </w:r>
          </w:p>
        </w:tc>
        <w:tc>
          <w:tcPr>
            <w:tcW w:w="4195" w:type="dxa"/>
            <w:vMerge w:val="restart"/>
          </w:tcPr>
          <w:p w14:paraId="2A035B68" w14:textId="77777777" w:rsidR="00957E5F" w:rsidRDefault="00957E5F">
            <w:pPr>
              <w:pStyle w:val="ConsPlusNormal"/>
            </w:pPr>
            <w:r>
              <w:t>Основное мероприятие 15 "Оказание социальной помощи работникам бюджетных учреждений здравоохранения при приобретении жилья"</w:t>
            </w:r>
          </w:p>
        </w:tc>
        <w:tc>
          <w:tcPr>
            <w:tcW w:w="3345" w:type="dxa"/>
          </w:tcPr>
          <w:p w14:paraId="5DD6710F" w14:textId="77777777" w:rsidR="00957E5F" w:rsidRDefault="00957E5F">
            <w:pPr>
              <w:pStyle w:val="ConsPlusNormal"/>
            </w:pPr>
            <w:r>
              <w:t>всего</w:t>
            </w:r>
          </w:p>
        </w:tc>
        <w:tc>
          <w:tcPr>
            <w:tcW w:w="1134" w:type="dxa"/>
          </w:tcPr>
          <w:p w14:paraId="06BC22D8" w14:textId="77777777" w:rsidR="00957E5F" w:rsidRDefault="00957E5F">
            <w:pPr>
              <w:pStyle w:val="ConsPlusNormal"/>
              <w:jc w:val="center"/>
            </w:pPr>
            <w:r>
              <w:t>-</w:t>
            </w:r>
          </w:p>
        </w:tc>
        <w:tc>
          <w:tcPr>
            <w:tcW w:w="1134" w:type="dxa"/>
          </w:tcPr>
          <w:p w14:paraId="7A917C80" w14:textId="77777777" w:rsidR="00957E5F" w:rsidRDefault="00957E5F">
            <w:pPr>
              <w:pStyle w:val="ConsPlusNormal"/>
              <w:jc w:val="center"/>
            </w:pPr>
            <w:r>
              <w:t>-</w:t>
            </w:r>
          </w:p>
        </w:tc>
        <w:tc>
          <w:tcPr>
            <w:tcW w:w="1134" w:type="dxa"/>
          </w:tcPr>
          <w:p w14:paraId="3A623801" w14:textId="77777777" w:rsidR="00957E5F" w:rsidRDefault="00957E5F">
            <w:pPr>
              <w:pStyle w:val="ConsPlusNormal"/>
              <w:jc w:val="center"/>
            </w:pPr>
            <w:r>
              <w:t>-</w:t>
            </w:r>
          </w:p>
        </w:tc>
        <w:tc>
          <w:tcPr>
            <w:tcW w:w="1134" w:type="dxa"/>
          </w:tcPr>
          <w:p w14:paraId="650B61CB" w14:textId="77777777" w:rsidR="00957E5F" w:rsidRDefault="00957E5F">
            <w:pPr>
              <w:pStyle w:val="ConsPlusNormal"/>
              <w:jc w:val="center"/>
            </w:pPr>
            <w:r>
              <w:t>7281,9</w:t>
            </w:r>
          </w:p>
        </w:tc>
        <w:tc>
          <w:tcPr>
            <w:tcW w:w="1134" w:type="dxa"/>
          </w:tcPr>
          <w:p w14:paraId="00B38403" w14:textId="77777777" w:rsidR="00957E5F" w:rsidRDefault="00957E5F">
            <w:pPr>
              <w:pStyle w:val="ConsPlusNormal"/>
              <w:jc w:val="center"/>
            </w:pPr>
            <w:r>
              <w:t>6796,4</w:t>
            </w:r>
          </w:p>
        </w:tc>
        <w:tc>
          <w:tcPr>
            <w:tcW w:w="1134" w:type="dxa"/>
          </w:tcPr>
          <w:p w14:paraId="01DC23B6" w14:textId="77777777" w:rsidR="00957E5F" w:rsidRDefault="00957E5F">
            <w:pPr>
              <w:pStyle w:val="ConsPlusNormal"/>
              <w:jc w:val="center"/>
            </w:pPr>
            <w:r>
              <w:t>6256,1</w:t>
            </w:r>
          </w:p>
        </w:tc>
      </w:tr>
      <w:tr w:rsidR="00957E5F" w14:paraId="392544E1" w14:textId="77777777">
        <w:tc>
          <w:tcPr>
            <w:tcW w:w="567" w:type="dxa"/>
            <w:vMerge/>
          </w:tcPr>
          <w:p w14:paraId="7FFFF7E1" w14:textId="77777777" w:rsidR="00957E5F" w:rsidRDefault="00957E5F"/>
        </w:tc>
        <w:tc>
          <w:tcPr>
            <w:tcW w:w="4195" w:type="dxa"/>
            <w:vMerge/>
          </w:tcPr>
          <w:p w14:paraId="19D5665B" w14:textId="77777777" w:rsidR="00957E5F" w:rsidRDefault="00957E5F"/>
        </w:tc>
        <w:tc>
          <w:tcPr>
            <w:tcW w:w="3345" w:type="dxa"/>
          </w:tcPr>
          <w:p w14:paraId="2AC46F07" w14:textId="77777777" w:rsidR="00957E5F" w:rsidRDefault="00957E5F">
            <w:pPr>
              <w:pStyle w:val="ConsPlusNormal"/>
            </w:pPr>
            <w:r>
              <w:t>городской бюджет</w:t>
            </w:r>
          </w:p>
        </w:tc>
        <w:tc>
          <w:tcPr>
            <w:tcW w:w="1134" w:type="dxa"/>
          </w:tcPr>
          <w:p w14:paraId="4CE41B56" w14:textId="77777777" w:rsidR="00957E5F" w:rsidRDefault="00957E5F">
            <w:pPr>
              <w:pStyle w:val="ConsPlusNormal"/>
              <w:jc w:val="center"/>
            </w:pPr>
            <w:r>
              <w:t>-</w:t>
            </w:r>
          </w:p>
        </w:tc>
        <w:tc>
          <w:tcPr>
            <w:tcW w:w="1134" w:type="dxa"/>
          </w:tcPr>
          <w:p w14:paraId="65F98A22" w14:textId="77777777" w:rsidR="00957E5F" w:rsidRDefault="00957E5F">
            <w:pPr>
              <w:pStyle w:val="ConsPlusNormal"/>
              <w:jc w:val="center"/>
            </w:pPr>
            <w:r>
              <w:t>-</w:t>
            </w:r>
          </w:p>
        </w:tc>
        <w:tc>
          <w:tcPr>
            <w:tcW w:w="1134" w:type="dxa"/>
          </w:tcPr>
          <w:p w14:paraId="313516AA" w14:textId="77777777" w:rsidR="00957E5F" w:rsidRDefault="00957E5F">
            <w:pPr>
              <w:pStyle w:val="ConsPlusNormal"/>
              <w:jc w:val="center"/>
            </w:pPr>
            <w:r>
              <w:t>-</w:t>
            </w:r>
          </w:p>
        </w:tc>
        <w:tc>
          <w:tcPr>
            <w:tcW w:w="1134" w:type="dxa"/>
          </w:tcPr>
          <w:p w14:paraId="5CB34934" w14:textId="77777777" w:rsidR="00957E5F" w:rsidRDefault="00957E5F">
            <w:pPr>
              <w:pStyle w:val="ConsPlusNormal"/>
              <w:jc w:val="center"/>
            </w:pPr>
            <w:r>
              <w:t>7281,9</w:t>
            </w:r>
          </w:p>
        </w:tc>
        <w:tc>
          <w:tcPr>
            <w:tcW w:w="1134" w:type="dxa"/>
          </w:tcPr>
          <w:p w14:paraId="650C3ABD" w14:textId="77777777" w:rsidR="00957E5F" w:rsidRDefault="00957E5F">
            <w:pPr>
              <w:pStyle w:val="ConsPlusNormal"/>
              <w:jc w:val="center"/>
            </w:pPr>
            <w:r>
              <w:t>6796,4</w:t>
            </w:r>
          </w:p>
        </w:tc>
        <w:tc>
          <w:tcPr>
            <w:tcW w:w="1134" w:type="dxa"/>
          </w:tcPr>
          <w:p w14:paraId="21363F40" w14:textId="77777777" w:rsidR="00957E5F" w:rsidRDefault="00957E5F">
            <w:pPr>
              <w:pStyle w:val="ConsPlusNormal"/>
              <w:jc w:val="center"/>
            </w:pPr>
            <w:r>
              <w:t>6256,1</w:t>
            </w:r>
          </w:p>
        </w:tc>
      </w:tr>
      <w:tr w:rsidR="00957E5F" w14:paraId="4B8C41DB" w14:textId="77777777">
        <w:tc>
          <w:tcPr>
            <w:tcW w:w="567" w:type="dxa"/>
            <w:vMerge/>
          </w:tcPr>
          <w:p w14:paraId="65D04247" w14:textId="77777777" w:rsidR="00957E5F" w:rsidRDefault="00957E5F"/>
        </w:tc>
        <w:tc>
          <w:tcPr>
            <w:tcW w:w="4195" w:type="dxa"/>
            <w:vMerge/>
          </w:tcPr>
          <w:p w14:paraId="018B9622" w14:textId="77777777" w:rsidR="00957E5F" w:rsidRDefault="00957E5F"/>
        </w:tc>
        <w:tc>
          <w:tcPr>
            <w:tcW w:w="3345" w:type="dxa"/>
          </w:tcPr>
          <w:p w14:paraId="630B3EE3" w14:textId="77777777" w:rsidR="00957E5F" w:rsidRDefault="00957E5F">
            <w:pPr>
              <w:pStyle w:val="ConsPlusNormal"/>
            </w:pPr>
            <w:r>
              <w:t>федеральный бюджет</w:t>
            </w:r>
          </w:p>
        </w:tc>
        <w:tc>
          <w:tcPr>
            <w:tcW w:w="1134" w:type="dxa"/>
          </w:tcPr>
          <w:p w14:paraId="41786E92" w14:textId="77777777" w:rsidR="00957E5F" w:rsidRDefault="00957E5F">
            <w:pPr>
              <w:pStyle w:val="ConsPlusNormal"/>
              <w:jc w:val="center"/>
            </w:pPr>
            <w:r>
              <w:t>-</w:t>
            </w:r>
          </w:p>
        </w:tc>
        <w:tc>
          <w:tcPr>
            <w:tcW w:w="1134" w:type="dxa"/>
          </w:tcPr>
          <w:p w14:paraId="4436AFC1" w14:textId="77777777" w:rsidR="00957E5F" w:rsidRDefault="00957E5F">
            <w:pPr>
              <w:pStyle w:val="ConsPlusNormal"/>
              <w:jc w:val="center"/>
            </w:pPr>
            <w:r>
              <w:t>-</w:t>
            </w:r>
          </w:p>
        </w:tc>
        <w:tc>
          <w:tcPr>
            <w:tcW w:w="1134" w:type="dxa"/>
          </w:tcPr>
          <w:p w14:paraId="01015B5B" w14:textId="77777777" w:rsidR="00957E5F" w:rsidRDefault="00957E5F">
            <w:pPr>
              <w:pStyle w:val="ConsPlusNormal"/>
              <w:jc w:val="center"/>
            </w:pPr>
            <w:r>
              <w:t>-</w:t>
            </w:r>
          </w:p>
        </w:tc>
        <w:tc>
          <w:tcPr>
            <w:tcW w:w="1134" w:type="dxa"/>
          </w:tcPr>
          <w:p w14:paraId="2C1A562D" w14:textId="77777777" w:rsidR="00957E5F" w:rsidRDefault="00957E5F">
            <w:pPr>
              <w:pStyle w:val="ConsPlusNormal"/>
              <w:jc w:val="center"/>
            </w:pPr>
            <w:r>
              <w:t>-</w:t>
            </w:r>
          </w:p>
        </w:tc>
        <w:tc>
          <w:tcPr>
            <w:tcW w:w="1134" w:type="dxa"/>
          </w:tcPr>
          <w:p w14:paraId="0968C4F5" w14:textId="77777777" w:rsidR="00957E5F" w:rsidRDefault="00957E5F">
            <w:pPr>
              <w:pStyle w:val="ConsPlusNormal"/>
              <w:jc w:val="center"/>
            </w:pPr>
            <w:r>
              <w:t>-</w:t>
            </w:r>
          </w:p>
        </w:tc>
        <w:tc>
          <w:tcPr>
            <w:tcW w:w="1134" w:type="dxa"/>
          </w:tcPr>
          <w:p w14:paraId="1358AA5C" w14:textId="77777777" w:rsidR="00957E5F" w:rsidRDefault="00957E5F">
            <w:pPr>
              <w:pStyle w:val="ConsPlusNormal"/>
              <w:jc w:val="center"/>
            </w:pPr>
            <w:r>
              <w:t>-</w:t>
            </w:r>
          </w:p>
        </w:tc>
      </w:tr>
      <w:tr w:rsidR="00957E5F" w14:paraId="29F19BE9" w14:textId="77777777">
        <w:tc>
          <w:tcPr>
            <w:tcW w:w="567" w:type="dxa"/>
            <w:vMerge/>
          </w:tcPr>
          <w:p w14:paraId="5EC75A1E" w14:textId="77777777" w:rsidR="00957E5F" w:rsidRDefault="00957E5F"/>
        </w:tc>
        <w:tc>
          <w:tcPr>
            <w:tcW w:w="4195" w:type="dxa"/>
            <w:vMerge/>
          </w:tcPr>
          <w:p w14:paraId="20D9141B" w14:textId="77777777" w:rsidR="00957E5F" w:rsidRDefault="00957E5F"/>
        </w:tc>
        <w:tc>
          <w:tcPr>
            <w:tcW w:w="3345" w:type="dxa"/>
          </w:tcPr>
          <w:p w14:paraId="42E5162B" w14:textId="77777777" w:rsidR="00957E5F" w:rsidRDefault="00957E5F">
            <w:pPr>
              <w:pStyle w:val="ConsPlusNormal"/>
            </w:pPr>
            <w:r>
              <w:t>областной бюджет</w:t>
            </w:r>
          </w:p>
        </w:tc>
        <w:tc>
          <w:tcPr>
            <w:tcW w:w="1134" w:type="dxa"/>
          </w:tcPr>
          <w:p w14:paraId="69903899" w14:textId="77777777" w:rsidR="00957E5F" w:rsidRDefault="00957E5F">
            <w:pPr>
              <w:pStyle w:val="ConsPlusNormal"/>
              <w:jc w:val="center"/>
            </w:pPr>
            <w:r>
              <w:t>-</w:t>
            </w:r>
          </w:p>
        </w:tc>
        <w:tc>
          <w:tcPr>
            <w:tcW w:w="1134" w:type="dxa"/>
          </w:tcPr>
          <w:p w14:paraId="5CD842A3" w14:textId="77777777" w:rsidR="00957E5F" w:rsidRDefault="00957E5F">
            <w:pPr>
              <w:pStyle w:val="ConsPlusNormal"/>
              <w:jc w:val="center"/>
            </w:pPr>
            <w:r>
              <w:t>-</w:t>
            </w:r>
          </w:p>
        </w:tc>
        <w:tc>
          <w:tcPr>
            <w:tcW w:w="1134" w:type="dxa"/>
          </w:tcPr>
          <w:p w14:paraId="6F81471F" w14:textId="77777777" w:rsidR="00957E5F" w:rsidRDefault="00957E5F">
            <w:pPr>
              <w:pStyle w:val="ConsPlusNormal"/>
              <w:jc w:val="center"/>
            </w:pPr>
            <w:r>
              <w:t>-</w:t>
            </w:r>
          </w:p>
        </w:tc>
        <w:tc>
          <w:tcPr>
            <w:tcW w:w="1134" w:type="dxa"/>
          </w:tcPr>
          <w:p w14:paraId="4D925D48" w14:textId="77777777" w:rsidR="00957E5F" w:rsidRDefault="00957E5F">
            <w:pPr>
              <w:pStyle w:val="ConsPlusNormal"/>
              <w:jc w:val="center"/>
            </w:pPr>
            <w:r>
              <w:t>-</w:t>
            </w:r>
          </w:p>
        </w:tc>
        <w:tc>
          <w:tcPr>
            <w:tcW w:w="1134" w:type="dxa"/>
          </w:tcPr>
          <w:p w14:paraId="03117817" w14:textId="77777777" w:rsidR="00957E5F" w:rsidRDefault="00957E5F">
            <w:pPr>
              <w:pStyle w:val="ConsPlusNormal"/>
              <w:jc w:val="center"/>
            </w:pPr>
            <w:r>
              <w:t>-</w:t>
            </w:r>
          </w:p>
        </w:tc>
        <w:tc>
          <w:tcPr>
            <w:tcW w:w="1134" w:type="dxa"/>
          </w:tcPr>
          <w:p w14:paraId="5038B12B" w14:textId="77777777" w:rsidR="00957E5F" w:rsidRDefault="00957E5F">
            <w:pPr>
              <w:pStyle w:val="ConsPlusNormal"/>
              <w:jc w:val="center"/>
            </w:pPr>
            <w:r>
              <w:t>-</w:t>
            </w:r>
          </w:p>
        </w:tc>
      </w:tr>
      <w:tr w:rsidR="00957E5F" w14:paraId="50530978" w14:textId="77777777">
        <w:tc>
          <w:tcPr>
            <w:tcW w:w="567" w:type="dxa"/>
            <w:vMerge w:val="restart"/>
          </w:tcPr>
          <w:p w14:paraId="34F70998" w14:textId="77777777" w:rsidR="00957E5F" w:rsidRDefault="00957E5F">
            <w:pPr>
              <w:pStyle w:val="ConsPlusNormal"/>
              <w:jc w:val="center"/>
            </w:pPr>
            <w:r>
              <w:t>16</w:t>
            </w:r>
          </w:p>
        </w:tc>
        <w:tc>
          <w:tcPr>
            <w:tcW w:w="4195" w:type="dxa"/>
            <w:vMerge w:val="restart"/>
          </w:tcPr>
          <w:p w14:paraId="0437DECB" w14:textId="77777777" w:rsidR="00957E5F" w:rsidRDefault="00957E5F">
            <w:pPr>
              <w:pStyle w:val="ConsPlusNormal"/>
            </w:pPr>
            <w:r>
              <w:t>Основное мероприятие 16 "Осуществление мероприятий по приспособлению жилого помещения и общего имущества в многоквартирном доме с учетом потребностей инвалидов города"</w:t>
            </w:r>
          </w:p>
        </w:tc>
        <w:tc>
          <w:tcPr>
            <w:tcW w:w="3345" w:type="dxa"/>
          </w:tcPr>
          <w:p w14:paraId="6E6ACBAA" w14:textId="77777777" w:rsidR="00957E5F" w:rsidRDefault="00957E5F">
            <w:pPr>
              <w:pStyle w:val="ConsPlusNormal"/>
            </w:pPr>
            <w:r>
              <w:t>внебюджетные источники</w:t>
            </w:r>
          </w:p>
        </w:tc>
        <w:tc>
          <w:tcPr>
            <w:tcW w:w="1134" w:type="dxa"/>
          </w:tcPr>
          <w:p w14:paraId="12142243" w14:textId="77777777" w:rsidR="00957E5F" w:rsidRDefault="00957E5F">
            <w:pPr>
              <w:pStyle w:val="ConsPlusNormal"/>
              <w:jc w:val="center"/>
            </w:pPr>
            <w:r>
              <w:t>-</w:t>
            </w:r>
          </w:p>
        </w:tc>
        <w:tc>
          <w:tcPr>
            <w:tcW w:w="1134" w:type="dxa"/>
          </w:tcPr>
          <w:p w14:paraId="29730E3A" w14:textId="77777777" w:rsidR="00957E5F" w:rsidRDefault="00957E5F">
            <w:pPr>
              <w:pStyle w:val="ConsPlusNormal"/>
              <w:jc w:val="center"/>
            </w:pPr>
            <w:r>
              <w:t>-</w:t>
            </w:r>
          </w:p>
        </w:tc>
        <w:tc>
          <w:tcPr>
            <w:tcW w:w="1134" w:type="dxa"/>
          </w:tcPr>
          <w:p w14:paraId="3DF58F27" w14:textId="77777777" w:rsidR="00957E5F" w:rsidRDefault="00957E5F">
            <w:pPr>
              <w:pStyle w:val="ConsPlusNormal"/>
              <w:jc w:val="center"/>
            </w:pPr>
            <w:r>
              <w:t>-</w:t>
            </w:r>
          </w:p>
        </w:tc>
        <w:tc>
          <w:tcPr>
            <w:tcW w:w="1134" w:type="dxa"/>
          </w:tcPr>
          <w:p w14:paraId="10819AF8" w14:textId="77777777" w:rsidR="00957E5F" w:rsidRDefault="00957E5F">
            <w:pPr>
              <w:pStyle w:val="ConsPlusNormal"/>
              <w:jc w:val="center"/>
            </w:pPr>
            <w:r>
              <w:t>-</w:t>
            </w:r>
          </w:p>
        </w:tc>
        <w:tc>
          <w:tcPr>
            <w:tcW w:w="1134" w:type="dxa"/>
          </w:tcPr>
          <w:p w14:paraId="5722E0BA" w14:textId="77777777" w:rsidR="00957E5F" w:rsidRDefault="00957E5F">
            <w:pPr>
              <w:pStyle w:val="ConsPlusNormal"/>
              <w:jc w:val="center"/>
            </w:pPr>
            <w:r>
              <w:t>-</w:t>
            </w:r>
          </w:p>
        </w:tc>
        <w:tc>
          <w:tcPr>
            <w:tcW w:w="1134" w:type="dxa"/>
          </w:tcPr>
          <w:p w14:paraId="70142818" w14:textId="77777777" w:rsidR="00957E5F" w:rsidRDefault="00957E5F">
            <w:pPr>
              <w:pStyle w:val="ConsPlusNormal"/>
              <w:jc w:val="center"/>
            </w:pPr>
            <w:r>
              <w:t>-</w:t>
            </w:r>
          </w:p>
        </w:tc>
      </w:tr>
      <w:tr w:rsidR="00957E5F" w14:paraId="510B95A9" w14:textId="77777777">
        <w:tc>
          <w:tcPr>
            <w:tcW w:w="567" w:type="dxa"/>
            <w:vMerge/>
          </w:tcPr>
          <w:p w14:paraId="1C9F180A" w14:textId="77777777" w:rsidR="00957E5F" w:rsidRDefault="00957E5F"/>
        </w:tc>
        <w:tc>
          <w:tcPr>
            <w:tcW w:w="4195" w:type="dxa"/>
            <w:vMerge/>
          </w:tcPr>
          <w:p w14:paraId="1E69EA23" w14:textId="77777777" w:rsidR="00957E5F" w:rsidRDefault="00957E5F"/>
        </w:tc>
        <w:tc>
          <w:tcPr>
            <w:tcW w:w="3345" w:type="dxa"/>
          </w:tcPr>
          <w:p w14:paraId="60480486" w14:textId="77777777" w:rsidR="00957E5F" w:rsidRDefault="00957E5F">
            <w:pPr>
              <w:pStyle w:val="ConsPlusNormal"/>
            </w:pPr>
            <w:r>
              <w:t>всего</w:t>
            </w:r>
          </w:p>
        </w:tc>
        <w:tc>
          <w:tcPr>
            <w:tcW w:w="1134" w:type="dxa"/>
          </w:tcPr>
          <w:p w14:paraId="45E27148" w14:textId="77777777" w:rsidR="00957E5F" w:rsidRDefault="00957E5F">
            <w:pPr>
              <w:pStyle w:val="ConsPlusNormal"/>
              <w:jc w:val="center"/>
            </w:pPr>
            <w:r>
              <w:t>-</w:t>
            </w:r>
          </w:p>
        </w:tc>
        <w:tc>
          <w:tcPr>
            <w:tcW w:w="1134" w:type="dxa"/>
          </w:tcPr>
          <w:p w14:paraId="1B20A083" w14:textId="77777777" w:rsidR="00957E5F" w:rsidRDefault="00957E5F">
            <w:pPr>
              <w:pStyle w:val="ConsPlusNormal"/>
              <w:jc w:val="center"/>
            </w:pPr>
            <w:r>
              <w:t>-</w:t>
            </w:r>
          </w:p>
        </w:tc>
        <w:tc>
          <w:tcPr>
            <w:tcW w:w="1134" w:type="dxa"/>
          </w:tcPr>
          <w:p w14:paraId="4DBA94C2" w14:textId="77777777" w:rsidR="00957E5F" w:rsidRDefault="00957E5F">
            <w:pPr>
              <w:pStyle w:val="ConsPlusNormal"/>
              <w:jc w:val="center"/>
            </w:pPr>
            <w:r>
              <w:t>-</w:t>
            </w:r>
          </w:p>
        </w:tc>
        <w:tc>
          <w:tcPr>
            <w:tcW w:w="1134" w:type="dxa"/>
          </w:tcPr>
          <w:p w14:paraId="09E9C825" w14:textId="77777777" w:rsidR="00957E5F" w:rsidRDefault="00957E5F">
            <w:pPr>
              <w:pStyle w:val="ConsPlusNormal"/>
              <w:jc w:val="center"/>
            </w:pPr>
            <w:r>
              <w:t>550,1</w:t>
            </w:r>
          </w:p>
        </w:tc>
        <w:tc>
          <w:tcPr>
            <w:tcW w:w="1134" w:type="dxa"/>
          </w:tcPr>
          <w:p w14:paraId="68AFFBF8" w14:textId="77777777" w:rsidR="00957E5F" w:rsidRDefault="00957E5F">
            <w:pPr>
              <w:pStyle w:val="ConsPlusNormal"/>
              <w:jc w:val="center"/>
            </w:pPr>
            <w:r>
              <w:t>-</w:t>
            </w:r>
          </w:p>
        </w:tc>
        <w:tc>
          <w:tcPr>
            <w:tcW w:w="1134" w:type="dxa"/>
          </w:tcPr>
          <w:p w14:paraId="426252B4" w14:textId="77777777" w:rsidR="00957E5F" w:rsidRDefault="00957E5F">
            <w:pPr>
              <w:pStyle w:val="ConsPlusNormal"/>
              <w:jc w:val="center"/>
            </w:pPr>
            <w:r>
              <w:t>-</w:t>
            </w:r>
          </w:p>
        </w:tc>
      </w:tr>
      <w:tr w:rsidR="00957E5F" w14:paraId="2C806BB9" w14:textId="77777777">
        <w:tc>
          <w:tcPr>
            <w:tcW w:w="567" w:type="dxa"/>
            <w:vMerge/>
          </w:tcPr>
          <w:p w14:paraId="44795F2B" w14:textId="77777777" w:rsidR="00957E5F" w:rsidRDefault="00957E5F"/>
        </w:tc>
        <w:tc>
          <w:tcPr>
            <w:tcW w:w="4195" w:type="dxa"/>
            <w:vMerge/>
          </w:tcPr>
          <w:p w14:paraId="7F44C83D" w14:textId="77777777" w:rsidR="00957E5F" w:rsidRDefault="00957E5F"/>
        </w:tc>
        <w:tc>
          <w:tcPr>
            <w:tcW w:w="3345" w:type="dxa"/>
          </w:tcPr>
          <w:p w14:paraId="0CC2C147" w14:textId="77777777" w:rsidR="00957E5F" w:rsidRDefault="00957E5F">
            <w:pPr>
              <w:pStyle w:val="ConsPlusNormal"/>
            </w:pPr>
            <w:r>
              <w:t>городской бюджет</w:t>
            </w:r>
          </w:p>
        </w:tc>
        <w:tc>
          <w:tcPr>
            <w:tcW w:w="1134" w:type="dxa"/>
          </w:tcPr>
          <w:p w14:paraId="267D70AD" w14:textId="77777777" w:rsidR="00957E5F" w:rsidRDefault="00957E5F">
            <w:pPr>
              <w:pStyle w:val="ConsPlusNormal"/>
              <w:jc w:val="center"/>
            </w:pPr>
            <w:r>
              <w:t>-</w:t>
            </w:r>
          </w:p>
        </w:tc>
        <w:tc>
          <w:tcPr>
            <w:tcW w:w="1134" w:type="dxa"/>
          </w:tcPr>
          <w:p w14:paraId="355852F2" w14:textId="77777777" w:rsidR="00957E5F" w:rsidRDefault="00957E5F">
            <w:pPr>
              <w:pStyle w:val="ConsPlusNormal"/>
              <w:jc w:val="center"/>
            </w:pPr>
            <w:r>
              <w:t>-</w:t>
            </w:r>
          </w:p>
        </w:tc>
        <w:tc>
          <w:tcPr>
            <w:tcW w:w="1134" w:type="dxa"/>
          </w:tcPr>
          <w:p w14:paraId="1872ED4D" w14:textId="77777777" w:rsidR="00957E5F" w:rsidRDefault="00957E5F">
            <w:pPr>
              <w:pStyle w:val="ConsPlusNormal"/>
              <w:jc w:val="center"/>
            </w:pPr>
            <w:r>
              <w:t>-</w:t>
            </w:r>
          </w:p>
        </w:tc>
        <w:tc>
          <w:tcPr>
            <w:tcW w:w="1134" w:type="dxa"/>
          </w:tcPr>
          <w:p w14:paraId="0C065F38" w14:textId="77777777" w:rsidR="00957E5F" w:rsidRDefault="00957E5F">
            <w:pPr>
              <w:pStyle w:val="ConsPlusNormal"/>
              <w:jc w:val="center"/>
            </w:pPr>
            <w:r>
              <w:t>55,0</w:t>
            </w:r>
          </w:p>
        </w:tc>
        <w:tc>
          <w:tcPr>
            <w:tcW w:w="1134" w:type="dxa"/>
          </w:tcPr>
          <w:p w14:paraId="6B7F9C51" w14:textId="77777777" w:rsidR="00957E5F" w:rsidRDefault="00957E5F">
            <w:pPr>
              <w:pStyle w:val="ConsPlusNormal"/>
              <w:jc w:val="center"/>
            </w:pPr>
            <w:r>
              <w:t>-</w:t>
            </w:r>
          </w:p>
        </w:tc>
        <w:tc>
          <w:tcPr>
            <w:tcW w:w="1134" w:type="dxa"/>
          </w:tcPr>
          <w:p w14:paraId="199CB961" w14:textId="77777777" w:rsidR="00957E5F" w:rsidRDefault="00957E5F">
            <w:pPr>
              <w:pStyle w:val="ConsPlusNormal"/>
              <w:jc w:val="center"/>
            </w:pPr>
            <w:r>
              <w:t>-</w:t>
            </w:r>
          </w:p>
        </w:tc>
      </w:tr>
      <w:tr w:rsidR="00957E5F" w14:paraId="1EDED368" w14:textId="77777777">
        <w:tc>
          <w:tcPr>
            <w:tcW w:w="567" w:type="dxa"/>
            <w:vMerge/>
          </w:tcPr>
          <w:p w14:paraId="55B1557F" w14:textId="77777777" w:rsidR="00957E5F" w:rsidRDefault="00957E5F"/>
        </w:tc>
        <w:tc>
          <w:tcPr>
            <w:tcW w:w="4195" w:type="dxa"/>
            <w:vMerge/>
          </w:tcPr>
          <w:p w14:paraId="0F29D94F" w14:textId="77777777" w:rsidR="00957E5F" w:rsidRDefault="00957E5F"/>
        </w:tc>
        <w:tc>
          <w:tcPr>
            <w:tcW w:w="3345" w:type="dxa"/>
          </w:tcPr>
          <w:p w14:paraId="53825BF4" w14:textId="77777777" w:rsidR="00957E5F" w:rsidRDefault="00957E5F">
            <w:pPr>
              <w:pStyle w:val="ConsPlusNormal"/>
            </w:pPr>
            <w:r>
              <w:t>федеральный бюджет</w:t>
            </w:r>
          </w:p>
        </w:tc>
        <w:tc>
          <w:tcPr>
            <w:tcW w:w="1134" w:type="dxa"/>
          </w:tcPr>
          <w:p w14:paraId="4B0E7895" w14:textId="77777777" w:rsidR="00957E5F" w:rsidRDefault="00957E5F">
            <w:pPr>
              <w:pStyle w:val="ConsPlusNormal"/>
              <w:jc w:val="center"/>
            </w:pPr>
            <w:r>
              <w:t>-</w:t>
            </w:r>
          </w:p>
        </w:tc>
        <w:tc>
          <w:tcPr>
            <w:tcW w:w="1134" w:type="dxa"/>
          </w:tcPr>
          <w:p w14:paraId="0534B6E9" w14:textId="77777777" w:rsidR="00957E5F" w:rsidRDefault="00957E5F">
            <w:pPr>
              <w:pStyle w:val="ConsPlusNormal"/>
              <w:jc w:val="center"/>
            </w:pPr>
            <w:r>
              <w:t>-</w:t>
            </w:r>
          </w:p>
        </w:tc>
        <w:tc>
          <w:tcPr>
            <w:tcW w:w="1134" w:type="dxa"/>
          </w:tcPr>
          <w:p w14:paraId="5259C6C2" w14:textId="77777777" w:rsidR="00957E5F" w:rsidRDefault="00957E5F">
            <w:pPr>
              <w:pStyle w:val="ConsPlusNormal"/>
              <w:jc w:val="center"/>
            </w:pPr>
            <w:r>
              <w:t>-</w:t>
            </w:r>
          </w:p>
        </w:tc>
        <w:tc>
          <w:tcPr>
            <w:tcW w:w="1134" w:type="dxa"/>
          </w:tcPr>
          <w:p w14:paraId="592AF091" w14:textId="77777777" w:rsidR="00957E5F" w:rsidRDefault="00957E5F">
            <w:pPr>
              <w:pStyle w:val="ConsPlusNormal"/>
              <w:jc w:val="center"/>
            </w:pPr>
            <w:r>
              <w:t>-</w:t>
            </w:r>
          </w:p>
        </w:tc>
        <w:tc>
          <w:tcPr>
            <w:tcW w:w="1134" w:type="dxa"/>
          </w:tcPr>
          <w:p w14:paraId="5F5BE0B0" w14:textId="77777777" w:rsidR="00957E5F" w:rsidRDefault="00957E5F">
            <w:pPr>
              <w:pStyle w:val="ConsPlusNormal"/>
              <w:jc w:val="center"/>
            </w:pPr>
            <w:r>
              <w:t>-</w:t>
            </w:r>
          </w:p>
        </w:tc>
        <w:tc>
          <w:tcPr>
            <w:tcW w:w="1134" w:type="dxa"/>
          </w:tcPr>
          <w:p w14:paraId="62C79CFF" w14:textId="77777777" w:rsidR="00957E5F" w:rsidRDefault="00957E5F">
            <w:pPr>
              <w:pStyle w:val="ConsPlusNormal"/>
              <w:jc w:val="center"/>
            </w:pPr>
            <w:r>
              <w:t>-</w:t>
            </w:r>
          </w:p>
        </w:tc>
      </w:tr>
      <w:tr w:rsidR="00957E5F" w14:paraId="2363778E" w14:textId="77777777">
        <w:tc>
          <w:tcPr>
            <w:tcW w:w="567" w:type="dxa"/>
            <w:vMerge/>
          </w:tcPr>
          <w:p w14:paraId="6560FE6B" w14:textId="77777777" w:rsidR="00957E5F" w:rsidRDefault="00957E5F"/>
        </w:tc>
        <w:tc>
          <w:tcPr>
            <w:tcW w:w="4195" w:type="dxa"/>
            <w:vMerge/>
          </w:tcPr>
          <w:p w14:paraId="550D2D34" w14:textId="77777777" w:rsidR="00957E5F" w:rsidRDefault="00957E5F"/>
        </w:tc>
        <w:tc>
          <w:tcPr>
            <w:tcW w:w="3345" w:type="dxa"/>
          </w:tcPr>
          <w:p w14:paraId="758C1807" w14:textId="77777777" w:rsidR="00957E5F" w:rsidRDefault="00957E5F">
            <w:pPr>
              <w:pStyle w:val="ConsPlusNormal"/>
            </w:pPr>
            <w:r>
              <w:t>областной бюджет</w:t>
            </w:r>
          </w:p>
        </w:tc>
        <w:tc>
          <w:tcPr>
            <w:tcW w:w="1134" w:type="dxa"/>
          </w:tcPr>
          <w:p w14:paraId="1A82B337" w14:textId="77777777" w:rsidR="00957E5F" w:rsidRDefault="00957E5F">
            <w:pPr>
              <w:pStyle w:val="ConsPlusNormal"/>
              <w:jc w:val="center"/>
            </w:pPr>
            <w:r>
              <w:t>-</w:t>
            </w:r>
          </w:p>
        </w:tc>
        <w:tc>
          <w:tcPr>
            <w:tcW w:w="1134" w:type="dxa"/>
          </w:tcPr>
          <w:p w14:paraId="23220366" w14:textId="77777777" w:rsidR="00957E5F" w:rsidRDefault="00957E5F">
            <w:pPr>
              <w:pStyle w:val="ConsPlusNormal"/>
              <w:jc w:val="center"/>
            </w:pPr>
            <w:r>
              <w:t>-</w:t>
            </w:r>
          </w:p>
        </w:tc>
        <w:tc>
          <w:tcPr>
            <w:tcW w:w="1134" w:type="dxa"/>
          </w:tcPr>
          <w:p w14:paraId="6AE91F4B" w14:textId="77777777" w:rsidR="00957E5F" w:rsidRDefault="00957E5F">
            <w:pPr>
              <w:pStyle w:val="ConsPlusNormal"/>
              <w:jc w:val="center"/>
            </w:pPr>
            <w:r>
              <w:t>-</w:t>
            </w:r>
          </w:p>
        </w:tc>
        <w:tc>
          <w:tcPr>
            <w:tcW w:w="1134" w:type="dxa"/>
          </w:tcPr>
          <w:p w14:paraId="0C6265C7" w14:textId="77777777" w:rsidR="00957E5F" w:rsidRDefault="00957E5F">
            <w:pPr>
              <w:pStyle w:val="ConsPlusNormal"/>
              <w:jc w:val="center"/>
            </w:pPr>
            <w:r>
              <w:t>495,1</w:t>
            </w:r>
          </w:p>
        </w:tc>
        <w:tc>
          <w:tcPr>
            <w:tcW w:w="1134" w:type="dxa"/>
          </w:tcPr>
          <w:p w14:paraId="35E73B91" w14:textId="77777777" w:rsidR="00957E5F" w:rsidRDefault="00957E5F">
            <w:pPr>
              <w:pStyle w:val="ConsPlusNormal"/>
              <w:jc w:val="center"/>
            </w:pPr>
            <w:r>
              <w:t>-</w:t>
            </w:r>
          </w:p>
        </w:tc>
        <w:tc>
          <w:tcPr>
            <w:tcW w:w="1134" w:type="dxa"/>
          </w:tcPr>
          <w:p w14:paraId="02E4ECF7" w14:textId="77777777" w:rsidR="00957E5F" w:rsidRDefault="00957E5F">
            <w:pPr>
              <w:pStyle w:val="ConsPlusNormal"/>
              <w:jc w:val="center"/>
            </w:pPr>
            <w:r>
              <w:t>-</w:t>
            </w:r>
          </w:p>
        </w:tc>
      </w:tr>
      <w:tr w:rsidR="00957E5F" w14:paraId="2A4A98DE" w14:textId="77777777">
        <w:tc>
          <w:tcPr>
            <w:tcW w:w="567" w:type="dxa"/>
            <w:vMerge/>
          </w:tcPr>
          <w:p w14:paraId="39EE426E" w14:textId="77777777" w:rsidR="00957E5F" w:rsidRDefault="00957E5F"/>
        </w:tc>
        <w:tc>
          <w:tcPr>
            <w:tcW w:w="4195" w:type="dxa"/>
            <w:vMerge/>
          </w:tcPr>
          <w:p w14:paraId="04773727" w14:textId="77777777" w:rsidR="00957E5F" w:rsidRDefault="00957E5F"/>
        </w:tc>
        <w:tc>
          <w:tcPr>
            <w:tcW w:w="3345" w:type="dxa"/>
          </w:tcPr>
          <w:p w14:paraId="6C8B87B1" w14:textId="77777777" w:rsidR="00957E5F" w:rsidRDefault="00957E5F">
            <w:pPr>
              <w:pStyle w:val="ConsPlusNormal"/>
            </w:pPr>
            <w:r>
              <w:t>внебюджетные источники</w:t>
            </w:r>
          </w:p>
        </w:tc>
        <w:tc>
          <w:tcPr>
            <w:tcW w:w="1134" w:type="dxa"/>
          </w:tcPr>
          <w:p w14:paraId="3FE177CE" w14:textId="77777777" w:rsidR="00957E5F" w:rsidRDefault="00957E5F">
            <w:pPr>
              <w:pStyle w:val="ConsPlusNormal"/>
              <w:jc w:val="center"/>
            </w:pPr>
            <w:r>
              <w:t>-</w:t>
            </w:r>
          </w:p>
        </w:tc>
        <w:tc>
          <w:tcPr>
            <w:tcW w:w="1134" w:type="dxa"/>
          </w:tcPr>
          <w:p w14:paraId="47BDDFE5" w14:textId="77777777" w:rsidR="00957E5F" w:rsidRDefault="00957E5F">
            <w:pPr>
              <w:pStyle w:val="ConsPlusNormal"/>
              <w:jc w:val="center"/>
            </w:pPr>
            <w:r>
              <w:t>-</w:t>
            </w:r>
          </w:p>
        </w:tc>
        <w:tc>
          <w:tcPr>
            <w:tcW w:w="1134" w:type="dxa"/>
          </w:tcPr>
          <w:p w14:paraId="5A4327A9" w14:textId="77777777" w:rsidR="00957E5F" w:rsidRDefault="00957E5F">
            <w:pPr>
              <w:pStyle w:val="ConsPlusNormal"/>
              <w:jc w:val="center"/>
            </w:pPr>
            <w:r>
              <w:t>-</w:t>
            </w:r>
          </w:p>
        </w:tc>
        <w:tc>
          <w:tcPr>
            <w:tcW w:w="1134" w:type="dxa"/>
          </w:tcPr>
          <w:p w14:paraId="5D556592" w14:textId="77777777" w:rsidR="00957E5F" w:rsidRDefault="00957E5F">
            <w:pPr>
              <w:pStyle w:val="ConsPlusNormal"/>
            </w:pPr>
          </w:p>
        </w:tc>
        <w:tc>
          <w:tcPr>
            <w:tcW w:w="1134" w:type="dxa"/>
          </w:tcPr>
          <w:p w14:paraId="30267073" w14:textId="77777777" w:rsidR="00957E5F" w:rsidRDefault="00957E5F">
            <w:pPr>
              <w:pStyle w:val="ConsPlusNormal"/>
              <w:jc w:val="center"/>
            </w:pPr>
            <w:r>
              <w:t>-</w:t>
            </w:r>
          </w:p>
        </w:tc>
        <w:tc>
          <w:tcPr>
            <w:tcW w:w="1134" w:type="dxa"/>
          </w:tcPr>
          <w:p w14:paraId="4DB4C085" w14:textId="77777777" w:rsidR="00957E5F" w:rsidRDefault="00957E5F">
            <w:pPr>
              <w:pStyle w:val="ConsPlusNormal"/>
              <w:jc w:val="center"/>
            </w:pPr>
            <w:r>
              <w:t>-</w:t>
            </w:r>
          </w:p>
        </w:tc>
      </w:tr>
    </w:tbl>
    <w:p w14:paraId="0AD73B5E" w14:textId="77777777" w:rsidR="00957E5F" w:rsidRDefault="00957E5F">
      <w:pPr>
        <w:sectPr w:rsidR="00957E5F">
          <w:pgSz w:w="16838" w:h="11905" w:orient="landscape"/>
          <w:pgMar w:top="1701" w:right="1134" w:bottom="850" w:left="1134" w:header="0" w:footer="0" w:gutter="0"/>
          <w:cols w:space="720"/>
        </w:sectPr>
      </w:pPr>
    </w:p>
    <w:p w14:paraId="7E0D39E5" w14:textId="77777777" w:rsidR="00957E5F" w:rsidRDefault="00957E5F">
      <w:pPr>
        <w:pStyle w:val="ConsPlusNormal"/>
        <w:jc w:val="both"/>
      </w:pPr>
    </w:p>
    <w:p w14:paraId="5C730199" w14:textId="77777777" w:rsidR="00957E5F" w:rsidRDefault="00957E5F">
      <w:pPr>
        <w:pStyle w:val="ConsPlusNormal"/>
        <w:jc w:val="both"/>
      </w:pPr>
    </w:p>
    <w:p w14:paraId="43112AB7" w14:textId="77777777" w:rsidR="00957E5F" w:rsidRDefault="00957E5F">
      <w:pPr>
        <w:pStyle w:val="ConsPlusNormal"/>
        <w:jc w:val="both"/>
      </w:pPr>
    </w:p>
    <w:p w14:paraId="04A08A0C" w14:textId="77777777" w:rsidR="00957E5F" w:rsidRDefault="00957E5F">
      <w:pPr>
        <w:pStyle w:val="ConsPlusNormal"/>
        <w:jc w:val="both"/>
      </w:pPr>
    </w:p>
    <w:p w14:paraId="1DDCA07D" w14:textId="77777777" w:rsidR="00957E5F" w:rsidRDefault="00957E5F">
      <w:pPr>
        <w:pStyle w:val="ConsPlusNormal"/>
        <w:jc w:val="both"/>
      </w:pPr>
    </w:p>
    <w:p w14:paraId="3405A2BE" w14:textId="77777777" w:rsidR="00957E5F" w:rsidRDefault="00957E5F">
      <w:pPr>
        <w:pStyle w:val="ConsPlusNormal"/>
        <w:jc w:val="right"/>
        <w:outlineLvl w:val="1"/>
      </w:pPr>
      <w:r>
        <w:t>Приложение 6</w:t>
      </w:r>
    </w:p>
    <w:p w14:paraId="574129DD" w14:textId="77777777" w:rsidR="00957E5F" w:rsidRDefault="00957E5F">
      <w:pPr>
        <w:pStyle w:val="ConsPlusNormal"/>
        <w:jc w:val="right"/>
      </w:pPr>
      <w:r>
        <w:t>к Муниципальной программе</w:t>
      </w:r>
    </w:p>
    <w:p w14:paraId="79EFF120" w14:textId="77777777" w:rsidR="00957E5F" w:rsidRDefault="00957E5F">
      <w:pPr>
        <w:pStyle w:val="ConsPlusNormal"/>
        <w:jc w:val="both"/>
      </w:pPr>
    </w:p>
    <w:p w14:paraId="050263C5" w14:textId="77777777" w:rsidR="00957E5F" w:rsidRDefault="00957E5F">
      <w:pPr>
        <w:pStyle w:val="ConsPlusTitle"/>
        <w:jc w:val="center"/>
      </w:pPr>
      <w:bookmarkStart w:id="6" w:name="P2121"/>
      <w:bookmarkEnd w:id="6"/>
      <w:r>
        <w:t>РАСЧЕТЫ</w:t>
      </w:r>
    </w:p>
    <w:p w14:paraId="47BA3BE1" w14:textId="77777777" w:rsidR="00957E5F" w:rsidRDefault="00957E5F">
      <w:pPr>
        <w:pStyle w:val="ConsPlusTitle"/>
        <w:jc w:val="center"/>
      </w:pPr>
      <w:r>
        <w:t>ПО БЮДЖЕТНЫМ АССИГНОВАНИЯМ ГОРОДСКОГО БЮДЖЕТА НА ИСПОЛНЕНИЕ</w:t>
      </w:r>
    </w:p>
    <w:p w14:paraId="4E98133C" w14:textId="77777777" w:rsidR="00957E5F" w:rsidRDefault="00957E5F">
      <w:pPr>
        <w:pStyle w:val="ConsPlusTitle"/>
        <w:jc w:val="center"/>
      </w:pPr>
      <w:r>
        <w:t>ПУБЛИЧНЫХ НОРМАТИВНЫХ ОБЯЗАТЕЛЬСТВ, И СОЦИАЛЬНЫХ ВЫПЛАТ,</w:t>
      </w:r>
    </w:p>
    <w:p w14:paraId="3B26BF3C" w14:textId="77777777" w:rsidR="00957E5F" w:rsidRDefault="00957E5F">
      <w:pPr>
        <w:pStyle w:val="ConsPlusTitle"/>
        <w:jc w:val="center"/>
      </w:pPr>
      <w:r>
        <w:t>ОСУЩЕСТВЛЯЕМЫХ ЗА СЧЕТ СРЕДСТВ ГОРОДСКОГО БЮДЖЕТА</w:t>
      </w:r>
    </w:p>
    <w:p w14:paraId="588343DA" w14:textId="77777777" w:rsidR="00957E5F" w:rsidRDefault="00957E5F">
      <w:pPr>
        <w:pStyle w:val="ConsPlusTitle"/>
        <w:jc w:val="center"/>
      </w:pPr>
      <w:r>
        <w:t>В СООТВЕТСТВИИ С ЗАКОНОДАТЕЛЬСТВОМ ОТДЕЛЬНЫМ КАТЕГОРИЯМ</w:t>
      </w:r>
    </w:p>
    <w:p w14:paraId="3ECEE0FB" w14:textId="77777777" w:rsidR="00957E5F" w:rsidRDefault="00957E5F">
      <w:pPr>
        <w:pStyle w:val="ConsPlusTitle"/>
        <w:jc w:val="center"/>
      </w:pPr>
      <w:r>
        <w:t>ГРАЖДАН ПО МУНИЦИПАЛЬНОЙ ПРОГРАММЕ ГОРОДА</w:t>
      </w:r>
    </w:p>
    <w:p w14:paraId="2199CE68" w14:textId="77777777" w:rsidR="00957E5F" w:rsidRDefault="00957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3345"/>
        <w:gridCol w:w="1134"/>
        <w:gridCol w:w="1134"/>
        <w:gridCol w:w="1134"/>
        <w:gridCol w:w="1134"/>
        <w:gridCol w:w="1134"/>
        <w:gridCol w:w="1134"/>
      </w:tblGrid>
      <w:tr w:rsidR="00957E5F" w14:paraId="26599625" w14:textId="77777777">
        <w:tc>
          <w:tcPr>
            <w:tcW w:w="567" w:type="dxa"/>
            <w:vMerge w:val="restart"/>
          </w:tcPr>
          <w:p w14:paraId="249041BA" w14:textId="77777777" w:rsidR="00957E5F" w:rsidRDefault="00957E5F">
            <w:pPr>
              <w:pStyle w:val="ConsPlusNormal"/>
              <w:jc w:val="center"/>
            </w:pPr>
            <w:r>
              <w:t>N</w:t>
            </w:r>
          </w:p>
          <w:p w14:paraId="4D363D28" w14:textId="77777777" w:rsidR="00957E5F" w:rsidRDefault="00957E5F">
            <w:pPr>
              <w:pStyle w:val="ConsPlusNormal"/>
              <w:jc w:val="center"/>
            </w:pPr>
            <w:r>
              <w:t>п/п</w:t>
            </w:r>
          </w:p>
        </w:tc>
        <w:tc>
          <w:tcPr>
            <w:tcW w:w="4195" w:type="dxa"/>
            <w:vMerge w:val="restart"/>
          </w:tcPr>
          <w:p w14:paraId="34D51766" w14:textId="77777777" w:rsidR="00957E5F" w:rsidRDefault="00957E5F">
            <w:pPr>
              <w:pStyle w:val="ConsPlusNormal"/>
              <w:jc w:val="center"/>
            </w:pPr>
            <w:r>
              <w:t>Наименование</w:t>
            </w:r>
          </w:p>
        </w:tc>
        <w:tc>
          <w:tcPr>
            <w:tcW w:w="3345" w:type="dxa"/>
            <w:vMerge w:val="restart"/>
          </w:tcPr>
          <w:p w14:paraId="6DEF8529" w14:textId="77777777" w:rsidR="00957E5F" w:rsidRDefault="00957E5F">
            <w:pPr>
              <w:pStyle w:val="ConsPlusNormal"/>
              <w:jc w:val="center"/>
            </w:pPr>
            <w:r>
              <w:t>Показатель</w:t>
            </w:r>
          </w:p>
        </w:tc>
        <w:tc>
          <w:tcPr>
            <w:tcW w:w="6804" w:type="dxa"/>
            <w:gridSpan w:val="6"/>
          </w:tcPr>
          <w:p w14:paraId="18D45F52" w14:textId="77777777" w:rsidR="00957E5F" w:rsidRDefault="00957E5F">
            <w:pPr>
              <w:pStyle w:val="ConsPlusNormal"/>
              <w:jc w:val="center"/>
            </w:pPr>
            <w:r>
              <w:t>Год</w:t>
            </w:r>
          </w:p>
        </w:tc>
      </w:tr>
      <w:tr w:rsidR="00957E5F" w14:paraId="070AF886" w14:textId="77777777">
        <w:tc>
          <w:tcPr>
            <w:tcW w:w="567" w:type="dxa"/>
            <w:vMerge/>
          </w:tcPr>
          <w:p w14:paraId="55E1DC9C" w14:textId="77777777" w:rsidR="00957E5F" w:rsidRDefault="00957E5F"/>
        </w:tc>
        <w:tc>
          <w:tcPr>
            <w:tcW w:w="4195" w:type="dxa"/>
            <w:vMerge/>
          </w:tcPr>
          <w:p w14:paraId="54D93E56" w14:textId="77777777" w:rsidR="00957E5F" w:rsidRDefault="00957E5F"/>
        </w:tc>
        <w:tc>
          <w:tcPr>
            <w:tcW w:w="3345" w:type="dxa"/>
            <w:vMerge/>
          </w:tcPr>
          <w:p w14:paraId="2D395823" w14:textId="77777777" w:rsidR="00957E5F" w:rsidRDefault="00957E5F"/>
        </w:tc>
        <w:tc>
          <w:tcPr>
            <w:tcW w:w="1134" w:type="dxa"/>
          </w:tcPr>
          <w:p w14:paraId="0BF709F7" w14:textId="77777777" w:rsidR="00957E5F" w:rsidRDefault="00957E5F">
            <w:pPr>
              <w:pStyle w:val="ConsPlusNormal"/>
              <w:jc w:val="center"/>
            </w:pPr>
            <w:r>
              <w:t>2018</w:t>
            </w:r>
          </w:p>
        </w:tc>
        <w:tc>
          <w:tcPr>
            <w:tcW w:w="1134" w:type="dxa"/>
          </w:tcPr>
          <w:p w14:paraId="1F45F4A4" w14:textId="77777777" w:rsidR="00957E5F" w:rsidRDefault="00957E5F">
            <w:pPr>
              <w:pStyle w:val="ConsPlusNormal"/>
              <w:jc w:val="center"/>
            </w:pPr>
            <w:r>
              <w:t>2019</w:t>
            </w:r>
          </w:p>
        </w:tc>
        <w:tc>
          <w:tcPr>
            <w:tcW w:w="1134" w:type="dxa"/>
          </w:tcPr>
          <w:p w14:paraId="59C6FBFD" w14:textId="77777777" w:rsidR="00957E5F" w:rsidRDefault="00957E5F">
            <w:pPr>
              <w:pStyle w:val="ConsPlusNormal"/>
              <w:jc w:val="center"/>
            </w:pPr>
            <w:r>
              <w:t>2020</w:t>
            </w:r>
          </w:p>
        </w:tc>
        <w:tc>
          <w:tcPr>
            <w:tcW w:w="1134" w:type="dxa"/>
          </w:tcPr>
          <w:p w14:paraId="41BDEC88" w14:textId="77777777" w:rsidR="00957E5F" w:rsidRDefault="00957E5F">
            <w:pPr>
              <w:pStyle w:val="ConsPlusNormal"/>
              <w:jc w:val="center"/>
            </w:pPr>
            <w:r>
              <w:t>2021</w:t>
            </w:r>
          </w:p>
        </w:tc>
        <w:tc>
          <w:tcPr>
            <w:tcW w:w="1134" w:type="dxa"/>
          </w:tcPr>
          <w:p w14:paraId="2E27EC28" w14:textId="77777777" w:rsidR="00957E5F" w:rsidRDefault="00957E5F">
            <w:pPr>
              <w:pStyle w:val="ConsPlusNormal"/>
              <w:jc w:val="center"/>
            </w:pPr>
            <w:r>
              <w:t>2022</w:t>
            </w:r>
          </w:p>
        </w:tc>
        <w:tc>
          <w:tcPr>
            <w:tcW w:w="1134" w:type="dxa"/>
          </w:tcPr>
          <w:p w14:paraId="4C9B90B3" w14:textId="77777777" w:rsidR="00957E5F" w:rsidRDefault="00957E5F">
            <w:pPr>
              <w:pStyle w:val="ConsPlusNormal"/>
              <w:jc w:val="center"/>
            </w:pPr>
            <w:r>
              <w:t>2023</w:t>
            </w:r>
          </w:p>
        </w:tc>
      </w:tr>
      <w:tr w:rsidR="00957E5F" w14:paraId="7DD2FF84" w14:textId="77777777">
        <w:tc>
          <w:tcPr>
            <w:tcW w:w="14911" w:type="dxa"/>
            <w:gridSpan w:val="9"/>
          </w:tcPr>
          <w:p w14:paraId="4AECE9D2" w14:textId="77777777" w:rsidR="00957E5F" w:rsidRDefault="00957E5F">
            <w:pPr>
              <w:pStyle w:val="ConsPlusNormal"/>
              <w:jc w:val="center"/>
              <w:outlineLvl w:val="2"/>
            </w:pPr>
            <w:r>
              <w:t>Публичные нормативные обязательства</w:t>
            </w:r>
          </w:p>
        </w:tc>
      </w:tr>
      <w:tr w:rsidR="00957E5F" w14:paraId="120FBB17" w14:textId="77777777">
        <w:tc>
          <w:tcPr>
            <w:tcW w:w="567" w:type="dxa"/>
            <w:vMerge w:val="restart"/>
          </w:tcPr>
          <w:p w14:paraId="22A1702E" w14:textId="77777777" w:rsidR="00957E5F" w:rsidRDefault="00957E5F">
            <w:pPr>
              <w:pStyle w:val="ConsPlusNormal"/>
            </w:pPr>
            <w:r>
              <w:t>1</w:t>
            </w:r>
          </w:p>
        </w:tc>
        <w:tc>
          <w:tcPr>
            <w:tcW w:w="4195" w:type="dxa"/>
            <w:vMerge w:val="restart"/>
          </w:tcPr>
          <w:p w14:paraId="265946B1" w14:textId="77777777" w:rsidR="00957E5F" w:rsidRDefault="00957E5F">
            <w:pPr>
              <w:pStyle w:val="ConsPlusNormal"/>
            </w:pPr>
            <w:r>
              <w:t>Выплата вознаграждений лицам, имеющим знак "За особые заслуги перед городом Череповцом"</w:t>
            </w:r>
          </w:p>
        </w:tc>
        <w:tc>
          <w:tcPr>
            <w:tcW w:w="3345" w:type="dxa"/>
          </w:tcPr>
          <w:p w14:paraId="49F9ADB2" w14:textId="77777777" w:rsidR="00957E5F" w:rsidRDefault="00957E5F">
            <w:pPr>
              <w:pStyle w:val="ConsPlusNormal"/>
            </w:pPr>
            <w:r>
              <w:t>размер выплаты</w:t>
            </w:r>
          </w:p>
          <w:p w14:paraId="0A8964C0" w14:textId="77777777" w:rsidR="00957E5F" w:rsidRDefault="00957E5F">
            <w:pPr>
              <w:pStyle w:val="ConsPlusNormal"/>
            </w:pPr>
            <w:r>
              <w:t>(тыс. руб./чел.)</w:t>
            </w:r>
          </w:p>
        </w:tc>
        <w:tc>
          <w:tcPr>
            <w:tcW w:w="1134" w:type="dxa"/>
          </w:tcPr>
          <w:p w14:paraId="53EAE07B" w14:textId="77777777" w:rsidR="00957E5F" w:rsidRDefault="00957E5F">
            <w:pPr>
              <w:pStyle w:val="ConsPlusNormal"/>
              <w:jc w:val="center"/>
            </w:pPr>
            <w:r>
              <w:t>25,5</w:t>
            </w:r>
          </w:p>
        </w:tc>
        <w:tc>
          <w:tcPr>
            <w:tcW w:w="1134" w:type="dxa"/>
          </w:tcPr>
          <w:p w14:paraId="74B2BA81" w14:textId="77777777" w:rsidR="00957E5F" w:rsidRDefault="00957E5F">
            <w:pPr>
              <w:pStyle w:val="ConsPlusNormal"/>
              <w:jc w:val="center"/>
            </w:pPr>
            <w:r>
              <w:t>24,9</w:t>
            </w:r>
          </w:p>
        </w:tc>
        <w:tc>
          <w:tcPr>
            <w:tcW w:w="1134" w:type="dxa"/>
          </w:tcPr>
          <w:p w14:paraId="07A9CF51" w14:textId="77777777" w:rsidR="00957E5F" w:rsidRDefault="00957E5F">
            <w:pPr>
              <w:pStyle w:val="ConsPlusNormal"/>
              <w:jc w:val="center"/>
            </w:pPr>
            <w:r>
              <w:t>24,9</w:t>
            </w:r>
          </w:p>
        </w:tc>
        <w:tc>
          <w:tcPr>
            <w:tcW w:w="1134" w:type="dxa"/>
          </w:tcPr>
          <w:p w14:paraId="188311FF" w14:textId="77777777" w:rsidR="00957E5F" w:rsidRDefault="00957E5F">
            <w:pPr>
              <w:pStyle w:val="ConsPlusNormal"/>
              <w:jc w:val="center"/>
            </w:pPr>
            <w:r>
              <w:t>24,4</w:t>
            </w:r>
          </w:p>
        </w:tc>
        <w:tc>
          <w:tcPr>
            <w:tcW w:w="1134" w:type="dxa"/>
          </w:tcPr>
          <w:p w14:paraId="7756269F" w14:textId="77777777" w:rsidR="00957E5F" w:rsidRDefault="00957E5F">
            <w:pPr>
              <w:pStyle w:val="ConsPlusNormal"/>
              <w:jc w:val="center"/>
            </w:pPr>
            <w:r>
              <w:t>24,1</w:t>
            </w:r>
          </w:p>
        </w:tc>
        <w:tc>
          <w:tcPr>
            <w:tcW w:w="1134" w:type="dxa"/>
          </w:tcPr>
          <w:p w14:paraId="3F148A70" w14:textId="77777777" w:rsidR="00957E5F" w:rsidRDefault="00957E5F">
            <w:pPr>
              <w:pStyle w:val="ConsPlusNormal"/>
              <w:jc w:val="center"/>
            </w:pPr>
            <w:r>
              <w:t>23,7</w:t>
            </w:r>
          </w:p>
        </w:tc>
      </w:tr>
      <w:tr w:rsidR="00957E5F" w14:paraId="6BFF5AC6" w14:textId="77777777">
        <w:tc>
          <w:tcPr>
            <w:tcW w:w="567" w:type="dxa"/>
            <w:vMerge/>
          </w:tcPr>
          <w:p w14:paraId="00891104" w14:textId="77777777" w:rsidR="00957E5F" w:rsidRDefault="00957E5F"/>
        </w:tc>
        <w:tc>
          <w:tcPr>
            <w:tcW w:w="4195" w:type="dxa"/>
            <w:vMerge/>
          </w:tcPr>
          <w:p w14:paraId="255E67A6" w14:textId="77777777" w:rsidR="00957E5F" w:rsidRDefault="00957E5F"/>
        </w:tc>
        <w:tc>
          <w:tcPr>
            <w:tcW w:w="3345" w:type="dxa"/>
          </w:tcPr>
          <w:p w14:paraId="31BB10B1" w14:textId="77777777" w:rsidR="00957E5F" w:rsidRDefault="00957E5F">
            <w:pPr>
              <w:pStyle w:val="ConsPlusNormal"/>
            </w:pPr>
            <w:r>
              <w:t>оценка численности</w:t>
            </w:r>
          </w:p>
          <w:p w14:paraId="707C1CEB" w14:textId="77777777" w:rsidR="00957E5F" w:rsidRDefault="00957E5F">
            <w:pPr>
              <w:pStyle w:val="ConsPlusNormal"/>
            </w:pPr>
            <w:r>
              <w:t>получателей (чел.)</w:t>
            </w:r>
          </w:p>
        </w:tc>
        <w:tc>
          <w:tcPr>
            <w:tcW w:w="1134" w:type="dxa"/>
          </w:tcPr>
          <w:p w14:paraId="646E57EC" w14:textId="77777777" w:rsidR="00957E5F" w:rsidRDefault="00957E5F">
            <w:pPr>
              <w:pStyle w:val="ConsPlusNormal"/>
              <w:jc w:val="center"/>
            </w:pPr>
            <w:r>
              <w:t>15</w:t>
            </w:r>
          </w:p>
        </w:tc>
        <w:tc>
          <w:tcPr>
            <w:tcW w:w="1134" w:type="dxa"/>
          </w:tcPr>
          <w:p w14:paraId="782FD438" w14:textId="77777777" w:rsidR="00957E5F" w:rsidRDefault="00957E5F">
            <w:pPr>
              <w:pStyle w:val="ConsPlusNormal"/>
              <w:jc w:val="center"/>
            </w:pPr>
            <w:r>
              <w:t>15</w:t>
            </w:r>
          </w:p>
        </w:tc>
        <w:tc>
          <w:tcPr>
            <w:tcW w:w="1134" w:type="dxa"/>
          </w:tcPr>
          <w:p w14:paraId="5DED603A" w14:textId="77777777" w:rsidR="00957E5F" w:rsidRDefault="00957E5F">
            <w:pPr>
              <w:pStyle w:val="ConsPlusNormal"/>
              <w:jc w:val="center"/>
            </w:pPr>
            <w:r>
              <w:t>15</w:t>
            </w:r>
          </w:p>
        </w:tc>
        <w:tc>
          <w:tcPr>
            <w:tcW w:w="1134" w:type="dxa"/>
          </w:tcPr>
          <w:p w14:paraId="769182E2" w14:textId="77777777" w:rsidR="00957E5F" w:rsidRDefault="00957E5F">
            <w:pPr>
              <w:pStyle w:val="ConsPlusNormal"/>
              <w:jc w:val="center"/>
            </w:pPr>
            <w:r>
              <w:t>16</w:t>
            </w:r>
          </w:p>
        </w:tc>
        <w:tc>
          <w:tcPr>
            <w:tcW w:w="1134" w:type="dxa"/>
          </w:tcPr>
          <w:p w14:paraId="475714EF" w14:textId="77777777" w:rsidR="00957E5F" w:rsidRDefault="00957E5F">
            <w:pPr>
              <w:pStyle w:val="ConsPlusNormal"/>
              <w:jc w:val="center"/>
            </w:pPr>
            <w:r>
              <w:t>17</w:t>
            </w:r>
          </w:p>
        </w:tc>
        <w:tc>
          <w:tcPr>
            <w:tcW w:w="1134" w:type="dxa"/>
          </w:tcPr>
          <w:p w14:paraId="72CADFF9" w14:textId="77777777" w:rsidR="00957E5F" w:rsidRDefault="00957E5F">
            <w:pPr>
              <w:pStyle w:val="ConsPlusNormal"/>
              <w:jc w:val="center"/>
            </w:pPr>
            <w:r>
              <w:t>18</w:t>
            </w:r>
          </w:p>
        </w:tc>
      </w:tr>
      <w:tr w:rsidR="00957E5F" w14:paraId="71A39B2A" w14:textId="77777777">
        <w:tc>
          <w:tcPr>
            <w:tcW w:w="567" w:type="dxa"/>
            <w:vMerge/>
          </w:tcPr>
          <w:p w14:paraId="3E4A5FEE" w14:textId="77777777" w:rsidR="00957E5F" w:rsidRDefault="00957E5F"/>
        </w:tc>
        <w:tc>
          <w:tcPr>
            <w:tcW w:w="4195" w:type="dxa"/>
            <w:vMerge/>
          </w:tcPr>
          <w:p w14:paraId="464F0CFF" w14:textId="77777777" w:rsidR="00957E5F" w:rsidRDefault="00957E5F"/>
        </w:tc>
        <w:tc>
          <w:tcPr>
            <w:tcW w:w="3345" w:type="dxa"/>
          </w:tcPr>
          <w:p w14:paraId="61B25CD0" w14:textId="77777777" w:rsidR="00957E5F" w:rsidRDefault="00957E5F">
            <w:pPr>
              <w:pStyle w:val="ConsPlusNormal"/>
            </w:pPr>
            <w:r>
              <w:t>объем бюджетных ассигнований на исполнение ПНО</w:t>
            </w:r>
          </w:p>
          <w:p w14:paraId="129F9106" w14:textId="77777777" w:rsidR="00957E5F" w:rsidRDefault="00957E5F">
            <w:pPr>
              <w:pStyle w:val="ConsPlusNormal"/>
            </w:pPr>
            <w:r>
              <w:t>(тыс. руб.)</w:t>
            </w:r>
          </w:p>
        </w:tc>
        <w:tc>
          <w:tcPr>
            <w:tcW w:w="1134" w:type="dxa"/>
          </w:tcPr>
          <w:p w14:paraId="0E8B5785" w14:textId="77777777" w:rsidR="00957E5F" w:rsidRDefault="00957E5F">
            <w:pPr>
              <w:pStyle w:val="ConsPlusNormal"/>
              <w:jc w:val="center"/>
            </w:pPr>
            <w:r>
              <w:t>383,0</w:t>
            </w:r>
          </w:p>
        </w:tc>
        <w:tc>
          <w:tcPr>
            <w:tcW w:w="1134" w:type="dxa"/>
          </w:tcPr>
          <w:p w14:paraId="12A92F9C" w14:textId="77777777" w:rsidR="00957E5F" w:rsidRDefault="00957E5F">
            <w:pPr>
              <w:pStyle w:val="ConsPlusNormal"/>
              <w:jc w:val="center"/>
            </w:pPr>
            <w:r>
              <w:t>373,0</w:t>
            </w:r>
          </w:p>
        </w:tc>
        <w:tc>
          <w:tcPr>
            <w:tcW w:w="1134" w:type="dxa"/>
          </w:tcPr>
          <w:p w14:paraId="7F94202D" w14:textId="77777777" w:rsidR="00957E5F" w:rsidRDefault="00957E5F">
            <w:pPr>
              <w:pStyle w:val="ConsPlusNormal"/>
              <w:jc w:val="center"/>
            </w:pPr>
            <w:r>
              <w:t>373,0</w:t>
            </w:r>
          </w:p>
        </w:tc>
        <w:tc>
          <w:tcPr>
            <w:tcW w:w="1134" w:type="dxa"/>
          </w:tcPr>
          <w:p w14:paraId="70A35A80" w14:textId="77777777" w:rsidR="00957E5F" w:rsidRDefault="00957E5F">
            <w:pPr>
              <w:pStyle w:val="ConsPlusNormal"/>
              <w:jc w:val="center"/>
            </w:pPr>
            <w:r>
              <w:t>391,0</w:t>
            </w:r>
          </w:p>
        </w:tc>
        <w:tc>
          <w:tcPr>
            <w:tcW w:w="1134" w:type="dxa"/>
          </w:tcPr>
          <w:p w14:paraId="45D3DFF4" w14:textId="77777777" w:rsidR="00957E5F" w:rsidRDefault="00957E5F">
            <w:pPr>
              <w:pStyle w:val="ConsPlusNormal"/>
              <w:jc w:val="center"/>
            </w:pPr>
            <w:r>
              <w:t>409,0</w:t>
            </w:r>
          </w:p>
        </w:tc>
        <w:tc>
          <w:tcPr>
            <w:tcW w:w="1134" w:type="dxa"/>
          </w:tcPr>
          <w:p w14:paraId="6C436C6E" w14:textId="77777777" w:rsidR="00957E5F" w:rsidRDefault="00957E5F">
            <w:pPr>
              <w:pStyle w:val="ConsPlusNormal"/>
              <w:jc w:val="center"/>
            </w:pPr>
            <w:r>
              <w:t>427,0</w:t>
            </w:r>
          </w:p>
        </w:tc>
      </w:tr>
      <w:tr w:rsidR="00957E5F" w14:paraId="778967F5" w14:textId="77777777">
        <w:tc>
          <w:tcPr>
            <w:tcW w:w="567" w:type="dxa"/>
            <w:vMerge w:val="restart"/>
          </w:tcPr>
          <w:p w14:paraId="2C8486FB" w14:textId="77777777" w:rsidR="00957E5F" w:rsidRDefault="00957E5F">
            <w:pPr>
              <w:pStyle w:val="ConsPlusNormal"/>
            </w:pPr>
            <w:r>
              <w:t>2</w:t>
            </w:r>
          </w:p>
        </w:tc>
        <w:tc>
          <w:tcPr>
            <w:tcW w:w="4195" w:type="dxa"/>
            <w:vMerge w:val="restart"/>
          </w:tcPr>
          <w:p w14:paraId="733B143C" w14:textId="77777777" w:rsidR="00957E5F" w:rsidRDefault="00957E5F">
            <w:pPr>
              <w:pStyle w:val="ConsPlusNormal"/>
            </w:pPr>
            <w:r>
              <w:t>Выплата вознаграждений лицам, имеющим звание "Почетный гражданин города Череповца"</w:t>
            </w:r>
          </w:p>
        </w:tc>
        <w:tc>
          <w:tcPr>
            <w:tcW w:w="3345" w:type="dxa"/>
          </w:tcPr>
          <w:p w14:paraId="3C8445D2" w14:textId="77777777" w:rsidR="00957E5F" w:rsidRDefault="00957E5F">
            <w:pPr>
              <w:pStyle w:val="ConsPlusNormal"/>
            </w:pPr>
            <w:r>
              <w:t>размер выплаты</w:t>
            </w:r>
          </w:p>
          <w:p w14:paraId="3977653A" w14:textId="77777777" w:rsidR="00957E5F" w:rsidRDefault="00957E5F">
            <w:pPr>
              <w:pStyle w:val="ConsPlusNormal"/>
            </w:pPr>
            <w:r>
              <w:t>(тыс. руб./чел.)</w:t>
            </w:r>
          </w:p>
        </w:tc>
        <w:tc>
          <w:tcPr>
            <w:tcW w:w="1134" w:type="dxa"/>
          </w:tcPr>
          <w:p w14:paraId="3473370A" w14:textId="77777777" w:rsidR="00957E5F" w:rsidRDefault="00957E5F">
            <w:pPr>
              <w:pStyle w:val="ConsPlusNormal"/>
              <w:jc w:val="center"/>
            </w:pPr>
            <w:r>
              <w:t>31,6</w:t>
            </w:r>
          </w:p>
        </w:tc>
        <w:tc>
          <w:tcPr>
            <w:tcW w:w="1134" w:type="dxa"/>
          </w:tcPr>
          <w:p w14:paraId="431353B9" w14:textId="77777777" w:rsidR="00957E5F" w:rsidRDefault="00957E5F">
            <w:pPr>
              <w:pStyle w:val="ConsPlusNormal"/>
              <w:jc w:val="center"/>
            </w:pPr>
            <w:r>
              <w:t>31,2</w:t>
            </w:r>
          </w:p>
        </w:tc>
        <w:tc>
          <w:tcPr>
            <w:tcW w:w="1134" w:type="dxa"/>
          </w:tcPr>
          <w:p w14:paraId="577FB8EC" w14:textId="77777777" w:rsidR="00957E5F" w:rsidRDefault="00957E5F">
            <w:pPr>
              <w:pStyle w:val="ConsPlusNormal"/>
              <w:jc w:val="center"/>
            </w:pPr>
            <w:r>
              <w:t>30,6</w:t>
            </w:r>
          </w:p>
        </w:tc>
        <w:tc>
          <w:tcPr>
            <w:tcW w:w="1134" w:type="dxa"/>
          </w:tcPr>
          <w:p w14:paraId="59E611F8" w14:textId="77777777" w:rsidR="00957E5F" w:rsidRDefault="00957E5F">
            <w:pPr>
              <w:pStyle w:val="ConsPlusNormal"/>
              <w:jc w:val="center"/>
            </w:pPr>
            <w:r>
              <w:t>31,2</w:t>
            </w:r>
          </w:p>
        </w:tc>
        <w:tc>
          <w:tcPr>
            <w:tcW w:w="1134" w:type="dxa"/>
          </w:tcPr>
          <w:p w14:paraId="6A4C47EF" w14:textId="77777777" w:rsidR="00957E5F" w:rsidRDefault="00957E5F">
            <w:pPr>
              <w:pStyle w:val="ConsPlusNormal"/>
              <w:jc w:val="center"/>
            </w:pPr>
            <w:r>
              <w:t>30,6</w:t>
            </w:r>
          </w:p>
        </w:tc>
        <w:tc>
          <w:tcPr>
            <w:tcW w:w="1134" w:type="dxa"/>
          </w:tcPr>
          <w:p w14:paraId="0B708ACC" w14:textId="77777777" w:rsidR="00957E5F" w:rsidRDefault="00957E5F">
            <w:pPr>
              <w:pStyle w:val="ConsPlusNormal"/>
              <w:jc w:val="center"/>
            </w:pPr>
            <w:r>
              <w:t>30,1</w:t>
            </w:r>
          </w:p>
        </w:tc>
      </w:tr>
      <w:tr w:rsidR="00957E5F" w14:paraId="4153B8C7" w14:textId="77777777">
        <w:tc>
          <w:tcPr>
            <w:tcW w:w="567" w:type="dxa"/>
            <w:vMerge/>
          </w:tcPr>
          <w:p w14:paraId="6D661684" w14:textId="77777777" w:rsidR="00957E5F" w:rsidRDefault="00957E5F"/>
        </w:tc>
        <w:tc>
          <w:tcPr>
            <w:tcW w:w="4195" w:type="dxa"/>
            <w:vMerge/>
          </w:tcPr>
          <w:p w14:paraId="007AB12E" w14:textId="77777777" w:rsidR="00957E5F" w:rsidRDefault="00957E5F"/>
        </w:tc>
        <w:tc>
          <w:tcPr>
            <w:tcW w:w="3345" w:type="dxa"/>
          </w:tcPr>
          <w:p w14:paraId="7DEBE27C" w14:textId="77777777" w:rsidR="00957E5F" w:rsidRDefault="00957E5F">
            <w:pPr>
              <w:pStyle w:val="ConsPlusNormal"/>
            </w:pPr>
            <w:r>
              <w:t>оценка численности получателей (чел.)</w:t>
            </w:r>
          </w:p>
        </w:tc>
        <w:tc>
          <w:tcPr>
            <w:tcW w:w="1134" w:type="dxa"/>
          </w:tcPr>
          <w:p w14:paraId="5D5CB8C4" w14:textId="77777777" w:rsidR="00957E5F" w:rsidRDefault="00957E5F">
            <w:pPr>
              <w:pStyle w:val="ConsPlusNormal"/>
              <w:jc w:val="center"/>
            </w:pPr>
            <w:r>
              <w:t>11</w:t>
            </w:r>
          </w:p>
        </w:tc>
        <w:tc>
          <w:tcPr>
            <w:tcW w:w="1134" w:type="dxa"/>
          </w:tcPr>
          <w:p w14:paraId="49291709" w14:textId="77777777" w:rsidR="00957E5F" w:rsidRDefault="00957E5F">
            <w:pPr>
              <w:pStyle w:val="ConsPlusNormal"/>
              <w:jc w:val="center"/>
            </w:pPr>
            <w:r>
              <w:t>11</w:t>
            </w:r>
          </w:p>
        </w:tc>
        <w:tc>
          <w:tcPr>
            <w:tcW w:w="1134" w:type="dxa"/>
          </w:tcPr>
          <w:p w14:paraId="48659A52" w14:textId="77777777" w:rsidR="00957E5F" w:rsidRDefault="00957E5F">
            <w:pPr>
              <w:pStyle w:val="ConsPlusNormal"/>
              <w:jc w:val="center"/>
            </w:pPr>
            <w:r>
              <w:t>12</w:t>
            </w:r>
          </w:p>
        </w:tc>
        <w:tc>
          <w:tcPr>
            <w:tcW w:w="1134" w:type="dxa"/>
          </w:tcPr>
          <w:p w14:paraId="7CDE24C3" w14:textId="77777777" w:rsidR="00957E5F" w:rsidRDefault="00957E5F">
            <w:pPr>
              <w:pStyle w:val="ConsPlusNormal"/>
              <w:jc w:val="center"/>
            </w:pPr>
            <w:r>
              <w:t>11</w:t>
            </w:r>
          </w:p>
        </w:tc>
        <w:tc>
          <w:tcPr>
            <w:tcW w:w="1134" w:type="dxa"/>
          </w:tcPr>
          <w:p w14:paraId="71353909" w14:textId="77777777" w:rsidR="00957E5F" w:rsidRDefault="00957E5F">
            <w:pPr>
              <w:pStyle w:val="ConsPlusNormal"/>
              <w:jc w:val="center"/>
            </w:pPr>
            <w:r>
              <w:t>12</w:t>
            </w:r>
          </w:p>
        </w:tc>
        <w:tc>
          <w:tcPr>
            <w:tcW w:w="1134" w:type="dxa"/>
          </w:tcPr>
          <w:p w14:paraId="21D9F333" w14:textId="77777777" w:rsidR="00957E5F" w:rsidRDefault="00957E5F">
            <w:pPr>
              <w:pStyle w:val="ConsPlusNormal"/>
              <w:jc w:val="center"/>
            </w:pPr>
            <w:r>
              <w:t>13</w:t>
            </w:r>
          </w:p>
        </w:tc>
      </w:tr>
      <w:tr w:rsidR="00957E5F" w14:paraId="5B9C8396" w14:textId="77777777">
        <w:tc>
          <w:tcPr>
            <w:tcW w:w="567" w:type="dxa"/>
            <w:vMerge/>
          </w:tcPr>
          <w:p w14:paraId="43E48E8C" w14:textId="77777777" w:rsidR="00957E5F" w:rsidRDefault="00957E5F"/>
        </w:tc>
        <w:tc>
          <w:tcPr>
            <w:tcW w:w="4195" w:type="dxa"/>
            <w:vMerge/>
          </w:tcPr>
          <w:p w14:paraId="323D6C0C" w14:textId="77777777" w:rsidR="00957E5F" w:rsidRDefault="00957E5F"/>
        </w:tc>
        <w:tc>
          <w:tcPr>
            <w:tcW w:w="3345" w:type="dxa"/>
          </w:tcPr>
          <w:p w14:paraId="7966E45E" w14:textId="77777777" w:rsidR="00957E5F" w:rsidRDefault="00957E5F">
            <w:pPr>
              <w:pStyle w:val="ConsPlusNormal"/>
            </w:pPr>
            <w:r>
              <w:t>объем бюджетных ассигнований на исполнение ПНО</w:t>
            </w:r>
          </w:p>
          <w:p w14:paraId="7B53EC72" w14:textId="77777777" w:rsidR="00957E5F" w:rsidRDefault="00957E5F">
            <w:pPr>
              <w:pStyle w:val="ConsPlusNormal"/>
            </w:pPr>
            <w:r>
              <w:t>(тыс. руб.)</w:t>
            </w:r>
          </w:p>
        </w:tc>
        <w:tc>
          <w:tcPr>
            <w:tcW w:w="1134" w:type="dxa"/>
          </w:tcPr>
          <w:p w14:paraId="5DA2CCD2" w14:textId="77777777" w:rsidR="00957E5F" w:rsidRDefault="00957E5F">
            <w:pPr>
              <w:pStyle w:val="ConsPlusNormal"/>
              <w:jc w:val="center"/>
            </w:pPr>
            <w:r>
              <w:t>348,0</w:t>
            </w:r>
          </w:p>
        </w:tc>
        <w:tc>
          <w:tcPr>
            <w:tcW w:w="1134" w:type="dxa"/>
          </w:tcPr>
          <w:p w14:paraId="4998746C" w14:textId="77777777" w:rsidR="00957E5F" w:rsidRDefault="00957E5F">
            <w:pPr>
              <w:pStyle w:val="ConsPlusNormal"/>
              <w:jc w:val="center"/>
            </w:pPr>
            <w:r>
              <w:t>343,0</w:t>
            </w:r>
          </w:p>
        </w:tc>
        <w:tc>
          <w:tcPr>
            <w:tcW w:w="1134" w:type="dxa"/>
          </w:tcPr>
          <w:p w14:paraId="78B72ECB" w14:textId="77777777" w:rsidR="00957E5F" w:rsidRDefault="00957E5F">
            <w:pPr>
              <w:pStyle w:val="ConsPlusNormal"/>
              <w:jc w:val="center"/>
            </w:pPr>
            <w:r>
              <w:t>367,0</w:t>
            </w:r>
          </w:p>
        </w:tc>
        <w:tc>
          <w:tcPr>
            <w:tcW w:w="1134" w:type="dxa"/>
          </w:tcPr>
          <w:p w14:paraId="268B209A" w14:textId="77777777" w:rsidR="00957E5F" w:rsidRDefault="00957E5F">
            <w:pPr>
              <w:pStyle w:val="ConsPlusNormal"/>
              <w:jc w:val="center"/>
            </w:pPr>
            <w:r>
              <w:t>343,0</w:t>
            </w:r>
          </w:p>
        </w:tc>
        <w:tc>
          <w:tcPr>
            <w:tcW w:w="1134" w:type="dxa"/>
          </w:tcPr>
          <w:p w14:paraId="426E7B5A" w14:textId="77777777" w:rsidR="00957E5F" w:rsidRDefault="00957E5F">
            <w:pPr>
              <w:pStyle w:val="ConsPlusNormal"/>
              <w:jc w:val="center"/>
            </w:pPr>
            <w:r>
              <w:t>367,0</w:t>
            </w:r>
          </w:p>
        </w:tc>
        <w:tc>
          <w:tcPr>
            <w:tcW w:w="1134" w:type="dxa"/>
          </w:tcPr>
          <w:p w14:paraId="237F0982" w14:textId="77777777" w:rsidR="00957E5F" w:rsidRDefault="00957E5F">
            <w:pPr>
              <w:pStyle w:val="ConsPlusNormal"/>
              <w:jc w:val="center"/>
            </w:pPr>
            <w:r>
              <w:t>391,0</w:t>
            </w:r>
          </w:p>
        </w:tc>
      </w:tr>
      <w:tr w:rsidR="00957E5F" w14:paraId="135D6985" w14:textId="77777777">
        <w:tc>
          <w:tcPr>
            <w:tcW w:w="567" w:type="dxa"/>
            <w:vMerge w:val="restart"/>
          </w:tcPr>
          <w:p w14:paraId="1E70F6A6" w14:textId="77777777" w:rsidR="00957E5F" w:rsidRDefault="00957E5F">
            <w:pPr>
              <w:pStyle w:val="ConsPlusNormal"/>
            </w:pPr>
            <w:r>
              <w:t>3</w:t>
            </w:r>
          </w:p>
        </w:tc>
        <w:tc>
          <w:tcPr>
            <w:tcW w:w="4195" w:type="dxa"/>
            <w:vMerge w:val="restart"/>
          </w:tcPr>
          <w:p w14:paraId="6EB2FA05" w14:textId="77777777" w:rsidR="00957E5F" w:rsidRDefault="00957E5F">
            <w:pPr>
              <w:pStyle w:val="ConsPlusNormal"/>
            </w:pPr>
            <w:r>
              <w:t>Выплата единовременной социальной помощи в связи с рождением троих детей многодетным семьям</w:t>
            </w:r>
          </w:p>
        </w:tc>
        <w:tc>
          <w:tcPr>
            <w:tcW w:w="3345" w:type="dxa"/>
          </w:tcPr>
          <w:p w14:paraId="632E891A" w14:textId="77777777" w:rsidR="00957E5F" w:rsidRDefault="00957E5F">
            <w:pPr>
              <w:pStyle w:val="ConsPlusNormal"/>
            </w:pPr>
            <w:r>
              <w:t>размер выплаты</w:t>
            </w:r>
          </w:p>
          <w:p w14:paraId="0B4E8AE2" w14:textId="77777777" w:rsidR="00957E5F" w:rsidRDefault="00957E5F">
            <w:pPr>
              <w:pStyle w:val="ConsPlusNormal"/>
            </w:pPr>
            <w:r>
              <w:t>(тыс. руб./чел.)</w:t>
            </w:r>
          </w:p>
        </w:tc>
        <w:tc>
          <w:tcPr>
            <w:tcW w:w="1134" w:type="dxa"/>
          </w:tcPr>
          <w:p w14:paraId="5F32AACF" w14:textId="77777777" w:rsidR="00957E5F" w:rsidRDefault="00957E5F">
            <w:pPr>
              <w:pStyle w:val="ConsPlusNormal"/>
              <w:jc w:val="center"/>
            </w:pPr>
            <w:r>
              <w:t>-</w:t>
            </w:r>
          </w:p>
        </w:tc>
        <w:tc>
          <w:tcPr>
            <w:tcW w:w="1134" w:type="dxa"/>
          </w:tcPr>
          <w:p w14:paraId="35CFB592" w14:textId="77777777" w:rsidR="00957E5F" w:rsidRDefault="00957E5F">
            <w:pPr>
              <w:pStyle w:val="ConsPlusNormal"/>
              <w:jc w:val="center"/>
            </w:pPr>
            <w:r>
              <w:t>500,0</w:t>
            </w:r>
          </w:p>
        </w:tc>
        <w:tc>
          <w:tcPr>
            <w:tcW w:w="1134" w:type="dxa"/>
          </w:tcPr>
          <w:p w14:paraId="7C756ADE" w14:textId="77777777" w:rsidR="00957E5F" w:rsidRDefault="00957E5F">
            <w:pPr>
              <w:pStyle w:val="ConsPlusNormal"/>
              <w:jc w:val="center"/>
            </w:pPr>
            <w:r>
              <w:t>500,0</w:t>
            </w:r>
          </w:p>
        </w:tc>
        <w:tc>
          <w:tcPr>
            <w:tcW w:w="1134" w:type="dxa"/>
          </w:tcPr>
          <w:p w14:paraId="3F91B5C4" w14:textId="77777777" w:rsidR="00957E5F" w:rsidRDefault="00957E5F">
            <w:pPr>
              <w:pStyle w:val="ConsPlusNormal"/>
              <w:jc w:val="center"/>
            </w:pPr>
            <w:r>
              <w:t>-</w:t>
            </w:r>
          </w:p>
        </w:tc>
        <w:tc>
          <w:tcPr>
            <w:tcW w:w="1134" w:type="dxa"/>
          </w:tcPr>
          <w:p w14:paraId="53F7086D" w14:textId="77777777" w:rsidR="00957E5F" w:rsidRDefault="00957E5F">
            <w:pPr>
              <w:pStyle w:val="ConsPlusNormal"/>
              <w:jc w:val="center"/>
            </w:pPr>
            <w:r>
              <w:t>-</w:t>
            </w:r>
          </w:p>
        </w:tc>
        <w:tc>
          <w:tcPr>
            <w:tcW w:w="1134" w:type="dxa"/>
          </w:tcPr>
          <w:p w14:paraId="470B30D6" w14:textId="77777777" w:rsidR="00957E5F" w:rsidRDefault="00957E5F">
            <w:pPr>
              <w:pStyle w:val="ConsPlusNormal"/>
              <w:jc w:val="center"/>
            </w:pPr>
            <w:r>
              <w:t>-</w:t>
            </w:r>
          </w:p>
        </w:tc>
      </w:tr>
      <w:tr w:rsidR="00957E5F" w14:paraId="5A09CCCC" w14:textId="77777777">
        <w:tc>
          <w:tcPr>
            <w:tcW w:w="567" w:type="dxa"/>
            <w:vMerge/>
          </w:tcPr>
          <w:p w14:paraId="01A5DCC0" w14:textId="77777777" w:rsidR="00957E5F" w:rsidRDefault="00957E5F"/>
        </w:tc>
        <w:tc>
          <w:tcPr>
            <w:tcW w:w="4195" w:type="dxa"/>
            <w:vMerge/>
          </w:tcPr>
          <w:p w14:paraId="53126586" w14:textId="77777777" w:rsidR="00957E5F" w:rsidRDefault="00957E5F"/>
        </w:tc>
        <w:tc>
          <w:tcPr>
            <w:tcW w:w="3345" w:type="dxa"/>
          </w:tcPr>
          <w:p w14:paraId="03CDB33B" w14:textId="77777777" w:rsidR="00957E5F" w:rsidRDefault="00957E5F">
            <w:pPr>
              <w:pStyle w:val="ConsPlusNormal"/>
            </w:pPr>
            <w:r>
              <w:t>оценка численности получателей (чел.)</w:t>
            </w:r>
          </w:p>
        </w:tc>
        <w:tc>
          <w:tcPr>
            <w:tcW w:w="1134" w:type="dxa"/>
          </w:tcPr>
          <w:p w14:paraId="05618C72" w14:textId="77777777" w:rsidR="00957E5F" w:rsidRDefault="00957E5F">
            <w:pPr>
              <w:pStyle w:val="ConsPlusNormal"/>
              <w:jc w:val="center"/>
            </w:pPr>
            <w:r>
              <w:t>-</w:t>
            </w:r>
          </w:p>
        </w:tc>
        <w:tc>
          <w:tcPr>
            <w:tcW w:w="1134" w:type="dxa"/>
          </w:tcPr>
          <w:p w14:paraId="0A5592C3" w14:textId="77777777" w:rsidR="00957E5F" w:rsidRDefault="00957E5F">
            <w:pPr>
              <w:pStyle w:val="ConsPlusNormal"/>
              <w:jc w:val="center"/>
            </w:pPr>
            <w:r>
              <w:t>1</w:t>
            </w:r>
          </w:p>
        </w:tc>
        <w:tc>
          <w:tcPr>
            <w:tcW w:w="1134" w:type="dxa"/>
          </w:tcPr>
          <w:p w14:paraId="0FEBEFCD" w14:textId="77777777" w:rsidR="00957E5F" w:rsidRDefault="00957E5F">
            <w:pPr>
              <w:pStyle w:val="ConsPlusNormal"/>
              <w:jc w:val="center"/>
            </w:pPr>
            <w:r>
              <w:t>1</w:t>
            </w:r>
          </w:p>
        </w:tc>
        <w:tc>
          <w:tcPr>
            <w:tcW w:w="1134" w:type="dxa"/>
          </w:tcPr>
          <w:p w14:paraId="695B3E59" w14:textId="77777777" w:rsidR="00957E5F" w:rsidRDefault="00957E5F">
            <w:pPr>
              <w:pStyle w:val="ConsPlusNormal"/>
              <w:jc w:val="center"/>
            </w:pPr>
            <w:r>
              <w:t>-</w:t>
            </w:r>
          </w:p>
        </w:tc>
        <w:tc>
          <w:tcPr>
            <w:tcW w:w="1134" w:type="dxa"/>
          </w:tcPr>
          <w:p w14:paraId="6C73C2FB" w14:textId="77777777" w:rsidR="00957E5F" w:rsidRDefault="00957E5F">
            <w:pPr>
              <w:pStyle w:val="ConsPlusNormal"/>
              <w:jc w:val="center"/>
            </w:pPr>
            <w:r>
              <w:t>-</w:t>
            </w:r>
          </w:p>
        </w:tc>
        <w:tc>
          <w:tcPr>
            <w:tcW w:w="1134" w:type="dxa"/>
          </w:tcPr>
          <w:p w14:paraId="300C118B" w14:textId="77777777" w:rsidR="00957E5F" w:rsidRDefault="00957E5F">
            <w:pPr>
              <w:pStyle w:val="ConsPlusNormal"/>
              <w:jc w:val="center"/>
            </w:pPr>
            <w:r>
              <w:t>-</w:t>
            </w:r>
          </w:p>
        </w:tc>
      </w:tr>
      <w:tr w:rsidR="00957E5F" w14:paraId="7AE1977A" w14:textId="77777777">
        <w:tc>
          <w:tcPr>
            <w:tcW w:w="567" w:type="dxa"/>
            <w:vMerge/>
          </w:tcPr>
          <w:p w14:paraId="45029D01" w14:textId="77777777" w:rsidR="00957E5F" w:rsidRDefault="00957E5F"/>
        </w:tc>
        <w:tc>
          <w:tcPr>
            <w:tcW w:w="4195" w:type="dxa"/>
            <w:vMerge/>
          </w:tcPr>
          <w:p w14:paraId="104E029D" w14:textId="77777777" w:rsidR="00957E5F" w:rsidRDefault="00957E5F"/>
        </w:tc>
        <w:tc>
          <w:tcPr>
            <w:tcW w:w="3345" w:type="dxa"/>
          </w:tcPr>
          <w:p w14:paraId="1BC6ECF2" w14:textId="77777777" w:rsidR="00957E5F" w:rsidRDefault="00957E5F">
            <w:pPr>
              <w:pStyle w:val="ConsPlusNormal"/>
            </w:pPr>
            <w:r>
              <w:t>объем бюджетных ассигнований на исполнение ПНО</w:t>
            </w:r>
          </w:p>
          <w:p w14:paraId="397CC453" w14:textId="77777777" w:rsidR="00957E5F" w:rsidRDefault="00957E5F">
            <w:pPr>
              <w:pStyle w:val="ConsPlusNormal"/>
            </w:pPr>
            <w:r>
              <w:t>(тыс. руб.)</w:t>
            </w:r>
          </w:p>
        </w:tc>
        <w:tc>
          <w:tcPr>
            <w:tcW w:w="1134" w:type="dxa"/>
          </w:tcPr>
          <w:p w14:paraId="028477C7" w14:textId="77777777" w:rsidR="00957E5F" w:rsidRDefault="00957E5F">
            <w:pPr>
              <w:pStyle w:val="ConsPlusNormal"/>
              <w:jc w:val="center"/>
            </w:pPr>
            <w:r>
              <w:t>-</w:t>
            </w:r>
          </w:p>
        </w:tc>
        <w:tc>
          <w:tcPr>
            <w:tcW w:w="1134" w:type="dxa"/>
          </w:tcPr>
          <w:p w14:paraId="2EF3B5AE" w14:textId="77777777" w:rsidR="00957E5F" w:rsidRDefault="00957E5F">
            <w:pPr>
              <w:pStyle w:val="ConsPlusNormal"/>
              <w:jc w:val="center"/>
            </w:pPr>
            <w:r>
              <w:t>500,0</w:t>
            </w:r>
          </w:p>
        </w:tc>
        <w:tc>
          <w:tcPr>
            <w:tcW w:w="1134" w:type="dxa"/>
          </w:tcPr>
          <w:p w14:paraId="568DAA61" w14:textId="77777777" w:rsidR="00957E5F" w:rsidRDefault="00957E5F">
            <w:pPr>
              <w:pStyle w:val="ConsPlusNormal"/>
              <w:jc w:val="center"/>
            </w:pPr>
            <w:r>
              <w:t>500,0</w:t>
            </w:r>
          </w:p>
        </w:tc>
        <w:tc>
          <w:tcPr>
            <w:tcW w:w="1134" w:type="dxa"/>
          </w:tcPr>
          <w:p w14:paraId="13CE37BD" w14:textId="77777777" w:rsidR="00957E5F" w:rsidRDefault="00957E5F">
            <w:pPr>
              <w:pStyle w:val="ConsPlusNormal"/>
              <w:jc w:val="center"/>
            </w:pPr>
            <w:r>
              <w:t>-</w:t>
            </w:r>
          </w:p>
        </w:tc>
        <w:tc>
          <w:tcPr>
            <w:tcW w:w="1134" w:type="dxa"/>
          </w:tcPr>
          <w:p w14:paraId="693D01BC" w14:textId="77777777" w:rsidR="00957E5F" w:rsidRDefault="00957E5F">
            <w:pPr>
              <w:pStyle w:val="ConsPlusNormal"/>
              <w:jc w:val="center"/>
            </w:pPr>
            <w:r>
              <w:t>-</w:t>
            </w:r>
          </w:p>
        </w:tc>
        <w:tc>
          <w:tcPr>
            <w:tcW w:w="1134" w:type="dxa"/>
          </w:tcPr>
          <w:p w14:paraId="64786C5A" w14:textId="77777777" w:rsidR="00957E5F" w:rsidRDefault="00957E5F">
            <w:pPr>
              <w:pStyle w:val="ConsPlusNormal"/>
              <w:jc w:val="center"/>
            </w:pPr>
            <w:r>
              <w:t>-</w:t>
            </w:r>
          </w:p>
        </w:tc>
      </w:tr>
      <w:tr w:rsidR="00957E5F" w14:paraId="5A1FC364" w14:textId="77777777">
        <w:tc>
          <w:tcPr>
            <w:tcW w:w="8107" w:type="dxa"/>
            <w:gridSpan w:val="3"/>
          </w:tcPr>
          <w:p w14:paraId="3B7D1AE8" w14:textId="77777777" w:rsidR="00957E5F" w:rsidRDefault="00957E5F">
            <w:pPr>
              <w:pStyle w:val="ConsPlusNormal"/>
            </w:pPr>
            <w:r>
              <w:t>Итого:</w:t>
            </w:r>
          </w:p>
        </w:tc>
        <w:tc>
          <w:tcPr>
            <w:tcW w:w="1134" w:type="dxa"/>
          </w:tcPr>
          <w:p w14:paraId="497E0C39" w14:textId="77777777" w:rsidR="00957E5F" w:rsidRDefault="00957E5F">
            <w:pPr>
              <w:pStyle w:val="ConsPlusNormal"/>
              <w:jc w:val="center"/>
            </w:pPr>
            <w:r>
              <w:t>731,0</w:t>
            </w:r>
          </w:p>
        </w:tc>
        <w:tc>
          <w:tcPr>
            <w:tcW w:w="1134" w:type="dxa"/>
          </w:tcPr>
          <w:p w14:paraId="03A7CDAA" w14:textId="77777777" w:rsidR="00957E5F" w:rsidRDefault="00957E5F">
            <w:pPr>
              <w:pStyle w:val="ConsPlusNormal"/>
              <w:jc w:val="center"/>
            </w:pPr>
            <w:r>
              <w:t>1216,0</w:t>
            </w:r>
          </w:p>
        </w:tc>
        <w:tc>
          <w:tcPr>
            <w:tcW w:w="1134" w:type="dxa"/>
          </w:tcPr>
          <w:p w14:paraId="578995E6" w14:textId="77777777" w:rsidR="00957E5F" w:rsidRDefault="00957E5F">
            <w:pPr>
              <w:pStyle w:val="ConsPlusNormal"/>
              <w:jc w:val="center"/>
            </w:pPr>
            <w:r>
              <w:t>1240,0</w:t>
            </w:r>
          </w:p>
        </w:tc>
        <w:tc>
          <w:tcPr>
            <w:tcW w:w="1134" w:type="dxa"/>
          </w:tcPr>
          <w:p w14:paraId="544879A9" w14:textId="77777777" w:rsidR="00957E5F" w:rsidRDefault="00957E5F">
            <w:pPr>
              <w:pStyle w:val="ConsPlusNormal"/>
              <w:jc w:val="center"/>
            </w:pPr>
            <w:r>
              <w:t>734,0</w:t>
            </w:r>
          </w:p>
        </w:tc>
        <w:tc>
          <w:tcPr>
            <w:tcW w:w="1134" w:type="dxa"/>
          </w:tcPr>
          <w:p w14:paraId="7B7031D1" w14:textId="77777777" w:rsidR="00957E5F" w:rsidRDefault="00957E5F">
            <w:pPr>
              <w:pStyle w:val="ConsPlusNormal"/>
              <w:jc w:val="center"/>
            </w:pPr>
            <w:r>
              <w:t>776,0</w:t>
            </w:r>
          </w:p>
        </w:tc>
        <w:tc>
          <w:tcPr>
            <w:tcW w:w="1134" w:type="dxa"/>
          </w:tcPr>
          <w:p w14:paraId="1A340E92" w14:textId="77777777" w:rsidR="00957E5F" w:rsidRDefault="00957E5F">
            <w:pPr>
              <w:pStyle w:val="ConsPlusNormal"/>
              <w:jc w:val="center"/>
            </w:pPr>
            <w:r>
              <w:t>818,0</w:t>
            </w:r>
          </w:p>
        </w:tc>
      </w:tr>
      <w:tr w:rsidR="00957E5F" w14:paraId="49623637" w14:textId="77777777">
        <w:tc>
          <w:tcPr>
            <w:tcW w:w="14911" w:type="dxa"/>
            <w:gridSpan w:val="9"/>
          </w:tcPr>
          <w:p w14:paraId="0F97B0B1" w14:textId="77777777" w:rsidR="00957E5F" w:rsidRDefault="00957E5F">
            <w:pPr>
              <w:pStyle w:val="ConsPlusNormal"/>
              <w:outlineLvl w:val="2"/>
            </w:pPr>
            <w:r>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957E5F" w14:paraId="6551C6A0" w14:textId="77777777">
        <w:tc>
          <w:tcPr>
            <w:tcW w:w="567" w:type="dxa"/>
            <w:vMerge w:val="restart"/>
          </w:tcPr>
          <w:p w14:paraId="57C6B37F" w14:textId="77777777" w:rsidR="00957E5F" w:rsidRDefault="00957E5F">
            <w:pPr>
              <w:pStyle w:val="ConsPlusNormal"/>
            </w:pPr>
            <w:r>
              <w:t>4</w:t>
            </w:r>
          </w:p>
        </w:tc>
        <w:tc>
          <w:tcPr>
            <w:tcW w:w="4195" w:type="dxa"/>
            <w:vMerge w:val="restart"/>
          </w:tcPr>
          <w:p w14:paraId="7CE0EEF7" w14:textId="77777777" w:rsidR="00957E5F" w:rsidRDefault="00957E5F">
            <w:pPr>
              <w:pStyle w:val="ConsPlusNormal"/>
            </w:pPr>
            <w:r>
              <w:t>Ежемесячное социальное пособие на оздоровление работникам учреждений здравоохранения</w:t>
            </w:r>
          </w:p>
        </w:tc>
        <w:tc>
          <w:tcPr>
            <w:tcW w:w="3345" w:type="dxa"/>
          </w:tcPr>
          <w:p w14:paraId="5C3C8625" w14:textId="77777777" w:rsidR="00957E5F" w:rsidRDefault="00957E5F">
            <w:pPr>
              <w:pStyle w:val="ConsPlusNormal"/>
            </w:pPr>
            <w:r>
              <w:t>размер выплаты</w:t>
            </w:r>
          </w:p>
          <w:p w14:paraId="18F32292" w14:textId="77777777" w:rsidR="00957E5F" w:rsidRDefault="00957E5F">
            <w:pPr>
              <w:pStyle w:val="ConsPlusNormal"/>
            </w:pPr>
            <w:r>
              <w:t>(тыс. руб./чел.)</w:t>
            </w:r>
          </w:p>
        </w:tc>
        <w:tc>
          <w:tcPr>
            <w:tcW w:w="1134" w:type="dxa"/>
          </w:tcPr>
          <w:p w14:paraId="4281E872" w14:textId="77777777" w:rsidR="00957E5F" w:rsidRDefault="00957E5F">
            <w:pPr>
              <w:pStyle w:val="ConsPlusNormal"/>
              <w:jc w:val="center"/>
            </w:pPr>
            <w:r>
              <w:t>13,75</w:t>
            </w:r>
          </w:p>
        </w:tc>
        <w:tc>
          <w:tcPr>
            <w:tcW w:w="1134" w:type="dxa"/>
          </w:tcPr>
          <w:p w14:paraId="0CBF3A1B" w14:textId="77777777" w:rsidR="00957E5F" w:rsidRDefault="00957E5F">
            <w:pPr>
              <w:pStyle w:val="ConsPlusNormal"/>
              <w:jc w:val="center"/>
            </w:pPr>
            <w:r>
              <w:t>14,1</w:t>
            </w:r>
          </w:p>
        </w:tc>
        <w:tc>
          <w:tcPr>
            <w:tcW w:w="1134" w:type="dxa"/>
          </w:tcPr>
          <w:p w14:paraId="1F24C560" w14:textId="77777777" w:rsidR="00957E5F" w:rsidRDefault="00957E5F">
            <w:pPr>
              <w:pStyle w:val="ConsPlusNormal"/>
              <w:jc w:val="center"/>
            </w:pPr>
            <w:r>
              <w:t>14,4</w:t>
            </w:r>
          </w:p>
        </w:tc>
        <w:tc>
          <w:tcPr>
            <w:tcW w:w="1134" w:type="dxa"/>
          </w:tcPr>
          <w:p w14:paraId="60B4A3C1" w14:textId="77777777" w:rsidR="00957E5F" w:rsidRDefault="00957E5F">
            <w:pPr>
              <w:pStyle w:val="ConsPlusNormal"/>
              <w:jc w:val="center"/>
            </w:pPr>
            <w:r>
              <w:t>14,8</w:t>
            </w:r>
          </w:p>
        </w:tc>
        <w:tc>
          <w:tcPr>
            <w:tcW w:w="1134" w:type="dxa"/>
          </w:tcPr>
          <w:p w14:paraId="0CFAFF94" w14:textId="77777777" w:rsidR="00957E5F" w:rsidRDefault="00957E5F">
            <w:pPr>
              <w:pStyle w:val="ConsPlusNormal"/>
              <w:jc w:val="center"/>
            </w:pPr>
            <w:r>
              <w:t>14,8</w:t>
            </w:r>
          </w:p>
        </w:tc>
        <w:tc>
          <w:tcPr>
            <w:tcW w:w="1134" w:type="dxa"/>
          </w:tcPr>
          <w:p w14:paraId="142B89CA" w14:textId="77777777" w:rsidR="00957E5F" w:rsidRDefault="00957E5F">
            <w:pPr>
              <w:pStyle w:val="ConsPlusNormal"/>
              <w:jc w:val="center"/>
            </w:pPr>
            <w:r>
              <w:t>14,8</w:t>
            </w:r>
          </w:p>
        </w:tc>
      </w:tr>
      <w:tr w:rsidR="00957E5F" w14:paraId="6B79ABCA" w14:textId="77777777">
        <w:tc>
          <w:tcPr>
            <w:tcW w:w="567" w:type="dxa"/>
            <w:vMerge/>
          </w:tcPr>
          <w:p w14:paraId="0D3DC377" w14:textId="77777777" w:rsidR="00957E5F" w:rsidRDefault="00957E5F"/>
        </w:tc>
        <w:tc>
          <w:tcPr>
            <w:tcW w:w="4195" w:type="dxa"/>
            <w:vMerge/>
          </w:tcPr>
          <w:p w14:paraId="15806FD2" w14:textId="77777777" w:rsidR="00957E5F" w:rsidRDefault="00957E5F"/>
        </w:tc>
        <w:tc>
          <w:tcPr>
            <w:tcW w:w="3345" w:type="dxa"/>
          </w:tcPr>
          <w:p w14:paraId="7B4E789E" w14:textId="77777777" w:rsidR="00957E5F" w:rsidRDefault="00957E5F">
            <w:pPr>
              <w:pStyle w:val="ConsPlusNormal"/>
            </w:pPr>
            <w:r>
              <w:t>оценка численности получателей (чел.)</w:t>
            </w:r>
          </w:p>
        </w:tc>
        <w:tc>
          <w:tcPr>
            <w:tcW w:w="1134" w:type="dxa"/>
          </w:tcPr>
          <w:p w14:paraId="0C76417C" w14:textId="77777777" w:rsidR="00957E5F" w:rsidRDefault="00957E5F">
            <w:pPr>
              <w:pStyle w:val="ConsPlusNormal"/>
              <w:jc w:val="center"/>
            </w:pPr>
            <w:r>
              <w:t>1090</w:t>
            </w:r>
          </w:p>
        </w:tc>
        <w:tc>
          <w:tcPr>
            <w:tcW w:w="1134" w:type="dxa"/>
          </w:tcPr>
          <w:p w14:paraId="2FBADDBB" w14:textId="77777777" w:rsidR="00957E5F" w:rsidRDefault="00957E5F">
            <w:pPr>
              <w:pStyle w:val="ConsPlusNormal"/>
              <w:jc w:val="center"/>
            </w:pPr>
            <w:r>
              <w:t>1146</w:t>
            </w:r>
          </w:p>
        </w:tc>
        <w:tc>
          <w:tcPr>
            <w:tcW w:w="1134" w:type="dxa"/>
          </w:tcPr>
          <w:p w14:paraId="2ED924CE" w14:textId="77777777" w:rsidR="00957E5F" w:rsidRDefault="00957E5F">
            <w:pPr>
              <w:pStyle w:val="ConsPlusNormal"/>
              <w:jc w:val="center"/>
            </w:pPr>
            <w:r>
              <w:t>1086</w:t>
            </w:r>
          </w:p>
        </w:tc>
        <w:tc>
          <w:tcPr>
            <w:tcW w:w="1134" w:type="dxa"/>
          </w:tcPr>
          <w:p w14:paraId="5B65AC74" w14:textId="77777777" w:rsidR="00957E5F" w:rsidRDefault="00957E5F">
            <w:pPr>
              <w:pStyle w:val="ConsPlusNormal"/>
              <w:jc w:val="center"/>
            </w:pPr>
            <w:r>
              <w:t>1133</w:t>
            </w:r>
          </w:p>
        </w:tc>
        <w:tc>
          <w:tcPr>
            <w:tcW w:w="1134" w:type="dxa"/>
          </w:tcPr>
          <w:p w14:paraId="6695D221" w14:textId="77777777" w:rsidR="00957E5F" w:rsidRDefault="00957E5F">
            <w:pPr>
              <w:pStyle w:val="ConsPlusNormal"/>
              <w:jc w:val="center"/>
            </w:pPr>
            <w:r>
              <w:t>1133</w:t>
            </w:r>
          </w:p>
        </w:tc>
        <w:tc>
          <w:tcPr>
            <w:tcW w:w="1134" w:type="dxa"/>
          </w:tcPr>
          <w:p w14:paraId="1CAB1CB9" w14:textId="77777777" w:rsidR="00957E5F" w:rsidRDefault="00957E5F">
            <w:pPr>
              <w:pStyle w:val="ConsPlusNormal"/>
              <w:jc w:val="center"/>
            </w:pPr>
            <w:r>
              <w:t>1133</w:t>
            </w:r>
          </w:p>
        </w:tc>
      </w:tr>
      <w:tr w:rsidR="00957E5F" w14:paraId="7651A4F3" w14:textId="77777777">
        <w:tc>
          <w:tcPr>
            <w:tcW w:w="567" w:type="dxa"/>
            <w:vMerge/>
          </w:tcPr>
          <w:p w14:paraId="35C04245" w14:textId="77777777" w:rsidR="00957E5F" w:rsidRDefault="00957E5F"/>
        </w:tc>
        <w:tc>
          <w:tcPr>
            <w:tcW w:w="4195" w:type="dxa"/>
            <w:vMerge/>
          </w:tcPr>
          <w:p w14:paraId="2BBB1B79" w14:textId="77777777" w:rsidR="00957E5F" w:rsidRDefault="00957E5F"/>
        </w:tc>
        <w:tc>
          <w:tcPr>
            <w:tcW w:w="3345" w:type="dxa"/>
          </w:tcPr>
          <w:p w14:paraId="4419B298" w14:textId="77777777" w:rsidR="00957E5F" w:rsidRDefault="00957E5F">
            <w:pPr>
              <w:pStyle w:val="ConsPlusNormal"/>
            </w:pPr>
            <w:r>
              <w:t>объем бюджетных ассигнований на выплаты социального характера</w:t>
            </w:r>
          </w:p>
          <w:p w14:paraId="28E54F8E" w14:textId="77777777" w:rsidR="00957E5F" w:rsidRDefault="00957E5F">
            <w:pPr>
              <w:pStyle w:val="ConsPlusNormal"/>
            </w:pPr>
            <w:r>
              <w:t>(тыс. руб.)</w:t>
            </w:r>
          </w:p>
        </w:tc>
        <w:tc>
          <w:tcPr>
            <w:tcW w:w="1134" w:type="dxa"/>
          </w:tcPr>
          <w:p w14:paraId="0029C85E" w14:textId="77777777" w:rsidR="00957E5F" w:rsidRDefault="00957E5F">
            <w:pPr>
              <w:pStyle w:val="ConsPlusNormal"/>
              <w:jc w:val="center"/>
            </w:pPr>
            <w:r>
              <w:t>14980,0</w:t>
            </w:r>
          </w:p>
        </w:tc>
        <w:tc>
          <w:tcPr>
            <w:tcW w:w="1134" w:type="dxa"/>
          </w:tcPr>
          <w:p w14:paraId="5DF86017" w14:textId="77777777" w:rsidR="00957E5F" w:rsidRDefault="00957E5F">
            <w:pPr>
              <w:pStyle w:val="ConsPlusNormal"/>
              <w:jc w:val="center"/>
            </w:pPr>
            <w:r>
              <w:t>16128,0</w:t>
            </w:r>
          </w:p>
        </w:tc>
        <w:tc>
          <w:tcPr>
            <w:tcW w:w="1134" w:type="dxa"/>
          </w:tcPr>
          <w:p w14:paraId="1C8B3710" w14:textId="77777777" w:rsidR="00957E5F" w:rsidRDefault="00957E5F">
            <w:pPr>
              <w:pStyle w:val="ConsPlusNormal"/>
              <w:jc w:val="center"/>
            </w:pPr>
            <w:r>
              <w:t>15398,0</w:t>
            </w:r>
          </w:p>
        </w:tc>
        <w:tc>
          <w:tcPr>
            <w:tcW w:w="1134" w:type="dxa"/>
          </w:tcPr>
          <w:p w14:paraId="23CC2779" w14:textId="77777777" w:rsidR="00957E5F" w:rsidRDefault="00957E5F">
            <w:pPr>
              <w:pStyle w:val="ConsPlusNormal"/>
              <w:jc w:val="center"/>
            </w:pPr>
            <w:r>
              <w:t>16764,0</w:t>
            </w:r>
          </w:p>
        </w:tc>
        <w:tc>
          <w:tcPr>
            <w:tcW w:w="1134" w:type="dxa"/>
          </w:tcPr>
          <w:p w14:paraId="6A130B72" w14:textId="77777777" w:rsidR="00957E5F" w:rsidRDefault="00957E5F">
            <w:pPr>
              <w:pStyle w:val="ConsPlusNormal"/>
              <w:jc w:val="center"/>
            </w:pPr>
            <w:r>
              <w:t>16764,0</w:t>
            </w:r>
          </w:p>
        </w:tc>
        <w:tc>
          <w:tcPr>
            <w:tcW w:w="1134" w:type="dxa"/>
          </w:tcPr>
          <w:p w14:paraId="77AB00FB" w14:textId="77777777" w:rsidR="00957E5F" w:rsidRDefault="00957E5F">
            <w:pPr>
              <w:pStyle w:val="ConsPlusNormal"/>
              <w:jc w:val="center"/>
            </w:pPr>
            <w:r>
              <w:t>16764,0</w:t>
            </w:r>
          </w:p>
        </w:tc>
      </w:tr>
      <w:tr w:rsidR="00957E5F" w14:paraId="363AEB91" w14:textId="77777777">
        <w:tc>
          <w:tcPr>
            <w:tcW w:w="567" w:type="dxa"/>
            <w:vMerge w:val="restart"/>
          </w:tcPr>
          <w:p w14:paraId="35320393" w14:textId="77777777" w:rsidR="00957E5F" w:rsidRDefault="00957E5F">
            <w:pPr>
              <w:pStyle w:val="ConsPlusNormal"/>
            </w:pPr>
            <w:r>
              <w:t>5</w:t>
            </w:r>
          </w:p>
        </w:tc>
        <w:tc>
          <w:tcPr>
            <w:tcW w:w="4195" w:type="dxa"/>
            <w:vMerge w:val="restart"/>
          </w:tcPr>
          <w:p w14:paraId="5ABFFDA3" w14:textId="77777777" w:rsidR="00957E5F" w:rsidRDefault="00957E5F">
            <w:pPr>
              <w:pStyle w:val="ConsPlusNormal"/>
            </w:pPr>
            <w:r>
              <w:t>Ежемесячное социальное пособие за наем (поднайм) жилых помещений специалистам учреждений здравоохранения</w:t>
            </w:r>
          </w:p>
        </w:tc>
        <w:tc>
          <w:tcPr>
            <w:tcW w:w="3345" w:type="dxa"/>
          </w:tcPr>
          <w:p w14:paraId="12722AE3" w14:textId="77777777" w:rsidR="00957E5F" w:rsidRDefault="00957E5F">
            <w:pPr>
              <w:pStyle w:val="ConsPlusNormal"/>
            </w:pPr>
            <w:r>
              <w:t>размер выплаты</w:t>
            </w:r>
          </w:p>
          <w:p w14:paraId="40E403AE" w14:textId="77777777" w:rsidR="00957E5F" w:rsidRDefault="00957E5F">
            <w:pPr>
              <w:pStyle w:val="ConsPlusNormal"/>
            </w:pPr>
            <w:r>
              <w:t>(тыс. руб./чел.)</w:t>
            </w:r>
          </w:p>
        </w:tc>
        <w:tc>
          <w:tcPr>
            <w:tcW w:w="1134" w:type="dxa"/>
          </w:tcPr>
          <w:p w14:paraId="066E136A" w14:textId="77777777" w:rsidR="00957E5F" w:rsidRDefault="00957E5F">
            <w:pPr>
              <w:pStyle w:val="ConsPlusNormal"/>
              <w:jc w:val="center"/>
            </w:pPr>
            <w:r>
              <w:t>136,1</w:t>
            </w:r>
          </w:p>
        </w:tc>
        <w:tc>
          <w:tcPr>
            <w:tcW w:w="1134" w:type="dxa"/>
          </w:tcPr>
          <w:p w14:paraId="47EB7DE2" w14:textId="77777777" w:rsidR="00957E5F" w:rsidRDefault="00957E5F">
            <w:pPr>
              <w:pStyle w:val="ConsPlusNormal"/>
              <w:jc w:val="center"/>
            </w:pPr>
            <w:r>
              <w:t>107,3</w:t>
            </w:r>
          </w:p>
        </w:tc>
        <w:tc>
          <w:tcPr>
            <w:tcW w:w="1134" w:type="dxa"/>
          </w:tcPr>
          <w:p w14:paraId="30491FAB" w14:textId="77777777" w:rsidR="00957E5F" w:rsidRDefault="00957E5F">
            <w:pPr>
              <w:pStyle w:val="ConsPlusNormal"/>
              <w:jc w:val="center"/>
            </w:pPr>
            <w:r>
              <w:t>107,5</w:t>
            </w:r>
          </w:p>
        </w:tc>
        <w:tc>
          <w:tcPr>
            <w:tcW w:w="1134" w:type="dxa"/>
          </w:tcPr>
          <w:p w14:paraId="0050B16D" w14:textId="77777777" w:rsidR="00957E5F" w:rsidRDefault="00957E5F">
            <w:pPr>
              <w:pStyle w:val="ConsPlusNormal"/>
              <w:jc w:val="center"/>
            </w:pPr>
            <w:r>
              <w:t>108,0</w:t>
            </w:r>
          </w:p>
        </w:tc>
        <w:tc>
          <w:tcPr>
            <w:tcW w:w="1134" w:type="dxa"/>
          </w:tcPr>
          <w:p w14:paraId="32B34EF5" w14:textId="77777777" w:rsidR="00957E5F" w:rsidRDefault="00957E5F">
            <w:pPr>
              <w:pStyle w:val="ConsPlusNormal"/>
              <w:jc w:val="center"/>
            </w:pPr>
            <w:r>
              <w:t>108,0</w:t>
            </w:r>
          </w:p>
        </w:tc>
        <w:tc>
          <w:tcPr>
            <w:tcW w:w="1134" w:type="dxa"/>
          </w:tcPr>
          <w:p w14:paraId="23E8D4DD" w14:textId="77777777" w:rsidR="00957E5F" w:rsidRDefault="00957E5F">
            <w:pPr>
              <w:pStyle w:val="ConsPlusNormal"/>
              <w:jc w:val="center"/>
            </w:pPr>
            <w:r>
              <w:t>108,0</w:t>
            </w:r>
          </w:p>
        </w:tc>
      </w:tr>
      <w:tr w:rsidR="00957E5F" w14:paraId="1DEF1809" w14:textId="77777777">
        <w:tc>
          <w:tcPr>
            <w:tcW w:w="567" w:type="dxa"/>
            <w:vMerge/>
          </w:tcPr>
          <w:p w14:paraId="0D6BE5E2" w14:textId="77777777" w:rsidR="00957E5F" w:rsidRDefault="00957E5F"/>
        </w:tc>
        <w:tc>
          <w:tcPr>
            <w:tcW w:w="4195" w:type="dxa"/>
            <w:vMerge/>
          </w:tcPr>
          <w:p w14:paraId="7F5EB829" w14:textId="77777777" w:rsidR="00957E5F" w:rsidRDefault="00957E5F"/>
        </w:tc>
        <w:tc>
          <w:tcPr>
            <w:tcW w:w="3345" w:type="dxa"/>
          </w:tcPr>
          <w:p w14:paraId="6FCBEB69" w14:textId="77777777" w:rsidR="00957E5F" w:rsidRDefault="00957E5F">
            <w:pPr>
              <w:pStyle w:val="ConsPlusNormal"/>
            </w:pPr>
            <w:r>
              <w:t>оценка численности получателей (чел.)</w:t>
            </w:r>
          </w:p>
        </w:tc>
        <w:tc>
          <w:tcPr>
            <w:tcW w:w="1134" w:type="dxa"/>
          </w:tcPr>
          <w:p w14:paraId="7D131859" w14:textId="77777777" w:rsidR="00957E5F" w:rsidRDefault="00957E5F">
            <w:pPr>
              <w:pStyle w:val="ConsPlusNormal"/>
              <w:jc w:val="center"/>
            </w:pPr>
            <w:r>
              <w:t>78</w:t>
            </w:r>
          </w:p>
        </w:tc>
        <w:tc>
          <w:tcPr>
            <w:tcW w:w="1134" w:type="dxa"/>
          </w:tcPr>
          <w:p w14:paraId="6099FC40" w14:textId="77777777" w:rsidR="00957E5F" w:rsidRDefault="00957E5F">
            <w:pPr>
              <w:pStyle w:val="ConsPlusNormal"/>
              <w:jc w:val="center"/>
            </w:pPr>
            <w:r>
              <w:t>84</w:t>
            </w:r>
          </w:p>
        </w:tc>
        <w:tc>
          <w:tcPr>
            <w:tcW w:w="1134" w:type="dxa"/>
          </w:tcPr>
          <w:p w14:paraId="0E6F0F13" w14:textId="77777777" w:rsidR="00957E5F" w:rsidRDefault="00957E5F">
            <w:pPr>
              <w:pStyle w:val="ConsPlusNormal"/>
              <w:jc w:val="center"/>
            </w:pPr>
            <w:r>
              <w:t>78</w:t>
            </w:r>
          </w:p>
        </w:tc>
        <w:tc>
          <w:tcPr>
            <w:tcW w:w="1134" w:type="dxa"/>
          </w:tcPr>
          <w:p w14:paraId="55A20DFD" w14:textId="77777777" w:rsidR="00957E5F" w:rsidRDefault="00957E5F">
            <w:pPr>
              <w:pStyle w:val="ConsPlusNormal"/>
              <w:jc w:val="center"/>
            </w:pPr>
            <w:r>
              <w:t>83</w:t>
            </w:r>
          </w:p>
        </w:tc>
        <w:tc>
          <w:tcPr>
            <w:tcW w:w="1134" w:type="dxa"/>
          </w:tcPr>
          <w:p w14:paraId="44FF84B1" w14:textId="77777777" w:rsidR="00957E5F" w:rsidRDefault="00957E5F">
            <w:pPr>
              <w:pStyle w:val="ConsPlusNormal"/>
              <w:jc w:val="center"/>
            </w:pPr>
            <w:r>
              <w:t>83</w:t>
            </w:r>
          </w:p>
        </w:tc>
        <w:tc>
          <w:tcPr>
            <w:tcW w:w="1134" w:type="dxa"/>
          </w:tcPr>
          <w:p w14:paraId="199255B7" w14:textId="77777777" w:rsidR="00957E5F" w:rsidRDefault="00957E5F">
            <w:pPr>
              <w:pStyle w:val="ConsPlusNormal"/>
              <w:jc w:val="center"/>
            </w:pPr>
            <w:r>
              <w:t>83</w:t>
            </w:r>
          </w:p>
        </w:tc>
      </w:tr>
      <w:tr w:rsidR="00957E5F" w14:paraId="0D031593" w14:textId="77777777">
        <w:tc>
          <w:tcPr>
            <w:tcW w:w="567" w:type="dxa"/>
            <w:vMerge/>
          </w:tcPr>
          <w:p w14:paraId="7879E0D7" w14:textId="77777777" w:rsidR="00957E5F" w:rsidRDefault="00957E5F"/>
        </w:tc>
        <w:tc>
          <w:tcPr>
            <w:tcW w:w="4195" w:type="dxa"/>
            <w:vMerge/>
          </w:tcPr>
          <w:p w14:paraId="76B3948F" w14:textId="77777777" w:rsidR="00957E5F" w:rsidRDefault="00957E5F"/>
        </w:tc>
        <w:tc>
          <w:tcPr>
            <w:tcW w:w="3345" w:type="dxa"/>
          </w:tcPr>
          <w:p w14:paraId="625726E9" w14:textId="77777777" w:rsidR="00957E5F" w:rsidRDefault="00957E5F">
            <w:pPr>
              <w:pStyle w:val="ConsPlusNormal"/>
            </w:pPr>
            <w:r>
              <w:t>объем бюджетных ассигнований на выплаты социального характера</w:t>
            </w:r>
          </w:p>
          <w:p w14:paraId="447CA750" w14:textId="77777777" w:rsidR="00957E5F" w:rsidRDefault="00957E5F">
            <w:pPr>
              <w:pStyle w:val="ConsPlusNormal"/>
            </w:pPr>
            <w:r>
              <w:t>(тыс. руб.)</w:t>
            </w:r>
          </w:p>
        </w:tc>
        <w:tc>
          <w:tcPr>
            <w:tcW w:w="1134" w:type="dxa"/>
          </w:tcPr>
          <w:p w14:paraId="7D2B8CC3" w14:textId="77777777" w:rsidR="00957E5F" w:rsidRDefault="00957E5F">
            <w:pPr>
              <w:pStyle w:val="ConsPlusNormal"/>
              <w:jc w:val="center"/>
            </w:pPr>
            <w:r>
              <w:t>10616,0</w:t>
            </w:r>
          </w:p>
        </w:tc>
        <w:tc>
          <w:tcPr>
            <w:tcW w:w="1134" w:type="dxa"/>
          </w:tcPr>
          <w:p w14:paraId="0AC419D7" w14:textId="77777777" w:rsidR="00957E5F" w:rsidRDefault="00957E5F">
            <w:pPr>
              <w:pStyle w:val="ConsPlusNormal"/>
              <w:jc w:val="center"/>
            </w:pPr>
            <w:r>
              <w:t>9016,0</w:t>
            </w:r>
          </w:p>
        </w:tc>
        <w:tc>
          <w:tcPr>
            <w:tcW w:w="1134" w:type="dxa"/>
          </w:tcPr>
          <w:p w14:paraId="20201078" w14:textId="77777777" w:rsidR="00957E5F" w:rsidRDefault="00957E5F">
            <w:pPr>
              <w:pStyle w:val="ConsPlusNormal"/>
              <w:jc w:val="center"/>
            </w:pPr>
            <w:r>
              <w:t>8391,3</w:t>
            </w:r>
          </w:p>
        </w:tc>
        <w:tc>
          <w:tcPr>
            <w:tcW w:w="1134" w:type="dxa"/>
          </w:tcPr>
          <w:p w14:paraId="09248A63" w14:textId="77777777" w:rsidR="00957E5F" w:rsidRDefault="00957E5F">
            <w:pPr>
              <w:pStyle w:val="ConsPlusNormal"/>
              <w:jc w:val="center"/>
            </w:pPr>
            <w:r>
              <w:t>8964,0</w:t>
            </w:r>
          </w:p>
        </w:tc>
        <w:tc>
          <w:tcPr>
            <w:tcW w:w="1134" w:type="dxa"/>
          </w:tcPr>
          <w:p w14:paraId="59DDB3AE" w14:textId="77777777" w:rsidR="00957E5F" w:rsidRDefault="00957E5F">
            <w:pPr>
              <w:pStyle w:val="ConsPlusNormal"/>
              <w:jc w:val="center"/>
            </w:pPr>
            <w:r>
              <w:t>8964,0</w:t>
            </w:r>
          </w:p>
        </w:tc>
        <w:tc>
          <w:tcPr>
            <w:tcW w:w="1134" w:type="dxa"/>
          </w:tcPr>
          <w:p w14:paraId="29431180" w14:textId="77777777" w:rsidR="00957E5F" w:rsidRDefault="00957E5F">
            <w:pPr>
              <w:pStyle w:val="ConsPlusNormal"/>
              <w:jc w:val="center"/>
            </w:pPr>
            <w:r>
              <w:t>8964,0</w:t>
            </w:r>
          </w:p>
        </w:tc>
      </w:tr>
      <w:tr w:rsidR="00957E5F" w14:paraId="5C16DF67" w14:textId="77777777">
        <w:tc>
          <w:tcPr>
            <w:tcW w:w="567" w:type="dxa"/>
            <w:vMerge w:val="restart"/>
          </w:tcPr>
          <w:p w14:paraId="4A5F531C" w14:textId="77777777" w:rsidR="00957E5F" w:rsidRDefault="00957E5F">
            <w:pPr>
              <w:pStyle w:val="ConsPlusNormal"/>
            </w:pPr>
            <w:r>
              <w:t>6</w:t>
            </w:r>
          </w:p>
        </w:tc>
        <w:tc>
          <w:tcPr>
            <w:tcW w:w="4195" w:type="dxa"/>
            <w:vMerge w:val="restart"/>
          </w:tcPr>
          <w:p w14:paraId="4604478B" w14:textId="77777777" w:rsidR="00957E5F" w:rsidRDefault="00957E5F">
            <w:pPr>
              <w:pStyle w:val="ConsPlusNormal"/>
            </w:pPr>
            <w:r>
              <w:t>Единовременные социальные выплаты при приобретении жилья и социальные выплаты для субсидирования части ежемесячного платежа по ипотечному кредиту (займу)</w:t>
            </w:r>
          </w:p>
        </w:tc>
        <w:tc>
          <w:tcPr>
            <w:tcW w:w="3345" w:type="dxa"/>
          </w:tcPr>
          <w:p w14:paraId="2D396854" w14:textId="77777777" w:rsidR="00957E5F" w:rsidRDefault="00957E5F">
            <w:pPr>
              <w:pStyle w:val="ConsPlusNormal"/>
            </w:pPr>
            <w:r>
              <w:t>размер выплаты</w:t>
            </w:r>
          </w:p>
          <w:p w14:paraId="0E642746" w14:textId="77777777" w:rsidR="00957E5F" w:rsidRDefault="00957E5F">
            <w:pPr>
              <w:pStyle w:val="ConsPlusNormal"/>
            </w:pPr>
            <w:r>
              <w:t>(тыс. руб./чел.)</w:t>
            </w:r>
          </w:p>
        </w:tc>
        <w:tc>
          <w:tcPr>
            <w:tcW w:w="1134" w:type="dxa"/>
          </w:tcPr>
          <w:p w14:paraId="33436A38" w14:textId="77777777" w:rsidR="00957E5F" w:rsidRDefault="00957E5F">
            <w:pPr>
              <w:pStyle w:val="ConsPlusNormal"/>
              <w:jc w:val="center"/>
            </w:pPr>
            <w:r>
              <w:t>-</w:t>
            </w:r>
          </w:p>
        </w:tc>
        <w:tc>
          <w:tcPr>
            <w:tcW w:w="1134" w:type="dxa"/>
          </w:tcPr>
          <w:p w14:paraId="3C4EAC41" w14:textId="77777777" w:rsidR="00957E5F" w:rsidRDefault="00957E5F">
            <w:pPr>
              <w:pStyle w:val="ConsPlusNormal"/>
              <w:jc w:val="center"/>
            </w:pPr>
            <w:r>
              <w:t>-</w:t>
            </w:r>
          </w:p>
        </w:tc>
        <w:tc>
          <w:tcPr>
            <w:tcW w:w="1134" w:type="dxa"/>
          </w:tcPr>
          <w:p w14:paraId="3132FF26" w14:textId="77777777" w:rsidR="00957E5F" w:rsidRDefault="00957E5F">
            <w:pPr>
              <w:pStyle w:val="ConsPlusNormal"/>
              <w:jc w:val="center"/>
            </w:pPr>
            <w:r>
              <w:t>-</w:t>
            </w:r>
          </w:p>
        </w:tc>
        <w:tc>
          <w:tcPr>
            <w:tcW w:w="1134" w:type="dxa"/>
          </w:tcPr>
          <w:p w14:paraId="0C731DDD" w14:textId="77777777" w:rsidR="00957E5F" w:rsidRDefault="00957E5F">
            <w:pPr>
              <w:pStyle w:val="ConsPlusNormal"/>
              <w:jc w:val="center"/>
            </w:pPr>
            <w:r>
              <w:t>151,7</w:t>
            </w:r>
          </w:p>
        </w:tc>
        <w:tc>
          <w:tcPr>
            <w:tcW w:w="1134" w:type="dxa"/>
          </w:tcPr>
          <w:p w14:paraId="374D5E95" w14:textId="77777777" w:rsidR="00957E5F" w:rsidRDefault="00957E5F">
            <w:pPr>
              <w:pStyle w:val="ConsPlusNormal"/>
              <w:jc w:val="center"/>
            </w:pPr>
            <w:r>
              <w:t>144,6</w:t>
            </w:r>
          </w:p>
        </w:tc>
        <w:tc>
          <w:tcPr>
            <w:tcW w:w="1134" w:type="dxa"/>
          </w:tcPr>
          <w:p w14:paraId="2E3255EB" w14:textId="77777777" w:rsidR="00957E5F" w:rsidRDefault="00957E5F">
            <w:pPr>
              <w:pStyle w:val="ConsPlusNormal"/>
              <w:jc w:val="center"/>
            </w:pPr>
            <w:r>
              <w:t>142,2</w:t>
            </w:r>
          </w:p>
        </w:tc>
      </w:tr>
      <w:tr w:rsidR="00957E5F" w14:paraId="633A8B55" w14:textId="77777777">
        <w:tc>
          <w:tcPr>
            <w:tcW w:w="567" w:type="dxa"/>
            <w:vMerge/>
          </w:tcPr>
          <w:p w14:paraId="748553BF" w14:textId="77777777" w:rsidR="00957E5F" w:rsidRDefault="00957E5F"/>
        </w:tc>
        <w:tc>
          <w:tcPr>
            <w:tcW w:w="4195" w:type="dxa"/>
            <w:vMerge/>
          </w:tcPr>
          <w:p w14:paraId="39EAC4B7" w14:textId="77777777" w:rsidR="00957E5F" w:rsidRDefault="00957E5F"/>
        </w:tc>
        <w:tc>
          <w:tcPr>
            <w:tcW w:w="3345" w:type="dxa"/>
          </w:tcPr>
          <w:p w14:paraId="7E8983E8" w14:textId="77777777" w:rsidR="00957E5F" w:rsidRDefault="00957E5F">
            <w:pPr>
              <w:pStyle w:val="ConsPlusNormal"/>
            </w:pPr>
            <w:r>
              <w:t>оценка численности</w:t>
            </w:r>
          </w:p>
          <w:p w14:paraId="7C965CE7" w14:textId="77777777" w:rsidR="00957E5F" w:rsidRDefault="00957E5F">
            <w:pPr>
              <w:pStyle w:val="ConsPlusNormal"/>
            </w:pPr>
            <w:r>
              <w:t>получателей (чел.)</w:t>
            </w:r>
          </w:p>
        </w:tc>
        <w:tc>
          <w:tcPr>
            <w:tcW w:w="1134" w:type="dxa"/>
          </w:tcPr>
          <w:p w14:paraId="2F77136A" w14:textId="77777777" w:rsidR="00957E5F" w:rsidRDefault="00957E5F">
            <w:pPr>
              <w:pStyle w:val="ConsPlusNormal"/>
              <w:jc w:val="center"/>
            </w:pPr>
            <w:r>
              <w:t>-</w:t>
            </w:r>
          </w:p>
        </w:tc>
        <w:tc>
          <w:tcPr>
            <w:tcW w:w="1134" w:type="dxa"/>
          </w:tcPr>
          <w:p w14:paraId="063088FA" w14:textId="77777777" w:rsidR="00957E5F" w:rsidRDefault="00957E5F">
            <w:pPr>
              <w:pStyle w:val="ConsPlusNormal"/>
              <w:jc w:val="center"/>
            </w:pPr>
            <w:r>
              <w:t>-</w:t>
            </w:r>
          </w:p>
        </w:tc>
        <w:tc>
          <w:tcPr>
            <w:tcW w:w="1134" w:type="dxa"/>
          </w:tcPr>
          <w:p w14:paraId="0F038C88" w14:textId="77777777" w:rsidR="00957E5F" w:rsidRDefault="00957E5F">
            <w:pPr>
              <w:pStyle w:val="ConsPlusNormal"/>
              <w:jc w:val="center"/>
            </w:pPr>
            <w:r>
              <w:t>-</w:t>
            </w:r>
          </w:p>
        </w:tc>
        <w:tc>
          <w:tcPr>
            <w:tcW w:w="1134" w:type="dxa"/>
          </w:tcPr>
          <w:p w14:paraId="1632E93E" w14:textId="77777777" w:rsidR="00957E5F" w:rsidRDefault="00957E5F">
            <w:pPr>
              <w:pStyle w:val="ConsPlusNormal"/>
              <w:jc w:val="center"/>
            </w:pPr>
            <w:r>
              <w:t>48</w:t>
            </w:r>
          </w:p>
        </w:tc>
        <w:tc>
          <w:tcPr>
            <w:tcW w:w="1134" w:type="dxa"/>
          </w:tcPr>
          <w:p w14:paraId="3A2AACF7" w14:textId="77777777" w:rsidR="00957E5F" w:rsidRDefault="00957E5F">
            <w:pPr>
              <w:pStyle w:val="ConsPlusNormal"/>
              <w:jc w:val="center"/>
            </w:pPr>
            <w:r>
              <w:t>47</w:t>
            </w:r>
          </w:p>
        </w:tc>
        <w:tc>
          <w:tcPr>
            <w:tcW w:w="1134" w:type="dxa"/>
          </w:tcPr>
          <w:p w14:paraId="123A577A" w14:textId="77777777" w:rsidR="00957E5F" w:rsidRDefault="00957E5F">
            <w:pPr>
              <w:pStyle w:val="ConsPlusNormal"/>
              <w:jc w:val="center"/>
            </w:pPr>
            <w:r>
              <w:t>44</w:t>
            </w:r>
          </w:p>
        </w:tc>
      </w:tr>
      <w:tr w:rsidR="00957E5F" w14:paraId="7E135627" w14:textId="77777777">
        <w:tc>
          <w:tcPr>
            <w:tcW w:w="567" w:type="dxa"/>
            <w:vMerge/>
          </w:tcPr>
          <w:p w14:paraId="58001591" w14:textId="77777777" w:rsidR="00957E5F" w:rsidRDefault="00957E5F"/>
        </w:tc>
        <w:tc>
          <w:tcPr>
            <w:tcW w:w="4195" w:type="dxa"/>
            <w:vMerge/>
          </w:tcPr>
          <w:p w14:paraId="164845C7" w14:textId="77777777" w:rsidR="00957E5F" w:rsidRDefault="00957E5F"/>
        </w:tc>
        <w:tc>
          <w:tcPr>
            <w:tcW w:w="3345" w:type="dxa"/>
          </w:tcPr>
          <w:p w14:paraId="6DA99E8F" w14:textId="77777777" w:rsidR="00957E5F" w:rsidRDefault="00957E5F">
            <w:pPr>
              <w:pStyle w:val="ConsPlusNormal"/>
            </w:pPr>
            <w:r>
              <w:t>объем бюджетных</w:t>
            </w:r>
          </w:p>
          <w:p w14:paraId="1F34C7CA" w14:textId="77777777" w:rsidR="00957E5F" w:rsidRDefault="00957E5F">
            <w:pPr>
              <w:pStyle w:val="ConsPlusNormal"/>
            </w:pPr>
            <w:r>
              <w:t>ассигнований на выплаты социального характера</w:t>
            </w:r>
          </w:p>
          <w:p w14:paraId="46E16354" w14:textId="77777777" w:rsidR="00957E5F" w:rsidRDefault="00957E5F">
            <w:pPr>
              <w:pStyle w:val="ConsPlusNormal"/>
            </w:pPr>
            <w:r>
              <w:t>(тыс. руб.)</w:t>
            </w:r>
          </w:p>
        </w:tc>
        <w:tc>
          <w:tcPr>
            <w:tcW w:w="1134" w:type="dxa"/>
          </w:tcPr>
          <w:p w14:paraId="4FAC6A47" w14:textId="77777777" w:rsidR="00957E5F" w:rsidRDefault="00957E5F">
            <w:pPr>
              <w:pStyle w:val="ConsPlusNormal"/>
              <w:jc w:val="center"/>
            </w:pPr>
            <w:r>
              <w:t>-</w:t>
            </w:r>
          </w:p>
        </w:tc>
        <w:tc>
          <w:tcPr>
            <w:tcW w:w="1134" w:type="dxa"/>
          </w:tcPr>
          <w:p w14:paraId="2475FAB0" w14:textId="77777777" w:rsidR="00957E5F" w:rsidRDefault="00957E5F">
            <w:pPr>
              <w:pStyle w:val="ConsPlusNormal"/>
              <w:jc w:val="center"/>
            </w:pPr>
            <w:r>
              <w:t>-</w:t>
            </w:r>
          </w:p>
        </w:tc>
        <w:tc>
          <w:tcPr>
            <w:tcW w:w="1134" w:type="dxa"/>
          </w:tcPr>
          <w:p w14:paraId="5D1F040F" w14:textId="77777777" w:rsidR="00957E5F" w:rsidRDefault="00957E5F">
            <w:pPr>
              <w:pStyle w:val="ConsPlusNormal"/>
              <w:jc w:val="center"/>
            </w:pPr>
            <w:r>
              <w:t>-</w:t>
            </w:r>
          </w:p>
        </w:tc>
        <w:tc>
          <w:tcPr>
            <w:tcW w:w="1134" w:type="dxa"/>
          </w:tcPr>
          <w:p w14:paraId="09EB904A" w14:textId="77777777" w:rsidR="00957E5F" w:rsidRDefault="00957E5F">
            <w:pPr>
              <w:pStyle w:val="ConsPlusNormal"/>
              <w:jc w:val="center"/>
            </w:pPr>
            <w:r>
              <w:t>7281,9</w:t>
            </w:r>
          </w:p>
        </w:tc>
        <w:tc>
          <w:tcPr>
            <w:tcW w:w="1134" w:type="dxa"/>
          </w:tcPr>
          <w:p w14:paraId="2D0B1C62" w14:textId="77777777" w:rsidR="00957E5F" w:rsidRDefault="00957E5F">
            <w:pPr>
              <w:pStyle w:val="ConsPlusNormal"/>
              <w:jc w:val="center"/>
            </w:pPr>
            <w:r>
              <w:t>6796,4</w:t>
            </w:r>
          </w:p>
        </w:tc>
        <w:tc>
          <w:tcPr>
            <w:tcW w:w="1134" w:type="dxa"/>
          </w:tcPr>
          <w:p w14:paraId="1E4CA99B" w14:textId="77777777" w:rsidR="00957E5F" w:rsidRDefault="00957E5F">
            <w:pPr>
              <w:pStyle w:val="ConsPlusNormal"/>
              <w:jc w:val="center"/>
            </w:pPr>
            <w:r>
              <w:t>6256,1</w:t>
            </w:r>
          </w:p>
        </w:tc>
      </w:tr>
      <w:tr w:rsidR="00957E5F" w14:paraId="6BC80A30" w14:textId="77777777">
        <w:tc>
          <w:tcPr>
            <w:tcW w:w="8107" w:type="dxa"/>
            <w:gridSpan w:val="3"/>
          </w:tcPr>
          <w:p w14:paraId="46DD14DF" w14:textId="77777777" w:rsidR="00957E5F" w:rsidRDefault="00957E5F">
            <w:pPr>
              <w:pStyle w:val="ConsPlusNormal"/>
            </w:pPr>
            <w:r>
              <w:t>Итого:</w:t>
            </w:r>
          </w:p>
        </w:tc>
        <w:tc>
          <w:tcPr>
            <w:tcW w:w="1134" w:type="dxa"/>
          </w:tcPr>
          <w:p w14:paraId="2A768ED9" w14:textId="77777777" w:rsidR="00957E5F" w:rsidRDefault="00957E5F">
            <w:pPr>
              <w:pStyle w:val="ConsPlusNormal"/>
              <w:jc w:val="center"/>
            </w:pPr>
            <w:r>
              <w:t>25596,0</w:t>
            </w:r>
          </w:p>
        </w:tc>
        <w:tc>
          <w:tcPr>
            <w:tcW w:w="1134" w:type="dxa"/>
          </w:tcPr>
          <w:p w14:paraId="2152DA86" w14:textId="77777777" w:rsidR="00957E5F" w:rsidRDefault="00957E5F">
            <w:pPr>
              <w:pStyle w:val="ConsPlusNormal"/>
              <w:jc w:val="center"/>
            </w:pPr>
            <w:r>
              <w:t>25144,0</w:t>
            </w:r>
          </w:p>
        </w:tc>
        <w:tc>
          <w:tcPr>
            <w:tcW w:w="1134" w:type="dxa"/>
          </w:tcPr>
          <w:p w14:paraId="0296094C" w14:textId="77777777" w:rsidR="00957E5F" w:rsidRDefault="00957E5F">
            <w:pPr>
              <w:pStyle w:val="ConsPlusNormal"/>
              <w:jc w:val="center"/>
            </w:pPr>
            <w:r>
              <w:t>23789,3</w:t>
            </w:r>
          </w:p>
        </w:tc>
        <w:tc>
          <w:tcPr>
            <w:tcW w:w="1134" w:type="dxa"/>
          </w:tcPr>
          <w:p w14:paraId="50EF4814" w14:textId="77777777" w:rsidR="00957E5F" w:rsidRDefault="00957E5F">
            <w:pPr>
              <w:pStyle w:val="ConsPlusNormal"/>
              <w:jc w:val="center"/>
            </w:pPr>
            <w:r>
              <w:t>33029,9</w:t>
            </w:r>
          </w:p>
        </w:tc>
        <w:tc>
          <w:tcPr>
            <w:tcW w:w="1134" w:type="dxa"/>
          </w:tcPr>
          <w:p w14:paraId="06AD0C33" w14:textId="77777777" w:rsidR="00957E5F" w:rsidRDefault="00957E5F">
            <w:pPr>
              <w:pStyle w:val="ConsPlusNormal"/>
              <w:jc w:val="center"/>
            </w:pPr>
            <w:r>
              <w:t>32524,4</w:t>
            </w:r>
          </w:p>
        </w:tc>
        <w:tc>
          <w:tcPr>
            <w:tcW w:w="1134" w:type="dxa"/>
          </w:tcPr>
          <w:p w14:paraId="37B9BE58" w14:textId="77777777" w:rsidR="00957E5F" w:rsidRDefault="00957E5F">
            <w:pPr>
              <w:pStyle w:val="ConsPlusNormal"/>
              <w:jc w:val="center"/>
            </w:pPr>
            <w:r>
              <w:t>31984,1</w:t>
            </w:r>
          </w:p>
        </w:tc>
      </w:tr>
      <w:tr w:rsidR="00957E5F" w14:paraId="72DF0A43" w14:textId="77777777">
        <w:tc>
          <w:tcPr>
            <w:tcW w:w="8107" w:type="dxa"/>
            <w:gridSpan w:val="3"/>
          </w:tcPr>
          <w:p w14:paraId="743BB391" w14:textId="77777777" w:rsidR="00957E5F" w:rsidRDefault="00957E5F">
            <w:pPr>
              <w:pStyle w:val="ConsPlusNormal"/>
            </w:pPr>
            <w:r>
              <w:t>Всего:</w:t>
            </w:r>
          </w:p>
        </w:tc>
        <w:tc>
          <w:tcPr>
            <w:tcW w:w="1134" w:type="dxa"/>
          </w:tcPr>
          <w:p w14:paraId="3164C3AD" w14:textId="77777777" w:rsidR="00957E5F" w:rsidRDefault="00957E5F">
            <w:pPr>
              <w:pStyle w:val="ConsPlusNormal"/>
              <w:jc w:val="center"/>
            </w:pPr>
            <w:r>
              <w:t>26327,0</w:t>
            </w:r>
          </w:p>
        </w:tc>
        <w:tc>
          <w:tcPr>
            <w:tcW w:w="1134" w:type="dxa"/>
          </w:tcPr>
          <w:p w14:paraId="01B3A363" w14:textId="77777777" w:rsidR="00957E5F" w:rsidRDefault="00957E5F">
            <w:pPr>
              <w:pStyle w:val="ConsPlusNormal"/>
              <w:jc w:val="center"/>
            </w:pPr>
            <w:r>
              <w:t>26360,0</w:t>
            </w:r>
          </w:p>
        </w:tc>
        <w:tc>
          <w:tcPr>
            <w:tcW w:w="1134" w:type="dxa"/>
          </w:tcPr>
          <w:p w14:paraId="638FB0C7" w14:textId="77777777" w:rsidR="00957E5F" w:rsidRDefault="00957E5F">
            <w:pPr>
              <w:pStyle w:val="ConsPlusNormal"/>
              <w:jc w:val="center"/>
            </w:pPr>
            <w:r>
              <w:t>25029,3</w:t>
            </w:r>
          </w:p>
        </w:tc>
        <w:tc>
          <w:tcPr>
            <w:tcW w:w="1134" w:type="dxa"/>
          </w:tcPr>
          <w:p w14:paraId="1A7DBBC2" w14:textId="77777777" w:rsidR="00957E5F" w:rsidRDefault="00957E5F">
            <w:pPr>
              <w:pStyle w:val="ConsPlusNormal"/>
              <w:jc w:val="center"/>
            </w:pPr>
            <w:r>
              <w:t>33734,9</w:t>
            </w:r>
          </w:p>
        </w:tc>
        <w:tc>
          <w:tcPr>
            <w:tcW w:w="1134" w:type="dxa"/>
          </w:tcPr>
          <w:p w14:paraId="6498B673" w14:textId="77777777" w:rsidR="00957E5F" w:rsidRDefault="00957E5F">
            <w:pPr>
              <w:pStyle w:val="ConsPlusNormal"/>
              <w:jc w:val="center"/>
            </w:pPr>
            <w:r>
              <w:t>33300,4</w:t>
            </w:r>
          </w:p>
        </w:tc>
        <w:tc>
          <w:tcPr>
            <w:tcW w:w="1134" w:type="dxa"/>
          </w:tcPr>
          <w:p w14:paraId="519C43BA" w14:textId="77777777" w:rsidR="00957E5F" w:rsidRDefault="00957E5F">
            <w:pPr>
              <w:pStyle w:val="ConsPlusNormal"/>
              <w:jc w:val="center"/>
            </w:pPr>
            <w:r>
              <w:t>32802,1</w:t>
            </w:r>
          </w:p>
        </w:tc>
      </w:tr>
    </w:tbl>
    <w:p w14:paraId="7199A86B" w14:textId="77777777" w:rsidR="00957E5F" w:rsidRDefault="00957E5F">
      <w:pPr>
        <w:pStyle w:val="ConsPlusNormal"/>
        <w:jc w:val="both"/>
      </w:pPr>
    </w:p>
    <w:p w14:paraId="2EDF0948" w14:textId="77777777" w:rsidR="00957E5F" w:rsidRDefault="00957E5F">
      <w:pPr>
        <w:pStyle w:val="ConsPlusNormal"/>
        <w:jc w:val="both"/>
      </w:pPr>
    </w:p>
    <w:p w14:paraId="3D73E519" w14:textId="77777777" w:rsidR="00957E5F" w:rsidRDefault="00957E5F">
      <w:pPr>
        <w:pStyle w:val="ConsPlusNormal"/>
        <w:pBdr>
          <w:top w:val="single" w:sz="6" w:space="0" w:color="auto"/>
        </w:pBdr>
        <w:spacing w:before="100" w:after="100"/>
        <w:jc w:val="both"/>
        <w:rPr>
          <w:sz w:val="2"/>
          <w:szCs w:val="2"/>
        </w:rPr>
      </w:pPr>
    </w:p>
    <w:p w14:paraId="75031202" w14:textId="77777777" w:rsidR="003B6788" w:rsidRDefault="003B6788"/>
    <w:sectPr w:rsidR="003B6788" w:rsidSect="00C647A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5F"/>
    <w:rsid w:val="003B6788"/>
    <w:rsid w:val="0095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3508"/>
  <w15:chartTrackingRefBased/>
  <w15:docId w15:val="{CE20C1C0-C9EF-4EEE-A33F-1FBA925B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7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7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7E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7E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E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586F719849DFC95E134A5D735F98EAC25CD5F08D5100AC87EFAD1A5E019AB0C538FD95FD27AC230321F53D552EE17D533545B8B6565081E466EC17lET8H" TargetMode="External"/><Relationship Id="rId18" Type="http://schemas.openxmlformats.org/officeDocument/2006/relationships/hyperlink" Target="consultantplus://offline/ref=66586F719849DFC95E134A5D735F98EAC25CD5F08D5602A780EEAD1A5E019AB0C538FD95FD27AC230321F53D552EE17D533545B8B6565081E466EC17lET8H" TargetMode="External"/><Relationship Id="rId26" Type="http://schemas.openxmlformats.org/officeDocument/2006/relationships/hyperlink" Target="consultantplus://offline/ref=66586F719849DFC95E134A5D735F98EAC25CD5F08D540DAF84E4AD1A5E019AB0C538FD95FD27AC230321F53D552EE17D533545B8B6565081E466EC17lET8H" TargetMode="External"/><Relationship Id="rId39" Type="http://schemas.openxmlformats.org/officeDocument/2006/relationships/hyperlink" Target="consultantplus://offline/ref=66586F719849DFC95E134A5D735F98EAC25CD5F08D5100AC87EFAD1A5E019AB0C538FD95FD27AC230321F53D562EE17D533545B8B6565081E466EC17lET8H" TargetMode="External"/><Relationship Id="rId21" Type="http://schemas.openxmlformats.org/officeDocument/2006/relationships/hyperlink" Target="consultantplus://offline/ref=66586F719849DFC95E134A5D735F98EAC25CD5F08D560DA984E0AD1A5E019AB0C538FD95FD27AC230321F53D552EE17D533545B8B6565081E466EC17lET8H" TargetMode="External"/><Relationship Id="rId34" Type="http://schemas.openxmlformats.org/officeDocument/2006/relationships/hyperlink" Target="consultantplus://offline/ref=66586F719849DFC95E134A5D735F98EAC25CD5F08D5A03A985E1AD1A5E019AB0C538FD95FD27AC230321F53D552EE17D533545B8B6565081E466EC17lET8H" TargetMode="External"/><Relationship Id="rId42" Type="http://schemas.openxmlformats.org/officeDocument/2006/relationships/hyperlink" Target="consultantplus://offline/ref=66586F719849DFC95E134A5D735F98EAC25CD5F08D5B01AD8BE7AD1A5E019AB0C538FD95FD27AC230321F53D552EE17D533545B8B6565081E466EC17lET8H" TargetMode="External"/><Relationship Id="rId47" Type="http://schemas.openxmlformats.org/officeDocument/2006/relationships/image" Target="media/image2.wmf"/><Relationship Id="rId50" Type="http://schemas.openxmlformats.org/officeDocument/2006/relationships/fontTable" Target="fontTable.xml"/><Relationship Id="rId7" Type="http://schemas.openxmlformats.org/officeDocument/2006/relationships/hyperlink" Target="consultantplus://offline/ref=66586F719849DFC95E134A5D735F98EAC25CD5F08D520CAB8BEEAD1A5E019AB0C538FD95FD27AC230321F53D552EE17D533545B8B6565081E466EC17lET8H" TargetMode="External"/><Relationship Id="rId2" Type="http://schemas.openxmlformats.org/officeDocument/2006/relationships/settings" Target="settings.xml"/><Relationship Id="rId16" Type="http://schemas.openxmlformats.org/officeDocument/2006/relationships/hyperlink" Target="consultantplus://offline/ref=66586F719849DFC95E134A5D735F98EAC25CD5F08D5604AB8AE3AD1A5E019AB0C538FD95FD27AC230321F53D552EE17D533545B8B6565081E466EC17lET8H" TargetMode="External"/><Relationship Id="rId29" Type="http://schemas.openxmlformats.org/officeDocument/2006/relationships/hyperlink" Target="consultantplus://offline/ref=66586F719849DFC95E134A5D735F98EAC25CD5F08D5501AA83E1AD1A5E019AB0C538FD95FD27AC230321F53D552EE17D533545B8B6565081E466EC17lET8H" TargetMode="External"/><Relationship Id="rId11" Type="http://schemas.openxmlformats.org/officeDocument/2006/relationships/hyperlink" Target="consultantplus://offline/ref=66586F719849DFC95E134A5D735F98EAC25CD5F08D5007A884E5AD1A5E019AB0C538FD95FD27AC230321F53D552EE17D533545B8B6565081E466EC17lET8H" TargetMode="External"/><Relationship Id="rId24" Type="http://schemas.openxmlformats.org/officeDocument/2006/relationships/hyperlink" Target="consultantplus://offline/ref=66586F719849DFC95E134A5D735F98EAC25CD5F08D5406AB87E5AD1A5E019AB0C538FD95FD27AC230321F53D552EE17D533545B8B6565081E466EC17lET8H" TargetMode="External"/><Relationship Id="rId32" Type="http://schemas.openxmlformats.org/officeDocument/2006/relationships/hyperlink" Target="consultantplus://offline/ref=66586F719849DFC95E134A5D735F98EAC25CD5F08D5A06A780EEAD1A5E019AB0C538FD95FD27AC230321F53D552EE17D533545B8B6565081E466EC17lET8H" TargetMode="External"/><Relationship Id="rId37" Type="http://schemas.openxmlformats.org/officeDocument/2006/relationships/hyperlink" Target="consultantplus://offline/ref=66586F719849DFC95E1354506533C6EEC45F82FC8F550FF8DEB3AB4D01519CE58578FBC0BE63A024052AA16C1470B82E1E7E48BDA14A5084lFTBH" TargetMode="External"/><Relationship Id="rId40" Type="http://schemas.openxmlformats.org/officeDocument/2006/relationships/hyperlink" Target="consultantplus://offline/ref=66586F719849DFC95E134A5D735F98EAC25CD5F08D5602A780EEAD1A5E019AB0C538FD95FD27AC230321F53D562EE17D533545B8B6565081E466EC17lET8H" TargetMode="External"/><Relationship Id="rId45" Type="http://schemas.openxmlformats.org/officeDocument/2006/relationships/image" Target="media/image1.wmf"/><Relationship Id="rId5" Type="http://schemas.openxmlformats.org/officeDocument/2006/relationships/hyperlink" Target="consultantplus://offline/ref=66586F719849DFC95E134A5D735F98EAC25CD5F0855503AC83ECF010565896B2C237A282FA6EA0220321F5385B71E468426D4AB3A1485798F864EEl1T4H" TargetMode="External"/><Relationship Id="rId15" Type="http://schemas.openxmlformats.org/officeDocument/2006/relationships/hyperlink" Target="consultantplus://offline/ref=66586F719849DFC95E134A5D735F98EAC25CD5F08D5103AE87E0AD1A5E019AB0C538FD95FD27AC230321F53D552EE17D533545B8B6565081E466EC17lET8H" TargetMode="External"/><Relationship Id="rId23" Type="http://schemas.openxmlformats.org/officeDocument/2006/relationships/hyperlink" Target="consultantplus://offline/ref=66586F719849DFC95E134A5D735F98EAC25CD5F08D5406AE81E7AD1A5E019AB0C538FD95FD27AC230321F53D552EE17D533545B8B6565081E466EC17lET8H" TargetMode="External"/><Relationship Id="rId28" Type="http://schemas.openxmlformats.org/officeDocument/2006/relationships/hyperlink" Target="consultantplus://offline/ref=66586F719849DFC95E134A5D735F98EAC25CD5F08D5506A683E1AD1A5E019AB0C538FD95FD27AC230321F53D552EE17D533545B8B6565081E466EC17lET8H" TargetMode="External"/><Relationship Id="rId36" Type="http://schemas.openxmlformats.org/officeDocument/2006/relationships/hyperlink" Target="consultantplus://offline/ref=66586F719849DFC95E134A5D735F98EAC25CD5F08D5B01AD8BE7AD1A5E019AB0C538FD95FD27AC230321F53D552EE17D533545B8B6565081E466EC17lET8H" TargetMode="External"/><Relationship Id="rId49" Type="http://schemas.openxmlformats.org/officeDocument/2006/relationships/image" Target="media/image4.wmf"/><Relationship Id="rId10" Type="http://schemas.openxmlformats.org/officeDocument/2006/relationships/hyperlink" Target="consultantplus://offline/ref=66586F719849DFC95E134A5D735F98EAC25CD5F08D5004A681E5AD1A5E019AB0C538FD95FD27AC230321F53D552EE17D533545B8B6565081E466EC17lET8H" TargetMode="External"/><Relationship Id="rId19" Type="http://schemas.openxmlformats.org/officeDocument/2006/relationships/hyperlink" Target="consultantplus://offline/ref=66586F719849DFC95E134A5D735F98EAC25CD5F08D5603A68AE5AD1A5E019AB0C538FD95FD27AC230321F53D552EE17D533545B8B6565081E466EC17lET8H" TargetMode="External"/><Relationship Id="rId31" Type="http://schemas.openxmlformats.org/officeDocument/2006/relationships/hyperlink" Target="consultantplus://offline/ref=66586F719849DFC95E134A5D735F98EAC25CD5F08D550DA987E5AD1A5E019AB0C538FD95FD27AC230321F53D552EE17D533545B8B6565081E466EC17lET8H" TargetMode="External"/><Relationship Id="rId44" Type="http://schemas.openxmlformats.org/officeDocument/2006/relationships/hyperlink" Target="consultantplus://offline/ref=66586F719849DFC95E134A5D735F98EAC25CD5F08D5000A886E2AD1A5E019AB0C538FD95EF27F42F0128EB3D573BB72C15l6T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586F719849DFC95E134A5D735F98EAC25CD5F08D5301AA86E4AD1A5E019AB0C538FD95FD27AC230321F53D552EE17D533545B8B6565081E466EC17lET8H" TargetMode="External"/><Relationship Id="rId14" Type="http://schemas.openxmlformats.org/officeDocument/2006/relationships/hyperlink" Target="consultantplus://offline/ref=66586F719849DFC95E134A5D735F98EAC25CD5F08D5102A68AE5AD1A5E019AB0C538FD95FD27AC230321F53D552EE17D533545B8B6565081E466EC17lET8H" TargetMode="External"/><Relationship Id="rId22" Type="http://schemas.openxmlformats.org/officeDocument/2006/relationships/hyperlink" Target="consultantplus://offline/ref=66586F719849DFC95E134A5D735F98EAC25CD5F08D5404AE82EFAD1A5E019AB0C538FD95FD27AC230321F53D552EE17D533545B8B6565081E466EC17lET8H" TargetMode="External"/><Relationship Id="rId27" Type="http://schemas.openxmlformats.org/officeDocument/2006/relationships/hyperlink" Target="consultantplus://offline/ref=66586F719849DFC95E134A5D735F98EAC25CD5F08D5505AA8BE4AD1A5E019AB0C538FD95FD27AC230321F53D552EE17D533545B8B6565081E466EC17lET8H" TargetMode="External"/><Relationship Id="rId30" Type="http://schemas.openxmlformats.org/officeDocument/2006/relationships/hyperlink" Target="consultantplus://offline/ref=66586F719849DFC95E134A5D735F98EAC25CD5F08D5502A98BE6AD1A5E019AB0C538FD95FD27AC230321F53D552EE17D533545B8B6565081E466EC17lET8H" TargetMode="External"/><Relationship Id="rId35" Type="http://schemas.openxmlformats.org/officeDocument/2006/relationships/hyperlink" Target="consultantplus://offline/ref=66586F719849DFC95E134A5D735F98EAC25CD5F08D5A0CAA8BE5AD1A5E019AB0C538FD95FD27AC230321F53D552EE17D533545B8B6565081E466EC17lET8H" TargetMode="External"/><Relationship Id="rId43" Type="http://schemas.openxmlformats.org/officeDocument/2006/relationships/hyperlink" Target="consultantplus://offline/ref=66586F719849DFC95E134A5D735F98EAC25CD5F08D5704AA80E3AD1A5E019AB0C538FD95FD27AC230321F53C532EE17D533545B8B6565081E466EC17lET8H" TargetMode="External"/><Relationship Id="rId48" Type="http://schemas.openxmlformats.org/officeDocument/2006/relationships/image" Target="media/image3.wmf"/><Relationship Id="rId8" Type="http://schemas.openxmlformats.org/officeDocument/2006/relationships/hyperlink" Target="consultantplus://offline/ref=66586F719849DFC95E134A5D735F98EAC25CD5F08D5300AB86E1AD1A5E019AB0C538FD95FD27AC230321F53D552EE17D533545B8B6565081E466EC17lET8H"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6586F719849DFC95E134A5D735F98EAC25CD5F08D5003A98BEEAD1A5E019AB0C538FD95FD27AC230321F53D552EE17D533545B8B6565081E466EC17lET8H" TargetMode="External"/><Relationship Id="rId17" Type="http://schemas.openxmlformats.org/officeDocument/2006/relationships/hyperlink" Target="consultantplus://offline/ref=66586F719849DFC95E134A5D735F98EAC25CD5F08D5605A782E5AD1A5E019AB0C538FD95FD27AC230321F53D552EE17D533545B8B6565081E466EC17lET8H" TargetMode="External"/><Relationship Id="rId25" Type="http://schemas.openxmlformats.org/officeDocument/2006/relationships/hyperlink" Target="consultantplus://offline/ref=66586F719849DFC95E134A5D735F98EAC25CD5F08D5402A981E3AD1A5E019AB0C538FD95FD27AC230321F53D552EE17D533545B8B6565081E466EC17lET8H" TargetMode="External"/><Relationship Id="rId33" Type="http://schemas.openxmlformats.org/officeDocument/2006/relationships/hyperlink" Target="consultantplus://offline/ref=66586F719849DFC95E134A5D735F98EAC25CD5F08D5A02AA86E6AD1A5E019AB0C538FD95FD27AC230321F53D552EE17D533545B8B6565081E466EC17lET8H" TargetMode="External"/><Relationship Id="rId38" Type="http://schemas.openxmlformats.org/officeDocument/2006/relationships/hyperlink" Target="consultantplus://offline/ref=66586F719849DFC95E134A5D735F98EAC25CD5F08D5B04AB87E5AD1A5E019AB0C538FD95FD27AC230320F138522EE17D533545B8B6565081E466EC17lET8H" TargetMode="External"/><Relationship Id="rId46" Type="http://schemas.openxmlformats.org/officeDocument/2006/relationships/hyperlink" Target="consultantplus://offline/ref=66586F719849DFC95E134A5D735F98EAC25CD5F08D5704AB80EFAD1A5E019AB0C538FD95FD27AC230321F53C512EE17D533545B8B6565081E466EC17lET8H" TargetMode="External"/><Relationship Id="rId20" Type="http://schemas.openxmlformats.org/officeDocument/2006/relationships/hyperlink" Target="consultantplus://offline/ref=66586F719849DFC95E134A5D735F98EAC25CD5F08D560DA78AE2AD1A5E019AB0C538FD95FD27AC230321F53D552EE17D533545B8B6565081E466EC17lET8H" TargetMode="External"/><Relationship Id="rId41" Type="http://schemas.openxmlformats.org/officeDocument/2006/relationships/hyperlink" Target="consultantplus://offline/ref=66586F719849DFC95E134A5D735F98EAC25CD5F08D5A02AA86E6AD1A5E019AB0C538FD95FD27AC230321F53D562EE17D533545B8B6565081E466EC17lET8H" TargetMode="External"/><Relationship Id="rId1" Type="http://schemas.openxmlformats.org/officeDocument/2006/relationships/styles" Target="styles.xml"/><Relationship Id="rId6" Type="http://schemas.openxmlformats.org/officeDocument/2006/relationships/hyperlink" Target="consultantplus://offline/ref=66586F719849DFC95E134A5D735F98EAC25CD5F08D5203A88BE6AD1A5E019AB0C538FD95FD27AC230321F53D552EE17D533545B8B6565081E466EC17lE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16790</Words>
  <Characters>95709</Characters>
  <Application>Microsoft Office Word</Application>
  <DocSecurity>0</DocSecurity>
  <Lines>797</Lines>
  <Paragraphs>224</Paragraphs>
  <ScaleCrop>false</ScaleCrop>
  <Company/>
  <LinksUpToDate>false</LinksUpToDate>
  <CharactersWithSpaces>112275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Пахолкова Ирина Геннадьевна</dc:creator>
  <cp:keywords/>
  <dc:description/>
  <cp:lastModifiedBy>Пахолкова Ирина Геннадьевна</cp:lastModifiedBy>
  <cp:revision>1</cp:revision>
  <dcterms:created xsi:type="dcterms:W3CDTF">2021-07-29T07:19:00Z</dcterms:created>
  <dcterms:modified xsi:type="dcterms:W3CDTF">2021-07-29T07:21:00Z</dcterms:modified>
</cp:coreProperties>
</file>