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3E" w:rsidRPr="0063432F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63432F" w:rsidRDefault="00B46E91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63432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23157" w:rsidRPr="006327A4" w:rsidRDefault="00C363C6" w:rsidP="00B23157">
      <w:pPr>
        <w:pStyle w:val="a3"/>
        <w:spacing w:after="0" w:line="240" w:lineRule="auto"/>
        <w:ind w:right="172"/>
        <w:jc w:val="center"/>
      </w:pPr>
      <w:r w:rsidRPr="0063432F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bookmarkStart w:id="0" w:name="P136"/>
      <w:bookmarkStart w:id="1" w:name="_GoBack"/>
      <w:bookmarkEnd w:id="0"/>
      <w:bookmarkEnd w:id="1"/>
      <w:r w:rsidR="00B23157" w:rsidRPr="006327A4">
        <w:rPr>
          <w:rFonts w:ascii="Times New Roman" w:hAnsi="Times New Roman" w:cs="Times New Roman"/>
          <w:b/>
          <w:sz w:val="24"/>
          <w:szCs w:val="24"/>
        </w:rPr>
        <w:t>об итогах голосования по отбору общественных территорий муниципального образования «город Череповец», подлежащих благоустройству в 2022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</w:t>
      </w:r>
    </w:p>
    <w:p w:rsidR="009C37D0" w:rsidRDefault="009C37D0" w:rsidP="00B2315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319A0" w:rsidRPr="006327A4" w:rsidRDefault="007319A0" w:rsidP="0073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</w:t>
      </w:r>
      <w:r w:rsidRPr="006327A4">
        <w:rPr>
          <w:rFonts w:ascii="Times New Roman" w:hAnsi="Times New Roman" w:cs="Times New Roman"/>
          <w:sz w:val="24"/>
          <w:szCs w:val="24"/>
        </w:rPr>
        <w:t>.2021 г.                                                                                                         г. Череповец</w:t>
      </w:r>
    </w:p>
    <w:p w:rsidR="007319A0" w:rsidRPr="006327A4" w:rsidRDefault="007319A0" w:rsidP="0073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327A4">
        <w:rPr>
          <w:rFonts w:ascii="Times New Roman" w:hAnsi="Times New Roman" w:cs="Times New Roman"/>
          <w:sz w:val="24"/>
          <w:szCs w:val="24"/>
        </w:rPr>
        <w:t xml:space="preserve">.00                                                                                                                      </w:t>
      </w:r>
      <w:proofErr w:type="spellStart"/>
      <w:r w:rsidRPr="006327A4">
        <w:rPr>
          <w:rFonts w:ascii="Times New Roman" w:hAnsi="Times New Roman" w:cs="Times New Roman"/>
          <w:sz w:val="24"/>
          <w:szCs w:val="24"/>
        </w:rPr>
        <w:t>пр.Строителей</w:t>
      </w:r>
      <w:proofErr w:type="spellEnd"/>
      <w:r w:rsidRPr="006327A4">
        <w:rPr>
          <w:rFonts w:ascii="Times New Roman" w:hAnsi="Times New Roman" w:cs="Times New Roman"/>
          <w:sz w:val="24"/>
          <w:szCs w:val="24"/>
        </w:rPr>
        <w:t>, 2</w:t>
      </w:r>
    </w:p>
    <w:p w:rsidR="00466D11" w:rsidRPr="0063432F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319A0" w:rsidRPr="006327A4" w:rsidRDefault="007319A0" w:rsidP="0073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7A4">
        <w:rPr>
          <w:rFonts w:ascii="Times New Roman" w:hAnsi="Times New Roman" w:cs="Times New Roman"/>
          <w:b/>
          <w:sz w:val="24"/>
          <w:szCs w:val="24"/>
        </w:rPr>
        <w:t>Комиссия рассмотрела вопрос:</w:t>
      </w:r>
    </w:p>
    <w:p w:rsidR="007319A0" w:rsidRPr="006327A4" w:rsidRDefault="007319A0" w:rsidP="007319A0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A4">
        <w:rPr>
          <w:rFonts w:ascii="Times New Roman" w:hAnsi="Times New Roman" w:cs="Times New Roman"/>
          <w:sz w:val="24"/>
          <w:szCs w:val="24"/>
        </w:rPr>
        <w:t>Об итогах проведения голосования по отбору общественных территорий муниципального образования «город Череповец», подлежащих благоустройству в 2022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 (далее – муниципальная программа).</w:t>
      </w:r>
    </w:p>
    <w:p w:rsidR="007319A0" w:rsidRPr="006327A4" w:rsidRDefault="007319A0" w:rsidP="007319A0">
      <w:pPr>
        <w:pStyle w:val="ConsPlusNonformat"/>
        <w:ind w:left="720" w:right="172"/>
        <w:jc w:val="both"/>
        <w:rPr>
          <w:rFonts w:ascii="Times New Roman" w:hAnsi="Times New Roman" w:cs="Times New Roman"/>
          <w:sz w:val="24"/>
          <w:szCs w:val="24"/>
        </w:rPr>
      </w:pPr>
    </w:p>
    <w:p w:rsidR="007319A0" w:rsidRPr="006327A4" w:rsidRDefault="007319A0" w:rsidP="007319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27A4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r>
        <w:rPr>
          <w:rFonts w:ascii="Times New Roman" w:hAnsi="Times New Roman" w:cs="Times New Roman"/>
          <w:i/>
          <w:sz w:val="24"/>
          <w:szCs w:val="24"/>
        </w:rPr>
        <w:t>Дмитриева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Артёма Сергеевича</w:t>
      </w:r>
      <w:r w:rsidRPr="006327A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заместителя</w:t>
      </w:r>
      <w:r w:rsidRPr="00B07318">
        <w:rPr>
          <w:rFonts w:ascii="Times New Roman" w:hAnsi="Times New Roman" w:cs="Times New Roman"/>
          <w:i/>
          <w:sz w:val="24"/>
          <w:szCs w:val="24"/>
        </w:rPr>
        <w:t xml:space="preserve"> мэра города, начальник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07318">
        <w:rPr>
          <w:rFonts w:ascii="Times New Roman" w:hAnsi="Times New Roman" w:cs="Times New Roman"/>
          <w:i/>
          <w:sz w:val="24"/>
          <w:szCs w:val="24"/>
        </w:rPr>
        <w:t xml:space="preserve"> департамента жилищно-коммунальн</w:t>
      </w:r>
      <w:r>
        <w:rPr>
          <w:rFonts w:ascii="Times New Roman" w:hAnsi="Times New Roman" w:cs="Times New Roman"/>
          <w:i/>
          <w:sz w:val="24"/>
          <w:szCs w:val="24"/>
        </w:rPr>
        <w:t>ого хозяйства мэрии, заместителя</w:t>
      </w:r>
      <w:r w:rsidRPr="00B07318">
        <w:rPr>
          <w:rFonts w:ascii="Times New Roman" w:hAnsi="Times New Roman" w:cs="Times New Roman"/>
          <w:i/>
          <w:sz w:val="24"/>
          <w:szCs w:val="24"/>
        </w:rPr>
        <w:t xml:space="preserve"> председателя комиссии</w:t>
      </w:r>
      <w:r w:rsidRPr="006327A4">
        <w:rPr>
          <w:rFonts w:ascii="Times New Roman" w:hAnsi="Times New Roman" w:cs="Times New Roman"/>
          <w:i/>
          <w:sz w:val="24"/>
          <w:szCs w:val="24"/>
        </w:rPr>
        <w:t xml:space="preserve"> о рассматриваемом вопросе повестки.</w:t>
      </w:r>
    </w:p>
    <w:p w:rsidR="007319A0" w:rsidRPr="006327A4" w:rsidRDefault="007319A0" w:rsidP="007319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мероприятий по благоустройству общественных территорий в рамках муниципальной программы «Формирование современной городской среды муниципального образования «Город Череповец» на 2018 - 2024 годы должна осуществляться с учетом необходимости проведения ежегодного голосования по отбору территорий, подлежащих благоустройству в год, следующий за годом проведения голосования.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предыдущем заседании общественной комиссии, которое состоялось 05.03.2021,</w:t>
      </w:r>
    </w:p>
    <w:p w:rsidR="007319A0" w:rsidRPr="006327A4" w:rsidRDefault="007319A0" w:rsidP="007319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приняты решения: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назначении голосования по отбору общественных территорий, подлежащих</w:t>
      </w:r>
    </w:p>
    <w:p w:rsidR="007319A0" w:rsidRPr="006327A4" w:rsidRDefault="007319A0" w:rsidP="007319A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благоустройству в рамках реализации муниципальной программы в 2022 году;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 перечень общественных территорий, представленных на голосование, а именно: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1. «Благоустройство набережной от ул. Университетской до Октябрьского моста». Набережная (2 этап)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Сквер по ул.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Годовикова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участке между МАУ «Ледовый дворец» и МУП «Аквапарк Радужный»).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пр.Шекснинский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д.4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Бульвар Батюшкова.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ул.Батюшкова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д.11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Площадь МАУК «Дворец металлургов» (ул. Сталеваров, 41). Благоустройство территории (3 этап)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5. Сквер по ул. Бабушкина. Вологодская обл., г. Череповец, пл. Строителей, д. 3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Красноармейская площадь. Вологодская обл., г. Череповец, Советский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пр-кт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99А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7. Сквер по ул. Гагарина. Вологодская обл., г. Череповец, ул. Гагарина, д. 35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Площадь Милютина. Вологодская обл., г. Череповец, Советский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пр-кт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39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9. Бульвар Доменщиков. Вологодская обл., г. Череповец, ул. Ленина, д. 125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Площадь Химиков.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пр-кт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Победы, д. 100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Сквер у ДК Северный.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 Спортивная, д. 13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Сквер Моряков (20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мкр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г. Череповец,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пр-кт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Победы, д. 94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Сквер по ул.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Остинской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ул.Остинская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д.36А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Сквер по Архангельской.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ул.Архангельская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46, 62, 68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Парк имени 200-летия города Череповца. Вологодская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г.Череповец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ул.Леднева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д.1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16. Сквер на Юбилейной-Беляева. Вологодская обл., г. Череповец, ул. Космонавта Беляева, д. 35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17.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Макаринская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роща у храма преподобных Афанасия и Феодосия Череповецких. Вологодская обл., г. Череповец, 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Макаринская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роща, дом 1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определена дата проведения голосования: с 26 апреля по 30 мая 2021 года;</w:t>
      </w:r>
    </w:p>
    <w:p w:rsidR="007319A0" w:rsidRPr="006327A4" w:rsidRDefault="007319A0" w:rsidP="007319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определено место проведения голосования: федеральная платформа 35.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gorodsreda</w:t>
      </w:r>
      <w:proofErr w:type="spellEnd"/>
      <w:r w:rsidRPr="006327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6327A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tbl>
      <w:tblPr>
        <w:tblW w:w="97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144"/>
      </w:tblGrid>
      <w:tr w:rsidR="007319A0" w:rsidRPr="006327A4" w:rsidTr="004E0ACB">
        <w:trPr>
          <w:trHeight w:val="22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319A0" w:rsidRDefault="007319A0" w:rsidP="007319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электронном голосовании с момента начала до момента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нчания электронного голосования - </w:t>
            </w:r>
            <w:r w:rsidRPr="006B198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B198E"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тысяч восемьдесят шесть).</w:t>
            </w:r>
          </w:p>
          <w:p w:rsidR="007319A0" w:rsidRPr="006B198E" w:rsidRDefault="007319A0" w:rsidP="00A012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B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голосов с момента начала до момента окончания голосования: </w:t>
            </w:r>
            <w:r w:rsidRPr="006B1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40 086</w:t>
            </w:r>
            <w:r w:rsidRPr="006B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 тысяч восемьдесят шесть).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319A0" w:rsidRPr="006327A4" w:rsidRDefault="007319A0" w:rsidP="0073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7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319A0" w:rsidRPr="006327A4" w:rsidTr="004E0ACB">
        <w:tc>
          <w:tcPr>
            <w:tcW w:w="9889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6"/>
              <w:gridCol w:w="965"/>
              <w:gridCol w:w="986"/>
            </w:tblGrid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Кол-во голосов</w:t>
                  </w:r>
                </w:p>
              </w:tc>
              <w:tc>
                <w:tcPr>
                  <w:tcW w:w="986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«Благоустройство набережной от ул. Университетской до Октябрьского моста». Набережная (2 этап)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14777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36,9%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Парк имени 200-летия города Череповца.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ул.Леднева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д.1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4679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11,7%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Макаринская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роща у храма преподобных Афанасия и Феодосия Череповецких. Вологодская обл., г. Череповец,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Макаринская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роща, дом 1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4264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10,6%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Сквер по ул.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Годовикова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(на участке между МАУ «Ледовый дворец» и МУП «Аквапарк Радужный»).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пр.Шекснинский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д.4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4132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10,3%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Площадь Химиков.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пр-кт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Победы, д. 100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1784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4,5%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Сквер на Юбилейной-Беляева. Вологодская обл., г. Череповец, ул. Космонавта Беляева, д. 35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1305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3,3%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Сквер у ДК Северный.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ул. Спортивная, д. 13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1214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3,0%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Сквер по ул.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Остинской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ул.Остинская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д.36А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1111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2,8%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Площадь МБУК "Дворец металлургов" (ул. Сталеваров, 41). Благоустройство территории (3 этап)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1084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2,7%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Бульвар Батюшкова.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ул.Батюшкова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д.11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2,5%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Бульвар Доменщиков. Вологодская обл., г. Череповец, ул. Ленина, д. 125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2,4%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Сквер по Архангельской.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г.Череповец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ул.Архангельская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 46, 62, 68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814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2,0%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Красноармейская площадь. Вологодская обл., г. Череповец, Советский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пр-кт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 99А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2,0%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Сквер по ул. Гагарина. Вологодская обл., г. Череповец, ул. Гагарина, д. 35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1,9%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Сквер по ул. Бабушкина. Вологодская обл., г. Череповец, пл. Строителей, д. 3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1,3%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FFFFF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Площадь Милютина. Вологодская обл., г. Череповец, Советский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пр-кт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, д. 39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1,1%</w:t>
                  </w:r>
                </w:p>
              </w:tc>
            </w:tr>
            <w:tr w:rsidR="007319A0" w:rsidRPr="006B198E" w:rsidTr="00A012B7">
              <w:tc>
                <w:tcPr>
                  <w:tcW w:w="704" w:type="dxa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696" w:type="dxa"/>
                </w:tcPr>
                <w:p w:rsidR="007319A0" w:rsidRPr="006B198E" w:rsidRDefault="007319A0" w:rsidP="004E0ACB">
                  <w:pPr>
                    <w:shd w:val="clear" w:color="auto" w:fill="FAFAFA"/>
                    <w:contextualSpacing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Сквер Моряков (20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мкр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). Вологодская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обл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, г. Череповец, </w:t>
                  </w:r>
                  <w:proofErr w:type="spellStart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пр-кт</w:t>
                  </w:r>
                  <w:proofErr w:type="spellEnd"/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Победы, д. 94</w:t>
                  </w:r>
                </w:p>
              </w:tc>
              <w:tc>
                <w:tcPr>
                  <w:tcW w:w="965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>418</w:t>
                  </w:r>
                </w:p>
              </w:tc>
              <w:tc>
                <w:tcPr>
                  <w:tcW w:w="986" w:type="dxa"/>
                  <w:vAlign w:val="center"/>
                </w:tcPr>
                <w:p w:rsidR="007319A0" w:rsidRPr="006B198E" w:rsidRDefault="007319A0" w:rsidP="004E0AC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</w:pPr>
                  <w:r w:rsidRPr="006B198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1,0%</w:t>
                  </w:r>
                </w:p>
              </w:tc>
            </w:tr>
          </w:tbl>
          <w:p w:rsidR="007319A0" w:rsidRPr="006327A4" w:rsidRDefault="007319A0" w:rsidP="004E0ACB">
            <w:pPr>
              <w:pStyle w:val="a3"/>
              <w:ind w:left="-108" w:firstLine="8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9A0" w:rsidRPr="006327A4" w:rsidTr="004E0ACB">
        <w:tc>
          <w:tcPr>
            <w:tcW w:w="9889" w:type="dxa"/>
          </w:tcPr>
          <w:p w:rsidR="007319A0" w:rsidRPr="006327A4" w:rsidRDefault="007319A0" w:rsidP="004E0A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12B7" w:rsidRDefault="00A012B7" w:rsidP="00731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2B7" w:rsidRDefault="00A012B7" w:rsidP="00731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2B7" w:rsidRDefault="00A012B7" w:rsidP="00731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0" w:rsidRPr="006327A4" w:rsidRDefault="007319A0" w:rsidP="00731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A4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7319A0" w:rsidRPr="006327A4" w:rsidRDefault="007319A0" w:rsidP="007319A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19A0" w:rsidRPr="006B198E" w:rsidRDefault="007319A0" w:rsidP="007319A0">
      <w:pPr>
        <w:pStyle w:val="ConsPlusNorma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98E">
        <w:rPr>
          <w:rFonts w:ascii="Times New Roman" w:hAnsi="Times New Roman" w:cs="Times New Roman"/>
          <w:sz w:val="24"/>
          <w:szCs w:val="24"/>
        </w:rPr>
        <w:t xml:space="preserve">Утвердить результаты голосования по отбору общественных территорий муниципального образования «город Череповец», подлежащих благоустройству в 2022 </w:t>
      </w:r>
      <w:proofErr w:type="gramStart"/>
      <w:r w:rsidRPr="006B198E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6B198E">
        <w:rPr>
          <w:rFonts w:ascii="Times New Roman" w:hAnsi="Times New Roman" w:cs="Times New Roman"/>
          <w:sz w:val="24"/>
          <w:szCs w:val="24"/>
        </w:rPr>
        <w:t>по которым проводилось рейтинговое голосование в период с 26 апреля по 30 м</w:t>
      </w:r>
      <w:r>
        <w:rPr>
          <w:rFonts w:ascii="Times New Roman" w:hAnsi="Times New Roman" w:cs="Times New Roman"/>
          <w:sz w:val="24"/>
          <w:szCs w:val="24"/>
        </w:rPr>
        <w:t xml:space="preserve">ая 2021 года на  </w:t>
      </w:r>
      <w:r w:rsidRPr="006B198E">
        <w:rPr>
          <w:rFonts w:ascii="Times New Roman" w:hAnsi="Times New Roman" w:cs="Times New Roman"/>
          <w:sz w:val="24"/>
          <w:szCs w:val="24"/>
        </w:rPr>
        <w:t>федеральной пла</w:t>
      </w:r>
      <w:r>
        <w:rPr>
          <w:rFonts w:ascii="Times New Roman" w:hAnsi="Times New Roman" w:cs="Times New Roman"/>
          <w:sz w:val="24"/>
          <w:szCs w:val="24"/>
        </w:rPr>
        <w:t>тформе для онлайн голосования 35.gorodsreda.ru.</w:t>
      </w:r>
    </w:p>
    <w:p w:rsidR="007319A0" w:rsidRPr="006327A4" w:rsidRDefault="007319A0" w:rsidP="00731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7A4">
        <w:rPr>
          <w:rFonts w:ascii="Times New Roman" w:hAnsi="Times New Roman" w:cs="Times New Roman"/>
          <w:sz w:val="24"/>
          <w:szCs w:val="24"/>
        </w:rPr>
        <w:t>Признать победителем голосования общественную территорию, набравшую по итогам голосования максимальное количество голосов, подлежащую благоустройству в 2022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 исходя из предоставленного объема бюджетных средств на 2022 финансовый год:</w:t>
      </w:r>
    </w:p>
    <w:p w:rsidR="007319A0" w:rsidRPr="006327A4" w:rsidRDefault="007319A0" w:rsidP="007319A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27A4">
        <w:rPr>
          <w:rFonts w:ascii="Times New Roman" w:hAnsi="Times New Roman" w:cs="Times New Roman"/>
          <w:spacing w:val="2"/>
          <w:sz w:val="24"/>
          <w:szCs w:val="24"/>
        </w:rPr>
        <w:t>«Благоустройство набережной от ул. Университетской до Октябрьского моста». Набережная (2 этап)</w:t>
      </w:r>
    </w:p>
    <w:p w:rsidR="007319A0" w:rsidRPr="006327A4" w:rsidRDefault="007319A0" w:rsidP="00731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Pr="006327A4">
        <w:rPr>
          <w:rFonts w:ascii="Times New Roman" w:hAnsi="Times New Roman" w:cs="Times New Roman"/>
          <w:sz w:val="24"/>
          <w:szCs w:val="24"/>
        </w:rPr>
        <w:t>Представить в мэрию города итоговый протокол заседания общественной комиссии об итогах голосования по отбору общественных территорий муниципального образования «город Череповец», подлежащих благоустройству в 2022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9A0" w:rsidRPr="006327A4" w:rsidRDefault="007319A0" w:rsidP="00731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04</w:t>
      </w:r>
      <w:r w:rsidRPr="006327A4">
        <w:rPr>
          <w:rFonts w:ascii="Times New Roman" w:hAnsi="Times New Roman" w:cs="Times New Roman"/>
          <w:sz w:val="24"/>
          <w:szCs w:val="24"/>
        </w:rPr>
        <w:t>.06.2021.</w:t>
      </w:r>
    </w:p>
    <w:p w:rsidR="00412EE6" w:rsidRPr="00545896" w:rsidRDefault="00412EE6" w:rsidP="007319A0">
      <w:pPr>
        <w:spacing w:after="0"/>
        <w:ind w:right="5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2EE6" w:rsidRPr="00545896" w:rsidSect="00A012B7">
      <w:headerReference w:type="default" r:id="rId8"/>
      <w:headerReference w:type="first" r:id="rId9"/>
      <w:type w:val="continuous"/>
      <w:pgSz w:w="11909" w:h="16834" w:code="9"/>
      <w:pgMar w:top="680" w:right="567" w:bottom="62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C4" w:rsidRDefault="000C4BC4">
      <w:pPr>
        <w:spacing w:after="0" w:line="240" w:lineRule="auto"/>
      </w:pPr>
      <w:r>
        <w:separator/>
      </w:r>
    </w:p>
  </w:endnote>
  <w:endnote w:type="continuationSeparator" w:id="0">
    <w:p w:rsidR="000C4BC4" w:rsidRDefault="000C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C4" w:rsidRDefault="000C4BC4">
      <w:pPr>
        <w:spacing w:after="0" w:line="240" w:lineRule="auto"/>
      </w:pPr>
      <w:r>
        <w:separator/>
      </w:r>
    </w:p>
  </w:footnote>
  <w:footnote w:type="continuationSeparator" w:id="0">
    <w:p w:rsidR="000C4BC4" w:rsidRDefault="000C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9" w:rsidRDefault="00991E69">
    <w:pPr>
      <w:pStyle w:val="a5"/>
      <w:jc w:val="center"/>
    </w:pPr>
  </w:p>
  <w:p w:rsidR="00991E69" w:rsidRPr="0096385D" w:rsidRDefault="00991E69" w:rsidP="00393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9ED"/>
    <w:multiLevelType w:val="hybridMultilevel"/>
    <w:tmpl w:val="25CEB168"/>
    <w:lvl w:ilvl="0" w:tplc="0FAC9E8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2D3B62"/>
    <w:multiLevelType w:val="hybridMultilevel"/>
    <w:tmpl w:val="E5B02F16"/>
    <w:lvl w:ilvl="0" w:tplc="014E7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9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7D52"/>
    <w:rsid w:val="00043426"/>
    <w:rsid w:val="00054A38"/>
    <w:rsid w:val="00060AC9"/>
    <w:rsid w:val="000712B4"/>
    <w:rsid w:val="000837B3"/>
    <w:rsid w:val="00092BE9"/>
    <w:rsid w:val="000A7C0A"/>
    <w:rsid w:val="000C4BC4"/>
    <w:rsid w:val="000C795D"/>
    <w:rsid w:val="000D2B75"/>
    <w:rsid w:val="001032A4"/>
    <w:rsid w:val="00125691"/>
    <w:rsid w:val="0013338E"/>
    <w:rsid w:val="00140D6F"/>
    <w:rsid w:val="00185CB3"/>
    <w:rsid w:val="00190D63"/>
    <w:rsid w:val="001C45E6"/>
    <w:rsid w:val="001D1A63"/>
    <w:rsid w:val="001E48E8"/>
    <w:rsid w:val="001F5A22"/>
    <w:rsid w:val="002123A9"/>
    <w:rsid w:val="00212862"/>
    <w:rsid w:val="00214D0B"/>
    <w:rsid w:val="00272822"/>
    <w:rsid w:val="00272DA5"/>
    <w:rsid w:val="00282737"/>
    <w:rsid w:val="002A12EE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5210A"/>
    <w:rsid w:val="00381C30"/>
    <w:rsid w:val="00392BDD"/>
    <w:rsid w:val="00393C99"/>
    <w:rsid w:val="003C18D6"/>
    <w:rsid w:val="003E3DB9"/>
    <w:rsid w:val="003E79B0"/>
    <w:rsid w:val="003F178C"/>
    <w:rsid w:val="003F3C98"/>
    <w:rsid w:val="003F5877"/>
    <w:rsid w:val="00412C43"/>
    <w:rsid w:val="00412EE6"/>
    <w:rsid w:val="00425DF6"/>
    <w:rsid w:val="00466D11"/>
    <w:rsid w:val="00470E99"/>
    <w:rsid w:val="00470FD7"/>
    <w:rsid w:val="00473AAF"/>
    <w:rsid w:val="00481A45"/>
    <w:rsid w:val="00483E60"/>
    <w:rsid w:val="00490FCD"/>
    <w:rsid w:val="00491D0C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508D7"/>
    <w:rsid w:val="00555F26"/>
    <w:rsid w:val="00562AAD"/>
    <w:rsid w:val="005852D7"/>
    <w:rsid w:val="0058591C"/>
    <w:rsid w:val="005968F2"/>
    <w:rsid w:val="005C6ADE"/>
    <w:rsid w:val="005F0124"/>
    <w:rsid w:val="00600784"/>
    <w:rsid w:val="006236B5"/>
    <w:rsid w:val="0063432F"/>
    <w:rsid w:val="006613BE"/>
    <w:rsid w:val="006745DB"/>
    <w:rsid w:val="00691037"/>
    <w:rsid w:val="00696558"/>
    <w:rsid w:val="0069707C"/>
    <w:rsid w:val="00702096"/>
    <w:rsid w:val="00707442"/>
    <w:rsid w:val="007147D7"/>
    <w:rsid w:val="007319A0"/>
    <w:rsid w:val="0073665F"/>
    <w:rsid w:val="00762A03"/>
    <w:rsid w:val="00763C46"/>
    <w:rsid w:val="007744AA"/>
    <w:rsid w:val="0077702A"/>
    <w:rsid w:val="007927E1"/>
    <w:rsid w:val="00794625"/>
    <w:rsid w:val="007E0E85"/>
    <w:rsid w:val="00812AE5"/>
    <w:rsid w:val="00836821"/>
    <w:rsid w:val="00863196"/>
    <w:rsid w:val="008676AC"/>
    <w:rsid w:val="008A4836"/>
    <w:rsid w:val="008C3255"/>
    <w:rsid w:val="008D0E14"/>
    <w:rsid w:val="008E7AC9"/>
    <w:rsid w:val="008F4834"/>
    <w:rsid w:val="008F6A34"/>
    <w:rsid w:val="008F7F9A"/>
    <w:rsid w:val="00906268"/>
    <w:rsid w:val="0092264D"/>
    <w:rsid w:val="00941D21"/>
    <w:rsid w:val="00944D09"/>
    <w:rsid w:val="009557B7"/>
    <w:rsid w:val="00956F5E"/>
    <w:rsid w:val="00981441"/>
    <w:rsid w:val="009820A8"/>
    <w:rsid w:val="00991E69"/>
    <w:rsid w:val="0099384A"/>
    <w:rsid w:val="00994A5B"/>
    <w:rsid w:val="009B0B8A"/>
    <w:rsid w:val="009C20BF"/>
    <w:rsid w:val="009C2A85"/>
    <w:rsid w:val="009C37D0"/>
    <w:rsid w:val="009D0B0F"/>
    <w:rsid w:val="00A012B7"/>
    <w:rsid w:val="00A03547"/>
    <w:rsid w:val="00A04895"/>
    <w:rsid w:val="00A067D8"/>
    <w:rsid w:val="00A20EA5"/>
    <w:rsid w:val="00A36D3A"/>
    <w:rsid w:val="00A43467"/>
    <w:rsid w:val="00A60235"/>
    <w:rsid w:val="00A96170"/>
    <w:rsid w:val="00A97564"/>
    <w:rsid w:val="00AA351C"/>
    <w:rsid w:val="00AB63FF"/>
    <w:rsid w:val="00AD7D6A"/>
    <w:rsid w:val="00AE1906"/>
    <w:rsid w:val="00AF62A3"/>
    <w:rsid w:val="00B02413"/>
    <w:rsid w:val="00B048C9"/>
    <w:rsid w:val="00B22A19"/>
    <w:rsid w:val="00B23157"/>
    <w:rsid w:val="00B2499C"/>
    <w:rsid w:val="00B4029C"/>
    <w:rsid w:val="00B46E91"/>
    <w:rsid w:val="00B632A7"/>
    <w:rsid w:val="00B674F1"/>
    <w:rsid w:val="00B80C62"/>
    <w:rsid w:val="00B86BA9"/>
    <w:rsid w:val="00B979AF"/>
    <w:rsid w:val="00BA2479"/>
    <w:rsid w:val="00BB23D5"/>
    <w:rsid w:val="00BB2E12"/>
    <w:rsid w:val="00BD1293"/>
    <w:rsid w:val="00BE0E0B"/>
    <w:rsid w:val="00BE4507"/>
    <w:rsid w:val="00BE7DDD"/>
    <w:rsid w:val="00BF4F3E"/>
    <w:rsid w:val="00C35E7D"/>
    <w:rsid w:val="00C363C6"/>
    <w:rsid w:val="00C63356"/>
    <w:rsid w:val="00C635AF"/>
    <w:rsid w:val="00C80541"/>
    <w:rsid w:val="00C90193"/>
    <w:rsid w:val="00C95BEA"/>
    <w:rsid w:val="00CA21D6"/>
    <w:rsid w:val="00CA407B"/>
    <w:rsid w:val="00CA48F2"/>
    <w:rsid w:val="00CB0ED9"/>
    <w:rsid w:val="00CB1C50"/>
    <w:rsid w:val="00CB5EA4"/>
    <w:rsid w:val="00CC1856"/>
    <w:rsid w:val="00CC5158"/>
    <w:rsid w:val="00CD6701"/>
    <w:rsid w:val="00CE5CB1"/>
    <w:rsid w:val="00CE70B8"/>
    <w:rsid w:val="00D14F8A"/>
    <w:rsid w:val="00D15D4C"/>
    <w:rsid w:val="00D16D70"/>
    <w:rsid w:val="00D311F3"/>
    <w:rsid w:val="00D507DD"/>
    <w:rsid w:val="00D55B22"/>
    <w:rsid w:val="00D702F1"/>
    <w:rsid w:val="00D73862"/>
    <w:rsid w:val="00D7646C"/>
    <w:rsid w:val="00D97ED4"/>
    <w:rsid w:val="00DA100A"/>
    <w:rsid w:val="00DC655E"/>
    <w:rsid w:val="00DD403E"/>
    <w:rsid w:val="00DF79E1"/>
    <w:rsid w:val="00E21A4C"/>
    <w:rsid w:val="00E71558"/>
    <w:rsid w:val="00E775A9"/>
    <w:rsid w:val="00E8763C"/>
    <w:rsid w:val="00E90C36"/>
    <w:rsid w:val="00EB4E71"/>
    <w:rsid w:val="00EC2C2B"/>
    <w:rsid w:val="00ED2E79"/>
    <w:rsid w:val="00ED69CD"/>
    <w:rsid w:val="00EE0873"/>
    <w:rsid w:val="00EE4743"/>
    <w:rsid w:val="00EF5504"/>
    <w:rsid w:val="00F10AC8"/>
    <w:rsid w:val="00F16B69"/>
    <w:rsid w:val="00F366D7"/>
    <w:rsid w:val="00F37E00"/>
    <w:rsid w:val="00F614BC"/>
    <w:rsid w:val="00F64552"/>
    <w:rsid w:val="00F64F12"/>
    <w:rsid w:val="00F71D2A"/>
    <w:rsid w:val="00F81874"/>
    <w:rsid w:val="00FA2211"/>
    <w:rsid w:val="00FA3AEE"/>
    <w:rsid w:val="00FA3C82"/>
    <w:rsid w:val="00FA4A6D"/>
    <w:rsid w:val="00FA7D8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B87D-4DD3-4BAD-A5A3-FC9843F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uiPriority w:val="39"/>
    <w:rsid w:val="00190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762A03"/>
    <w:rPr>
      <w:color w:val="0000FF"/>
      <w:u w:val="single"/>
    </w:rPr>
  </w:style>
  <w:style w:type="paragraph" w:customStyle="1" w:styleId="s1">
    <w:name w:val="s_1"/>
    <w:basedOn w:val="a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CA407B"/>
    <w:rPr>
      <w:i/>
      <w:iCs/>
    </w:rPr>
  </w:style>
  <w:style w:type="paragraph" w:customStyle="1" w:styleId="s16">
    <w:name w:val="s_16"/>
    <w:basedOn w:val="a"/>
    <w:rsid w:val="009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319A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C040-78A1-4101-8298-74EE17C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Салтыкова Ольга Александровна</cp:lastModifiedBy>
  <cp:revision>4</cp:revision>
  <cp:lastPrinted>2020-12-14T15:13:00Z</cp:lastPrinted>
  <dcterms:created xsi:type="dcterms:W3CDTF">2021-06-29T08:34:00Z</dcterms:created>
  <dcterms:modified xsi:type="dcterms:W3CDTF">2021-06-29T08:39:00Z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-847454675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