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29" w:rsidRDefault="007E0129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7E0129" w:rsidRDefault="007E0129">
      <w:pPr>
        <w:pStyle w:val="ConsPlusTitle"/>
        <w:jc w:val="center"/>
      </w:pPr>
      <w:r>
        <w:t>ГОРОД ЧЕРЕПОВЕЦ</w:t>
      </w:r>
    </w:p>
    <w:p w:rsidR="007E0129" w:rsidRDefault="007E0129">
      <w:pPr>
        <w:pStyle w:val="ConsPlusTitle"/>
        <w:jc w:val="center"/>
      </w:pPr>
      <w:r>
        <w:t>МЭРИЯ</w:t>
      </w:r>
    </w:p>
    <w:p w:rsidR="007E0129" w:rsidRDefault="007E0129">
      <w:pPr>
        <w:pStyle w:val="ConsPlusTitle"/>
        <w:jc w:val="both"/>
      </w:pPr>
    </w:p>
    <w:p w:rsidR="007E0129" w:rsidRDefault="007E0129">
      <w:pPr>
        <w:pStyle w:val="ConsPlusTitle"/>
        <w:jc w:val="center"/>
      </w:pPr>
      <w:r>
        <w:t>ПОСТАНОВЛЕНИЕ</w:t>
      </w:r>
    </w:p>
    <w:p w:rsidR="007E0129" w:rsidRDefault="007E0129">
      <w:pPr>
        <w:pStyle w:val="ConsPlusTitle"/>
        <w:jc w:val="center"/>
      </w:pPr>
      <w:r>
        <w:t>от 5 августа 2014 г. N 4236</w:t>
      </w:r>
    </w:p>
    <w:p w:rsidR="007E0129" w:rsidRDefault="007E0129">
      <w:pPr>
        <w:pStyle w:val="ConsPlusTitle"/>
        <w:jc w:val="both"/>
      </w:pPr>
    </w:p>
    <w:p w:rsidR="007E0129" w:rsidRDefault="007E0129">
      <w:pPr>
        <w:pStyle w:val="ConsPlusTitle"/>
        <w:jc w:val="center"/>
      </w:pPr>
      <w:r>
        <w:t>ОБ УТВЕРЖДЕНИИ ПОРЯДКА ПРИМЕНЕНИЯ К МУНИЦИПАЛЬНЫМ СЛУЖАЩИМ</w:t>
      </w:r>
    </w:p>
    <w:p w:rsidR="007E0129" w:rsidRDefault="007E0129">
      <w:pPr>
        <w:pStyle w:val="ConsPlusTitle"/>
        <w:jc w:val="center"/>
      </w:pPr>
      <w:r>
        <w:t>ВЗЫСКАНИЙ ЗА НЕСОБЛЮДЕНИЕ ОГРАНИЧЕНИЙ И ЗАПРЕТОВ, ТРЕБОВАНИЙ</w:t>
      </w:r>
    </w:p>
    <w:p w:rsidR="007E0129" w:rsidRDefault="007E0129">
      <w:pPr>
        <w:pStyle w:val="ConsPlusTitle"/>
        <w:jc w:val="center"/>
      </w:pPr>
      <w:r>
        <w:t>О ПРЕДОТВРАЩЕНИИ ИЛИ ОБ УРЕГУЛИРОВАНИИ КОНФЛИКТА ИНТЕРЕСОВ</w:t>
      </w:r>
    </w:p>
    <w:p w:rsidR="007E0129" w:rsidRDefault="007E0129">
      <w:pPr>
        <w:pStyle w:val="ConsPlusTitle"/>
        <w:jc w:val="center"/>
      </w:pPr>
      <w:r>
        <w:t>И НЕИСПОЛНЕНИЕ ОБЯЗАННОСТЕЙ, УСТАНОВЛЕННЫХ</w:t>
      </w:r>
    </w:p>
    <w:p w:rsidR="007E0129" w:rsidRDefault="007E0129">
      <w:pPr>
        <w:pStyle w:val="ConsPlusTitle"/>
        <w:jc w:val="center"/>
      </w:pPr>
      <w:r>
        <w:t>В ЦЕЛЯХ ПРОТИВОДЕЙСТВИЯ КОРРУПЦИИ</w:t>
      </w:r>
    </w:p>
    <w:p w:rsidR="007E0129" w:rsidRDefault="007E0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0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20.04.2018 </w:t>
            </w:r>
            <w:hyperlink r:id="rId4" w:history="1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 xml:space="preserve">, от 21.01.2019 </w:t>
            </w:r>
            <w:hyperlink r:id="rId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30.07.2019 </w:t>
            </w:r>
            <w:hyperlink r:id="rId6" w:history="1">
              <w:r>
                <w:rPr>
                  <w:color w:val="0000FF"/>
                </w:rPr>
                <w:t>N 3765</w:t>
              </w:r>
            </w:hyperlink>
            <w:r>
              <w:rPr>
                <w:color w:val="392C69"/>
              </w:rPr>
              <w:t>,</w:t>
            </w:r>
          </w:p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7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14.07.2020 </w:t>
            </w:r>
            <w:hyperlink r:id="rId8" w:history="1">
              <w:r>
                <w:rPr>
                  <w:color w:val="0000FF"/>
                </w:rPr>
                <w:t>N 2846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Череповца постановляю: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2. Руководителям органов мэрии ознакомить муниципальных служащих с Порядком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 подпись.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4. Постановление подлежит опубликованию и размещению на официальном сайте мэрии города Череповца.</w:t>
      </w:r>
    </w:p>
    <w:p w:rsidR="007E0129" w:rsidRDefault="007E012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28.02.2020 N 862)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right"/>
      </w:pPr>
      <w:r>
        <w:t>Мэр города</w:t>
      </w:r>
    </w:p>
    <w:p w:rsidR="007E0129" w:rsidRDefault="007E0129">
      <w:pPr>
        <w:pStyle w:val="ConsPlusNormal"/>
        <w:jc w:val="right"/>
      </w:pPr>
      <w:r>
        <w:t>Ю.А.КУЗИН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right"/>
        <w:outlineLvl w:val="0"/>
      </w:pPr>
      <w:r>
        <w:t>Утвержден</w:t>
      </w:r>
    </w:p>
    <w:p w:rsidR="007E0129" w:rsidRDefault="007E0129">
      <w:pPr>
        <w:pStyle w:val="ConsPlusNormal"/>
        <w:jc w:val="right"/>
      </w:pPr>
      <w:r>
        <w:t>Постановлением</w:t>
      </w:r>
    </w:p>
    <w:p w:rsidR="007E0129" w:rsidRDefault="007E0129">
      <w:pPr>
        <w:pStyle w:val="ConsPlusNormal"/>
        <w:jc w:val="right"/>
      </w:pPr>
      <w:r>
        <w:t>Мэрии г. Череповца</w:t>
      </w:r>
    </w:p>
    <w:p w:rsidR="007E0129" w:rsidRDefault="007E0129">
      <w:pPr>
        <w:pStyle w:val="ConsPlusNormal"/>
        <w:jc w:val="right"/>
      </w:pPr>
      <w:r>
        <w:t>от 5 августа 2014 г. N 4236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Title"/>
        <w:jc w:val="center"/>
      </w:pPr>
      <w:bookmarkStart w:id="1" w:name="P37"/>
      <w:bookmarkEnd w:id="1"/>
      <w:r>
        <w:t>ПОРЯДОК</w:t>
      </w:r>
    </w:p>
    <w:p w:rsidR="007E0129" w:rsidRDefault="007E0129">
      <w:pPr>
        <w:pStyle w:val="ConsPlusTitle"/>
        <w:jc w:val="center"/>
      </w:pPr>
      <w:r>
        <w:t>ПРИМЕНЕНИЯ К МУНИЦИПАЛЬНЫМ СЛУЖАЩИМ ВЗЫСКАНИЙ</w:t>
      </w:r>
    </w:p>
    <w:p w:rsidR="007E0129" w:rsidRDefault="007E0129">
      <w:pPr>
        <w:pStyle w:val="ConsPlusTitle"/>
        <w:jc w:val="center"/>
      </w:pPr>
      <w:r>
        <w:t>ЗА НЕСОБЛЮДЕНИЕ ОГРАНИЧЕНИЙ И ЗАПРЕТОВ, ТРЕБОВАНИЙ</w:t>
      </w:r>
    </w:p>
    <w:p w:rsidR="007E0129" w:rsidRDefault="007E0129">
      <w:pPr>
        <w:pStyle w:val="ConsPlusTitle"/>
        <w:jc w:val="center"/>
      </w:pPr>
      <w:r>
        <w:lastRenderedPageBreak/>
        <w:t>О ПРЕДОТВРАЩЕНИИ ИЛИ ОБ УРЕГУЛИРОВАНИИ КОНФЛИКТА</w:t>
      </w:r>
    </w:p>
    <w:p w:rsidR="007E0129" w:rsidRDefault="007E0129">
      <w:pPr>
        <w:pStyle w:val="ConsPlusTitle"/>
        <w:jc w:val="center"/>
      </w:pPr>
      <w:r>
        <w:t>ИНТЕРЕСОВ И НЕИСПОЛНЕНИЕ ОБЯЗАННОСТЕЙ,</w:t>
      </w:r>
    </w:p>
    <w:p w:rsidR="007E0129" w:rsidRDefault="007E0129">
      <w:pPr>
        <w:pStyle w:val="ConsPlusTitle"/>
        <w:jc w:val="center"/>
      </w:pPr>
      <w:r>
        <w:t>УСТАНОВЛЕННЫХ В ЦЕЛЯХ ПРОТИВОДЕЙСТВИЯ КОРРУПЦИИ</w:t>
      </w:r>
    </w:p>
    <w:p w:rsidR="007E0129" w:rsidRDefault="007E0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0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21.01.2019 </w:t>
            </w:r>
            <w:hyperlink r:id="rId13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30.07.2019 </w:t>
            </w:r>
            <w:hyperlink r:id="rId14" w:history="1">
              <w:r>
                <w:rPr>
                  <w:color w:val="0000FF"/>
                </w:rPr>
                <w:t>N 3765</w:t>
              </w:r>
            </w:hyperlink>
            <w:r>
              <w:rPr>
                <w:color w:val="392C69"/>
              </w:rPr>
              <w:t xml:space="preserve">, от 28.02.2020 </w:t>
            </w:r>
            <w:hyperlink r:id="rId15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>,</w:t>
            </w:r>
          </w:p>
          <w:p w:rsidR="007E0129" w:rsidRDefault="007E01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16" w:history="1">
              <w:r>
                <w:rPr>
                  <w:color w:val="0000FF"/>
                </w:rPr>
                <w:t>N 2846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0129" w:rsidRDefault="007E0129">
      <w:pPr>
        <w:pStyle w:val="ConsPlusNormal"/>
        <w:jc w:val="both"/>
      </w:pPr>
    </w:p>
    <w:p w:rsidR="007E0129" w:rsidRDefault="007E0129">
      <w:pPr>
        <w:pStyle w:val="ConsPlusTitle"/>
        <w:jc w:val="center"/>
        <w:outlineLvl w:val="1"/>
      </w:pPr>
      <w:r>
        <w:t>1. Общие положения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ind w:firstLine="540"/>
        <w:jc w:val="both"/>
      </w:pPr>
      <w:r>
        <w:t>1.1.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обязанностей.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Title"/>
        <w:jc w:val="center"/>
        <w:outlineLvl w:val="1"/>
      </w:pPr>
      <w:r>
        <w:t>2. Взыскания за несоблюдение ограничений и запретов,</w:t>
      </w:r>
    </w:p>
    <w:p w:rsidR="007E0129" w:rsidRDefault="007E0129">
      <w:pPr>
        <w:pStyle w:val="ConsPlusTitle"/>
        <w:jc w:val="center"/>
      </w:pPr>
      <w:r>
        <w:t>требований о предотвращении или об урегулировании</w:t>
      </w:r>
    </w:p>
    <w:p w:rsidR="007E0129" w:rsidRDefault="007E0129">
      <w:pPr>
        <w:pStyle w:val="ConsPlusTitle"/>
        <w:jc w:val="center"/>
      </w:pPr>
      <w:r>
        <w:t>конфликта интересов и неисполнение обязанностей,</w:t>
      </w:r>
    </w:p>
    <w:p w:rsidR="007E0129" w:rsidRDefault="007E0129">
      <w:pPr>
        <w:pStyle w:val="ConsPlusTitle"/>
        <w:jc w:val="center"/>
      </w:pPr>
      <w:r>
        <w:t>установленных в целях противодействия коррупции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ind w:firstLine="540"/>
        <w:jc w:val="both"/>
      </w:pPr>
      <w:bookmarkStart w:id="2" w:name="P59"/>
      <w:bookmarkEnd w:id="2"/>
      <w: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7" w:history="1">
        <w:r>
          <w:rPr>
            <w:color w:val="0000FF"/>
          </w:rPr>
          <w:t>статьей 27</w:t>
        </w:r>
      </w:hyperlink>
      <w:r>
        <w:t xml:space="preserve"> Федерального закона от 02.03.2007 N 25-ФЗ "О муниципальной службе в Российской Федерации" (далее - Федеральный закон N 25-ФЗ), а именно: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1) замечание;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2) выговор;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7E0129" w:rsidRDefault="007E0129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8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19" w:history="1">
        <w:r>
          <w:rPr>
            <w:color w:val="0000FF"/>
          </w:rPr>
          <w:t>15</w:t>
        </w:r>
      </w:hyperlink>
      <w:r>
        <w:t xml:space="preserve"> Федерального закона N 25-ФЗ.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представителя нанимателя (работодателя).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25-ФЗ,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(далее - Федеральный закон N 273-ФЗ),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</w:t>
      </w:r>
      <w:r>
        <w:lastRenderedPageBreak/>
        <w:t xml:space="preserve">банках, расположенных за пределами территории Российской Федерации, владеть и (или) пользоваться иностранными финансовыми инструментами" и другими федеральными законами, налагаются взыскания, указанные в </w:t>
      </w:r>
      <w:hyperlink w:anchor="P59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63" w:history="1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7E0129" w:rsidRDefault="007E0129">
      <w:pPr>
        <w:pStyle w:val="ConsPlusNormal"/>
        <w:jc w:val="both"/>
      </w:pPr>
      <w:r>
        <w:t xml:space="preserve">(п. 2.4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г. Череповца от 30.07.2019 N 3765)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2.5. Порядок применения и снятия дисциплинарных взысканий определяется трудовым законодательством с учетом норм, установленных </w:t>
      </w:r>
      <w:hyperlink w:anchor="P69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Title"/>
        <w:jc w:val="center"/>
        <w:outlineLvl w:val="1"/>
      </w:pPr>
      <w:bookmarkStart w:id="4" w:name="P69"/>
      <w:bookmarkEnd w:id="4"/>
      <w:r>
        <w:t>3. Порядок и сроки применения дисциплинарного взыскания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ind w:firstLine="540"/>
        <w:jc w:val="both"/>
      </w:pPr>
      <w:r>
        <w:t xml:space="preserve">3.1. Взыскания, предусмотренные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 </w:t>
      </w:r>
      <w:hyperlink r:id="rId26" w:history="1">
        <w:r>
          <w:rPr>
            <w:color w:val="0000FF"/>
          </w:rPr>
          <w:t>27</w:t>
        </w:r>
      </w:hyperlink>
      <w:r>
        <w:t xml:space="preserve"> Федерального закона N 25-ФЗ, применяются представителем нанимателя (работодателем) на основании: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доклада о результатах проверки, проведенной отделом кадровой политики и профилактики коррупции управления муниципальной службы и кадровой политики мэрии;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рекомендации комиссии по соблюдению требований к служебному поведению муниципальных служащих и урегулированию конфликта интересов (далее - комиссия) - в случае, если доклад о результатах проверки направлялся в комиссию;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доклада отдела кадровой политики и профилактики коррупции управления муниципальной службы и кадровой политики мэрии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объяснений муниципального служащего;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иных материалов.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3.2.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3.3. При применении взысканий, предусмотренных </w:t>
      </w:r>
      <w:hyperlink r:id="rId27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8" w:history="1">
        <w:r>
          <w:rPr>
            <w:color w:val="0000FF"/>
          </w:rPr>
          <w:t>15</w:t>
        </w:r>
      </w:hyperlink>
      <w:r>
        <w:t xml:space="preserve"> и </w:t>
      </w:r>
      <w:hyperlink r:id="rId29" w:history="1">
        <w:r>
          <w:rPr>
            <w:color w:val="0000FF"/>
          </w:rPr>
          <w:t>27</w:t>
        </w:r>
      </w:hyperlink>
      <w:r>
        <w:t xml:space="preserve"> Федерального закона N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3.4. Взыскания, предусмотренные </w:t>
      </w:r>
      <w:hyperlink r:id="rId30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1" w:history="1">
        <w:r>
          <w:rPr>
            <w:color w:val="0000FF"/>
          </w:rPr>
          <w:t>15</w:t>
        </w:r>
      </w:hyperlink>
      <w:r>
        <w:t xml:space="preserve"> и </w:t>
      </w:r>
      <w:hyperlink r:id="rId32" w:history="1">
        <w:r>
          <w:rPr>
            <w:color w:val="0000FF"/>
          </w:rPr>
          <w:t>27</w:t>
        </w:r>
      </w:hyperlink>
      <w:r>
        <w:t xml:space="preserve"> Федерального закона N 25-ФЗ, применяются не позднее шести месяцев со дня поступления в мэрию города информации о совершении муниципальным служащим коррупционного правонарушении,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E0129" w:rsidRDefault="007E0129">
      <w:pPr>
        <w:pStyle w:val="ConsPlusNormal"/>
        <w:jc w:val="both"/>
      </w:pPr>
      <w:r>
        <w:t xml:space="preserve">(п. 3.4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28.02.2020 N 862)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lastRenderedPageBreak/>
        <w:t xml:space="preserve">3.5. За каждое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25-ФЗ,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273-ФЗ, может быть применено только одно дисциплинарное взыскание.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3.6.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3.8.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указываются </w:t>
      </w:r>
      <w:hyperlink r:id="rId36" w:history="1">
        <w:r>
          <w:rPr>
            <w:color w:val="0000FF"/>
          </w:rPr>
          <w:t>часть 1</w:t>
        </w:r>
      </w:hyperlink>
      <w:r>
        <w:t xml:space="preserve"> или </w:t>
      </w:r>
      <w:hyperlink r:id="rId37" w:history="1">
        <w:r>
          <w:rPr>
            <w:color w:val="0000FF"/>
          </w:rPr>
          <w:t>часть 2 статьи 27.1</w:t>
        </w:r>
      </w:hyperlink>
      <w:r>
        <w:t xml:space="preserve"> Федерального закона N 25-ФЗ.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3.9.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объявляется муниципальному служащему под подпись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подпись составляется соответствующий акт.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3.10. Копия распоряжения о применении взыскания на муниципального служащего приобщается к личному делу муниципального служащего.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>3.11. Муниципальный служащий вправе обжаловать взыскание в установленном законом порядке.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3.12. 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</w:t>
      </w:r>
      <w:hyperlink r:id="rId38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7E0129" w:rsidRDefault="007E0129">
      <w:pPr>
        <w:pStyle w:val="ConsPlusNormal"/>
        <w:jc w:val="both"/>
      </w:pPr>
      <w:r>
        <w:t xml:space="preserve">(п. 3.12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г. Череповца от 14.07.2020 N 2846)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3.13. Должностное лицо, ответственное за направление сведений для включения в реестр лиц, уволенных в связи с утратой доверия, и исключения из него сведений, направляет информацию в соответствии с </w:t>
      </w:r>
      <w:hyperlink r:id="rId40" w:history="1">
        <w:r>
          <w:rPr>
            <w:color w:val="0000FF"/>
          </w:rPr>
          <w:t>пунктами 12</w:t>
        </w:r>
      </w:hyperlink>
      <w:r>
        <w:t xml:space="preserve">, </w:t>
      </w:r>
      <w:hyperlink r:id="rId41" w:history="1">
        <w:r>
          <w:rPr>
            <w:color w:val="0000FF"/>
          </w:rPr>
          <w:t>13</w:t>
        </w:r>
      </w:hyperlink>
      <w:r>
        <w:t xml:space="preserve"> Положения о реестре лиц, уволенных в связи с утратой доверия, утвержденного постановлением Правительства Российской Федерации от 05.03.2018 N 228, в уполномоченный орган исполнительной государственной власти Вологодской области, являющийся органом по профилактике коррупционных и иных правонарушений,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направление сведений для включения в реестр лиц, уволенных в связи с утратой доверия, и исключения из него сведений, обязано направить уведомление об исключении из реестра сведений в уполномоченный орган исполнительной государственной власти Вологодской области в течение 3 рабочих дней со дня наступления оснований, предусмотренных </w:t>
      </w:r>
      <w:hyperlink r:id="rId4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43" w:history="1">
        <w:r>
          <w:rPr>
            <w:color w:val="0000FF"/>
          </w:rPr>
          <w:t>"б" пункта 15</w:t>
        </w:r>
      </w:hyperlink>
      <w:r>
        <w:t xml:space="preserve"> Положения о реестре лиц, уволенных в связи с утратой доверия, утвержденного постановлением Правительства Российской Федерации от 05.03.2018 N 228 "О реестре лиц, уволенных в связи с утратой доверия", или со дня получения письменного заявления в соответствии с </w:t>
      </w:r>
      <w:hyperlink r:id="rId44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45" w:history="1">
        <w:r>
          <w:rPr>
            <w:color w:val="0000FF"/>
          </w:rPr>
          <w:t>20</w:t>
        </w:r>
      </w:hyperlink>
      <w:r>
        <w:t xml:space="preserve"> указанного Положения.</w:t>
      </w:r>
    </w:p>
    <w:p w:rsidR="007E0129" w:rsidRDefault="007E0129">
      <w:pPr>
        <w:pStyle w:val="ConsPlusNormal"/>
        <w:jc w:val="both"/>
      </w:pPr>
      <w:r>
        <w:t xml:space="preserve">(п. 3.13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Мэрии г. Череповца от 14.07.2020 N 2846)</w:t>
      </w:r>
    </w:p>
    <w:p w:rsidR="007E0129" w:rsidRDefault="007E0129">
      <w:pPr>
        <w:pStyle w:val="ConsPlusNormal"/>
        <w:spacing w:before="220"/>
        <w:ind w:firstLine="540"/>
        <w:jc w:val="both"/>
      </w:pPr>
      <w:r>
        <w:lastRenderedPageBreak/>
        <w:t>3.14. Должностное лицо, ответственное за направление сведений для включения в реестр лиц, уволенных в связи с утратой доверия, и исключения из него сведений,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орган исполнительной государственной власти Вологодской области.</w:t>
      </w:r>
    </w:p>
    <w:p w:rsidR="007E0129" w:rsidRDefault="007E0129">
      <w:pPr>
        <w:pStyle w:val="ConsPlusNormal"/>
        <w:jc w:val="both"/>
      </w:pPr>
      <w:r>
        <w:t xml:space="preserve">(п. 3.14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Мэрии г. Череповца от 14.07.2020 N 2846)</w:t>
      </w: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jc w:val="both"/>
      </w:pPr>
    </w:p>
    <w:p w:rsidR="007E0129" w:rsidRDefault="007E0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7E0129"/>
    <w:sectPr w:rsidR="00D87467" w:rsidSect="00EF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29"/>
    <w:rsid w:val="001F071B"/>
    <w:rsid w:val="0052729D"/>
    <w:rsid w:val="007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ADB2B-964B-4877-92D7-F12E4814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9DF01A9B80A9AF24C5373B6AA95AF5C06691125AD14AA47FE47EC8FA8FA295F314E179452AD740A44C7B0D1147C3FA173D060FF0914DCC22A9AA18CDF0I" TargetMode="External"/><Relationship Id="rId18" Type="http://schemas.openxmlformats.org/officeDocument/2006/relationships/hyperlink" Target="consultantplus://offline/ref=079DF01A9B80A9AF24C529367CC504F1C66BC91E5ED542F725B5789FA5DFA4C0B354E72C066ED849AD472F5C53199AAB52760B0BEF8D4DCAC3FDI" TargetMode="External"/><Relationship Id="rId26" Type="http://schemas.openxmlformats.org/officeDocument/2006/relationships/hyperlink" Target="consultantplus://offline/ref=079DF01A9B80A9AF24C529367CC504F1C66BC91E5ED542F725B5789FA5DFA4C0B354E72C066ED843A5472F5C53199AAB52760B0BEF8D4DCAC3FDI" TargetMode="External"/><Relationship Id="rId39" Type="http://schemas.openxmlformats.org/officeDocument/2006/relationships/hyperlink" Target="consultantplus://offline/ref=079DF01A9B80A9AF24C5373B6AA95AF5C06691125ADF4BA97AE77EC8FA8FA295F314E179452AD740A44C7B0D1147C3FA173D060FF0914DCC22A9AA18CDF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9DF01A9B80A9AF24C529367CC504F1C668C71759DE42F725B5789FA5DFA4C0A154BF20066FC441A052790D15C4FDI" TargetMode="External"/><Relationship Id="rId34" Type="http://schemas.openxmlformats.org/officeDocument/2006/relationships/hyperlink" Target="consultantplus://offline/ref=079DF01A9B80A9AF24C529367CC504F1C66BC91E5ED542F725B5789FA5DFA4C0A154BF20066FC441A052790D15C4FDI" TargetMode="External"/><Relationship Id="rId42" Type="http://schemas.openxmlformats.org/officeDocument/2006/relationships/hyperlink" Target="consultantplus://offline/ref=079DF01A9B80A9AF24C529367CC504F1C66ACA185DDF42F725B5789FA5DFA4C0B354E72C066EDA45A7472F5C53199AAB52760B0BEF8D4DCAC3FDI" TargetMode="External"/><Relationship Id="rId47" Type="http://schemas.openxmlformats.org/officeDocument/2006/relationships/hyperlink" Target="consultantplus://offline/ref=079DF01A9B80A9AF24C5373B6AA95AF5C06691125ADF4BA97AE77EC8FA8FA295F314E179452AD740A44C7B0C1647C3FA173D060FF0914DCC22A9AA18CDF0I" TargetMode="External"/><Relationship Id="rId7" Type="http://schemas.openxmlformats.org/officeDocument/2006/relationships/hyperlink" Target="consultantplus://offline/ref=079DF01A9B80A9AF24C5373B6AA95AF5C06691125AD04EA87FE47EC8FA8FA295F314E179452AD740A44C7B0D1247C3FA173D060FF0914DCC22A9AA18CDF0I" TargetMode="External"/><Relationship Id="rId12" Type="http://schemas.openxmlformats.org/officeDocument/2006/relationships/hyperlink" Target="consultantplus://offline/ref=079DF01A9B80A9AF24C5373B6AA95AF5C06691125AD04EA87FE47EC8FA8FA295F314E179452AD740A44C7B0D1147C3FA173D060FF0914DCC22A9AA18CDF0I" TargetMode="External"/><Relationship Id="rId17" Type="http://schemas.openxmlformats.org/officeDocument/2006/relationships/hyperlink" Target="consultantplus://offline/ref=079DF01A9B80A9AF24C529367CC504F1C66BC91E5ED542F725B5789FA5DFA4C0B354E72C066ED843A5472F5C53199AAB52760B0BEF8D4DCAC3FDI" TargetMode="External"/><Relationship Id="rId25" Type="http://schemas.openxmlformats.org/officeDocument/2006/relationships/hyperlink" Target="consultantplus://offline/ref=079DF01A9B80A9AF24C529367CC504F1C66BC91E5ED542F725B5789FA5DFA4C0B354E72907658E10E019760D165297AF4D6A0B0DCFF0I" TargetMode="External"/><Relationship Id="rId33" Type="http://schemas.openxmlformats.org/officeDocument/2006/relationships/hyperlink" Target="consultantplus://offline/ref=079DF01A9B80A9AF24C5373B6AA95AF5C06691125AD04EA87FE47EC8FA8FA295F314E179452AD740A44C7B0D1F47C3FA173D060FF0914DCC22A9AA18CDF0I" TargetMode="External"/><Relationship Id="rId38" Type="http://schemas.openxmlformats.org/officeDocument/2006/relationships/hyperlink" Target="consultantplus://offline/ref=079DF01A9B80A9AF24C529367CC504F1C668C71759DE42F725B5789FA5DFA4C0B354E72C066EDB45A3472F5C53199AAB52760B0BEF8D4DCAC3FDI" TargetMode="External"/><Relationship Id="rId46" Type="http://schemas.openxmlformats.org/officeDocument/2006/relationships/hyperlink" Target="consultantplus://offline/ref=079DF01A9B80A9AF24C5373B6AA95AF5C06691125ADF4BA97AE77EC8FA8FA295F314E179452AD740A44C7B0D1F47C3FA173D060FF0914DCC22A9AA18CDF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9DF01A9B80A9AF24C5373B6AA95AF5C06691125ADF4BA97AE77EC8FA8FA295F314E179452AD740A44C7B0D1247C3FA173D060FF0914DCC22A9AA18CDF0I" TargetMode="External"/><Relationship Id="rId20" Type="http://schemas.openxmlformats.org/officeDocument/2006/relationships/hyperlink" Target="consultantplus://offline/ref=079DF01A9B80A9AF24C529367CC504F1C66BC91E5ED542F725B5789FA5DFA4C0A154BF20066FC441A052790D15C4FDI" TargetMode="External"/><Relationship Id="rId29" Type="http://schemas.openxmlformats.org/officeDocument/2006/relationships/hyperlink" Target="consultantplus://offline/ref=079DF01A9B80A9AF24C529367CC504F1C66BC91E5ED542F725B5789FA5DFA4C0B354E72C066ED843A5472F5C53199AAB52760B0BEF8D4DCAC3FDI" TargetMode="External"/><Relationship Id="rId41" Type="http://schemas.openxmlformats.org/officeDocument/2006/relationships/hyperlink" Target="consultantplus://offline/ref=079DF01A9B80A9AF24C529367CC504F1C66ACA185DDF42F725B5789FA5DFA4C0B354E72C066EDA45A4472F5C53199AAB52760B0BEF8D4DCAC3F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DF01A9B80A9AF24C5373B6AA95AF5C06691125AD049A378E57EC8FA8FA295F314E179452AD740A44C7B0D1247C3FA173D060FF0914DCC22A9AA18CDF0I" TargetMode="External"/><Relationship Id="rId11" Type="http://schemas.openxmlformats.org/officeDocument/2006/relationships/hyperlink" Target="consultantplus://offline/ref=079DF01A9B80A9AF24C5373B6AA95AF5C06691125ADF40A67FE57EC8FA8FA295F314E179452AD740A44D7B0F1247C3FA173D060FF0914DCC22A9AA18CDF0I" TargetMode="External"/><Relationship Id="rId24" Type="http://schemas.openxmlformats.org/officeDocument/2006/relationships/hyperlink" Target="consultantplus://offline/ref=079DF01A9B80A9AF24C529367CC504F1C66BC91E5ED542F725B5789FA5DFA4C0B354E72C066ED849AD472F5C53199AAB52760B0BEF8D4DCAC3FDI" TargetMode="External"/><Relationship Id="rId32" Type="http://schemas.openxmlformats.org/officeDocument/2006/relationships/hyperlink" Target="consultantplus://offline/ref=079DF01A9B80A9AF24C529367CC504F1C66BC91E5ED542F725B5789FA5DFA4C0B354E72C066ED843A5472F5C53199AAB52760B0BEF8D4DCAC3FDI" TargetMode="External"/><Relationship Id="rId37" Type="http://schemas.openxmlformats.org/officeDocument/2006/relationships/hyperlink" Target="consultantplus://offline/ref=079DF01A9B80A9AF24C529367CC504F1C66BC91E5ED542F725B5789FA5DFA4C0B354E72E04658E10E019760D165297AF4D6A0B0DCFF0I" TargetMode="External"/><Relationship Id="rId40" Type="http://schemas.openxmlformats.org/officeDocument/2006/relationships/hyperlink" Target="consultantplus://offline/ref=079DF01A9B80A9AF24C529367CC504F1C66ACA185DDF42F725B5789FA5DFA4C0B354E72C066EDA42A4472F5C53199AAB52760B0BEF8D4DCAC3FDI" TargetMode="External"/><Relationship Id="rId45" Type="http://schemas.openxmlformats.org/officeDocument/2006/relationships/hyperlink" Target="consultantplus://offline/ref=079DF01A9B80A9AF24C529367CC504F1C66ACA185DDF42F725B5789FA5DFA4C0B354E72C066EDA44A0472F5C53199AAB52760B0BEF8D4DCAC3FDI" TargetMode="External"/><Relationship Id="rId5" Type="http://schemas.openxmlformats.org/officeDocument/2006/relationships/hyperlink" Target="consultantplus://offline/ref=079DF01A9B80A9AF24C5373B6AA95AF5C06691125AD14AA47FE47EC8FA8FA295F314E179452AD740A44C7B0D1247C3FA173D060FF0914DCC22A9AA18CDF0I" TargetMode="External"/><Relationship Id="rId15" Type="http://schemas.openxmlformats.org/officeDocument/2006/relationships/hyperlink" Target="consultantplus://offline/ref=079DF01A9B80A9AF24C5373B6AA95AF5C06691125AD04EA87FE47EC8FA8FA295F314E179452AD740A44C7B0D1047C3FA173D060FF0914DCC22A9AA18CDF0I" TargetMode="External"/><Relationship Id="rId23" Type="http://schemas.openxmlformats.org/officeDocument/2006/relationships/hyperlink" Target="consultantplus://offline/ref=079DF01A9B80A9AF24C5373B6AA95AF5C06691125AD049A378E57EC8FA8FA295F314E179452AD740A44C7B0D1147C3FA173D060FF0914DCC22A9AA18CDF0I" TargetMode="External"/><Relationship Id="rId28" Type="http://schemas.openxmlformats.org/officeDocument/2006/relationships/hyperlink" Target="consultantplus://offline/ref=079DF01A9B80A9AF24C529367CC504F1C66BC91E5ED542F725B5789FA5DFA4C0B354E72907658E10E019760D165297AF4D6A0B0DCFF0I" TargetMode="External"/><Relationship Id="rId36" Type="http://schemas.openxmlformats.org/officeDocument/2006/relationships/hyperlink" Target="consultantplus://offline/ref=079DF01A9B80A9AF24C529367CC504F1C66BC91E5ED542F725B5789FA5DFA4C0B354E72E07658E10E019760D165297AF4D6A0B0DCFF0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79DF01A9B80A9AF24C529367CC504F1C668C71759DE42F725B5789FA5DFA4C0A154BF20066FC441A052790D15C4FDI" TargetMode="External"/><Relationship Id="rId19" Type="http://schemas.openxmlformats.org/officeDocument/2006/relationships/hyperlink" Target="consultantplus://offline/ref=079DF01A9B80A9AF24C529367CC504F1C66BC91E5ED542F725B5789FA5DFA4C0B354E72907658E10E019760D165297AF4D6A0B0DCFF0I" TargetMode="External"/><Relationship Id="rId31" Type="http://schemas.openxmlformats.org/officeDocument/2006/relationships/hyperlink" Target="consultantplus://offline/ref=079DF01A9B80A9AF24C529367CC504F1C66BC91E5ED542F725B5789FA5DFA4C0B354E72907658E10E019760D165297AF4D6A0B0DCFF0I" TargetMode="External"/><Relationship Id="rId44" Type="http://schemas.openxmlformats.org/officeDocument/2006/relationships/hyperlink" Target="consultantplus://offline/ref=079DF01A9B80A9AF24C529367CC504F1C66ACA185DDF42F725B5789FA5DFA4C0B354E72C066EDA44A7472F5C53199AAB52760B0BEF8D4DCAC3FDI" TargetMode="External"/><Relationship Id="rId4" Type="http://schemas.openxmlformats.org/officeDocument/2006/relationships/hyperlink" Target="consultantplus://offline/ref=079DF01A9B80A9AF24C5373B6AA95AF5C06691125AD24AA970E97EC8FA8FA295F314E179452AD740A44C7B0D1247C3FA173D060FF0914DCC22A9AA18CDF0I" TargetMode="External"/><Relationship Id="rId9" Type="http://schemas.openxmlformats.org/officeDocument/2006/relationships/hyperlink" Target="consultantplus://offline/ref=079DF01A9B80A9AF24C529367CC504F1C66BC91E5ED542F725B5789FA5DFA4C0B354E72E05658E10E019760D165297AF4D6A0B0DCFF0I" TargetMode="External"/><Relationship Id="rId14" Type="http://schemas.openxmlformats.org/officeDocument/2006/relationships/hyperlink" Target="consultantplus://offline/ref=079DF01A9B80A9AF24C5373B6AA95AF5C06691125AD049A378E57EC8FA8FA295F314E179452AD740A44C7B0D1247C3FA173D060FF0914DCC22A9AA18CDF0I" TargetMode="External"/><Relationship Id="rId22" Type="http://schemas.openxmlformats.org/officeDocument/2006/relationships/hyperlink" Target="consultantplus://offline/ref=079DF01A9B80A9AF24C529367CC504F1C668C61F5DD342F725B5789FA5DFA4C0A154BF20066FC441A052790D15C4FDI" TargetMode="External"/><Relationship Id="rId27" Type="http://schemas.openxmlformats.org/officeDocument/2006/relationships/hyperlink" Target="consultantplus://offline/ref=079DF01A9B80A9AF24C529367CC504F1C66BC91E5ED542F725B5789FA5DFA4C0B354E72C066ED849AD472F5C53199AAB52760B0BEF8D4DCAC3FDI" TargetMode="External"/><Relationship Id="rId30" Type="http://schemas.openxmlformats.org/officeDocument/2006/relationships/hyperlink" Target="consultantplus://offline/ref=079DF01A9B80A9AF24C529367CC504F1C66BC91E5ED542F725B5789FA5DFA4C0B354E72C066ED849AD472F5C53199AAB52760B0BEF8D4DCAC3FDI" TargetMode="External"/><Relationship Id="rId35" Type="http://schemas.openxmlformats.org/officeDocument/2006/relationships/hyperlink" Target="consultantplus://offline/ref=079DF01A9B80A9AF24C529367CC504F1C668C71759DE42F725B5789FA5DFA4C0A154BF20066FC441A052790D15C4FDI" TargetMode="External"/><Relationship Id="rId43" Type="http://schemas.openxmlformats.org/officeDocument/2006/relationships/hyperlink" Target="consultantplus://offline/ref=079DF01A9B80A9AF24C529367CC504F1C66ACA185DDF42F725B5789FA5DFA4C0B354E72C066EDA45A0472F5C53199AAB52760B0BEF8D4DCAC3FD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79DF01A9B80A9AF24C5373B6AA95AF5C06691125ADF4BA97AE77EC8FA8FA295F314E179452AD740A44C7B0D1247C3FA173D060FF0914DCC22A9AA18CD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2021-04-01T08:05:00Z</dcterms:created>
  <dcterms:modified xsi:type="dcterms:W3CDTF">2021-04-01T08:05:00Z</dcterms:modified>
</cp:coreProperties>
</file>