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C9A" w:rsidRDefault="006A1C9A">
      <w:pPr>
        <w:pStyle w:val="ConsPlusTitlePage"/>
      </w:pPr>
      <w:bookmarkStart w:id="0" w:name="_GoBack"/>
      <w:bookmarkEnd w:id="0"/>
    </w:p>
    <w:p w:rsidR="006A1C9A" w:rsidRDefault="006A1C9A">
      <w:pPr>
        <w:pStyle w:val="ConsPlusNormal"/>
        <w:jc w:val="both"/>
        <w:outlineLvl w:val="0"/>
      </w:pPr>
    </w:p>
    <w:p w:rsidR="006A1C9A" w:rsidRDefault="006A1C9A">
      <w:pPr>
        <w:pStyle w:val="ConsPlusTitle"/>
        <w:jc w:val="center"/>
        <w:outlineLvl w:val="0"/>
      </w:pPr>
      <w:r>
        <w:t>ВОЛОГОДСКАЯ ОБЛАСТЬ</w:t>
      </w:r>
    </w:p>
    <w:p w:rsidR="006A1C9A" w:rsidRDefault="006A1C9A">
      <w:pPr>
        <w:pStyle w:val="ConsPlusTitle"/>
        <w:jc w:val="center"/>
      </w:pPr>
      <w:r>
        <w:t>ГОРОД ЧЕРЕПОВЕЦ</w:t>
      </w:r>
    </w:p>
    <w:p w:rsidR="006A1C9A" w:rsidRDefault="006A1C9A">
      <w:pPr>
        <w:pStyle w:val="ConsPlusTitle"/>
        <w:jc w:val="center"/>
      </w:pPr>
      <w:r>
        <w:t>МЭРИЯ</w:t>
      </w:r>
    </w:p>
    <w:p w:rsidR="006A1C9A" w:rsidRDefault="006A1C9A">
      <w:pPr>
        <w:pStyle w:val="ConsPlusTitle"/>
        <w:jc w:val="center"/>
      </w:pPr>
    </w:p>
    <w:p w:rsidR="006A1C9A" w:rsidRDefault="006A1C9A">
      <w:pPr>
        <w:pStyle w:val="ConsPlusTitle"/>
        <w:jc w:val="center"/>
      </w:pPr>
      <w:r>
        <w:t>ПОСТАНОВЛЕНИЕ</w:t>
      </w:r>
    </w:p>
    <w:p w:rsidR="006A1C9A" w:rsidRDefault="006A1C9A">
      <w:pPr>
        <w:pStyle w:val="ConsPlusTitle"/>
        <w:jc w:val="center"/>
      </w:pPr>
      <w:r>
        <w:t>от 5 мая 2017 г. N 2086</w:t>
      </w:r>
    </w:p>
    <w:p w:rsidR="006A1C9A" w:rsidRDefault="006A1C9A">
      <w:pPr>
        <w:pStyle w:val="ConsPlusTitle"/>
        <w:jc w:val="center"/>
      </w:pPr>
    </w:p>
    <w:p w:rsidR="006A1C9A" w:rsidRDefault="006A1C9A">
      <w:pPr>
        <w:pStyle w:val="ConsPlusTitle"/>
        <w:jc w:val="center"/>
      </w:pPr>
      <w:r>
        <w:t>ОБ УТВЕРЖДЕНИИ ПОРЯДКА УВЕДОМЛЕНИЯ ПРЕДСТАВИТЕЛЯ</w:t>
      </w:r>
    </w:p>
    <w:p w:rsidR="006A1C9A" w:rsidRDefault="006A1C9A">
      <w:pPr>
        <w:pStyle w:val="ConsPlusTitle"/>
        <w:jc w:val="center"/>
      </w:pPr>
      <w:r>
        <w:t>НАНИМАТЕЛЯ (РАБОТОДАТЕЛЯ) ЛИЦОМ, ЗАМЕЩАЮЩИМ ДОЛЖНОСТЬ</w:t>
      </w:r>
    </w:p>
    <w:p w:rsidR="006A1C9A" w:rsidRDefault="006A1C9A">
      <w:pPr>
        <w:pStyle w:val="ConsPlusTitle"/>
        <w:jc w:val="center"/>
      </w:pPr>
      <w:r>
        <w:t>МУНИЦИПАЛЬНОЙ СЛУЖБЫ МЭРИИ ГОРОДА, О НАМЕРЕНИИ</w:t>
      </w:r>
    </w:p>
    <w:p w:rsidR="006A1C9A" w:rsidRDefault="006A1C9A">
      <w:pPr>
        <w:pStyle w:val="ConsPlusTitle"/>
        <w:jc w:val="center"/>
      </w:pPr>
      <w:r>
        <w:t>ВЫПОЛНЯТЬ ИНУЮ ОПЛАЧИВАЕМУЮ РАБОТУ</w:t>
      </w:r>
    </w:p>
    <w:p w:rsidR="006A1C9A" w:rsidRDefault="006A1C9A">
      <w:pPr>
        <w:pStyle w:val="ConsPlusNormal"/>
        <w:jc w:val="both"/>
      </w:pPr>
    </w:p>
    <w:p w:rsidR="006A1C9A" w:rsidRDefault="006A1C9A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2 статьи 11</w:t>
        </w:r>
      </w:hyperlink>
      <w:r>
        <w:t xml:space="preserve">, </w:t>
      </w:r>
      <w:hyperlink r:id="rId5" w:history="1">
        <w:r>
          <w:rPr>
            <w:color w:val="0000FF"/>
          </w:rPr>
          <w:t>статьей 14.1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6" w:history="1">
        <w:r>
          <w:rPr>
            <w:color w:val="0000FF"/>
          </w:rPr>
          <w:t>статьями 10</w:t>
        </w:r>
      </w:hyperlink>
      <w:r>
        <w:t xml:space="preserve">, </w:t>
      </w:r>
      <w:hyperlink r:id="rId7" w:history="1">
        <w:r>
          <w:rPr>
            <w:color w:val="0000FF"/>
          </w:rPr>
          <w:t>11</w:t>
        </w:r>
      </w:hyperlink>
      <w:r>
        <w:t xml:space="preserve"> Федерального закона от 25.12.2008 N 273-ФЗ "О противодействии коррупции" постановляю: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(работодателя) лицом, замещающим должность муниципальной службы мэрии города, о намерении выполнять иную оплачиваемую работу (прилагается).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мэра города, курирующего общие вопросы деятельности мэрии города.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 xml:space="preserve">3. Постановление подлежит размещению на официальном </w:t>
      </w:r>
      <w:hyperlink r:id="rId8" w:history="1">
        <w:r>
          <w:rPr>
            <w:color w:val="0000FF"/>
          </w:rPr>
          <w:t>интернет-сайте</w:t>
        </w:r>
      </w:hyperlink>
      <w:r>
        <w:t xml:space="preserve"> мэрии города Череповца.</w:t>
      </w:r>
    </w:p>
    <w:p w:rsidR="006A1C9A" w:rsidRDefault="006A1C9A">
      <w:pPr>
        <w:pStyle w:val="ConsPlusNormal"/>
        <w:jc w:val="both"/>
      </w:pPr>
    </w:p>
    <w:p w:rsidR="006A1C9A" w:rsidRDefault="006A1C9A">
      <w:pPr>
        <w:pStyle w:val="ConsPlusNormal"/>
        <w:jc w:val="right"/>
      </w:pPr>
      <w:r>
        <w:t>Первый заместитель</w:t>
      </w:r>
    </w:p>
    <w:p w:rsidR="006A1C9A" w:rsidRDefault="006A1C9A">
      <w:pPr>
        <w:pStyle w:val="ConsPlusNormal"/>
        <w:jc w:val="right"/>
      </w:pPr>
      <w:r>
        <w:t>мэра города</w:t>
      </w:r>
    </w:p>
    <w:p w:rsidR="006A1C9A" w:rsidRDefault="006A1C9A">
      <w:pPr>
        <w:pStyle w:val="ConsPlusNormal"/>
        <w:jc w:val="right"/>
      </w:pPr>
      <w:r>
        <w:t>А.С.СЕРГУШЕВ</w:t>
      </w:r>
    </w:p>
    <w:p w:rsidR="006A1C9A" w:rsidRDefault="006A1C9A">
      <w:pPr>
        <w:pStyle w:val="ConsPlusNormal"/>
        <w:jc w:val="both"/>
      </w:pPr>
    </w:p>
    <w:p w:rsidR="006A1C9A" w:rsidRDefault="006A1C9A">
      <w:pPr>
        <w:pStyle w:val="ConsPlusNormal"/>
        <w:jc w:val="both"/>
      </w:pPr>
    </w:p>
    <w:p w:rsidR="006A1C9A" w:rsidRDefault="006A1C9A">
      <w:pPr>
        <w:pStyle w:val="ConsPlusNormal"/>
        <w:jc w:val="both"/>
      </w:pPr>
    </w:p>
    <w:p w:rsidR="006A1C9A" w:rsidRDefault="006A1C9A">
      <w:pPr>
        <w:pStyle w:val="ConsPlusNormal"/>
        <w:jc w:val="both"/>
      </w:pPr>
    </w:p>
    <w:p w:rsidR="006A1C9A" w:rsidRDefault="006A1C9A">
      <w:pPr>
        <w:pStyle w:val="ConsPlusNormal"/>
        <w:jc w:val="both"/>
      </w:pPr>
    </w:p>
    <w:p w:rsidR="006A1C9A" w:rsidRDefault="006A1C9A">
      <w:pPr>
        <w:pStyle w:val="ConsPlusNormal"/>
        <w:jc w:val="right"/>
        <w:outlineLvl w:val="0"/>
      </w:pPr>
      <w:r>
        <w:t>Утвержден</w:t>
      </w:r>
    </w:p>
    <w:p w:rsidR="006A1C9A" w:rsidRDefault="006A1C9A">
      <w:pPr>
        <w:pStyle w:val="ConsPlusNormal"/>
        <w:jc w:val="right"/>
      </w:pPr>
      <w:r>
        <w:t>Постановлением</w:t>
      </w:r>
    </w:p>
    <w:p w:rsidR="006A1C9A" w:rsidRDefault="006A1C9A">
      <w:pPr>
        <w:pStyle w:val="ConsPlusNormal"/>
        <w:jc w:val="right"/>
      </w:pPr>
      <w:r>
        <w:t>Мэрии г. Череповца</w:t>
      </w:r>
    </w:p>
    <w:p w:rsidR="006A1C9A" w:rsidRDefault="006A1C9A">
      <w:pPr>
        <w:pStyle w:val="ConsPlusNormal"/>
        <w:jc w:val="right"/>
      </w:pPr>
      <w:r>
        <w:t>от 5 мая 2017 г. N 2086</w:t>
      </w:r>
    </w:p>
    <w:p w:rsidR="006A1C9A" w:rsidRDefault="006A1C9A">
      <w:pPr>
        <w:pStyle w:val="ConsPlusNormal"/>
        <w:jc w:val="both"/>
      </w:pPr>
    </w:p>
    <w:p w:rsidR="006A1C9A" w:rsidRDefault="006A1C9A">
      <w:pPr>
        <w:pStyle w:val="ConsPlusTitle"/>
        <w:jc w:val="center"/>
      </w:pPr>
      <w:bookmarkStart w:id="1" w:name="P31"/>
      <w:bookmarkEnd w:id="1"/>
      <w:r>
        <w:t>ПОРЯДОК</w:t>
      </w:r>
    </w:p>
    <w:p w:rsidR="006A1C9A" w:rsidRDefault="006A1C9A">
      <w:pPr>
        <w:pStyle w:val="ConsPlusTitle"/>
        <w:jc w:val="center"/>
      </w:pPr>
      <w:r>
        <w:t>УВЕДОМЛЕНИЯ ПРЕДСТАВИТЕЛЯ НАНИМАТЕЛЯ (РАБОТОДАТЕЛЯ) ЛИЦОМ,</w:t>
      </w:r>
    </w:p>
    <w:p w:rsidR="006A1C9A" w:rsidRDefault="006A1C9A">
      <w:pPr>
        <w:pStyle w:val="ConsPlusTitle"/>
        <w:jc w:val="center"/>
      </w:pPr>
      <w:r>
        <w:t>ЗАМЕЩАЮЩИМ ДОЛЖНОСТЬ МУНИЦИПАЛЬНОЙ СЛУЖБЫ МЭРИИ ГОРОДА,</w:t>
      </w:r>
    </w:p>
    <w:p w:rsidR="006A1C9A" w:rsidRDefault="006A1C9A">
      <w:pPr>
        <w:pStyle w:val="ConsPlusTitle"/>
        <w:jc w:val="center"/>
      </w:pPr>
      <w:r>
        <w:t>О НАМЕРЕНИИ ВЫПОЛНЯТЬ ИНУЮ ОПЛАЧИВАЕМУЮ РАБОТУ</w:t>
      </w:r>
    </w:p>
    <w:p w:rsidR="006A1C9A" w:rsidRDefault="006A1C9A">
      <w:pPr>
        <w:pStyle w:val="ConsPlusTitle"/>
        <w:jc w:val="center"/>
      </w:pPr>
      <w:r>
        <w:t>(ДАЛЕЕ - ПОРЯДОК)</w:t>
      </w:r>
    </w:p>
    <w:p w:rsidR="006A1C9A" w:rsidRDefault="006A1C9A">
      <w:pPr>
        <w:pStyle w:val="ConsPlusNormal"/>
        <w:jc w:val="both"/>
      </w:pPr>
    </w:p>
    <w:p w:rsidR="006A1C9A" w:rsidRDefault="006A1C9A">
      <w:pPr>
        <w:pStyle w:val="ConsPlusNormal"/>
        <w:ind w:firstLine="540"/>
        <w:jc w:val="both"/>
      </w:pPr>
      <w:r>
        <w:t>1. Настоящий Порядок разработан в целях реализации законодательства о муниципальной службе, противодействии коррупции и устанавливает процедуру уведомления лицом, замещающим должность муниципальной службы мэрии города (далее - муниципальный служащий), представителя нанимателя (работодателя) о намерении выполнять иную оплачиваемую работу, форму уведомления, а также порядок регистрации и рассмотрения уведомления.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 xml:space="preserve">2. Муниципальный служащий вправе с предварительным письменным уведомлением </w:t>
      </w:r>
      <w:r>
        <w:lastRenderedPageBreak/>
        <w:t xml:space="preserve">представителя нанимателя (работодателя) выполнять иную оплачиваемую работу, если это не повлечет за собой конфликта интересов и не нарушит ограничений и запретов, предусмотренных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Федерации".</w:t>
      </w:r>
    </w:p>
    <w:p w:rsidR="006A1C9A" w:rsidRDefault="006A1C9A">
      <w:pPr>
        <w:pStyle w:val="ConsPlusNormal"/>
        <w:spacing w:before="220"/>
        <w:ind w:firstLine="540"/>
        <w:jc w:val="both"/>
      </w:pPr>
      <w:bookmarkStart w:id="2" w:name="P39"/>
      <w:bookmarkEnd w:id="2"/>
      <w:r>
        <w:t xml:space="preserve">3. Муниципальный служащий обязан направить представителю нанимателя (работодателя) </w:t>
      </w:r>
      <w:hyperlink w:anchor="P81" w:history="1">
        <w:r>
          <w:rPr>
            <w:color w:val="0000FF"/>
          </w:rPr>
          <w:t>уведомление</w:t>
        </w:r>
      </w:hyperlink>
      <w:r>
        <w:t xml:space="preserve"> о намерении выполнять иную оплачиваемую работу (далее - уведомление), составленное по форме согласно приложению 1 к Порядку, не менее чем за 15 календарных дней до начала выполнения данной работы.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>4. Уведомление подается в управление муниципальной службы и кадровой политики мэрии. К уведомлению прилагаются документы, подтверждающие изложенные в уведомлении сведения (применительно к конкретному уведомлению).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 xml:space="preserve">В случае если на момент подачи </w:t>
      </w:r>
      <w:hyperlink w:anchor="P81" w:history="1">
        <w:r>
          <w:rPr>
            <w:color w:val="0000FF"/>
          </w:rPr>
          <w:t>уведомления</w:t>
        </w:r>
      </w:hyperlink>
      <w:r>
        <w:t xml:space="preserve"> с муниципальным служащим заключен трудовой договор или договор гражданско-правового характера на выполнение иной оплачиваемой работы, к уведомлению прилагается копия соответствующего договора. В случае если такой договор не заключен на момент уведомления, к уведомлению прилагается проект трудового договора или договора гражданско-правового характера.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>Копия соответствующего договора направляется представителю нанимателя в трехдневный срок с момента его заключения.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 xml:space="preserve">5. Резолюция руководителя органа мэрии, в котором муниципальный служащий замещает должность муниципальной службы, в </w:t>
      </w:r>
      <w:hyperlink w:anchor="P81" w:history="1">
        <w:r>
          <w:rPr>
            <w:color w:val="0000FF"/>
          </w:rPr>
          <w:t>уведомлении</w:t>
        </w:r>
      </w:hyperlink>
      <w:r>
        <w:t xml:space="preserve"> должна содержать информацию, подтверждающую, что выполнение муниципальным служащим иной оплачиваемой работы не приведет к возникновению конфликта интересов и ее график не препятствует исполнению должностных обязанностей по замещаемой должности муниципальной службы в течение установленной продолжительности рабочего времени.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 xml:space="preserve">В случае если руководитель органа мэрии возражает против выполнения муниципальным служащим иной оплачиваемой работы, в резолюции на </w:t>
      </w:r>
      <w:hyperlink w:anchor="P81" w:history="1">
        <w:r>
          <w:rPr>
            <w:color w:val="0000FF"/>
          </w:rPr>
          <w:t>уведомлении</w:t>
        </w:r>
      </w:hyperlink>
      <w:r>
        <w:t xml:space="preserve"> или в служебной записке представителю нанимателя (работодателя) он обосновывает свое мнение о том, что иная оплачиваемая работа муниципального служащего может привести к конфликту интересов либо может препятствовать надлежащему исполнению должностных обязанностей по замещаемой должности муниципальной службы.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 xml:space="preserve">6. В случае изменения (дополнения) вида деятельности, характера, места, времени или условий работы муниципальный служащий направляет отдельное </w:t>
      </w:r>
      <w:hyperlink w:anchor="P81" w:history="1">
        <w:r>
          <w:rPr>
            <w:color w:val="0000FF"/>
          </w:rPr>
          <w:t>уведомление</w:t>
        </w:r>
      </w:hyperlink>
      <w:r>
        <w:t>, которое подлежит регистрации и рассмотрению в соответствии с настоящим Порядком.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 xml:space="preserve">7. Регистрация уведомления осуществляется лицом, ответственным за работу по профилактике коррупционных и иных правонарушений, в день поступления в </w:t>
      </w:r>
      <w:hyperlink w:anchor="P129" w:history="1">
        <w:r>
          <w:rPr>
            <w:color w:val="0000FF"/>
          </w:rPr>
          <w:t>Журнале</w:t>
        </w:r>
      </w:hyperlink>
      <w:r>
        <w:t xml:space="preserve"> регистрации уведомлений по форме согласно приложению 2 к Порядку.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 xml:space="preserve">8. Копия зарегистрированного в установленном порядке </w:t>
      </w:r>
      <w:hyperlink w:anchor="P81" w:history="1">
        <w:r>
          <w:rPr>
            <w:color w:val="0000FF"/>
          </w:rPr>
          <w:t>уведомления</w:t>
        </w:r>
      </w:hyperlink>
      <w:r>
        <w:t xml:space="preserve"> выдается муниципальному служащему на руки под подпись либо направляется почтовой связью с уведомлением о вручении.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>9. Уведомление рассматривается лицом, ответственным за работу по профилактике коррупционных и иных правонарушений, которое проводит анализ представленных документов и осуществляет подготовку мотивированного заключения о соблюдении законодательства о муниципальной службе при выполнении иной оплачиваемой работы (далее - заключение).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>10. В ходе проведения анализа представленных документов изучаются: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 xml:space="preserve">- </w:t>
      </w:r>
      <w:hyperlink w:anchor="P81" w:history="1">
        <w:r>
          <w:rPr>
            <w:color w:val="0000FF"/>
          </w:rPr>
          <w:t>уведомление</w:t>
        </w:r>
      </w:hyperlink>
      <w:r>
        <w:t xml:space="preserve"> о намерении выполнять иную оплачиваемую работу;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lastRenderedPageBreak/>
        <w:t>- резолюция руководителя органа мэрии;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>- копия трудового (гражданско-правового) договора (при наличии);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>- документы, подтверждающие место, время, условия осуществления иной оплачиваемой работы.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>При проведении анализа могут быть запрошены другие документы и пояснения.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>11. В заключении отражается информация о (об):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 xml:space="preserve">своевременности направления </w:t>
      </w:r>
      <w:hyperlink w:anchor="P81" w:history="1">
        <w:r>
          <w:rPr>
            <w:color w:val="0000FF"/>
          </w:rPr>
          <w:t>уведомления</w:t>
        </w:r>
      </w:hyperlink>
      <w:r>
        <w:t>;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>результатах проверки;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>отсутствии (наличии) конфликта интересов при осуществлении иной оплачиваемой работы.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>12. Заключение согласовывается с начальником управления муниципальной службы и кадровой политики мэрии и руководителем органа мэрии, в котором муниципальный служащий замещает должность муниципальной службы.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 xml:space="preserve">13. Заключение и материалы к нему в течение десяти календарных дней со дня поступления </w:t>
      </w:r>
      <w:hyperlink w:anchor="P81" w:history="1">
        <w:r>
          <w:rPr>
            <w:color w:val="0000FF"/>
          </w:rPr>
          <w:t>уведомления</w:t>
        </w:r>
      </w:hyperlink>
      <w:r>
        <w:t xml:space="preserve"> представляются представителю нанимателя (работодателя) для утверждения и принятия решения о необходимости рассмотрения уведомления на заседании комиссии по соблюдению требований к служебному поведению муниципальных служащих и урегулированию конфликта интересов в мэрии города (далее - Комиссия).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 xml:space="preserve">14. Поступившее на рассмотрение </w:t>
      </w:r>
      <w:hyperlink w:anchor="P81" w:history="1">
        <w:r>
          <w:rPr>
            <w:color w:val="0000FF"/>
          </w:rPr>
          <w:t>уведомление</w:t>
        </w:r>
      </w:hyperlink>
      <w:r>
        <w:t xml:space="preserve"> Комиссия рассматривает в порядке и сроки в соответствии с положением о Комиссии.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>15. Секретарь комиссии в течение трех рабочих дней в письменном виде доводит до сведения лица, представившего уведомление, решение Комиссии.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 xml:space="preserve">16. В случае если муниципальный служащий по объективным причинам не имеет возможности в срок, указанный в </w:t>
      </w:r>
      <w:hyperlink w:anchor="P39" w:history="1">
        <w:r>
          <w:rPr>
            <w:color w:val="0000FF"/>
          </w:rPr>
          <w:t>пункте 3</w:t>
        </w:r>
      </w:hyperlink>
      <w:r>
        <w:t xml:space="preserve"> настоящего постановления, направить представителю нанимателя (работодателя) </w:t>
      </w:r>
      <w:hyperlink w:anchor="P81" w:history="1">
        <w:r>
          <w:rPr>
            <w:color w:val="0000FF"/>
          </w:rPr>
          <w:t>уведомление</w:t>
        </w:r>
      </w:hyperlink>
      <w:r>
        <w:t>, он имеет право направить его в другое время до начала выполнения работы с указанием причин несвоевременного направления уведомления и приступить к иной оплачиваемой работе только после утверждения заключения представителем нанимателя (работодателя) с учетом изложенных в заключении рекомендаций.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>17. Общий срок рассмотрения уведомления не должен превышать 15 календарных дней со дня регистрации уведомления.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 xml:space="preserve">18. Оригинал зарегистрированного в установленном порядке </w:t>
      </w:r>
      <w:hyperlink w:anchor="P81" w:history="1">
        <w:r>
          <w:rPr>
            <w:color w:val="0000FF"/>
          </w:rPr>
          <w:t>уведомления</w:t>
        </w:r>
      </w:hyperlink>
      <w:r>
        <w:t>, выписка из протокола Комиссии о результатах рассмотрения уведомления приобщаются к материалам личного дела муниципального служащего.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 xml:space="preserve">19. В случае если выполнение иной оплачиваемой работы повлечет за собой конфликт интересов, право, предусмотренное </w:t>
      </w:r>
      <w:hyperlink r:id="rId10" w:history="1">
        <w:r>
          <w:rPr>
            <w:color w:val="0000FF"/>
          </w:rPr>
          <w:t>частью 2 статьи 11</w:t>
        </w:r>
      </w:hyperlink>
      <w:r>
        <w:t xml:space="preserve"> Федерального закона от 02.03.2007 N 25-ФЗ, не может быть реализовано муниципальным служащим без урегулирования конфликта интересов.</w:t>
      </w:r>
    </w:p>
    <w:p w:rsidR="006A1C9A" w:rsidRDefault="006A1C9A">
      <w:pPr>
        <w:pStyle w:val="ConsPlusNormal"/>
        <w:spacing w:before="220"/>
        <w:ind w:firstLine="540"/>
        <w:jc w:val="both"/>
      </w:pPr>
      <w:r>
        <w:t xml:space="preserve">20. Несоблюдение муниципальным служащим настоящего Порядка является основанием для привлечения его к дисциплинарной ответственности в соответствии с Трудовым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A1C9A" w:rsidRDefault="006A1C9A">
      <w:pPr>
        <w:pStyle w:val="ConsPlusNormal"/>
        <w:jc w:val="both"/>
      </w:pPr>
    </w:p>
    <w:p w:rsidR="006A1C9A" w:rsidRDefault="006A1C9A">
      <w:pPr>
        <w:pStyle w:val="ConsPlusNormal"/>
        <w:jc w:val="both"/>
      </w:pPr>
    </w:p>
    <w:p w:rsidR="006A1C9A" w:rsidRDefault="006A1C9A">
      <w:pPr>
        <w:pStyle w:val="ConsPlusNormal"/>
        <w:jc w:val="both"/>
      </w:pPr>
    </w:p>
    <w:p w:rsidR="006A1C9A" w:rsidRDefault="006A1C9A">
      <w:pPr>
        <w:pStyle w:val="ConsPlusNormal"/>
        <w:jc w:val="both"/>
      </w:pPr>
    </w:p>
    <w:p w:rsidR="006A1C9A" w:rsidRDefault="006A1C9A">
      <w:pPr>
        <w:pStyle w:val="ConsPlusNormal"/>
        <w:jc w:val="both"/>
      </w:pPr>
    </w:p>
    <w:p w:rsidR="006A1C9A" w:rsidRDefault="006A1C9A">
      <w:pPr>
        <w:pStyle w:val="ConsPlusNormal"/>
        <w:jc w:val="right"/>
        <w:outlineLvl w:val="1"/>
      </w:pPr>
      <w:r>
        <w:t>Приложение 1</w:t>
      </w:r>
    </w:p>
    <w:p w:rsidR="006A1C9A" w:rsidRDefault="006A1C9A">
      <w:pPr>
        <w:pStyle w:val="ConsPlusNormal"/>
        <w:jc w:val="right"/>
      </w:pPr>
      <w:r>
        <w:t>к Порядку</w:t>
      </w:r>
    </w:p>
    <w:p w:rsidR="006A1C9A" w:rsidRDefault="006A1C9A">
      <w:pPr>
        <w:pStyle w:val="ConsPlusNormal"/>
        <w:jc w:val="both"/>
      </w:pPr>
    </w:p>
    <w:p w:rsidR="006A1C9A" w:rsidRDefault="006A1C9A">
      <w:pPr>
        <w:pStyle w:val="ConsPlusNormal"/>
        <w:jc w:val="right"/>
      </w:pPr>
      <w:r>
        <w:t>Форма</w:t>
      </w:r>
    </w:p>
    <w:p w:rsidR="006A1C9A" w:rsidRDefault="006A1C9A">
      <w:pPr>
        <w:pStyle w:val="ConsPlusNormal"/>
        <w:jc w:val="both"/>
      </w:pPr>
    </w:p>
    <w:p w:rsidR="006A1C9A" w:rsidRDefault="006A1C9A">
      <w:pPr>
        <w:pStyle w:val="ConsPlusNonformat"/>
        <w:jc w:val="both"/>
      </w:pPr>
      <w:r>
        <w:t xml:space="preserve">                                    Представителю нанимателя (работодателя)</w:t>
      </w:r>
    </w:p>
    <w:p w:rsidR="006A1C9A" w:rsidRDefault="006A1C9A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A1C9A" w:rsidRDefault="006A1C9A">
      <w:pPr>
        <w:pStyle w:val="ConsPlusNonformat"/>
        <w:jc w:val="both"/>
      </w:pPr>
    </w:p>
    <w:p w:rsidR="006A1C9A" w:rsidRDefault="006A1C9A">
      <w:pPr>
        <w:pStyle w:val="ConsPlusNonformat"/>
        <w:jc w:val="both"/>
      </w:pPr>
      <w:bookmarkStart w:id="3" w:name="P81"/>
      <w:bookmarkEnd w:id="3"/>
      <w:r>
        <w:t xml:space="preserve">                                УВЕДОМЛЕНИЕ</w:t>
      </w:r>
    </w:p>
    <w:p w:rsidR="006A1C9A" w:rsidRDefault="006A1C9A">
      <w:pPr>
        <w:pStyle w:val="ConsPlusNonformat"/>
        <w:jc w:val="both"/>
      </w:pPr>
    </w:p>
    <w:p w:rsidR="006A1C9A" w:rsidRDefault="006A1C9A">
      <w:pPr>
        <w:pStyle w:val="ConsPlusNonformat"/>
        <w:jc w:val="both"/>
      </w:pPr>
      <w:r>
        <w:t>Я, _______________________________________________________________________,</w:t>
      </w:r>
    </w:p>
    <w:p w:rsidR="006A1C9A" w:rsidRDefault="006A1C9A">
      <w:pPr>
        <w:pStyle w:val="ConsPlusNonformat"/>
        <w:jc w:val="both"/>
      </w:pPr>
      <w:r>
        <w:t xml:space="preserve">                          (фамилия, имя, отчество)</w:t>
      </w:r>
    </w:p>
    <w:p w:rsidR="006A1C9A" w:rsidRDefault="006A1C9A">
      <w:pPr>
        <w:pStyle w:val="ConsPlusNonformat"/>
        <w:jc w:val="both"/>
      </w:pPr>
      <w:r>
        <w:t>__________________________________________________________________________,</w:t>
      </w:r>
    </w:p>
    <w:p w:rsidR="006A1C9A" w:rsidRDefault="006A1C9A">
      <w:pPr>
        <w:pStyle w:val="ConsPlusNonformat"/>
        <w:jc w:val="both"/>
      </w:pPr>
      <w:r>
        <w:t xml:space="preserve">                     (должность муниципальной службы)</w:t>
      </w:r>
    </w:p>
    <w:p w:rsidR="006A1C9A" w:rsidRDefault="006A1C9A">
      <w:pPr>
        <w:pStyle w:val="ConsPlusNonformat"/>
        <w:jc w:val="both"/>
      </w:pPr>
      <w:proofErr w:type="gramStart"/>
      <w:r>
        <w:t>уведомляю  Вас</w:t>
      </w:r>
      <w:proofErr w:type="gramEnd"/>
      <w:r>
        <w:t xml:space="preserve">  о  намерении  выполнения  мной  иной  оплачиваемой работы в</w:t>
      </w:r>
    </w:p>
    <w:p w:rsidR="006A1C9A" w:rsidRDefault="006A1C9A">
      <w:pPr>
        <w:pStyle w:val="ConsPlusNonformat"/>
        <w:jc w:val="both"/>
      </w:pPr>
      <w:r>
        <w:t>___________________________________________________________________________</w:t>
      </w:r>
    </w:p>
    <w:p w:rsidR="006A1C9A" w:rsidRDefault="006A1C9A">
      <w:pPr>
        <w:pStyle w:val="ConsPlusNonformat"/>
        <w:jc w:val="both"/>
      </w:pPr>
      <w:r>
        <w:t>(наименование и характеристика деятельности предприятия, организации,</w:t>
      </w:r>
    </w:p>
    <w:p w:rsidR="006A1C9A" w:rsidRDefault="006A1C9A">
      <w:pPr>
        <w:pStyle w:val="ConsPlusNonformat"/>
        <w:jc w:val="both"/>
      </w:pPr>
      <w:r>
        <w:t>учреждения)</w:t>
      </w:r>
    </w:p>
    <w:p w:rsidR="006A1C9A" w:rsidRDefault="006A1C9A">
      <w:pPr>
        <w:pStyle w:val="ConsPlusNonformat"/>
        <w:jc w:val="both"/>
      </w:pPr>
      <w:r>
        <w:t>по должности (профессии) __________________________________________________</w:t>
      </w:r>
    </w:p>
    <w:p w:rsidR="006A1C9A" w:rsidRDefault="006A1C9A">
      <w:pPr>
        <w:pStyle w:val="ConsPlusNonformat"/>
        <w:jc w:val="both"/>
      </w:pPr>
      <w:r>
        <w:t xml:space="preserve">                         (наименование должности, обязанности, описание</w:t>
      </w:r>
    </w:p>
    <w:p w:rsidR="006A1C9A" w:rsidRDefault="006A1C9A">
      <w:pPr>
        <w:pStyle w:val="ConsPlusNonformat"/>
        <w:jc w:val="both"/>
      </w:pPr>
      <w:r>
        <w:t xml:space="preserve">                         характера работы)</w:t>
      </w:r>
    </w:p>
    <w:p w:rsidR="006A1C9A" w:rsidRDefault="006A1C9A">
      <w:pPr>
        <w:pStyle w:val="ConsPlusNonformat"/>
        <w:jc w:val="both"/>
      </w:pPr>
      <w:r>
        <w:t>Срок работы с "__"________ 20__ г. по "__"________ 20__ г.</w:t>
      </w:r>
    </w:p>
    <w:p w:rsidR="006A1C9A" w:rsidRDefault="006A1C9A">
      <w:pPr>
        <w:pStyle w:val="ConsPlusNonformat"/>
        <w:jc w:val="both"/>
      </w:pPr>
      <w:r>
        <w:t>Время работы ______________________________________________________________</w:t>
      </w:r>
    </w:p>
    <w:p w:rsidR="006A1C9A" w:rsidRDefault="006A1C9A">
      <w:pPr>
        <w:pStyle w:val="ConsPlusNonformat"/>
        <w:jc w:val="both"/>
      </w:pPr>
      <w:r>
        <w:t>С оплатой _________________________________________________________________</w:t>
      </w:r>
    </w:p>
    <w:p w:rsidR="006A1C9A" w:rsidRDefault="006A1C9A">
      <w:pPr>
        <w:pStyle w:val="ConsPlusNonformat"/>
        <w:jc w:val="both"/>
      </w:pPr>
    </w:p>
    <w:p w:rsidR="006A1C9A" w:rsidRDefault="006A1C9A">
      <w:pPr>
        <w:pStyle w:val="ConsPlusNonformat"/>
        <w:jc w:val="both"/>
      </w:pPr>
      <w:r>
        <w:t xml:space="preserve">    Указанная работа не влечет за собой конфликта интересов. При выполнении</w:t>
      </w:r>
    </w:p>
    <w:p w:rsidR="006A1C9A" w:rsidRDefault="006A1C9A">
      <w:pPr>
        <w:pStyle w:val="ConsPlusNonformat"/>
        <w:jc w:val="both"/>
      </w:pPr>
      <w:r>
        <w:t xml:space="preserve">данной  работы  обязуюсь соблюдать требования, предусмотренные </w:t>
      </w:r>
      <w:hyperlink r:id="rId12" w:history="1">
        <w:r>
          <w:rPr>
            <w:color w:val="0000FF"/>
          </w:rPr>
          <w:t>статьями 13</w:t>
        </w:r>
      </w:hyperlink>
      <w:r>
        <w:t>,</w:t>
      </w:r>
    </w:p>
    <w:p w:rsidR="006A1C9A" w:rsidRDefault="006A1C9A">
      <w:pPr>
        <w:pStyle w:val="ConsPlusNonformat"/>
        <w:jc w:val="both"/>
      </w:pPr>
      <w:hyperlink r:id="rId13" w:history="1">
        <w:r>
          <w:rPr>
            <w:color w:val="0000FF"/>
          </w:rPr>
          <w:t>14</w:t>
        </w:r>
      </w:hyperlink>
      <w:r>
        <w:t xml:space="preserve"> Федерального закона от 3 марта 2007 года N 25-ФЗ "О муниципальной службе</w:t>
      </w:r>
    </w:p>
    <w:p w:rsidR="006A1C9A" w:rsidRDefault="006A1C9A">
      <w:pPr>
        <w:pStyle w:val="ConsPlusNonformat"/>
        <w:jc w:val="both"/>
      </w:pPr>
      <w:r>
        <w:t>в Российской Федерации".</w:t>
      </w:r>
    </w:p>
    <w:p w:rsidR="006A1C9A" w:rsidRDefault="006A1C9A">
      <w:pPr>
        <w:pStyle w:val="ConsPlusNonformat"/>
        <w:jc w:val="both"/>
      </w:pPr>
      <w:r>
        <w:t xml:space="preserve">    К уведомлению прилагаю:</w:t>
      </w:r>
    </w:p>
    <w:p w:rsidR="006A1C9A" w:rsidRDefault="006A1C9A">
      <w:pPr>
        <w:pStyle w:val="ConsPlusNonformat"/>
        <w:jc w:val="both"/>
      </w:pPr>
    </w:p>
    <w:p w:rsidR="006A1C9A" w:rsidRDefault="006A1C9A">
      <w:pPr>
        <w:pStyle w:val="ConsPlusNonformat"/>
        <w:jc w:val="both"/>
      </w:pPr>
      <w:r>
        <w:t>Дата              _____________     _________________________</w:t>
      </w:r>
    </w:p>
    <w:p w:rsidR="006A1C9A" w:rsidRDefault="006A1C9A">
      <w:pPr>
        <w:pStyle w:val="ConsPlusNonformat"/>
        <w:jc w:val="both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    (расшифровка подписи)</w:t>
      </w:r>
    </w:p>
    <w:p w:rsidR="006A1C9A" w:rsidRDefault="006A1C9A">
      <w:pPr>
        <w:pStyle w:val="ConsPlusNonformat"/>
        <w:jc w:val="both"/>
      </w:pPr>
    </w:p>
    <w:p w:rsidR="006A1C9A" w:rsidRDefault="006A1C9A">
      <w:pPr>
        <w:pStyle w:val="ConsPlusNonformat"/>
        <w:jc w:val="both"/>
      </w:pPr>
      <w:r>
        <w:t>Резолюция руководителя органа мэрии (структурного подразделения):</w:t>
      </w:r>
    </w:p>
    <w:p w:rsidR="006A1C9A" w:rsidRDefault="006A1C9A">
      <w:pPr>
        <w:pStyle w:val="ConsPlusNonformat"/>
        <w:jc w:val="both"/>
      </w:pPr>
    </w:p>
    <w:p w:rsidR="006A1C9A" w:rsidRDefault="006A1C9A">
      <w:pPr>
        <w:pStyle w:val="ConsPlusNonformat"/>
        <w:jc w:val="both"/>
      </w:pPr>
      <w:r>
        <w:t>___________________________________________________________________________</w:t>
      </w:r>
    </w:p>
    <w:p w:rsidR="006A1C9A" w:rsidRDefault="006A1C9A">
      <w:pPr>
        <w:pStyle w:val="ConsPlusNonformat"/>
        <w:jc w:val="both"/>
      </w:pPr>
      <w:r>
        <w:t>___________________________________________________________________________</w:t>
      </w:r>
    </w:p>
    <w:p w:rsidR="006A1C9A" w:rsidRDefault="006A1C9A">
      <w:pPr>
        <w:pStyle w:val="ConsPlusNonformat"/>
        <w:jc w:val="both"/>
      </w:pPr>
      <w:r>
        <w:t>___________________________________________________________________________</w:t>
      </w:r>
    </w:p>
    <w:p w:rsidR="006A1C9A" w:rsidRDefault="006A1C9A">
      <w:pPr>
        <w:pStyle w:val="ConsPlusNonformat"/>
        <w:jc w:val="both"/>
      </w:pPr>
      <w:r>
        <w:t>___________________________________________________________________________</w:t>
      </w:r>
    </w:p>
    <w:p w:rsidR="006A1C9A" w:rsidRDefault="006A1C9A">
      <w:pPr>
        <w:pStyle w:val="ConsPlusNonformat"/>
        <w:jc w:val="both"/>
      </w:pPr>
      <w:r>
        <w:t>___________________________________________________________________________</w:t>
      </w:r>
    </w:p>
    <w:p w:rsidR="006A1C9A" w:rsidRDefault="006A1C9A">
      <w:pPr>
        <w:pStyle w:val="ConsPlusNonformat"/>
        <w:jc w:val="both"/>
      </w:pPr>
      <w:r>
        <w:t>___________________________________________________________________________</w:t>
      </w:r>
    </w:p>
    <w:p w:rsidR="006A1C9A" w:rsidRDefault="006A1C9A">
      <w:pPr>
        <w:pStyle w:val="ConsPlusNonformat"/>
        <w:jc w:val="both"/>
      </w:pPr>
      <w:r>
        <w:t>___________________________________________________________________________</w:t>
      </w:r>
    </w:p>
    <w:p w:rsidR="006A1C9A" w:rsidRDefault="006A1C9A">
      <w:pPr>
        <w:pStyle w:val="ConsPlusNonformat"/>
        <w:jc w:val="both"/>
      </w:pPr>
      <w:r>
        <w:t>___________________________________________________________________________</w:t>
      </w:r>
    </w:p>
    <w:p w:rsidR="006A1C9A" w:rsidRDefault="006A1C9A">
      <w:pPr>
        <w:pStyle w:val="ConsPlusNonformat"/>
        <w:jc w:val="both"/>
      </w:pPr>
      <w:r>
        <w:t>___________________________________________________________________________</w:t>
      </w:r>
    </w:p>
    <w:p w:rsidR="006A1C9A" w:rsidRDefault="006A1C9A">
      <w:pPr>
        <w:pStyle w:val="ConsPlusNonformat"/>
        <w:jc w:val="both"/>
      </w:pPr>
      <w:r>
        <w:t>___________________________________________________________________________</w:t>
      </w:r>
    </w:p>
    <w:p w:rsidR="006A1C9A" w:rsidRDefault="006A1C9A">
      <w:pPr>
        <w:pStyle w:val="ConsPlusNonformat"/>
        <w:jc w:val="both"/>
      </w:pPr>
      <w:r>
        <w:t>___________________________________________________________________________</w:t>
      </w:r>
    </w:p>
    <w:p w:rsidR="006A1C9A" w:rsidRDefault="006A1C9A">
      <w:pPr>
        <w:pStyle w:val="ConsPlusNonformat"/>
        <w:jc w:val="both"/>
      </w:pPr>
      <w:r>
        <w:t>___________________________________________________________________________</w:t>
      </w:r>
    </w:p>
    <w:p w:rsidR="006A1C9A" w:rsidRDefault="006A1C9A">
      <w:pPr>
        <w:pStyle w:val="ConsPlusNormal"/>
        <w:jc w:val="both"/>
      </w:pPr>
    </w:p>
    <w:p w:rsidR="006A1C9A" w:rsidRDefault="006A1C9A">
      <w:pPr>
        <w:pStyle w:val="ConsPlusNormal"/>
        <w:jc w:val="both"/>
      </w:pPr>
    </w:p>
    <w:p w:rsidR="006A1C9A" w:rsidRDefault="006A1C9A">
      <w:pPr>
        <w:pStyle w:val="ConsPlusNormal"/>
        <w:jc w:val="both"/>
      </w:pPr>
    </w:p>
    <w:p w:rsidR="006A1C9A" w:rsidRDefault="006A1C9A">
      <w:pPr>
        <w:pStyle w:val="ConsPlusNormal"/>
        <w:jc w:val="both"/>
      </w:pPr>
    </w:p>
    <w:p w:rsidR="006A1C9A" w:rsidRDefault="006A1C9A">
      <w:pPr>
        <w:pStyle w:val="ConsPlusNormal"/>
        <w:jc w:val="both"/>
      </w:pPr>
    </w:p>
    <w:p w:rsidR="006A1C9A" w:rsidRDefault="006A1C9A">
      <w:pPr>
        <w:pStyle w:val="ConsPlusNormal"/>
        <w:jc w:val="right"/>
        <w:outlineLvl w:val="1"/>
      </w:pPr>
      <w:r>
        <w:t>Приложение 2</w:t>
      </w:r>
    </w:p>
    <w:p w:rsidR="006A1C9A" w:rsidRDefault="006A1C9A">
      <w:pPr>
        <w:pStyle w:val="ConsPlusNormal"/>
        <w:jc w:val="right"/>
      </w:pPr>
      <w:r>
        <w:t>к Порядку</w:t>
      </w:r>
    </w:p>
    <w:p w:rsidR="006A1C9A" w:rsidRDefault="006A1C9A">
      <w:pPr>
        <w:pStyle w:val="ConsPlusNormal"/>
        <w:jc w:val="both"/>
      </w:pPr>
    </w:p>
    <w:p w:rsidR="006A1C9A" w:rsidRDefault="006A1C9A">
      <w:pPr>
        <w:pStyle w:val="ConsPlusNormal"/>
        <w:jc w:val="center"/>
      </w:pPr>
      <w:bookmarkStart w:id="4" w:name="P129"/>
      <w:bookmarkEnd w:id="4"/>
      <w:r>
        <w:t>ЖУРНАЛ</w:t>
      </w:r>
    </w:p>
    <w:p w:rsidR="006A1C9A" w:rsidRDefault="006A1C9A">
      <w:pPr>
        <w:pStyle w:val="ConsPlusNormal"/>
        <w:jc w:val="center"/>
      </w:pPr>
      <w:r>
        <w:t>регистрации уведомлений лицами, замещающими</w:t>
      </w:r>
    </w:p>
    <w:p w:rsidR="006A1C9A" w:rsidRDefault="006A1C9A">
      <w:pPr>
        <w:pStyle w:val="ConsPlusNormal"/>
        <w:jc w:val="center"/>
      </w:pPr>
      <w:r>
        <w:lastRenderedPageBreak/>
        <w:t>должности муниципальной службы, представителя</w:t>
      </w:r>
    </w:p>
    <w:p w:rsidR="006A1C9A" w:rsidRDefault="006A1C9A">
      <w:pPr>
        <w:pStyle w:val="ConsPlusNormal"/>
        <w:jc w:val="center"/>
      </w:pPr>
      <w:r>
        <w:t>нанимателя (работодателя) о намерении</w:t>
      </w:r>
    </w:p>
    <w:p w:rsidR="006A1C9A" w:rsidRDefault="006A1C9A">
      <w:pPr>
        <w:pStyle w:val="ConsPlusNormal"/>
        <w:jc w:val="center"/>
      </w:pPr>
      <w:r>
        <w:t>выполнять иную оплачиваемую работу</w:t>
      </w:r>
    </w:p>
    <w:p w:rsidR="006A1C9A" w:rsidRDefault="006A1C9A">
      <w:pPr>
        <w:pStyle w:val="ConsPlusNormal"/>
        <w:jc w:val="both"/>
      </w:pPr>
    </w:p>
    <w:p w:rsidR="006A1C9A" w:rsidRDefault="006A1C9A">
      <w:pPr>
        <w:sectPr w:rsidR="006A1C9A" w:rsidSect="009F26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2549"/>
        <w:gridCol w:w="2494"/>
        <w:gridCol w:w="1814"/>
        <w:gridCol w:w="1984"/>
        <w:gridCol w:w="1701"/>
        <w:gridCol w:w="2211"/>
      </w:tblGrid>
      <w:tr w:rsidR="006A1C9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1C9A" w:rsidRDefault="006A1C9A">
            <w:pPr>
              <w:pStyle w:val="ConsPlusNormal"/>
              <w:jc w:val="center"/>
            </w:pPr>
            <w:r>
              <w:lastRenderedPageBreak/>
              <w:t>N</w:t>
            </w:r>
          </w:p>
          <w:p w:rsidR="006A1C9A" w:rsidRDefault="006A1C9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6A1C9A" w:rsidRDefault="006A1C9A">
            <w:pPr>
              <w:pStyle w:val="ConsPlusNormal"/>
            </w:pPr>
            <w:r>
              <w:t>Номер и дата регистрации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6A1C9A" w:rsidRDefault="006A1C9A">
            <w:pPr>
              <w:pStyle w:val="ConsPlusNormal"/>
            </w:pPr>
            <w:r>
              <w:t>Ф.И.О., должность лица, представившего уведомление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A1C9A" w:rsidRDefault="006A1C9A">
            <w:pPr>
              <w:pStyle w:val="ConsPlusNormal"/>
            </w:pPr>
            <w:r>
              <w:t>Наименование организации по месту иной оплачиваемой работы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A1C9A" w:rsidRDefault="006A1C9A">
            <w:pPr>
              <w:pStyle w:val="ConsPlusNormal"/>
            </w:pPr>
            <w:r>
              <w:t>Должность по месту иной оплачиваемой работы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A1C9A" w:rsidRDefault="006A1C9A">
            <w:pPr>
              <w:pStyle w:val="ConsPlusNormal"/>
            </w:pPr>
            <w:r>
              <w:t>Дата начала иной оплачиваемой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1C9A" w:rsidRDefault="006A1C9A">
            <w:pPr>
              <w:pStyle w:val="ConsPlusNormal"/>
            </w:pPr>
            <w:r>
              <w:t>Принятое по уведомлению решение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6A1C9A" w:rsidRDefault="006A1C9A">
            <w:pPr>
              <w:pStyle w:val="ConsPlusNormal"/>
            </w:pPr>
            <w:r>
              <w:t>Дата ознакомления с принятым по уведомлению решением</w:t>
            </w:r>
          </w:p>
        </w:tc>
      </w:tr>
    </w:tbl>
    <w:p w:rsidR="006A1C9A" w:rsidRDefault="006A1C9A">
      <w:pPr>
        <w:pStyle w:val="ConsPlusNormal"/>
        <w:jc w:val="both"/>
      </w:pPr>
    </w:p>
    <w:p w:rsidR="006A1C9A" w:rsidRDefault="006A1C9A">
      <w:pPr>
        <w:pStyle w:val="ConsPlusNormal"/>
        <w:jc w:val="both"/>
      </w:pPr>
    </w:p>
    <w:p w:rsidR="006A1C9A" w:rsidRDefault="006A1C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6A1C9A"/>
    <w:sectPr w:rsidR="00D87467" w:rsidSect="00B7714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9A"/>
    <w:rsid w:val="001F071B"/>
    <w:rsid w:val="0052729D"/>
    <w:rsid w:val="006A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5DB3"/>
  <w15:chartTrackingRefBased/>
  <w15:docId w15:val="{FCCC150E-43F7-4223-886D-F159B631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C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1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1C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ED3835BB7B0432F65FA4DEFF66941A5E725225022A4635EC60C0B3B2236C2A799EC43F9F88E965AD24FDF9BD4EA987AE940E22B04E564751E74FF7MDxEF" TargetMode="External"/><Relationship Id="rId13" Type="http://schemas.openxmlformats.org/officeDocument/2006/relationships/hyperlink" Target="consultantplus://offline/ref=9CED3835BB7B0432F65FBAD3E90ACA1E587F0A290620456AB23CC6E4ED736A7F39DEC26ADCCCE564A92FA8ABFE10F0D6EBDF0326AF525641M4x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ED3835BB7B0432F65FBAD3E90ACA1E587C0420012B456AB23CC6E4ED736A7F39DEC26ADEC9EF30FC60A9F7BA44E3D6EEDF0122B3M5x1F" TargetMode="External"/><Relationship Id="rId12" Type="http://schemas.openxmlformats.org/officeDocument/2006/relationships/hyperlink" Target="consultantplus://offline/ref=9CED3835BB7B0432F65FBAD3E90ACA1E587F0A290620456AB23CC6E4ED736A7F39DEC26ADCCCE46DAF2FA8ABFE10F0D6EBDF0326AF525641M4x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ED3835BB7B0432F65FBAD3E90ACA1E587C0420012B456AB23CC6E4ED736A7F39DEC26ADECEEF30FC60A9F7BA44E3D6EEDF0122B3M5x1F" TargetMode="External"/><Relationship Id="rId11" Type="http://schemas.openxmlformats.org/officeDocument/2006/relationships/hyperlink" Target="consultantplus://offline/ref=9CED3835BB7B0432F65FBAD3E90ACA1E587E042F0424456AB23CC6E4ED736A7F39DEC26ADCCDE563A42FA8ABFE10F0D6EBDF0326AF525641M4xEF" TargetMode="External"/><Relationship Id="rId5" Type="http://schemas.openxmlformats.org/officeDocument/2006/relationships/hyperlink" Target="consultantplus://offline/ref=9CED3835BB7B0432F65FBAD3E90ACA1E587F0A290620456AB23CC6E4ED736A7F39DEC26ADCCCE66CA42FA8ABFE10F0D6EBDF0326AF525641M4xE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CED3835BB7B0432F65FBAD3E90ACA1E587F0A290620456AB23CC6E4ED736A7F39DEC26ADCCCE66CA52FA8ABFE10F0D6EBDF0326AF525641M4xEF" TargetMode="External"/><Relationship Id="rId4" Type="http://schemas.openxmlformats.org/officeDocument/2006/relationships/hyperlink" Target="consultantplus://offline/ref=9CED3835BB7B0432F65FBAD3E90ACA1E587F0A290620456AB23CC6E4ED736A7F39DEC26ADCCCE66CA52FA8ABFE10F0D6EBDF0326AF525641M4xEF" TargetMode="External"/><Relationship Id="rId9" Type="http://schemas.openxmlformats.org/officeDocument/2006/relationships/hyperlink" Target="consultantplus://offline/ref=9CED3835BB7B0432F65FBAD3E90ACA1E587F0A290620456AB23CC6E4ED736A7F39DEC26ADCCCE66CA52FA8ABFE10F0D6EBDF0326AF525641M4x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Помазан Надежда Александровна</cp:lastModifiedBy>
  <cp:revision>1</cp:revision>
  <dcterms:created xsi:type="dcterms:W3CDTF">2021-04-01T05:49:00Z</dcterms:created>
  <dcterms:modified xsi:type="dcterms:W3CDTF">2021-04-01T05:49:00Z</dcterms:modified>
</cp:coreProperties>
</file>