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2C" w:rsidRDefault="0042242C">
      <w:pPr>
        <w:pStyle w:val="ConsPlusTitle"/>
        <w:jc w:val="center"/>
        <w:outlineLvl w:val="0"/>
      </w:pPr>
      <w:bookmarkStart w:id="0" w:name="_GoBack"/>
      <w:bookmarkEnd w:id="0"/>
      <w:r>
        <w:t>ВОЛОГОДСКАЯ ОБЛАСТЬ</w:t>
      </w:r>
    </w:p>
    <w:p w:rsidR="0042242C" w:rsidRDefault="0042242C">
      <w:pPr>
        <w:pStyle w:val="ConsPlusTitle"/>
        <w:jc w:val="center"/>
      </w:pPr>
      <w:r>
        <w:t>ГОРОД ЧЕРЕПОВЕЦ</w:t>
      </w:r>
    </w:p>
    <w:p w:rsidR="0042242C" w:rsidRDefault="0042242C">
      <w:pPr>
        <w:pStyle w:val="ConsPlusTitle"/>
        <w:jc w:val="center"/>
      </w:pPr>
      <w:r>
        <w:t>МЭРИЯ</w:t>
      </w:r>
    </w:p>
    <w:p w:rsidR="0042242C" w:rsidRDefault="0042242C">
      <w:pPr>
        <w:pStyle w:val="ConsPlusTitle"/>
        <w:jc w:val="center"/>
      </w:pPr>
    </w:p>
    <w:p w:rsidR="0042242C" w:rsidRDefault="0042242C">
      <w:pPr>
        <w:pStyle w:val="ConsPlusTitle"/>
        <w:jc w:val="center"/>
      </w:pPr>
      <w:r>
        <w:t>ПОСТАНОВЛЕНИЕ</w:t>
      </w:r>
    </w:p>
    <w:p w:rsidR="0042242C" w:rsidRDefault="0042242C">
      <w:pPr>
        <w:pStyle w:val="ConsPlusTitle"/>
        <w:jc w:val="center"/>
      </w:pPr>
      <w:r>
        <w:t>от 18 марта 2014 г. N 1518</w:t>
      </w:r>
    </w:p>
    <w:p w:rsidR="0042242C" w:rsidRDefault="0042242C">
      <w:pPr>
        <w:pStyle w:val="ConsPlusTitle"/>
        <w:jc w:val="center"/>
      </w:pPr>
    </w:p>
    <w:p w:rsidR="0042242C" w:rsidRDefault="0042242C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42242C" w:rsidRDefault="0042242C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42242C" w:rsidRDefault="0042242C">
      <w:pPr>
        <w:pStyle w:val="ConsPlusTitle"/>
        <w:jc w:val="center"/>
      </w:pPr>
      <w:r>
        <w:t>ХАРАКТЕРА МЭРА ГОРОДА, ЛИЦ, ЗАМЕЩАЮЩИХ ДОЛЖНОСТИ</w:t>
      </w:r>
    </w:p>
    <w:p w:rsidR="0042242C" w:rsidRDefault="0042242C">
      <w:pPr>
        <w:pStyle w:val="ConsPlusTitle"/>
        <w:jc w:val="center"/>
      </w:pPr>
      <w:r>
        <w:t>МУНИЦИПАЛЬНОЙ СЛУЖБЫ, И ЧЛЕНОВ ИХ СЕМЕЙ НА ОФИЦИАЛЬНОМ</w:t>
      </w:r>
    </w:p>
    <w:p w:rsidR="0042242C" w:rsidRDefault="0042242C">
      <w:pPr>
        <w:pStyle w:val="ConsPlusTitle"/>
        <w:jc w:val="center"/>
      </w:pPr>
      <w:r>
        <w:t>ИНТЕРНЕТ-САЙТЕ МЭРИИ ГОРОДА ЧЕРЕПОВЦА И ПРЕДОСТАВЛЕНИЯ ЭТИХ</w:t>
      </w:r>
    </w:p>
    <w:p w:rsidR="0042242C" w:rsidRDefault="0042242C">
      <w:pPr>
        <w:pStyle w:val="ConsPlusTitle"/>
        <w:jc w:val="center"/>
      </w:pPr>
      <w:r>
        <w:t>СВЕДЕНИЙ СРЕДСТВАМ МАССОВОЙ ИНФОРМАЦИИ ДЛЯ ОПУБЛИКОВАНИЯ</w:t>
      </w:r>
    </w:p>
    <w:p w:rsidR="0042242C" w:rsidRDefault="004224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24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242C" w:rsidRDefault="00422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242C" w:rsidRDefault="0042242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42242C" w:rsidRDefault="00422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21.06.2018 </w:t>
            </w:r>
            <w:hyperlink r:id="rId4" w:history="1">
              <w:r>
                <w:rPr>
                  <w:color w:val="0000FF"/>
                </w:rPr>
                <w:t>N 2813</w:t>
              </w:r>
            </w:hyperlink>
            <w:r>
              <w:rPr>
                <w:color w:val="392C69"/>
              </w:rPr>
              <w:t xml:space="preserve"> (ред. 18.07.2018), от 03.02.2021 </w:t>
            </w:r>
            <w:hyperlink r:id="rId5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242C" w:rsidRDefault="0042242C">
      <w:pPr>
        <w:pStyle w:val="ConsPlusNormal"/>
        <w:jc w:val="both"/>
      </w:pPr>
    </w:p>
    <w:p w:rsidR="0042242C" w:rsidRDefault="0042242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08.07.2013 N 613 "Вопросы противодействия коррупции" постановляю: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мэра города, лиц, замещающих должности муниципальной службы, и членов их семей на официальном интернет-сайте мэрии города Череповца и предоставления этих сведений средствам массовой информации для опубликования (прилагается).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мэрии города от: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 xml:space="preserve">15.05.2012 </w:t>
      </w:r>
      <w:hyperlink r:id="rId8" w:history="1">
        <w:r>
          <w:rPr>
            <w:color w:val="0000FF"/>
          </w:rPr>
          <w:t>N 2692</w:t>
        </w:r>
      </w:hyperlink>
      <w:r>
        <w:t xml:space="preserve"> "Об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в мэрии города, и членов их семей на официальном интернет-сайте мэрии города Череповца и предоставления этих сведений средствам массовой информации города для опубликования",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 xml:space="preserve">28.11.2012 </w:t>
      </w:r>
      <w:hyperlink r:id="rId9" w:history="1">
        <w:r>
          <w:rPr>
            <w:color w:val="0000FF"/>
          </w:rPr>
          <w:t>N 6094</w:t>
        </w:r>
      </w:hyperlink>
      <w:r>
        <w:t xml:space="preserve"> "О внесении изменений в постановление мэрии города от 15.05.2012 N 2692",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 xml:space="preserve">14.06.2013 </w:t>
      </w:r>
      <w:hyperlink r:id="rId10" w:history="1">
        <w:r>
          <w:rPr>
            <w:color w:val="0000FF"/>
          </w:rPr>
          <w:t>N 2684</w:t>
        </w:r>
      </w:hyperlink>
      <w:r>
        <w:t xml:space="preserve"> "О внесении изменений в постановление мэрии города от 15.05.2012 N 2692".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>3. Постановление подлежит опубликованию и размещению на официальном интернет-сайте мэрии города Череповца.</w:t>
      </w:r>
    </w:p>
    <w:p w:rsidR="0042242C" w:rsidRDefault="0042242C">
      <w:pPr>
        <w:pStyle w:val="ConsPlusNormal"/>
        <w:jc w:val="both"/>
      </w:pPr>
    </w:p>
    <w:p w:rsidR="0042242C" w:rsidRDefault="0042242C">
      <w:pPr>
        <w:pStyle w:val="ConsPlusNormal"/>
        <w:jc w:val="right"/>
      </w:pPr>
      <w:r>
        <w:t>Мэр города</w:t>
      </w:r>
    </w:p>
    <w:p w:rsidR="0042242C" w:rsidRDefault="0042242C">
      <w:pPr>
        <w:pStyle w:val="ConsPlusNormal"/>
        <w:jc w:val="right"/>
      </w:pPr>
      <w:r>
        <w:t>Ю.А.КУЗИН</w:t>
      </w:r>
    </w:p>
    <w:p w:rsidR="0042242C" w:rsidRDefault="0042242C">
      <w:pPr>
        <w:pStyle w:val="ConsPlusNormal"/>
        <w:jc w:val="both"/>
      </w:pPr>
    </w:p>
    <w:p w:rsidR="0042242C" w:rsidRDefault="0042242C">
      <w:pPr>
        <w:pStyle w:val="ConsPlusNormal"/>
        <w:jc w:val="both"/>
      </w:pPr>
    </w:p>
    <w:p w:rsidR="0042242C" w:rsidRDefault="0042242C">
      <w:pPr>
        <w:pStyle w:val="ConsPlusNormal"/>
        <w:jc w:val="both"/>
      </w:pPr>
    </w:p>
    <w:p w:rsidR="0042242C" w:rsidRDefault="0042242C">
      <w:pPr>
        <w:pStyle w:val="ConsPlusNormal"/>
        <w:jc w:val="both"/>
      </w:pPr>
    </w:p>
    <w:p w:rsidR="0042242C" w:rsidRDefault="0042242C">
      <w:pPr>
        <w:pStyle w:val="ConsPlusNormal"/>
        <w:jc w:val="both"/>
      </w:pPr>
    </w:p>
    <w:p w:rsidR="0042242C" w:rsidRDefault="0042242C">
      <w:pPr>
        <w:pStyle w:val="ConsPlusNormal"/>
        <w:jc w:val="right"/>
        <w:outlineLvl w:val="0"/>
      </w:pPr>
      <w:r>
        <w:t>Утвержден</w:t>
      </w:r>
    </w:p>
    <w:p w:rsidR="0042242C" w:rsidRDefault="0042242C">
      <w:pPr>
        <w:pStyle w:val="ConsPlusNormal"/>
        <w:jc w:val="right"/>
      </w:pPr>
      <w:r>
        <w:t>Постановлением</w:t>
      </w:r>
    </w:p>
    <w:p w:rsidR="0042242C" w:rsidRDefault="0042242C">
      <w:pPr>
        <w:pStyle w:val="ConsPlusNormal"/>
        <w:jc w:val="right"/>
      </w:pPr>
      <w:r>
        <w:lastRenderedPageBreak/>
        <w:t>Мэрии г. Череповца</w:t>
      </w:r>
    </w:p>
    <w:p w:rsidR="0042242C" w:rsidRDefault="0042242C">
      <w:pPr>
        <w:pStyle w:val="ConsPlusNormal"/>
        <w:jc w:val="right"/>
      </w:pPr>
      <w:r>
        <w:t>от 18 марта 2014 г. N 1518</w:t>
      </w:r>
    </w:p>
    <w:p w:rsidR="0042242C" w:rsidRDefault="0042242C">
      <w:pPr>
        <w:pStyle w:val="ConsPlusNormal"/>
        <w:jc w:val="both"/>
      </w:pPr>
    </w:p>
    <w:p w:rsidR="0042242C" w:rsidRDefault="0042242C">
      <w:pPr>
        <w:pStyle w:val="ConsPlusTitle"/>
        <w:jc w:val="center"/>
      </w:pPr>
      <w:bookmarkStart w:id="1" w:name="P38"/>
      <w:bookmarkEnd w:id="1"/>
      <w:r>
        <w:t>ПОРЯДОК</w:t>
      </w:r>
    </w:p>
    <w:p w:rsidR="0042242C" w:rsidRDefault="0042242C">
      <w:pPr>
        <w:pStyle w:val="ConsPlusTitle"/>
        <w:jc w:val="center"/>
      </w:pPr>
      <w:r>
        <w:t>РАЗМЕЩЕНИЯ СВЕДЕНИЙ О ДОХОДАХ, РАСХОДАХ, ОБ ИМУЩЕСТВЕ</w:t>
      </w:r>
    </w:p>
    <w:p w:rsidR="0042242C" w:rsidRDefault="0042242C">
      <w:pPr>
        <w:pStyle w:val="ConsPlusTitle"/>
        <w:jc w:val="center"/>
      </w:pPr>
      <w:r>
        <w:t>И ОБЯЗАТЕЛЬСТВАХ ИМУЩЕСТВЕННОГО ХАРАКТЕРА МЭРА ГОРОДА, ЛИЦ,</w:t>
      </w:r>
    </w:p>
    <w:p w:rsidR="0042242C" w:rsidRDefault="0042242C">
      <w:pPr>
        <w:pStyle w:val="ConsPlusTitle"/>
        <w:jc w:val="center"/>
      </w:pPr>
      <w:r>
        <w:t>ЗАМЕЩАЮЩИХ ДОЛЖНОСТИ МУНИЦИПАЛЬНОЙ СЛУЖБЫ, И ЧЛЕНОВ ИХ СЕМЕЙ</w:t>
      </w:r>
    </w:p>
    <w:p w:rsidR="0042242C" w:rsidRDefault="0042242C">
      <w:pPr>
        <w:pStyle w:val="ConsPlusTitle"/>
        <w:jc w:val="center"/>
      </w:pPr>
      <w:r>
        <w:t>НА ОФИЦИАЛЬНОМ ИНТЕРНЕТ-САЙТЕ МЭРИИ ГОРОДА ЧЕРЕПОВЦА</w:t>
      </w:r>
    </w:p>
    <w:p w:rsidR="0042242C" w:rsidRDefault="0042242C">
      <w:pPr>
        <w:pStyle w:val="ConsPlusTitle"/>
        <w:jc w:val="center"/>
      </w:pPr>
      <w:r>
        <w:t>И ПРЕДОСТАВЛЕНИЯ ЭТИХ СВЕДЕНИЙ СРЕДСТВАМ МАССОВОЙ</w:t>
      </w:r>
    </w:p>
    <w:p w:rsidR="0042242C" w:rsidRDefault="0042242C">
      <w:pPr>
        <w:pStyle w:val="ConsPlusTitle"/>
        <w:jc w:val="center"/>
      </w:pPr>
      <w:r>
        <w:t>ИНФОРМАЦИИ ДЛЯ ОПУБЛИКОВАНИЯ (ДАЛЕЕ - ПОРЯДОК)</w:t>
      </w:r>
    </w:p>
    <w:p w:rsidR="0042242C" w:rsidRDefault="004224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24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242C" w:rsidRDefault="00422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242C" w:rsidRDefault="0042242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42242C" w:rsidRDefault="00422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21.06.2018 </w:t>
            </w:r>
            <w:hyperlink r:id="rId11" w:history="1">
              <w:r>
                <w:rPr>
                  <w:color w:val="0000FF"/>
                </w:rPr>
                <w:t>N 2813</w:t>
              </w:r>
            </w:hyperlink>
            <w:r>
              <w:rPr>
                <w:color w:val="392C69"/>
              </w:rPr>
              <w:t xml:space="preserve"> (ред. 18.07.2018), от 03.02.2021 </w:t>
            </w:r>
            <w:hyperlink r:id="rId12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242C" w:rsidRDefault="0042242C">
      <w:pPr>
        <w:pStyle w:val="ConsPlusNormal"/>
        <w:jc w:val="both"/>
      </w:pPr>
    </w:p>
    <w:p w:rsidR="0042242C" w:rsidRDefault="0042242C">
      <w:pPr>
        <w:pStyle w:val="ConsPlusNormal"/>
        <w:ind w:firstLine="540"/>
        <w:jc w:val="both"/>
      </w:pPr>
      <w:r>
        <w:t>1. Настоящим порядком устанавливаются обязанности отдела кадровой политики и профилактики коррупции управления муниципальной службы и кадровой политики мэрии, по размещению сведений о доходах, расходах, об имуществе и обязательствах имущественного характера мэра города, лиц, замещающих должности муниципальной службы в мэрии города, их супругов и несовершеннолетних детей (далее - сведения о доходах, расходах, об имуществе и обязательствах имущественного характера) на официальном интернет-сайте мэрии города Череповца (далее - официальный интернет-сайт),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42242C" w:rsidRDefault="0042242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Мэрии г. Череповца от 21.06.2018 N 2813 (ред. 18.07.2018))</w:t>
      </w:r>
    </w:p>
    <w:p w:rsidR="0042242C" w:rsidRDefault="0042242C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2. На официальном интернет-сайте размещаются и средствам массовой информации предоставляются для опубликования следующие </w:t>
      </w:r>
      <w:hyperlink w:anchor="P93" w:history="1">
        <w:r>
          <w:rPr>
            <w:color w:val="0000FF"/>
          </w:rPr>
          <w:t>сведения</w:t>
        </w:r>
      </w:hyperlink>
      <w:r>
        <w:t xml:space="preserve"> о доходах, расходах, об имуществе и обязательствах имущественного характера мэра города, муниципальных служащих мэрии, замещающих должности,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 (приложение к порядку):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мэру города, его супругу (супруге) и несовершеннолетним детям,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2242C" w:rsidRDefault="0042242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Мэрии г. Череповца от 21.06.2018 N 2813)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мэру города, его супругу (супруге) и несовершеннолетним детям, лицу, замещающему должность муниципальной службы, его супруге (супругу) и несовершеннолетним детям;</w:t>
      </w:r>
    </w:p>
    <w:p w:rsidR="0042242C" w:rsidRDefault="0042242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Мэрии г. Череповца от 21.06.2018 N 2813)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>в) декларированный годовой доход мэра города, его супруга (супруги) и несовершеннолетних детей, лица, замещающего должность муниципальной службы, его супруга (супруги) и несовершеннолетних детей;</w:t>
      </w:r>
    </w:p>
    <w:p w:rsidR="0042242C" w:rsidRDefault="0042242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Мэрии г. Череповца от 21.06.2018 N 2813)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</w:t>
      </w:r>
      <w:r>
        <w:lastRenderedPageBreak/>
        <w:t>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42242C" w:rsidRDefault="0042242C">
      <w:pPr>
        <w:pStyle w:val="ConsPlusNormal"/>
        <w:jc w:val="both"/>
      </w:pPr>
      <w:r>
        <w:t xml:space="preserve">(в ред. постановлений Мэрии г. Череповца от 21.06.2018 </w:t>
      </w:r>
      <w:hyperlink r:id="rId17" w:history="1">
        <w:r>
          <w:rPr>
            <w:color w:val="0000FF"/>
          </w:rPr>
          <w:t>N 2813</w:t>
        </w:r>
      </w:hyperlink>
      <w:r>
        <w:t xml:space="preserve">, от 03.02.2021 </w:t>
      </w:r>
      <w:hyperlink r:id="rId18" w:history="1">
        <w:r>
          <w:rPr>
            <w:color w:val="0000FF"/>
          </w:rPr>
          <w:t>N 341</w:t>
        </w:r>
      </w:hyperlink>
      <w:r>
        <w:t>)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>3. В размещаемых на официальном интернет-сайте и предоставляемых средствам массовой информации города для опубликования сведениях о доходах, расходах об имуществе и обязательствах имущественного характера запрещается указывать: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мэра города, его супруга (супруги) и несовершеннолетних детей,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2242C" w:rsidRDefault="0042242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Мэрии г. Череповца от 21.06.2018 N 2813)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мэра города, лица, замещающего должность муниципальной службы в мэрии города;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мэра города, лица, замещающего должность муниципальной службы в мэрии города, его супруги (супруга), детей и иных членов семьи;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мэру города, лицу, замещающему должность муниципальной службы в мэрии города, его супруге (супругу), детям, иным членам семьи на праве собственности или находящихся в их пользовании;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 находятся на официальном интернет-сайте и ежегодно обновляются в течение 14 рабочих дней со дня истечения срока, установленного для их подачи.</w:t>
      </w:r>
    </w:p>
    <w:p w:rsidR="0042242C" w:rsidRDefault="0042242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Мэрии г. Череповца от 21.06.2018 N 2813)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>5. Размещение на интернет-сайте сведений о доходах, расходах, об имуществе и обязательствах имущественного характера мэра города, его супруга (супруги) и несовершеннолетних детей, лица, замещающего должность муниципальной службы, его супруги (супруга) и несовершеннолетних детей, производится управлением муниципальной службы и кадровой политики мэрии, которое несет ответственность за полноту и своевременность их размещения (предоставления).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>Ответственность за срок и соответствие сведений, предоставленных мэрией города для опубликования, опубликованным на интернет-сайте сведениям несет МКУ "Информационное мониторинговое агентство "Череповец".</w:t>
      </w:r>
    </w:p>
    <w:p w:rsidR="0042242C" w:rsidRDefault="0042242C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Мэрии г. Череповца от 21.06.2018 N 2813)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>6. Отдел кадровой политики и профилактики коррупции управления муниципальной службы и кадровой политики мэрии:</w:t>
      </w:r>
    </w:p>
    <w:p w:rsidR="0042242C" w:rsidRDefault="0042242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Мэрии г. Череповца от 21.06.2018 N 2813 (ред. 18.07.2018))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 xml:space="preserve">а) в течение 3 рабочих дней со дня поступления запроса от средства массовой информации сообщает о нем мэру города, лицу, замещающему должность муниципальной службы в мэрии </w:t>
      </w:r>
      <w:r>
        <w:lastRenderedPageBreak/>
        <w:t>города, в отношении которых поступил запрос;</w:t>
      </w:r>
    </w:p>
    <w:p w:rsidR="0042242C" w:rsidRDefault="0042242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Мэрии г. Череповца от 21.06.2018 N 2813)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 xml:space="preserve">б) в течение 7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интернет-сайте.</w:t>
      </w:r>
    </w:p>
    <w:p w:rsidR="0042242C" w:rsidRDefault="0042242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Мэрии г. Череповца от 21.06.2018 N 2813)</w:t>
      </w:r>
    </w:p>
    <w:p w:rsidR="0042242C" w:rsidRDefault="0042242C">
      <w:pPr>
        <w:pStyle w:val="ConsPlusNormal"/>
        <w:spacing w:before="220"/>
        <w:ind w:firstLine="540"/>
        <w:jc w:val="both"/>
      </w:pPr>
      <w:r>
        <w:t>7. Муниципальные служащие отдела кадровой политики и профилактики коррупции управления муниципальной службы и кадровой политики мэрии, несут в соответствии с законодательством Российской Федерации ответственность за несоблюдение настоящего порядка, а также за разглашение сведений, являющихся конфиденциальными.</w:t>
      </w:r>
    </w:p>
    <w:p w:rsidR="0042242C" w:rsidRDefault="0042242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Мэрии г. Череповца от 21.06.2018 N 2813 (ред. 18.07.2018))</w:t>
      </w:r>
    </w:p>
    <w:p w:rsidR="0042242C" w:rsidRDefault="0042242C">
      <w:pPr>
        <w:pStyle w:val="ConsPlusNormal"/>
        <w:jc w:val="both"/>
      </w:pPr>
    </w:p>
    <w:p w:rsidR="0042242C" w:rsidRDefault="0042242C">
      <w:pPr>
        <w:pStyle w:val="ConsPlusNormal"/>
        <w:jc w:val="both"/>
      </w:pPr>
    </w:p>
    <w:p w:rsidR="0042242C" w:rsidRDefault="0042242C">
      <w:pPr>
        <w:pStyle w:val="ConsPlusNormal"/>
        <w:jc w:val="both"/>
      </w:pPr>
    </w:p>
    <w:p w:rsidR="0042242C" w:rsidRDefault="0042242C">
      <w:pPr>
        <w:pStyle w:val="ConsPlusNormal"/>
        <w:jc w:val="both"/>
      </w:pPr>
    </w:p>
    <w:p w:rsidR="0042242C" w:rsidRDefault="0042242C">
      <w:pPr>
        <w:pStyle w:val="ConsPlusNormal"/>
        <w:jc w:val="both"/>
      </w:pPr>
    </w:p>
    <w:p w:rsidR="0042242C" w:rsidRDefault="0042242C">
      <w:pPr>
        <w:pStyle w:val="ConsPlusNormal"/>
        <w:jc w:val="right"/>
        <w:outlineLvl w:val="1"/>
      </w:pPr>
      <w:r>
        <w:t>Приложение</w:t>
      </w:r>
    </w:p>
    <w:p w:rsidR="0042242C" w:rsidRDefault="0042242C">
      <w:pPr>
        <w:pStyle w:val="ConsPlusNormal"/>
        <w:jc w:val="right"/>
      </w:pPr>
      <w:r>
        <w:t>к Постановлению</w:t>
      </w:r>
    </w:p>
    <w:p w:rsidR="0042242C" w:rsidRDefault="0042242C">
      <w:pPr>
        <w:pStyle w:val="ConsPlusNormal"/>
        <w:jc w:val="right"/>
      </w:pPr>
      <w:r>
        <w:t>Мэрии г. Череповца</w:t>
      </w:r>
    </w:p>
    <w:p w:rsidR="0042242C" w:rsidRDefault="0042242C">
      <w:pPr>
        <w:pStyle w:val="ConsPlusNormal"/>
        <w:jc w:val="right"/>
      </w:pPr>
      <w:r>
        <w:t>от 18 марта 2014 г. N 1518</w:t>
      </w:r>
    </w:p>
    <w:p w:rsidR="0042242C" w:rsidRDefault="004224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24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242C" w:rsidRDefault="00422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242C" w:rsidRDefault="004224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42242C" w:rsidRDefault="0042242C">
            <w:pPr>
              <w:pStyle w:val="ConsPlusNormal"/>
              <w:jc w:val="center"/>
            </w:pPr>
            <w:r>
              <w:rPr>
                <w:color w:val="392C69"/>
              </w:rPr>
              <w:t>от 21.06.2018 N 2813)</w:t>
            </w:r>
          </w:p>
        </w:tc>
      </w:tr>
    </w:tbl>
    <w:p w:rsidR="0042242C" w:rsidRDefault="0042242C">
      <w:pPr>
        <w:pStyle w:val="ConsPlusNormal"/>
        <w:jc w:val="both"/>
      </w:pPr>
    </w:p>
    <w:p w:rsidR="0042242C" w:rsidRDefault="0042242C">
      <w:pPr>
        <w:pStyle w:val="ConsPlusNormal"/>
        <w:jc w:val="center"/>
      </w:pPr>
      <w:bookmarkStart w:id="3" w:name="P93"/>
      <w:bookmarkEnd w:id="3"/>
      <w:r>
        <w:t>СВЕДЕНИЯ</w:t>
      </w:r>
    </w:p>
    <w:p w:rsidR="0042242C" w:rsidRDefault="0042242C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42242C" w:rsidRDefault="0042242C">
      <w:pPr>
        <w:pStyle w:val="ConsPlusNormal"/>
        <w:jc w:val="center"/>
      </w:pPr>
      <w:r>
        <w:t>характера лиц, замещающих муниципальную должность,</w:t>
      </w:r>
    </w:p>
    <w:p w:rsidR="0042242C" w:rsidRDefault="0042242C">
      <w:pPr>
        <w:pStyle w:val="ConsPlusNormal"/>
        <w:jc w:val="center"/>
      </w:pPr>
      <w:r>
        <w:t>муниципальных служащих и членов их семей за период</w:t>
      </w:r>
    </w:p>
    <w:p w:rsidR="0042242C" w:rsidRDefault="0042242C">
      <w:pPr>
        <w:pStyle w:val="ConsPlusNormal"/>
        <w:jc w:val="center"/>
      </w:pPr>
      <w:r>
        <w:t>с 1 января по 31 декабря 20__ года</w:t>
      </w:r>
    </w:p>
    <w:p w:rsidR="0042242C" w:rsidRDefault="0042242C">
      <w:pPr>
        <w:pStyle w:val="ConsPlusNormal"/>
        <w:jc w:val="both"/>
      </w:pPr>
    </w:p>
    <w:p w:rsidR="0042242C" w:rsidRDefault="0042242C">
      <w:pPr>
        <w:sectPr w:rsidR="0042242C" w:rsidSect="00A566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608"/>
        <w:gridCol w:w="2268"/>
        <w:gridCol w:w="1531"/>
        <w:gridCol w:w="2154"/>
        <w:gridCol w:w="2098"/>
        <w:gridCol w:w="2211"/>
        <w:gridCol w:w="1531"/>
        <w:gridCol w:w="2211"/>
        <w:gridCol w:w="7200"/>
      </w:tblGrid>
      <w:tr w:rsidR="0042242C">
        <w:tc>
          <w:tcPr>
            <w:tcW w:w="3345" w:type="dxa"/>
            <w:vMerge w:val="restart"/>
          </w:tcPr>
          <w:p w:rsidR="0042242C" w:rsidRDefault="0042242C">
            <w:pPr>
              <w:pStyle w:val="ConsPlusNormal"/>
            </w:pPr>
            <w:r>
              <w:lastRenderedPageBreak/>
              <w:t>Ф.И.О., муниципальная должность/должность муниципальной службы</w:t>
            </w:r>
          </w:p>
        </w:tc>
        <w:tc>
          <w:tcPr>
            <w:tcW w:w="2608" w:type="dxa"/>
            <w:vMerge w:val="restart"/>
          </w:tcPr>
          <w:p w:rsidR="0042242C" w:rsidRDefault="0042242C">
            <w:pPr>
              <w:pStyle w:val="ConsPlusNormal"/>
            </w:pPr>
            <w:r>
              <w:t>Декларированный годовой доход за 20__ г. (руб.)</w:t>
            </w:r>
          </w:p>
        </w:tc>
        <w:tc>
          <w:tcPr>
            <w:tcW w:w="8051" w:type="dxa"/>
            <w:gridSpan w:val="4"/>
          </w:tcPr>
          <w:p w:rsidR="0042242C" w:rsidRDefault="0042242C">
            <w:pPr>
              <w:pStyle w:val="ConsPlusNormal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953" w:type="dxa"/>
            <w:gridSpan w:val="3"/>
          </w:tcPr>
          <w:p w:rsidR="0042242C" w:rsidRDefault="0042242C">
            <w:pPr>
              <w:pStyle w:val="ConsPlusNormal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200" w:type="dxa"/>
            <w:vMerge w:val="restart"/>
          </w:tcPr>
          <w:p w:rsidR="0042242C" w:rsidRDefault="0042242C">
            <w:pPr>
              <w:pStyle w:val="ConsPlusNormal"/>
            </w:pPr>
            <w: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замещающего, должность муниципальной службы в мэрии города, и его супруги (супруга) за три последних года, предшествующих отчетному периоду</w:t>
            </w:r>
          </w:p>
        </w:tc>
      </w:tr>
      <w:tr w:rsidR="0042242C">
        <w:tc>
          <w:tcPr>
            <w:tcW w:w="3345" w:type="dxa"/>
            <w:vMerge/>
          </w:tcPr>
          <w:p w:rsidR="0042242C" w:rsidRDefault="0042242C"/>
        </w:tc>
        <w:tc>
          <w:tcPr>
            <w:tcW w:w="2608" w:type="dxa"/>
            <w:vMerge/>
          </w:tcPr>
          <w:p w:rsidR="0042242C" w:rsidRDefault="0042242C"/>
        </w:tc>
        <w:tc>
          <w:tcPr>
            <w:tcW w:w="2268" w:type="dxa"/>
          </w:tcPr>
          <w:p w:rsidR="0042242C" w:rsidRDefault="0042242C">
            <w:pPr>
              <w:pStyle w:val="ConsPlusNormal"/>
            </w:pPr>
            <w:r>
              <w:t>Вид объектов недвижимости</w:t>
            </w:r>
          </w:p>
        </w:tc>
        <w:tc>
          <w:tcPr>
            <w:tcW w:w="1531" w:type="dxa"/>
          </w:tcPr>
          <w:p w:rsidR="0042242C" w:rsidRDefault="0042242C">
            <w:pPr>
              <w:pStyle w:val="ConsPlusNormal"/>
            </w:pPr>
            <w:r>
              <w:t>Площадь (кв. м)</w:t>
            </w:r>
          </w:p>
        </w:tc>
        <w:tc>
          <w:tcPr>
            <w:tcW w:w="2154" w:type="dxa"/>
          </w:tcPr>
          <w:p w:rsidR="0042242C" w:rsidRDefault="0042242C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2098" w:type="dxa"/>
          </w:tcPr>
          <w:p w:rsidR="0042242C" w:rsidRDefault="0042242C">
            <w:pPr>
              <w:pStyle w:val="ConsPlusNormal"/>
            </w:pPr>
            <w:r>
              <w:t>Транспортные средства</w:t>
            </w:r>
          </w:p>
        </w:tc>
        <w:tc>
          <w:tcPr>
            <w:tcW w:w="2211" w:type="dxa"/>
          </w:tcPr>
          <w:p w:rsidR="0042242C" w:rsidRDefault="0042242C">
            <w:pPr>
              <w:pStyle w:val="ConsPlusNormal"/>
            </w:pPr>
            <w:r>
              <w:t>Вид объектов недвижимости</w:t>
            </w:r>
          </w:p>
        </w:tc>
        <w:tc>
          <w:tcPr>
            <w:tcW w:w="1531" w:type="dxa"/>
          </w:tcPr>
          <w:p w:rsidR="0042242C" w:rsidRDefault="0042242C">
            <w:pPr>
              <w:pStyle w:val="ConsPlusNormal"/>
            </w:pPr>
            <w:r>
              <w:t>Площадь (кв. м)</w:t>
            </w:r>
          </w:p>
        </w:tc>
        <w:tc>
          <w:tcPr>
            <w:tcW w:w="2211" w:type="dxa"/>
          </w:tcPr>
          <w:p w:rsidR="0042242C" w:rsidRDefault="0042242C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7200" w:type="dxa"/>
            <w:vMerge/>
          </w:tcPr>
          <w:p w:rsidR="0042242C" w:rsidRDefault="0042242C"/>
        </w:tc>
      </w:tr>
    </w:tbl>
    <w:p w:rsidR="0042242C" w:rsidRDefault="0042242C">
      <w:pPr>
        <w:pStyle w:val="ConsPlusNormal"/>
        <w:jc w:val="both"/>
      </w:pPr>
    </w:p>
    <w:p w:rsidR="0042242C" w:rsidRDefault="0042242C">
      <w:pPr>
        <w:pStyle w:val="ConsPlusNormal"/>
        <w:jc w:val="both"/>
      </w:pPr>
    </w:p>
    <w:p w:rsidR="0042242C" w:rsidRDefault="004224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42242C"/>
    <w:sectPr w:rsidR="00D87467" w:rsidSect="0076021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2C"/>
    <w:rsid w:val="001F071B"/>
    <w:rsid w:val="0042242C"/>
    <w:rsid w:val="0052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AF3FD-3A55-4D6E-BCE1-BC0D31A2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2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2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F084EB26253B48C278C91A83903CB177FD23BBAF472D19BB49E59FB0E4C1DD3641E0620A4FCEBC996F7590DCCD4E1EIF39H" TargetMode="External"/><Relationship Id="rId13" Type="http://schemas.openxmlformats.org/officeDocument/2006/relationships/hyperlink" Target="consultantplus://offline/ref=BAF084EB26253B48C278C91A83903CB177FD23BBA7462D10B546B895B8BDCDDF314EBF670D5ECEBD98717595C6C41A4DBCE38579E4F8315319081195I435H" TargetMode="External"/><Relationship Id="rId18" Type="http://schemas.openxmlformats.org/officeDocument/2006/relationships/hyperlink" Target="consultantplus://offline/ref=BAF084EB26253B48C278C91A83903CB177FD23BBA74B221FBB45B895B8BDCDDF314EBF670D5ECEBD98717594C7C41A4DBCE38579E4F8315319081195I435H" TargetMode="External"/><Relationship Id="rId26" Type="http://schemas.openxmlformats.org/officeDocument/2006/relationships/hyperlink" Target="consultantplus://offline/ref=BAF084EB26253B48C278C91A83903CB177FD23BBA7462D10B546B895B8BDCDDF314EBF670D5ECEBD98717596C6C41A4DBCE38579E4F8315319081195I43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F084EB26253B48C278C91A83903CB177FD23BBA7462D10B546B895B8BDCDDF314EBF670D5ECEBD98717595C5C41A4DBCE38579E4F8315319081195I435H" TargetMode="External"/><Relationship Id="rId7" Type="http://schemas.openxmlformats.org/officeDocument/2006/relationships/hyperlink" Target="consultantplus://offline/ref=BAF084EB26253B48C278D71795FC62B571F17DB1A745204FEF16BEC2E7EDCB8A710EB9324E1AC3B8917A21C5869A431CF9A8887DFBE43155I036H" TargetMode="External"/><Relationship Id="rId12" Type="http://schemas.openxmlformats.org/officeDocument/2006/relationships/hyperlink" Target="consultantplus://offline/ref=BAF084EB26253B48C278C91A83903CB177FD23BBA74B221FBB45B895B8BDCDDF314EBF670D5ECEBD98717594C7C41A4DBCE38579E4F8315319081195I435H" TargetMode="External"/><Relationship Id="rId17" Type="http://schemas.openxmlformats.org/officeDocument/2006/relationships/hyperlink" Target="consultantplus://offline/ref=BAF084EB26253B48C278C91A83903CB177FD23BBA7462D10B546B895B8BDCDDF314EBF670D5ECEBD98717595C2C41A4DBCE38579E4F8315319081195I435H" TargetMode="External"/><Relationship Id="rId25" Type="http://schemas.openxmlformats.org/officeDocument/2006/relationships/hyperlink" Target="consultantplus://offline/ref=BAF084EB26253B48C278C91A83903CB177FD23BBA7462D10B546B895B8BDCDDF314EBF670D5ECEBD98717595C6C41A4DBCE38579E4F8315319081195I43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F084EB26253B48C278C91A83903CB177FD23BBA7462D10B546B895B8BDCDDF314EBF670D5ECEBD98717594CBC41A4DBCE38579E4F8315319081195I435H" TargetMode="External"/><Relationship Id="rId20" Type="http://schemas.openxmlformats.org/officeDocument/2006/relationships/hyperlink" Target="consultantplus://offline/ref=BAF084EB26253B48C278C91A83903CB177FD23BBA7462D10B546B895B8BDCDDF314EBF670D5ECEBD98717595C1C41A4DBCE38579E4F8315319081195I43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F084EB26253B48C278D71795FC62B571F375BEA44A204FEF16BEC2E7EDCB8A710EB9324D1197EDDC247894C3D14E18E6B4887BIE34H" TargetMode="External"/><Relationship Id="rId11" Type="http://schemas.openxmlformats.org/officeDocument/2006/relationships/hyperlink" Target="consultantplus://offline/ref=BAF084EB26253B48C278C91A83903CB177FD23BBA7462D10B546B895B8BDCDDF314EBF670D5ECEBD98717594C7C41A4DBCE38579E4F8315319081195I435H" TargetMode="External"/><Relationship Id="rId24" Type="http://schemas.openxmlformats.org/officeDocument/2006/relationships/hyperlink" Target="consultantplus://offline/ref=BAF084EB26253B48C278C91A83903CB177FD23BBA7462D10B546B895B8BDCDDF314EBF670D5ECEBD98717596C0C41A4DBCE38579E4F8315319081195I435H" TargetMode="External"/><Relationship Id="rId5" Type="http://schemas.openxmlformats.org/officeDocument/2006/relationships/hyperlink" Target="consultantplus://offline/ref=BAF084EB26253B48C278C91A83903CB177FD23BBA74B221FBB45B895B8BDCDDF314EBF670D5ECEBD98717594C7C41A4DBCE38579E4F8315319081195I435H" TargetMode="External"/><Relationship Id="rId15" Type="http://schemas.openxmlformats.org/officeDocument/2006/relationships/hyperlink" Target="consultantplus://offline/ref=BAF084EB26253B48C278C91A83903CB177FD23BBA7462D10B546B895B8BDCDDF314EBF670D5ECEBD98717594CBC41A4DBCE38579E4F8315319081195I435H" TargetMode="External"/><Relationship Id="rId23" Type="http://schemas.openxmlformats.org/officeDocument/2006/relationships/hyperlink" Target="consultantplus://offline/ref=BAF084EB26253B48C278C91A83903CB177FD23BBA7462D10B546B895B8BDCDDF314EBF670D5ECEBD98717596C3C41A4DBCE38579E4F8315319081195I435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AF084EB26253B48C278C91A83903CB177FD23BBAF42291CB549E59FB0E4C1DD3641E0620A4FCEBC996F7590DCCD4E1EIF39H" TargetMode="External"/><Relationship Id="rId19" Type="http://schemas.openxmlformats.org/officeDocument/2006/relationships/hyperlink" Target="consultantplus://offline/ref=BAF084EB26253B48C278C91A83903CB177FD23BBA7462D10B546B895B8BDCDDF314EBF670D5ECEBD98717595C0C41A4DBCE38579E4F8315319081195I435H" TargetMode="External"/><Relationship Id="rId4" Type="http://schemas.openxmlformats.org/officeDocument/2006/relationships/hyperlink" Target="consultantplus://offline/ref=BAF084EB26253B48C278C91A83903CB177FD23BBA7462D10B546B895B8BDCDDF314EBF670D5ECEBD98717595C6C41A4DBCE38579E4F8315319081195I435H" TargetMode="External"/><Relationship Id="rId9" Type="http://schemas.openxmlformats.org/officeDocument/2006/relationships/hyperlink" Target="consultantplus://offline/ref=BAF084EB26253B48C278C91A83903CB177FD23BBAE462A19B049E59FB0E4C1DD3641E0620A4FCEBC996F7590DCCD4E1EIF39H" TargetMode="External"/><Relationship Id="rId14" Type="http://schemas.openxmlformats.org/officeDocument/2006/relationships/hyperlink" Target="consultantplus://offline/ref=BAF084EB26253B48C278C91A83903CB177FD23BBA7462D10B546B895B8BDCDDF314EBF670D5ECEBD98717594C5C41A4DBCE38579E4F8315319081195I435H" TargetMode="External"/><Relationship Id="rId22" Type="http://schemas.openxmlformats.org/officeDocument/2006/relationships/hyperlink" Target="consultantplus://offline/ref=BAF084EB26253B48C278C91A83903CB177FD23BBA7462D10B546B895B8BDCDDF314EBF670D5ECEBD98717595C6C41A4DBCE38579E4F8315319081195I435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2021-04-01T07:55:00Z</dcterms:created>
  <dcterms:modified xsi:type="dcterms:W3CDTF">2021-04-01T07:55:00Z</dcterms:modified>
</cp:coreProperties>
</file>