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E7" w:rsidRDefault="00C829E7">
      <w:pPr>
        <w:pStyle w:val="ConsPlusTitlePage"/>
      </w:pPr>
      <w:r>
        <w:t xml:space="preserve">Документ предоставлен </w:t>
      </w:r>
      <w:hyperlink r:id="rId4" w:history="1">
        <w:r>
          <w:rPr>
            <w:color w:val="0000FF"/>
          </w:rPr>
          <w:t>КонсультантПлюс</w:t>
        </w:r>
      </w:hyperlink>
      <w:r>
        <w:br/>
      </w:r>
    </w:p>
    <w:p w:rsidR="00C829E7" w:rsidRDefault="00C829E7">
      <w:pPr>
        <w:pStyle w:val="ConsPlusNormal"/>
        <w:jc w:val="both"/>
        <w:outlineLvl w:val="0"/>
      </w:pPr>
    </w:p>
    <w:p w:rsidR="00C829E7" w:rsidRDefault="00C829E7">
      <w:pPr>
        <w:pStyle w:val="ConsPlusTitle"/>
        <w:jc w:val="center"/>
        <w:outlineLvl w:val="0"/>
      </w:pPr>
      <w:r>
        <w:t>ВОЛОГОДСКАЯ ОБЛАСТЬ</w:t>
      </w:r>
    </w:p>
    <w:p w:rsidR="00C829E7" w:rsidRDefault="00C829E7">
      <w:pPr>
        <w:pStyle w:val="ConsPlusTitle"/>
        <w:jc w:val="center"/>
      </w:pPr>
      <w:r>
        <w:t>ГОРОД ЧЕРЕПОВЕЦ</w:t>
      </w:r>
    </w:p>
    <w:p w:rsidR="00C829E7" w:rsidRDefault="00C829E7">
      <w:pPr>
        <w:pStyle w:val="ConsPlusTitle"/>
        <w:jc w:val="center"/>
      </w:pPr>
      <w:r>
        <w:t>МЭРИЯ</w:t>
      </w:r>
    </w:p>
    <w:p w:rsidR="00C829E7" w:rsidRDefault="00C829E7">
      <w:pPr>
        <w:pStyle w:val="ConsPlusTitle"/>
        <w:jc w:val="center"/>
      </w:pPr>
    </w:p>
    <w:p w:rsidR="00C829E7" w:rsidRDefault="00C829E7">
      <w:pPr>
        <w:pStyle w:val="ConsPlusTitle"/>
        <w:jc w:val="center"/>
      </w:pPr>
      <w:r>
        <w:t>ПОСТАНОВЛЕНИЕ</w:t>
      </w:r>
    </w:p>
    <w:p w:rsidR="00C829E7" w:rsidRDefault="00C829E7">
      <w:pPr>
        <w:pStyle w:val="ConsPlusTitle"/>
        <w:jc w:val="center"/>
      </w:pPr>
      <w:r>
        <w:t>от 16 апреля 2013 г. N 1625</w:t>
      </w:r>
    </w:p>
    <w:p w:rsidR="00C829E7" w:rsidRDefault="00C829E7">
      <w:pPr>
        <w:pStyle w:val="ConsPlusTitle"/>
        <w:jc w:val="center"/>
      </w:pPr>
    </w:p>
    <w:p w:rsidR="00C829E7" w:rsidRDefault="00C829E7">
      <w:pPr>
        <w:pStyle w:val="ConsPlusTitle"/>
        <w:jc w:val="center"/>
      </w:pPr>
      <w:r>
        <w:t>ОБ УТВЕРЖДЕНИИ ПОРЯДКА ПРЕДСТАВЛЕНИЯ ЛИЦОМ, ПОСТУПАЮЩИМ</w:t>
      </w:r>
    </w:p>
    <w:p w:rsidR="00C829E7" w:rsidRDefault="00C829E7">
      <w:pPr>
        <w:pStyle w:val="ConsPlusTitle"/>
        <w:jc w:val="center"/>
      </w:pPr>
      <w:r>
        <w:t>НА ДОЛЖНОСТЬ РУКОВОДИТЕЛЯ МУНИЦИПАЛЬНОГО УЧРЕЖДЕНИЯ ГОРОДА,</w:t>
      </w:r>
    </w:p>
    <w:p w:rsidR="00C829E7" w:rsidRDefault="00C829E7">
      <w:pPr>
        <w:pStyle w:val="ConsPlusTitle"/>
        <w:jc w:val="center"/>
      </w:pPr>
      <w:r>
        <w:t>И РУКОВОДИТЕЛЕМ МУНИЦИПАЛЬНОГО УЧРЕЖДЕНИЯ ГОРОДА СВЕДЕНИЙ</w:t>
      </w:r>
    </w:p>
    <w:p w:rsidR="00C829E7" w:rsidRDefault="00C829E7">
      <w:pPr>
        <w:pStyle w:val="ConsPlusTitle"/>
        <w:jc w:val="center"/>
      </w:pPr>
      <w:r>
        <w:t>О ДОХОДАХ, ОБ ИМУЩЕСТВЕ И ОБЯЗАТЕЛЬСТВАХ ИМУЩЕСТВЕННОГО</w:t>
      </w:r>
    </w:p>
    <w:p w:rsidR="00C829E7" w:rsidRDefault="00C829E7">
      <w:pPr>
        <w:pStyle w:val="ConsPlusTitle"/>
        <w:jc w:val="center"/>
      </w:pPr>
      <w:r>
        <w:t>ХАРАКТЕРА, А ТАКЖЕ О ДОХОДАХ, ОБ ИМУЩЕСТВЕ И ОБЯЗАТЕЛЬСТВАХ</w:t>
      </w:r>
    </w:p>
    <w:p w:rsidR="00C829E7" w:rsidRDefault="00C829E7">
      <w:pPr>
        <w:pStyle w:val="ConsPlusTitle"/>
        <w:jc w:val="center"/>
      </w:pPr>
      <w:r>
        <w:t>ИМУЩЕСТВЕННОГО ХАРАКТЕРА СВОИХ СУПРУГА (СУПРУГИ)</w:t>
      </w:r>
    </w:p>
    <w:p w:rsidR="00C829E7" w:rsidRDefault="00C829E7">
      <w:pPr>
        <w:pStyle w:val="ConsPlusTitle"/>
        <w:jc w:val="center"/>
      </w:pPr>
      <w:r>
        <w:t>И НЕСОВЕРШЕННОЛЕТНИХ ДЕТЕЙ</w:t>
      </w:r>
    </w:p>
    <w:p w:rsidR="00C829E7" w:rsidRDefault="00C82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29E7">
        <w:trPr>
          <w:jc w:val="center"/>
        </w:trPr>
        <w:tc>
          <w:tcPr>
            <w:tcW w:w="9294" w:type="dxa"/>
            <w:tcBorders>
              <w:top w:val="nil"/>
              <w:left w:val="single" w:sz="24" w:space="0" w:color="CED3F1"/>
              <w:bottom w:val="nil"/>
              <w:right w:val="single" w:sz="24" w:space="0" w:color="F4F3F8"/>
            </w:tcBorders>
            <w:shd w:val="clear" w:color="auto" w:fill="F4F3F8"/>
          </w:tcPr>
          <w:p w:rsidR="00C829E7" w:rsidRDefault="00C829E7">
            <w:pPr>
              <w:pStyle w:val="ConsPlusNormal"/>
              <w:jc w:val="center"/>
            </w:pPr>
            <w:r>
              <w:rPr>
                <w:color w:val="392C69"/>
              </w:rPr>
              <w:t>Список изменяющих документов</w:t>
            </w:r>
          </w:p>
          <w:p w:rsidR="00C829E7" w:rsidRDefault="00C829E7">
            <w:pPr>
              <w:pStyle w:val="ConsPlusNormal"/>
              <w:jc w:val="center"/>
            </w:pPr>
            <w:r>
              <w:rPr>
                <w:color w:val="392C69"/>
              </w:rPr>
              <w:t>(в ред. постановлений Мэрии г. Череповца</w:t>
            </w:r>
          </w:p>
          <w:p w:rsidR="00C829E7" w:rsidRDefault="00C829E7">
            <w:pPr>
              <w:pStyle w:val="ConsPlusNormal"/>
              <w:jc w:val="center"/>
            </w:pPr>
            <w:r>
              <w:rPr>
                <w:color w:val="392C69"/>
              </w:rPr>
              <w:t xml:space="preserve">от 05.03.2014 </w:t>
            </w:r>
            <w:hyperlink r:id="rId5" w:history="1">
              <w:r>
                <w:rPr>
                  <w:color w:val="0000FF"/>
                </w:rPr>
                <w:t>N 1289</w:t>
              </w:r>
            </w:hyperlink>
            <w:r>
              <w:rPr>
                <w:color w:val="392C69"/>
              </w:rPr>
              <w:t xml:space="preserve">, от 16.01.2015 </w:t>
            </w:r>
            <w:hyperlink r:id="rId6" w:history="1">
              <w:r>
                <w:rPr>
                  <w:color w:val="0000FF"/>
                </w:rPr>
                <w:t>N 48</w:t>
              </w:r>
            </w:hyperlink>
            <w:r>
              <w:rPr>
                <w:color w:val="392C69"/>
              </w:rPr>
              <w:t xml:space="preserve">, от 14.07.2020 </w:t>
            </w:r>
            <w:hyperlink r:id="rId7" w:history="1">
              <w:r>
                <w:rPr>
                  <w:color w:val="0000FF"/>
                </w:rPr>
                <w:t>N 2841</w:t>
              </w:r>
            </w:hyperlink>
            <w:r>
              <w:rPr>
                <w:color w:val="392C69"/>
              </w:rPr>
              <w:t>)</w:t>
            </w:r>
          </w:p>
        </w:tc>
      </w:tr>
    </w:tbl>
    <w:p w:rsidR="00C829E7" w:rsidRDefault="00C829E7">
      <w:pPr>
        <w:pStyle w:val="ConsPlusNormal"/>
        <w:jc w:val="both"/>
      </w:pPr>
    </w:p>
    <w:p w:rsidR="00C829E7" w:rsidRDefault="00C829E7">
      <w:pPr>
        <w:pStyle w:val="ConsPlusNormal"/>
        <w:ind w:firstLine="540"/>
        <w:jc w:val="both"/>
      </w:pPr>
      <w:r>
        <w:t xml:space="preserve">В соответствии со </w:t>
      </w:r>
      <w:hyperlink r:id="rId8" w:history="1">
        <w:r>
          <w:rPr>
            <w:color w:val="0000FF"/>
          </w:rPr>
          <w:t>статьей 275</w:t>
        </w:r>
      </w:hyperlink>
      <w:r>
        <w:t xml:space="preserve"> Трудового кодекса Российской Федерации, </w:t>
      </w:r>
      <w:hyperlink r:id="rId9" w:history="1">
        <w:r>
          <w:rPr>
            <w:color w:val="0000FF"/>
          </w:rPr>
          <w:t>статьей 8</w:t>
        </w:r>
      </w:hyperlink>
      <w:r>
        <w:t xml:space="preserve"> Федерального закона от 25.12.2008 N 273-ФЗ "О противодействии коррупции", решением Череповецкой городской Думы от 26.03.2013 N 35 "О наделении полномочием" постановляю:</w:t>
      </w:r>
    </w:p>
    <w:p w:rsidR="00C829E7" w:rsidRDefault="00C829E7">
      <w:pPr>
        <w:pStyle w:val="ConsPlusNormal"/>
        <w:spacing w:before="220"/>
        <w:ind w:firstLine="540"/>
        <w:jc w:val="both"/>
      </w:pPr>
      <w:r>
        <w:t xml:space="preserve">1. Утвердить </w:t>
      </w:r>
      <w:hyperlink w:anchor="P44" w:history="1">
        <w:r>
          <w:rPr>
            <w:color w:val="0000FF"/>
          </w:rPr>
          <w:t>Порядок</w:t>
        </w:r>
      </w:hyperlink>
      <w:r>
        <w:t xml:space="preserve"> представления лицом, поступающим на должность руководителя муниципального учреждения города, и руководителем муниципального учреждения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(прилагается).</w:t>
      </w:r>
    </w:p>
    <w:p w:rsidR="00C829E7" w:rsidRDefault="00C829E7">
      <w:pPr>
        <w:pStyle w:val="ConsPlusNormal"/>
        <w:spacing w:before="220"/>
        <w:ind w:firstLine="540"/>
        <w:jc w:val="both"/>
      </w:pPr>
      <w:r>
        <w:t>2. Заместителям мэра города и руководителям органов мэрии с правами юридического лица, за которыми закреплены муниципальные учреждения в соответствии с правовым актом мэрии города:</w:t>
      </w:r>
    </w:p>
    <w:p w:rsidR="00C829E7" w:rsidRDefault="00C829E7">
      <w:pPr>
        <w:pStyle w:val="ConsPlusNormal"/>
        <w:spacing w:before="220"/>
        <w:ind w:firstLine="540"/>
        <w:jc w:val="both"/>
      </w:pPr>
      <w:r>
        <w:t xml:space="preserve">2.1. Обеспечить представление руководителями закрепленных муниципальных учреждений в срок до 30 апреля 2013 года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2012 год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spacing w:before="220"/>
        <w:ind w:firstLine="540"/>
        <w:jc w:val="both"/>
      </w:pPr>
      <w:r>
        <w:t xml:space="preserve">2.1(1). Обеспечить представление руководителями закрепленных муниципальных учреждений в срок до 1 августа 2020 года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2019 год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jc w:val="both"/>
      </w:pPr>
      <w:r>
        <w:t xml:space="preserve">(п. 2.1(1) введен </w:t>
      </w:r>
      <w:hyperlink r:id="rId10" w:history="1">
        <w:r>
          <w:rPr>
            <w:color w:val="0000FF"/>
          </w:rPr>
          <w:t>постановлением</w:t>
        </w:r>
      </w:hyperlink>
      <w:r>
        <w:t xml:space="preserve"> Мэрии г. Череповца от 14.07.2020 N 2841)</w:t>
      </w:r>
    </w:p>
    <w:p w:rsidR="00C829E7" w:rsidRDefault="00C829E7">
      <w:pPr>
        <w:pStyle w:val="ConsPlusNormal"/>
        <w:spacing w:before="220"/>
        <w:ind w:firstLine="540"/>
        <w:jc w:val="both"/>
      </w:pPr>
      <w:r>
        <w:t xml:space="preserve">2.2. Обеспечить представление руководителями закрепленных муниципальных учреждений ежегодно (в срок до 30 апреля года, следующего за отчетным)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spacing w:before="220"/>
        <w:ind w:firstLine="540"/>
        <w:jc w:val="both"/>
      </w:pPr>
      <w:r>
        <w:lastRenderedPageBreak/>
        <w:t>2.3. Ознакомить руководителей закрепленных муниципальных учреждений персонально под подпись с настоящим постановлением.</w:t>
      </w:r>
    </w:p>
    <w:p w:rsidR="00C829E7" w:rsidRDefault="00C829E7">
      <w:pPr>
        <w:pStyle w:val="ConsPlusNormal"/>
        <w:spacing w:before="220"/>
        <w:ind w:firstLine="540"/>
        <w:jc w:val="both"/>
      </w:pPr>
      <w:r>
        <w:t>3. Сведения о доходах, об имуществе и обязательствах имущественного характера руководителей муниципальных учреждений города и членов их семей подлежат размещению на официальном сайте мэрии города Череповца и представляются средствам массовой информации города для опубликования в порядке, сроки и по форме, которые установлены для сведений о доходах, об имуществе и обязательствах имущественного характера муниципальных служащих мэрии города.</w:t>
      </w:r>
    </w:p>
    <w:p w:rsidR="00C829E7" w:rsidRDefault="00C829E7">
      <w:pPr>
        <w:pStyle w:val="ConsPlusNormal"/>
        <w:jc w:val="both"/>
      </w:pPr>
      <w:r>
        <w:t xml:space="preserve">(п. 3 введен </w:t>
      </w:r>
      <w:hyperlink r:id="rId11" w:history="1">
        <w:r>
          <w:rPr>
            <w:color w:val="0000FF"/>
          </w:rPr>
          <w:t>постановлением</w:t>
        </w:r>
      </w:hyperlink>
      <w:r>
        <w:t xml:space="preserve"> Мэрии г. Череповца от 05.03.2014 N 1289; в ред. </w:t>
      </w:r>
      <w:hyperlink r:id="rId12"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hyperlink r:id="rId13" w:history="1">
        <w:r>
          <w:rPr>
            <w:color w:val="0000FF"/>
          </w:rPr>
          <w:t>4</w:t>
        </w:r>
      </w:hyperlink>
      <w:r>
        <w:t>. Постановление подлежит опубликованию и размещению на официальном сайте мэрии города Череповца.</w:t>
      </w:r>
    </w:p>
    <w:p w:rsidR="00C829E7" w:rsidRDefault="00C829E7">
      <w:pPr>
        <w:pStyle w:val="ConsPlusNormal"/>
        <w:jc w:val="both"/>
      </w:pPr>
      <w:r>
        <w:t xml:space="preserve">(в ред. </w:t>
      </w:r>
      <w:hyperlink r:id="rId14" w:history="1">
        <w:r>
          <w:rPr>
            <w:color w:val="0000FF"/>
          </w:rPr>
          <w:t>постановления</w:t>
        </w:r>
      </w:hyperlink>
      <w:r>
        <w:t xml:space="preserve"> Мэрии г. Череповца от 14.07.2020 N 2841)</w:t>
      </w:r>
    </w:p>
    <w:p w:rsidR="00C829E7" w:rsidRDefault="00C829E7">
      <w:pPr>
        <w:pStyle w:val="ConsPlusNormal"/>
        <w:jc w:val="both"/>
      </w:pPr>
    </w:p>
    <w:p w:rsidR="00C829E7" w:rsidRDefault="00C829E7">
      <w:pPr>
        <w:pStyle w:val="ConsPlusNormal"/>
        <w:jc w:val="right"/>
      </w:pPr>
      <w:r>
        <w:t>Мэр города</w:t>
      </w:r>
    </w:p>
    <w:p w:rsidR="00C829E7" w:rsidRDefault="00C829E7">
      <w:pPr>
        <w:pStyle w:val="ConsPlusNormal"/>
        <w:jc w:val="right"/>
      </w:pPr>
      <w:r>
        <w:t>Ю.А.КУЗИН</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0"/>
      </w:pPr>
      <w:r>
        <w:t>Утвержден</w:t>
      </w:r>
    </w:p>
    <w:p w:rsidR="00C829E7" w:rsidRDefault="00C829E7">
      <w:pPr>
        <w:pStyle w:val="ConsPlusNormal"/>
        <w:jc w:val="right"/>
      </w:pPr>
      <w:r>
        <w:t>Постановлением</w:t>
      </w:r>
    </w:p>
    <w:p w:rsidR="00C829E7" w:rsidRDefault="00C829E7">
      <w:pPr>
        <w:pStyle w:val="ConsPlusNormal"/>
        <w:jc w:val="right"/>
      </w:pPr>
      <w:r>
        <w:t>Мэрии г. Череповца</w:t>
      </w:r>
    </w:p>
    <w:p w:rsidR="00C829E7" w:rsidRDefault="00C829E7">
      <w:pPr>
        <w:pStyle w:val="ConsPlusNormal"/>
        <w:jc w:val="right"/>
      </w:pPr>
      <w:r>
        <w:t>от 16 апреля 2013 г. N 1625</w:t>
      </w:r>
    </w:p>
    <w:p w:rsidR="00C829E7" w:rsidRDefault="00C829E7">
      <w:pPr>
        <w:pStyle w:val="ConsPlusNormal"/>
        <w:jc w:val="both"/>
      </w:pPr>
    </w:p>
    <w:p w:rsidR="00C829E7" w:rsidRDefault="00C829E7">
      <w:pPr>
        <w:pStyle w:val="ConsPlusTitle"/>
        <w:jc w:val="center"/>
      </w:pPr>
      <w:bookmarkStart w:id="0" w:name="P44"/>
      <w:bookmarkEnd w:id="0"/>
      <w:r>
        <w:t>ПОРЯДОК</w:t>
      </w:r>
    </w:p>
    <w:p w:rsidR="00C829E7" w:rsidRDefault="00C829E7">
      <w:pPr>
        <w:pStyle w:val="ConsPlusTitle"/>
        <w:jc w:val="center"/>
      </w:pPr>
      <w:r>
        <w:t>ПРЕДСТАВЛЕНИЯ ЛИЦОМ, ПОСТУПАЮЩИМ НА ДОЛЖНОСТЬ</w:t>
      </w:r>
    </w:p>
    <w:p w:rsidR="00C829E7" w:rsidRDefault="00C829E7">
      <w:pPr>
        <w:pStyle w:val="ConsPlusTitle"/>
        <w:jc w:val="center"/>
      </w:pPr>
      <w:r>
        <w:t>РУКОВОДИТЕЛЯ МУНИЦИПАЛЬНОГО УЧРЕЖДЕНИЯ ГОРОДА,</w:t>
      </w:r>
    </w:p>
    <w:p w:rsidR="00C829E7" w:rsidRDefault="00C829E7">
      <w:pPr>
        <w:pStyle w:val="ConsPlusTitle"/>
        <w:jc w:val="center"/>
      </w:pPr>
      <w:r>
        <w:t>И РУКОВОДИТЕЛЕМ МУНИЦИПАЛЬНОГО УЧРЕЖДЕНИЯ ГОРОДА</w:t>
      </w:r>
    </w:p>
    <w:p w:rsidR="00C829E7" w:rsidRDefault="00C829E7">
      <w:pPr>
        <w:pStyle w:val="ConsPlusTitle"/>
        <w:jc w:val="center"/>
      </w:pPr>
      <w:r>
        <w:t>СВЕДЕНИЙ О ДОХОДАХ, ОБ ИМУЩЕСТВЕ И ОБЯЗАТЕЛЬСТВАХ</w:t>
      </w:r>
    </w:p>
    <w:p w:rsidR="00C829E7" w:rsidRDefault="00C829E7">
      <w:pPr>
        <w:pStyle w:val="ConsPlusTitle"/>
        <w:jc w:val="center"/>
      </w:pPr>
      <w:r>
        <w:t>ИМУЩЕСТВЕННОГО ХАРАКТЕРА, А ТАКЖЕ О ДОХОДАХ, ОБ ИМУЩЕСТВЕ</w:t>
      </w:r>
    </w:p>
    <w:p w:rsidR="00C829E7" w:rsidRDefault="00C829E7">
      <w:pPr>
        <w:pStyle w:val="ConsPlusTitle"/>
        <w:jc w:val="center"/>
      </w:pPr>
      <w:r>
        <w:t>И ОБЯЗАТЕЛЬСТВАХ ИМУЩЕСТВЕННОГО ХАРАКТЕРА СВОИХ СУПРУГА</w:t>
      </w:r>
    </w:p>
    <w:p w:rsidR="00C829E7" w:rsidRDefault="00C829E7">
      <w:pPr>
        <w:pStyle w:val="ConsPlusTitle"/>
        <w:jc w:val="center"/>
      </w:pPr>
      <w:r>
        <w:t>(СУПРУГИ) И НЕСОВЕРШЕННОЛЕТНИХ ДЕТЕЙ (ДАЛЕЕ - ПОРЯДОК)</w:t>
      </w:r>
    </w:p>
    <w:p w:rsidR="00C829E7" w:rsidRDefault="00C82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29E7">
        <w:trPr>
          <w:jc w:val="center"/>
        </w:trPr>
        <w:tc>
          <w:tcPr>
            <w:tcW w:w="9294" w:type="dxa"/>
            <w:tcBorders>
              <w:top w:val="nil"/>
              <w:left w:val="single" w:sz="24" w:space="0" w:color="CED3F1"/>
              <w:bottom w:val="nil"/>
              <w:right w:val="single" w:sz="24" w:space="0" w:color="F4F3F8"/>
            </w:tcBorders>
            <w:shd w:val="clear" w:color="auto" w:fill="F4F3F8"/>
          </w:tcPr>
          <w:p w:rsidR="00C829E7" w:rsidRDefault="00C829E7">
            <w:pPr>
              <w:pStyle w:val="ConsPlusNormal"/>
              <w:jc w:val="center"/>
            </w:pPr>
            <w:r>
              <w:rPr>
                <w:color w:val="392C69"/>
              </w:rPr>
              <w:t>Список изменяющих документов</w:t>
            </w:r>
          </w:p>
          <w:p w:rsidR="00C829E7" w:rsidRDefault="00C829E7">
            <w:pPr>
              <w:pStyle w:val="ConsPlusNormal"/>
              <w:jc w:val="center"/>
            </w:pPr>
            <w:r>
              <w:rPr>
                <w:color w:val="392C69"/>
              </w:rPr>
              <w:t>(в ред. постановлений Мэрии г. Череповца</w:t>
            </w:r>
          </w:p>
          <w:p w:rsidR="00C829E7" w:rsidRDefault="00C829E7">
            <w:pPr>
              <w:pStyle w:val="ConsPlusNormal"/>
              <w:jc w:val="center"/>
            </w:pPr>
            <w:r>
              <w:rPr>
                <w:color w:val="392C69"/>
              </w:rPr>
              <w:t xml:space="preserve">от 16.01.2015 </w:t>
            </w:r>
            <w:hyperlink r:id="rId15" w:history="1">
              <w:r>
                <w:rPr>
                  <w:color w:val="0000FF"/>
                </w:rPr>
                <w:t>N 48</w:t>
              </w:r>
            </w:hyperlink>
            <w:r>
              <w:rPr>
                <w:color w:val="392C69"/>
              </w:rPr>
              <w:t xml:space="preserve">, от 14.07.2020 </w:t>
            </w:r>
            <w:hyperlink r:id="rId16" w:history="1">
              <w:r>
                <w:rPr>
                  <w:color w:val="0000FF"/>
                </w:rPr>
                <w:t>N 2841</w:t>
              </w:r>
            </w:hyperlink>
            <w:r>
              <w:rPr>
                <w:color w:val="392C69"/>
              </w:rPr>
              <w:t>)</w:t>
            </w:r>
          </w:p>
        </w:tc>
      </w:tr>
    </w:tbl>
    <w:p w:rsidR="00C829E7" w:rsidRDefault="00C829E7">
      <w:pPr>
        <w:pStyle w:val="ConsPlusNormal"/>
        <w:jc w:val="both"/>
      </w:pPr>
    </w:p>
    <w:p w:rsidR="00C829E7" w:rsidRDefault="00C829E7">
      <w:pPr>
        <w:pStyle w:val="ConsPlusTitle"/>
        <w:jc w:val="center"/>
        <w:outlineLvl w:val="1"/>
      </w:pPr>
      <w:r>
        <w:t>1. Общие положения</w:t>
      </w:r>
    </w:p>
    <w:p w:rsidR="00C829E7" w:rsidRDefault="00C829E7">
      <w:pPr>
        <w:pStyle w:val="ConsPlusNormal"/>
        <w:jc w:val="both"/>
      </w:pPr>
    </w:p>
    <w:p w:rsidR="00C829E7" w:rsidRDefault="00C829E7">
      <w:pPr>
        <w:pStyle w:val="ConsPlusNormal"/>
        <w:ind w:firstLine="540"/>
        <w:jc w:val="both"/>
      </w:pPr>
      <w:r>
        <w:t>1.1. Настоящий Порядок определяет процедуру представления лицом, поступающим на должность руководителя муниципального учреждения города, и руководителем муниципального учреждения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829E7" w:rsidRDefault="00C829E7">
      <w:pPr>
        <w:pStyle w:val="ConsPlusNormal"/>
        <w:spacing w:before="220"/>
        <w:ind w:firstLine="540"/>
        <w:jc w:val="both"/>
      </w:pPr>
      <w:bookmarkStart w:id="1" w:name="P59"/>
      <w:bookmarkEnd w:id="1"/>
      <w:r>
        <w:t xml:space="preserve">1.2.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в соответствии с </w:t>
      </w:r>
      <w:r>
        <w:lastRenderedPageBreak/>
        <w:t>действующим законодательством возлагается на:</w:t>
      </w:r>
    </w:p>
    <w:p w:rsidR="00C829E7" w:rsidRDefault="00C829E7">
      <w:pPr>
        <w:pStyle w:val="ConsPlusNormal"/>
        <w:spacing w:before="220"/>
        <w:ind w:firstLine="540"/>
        <w:jc w:val="both"/>
      </w:pPr>
      <w:bookmarkStart w:id="2" w:name="P60"/>
      <w:bookmarkEnd w:id="2"/>
      <w:r>
        <w:t>а) лицо, поступающее на должность руководителя муниципального учреждения города (при поступлении на работу);</w:t>
      </w:r>
    </w:p>
    <w:p w:rsidR="00C829E7" w:rsidRDefault="00C829E7">
      <w:pPr>
        <w:pStyle w:val="ConsPlusNormal"/>
        <w:spacing w:before="220"/>
        <w:ind w:firstLine="540"/>
        <w:jc w:val="both"/>
      </w:pPr>
      <w:bookmarkStart w:id="3" w:name="P61"/>
      <w:bookmarkEnd w:id="3"/>
      <w:r>
        <w:t>б) руководителя муниципального учреждения города (ежегодно в срок до 30 апреля года, следующего за отчетным);</w:t>
      </w:r>
    </w:p>
    <w:p w:rsidR="00C829E7" w:rsidRDefault="00C829E7">
      <w:pPr>
        <w:pStyle w:val="ConsPlusNormal"/>
        <w:spacing w:before="220"/>
        <w:ind w:firstLine="540"/>
        <w:jc w:val="both"/>
      </w:pPr>
      <w:bookmarkStart w:id="4" w:name="P62"/>
      <w:bookmarkEnd w:id="4"/>
      <w:r>
        <w:t>в) руководителя муниципального учреждения города (до 1 августа 2020 года, за отчетный 2019 год).</w:t>
      </w:r>
    </w:p>
    <w:p w:rsidR="00C829E7" w:rsidRDefault="00C829E7">
      <w:pPr>
        <w:pStyle w:val="ConsPlusNormal"/>
        <w:jc w:val="both"/>
      </w:pPr>
      <w:r>
        <w:t xml:space="preserve">(пп. "в" введен </w:t>
      </w:r>
      <w:hyperlink r:id="rId17" w:history="1">
        <w:r>
          <w:rPr>
            <w:color w:val="0000FF"/>
          </w:rPr>
          <w:t>постановлением</w:t>
        </w:r>
      </w:hyperlink>
      <w:r>
        <w:t xml:space="preserve"> Мэрии г. Череповца от 14.07.2020 N 2841)</w:t>
      </w:r>
    </w:p>
    <w:p w:rsidR="00C829E7" w:rsidRDefault="00C829E7">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лицом, указанным в </w:t>
      </w:r>
      <w:hyperlink w:anchor="P59" w:history="1">
        <w:r>
          <w:rPr>
            <w:color w:val="0000FF"/>
          </w:rPr>
          <w:t>пункте 1.2</w:t>
        </w:r>
      </w:hyperlink>
      <w:r>
        <w:t xml:space="preserve"> настоящего Порядка, относятся к информации ограниченного доступа. Сведения о доходах, об имуществе и обязательствах имущественного характера в случае непоступления гражданина на должность руководителя муниципального учреждения города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829E7" w:rsidRDefault="00C829E7">
      <w:pPr>
        <w:pStyle w:val="ConsPlusNormal"/>
        <w:jc w:val="both"/>
      </w:pPr>
      <w:r>
        <w:t xml:space="preserve">(в ред. </w:t>
      </w:r>
      <w:hyperlink r:id="rId18"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1.4. Не допускается использование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города, и руководителем муниципального учреждения города,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829E7" w:rsidRDefault="00C829E7">
      <w:pPr>
        <w:pStyle w:val="ConsPlusNormal"/>
        <w:spacing w:before="220"/>
        <w:ind w:firstLine="540"/>
        <w:jc w:val="both"/>
      </w:pPr>
      <w: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Порядком лицом, указанным в </w:t>
      </w:r>
      <w:hyperlink w:anchor="P59" w:history="1">
        <w:r>
          <w:rPr>
            <w:color w:val="0000FF"/>
          </w:rPr>
          <w:t>пункте 1.2</w:t>
        </w:r>
      </w:hyperlink>
      <w:r>
        <w:t xml:space="preserve"> настоящего Порядка,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829E7" w:rsidRDefault="00C829E7">
      <w:pPr>
        <w:pStyle w:val="ConsPlusNormal"/>
        <w:jc w:val="both"/>
      </w:pPr>
    </w:p>
    <w:p w:rsidR="00C829E7" w:rsidRDefault="00C829E7">
      <w:pPr>
        <w:pStyle w:val="ConsPlusTitle"/>
        <w:jc w:val="center"/>
        <w:outlineLvl w:val="1"/>
      </w:pPr>
      <w:r>
        <w:t>2. Порядок представления сведений о доходах,</w:t>
      </w:r>
    </w:p>
    <w:p w:rsidR="00C829E7" w:rsidRDefault="00C829E7">
      <w:pPr>
        <w:pStyle w:val="ConsPlusTitle"/>
        <w:jc w:val="center"/>
      </w:pPr>
      <w:r>
        <w:t>об имуществе и обязательствах имущественного характера</w:t>
      </w:r>
    </w:p>
    <w:p w:rsidR="00C829E7" w:rsidRDefault="00C829E7">
      <w:pPr>
        <w:pStyle w:val="ConsPlusNormal"/>
        <w:jc w:val="both"/>
      </w:pPr>
    </w:p>
    <w:p w:rsidR="00C829E7" w:rsidRDefault="00C829E7">
      <w:pPr>
        <w:pStyle w:val="ConsPlusNormal"/>
        <w:ind w:firstLine="540"/>
        <w:jc w:val="both"/>
      </w:pPr>
      <w:bookmarkStart w:id="5" w:name="P72"/>
      <w:bookmarkEnd w:id="5"/>
      <w:r>
        <w:t>2.1. При поступлении на должность руководителя муниципального учреждения города (далее - муниципальное учреждение) лицо обязано представить в отдел кадровой политики и профилактики коррупции управления муниципальной службы и кадровой политики мэрии:</w:t>
      </w:r>
    </w:p>
    <w:p w:rsidR="00C829E7" w:rsidRDefault="00C829E7">
      <w:pPr>
        <w:pStyle w:val="ConsPlusNormal"/>
        <w:jc w:val="both"/>
      </w:pPr>
      <w:r>
        <w:t xml:space="preserve">(в ред. </w:t>
      </w:r>
      <w:hyperlink r:id="rId19"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C829E7" w:rsidRDefault="00C829E7">
      <w:pPr>
        <w:pStyle w:val="ConsPlusNormal"/>
        <w:spacing w:before="220"/>
        <w:ind w:firstLine="540"/>
        <w:jc w:val="both"/>
      </w:pPr>
      <w:r>
        <w:t xml:space="preserve">б)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
    <w:p w:rsidR="00C829E7" w:rsidRDefault="00C829E7">
      <w:pPr>
        <w:pStyle w:val="ConsPlusNormal"/>
        <w:spacing w:before="220"/>
        <w:ind w:firstLine="540"/>
        <w:jc w:val="both"/>
      </w:pPr>
      <w:bookmarkStart w:id="6" w:name="P76"/>
      <w:bookmarkEnd w:id="6"/>
      <w:r>
        <w:t>2.2. Руководитель муниципального учреждения обязан ежегодно (не позднее 30 апреля года, следующего за отчетным) представлять в отдел кадровой политики и профилактики коррупции управления муниципальной службы и кадровой политики мэрии:</w:t>
      </w:r>
    </w:p>
    <w:p w:rsidR="00C829E7" w:rsidRDefault="00C829E7">
      <w:pPr>
        <w:pStyle w:val="ConsPlusNormal"/>
        <w:jc w:val="both"/>
      </w:pPr>
      <w:r>
        <w:t xml:space="preserve">(в ред. </w:t>
      </w:r>
      <w:hyperlink r:id="rId20"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29E7" w:rsidRDefault="00C829E7">
      <w:pPr>
        <w:pStyle w:val="ConsPlusNormal"/>
        <w:spacing w:before="220"/>
        <w:ind w:firstLine="540"/>
        <w:jc w:val="both"/>
      </w:pPr>
      <w: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29E7" w:rsidRDefault="00C829E7">
      <w:pPr>
        <w:pStyle w:val="ConsPlusNormal"/>
        <w:spacing w:before="220"/>
        <w:ind w:firstLine="540"/>
        <w:jc w:val="both"/>
      </w:pPr>
      <w:r>
        <w:t xml:space="preserve">2.3. Сведения, указанные в </w:t>
      </w:r>
      <w:hyperlink w:anchor="P72" w:history="1">
        <w:r>
          <w:rPr>
            <w:color w:val="0000FF"/>
          </w:rPr>
          <w:t>пунктах 2.1</w:t>
        </w:r>
      </w:hyperlink>
      <w:r>
        <w:t xml:space="preserve"> и </w:t>
      </w:r>
      <w:hyperlink w:anchor="P76" w:history="1">
        <w:r>
          <w:rPr>
            <w:color w:val="0000FF"/>
          </w:rPr>
          <w:t>2.2</w:t>
        </w:r>
      </w:hyperlink>
      <w:r>
        <w:t xml:space="preserve"> настоящего Порядка, представляются по утвержденной Президентом Российской Федерации форме справки.</w:t>
      </w:r>
    </w:p>
    <w:p w:rsidR="00C829E7" w:rsidRDefault="00C829E7">
      <w:pPr>
        <w:pStyle w:val="ConsPlusNormal"/>
        <w:jc w:val="both"/>
      </w:pPr>
      <w:r>
        <w:t xml:space="preserve">(в ред. </w:t>
      </w:r>
      <w:hyperlink r:id="rId21" w:history="1">
        <w:r>
          <w:rPr>
            <w:color w:val="0000FF"/>
          </w:rPr>
          <w:t>постановления</w:t>
        </w:r>
      </w:hyperlink>
      <w:r>
        <w:t xml:space="preserve"> Мэрии г. Череповца от 16.01.2015 N 48)</w:t>
      </w:r>
    </w:p>
    <w:p w:rsidR="00C829E7" w:rsidRDefault="00C829E7">
      <w:pPr>
        <w:pStyle w:val="ConsPlusNormal"/>
        <w:spacing w:before="220"/>
        <w:ind w:firstLine="540"/>
        <w:jc w:val="both"/>
      </w:pPr>
      <w:r>
        <w:t xml:space="preserve">2.4. Сведения о доходах, об имуществе и обязательствах имущественного характера, указанные в </w:t>
      </w:r>
      <w:hyperlink w:anchor="P72" w:history="1">
        <w:r>
          <w:rPr>
            <w:color w:val="0000FF"/>
          </w:rPr>
          <w:t>пунктах 2.1</w:t>
        </w:r>
      </w:hyperlink>
      <w:r>
        <w:t xml:space="preserve"> и </w:t>
      </w:r>
      <w:hyperlink w:anchor="P76" w:history="1">
        <w:r>
          <w:rPr>
            <w:color w:val="0000FF"/>
          </w:rPr>
          <w:t>2.2</w:t>
        </w:r>
      </w:hyperlink>
      <w:r>
        <w:t xml:space="preserve"> настоящего Порядка, представляются на бумажном носителе.</w:t>
      </w:r>
    </w:p>
    <w:p w:rsidR="00C829E7" w:rsidRDefault="00C829E7">
      <w:pPr>
        <w:pStyle w:val="ConsPlusNormal"/>
        <w:spacing w:before="220"/>
        <w:ind w:firstLine="540"/>
        <w:jc w:val="both"/>
      </w:pPr>
      <w:r>
        <w:t>2.5. В случае если лицом, поступающим на должность руководителя муниципального учреждения, или руководителем муниципального учреждения будет обнаружено, что в представленных им сведениях о доходах, об имуществе и обязательствах имущественного характера не отражены или отражены не в полном объеме какие-либо сведения, либо в представленных им сведениях имеются ошибки, указанные лицо или руководитель вправе представить уточненные сведения в порядке, установленном настоящим Порядком.</w:t>
      </w:r>
    </w:p>
    <w:p w:rsidR="00C829E7" w:rsidRDefault="00C829E7">
      <w:pPr>
        <w:pStyle w:val="ConsPlusNormal"/>
        <w:spacing w:before="220"/>
        <w:ind w:firstLine="540"/>
        <w:jc w:val="both"/>
      </w:pPr>
      <w:r>
        <w:t>2.6.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направить уведомление в письменной форме в комиссию по соблюдению требований к служебному поведению муниципальных служащих и урегулированию конфликта интересов о невозможности представления соответствующих сведений, а также о причинах, по которым сведения не могут быть представлены.</w:t>
      </w:r>
    </w:p>
    <w:p w:rsidR="00C829E7" w:rsidRDefault="00C829E7">
      <w:pPr>
        <w:pStyle w:val="ConsPlusNormal"/>
        <w:jc w:val="both"/>
      </w:pPr>
      <w:r>
        <w:t xml:space="preserve">(п. 2.6 в ред. </w:t>
      </w:r>
      <w:hyperlink r:id="rId22"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 xml:space="preserve">2.7. Лицо, поступающее на должность руководителя муниципального учреждения,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"а" пункта 1.2</w:t>
        </w:r>
      </w:hyperlink>
      <w:r>
        <w:t xml:space="preserve"> настоящего Порядка.</w:t>
      </w:r>
    </w:p>
    <w:p w:rsidR="00C829E7" w:rsidRDefault="00C829E7">
      <w:pPr>
        <w:pStyle w:val="ConsPlusNormal"/>
        <w:spacing w:before="220"/>
        <w:ind w:firstLine="540"/>
        <w:jc w:val="both"/>
      </w:pPr>
      <w:r>
        <w:t xml:space="preserve">Руководитель муниципального учреждения может представить уточненные сведения в течение одного месяца после окончания срока, указанного в </w:t>
      </w:r>
      <w:hyperlink w:anchor="P61" w:history="1">
        <w:r>
          <w:rPr>
            <w:color w:val="0000FF"/>
          </w:rPr>
          <w:t>подпунктах "б"</w:t>
        </w:r>
      </w:hyperlink>
      <w:r>
        <w:t xml:space="preserve"> и </w:t>
      </w:r>
      <w:hyperlink w:anchor="P62" w:history="1">
        <w:r>
          <w:rPr>
            <w:color w:val="0000FF"/>
          </w:rPr>
          <w:t>"в" пункта 1.2</w:t>
        </w:r>
      </w:hyperlink>
      <w:r>
        <w:t xml:space="preserve"> настоящего Порядка.</w:t>
      </w:r>
    </w:p>
    <w:p w:rsidR="00C829E7" w:rsidRDefault="00C829E7">
      <w:pPr>
        <w:pStyle w:val="ConsPlusNormal"/>
        <w:jc w:val="both"/>
      </w:pPr>
      <w:r>
        <w:t xml:space="preserve">(в ред. </w:t>
      </w:r>
      <w:hyperlink r:id="rId23" w:history="1">
        <w:r>
          <w:rPr>
            <w:color w:val="0000FF"/>
          </w:rPr>
          <w:t>постановления</w:t>
        </w:r>
      </w:hyperlink>
      <w:r>
        <w:t xml:space="preserve"> Мэрии г. Череповца от 14.07.2020 N 2841)</w:t>
      </w:r>
    </w:p>
    <w:p w:rsidR="00C829E7" w:rsidRDefault="00C829E7">
      <w:pPr>
        <w:pStyle w:val="ConsPlusNormal"/>
        <w:jc w:val="both"/>
      </w:pPr>
      <w:r>
        <w:t xml:space="preserve">(п. 2.7 в ред. </w:t>
      </w:r>
      <w:hyperlink r:id="rId24" w:history="1">
        <w:r>
          <w:rPr>
            <w:color w:val="0000FF"/>
          </w:rPr>
          <w:t>постановления</w:t>
        </w:r>
      </w:hyperlink>
      <w:r>
        <w:t xml:space="preserve"> Мэрии г. Череповца от 16.01.2015 N 48)</w:t>
      </w:r>
    </w:p>
    <w:p w:rsidR="00C829E7" w:rsidRDefault="00C829E7">
      <w:pPr>
        <w:pStyle w:val="ConsPlusNormal"/>
        <w:spacing w:before="220"/>
        <w:ind w:firstLine="540"/>
        <w:jc w:val="both"/>
      </w:pPr>
      <w:r>
        <w:t xml:space="preserve">2.8. Непредставление лицом при поступлении на должность руководителя муниципального </w:t>
      </w:r>
      <w:r>
        <w:lastRenderedPageBreak/>
        <w:t>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C829E7" w:rsidRDefault="00C829E7">
      <w:pPr>
        <w:pStyle w:val="ConsPlusNormal"/>
        <w:spacing w:before="220"/>
        <w:ind w:firstLine="540"/>
        <w:jc w:val="both"/>
      </w:pPr>
      <w:r>
        <w:t>2.9. Невыполнение руководителем муниципального учреждения обязанности представлять сведения о доходах, об имуществе и обязательствах имущественного характера является правонарушением, влекущим освобождение его от занимаемой должности, увольнение с работы в муниципальном учреждении.</w:t>
      </w:r>
    </w:p>
    <w:p w:rsidR="00C829E7" w:rsidRDefault="00C829E7">
      <w:pPr>
        <w:pStyle w:val="ConsPlusNormal"/>
        <w:jc w:val="both"/>
      </w:pPr>
      <w:r>
        <w:t xml:space="preserve">(в ред. </w:t>
      </w:r>
      <w:hyperlink r:id="rId25" w:history="1">
        <w:r>
          <w:rPr>
            <w:color w:val="0000FF"/>
          </w:rPr>
          <w:t>постановления</w:t>
        </w:r>
      </w:hyperlink>
      <w:r>
        <w:t xml:space="preserve"> Мэрии г. Череповца от 14.07.2020 N 2841)</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1"/>
      </w:pPr>
      <w:r>
        <w:t>Приложение 1</w:t>
      </w:r>
    </w:p>
    <w:p w:rsidR="00C829E7" w:rsidRDefault="00C829E7">
      <w:pPr>
        <w:pStyle w:val="ConsPlusNormal"/>
        <w:jc w:val="right"/>
      </w:pPr>
      <w:r>
        <w:t>к Порядку</w:t>
      </w:r>
    </w:p>
    <w:p w:rsidR="00C829E7" w:rsidRDefault="00C829E7">
      <w:pPr>
        <w:pStyle w:val="ConsPlusNormal"/>
        <w:jc w:val="both"/>
      </w:pPr>
    </w:p>
    <w:p w:rsidR="00C829E7" w:rsidRDefault="00C829E7">
      <w:pPr>
        <w:pStyle w:val="ConsPlusNormal"/>
        <w:jc w:val="center"/>
      </w:pPr>
      <w:r>
        <w:t>СВЕДЕНИЯ</w:t>
      </w:r>
    </w:p>
    <w:p w:rsidR="00C829E7" w:rsidRDefault="00C829E7">
      <w:pPr>
        <w:pStyle w:val="ConsPlusNormal"/>
        <w:jc w:val="center"/>
      </w:pPr>
      <w:r>
        <w:t>о доходах, об имуществе и обязательствах</w:t>
      </w:r>
    </w:p>
    <w:p w:rsidR="00C829E7" w:rsidRDefault="00C829E7">
      <w:pPr>
        <w:pStyle w:val="ConsPlusNormal"/>
        <w:jc w:val="center"/>
      </w:pPr>
      <w:r>
        <w:t>имущественного характера лица, поступающего</w:t>
      </w:r>
    </w:p>
    <w:p w:rsidR="00C829E7" w:rsidRDefault="00C829E7">
      <w:pPr>
        <w:pStyle w:val="ConsPlusNormal"/>
        <w:jc w:val="center"/>
      </w:pPr>
      <w:r>
        <w:t>на должность руководителя муниципального</w:t>
      </w:r>
    </w:p>
    <w:p w:rsidR="00C829E7" w:rsidRDefault="00C829E7">
      <w:pPr>
        <w:pStyle w:val="ConsPlusNormal"/>
        <w:jc w:val="center"/>
      </w:pPr>
      <w:r>
        <w:t>учреждения города, руководителя</w:t>
      </w:r>
    </w:p>
    <w:p w:rsidR="00C829E7" w:rsidRDefault="00C829E7">
      <w:pPr>
        <w:pStyle w:val="ConsPlusNormal"/>
        <w:jc w:val="center"/>
      </w:pPr>
      <w:r>
        <w:t>муниципального учреждения города</w:t>
      </w:r>
    </w:p>
    <w:p w:rsidR="00C829E7" w:rsidRDefault="00C829E7">
      <w:pPr>
        <w:pStyle w:val="ConsPlusNormal"/>
        <w:jc w:val="both"/>
      </w:pPr>
    </w:p>
    <w:p w:rsidR="00C829E7" w:rsidRDefault="00C829E7">
      <w:pPr>
        <w:pStyle w:val="ConsPlusNormal"/>
        <w:ind w:firstLine="540"/>
        <w:jc w:val="both"/>
      </w:pPr>
      <w:r>
        <w:t xml:space="preserve">Исключено с 1 января 2015 года. - </w:t>
      </w:r>
      <w:hyperlink r:id="rId26" w:history="1">
        <w:r>
          <w:rPr>
            <w:color w:val="0000FF"/>
          </w:rPr>
          <w:t>Постановление</w:t>
        </w:r>
      </w:hyperlink>
      <w:r>
        <w:t xml:space="preserve"> Мэрии г. Череповца от 16.01.2015 N 48.</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1"/>
      </w:pPr>
      <w:r>
        <w:t>Приложение 2</w:t>
      </w:r>
    </w:p>
    <w:p w:rsidR="00C829E7" w:rsidRDefault="00C829E7">
      <w:pPr>
        <w:pStyle w:val="ConsPlusNormal"/>
        <w:jc w:val="right"/>
      </w:pPr>
      <w:r>
        <w:t>к Порядку</w:t>
      </w:r>
    </w:p>
    <w:p w:rsidR="00C829E7" w:rsidRDefault="00C829E7">
      <w:pPr>
        <w:pStyle w:val="ConsPlusNormal"/>
        <w:jc w:val="both"/>
      </w:pPr>
    </w:p>
    <w:p w:rsidR="00C829E7" w:rsidRDefault="00C829E7">
      <w:pPr>
        <w:pStyle w:val="ConsPlusNormal"/>
        <w:jc w:val="center"/>
      </w:pPr>
      <w:r>
        <w:t>СВЕДЕНИЯ</w:t>
      </w:r>
    </w:p>
    <w:p w:rsidR="00C829E7" w:rsidRDefault="00C829E7">
      <w:pPr>
        <w:pStyle w:val="ConsPlusNormal"/>
        <w:jc w:val="center"/>
      </w:pPr>
      <w:r>
        <w:t>о доходах, об имуществе и обязательствах</w:t>
      </w:r>
    </w:p>
    <w:p w:rsidR="00C829E7" w:rsidRDefault="00C829E7">
      <w:pPr>
        <w:pStyle w:val="ConsPlusNormal"/>
        <w:jc w:val="center"/>
      </w:pPr>
      <w:r>
        <w:t>имущественного характера супруга (супруги)</w:t>
      </w:r>
    </w:p>
    <w:p w:rsidR="00C829E7" w:rsidRDefault="00C829E7">
      <w:pPr>
        <w:pStyle w:val="ConsPlusNormal"/>
        <w:jc w:val="center"/>
      </w:pPr>
      <w:r>
        <w:t>и несовершеннолетних детей лица, поступающего</w:t>
      </w:r>
    </w:p>
    <w:p w:rsidR="00C829E7" w:rsidRDefault="00C829E7">
      <w:pPr>
        <w:pStyle w:val="ConsPlusNormal"/>
        <w:jc w:val="center"/>
      </w:pPr>
      <w:r>
        <w:t>на должность руководителя муниципального</w:t>
      </w:r>
    </w:p>
    <w:p w:rsidR="00C829E7" w:rsidRDefault="00C829E7">
      <w:pPr>
        <w:pStyle w:val="ConsPlusNormal"/>
        <w:jc w:val="center"/>
      </w:pPr>
      <w:r>
        <w:t>учреждения города, руководителя</w:t>
      </w:r>
    </w:p>
    <w:p w:rsidR="00C829E7" w:rsidRDefault="00C829E7">
      <w:pPr>
        <w:pStyle w:val="ConsPlusNormal"/>
        <w:jc w:val="center"/>
      </w:pPr>
      <w:r>
        <w:t>муниципального учреждения города</w:t>
      </w:r>
    </w:p>
    <w:p w:rsidR="00C829E7" w:rsidRDefault="00C829E7">
      <w:pPr>
        <w:pStyle w:val="ConsPlusNormal"/>
        <w:jc w:val="both"/>
      </w:pPr>
    </w:p>
    <w:p w:rsidR="00C829E7" w:rsidRDefault="00C829E7">
      <w:pPr>
        <w:pStyle w:val="ConsPlusNormal"/>
        <w:ind w:firstLine="540"/>
        <w:jc w:val="both"/>
      </w:pPr>
      <w:r>
        <w:t xml:space="preserve">Исключено с 1 января 2015 года. - </w:t>
      </w:r>
      <w:hyperlink r:id="rId27" w:history="1">
        <w:r>
          <w:rPr>
            <w:color w:val="0000FF"/>
          </w:rPr>
          <w:t>Постановление</w:t>
        </w:r>
      </w:hyperlink>
      <w:r>
        <w:t xml:space="preserve"> Мэрии г. Череповца от 16.01.2015 N 48.</w:t>
      </w:r>
    </w:p>
    <w:p w:rsidR="00C829E7" w:rsidRDefault="00C829E7">
      <w:pPr>
        <w:pStyle w:val="ConsPlusNormal"/>
        <w:jc w:val="both"/>
      </w:pPr>
    </w:p>
    <w:p w:rsidR="00C829E7" w:rsidRDefault="00C829E7">
      <w:pPr>
        <w:pStyle w:val="ConsPlusNormal"/>
        <w:jc w:val="both"/>
      </w:pPr>
    </w:p>
    <w:p w:rsidR="00C829E7" w:rsidRDefault="00C829E7">
      <w:pPr>
        <w:pStyle w:val="ConsPlusNormal"/>
        <w:pBdr>
          <w:top w:val="single" w:sz="6" w:space="0" w:color="auto"/>
        </w:pBdr>
        <w:spacing w:before="100" w:after="100"/>
        <w:jc w:val="both"/>
        <w:rPr>
          <w:sz w:val="2"/>
          <w:szCs w:val="2"/>
        </w:rPr>
      </w:pPr>
    </w:p>
    <w:p w:rsidR="00D87467" w:rsidRDefault="00C829E7">
      <w:bookmarkStart w:id="7" w:name="_GoBack"/>
      <w:bookmarkEnd w:id="7"/>
    </w:p>
    <w:sectPr w:rsidR="00D87467" w:rsidSect="00F8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E7"/>
    <w:rsid w:val="001F071B"/>
    <w:rsid w:val="0052729D"/>
    <w:rsid w:val="00C8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BD929-1C12-43A2-8BA0-2C16055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56EAD9ABAF455E4D0173C485677C3EF89413A43F9FD134033CD744CE29FAABDEBF3579E176448CF5F199AF7D035E1186A6C9579F2EE31T1n2I" TargetMode="External"/><Relationship Id="rId13" Type="http://schemas.openxmlformats.org/officeDocument/2006/relationships/hyperlink" Target="consultantplus://offline/ref=9FC56EAD9ABAF455E4D009315E3A29C7E98517304DF6F2471A6C96291BEB95FDFAA4AA15DA18614BC8544DC3B8D169A54C796C9079F0EA2D11B581TDn7I" TargetMode="External"/><Relationship Id="rId18" Type="http://schemas.openxmlformats.org/officeDocument/2006/relationships/hyperlink" Target="consultantplus://offline/ref=9FC56EAD9ABAF455E4D009315E3A29C7E985173045F7F44D1F66CB2313B299FFFDABF502DD516D4AC8544DCAB18E6CB05D21619166EEEE370DB783D4T6n2I" TargetMode="External"/><Relationship Id="rId26" Type="http://schemas.openxmlformats.org/officeDocument/2006/relationships/hyperlink" Target="consultantplus://offline/ref=9FC56EAD9ABAF455E4D009315E3A29C7E985173045FFFF411A62CB2313B299FFFDABF502DD516D4AC8544DCBB48E6CB05D21619166EEEE370DB783D4T6n2I" TargetMode="External"/><Relationship Id="rId3" Type="http://schemas.openxmlformats.org/officeDocument/2006/relationships/webSettings" Target="webSettings.xml"/><Relationship Id="rId21" Type="http://schemas.openxmlformats.org/officeDocument/2006/relationships/hyperlink" Target="consultantplus://offline/ref=9FC56EAD9ABAF455E4D009315E3A29C7E985173045FFFF411A62CB2313B299FFFDABF502DD516D4AC8544DCBB58E6CB05D21619166EEEE370DB783D4T6n2I" TargetMode="External"/><Relationship Id="rId7" Type="http://schemas.openxmlformats.org/officeDocument/2006/relationships/hyperlink" Target="consultantplus://offline/ref=9FC56EAD9ABAF455E4D009315E3A29C7E985173045F7F44D1F66CB2313B299FFFDABF502DD516D4AC8544DCBB68E6CB05D21619166EEEE370DB783D4T6n2I" TargetMode="External"/><Relationship Id="rId12" Type="http://schemas.openxmlformats.org/officeDocument/2006/relationships/hyperlink" Target="consultantplus://offline/ref=9FC56EAD9ABAF455E4D009315E3A29C7E985173045F7F44D1F66CB2313B299FFFDABF502DD516D4AC8544DCBBB8E6CB05D21619166EEEE370DB783D4T6n2I" TargetMode="External"/><Relationship Id="rId17" Type="http://schemas.openxmlformats.org/officeDocument/2006/relationships/hyperlink" Target="consultantplus://offline/ref=9FC56EAD9ABAF455E4D009315E3A29C7E985173045F7F44D1F66CB2313B299FFFDABF502DD516D4AC8544DCAB38E6CB05D21619166EEEE370DB783D4T6n2I" TargetMode="External"/><Relationship Id="rId25" Type="http://schemas.openxmlformats.org/officeDocument/2006/relationships/hyperlink" Target="consultantplus://offline/ref=9FC56EAD9ABAF455E4D009315E3A29C7E985173045F7F44D1F66CB2313B299FFFDABF502DD516D4AC8544DCABB8E6CB05D21619166EEEE370DB783D4T6n2I" TargetMode="External"/><Relationship Id="rId2" Type="http://schemas.openxmlformats.org/officeDocument/2006/relationships/settings" Target="settings.xml"/><Relationship Id="rId16" Type="http://schemas.openxmlformats.org/officeDocument/2006/relationships/hyperlink" Target="consultantplus://offline/ref=9FC56EAD9ABAF455E4D009315E3A29C7E985173045F7F44D1F66CB2313B299FFFDABF502DD516D4AC8544DCBBA8E6CB05D21619166EEEE370DB783D4T6n2I" TargetMode="External"/><Relationship Id="rId20" Type="http://schemas.openxmlformats.org/officeDocument/2006/relationships/hyperlink" Target="consultantplus://offline/ref=9FC56EAD9ABAF455E4D009315E3A29C7E985173045F7F44D1F66CB2313B299FFFDABF502DD516D4AC8544DCAB08E6CB05D21619166EEEE370DB783D4T6n2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C56EAD9ABAF455E4D009315E3A29C7E985173045FFFF411A62CB2313B299FFFDABF502DD516D4AC8544DCBB68E6CB05D21619166EEEE370DB783D4T6n2I" TargetMode="External"/><Relationship Id="rId11" Type="http://schemas.openxmlformats.org/officeDocument/2006/relationships/hyperlink" Target="consultantplus://offline/ref=9FC56EAD9ABAF455E4D009315E3A29C7E98517304DF6F2471A6C96291BEB95FDFAA4AA15DA18614BC8544DCDB8D169A54C796C9079F0EA2D11B581TDn7I" TargetMode="External"/><Relationship Id="rId24" Type="http://schemas.openxmlformats.org/officeDocument/2006/relationships/hyperlink" Target="consultantplus://offline/ref=9FC56EAD9ABAF455E4D009315E3A29C7E985173045FFFF411A62CB2313B299FFFDABF502DD516D4AC8544DCBBB8E6CB05D21619166EEEE370DB783D4T6n2I" TargetMode="External"/><Relationship Id="rId5" Type="http://schemas.openxmlformats.org/officeDocument/2006/relationships/hyperlink" Target="consultantplus://offline/ref=9FC56EAD9ABAF455E4D009315E3A29C7E98517304DF6F2471A6C96291BEB95FDFAA4AA15DA18614BC8544DCEB8D169A54C796C9079F0EA2D11B581TDn7I" TargetMode="External"/><Relationship Id="rId15" Type="http://schemas.openxmlformats.org/officeDocument/2006/relationships/hyperlink" Target="consultantplus://offline/ref=9FC56EAD9ABAF455E4D009315E3A29C7E985173045FFFF411A62CB2313B299FFFDABF502DD516D4AC8544DCBB68E6CB05D21619166EEEE370DB783D4T6n2I" TargetMode="External"/><Relationship Id="rId23" Type="http://schemas.openxmlformats.org/officeDocument/2006/relationships/hyperlink" Target="consultantplus://offline/ref=9FC56EAD9ABAF455E4D009315E3A29C7E985173045F7F44D1F66CB2313B299FFFDABF502DD516D4AC8544DCAB58E6CB05D21619166EEEE370DB783D4T6n2I" TargetMode="External"/><Relationship Id="rId28" Type="http://schemas.openxmlformats.org/officeDocument/2006/relationships/fontTable" Target="fontTable.xml"/><Relationship Id="rId10" Type="http://schemas.openxmlformats.org/officeDocument/2006/relationships/hyperlink" Target="consultantplus://offline/ref=9FC56EAD9ABAF455E4D009315E3A29C7E985173045F7F44D1F66CB2313B299FFFDABF502DD516D4AC8544DCBB58E6CB05D21619166EEEE370DB783D4T6n2I" TargetMode="External"/><Relationship Id="rId19" Type="http://schemas.openxmlformats.org/officeDocument/2006/relationships/hyperlink" Target="consultantplus://offline/ref=9FC56EAD9ABAF455E4D009315E3A29C7E985173045F7F44D1F66CB2313B299FFFDABF502DD516D4AC8544DCAB08E6CB05D21619166EEEE370DB783D4T6n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C56EAD9ABAF455E4D0173C485677C3EF8B413546F6FD134033CD744CE29FAABDEBF3579E156149C85F199AF7D035E1186A6C9579F2EE31T1n2I" TargetMode="External"/><Relationship Id="rId14" Type="http://schemas.openxmlformats.org/officeDocument/2006/relationships/hyperlink" Target="consultantplus://offline/ref=9FC56EAD9ABAF455E4D009315E3A29C7E985173045F7F44D1F66CB2313B299FFFDABF502DD516D4AC8544DCBBB8E6CB05D21619166EEEE370DB783D4T6n2I" TargetMode="External"/><Relationship Id="rId22" Type="http://schemas.openxmlformats.org/officeDocument/2006/relationships/hyperlink" Target="consultantplus://offline/ref=9FC56EAD9ABAF455E4D009315E3A29C7E985173045F7F44D1F66CB2313B299FFFDABF502DD516D4AC8544DCAB78E6CB05D21619166EEEE370DB783D4T6n2I" TargetMode="External"/><Relationship Id="rId27" Type="http://schemas.openxmlformats.org/officeDocument/2006/relationships/hyperlink" Target="consultantplus://offline/ref=9FC56EAD9ABAF455E4D009315E3A29C7E985173045FFFF411A62CB2313B299FFFDABF502DD516D4AC8544DCBB48E6CB05D21619166EEEE370DB783D4T6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2021-04-01T08:39:00Z</dcterms:created>
  <dcterms:modified xsi:type="dcterms:W3CDTF">2021-04-01T08:39:00Z</dcterms:modified>
</cp:coreProperties>
</file>