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3" w:rsidRPr="000B5CE6" w:rsidRDefault="004C2333" w:rsidP="004C23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5CE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предназначены для </w:t>
      </w:r>
      <w:r w:rsidRPr="000B5C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осуществляющих деятельность, направленную на достижение общественно полезных целей и способствующую решению социальных проблем общества </w:t>
      </w:r>
    </w:p>
    <w:p w:rsidR="008C1179" w:rsidRPr="00C10328" w:rsidRDefault="008C1179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Default="004C2333" w:rsidP="004C2333">
      <w:pPr>
        <w:tabs>
          <w:tab w:val="left" w:pos="256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B5CE6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заявления о признании социальным предприятием (приложение № 1)</w:t>
      </w:r>
    </w:p>
    <w:p w:rsidR="004C2333" w:rsidRDefault="004C2333" w:rsidP="004C2333">
      <w:pPr>
        <w:tabs>
          <w:tab w:val="left" w:pos="256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4C2333" w:rsidRPr="004C2333" w:rsidRDefault="004C2333" w:rsidP="004C2333">
      <w:pPr>
        <w:tabs>
          <w:tab w:val="left" w:pos="2560"/>
        </w:tabs>
        <w:ind w:left="-709" w:right="-284" w:firstLine="567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1. В поле «Наименование уполномоченного органа» указывается Департамент экономического развития Вологодской области.</w:t>
      </w:r>
    </w:p>
    <w:p w:rsidR="004C2333" w:rsidRPr="002152BD" w:rsidRDefault="004C2333" w:rsidP="004C2333">
      <w:pPr>
        <w:numPr>
          <w:ilvl w:val="0"/>
          <w:numId w:val="1"/>
        </w:num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tabs>
          <w:tab w:val="left" w:pos="-28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«Наименование субъекта малого или среднего предпринимательства» заявители - 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 - 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2152BD" w:rsidRDefault="004C2333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3. 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4. 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из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5. В поле «Полное наименование субъекта малого или среднего предпринимательства»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6. 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0" w:name="page150"/>
      <w:bookmarkEnd w:id="0"/>
      <w:r w:rsidRPr="002152BD">
        <w:rPr>
          <w:rFonts w:ascii="Times New Roman" w:eastAsia="Georgia" w:hAnsi="Times New Roman" w:cs="Times New Roman"/>
          <w:sz w:val="28"/>
          <w:szCs w:val="28"/>
        </w:rPr>
        <w:t>7. 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8. 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lastRenderedPageBreak/>
        <w:t>9. В поле «ИНН» указывается идентификационный номер налогоплательщика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10. В поле «КПП» указывается код причины постановки на учет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11. В поле «Дата постановки на учет в налоговом органе» указывается дата согласно сведениям ЕГРЮЛ (ЕГРИП).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12. 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https://rmsp.nalog.ru/</w:t>
      </w:r>
      <w:r>
        <w:rPr>
          <w:rStyle w:val="a7"/>
          <w:rFonts w:ascii="Times New Roman" w:eastAsia="Georgia" w:hAnsi="Times New Roman" w:cs="Times New Roman"/>
          <w:color w:val="0000FF"/>
          <w:sz w:val="28"/>
          <w:szCs w:val="28"/>
          <w:u w:val="single"/>
        </w:rPr>
        <w:footnoteReference w:id="1"/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.</w:t>
      </w: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13. В поле «Сведения о лице, имеющем право действовать от имени заявителя без доверенности» заявитель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  <w:bookmarkStart w:id="1" w:name="page151"/>
      <w:bookmarkEnd w:id="1"/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14.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«Осуществляемые виды деятельности заявителя» перечисляются коды всех видов деятельности в соответствии с ОКВЭД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согласно сведениям ЕГРЮЛ (ЕГРИП),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Заявитель-юридическое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имени заявителя без доверенности», «Осуществляемые виды деятельности заявителя». В данном случае в указанных полях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ЕГРЮЛ».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</w:t>
      </w:r>
      <w:r w:rsidRPr="002152BD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деятельности заявителя».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В данном случае в указанных полях поле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ЕГРИП».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Pr="002152BD" w:rsidRDefault="004C2333" w:rsidP="004C2333">
      <w:p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15.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«Сведения о заявителе»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4C2333" w:rsidRPr="002152BD" w:rsidRDefault="004C2333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C2333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4C2333" w:rsidRPr="00EE08AB" w:rsidRDefault="004C2333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Default="004C2333" w:rsidP="004C2333">
      <w:pPr>
        <w:pStyle w:val="a3"/>
        <w:numPr>
          <w:ilvl w:val="0"/>
          <w:numId w:val="6"/>
        </w:numPr>
        <w:tabs>
          <w:tab w:val="left" w:pos="1277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EE08AB">
        <w:rPr>
          <w:rFonts w:ascii="Times New Roman" w:eastAsia="Georgia" w:hAnsi="Times New Roman" w:cs="Times New Roman"/>
          <w:sz w:val="28"/>
          <w:szCs w:val="28"/>
        </w:rPr>
        <w:t>заявителя-юридического</w:t>
      </w:r>
      <w:proofErr w:type="spellEnd"/>
      <w:proofErr w:type="gramEnd"/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4C2333" w:rsidRDefault="004C2333" w:rsidP="004C2333">
      <w:pPr>
        <w:pStyle w:val="a3"/>
        <w:tabs>
          <w:tab w:val="left" w:pos="1277"/>
        </w:tabs>
        <w:ind w:left="-142" w:right="-284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2333" w:rsidRPr="004C2333" w:rsidRDefault="004C2333" w:rsidP="004C2333">
      <w:pPr>
        <w:pStyle w:val="a3"/>
        <w:tabs>
          <w:tab w:val="left" w:pos="1277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2333">
        <w:rPr>
          <w:rFonts w:ascii="Times New Roman" w:eastAsia="Georgia" w:hAnsi="Times New Roman" w:cs="Times New Roman"/>
          <w:sz w:val="28"/>
          <w:szCs w:val="28"/>
        </w:rPr>
        <w:t>В случае</w:t>
      </w:r>
      <w:proofErr w:type="gramStart"/>
      <w:r w:rsidRPr="004C2333">
        <w:rPr>
          <w:rFonts w:ascii="Times New Roman" w:eastAsia="Georgia" w:hAnsi="Times New Roman" w:cs="Times New Roman"/>
          <w:sz w:val="28"/>
          <w:szCs w:val="28"/>
        </w:rPr>
        <w:t>,</w:t>
      </w:r>
      <w:proofErr w:type="gramEnd"/>
      <w:r w:rsidRPr="004C2333">
        <w:rPr>
          <w:rFonts w:ascii="Times New Roman" w:eastAsia="Georgia" w:hAnsi="Times New Roman" w:cs="Times New Roman"/>
          <w:sz w:val="28"/>
          <w:szCs w:val="28"/>
        </w:rPr>
        <w:t xml:space="preserve"> если заявитель включен в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4C2333" w:rsidRDefault="004C2333" w:rsidP="004C2333">
      <w:pPr>
        <w:ind w:right="-284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br w:type="page"/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</w:t>
      </w:r>
      <w:r w:rsidRPr="00A0640F">
        <w:rPr>
          <w:rFonts w:ascii="Times New Roman" w:hAnsi="Times New Roman" w:cs="Times New Roman"/>
          <w:b/>
          <w:bCs/>
          <w:sz w:val="28"/>
          <w:szCs w:val="28"/>
        </w:rPr>
        <w:t xml:space="preserve">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A0640F">
        <w:rPr>
          <w:rFonts w:ascii="Times New Roman" w:hAnsi="Times New Roman" w:cs="Times New Roman"/>
          <w:b/>
          <w:bCs/>
          <w:sz w:val="28"/>
          <w:szCs w:val="28"/>
        </w:rPr>
        <w:t>общедоступными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признание налоговой тайны общедоступной заполняется по </w:t>
      </w:r>
      <w:hyperlink r:id="rId8" w:history="1">
        <w:r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которая утверждена Приказом ФНС России от 15.11.2016 N ММВ-7-17/615@. В нем же установлен и </w:t>
      </w:r>
      <w:hyperlink r:id="rId9" w:history="1">
        <w:r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заполнения.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Согласие заполняется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от руки чернилами черного, фиолетового или синего цвета;</w:t>
      </w:r>
    </w:p>
    <w:p w:rsidR="004C2333" w:rsidRPr="00A0640F" w:rsidRDefault="004C2333" w:rsidP="004C2333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на компьютере.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Поля заполняются слева направо, начиная с первого знакоместа. Текст вносится заглавными печатными буквами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6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В ячейках, которые остались пустыми, став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тся прочерки. Их можно не ставить, если согласие составляется на ПК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8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Согласие заполняется в отношении всех сведений, составляющих налоговую тайну, или только их части (</w:t>
      </w:r>
      <w:proofErr w:type="spellStart"/>
      <w:r w:rsidRPr="006222E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222E7">
        <w:rPr>
          <w:rFonts w:ascii="Times New Roman" w:eastAsia="Times New Roman" w:hAnsi="Times New Roman" w:cs="Times New Roman"/>
          <w:sz w:val="28"/>
          <w:szCs w:val="28"/>
        </w:rPr>
        <w:t>. 1 п. 1 ст. 102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НК РФ).</w:t>
      </w:r>
    </w:p>
    <w:p w:rsidR="004C2333" w:rsidRPr="00A0640F" w:rsidRDefault="00355872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C2333" w:rsidRPr="00A064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Образец заполнения</w:t>
        </w:r>
      </w:hyperlink>
      <w:r w:rsidR="004C2333">
        <w:rPr>
          <w:rFonts w:ascii="Times New Roman" w:hAnsi="Times New Roman" w:cs="Times New Roman"/>
          <w:sz w:val="28"/>
          <w:szCs w:val="28"/>
        </w:rPr>
        <w:t xml:space="preserve"> согласия на признание налоговой тайны общедоступной по форме по КНД 1110058.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Look w:val="04A0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Как заполнить титульный лист согласия</w:t>
            </w: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E7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следующем порядке.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полях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ИНН»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«КПП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в верхней части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организации проставляют ИНН и КПП;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ИП и иные физические лица указывают только ИНН. В показателе "КПП" ставится прочерк.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Представляется в налоговый орган (код)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приводится четырехзначный код своей инспекции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13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организации, Ф.И.О.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полное наименование организации либо фамилия, имя, отчество, если заявление составляет ИП или физическое лицо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14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документе, удостоверяющем личность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заполняется, если в предыдущем поле указывали Ф.И.О. физического лица. В этом случае указывается код документа, удостоверяющего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личность, согласно Приложению №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1 к Порядку заполнения согласия, в частности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15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паспорт гражданина РФ;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паспорт иностранного гражданина;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- вид на жительство в России.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Также указывается серия, номер и дата выдачи документа.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2"/>
      <w:bookmarkEnd w:id="2"/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Дает согласие на признание следующих сведений, составляющих в соответствии со статьей 102 Налогового кодекса Российской 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Федерации налоговую тайну,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«2»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Период, за который сведения, составляющие налоговую тайну, признаются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даты начала и окончания такого периода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Например, если предоставляется согласие на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г., то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так: с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составлено на страницах с приложением подтверждающих документов или их копий на листах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количество страниц, на которых составлено согласие, и количество листов документа, подтверждающего полномочия представителя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18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Достоверность и полноту сведений, указанных в настоящем согласии, подтверждаю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цифровой код того, кто подписывает согласие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Затем нужно построчно указать фамилию, имя и отчество руководителя организации либо сведения о представителе. ИП и иные физические лица это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не заполняют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Далее указывается ваш контактный номер без пробелов, прочерков, скобок, например 84951234567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20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Подпись и дата подписания. Если сдается согласие в электронной форме, то оно подписывается усиленной квалифицированной электронной подписью. Физическое лицо - не ИП может подписать его усиленной неквалифицированной электронной подписью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п. 21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и реквизиты документа, подтверждающего полномочия представителя налогоплательщика (плательщика страховых взносов)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данные документа: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если он имеет номер - указывается сначала знак "N", а далее номер документа;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если номер </w:t>
      </w:r>
      <w:proofErr w:type="gramStart"/>
      <w:r w:rsidRPr="00A0640F">
        <w:rPr>
          <w:rFonts w:ascii="Times New Roman" w:eastAsia="Times New Roman" w:hAnsi="Times New Roman" w:cs="Times New Roman"/>
          <w:sz w:val="28"/>
          <w:szCs w:val="28"/>
        </w:rPr>
        <w:t>отсутствует - "б</w:t>
      </w:r>
      <w:proofErr w:type="gramEnd"/>
      <w:r w:rsidRPr="00A0640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0640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0640F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Также указывается дата выдачи документа. Между наименованием документа, номером и датой выдачи документа пр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оставляются пробелы. Например, «доверенность 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30.04.2019»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23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tbl>
      <w:tblPr>
        <w:tblW w:w="5455" w:type="pct"/>
        <w:tblInd w:w="-426" w:type="dxa"/>
        <w:tblLook w:val="04A0"/>
      </w:tblPr>
      <w:tblGrid>
        <w:gridCol w:w="10206"/>
      </w:tblGrid>
      <w:tr w:rsidR="004C2333" w:rsidRPr="00A0640F" w:rsidTr="0082519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tabs>
                <w:tab w:val="left" w:pos="567"/>
              </w:tabs>
              <w:ind w:left="-426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5197" w:rsidRDefault="004C2333" w:rsidP="00825197">
            <w:pPr>
              <w:tabs>
                <w:tab w:val="left" w:pos="567"/>
              </w:tabs>
              <w:ind w:left="-426" w:right="-284" w:firstLine="127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Как заполнить раздел «</w:t>
            </w: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Коды сведений, составляющих </w:t>
            </w:r>
            <w:proofErr w:type="gramStart"/>
            <w:r w:rsidR="00825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налоговую</w:t>
            </w:r>
            <w:proofErr w:type="gramEnd"/>
            <w:r w:rsidR="00825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2333" w:rsidRPr="00A0640F" w:rsidRDefault="00825197" w:rsidP="00825197">
            <w:pPr>
              <w:tabs>
                <w:tab w:val="left" w:pos="567"/>
              </w:tabs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тайну»</w:t>
            </w:r>
          </w:p>
        </w:tc>
      </w:tr>
    </w:tbl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Коды сведений, составляющих в соответствии со статьей 102 Налогового кодекса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 налоговую тайну»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0300, 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>1100.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hAnsi="Times New Roman" w:cs="Times New Roman"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кода 1400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ставится прочерк.</w:t>
      </w:r>
    </w:p>
    <w:p w:rsidR="004C2333" w:rsidRPr="00A0640F" w:rsidRDefault="004C2333" w:rsidP="004C2333">
      <w:pPr>
        <w:pStyle w:val="a3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F">
        <w:rPr>
          <w:rFonts w:ascii="Times New Roman" w:eastAsia="Times New Roman" w:hAnsi="Times New Roman" w:cs="Times New Roman"/>
          <w:sz w:val="28"/>
          <w:szCs w:val="28"/>
        </w:rPr>
        <w:t>Далее проставляется подпись и дата подписания (</w:t>
      </w:r>
      <w:r w:rsidRPr="006222E7">
        <w:rPr>
          <w:rFonts w:ascii="Times New Roman" w:eastAsia="Times New Roman" w:hAnsi="Times New Roman" w:cs="Times New Roman"/>
          <w:sz w:val="28"/>
          <w:szCs w:val="28"/>
        </w:rPr>
        <w:t>п. 27</w:t>
      </w:r>
      <w:r w:rsidRPr="00A0640F">
        <w:rPr>
          <w:rFonts w:ascii="Times New Roman" w:eastAsia="Times New Roman" w:hAnsi="Times New Roman" w:cs="Times New Roman"/>
          <w:sz w:val="28"/>
          <w:szCs w:val="28"/>
        </w:rPr>
        <w:t xml:space="preserve"> Порядка заполнения согласия).</w:t>
      </w:r>
    </w:p>
    <w:p w:rsidR="004C2333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333" w:rsidRPr="00A0640F" w:rsidRDefault="004C2333" w:rsidP="004C23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355"/>
      </w:tblGrid>
      <w:tr w:rsidR="004C2333" w:rsidRPr="00A0640F" w:rsidTr="004C2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333" w:rsidRPr="00A0640F" w:rsidRDefault="004C2333" w:rsidP="004C23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179" w:rsidRPr="00D6065B" w:rsidRDefault="008C1179" w:rsidP="004C2333">
      <w:pPr>
        <w:numPr>
          <w:ilvl w:val="1"/>
          <w:numId w:val="1"/>
        </w:numPr>
        <w:tabs>
          <w:tab w:val="left" w:pos="1047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D6065B">
        <w:rPr>
          <w:rFonts w:ascii="Times New Roman" w:eastAsia="Georgia" w:hAnsi="Times New Roman" w:cs="Times New Roman"/>
          <w:b/>
          <w:sz w:val="28"/>
          <w:szCs w:val="28"/>
        </w:rPr>
        <w:lastRenderedPageBreak/>
        <w:t>Инструкция по заполнению отчета о социальном воздействии</w:t>
      </w:r>
    </w:p>
    <w:p w:rsidR="008C1179" w:rsidRPr="00D6065B" w:rsidRDefault="008C1179" w:rsidP="004C2333">
      <w:pPr>
        <w:spacing w:line="42" w:lineRule="exact"/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C1179" w:rsidRPr="00D6065B" w:rsidRDefault="008C1179" w:rsidP="004C2333">
      <w:pPr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D6065B">
        <w:rPr>
          <w:rFonts w:ascii="Times New Roman" w:eastAsia="Georgia" w:hAnsi="Times New Roman" w:cs="Times New Roman"/>
          <w:b/>
          <w:sz w:val="28"/>
          <w:szCs w:val="28"/>
        </w:rPr>
        <w:t>(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 xml:space="preserve">приложение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8C1179" w:rsidRPr="00C10328" w:rsidRDefault="008C1179" w:rsidP="004C2333">
      <w:pPr>
        <w:spacing w:line="323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8C1179" w:rsidRPr="00C10328" w:rsidRDefault="008C1179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Справочно</w:t>
      </w:r>
      <w:proofErr w:type="spell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: заявители заполняют отчет о социальном воздействии по желанию. При этом настоятельно рекомендуется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предоставить данный документ</w:t>
      </w:r>
      <w:proofErr w:type="gramEnd"/>
      <w:r w:rsidR="00D50991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в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целях формирования у Уполномоченного органа более комплексного понимания характера осуществляемой социальной деятельности.</w:t>
      </w:r>
    </w:p>
    <w:p w:rsidR="000C2341" w:rsidRPr="00C10328" w:rsidRDefault="000C2341" w:rsidP="004701C7">
      <w:pPr>
        <w:numPr>
          <w:ilvl w:val="1"/>
          <w:numId w:val="1"/>
        </w:numPr>
        <w:tabs>
          <w:tab w:val="clear" w:pos="360"/>
          <w:tab w:val="left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В </w:t>
      </w:r>
      <w:r w:rsidR="008C1179" w:rsidRPr="00C10328">
        <w:rPr>
          <w:rFonts w:ascii="Times New Roman" w:eastAsia="Georgia" w:hAnsi="Times New Roman" w:cs="Times New Roman"/>
          <w:i/>
          <w:sz w:val="28"/>
          <w:szCs w:val="28"/>
        </w:rPr>
        <w:t>спорных случаях (например, если ОКВЭД</w:t>
      </w:r>
      <w:proofErr w:type="gramStart"/>
      <w:r w:rsidR="008C1179" w:rsidRPr="00C10328">
        <w:rPr>
          <w:rFonts w:ascii="Times New Roman" w:eastAsia="Georgia" w:hAnsi="Times New Roman" w:cs="Times New Roman"/>
          <w:i/>
          <w:sz w:val="28"/>
          <w:szCs w:val="28"/>
        </w:rPr>
        <w:t>2</w:t>
      </w:r>
      <w:proofErr w:type="gramEnd"/>
      <w:r w:rsidR="008C1179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</w:t>
      </w:r>
      <w:r w:rsidR="008C1179" w:rsidRPr="00507B64">
        <w:rPr>
          <w:rFonts w:ascii="Times New Roman" w:eastAsia="Georgia" w:hAnsi="Times New Roman" w:cs="Times New Roman"/>
          <w:i/>
          <w:sz w:val="28"/>
          <w:szCs w:val="28"/>
        </w:rPr>
        <w:t>ителя), информация из отчета о социальном воздействии может стать решающей в признании заявителя социальным предприятием.</w:t>
      </w:r>
    </w:p>
    <w:p w:rsidR="00E31208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1.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</w:t>
      </w:r>
      <w:proofErr w:type="gramStart"/>
      <w:r w:rsidR="000C2341" w:rsidRPr="00C10328">
        <w:rPr>
          <w:rFonts w:ascii="Times New Roman" w:eastAsia="Georgia" w:hAnsi="Times New Roman" w:cs="Times New Roman"/>
          <w:sz w:val="28"/>
          <w:szCs w:val="28"/>
        </w:rPr>
        <w:t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</w:t>
      </w:r>
      <w:r w:rsidR="0003372A">
        <w:rPr>
          <w:rFonts w:ascii="Times New Roman" w:eastAsia="Georgia" w:hAnsi="Times New Roman" w:cs="Times New Roman"/>
          <w:sz w:val="28"/>
          <w:szCs w:val="28"/>
        </w:rPr>
        <w:t xml:space="preserve">льного закона» (приложение № </w:t>
      </w:r>
      <w:r w:rsidR="00A21003">
        <w:rPr>
          <w:rFonts w:ascii="Times New Roman" w:eastAsia="Georgia" w:hAnsi="Times New Roman" w:cs="Times New Roman"/>
          <w:sz w:val="28"/>
          <w:szCs w:val="28"/>
        </w:rPr>
        <w:t>7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).</w:t>
      </w:r>
      <w:proofErr w:type="gramEnd"/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2.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482294" w:rsidRPr="00C10328" w:rsidRDefault="00482294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701C7">
      <w:pPr>
        <w:tabs>
          <w:tab w:val="num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</w:t>
      </w:r>
    </w:p>
    <w:p w:rsidR="00482294" w:rsidRPr="00C10328" w:rsidRDefault="00482294" w:rsidP="004701C7">
      <w:pPr>
        <w:tabs>
          <w:tab w:val="num" w:pos="-142"/>
        </w:tabs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3.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</w:t>
      </w:r>
      <w:r w:rsidR="00482294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;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периоды летних каникул, когда дети не заняты учебой в школе, и за ними некому присматривать.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1"/>
          <w:numId w:val="1"/>
        </w:numPr>
        <w:tabs>
          <w:tab w:val="clear" w:pos="360"/>
          <w:tab w:val="num" w:pos="0"/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4. </w:t>
      </w:r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</w:t>
      </w:r>
    </w:p>
    <w:p w:rsidR="00482294" w:rsidRPr="00C10328" w:rsidRDefault="00482294" w:rsidP="004C2333">
      <w:pPr>
        <w:numPr>
          <w:ilvl w:val="1"/>
          <w:numId w:val="1"/>
        </w:numPr>
        <w:tabs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Пример: заявитель осуществляет деятельность музея, в котором хранятся артефакты памяти жителей села, принявших участие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в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великой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отечественной войны; в данном случае заявитель может указать «жители села, на территории которого расположен музей».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-142"/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5. </w:t>
      </w:r>
      <w:proofErr w:type="gramStart"/>
      <w:r w:rsidR="000C2341" w:rsidRPr="00C10328">
        <w:rPr>
          <w:rFonts w:ascii="Times New Roman" w:eastAsia="Georgia" w:hAnsi="Times New Roman" w:cs="Times New Roman"/>
          <w:sz w:val="28"/>
          <w:szCs w:val="28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="000C2341" w:rsidRPr="00C10328">
        <w:rPr>
          <w:rFonts w:ascii="Times New Roman" w:eastAsia="Georgia" w:hAnsi="Times New Roman" w:cs="Times New Roman"/>
          <w:sz w:val="28"/>
          <w:szCs w:val="28"/>
        </w:rPr>
        <w:t xml:space="preserve"> При заполнении раздела рекомендуется: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- 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заявителя;</w:t>
      </w: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- пояснить, какие положительные эффекты для целевой аудитории и общества в целом имеет деятельность заявителя.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C2341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животными,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</w:t>
      </w:r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0C2341" w:rsidRPr="00C10328" w:rsidRDefault="00E31208" w:rsidP="004701C7">
      <w:pPr>
        <w:numPr>
          <w:ilvl w:val="0"/>
          <w:numId w:val="1"/>
        </w:numPr>
        <w:tabs>
          <w:tab w:val="clear" w:pos="360"/>
          <w:tab w:val="num" w:pos="0"/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0C2341" w:rsidRPr="00C10328">
        <w:rPr>
          <w:rFonts w:ascii="Times New Roman" w:eastAsia="Georgia" w:hAnsi="Times New Roman" w:cs="Times New Roman"/>
          <w:sz w:val="28"/>
          <w:szCs w:val="28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="000C2341" w:rsidRPr="00C10328">
        <w:rPr>
          <w:rFonts w:ascii="Times New Roman" w:eastAsia="Georgia" w:hAnsi="Times New Roman" w:cs="Times New Roman"/>
          <w:sz w:val="28"/>
          <w:szCs w:val="28"/>
        </w:rPr>
        <w:t>благополучателям</w:t>
      </w:r>
      <w:proofErr w:type="spellEnd"/>
      <w:r w:rsidR="000C2341" w:rsidRPr="00C10328">
        <w:rPr>
          <w:rFonts w:ascii="Times New Roman" w:eastAsia="Georgia" w:hAnsi="Times New Roman" w:cs="Times New Roman"/>
          <w:sz w:val="28"/>
          <w:szCs w:val="28"/>
        </w:rPr>
        <w:t>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:rsidR="00482294" w:rsidRPr="00C10328" w:rsidRDefault="00482294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5F55C8" w:rsidRPr="00C10328" w:rsidRDefault="000C2341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Примеры: консультации психологов по горячей линии, брошюры о здоровом образе жизни, занятия плаванием, обучение волонтеров уходу за животными.</w:t>
      </w:r>
      <w:bookmarkStart w:id="3" w:name="page231"/>
      <w:bookmarkEnd w:id="3"/>
    </w:p>
    <w:p w:rsidR="005F55C8" w:rsidRPr="00C10328" w:rsidRDefault="005F55C8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8C1179" w:rsidRPr="001C5EF0" w:rsidRDefault="008C1179" w:rsidP="004C2333">
      <w:pPr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1C5EF0">
        <w:rPr>
          <w:rFonts w:ascii="Times New Roman" w:eastAsia="Georgia" w:hAnsi="Times New Roman" w:cs="Times New Roman"/>
          <w:b/>
          <w:sz w:val="28"/>
          <w:szCs w:val="28"/>
        </w:rPr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1C5EF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:rsidR="00E31208" w:rsidRPr="001C5EF0" w:rsidRDefault="00E31208" w:rsidP="004C2333">
      <w:pPr>
        <w:spacing w:line="276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208" w:rsidRPr="00E73FD6" w:rsidRDefault="008C1179" w:rsidP="00E73FD6">
      <w:pPr>
        <w:spacing w:line="276" w:lineRule="auto"/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E73FD6">
        <w:rPr>
          <w:rFonts w:ascii="Times New Roman" w:eastAsia="Georgia" w:hAnsi="Times New Roman" w:cs="Times New Roman"/>
          <w:i/>
          <w:sz w:val="28"/>
          <w:szCs w:val="28"/>
        </w:rPr>
        <w:t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</w:t>
      </w:r>
      <w:r w:rsidR="00E31208" w:rsidRPr="00E73FD6">
        <w:rPr>
          <w:rFonts w:ascii="Times New Roman" w:eastAsia="Georgia" w:hAnsi="Times New Roman" w:cs="Times New Roman"/>
          <w:i/>
          <w:sz w:val="28"/>
          <w:szCs w:val="28"/>
        </w:rPr>
        <w:t xml:space="preserve">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E31208" w:rsidRPr="001C5EF0" w:rsidRDefault="00E31208" w:rsidP="004C2333">
      <w:pPr>
        <w:spacing w:line="275" w:lineRule="auto"/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1C5EF0">
        <w:rPr>
          <w:rFonts w:ascii="Times New Roman" w:eastAsia="Georgia" w:hAnsi="Times New Roman" w:cs="Times New Roman"/>
          <w:sz w:val="28"/>
          <w:szCs w:val="28"/>
        </w:rPr>
        <w:t>В соответствии с приведенным описанием заявитель может заполнить форму отчета о социальном воздействии следующим образом:</w:t>
      </w:r>
    </w:p>
    <w:p w:rsidR="00E31208" w:rsidRPr="001C5EF0" w:rsidRDefault="00E31208" w:rsidP="004C2333">
      <w:pPr>
        <w:spacing w:line="119" w:lineRule="exact"/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31208" w:rsidRDefault="00E31208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1C5EF0">
        <w:rPr>
          <w:rFonts w:ascii="Times New Roman" w:eastAsia="Georgia" w:hAnsi="Times New Roman" w:cs="Times New Roman"/>
          <w:b/>
          <w:sz w:val="28"/>
          <w:szCs w:val="28"/>
        </w:rPr>
        <w:t>Отчет о социальном воздействии</w:t>
      </w:r>
    </w:p>
    <w:p w:rsidR="00AE4478" w:rsidRDefault="00AE4478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</w:p>
    <w:tbl>
      <w:tblPr>
        <w:tblStyle w:val="a8"/>
        <w:tblW w:w="10456" w:type="dxa"/>
        <w:tblInd w:w="-709" w:type="dxa"/>
        <w:tblLook w:val="04A0"/>
      </w:tblPr>
      <w:tblGrid>
        <w:gridCol w:w="533"/>
        <w:gridCol w:w="3828"/>
        <w:gridCol w:w="6095"/>
      </w:tblGrid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6095" w:type="dxa"/>
          </w:tcPr>
          <w:p w:rsidR="004701C7" w:rsidRPr="004701C7" w:rsidRDefault="004701C7" w:rsidP="00AC02C5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</w:t>
            </w:r>
            <w:r w:rsidR="00AC02C5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патриотизма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Целевая аудитория, на которую направлена деятельность социального предприятия </w:t>
            </w:r>
          </w:p>
        </w:tc>
        <w:tc>
          <w:tcPr>
            <w:tcW w:w="6095" w:type="dxa"/>
          </w:tcPr>
          <w:p w:rsidR="00507B64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Жители и туристы Камчатки, а также граждане, которые </w:t>
            </w:r>
          </w:p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 разным обстоятельствам (в том числе и по состоянию здоровья) не могут посетить Камчатский край 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095" w:type="dxa"/>
          </w:tcPr>
          <w:p w:rsidR="00507B64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Интерактивный музей наглядно демонстрирует 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</w:t>
            </w:r>
          </w:p>
          <w:p w:rsidR="00635072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Также музей организует виртуальные туры, которые при помощи VR-технологий позволяет всем, в том числе </w:t>
            </w:r>
            <w:proofErr w:type="spellStart"/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гражданам, насладиться красотами Камчатки. Кроме реалистичных панорамных </w:t>
            </w:r>
          </w:p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изображений, тур вк</w:t>
            </w:r>
            <w:r w:rsidR="00507B64">
              <w:rPr>
                <w:rFonts w:ascii="Times New Roman" w:eastAsia="Georgia" w:hAnsi="Times New Roman" w:cs="Times New Roman"/>
                <w:sz w:val="24"/>
                <w:szCs w:val="24"/>
              </w:rPr>
              <w:t>лючает в себя подробный научно-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познавательный рассказ гида, готового ответить на вопросы посетителей.</w:t>
            </w:r>
          </w:p>
        </w:tc>
      </w:tr>
      <w:tr w:rsidR="004701C7" w:rsidRPr="004701C7" w:rsidTr="004701C7">
        <w:tc>
          <w:tcPr>
            <w:tcW w:w="533" w:type="dxa"/>
          </w:tcPr>
          <w:p w:rsidR="004701C7" w:rsidRPr="004701C7" w:rsidRDefault="004701C7" w:rsidP="004701C7">
            <w:pPr>
              <w:spacing w:line="0" w:lineRule="atLeast"/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4701C7" w:rsidRPr="004701C7" w:rsidRDefault="004701C7" w:rsidP="004C2333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Продукция (товары, работы, ус</w:t>
            </w:r>
            <w:r w:rsidR="00635072">
              <w:rPr>
                <w:rFonts w:ascii="Times New Roman" w:eastAsia="Georgia" w:hAnsi="Times New Roman" w:cs="Times New Roman"/>
                <w:sz w:val="24"/>
                <w:szCs w:val="24"/>
              </w:rPr>
              <w:t>луги), предлагаемая потребителю</w:t>
            </w:r>
            <w:r w:rsidR="00AC02C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социального предприятия (целевой аудитории)</w:t>
            </w:r>
          </w:p>
        </w:tc>
        <w:tc>
          <w:tcPr>
            <w:tcW w:w="6095" w:type="dxa"/>
          </w:tcPr>
          <w:p w:rsidR="004701C7" w:rsidRPr="004701C7" w:rsidRDefault="004701C7" w:rsidP="004701C7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701C7">
              <w:rPr>
                <w:rFonts w:ascii="Times New Roman" w:eastAsia="Georgia" w:hAnsi="Times New Roman" w:cs="Times New Roman"/>
                <w:sz w:val="24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4701C7" w:rsidRDefault="004701C7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</w:p>
    <w:p w:rsidR="00FB5109" w:rsidRDefault="00FB5109" w:rsidP="004C2333">
      <w:pPr>
        <w:tabs>
          <w:tab w:val="left" w:pos="88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4"/>
        </w:rPr>
      </w:pPr>
    </w:p>
    <w:p w:rsidR="00C16D42" w:rsidRPr="00FB5109" w:rsidRDefault="00C16D42" w:rsidP="004C2333">
      <w:pPr>
        <w:tabs>
          <w:tab w:val="left" w:pos="880"/>
        </w:tabs>
        <w:spacing w:line="0" w:lineRule="atLeast"/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highlight w:val="yellow"/>
        </w:rPr>
      </w:pPr>
      <w:proofErr w:type="gramStart"/>
      <w:r w:rsidRPr="00FB5109">
        <w:rPr>
          <w:rFonts w:ascii="Times New Roman" w:eastAsia="Georgia" w:hAnsi="Times New Roman" w:cs="Times New Roman"/>
          <w:b/>
          <w:sz w:val="28"/>
        </w:rPr>
        <w:t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Федерального закона,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</w:t>
      </w:r>
      <w:proofErr w:type="gramEnd"/>
      <w:r w:rsidRPr="00FB5109">
        <w:rPr>
          <w:rFonts w:ascii="Times New Roman" w:eastAsia="Georgia" w:hAnsi="Times New Roman" w:cs="Times New Roman"/>
          <w:b/>
          <w:sz w:val="28"/>
        </w:rPr>
        <w:t xml:space="preserve"> прибыли (приложение № </w:t>
      </w:r>
      <w:r w:rsidR="00E73FD6">
        <w:rPr>
          <w:rFonts w:ascii="Times New Roman" w:eastAsia="Georgia" w:hAnsi="Times New Roman" w:cs="Times New Roman"/>
          <w:b/>
          <w:sz w:val="28"/>
        </w:rPr>
        <w:t>5</w:t>
      </w:r>
      <w:r w:rsidRPr="00FB5109">
        <w:rPr>
          <w:rFonts w:ascii="Times New Roman" w:eastAsia="Georgia" w:hAnsi="Times New Roman" w:cs="Times New Roman"/>
          <w:b/>
          <w:sz w:val="28"/>
        </w:rPr>
        <w:t>)</w:t>
      </w:r>
    </w:p>
    <w:p w:rsidR="00C16D42" w:rsidRPr="00C10328" w:rsidRDefault="00C16D42" w:rsidP="004C2333">
      <w:pPr>
        <w:spacing w:line="289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C16D42" w:rsidRPr="00C10328" w:rsidRDefault="00C16D42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1. Заявитель заполняет показатели приложения № </w:t>
      </w:r>
      <w:r w:rsidR="00E73FD6">
        <w:rPr>
          <w:rFonts w:ascii="Times New Roman" w:eastAsia="Georgia" w:hAnsi="Times New Roman" w:cs="Times New Roman"/>
          <w:sz w:val="28"/>
        </w:rPr>
        <w:t>5</w:t>
      </w:r>
      <w:r w:rsidRPr="00C10328">
        <w:rPr>
          <w:rFonts w:ascii="Times New Roman" w:eastAsia="Georgia" w:hAnsi="Times New Roman" w:cs="Times New Roman"/>
          <w:sz w:val="28"/>
        </w:rPr>
        <w:t xml:space="preserve"> в колонке 4 («Значение показателя: от деятельности, указанной в пункте 4 части 1 статьи 241 Федерального закона»).</w:t>
      </w:r>
    </w:p>
    <w:p w:rsidR="00C16D42" w:rsidRPr="00C10328" w:rsidRDefault="00C16D42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2. При заполнении показателя «Общий объем доходов от осуществления деятельности, полученных в предыдущем календарном году, рублей»: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2.1. 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календарной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год.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  <w:proofErr w:type="gramEnd"/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2.2.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2.3.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2.4.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предприниматель, применяющий ПСН, указывает сумму всех полученных доходов, отраженную в показателе «Итого за налоговый период» раздела I Книги учета доходов индивидуальных предпринимателей, применяющих ПСН, за предыдущий календарный год.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lastRenderedPageBreak/>
        <w:t xml:space="preserve">2.5.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контроля за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фактическими доходами. Рекомендуется вести учет доходов на базе Книги учета доходов индивидуальных предпринимателей, применяющих ПСН.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bookmarkStart w:id="4" w:name="page235"/>
      <w:bookmarkEnd w:id="4"/>
      <w:r w:rsidRPr="00C10328">
        <w:rPr>
          <w:rFonts w:ascii="Times New Roman" w:eastAsia="Georgia" w:hAnsi="Times New Roman" w:cs="Times New Roman"/>
          <w:sz w:val="28"/>
        </w:rPr>
        <w:t>2.6. 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3.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Федерального закона (приложение № </w:t>
      </w:r>
      <w:r w:rsidR="00A21003">
        <w:rPr>
          <w:rFonts w:ascii="Times New Roman" w:eastAsia="Georgia" w:hAnsi="Times New Roman" w:cs="Times New Roman"/>
          <w:sz w:val="28"/>
        </w:rPr>
        <w:t>7</w:t>
      </w:r>
      <w:r w:rsidRPr="00C10328">
        <w:rPr>
          <w:rFonts w:ascii="Times New Roman" w:eastAsia="Georgia" w:hAnsi="Times New Roman" w:cs="Times New Roman"/>
          <w:sz w:val="28"/>
        </w:rPr>
        <w:t>), в соответствии с разделом 6 настоящих методических материалов.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4.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«Общий объем доходов от осуществления деятельности, полученных в предыдущем календарном году, рублей»,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выраженное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в процентах.</w:t>
      </w:r>
    </w:p>
    <w:p w:rsidR="00C16D42" w:rsidRPr="00C1032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5. В показателе «Размер чистой прибыли, полученной в предшествующем календарном году, рублей»:</w:t>
      </w:r>
    </w:p>
    <w:p w:rsidR="00EE1619" w:rsidRDefault="00C16D42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5.1.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Заявитель-юридическое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лицо указывает сведения, отраженные в показателе 2400 «Чистая прибыль (убыток)» в Отчете о финансовых результата</w:t>
      </w:r>
      <w:r w:rsidR="00EE1619">
        <w:rPr>
          <w:rFonts w:ascii="Times New Roman" w:eastAsia="Georgia" w:hAnsi="Times New Roman" w:cs="Times New Roman"/>
          <w:sz w:val="28"/>
        </w:rPr>
        <w:t>х за предыдущий календарный год.</w:t>
      </w:r>
    </w:p>
    <w:p w:rsidR="00C16D42" w:rsidRPr="00C10328" w:rsidRDefault="00C16D42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:rsidR="00132E88" w:rsidRDefault="00C16D4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C10328">
        <w:rPr>
          <w:rFonts w:ascii="Times New Roman" w:eastAsia="Georgia" w:hAnsi="Times New Roman" w:cs="Times New Roman"/>
          <w:sz w:val="28"/>
        </w:rPr>
        <w:t xml:space="preserve">5.2. </w:t>
      </w:r>
      <w:proofErr w:type="gramStart"/>
      <w:r w:rsidRPr="00C10328">
        <w:rPr>
          <w:rFonts w:ascii="Times New Roman" w:eastAsia="Georgia" w:hAnsi="Times New Roman" w:cs="Times New Roman"/>
          <w:sz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 w:rsidRPr="00C10328">
        <w:rPr>
          <w:rStyle w:val="a7"/>
          <w:rFonts w:ascii="Times New Roman" w:eastAsia="Georgia" w:hAnsi="Times New Roman" w:cs="Times New Roman"/>
          <w:sz w:val="28"/>
        </w:rPr>
        <w:footnoteReference w:id="2"/>
      </w:r>
      <w:r w:rsidRPr="00C10328">
        <w:rPr>
          <w:rFonts w:ascii="Times New Roman" w:eastAsia="Georgia" w:hAnsi="Times New Roman" w:cs="Times New Roman"/>
          <w:sz w:val="28"/>
        </w:rPr>
        <w:t>, уменьшенная на величину, рассчитанную как</w:t>
      </w:r>
      <w:r w:rsidR="00132E88">
        <w:rPr>
          <w:rFonts w:ascii="Times New Roman" w:eastAsia="Georgia" w:hAnsi="Times New Roman" w:cs="Times New Roman"/>
          <w:sz w:val="28"/>
        </w:rPr>
        <w:t xml:space="preserve"> 13% от полученного показателя:</w:t>
      </w:r>
    </w:p>
    <w:p w:rsidR="00FB5109" w:rsidRPr="00C10328" w:rsidRDefault="00FB5109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</w:p>
    <w:p w:rsidR="00C16D42" w:rsidRPr="00C10328" w:rsidRDefault="00C16D42" w:rsidP="004C2333">
      <w:pPr>
        <w:ind w:left="-709" w:right="-284" w:firstLine="567"/>
        <w:jc w:val="center"/>
        <w:rPr>
          <w:rFonts w:ascii="Times New Roman" w:eastAsia="Georgia" w:hAnsi="Times New Roman" w:cs="Times New Roman"/>
          <w:i/>
          <w:sz w:val="28"/>
        </w:rPr>
      </w:pPr>
      <w:r w:rsidRPr="00C10328">
        <w:rPr>
          <w:rFonts w:ascii="Times New Roman" w:eastAsia="Georgia" w:hAnsi="Times New Roman" w:cs="Times New Roman"/>
          <w:i/>
          <w:sz w:val="28"/>
        </w:rPr>
        <w:lastRenderedPageBreak/>
        <w:t>Чистая прибыль = 030 «Сумма дохода» - 040 «Сумма фактически произведенных расходов, учитываемых в составе профессионального налогового вычета» - 13%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F76AF7" w:rsidRPr="00C10328" w:rsidRDefault="00F76AF7" w:rsidP="004C2333">
      <w:pPr>
        <w:ind w:left="-709" w:right="-284" w:firstLine="567"/>
        <w:jc w:val="center"/>
        <w:rPr>
          <w:rFonts w:ascii="Times New Roman" w:eastAsia="Georgia" w:hAnsi="Times New Roman" w:cs="Times New Roman"/>
          <w:i/>
          <w:sz w:val="28"/>
        </w:rPr>
      </w:pPr>
    </w:p>
    <w:p w:rsidR="00F76AF7" w:rsidRPr="00C10328" w:rsidRDefault="00F76AF7" w:rsidP="00EE1619">
      <w:pPr>
        <w:numPr>
          <w:ilvl w:val="0"/>
          <w:numId w:val="1"/>
        </w:numPr>
        <w:tabs>
          <w:tab w:val="clear" w:pos="360"/>
          <w:tab w:val="num" w:pos="-142"/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В случае если по результатам расчета получена отрицательная сумма,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предприниматель указывает полученную сумму со знаком минус с добавлением комментария «Получен убыток».</w:t>
      </w:r>
    </w:p>
    <w:p w:rsidR="00EE1619" w:rsidRDefault="00F76AF7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5.3.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 w:rsidR="00E6698C" w:rsidRPr="00C10328">
        <w:rPr>
          <w:rStyle w:val="a7"/>
          <w:rFonts w:ascii="Times New Roman" w:eastAsia="Georgia" w:hAnsi="Times New Roman" w:cs="Times New Roman"/>
          <w:sz w:val="28"/>
          <w:szCs w:val="28"/>
        </w:rPr>
        <w:footnoteReference w:id="3"/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УСН.</w:t>
      </w:r>
    </w:p>
    <w:p w:rsidR="00F76AF7" w:rsidRPr="00C10328" w:rsidRDefault="00F76AF7" w:rsidP="00EE1619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В случае если по результатам расчета получена отрицательная сумма,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предприниматель указывает полученную сумму со знаком минус с добавлением комментария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5.4.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</w:t>
      </w:r>
      <w:proofErr w:type="gramEnd"/>
    </w:p>
    <w:p w:rsidR="00F76AF7" w:rsidRPr="00C10328" w:rsidRDefault="00F76AF7" w:rsidP="004C2333">
      <w:pPr>
        <w:tabs>
          <w:tab w:val="left" w:pos="1001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 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:rsidR="00F76AF7" w:rsidRPr="00C10328" w:rsidRDefault="00F76AF7" w:rsidP="004C2333">
      <w:pPr>
        <w:tabs>
          <w:tab w:val="left" w:pos="126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6.1.</w:t>
      </w:r>
      <w:r w:rsidRPr="00C103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лицо: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1 (базовый).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Указывает размер прибыли,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направленной на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Справочно</w:t>
      </w:r>
      <w:proofErr w:type="spell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2.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Указывает размер прибыли,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направленной на осуществление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деятельности (видов деятельности), указанной в пункте 2, 3 или 4 части 1 статьи</w:t>
      </w:r>
      <w:bookmarkStart w:id="5" w:name="page237"/>
      <w:bookmarkEnd w:id="5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В целях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контроля за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</w:t>
      </w:r>
      <w:r w:rsidR="00CA3892" w:rsidRPr="00C10328">
        <w:rPr>
          <w:rFonts w:ascii="Times New Roman" w:eastAsia="Georgia" w:hAnsi="Times New Roman" w:cs="Times New Roman"/>
          <w:i/>
          <w:sz w:val="28"/>
          <w:szCs w:val="28"/>
        </w:rPr>
        <w:t>м счету, на отдельном субсчете.</w:t>
      </w:r>
    </w:p>
    <w:p w:rsidR="00CA3892" w:rsidRPr="00C10328" w:rsidRDefault="00CA3892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586CDB" w:rsidRPr="00C10328" w:rsidRDefault="00F76AF7" w:rsidP="004C2333">
      <w:pPr>
        <w:numPr>
          <w:ilvl w:val="0"/>
          <w:numId w:val="1"/>
        </w:num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в Отчете о финансовых результатах за предыдущий календарный год отражен убыток, указывается «Получен убыток».</w:t>
      </w:r>
    </w:p>
    <w:p w:rsidR="00586CDB" w:rsidRPr="00C10328" w:rsidRDefault="00586CDB" w:rsidP="004C2333">
      <w:pPr>
        <w:numPr>
          <w:ilvl w:val="0"/>
          <w:numId w:val="1"/>
        </w:numPr>
        <w:tabs>
          <w:tab w:val="left" w:pos="946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76AF7" w:rsidRPr="00C10328" w:rsidRDefault="00F76AF7" w:rsidP="004C2333">
      <w:pPr>
        <w:numPr>
          <w:ilvl w:val="0"/>
          <w:numId w:val="1"/>
        </w:numPr>
        <w:tabs>
          <w:tab w:val="left" w:pos="70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6.2.</w:t>
      </w:r>
      <w:r w:rsidRPr="00C103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предприниматель: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F71E6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1 (базовый).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закона, по итогам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предыдущего календарного года в общем объеме доходов, процентов».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Справочно</w:t>
      </w:r>
      <w:proofErr w:type="spell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</w:t>
      </w:r>
      <w:r w:rsidR="007F71E6" w:rsidRPr="00C10328">
        <w:rPr>
          <w:rFonts w:ascii="Times New Roman" w:eastAsia="Georgia" w:hAnsi="Times New Roman" w:cs="Times New Roman"/>
          <w:i/>
          <w:sz w:val="28"/>
          <w:szCs w:val="28"/>
        </w:rPr>
        <w:t>и от данных видов деятельности.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>», указывает «Не применимо, ИП применяет УСН с объектом налогообложения доходы/ЕНВД/ПСН».</w:t>
      </w:r>
    </w:p>
    <w:p w:rsidR="00F76AF7" w:rsidRPr="00C10328" w:rsidRDefault="00F76AF7" w:rsidP="004C2333">
      <w:pPr>
        <w:ind w:left="-709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Вариант 2. 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применяющий</w:t>
      </w:r>
      <w:r w:rsidRPr="00C10328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общую систему налогообложения или УСН с объектом налогообложения доходы, уменьшенные на величину расходов, при заполнении показателя «Размер прибыли,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bookmarkStart w:id="6" w:name="page238"/>
      <w:bookmarkEnd w:id="6"/>
      <w:proofErr w:type="gramEnd"/>
      <w:r w:rsidR="007F71E6"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</w:t>
      </w:r>
      <w:r w:rsidRPr="00C10328">
        <w:rPr>
          <w:rFonts w:ascii="Times New Roman" w:eastAsia="Georgia" w:hAnsi="Times New Roman" w:cs="Times New Roman"/>
          <w:i/>
          <w:sz w:val="28"/>
          <w:szCs w:val="28"/>
        </w:rPr>
        <w:t>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>», указывает «Не применимо, ИП применяет УСН с объектом налогообложения доходы/ЕНВД/ПСН».</w:t>
      </w:r>
    </w:p>
    <w:p w:rsidR="00F76AF7" w:rsidRPr="00C10328" w:rsidRDefault="00F76AF7" w:rsidP="004C2333">
      <w:pPr>
        <w:spacing w:line="122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F76AF7" w:rsidRPr="00C10328" w:rsidRDefault="007F71E6" w:rsidP="004C2333">
      <w:pPr>
        <w:tabs>
          <w:tab w:val="left" w:pos="99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 </w:t>
      </w:r>
      <w:r w:rsidR="00F76AF7" w:rsidRPr="00C10328">
        <w:rPr>
          <w:rFonts w:ascii="Times New Roman" w:eastAsia="Georgia" w:hAnsi="Times New Roman" w:cs="Times New Roman"/>
          <w:sz w:val="28"/>
          <w:szCs w:val="28"/>
        </w:rPr>
        <w:t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</w:t>
      </w:r>
      <w:r w:rsidR="007F71E6" w:rsidRPr="00C10328">
        <w:rPr>
          <w:rFonts w:ascii="Times New Roman" w:eastAsia="Georgia" w:hAnsi="Times New Roman" w:cs="Times New Roman"/>
          <w:sz w:val="28"/>
          <w:szCs w:val="28"/>
        </w:rPr>
        <w:t>, указывается «Получен убыток».</w:t>
      </w:r>
    </w:p>
    <w:p w:rsidR="00F76AF7" w:rsidRPr="00C10328" w:rsidRDefault="00F76AF7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процентах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>. В случае если за предыдущий календарный год получен убыток</w:t>
      </w:r>
      <w:r w:rsidR="007F71E6" w:rsidRPr="00C10328">
        <w:rPr>
          <w:rFonts w:ascii="Times New Roman" w:eastAsia="Georgia" w:hAnsi="Times New Roman" w:cs="Times New Roman"/>
          <w:sz w:val="28"/>
          <w:szCs w:val="28"/>
        </w:rPr>
        <w:t>, указывается «Получен убыток».</w:t>
      </w:r>
    </w:p>
    <w:p w:rsidR="00F76AF7" w:rsidRPr="007B76C7" w:rsidRDefault="00F76AF7" w:rsidP="007B76C7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</w:t>
      </w:r>
      <w:proofErr w:type="gramEnd"/>
    </w:p>
    <w:p w:rsidR="006D569D" w:rsidRPr="00863F57" w:rsidRDefault="006D569D" w:rsidP="004C2333">
      <w:pPr>
        <w:ind w:left="-709" w:right="-284" w:firstLine="567"/>
        <w:rPr>
          <w:rFonts w:ascii="Times New Roman" w:eastAsia="Georgia" w:hAnsi="Times New Roman" w:cs="Times New Roman"/>
          <w:b/>
          <w:sz w:val="28"/>
        </w:rPr>
      </w:pPr>
      <w:r w:rsidRPr="00863F57">
        <w:rPr>
          <w:rFonts w:ascii="Times New Roman" w:eastAsia="Georgia" w:hAnsi="Times New Roman" w:cs="Times New Roman"/>
          <w:b/>
          <w:sz w:val="28"/>
        </w:rPr>
        <w:lastRenderedPageBreak/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</w:rPr>
        <w:t>5</w:t>
      </w:r>
      <w:r w:rsidRPr="00863F57">
        <w:rPr>
          <w:rFonts w:ascii="Times New Roman" w:eastAsia="Georgia" w:hAnsi="Times New Roman" w:cs="Times New Roman"/>
          <w:b/>
          <w:sz w:val="28"/>
        </w:rPr>
        <w:t>:</w:t>
      </w:r>
    </w:p>
    <w:p w:rsidR="00CD5402" w:rsidRPr="00863F57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</w:p>
    <w:p w:rsidR="00CD5402" w:rsidRPr="00C10328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C10328">
        <w:rPr>
          <w:rFonts w:ascii="Times New Roman" w:eastAsia="Georgia" w:hAnsi="Times New Roman" w:cs="Times New Roman"/>
          <w:sz w:val="28"/>
          <w:szCs w:val="28"/>
        </w:rPr>
        <w:t>Монтессори</w:t>
      </w:r>
      <w:proofErr w:type="spellEnd"/>
      <w:r w:rsidRPr="00C10328">
        <w:rPr>
          <w:rFonts w:ascii="Times New Roman" w:eastAsia="Georgia" w:hAnsi="Times New Roman" w:cs="Times New Roman"/>
          <w:sz w:val="28"/>
          <w:szCs w:val="28"/>
        </w:rPr>
        <w:t>. Малообеспеченным семьям предоставляется скидка на услуги.</w:t>
      </w:r>
    </w:p>
    <w:p w:rsidR="001C6E14" w:rsidRPr="00C10328" w:rsidRDefault="001C6E14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CD5402" w:rsidRDefault="00CD5402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Согласно разделу I Книги учета доходов и расходов организаций и индивидуальных предпринимателей, применяющих УСН, за 2019 год:</w:t>
      </w:r>
    </w:p>
    <w:p w:rsidR="00720B3B" w:rsidRDefault="00720B3B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20B3B" w:rsidRDefault="00720B3B" w:rsidP="00720B3B">
      <w:pPr>
        <w:ind w:right="-284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601" w:type="dxa"/>
        <w:tblLook w:val="04A0"/>
      </w:tblPr>
      <w:tblGrid>
        <w:gridCol w:w="825"/>
        <w:gridCol w:w="2011"/>
        <w:gridCol w:w="4677"/>
        <w:gridCol w:w="1418"/>
        <w:gridCol w:w="1559"/>
      </w:tblGrid>
      <w:tr w:rsidR="00475552" w:rsidTr="00635072">
        <w:tc>
          <w:tcPr>
            <w:tcW w:w="7513" w:type="dxa"/>
            <w:gridSpan w:val="3"/>
            <w:vAlign w:val="center"/>
          </w:tcPr>
          <w:p w:rsidR="00475552" w:rsidRPr="006D74FA" w:rsidRDefault="00475552" w:rsidP="004C2333">
            <w:pPr>
              <w:tabs>
                <w:tab w:val="left" w:pos="4633"/>
              </w:tabs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418" w:type="dxa"/>
            <w:vMerge w:val="restart"/>
            <w:vAlign w:val="center"/>
          </w:tcPr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Доходы,</w:t>
            </w:r>
          </w:p>
          <w:p w:rsidR="00475552" w:rsidRPr="006D74FA" w:rsidRDefault="00293D37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учитываемые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при </w:t>
            </w:r>
            <w:r w:rsidR="00475552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исчислении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налоговой базы, </w:t>
            </w:r>
            <w:r w:rsidR="00ED617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Расходы,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учитываемые</w:t>
            </w:r>
            <w:proofErr w:type="gram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при исчислении</w:t>
            </w:r>
          </w:p>
          <w:p w:rsidR="00475552" w:rsidRPr="006D74FA" w:rsidRDefault="00475552" w:rsidP="00293D37">
            <w:pPr>
              <w:ind w:right="-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налоговой базы, </w:t>
            </w:r>
            <w:r w:rsidR="00ED617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</w:tr>
      <w:tr w:rsidR="00AF6787" w:rsidTr="00635072">
        <w:trPr>
          <w:trHeight w:val="1363"/>
        </w:trPr>
        <w:tc>
          <w:tcPr>
            <w:tcW w:w="825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75552" w:rsidRPr="006D74FA" w:rsidRDefault="00475552" w:rsidP="00566726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/</w:t>
            </w:r>
            <w:proofErr w:type="spell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Дата и номер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первичного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документа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операции</w:t>
            </w:r>
          </w:p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085E5A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 от 15 января</w:t>
            </w:r>
          </w:p>
          <w:p w:rsidR="00475552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085E5A" w:rsidP="00107688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проведение занятий по методике </w:t>
            </w:r>
            <w:proofErr w:type="spell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договору № 1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085E5A" w:rsidRPr="006D74FA" w:rsidRDefault="00085E5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 от 25 января</w:t>
            </w:r>
          </w:p>
          <w:p w:rsidR="00475552" w:rsidRPr="006D74FA" w:rsidRDefault="006D74F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085E5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 проведение киносеанса для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детей (соц</w:t>
            </w:r>
            <w:proofErr w:type="gram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06256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566726" w:rsidRDefault="00863F5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3 от 7 </w:t>
            </w:r>
          </w:p>
          <w:p w:rsidR="00475552" w:rsidRPr="006D74FA" w:rsidRDefault="00863F5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марта 201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9 </w:t>
            </w:r>
            <w:r w:rsidR="00085E5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475552" w:rsidRPr="006D74FA" w:rsidRDefault="00085E5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 автомобиль по договору купли-продажи № 3</w:t>
            </w:r>
          </w:p>
        </w:tc>
        <w:tc>
          <w:tcPr>
            <w:tcW w:w="1418" w:type="dxa"/>
            <w:vAlign w:val="center"/>
          </w:tcPr>
          <w:p w:rsidR="00475552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70</w:t>
            </w:r>
          </w:p>
          <w:p w:rsidR="00085E5A" w:rsidRPr="006D74FA" w:rsidRDefault="00085E5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C61A7C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EA29AD" w:rsidRDefault="00C61A7C" w:rsidP="00566726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4 от 23 </w:t>
            </w:r>
          </w:p>
          <w:p w:rsidR="00475552" w:rsidRPr="006D74FA" w:rsidRDefault="00C61A7C" w:rsidP="00566726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июля 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6D74F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475552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оведение занятий по методике </w:t>
            </w:r>
            <w:proofErr w:type="spell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договору № 4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Pr="006D74FA" w:rsidRDefault="00C61A7C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5 от 21 </w:t>
            </w:r>
          </w:p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августа </w:t>
            </w:r>
          </w:p>
          <w:p w:rsidR="00475552" w:rsidRPr="006D74FA" w:rsidRDefault="00AF6787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проведение занятий по методике </w:t>
            </w:r>
            <w:proofErr w:type="spellStart"/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договору № 5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475552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  <w:p w:rsidR="006D74FA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29AD" w:rsidRDefault="00C61A7C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6 от </w:t>
            </w:r>
          </w:p>
          <w:p w:rsidR="00EA29AD" w:rsidRDefault="00C61A7C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12 сентября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475552" w:rsidRPr="006D74FA" w:rsidRDefault="00AF6787" w:rsidP="00EA29AD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475552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та за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киносеанса для детей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475552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5552" w:rsidRPr="006D74FA" w:rsidRDefault="00475552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</w:tcPr>
          <w:p w:rsidR="00EA29AD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26 </w:t>
            </w:r>
          </w:p>
          <w:p w:rsidR="00C61A7C" w:rsidRPr="006D74FA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сентября</w:t>
            </w:r>
          </w:p>
          <w:p w:rsidR="00C61A7C" w:rsidRPr="006D74FA" w:rsidRDefault="00366C46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проведение занятий по методике </w:t>
            </w:r>
            <w:proofErr w:type="spell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договору № 7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  <w:p w:rsidR="006D74FA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61A7C" w:rsidRPr="006D74FA" w:rsidRDefault="00C61A7C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8 от 23 декабря</w:t>
            </w:r>
          </w:p>
          <w:p w:rsidR="00C61A7C" w:rsidRPr="006D74FA" w:rsidRDefault="00366C46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Получена оплата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зан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ятий по методике </w:t>
            </w:r>
            <w:proofErr w:type="spellStart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договору № 8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(соц</w:t>
            </w:r>
            <w:proofErr w:type="gramStart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.д</w:t>
            </w:r>
            <w:proofErr w:type="gramEnd"/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еятельность)</w:t>
            </w:r>
          </w:p>
        </w:tc>
        <w:tc>
          <w:tcPr>
            <w:tcW w:w="1418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left="-709" w:right="-284" w:firstLine="76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 от 1 января </w:t>
            </w:r>
          </w:p>
          <w:p w:rsidR="00C61A7C" w:rsidRPr="006D74FA" w:rsidRDefault="00C61A7C" w:rsidP="00EA29AD">
            <w:pPr>
              <w:ind w:left="-709" w:right="-284" w:firstLine="769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7B76C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635072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Начислена амортизация автомобиля </w:t>
            </w:r>
          </w:p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863F57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1" w:type="dxa"/>
          </w:tcPr>
          <w:p w:rsidR="00EA29AD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 от 31 </w:t>
            </w:r>
          </w:p>
          <w:p w:rsidR="00C61A7C" w:rsidRPr="006D74FA" w:rsidRDefault="00A676AA" w:rsidP="00863F57">
            <w:pPr>
              <w:ind w:left="-709" w:right="-284" w:firstLine="76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января 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676AA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сотрудникам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3 от 1 февраля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амортизация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 за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AF6787" w:rsidTr="007B76C7">
        <w:trPr>
          <w:trHeight w:val="415"/>
        </w:trPr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4 от 13 февраля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4677" w:type="dxa"/>
          </w:tcPr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з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5 от 20 февраля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tabs>
                <w:tab w:val="left" w:pos="220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Оплачены услуги артистов за проведение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6 от 28 февраля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7 марта 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ФФОМС, ПФР, ФСС за февраль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8 от 7 марта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Списана остаточная стоимость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9 от 29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марта 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сотрудникам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март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10 от 8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апреля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март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11 от 30 апреля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12 от 6 мая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2019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  <w:p w:rsidR="00C61A7C" w:rsidRPr="006D74FA" w:rsidRDefault="00C61A7C" w:rsidP="004C2333">
            <w:pPr>
              <w:ind w:left="-709" w:right="-284" w:firstLine="56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A7C" w:rsidRPr="006D74FA" w:rsidRDefault="00AF6787" w:rsidP="001D1E17">
            <w:pPr>
              <w:tabs>
                <w:tab w:val="left" w:pos="106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апрель</w:t>
            </w:r>
          </w:p>
          <w:p w:rsidR="00C61A7C" w:rsidRPr="006D74FA" w:rsidRDefault="00C61A7C" w:rsidP="004C2333">
            <w:pPr>
              <w:tabs>
                <w:tab w:val="left" w:pos="1064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1" w:type="dxa"/>
          </w:tcPr>
          <w:p w:rsidR="00EA29AD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13 от 15 </w:t>
            </w:r>
          </w:p>
          <w:p w:rsidR="00C61A7C" w:rsidRPr="006D74FA" w:rsidRDefault="00C61A7C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мая 2019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Оплачена аренда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помещений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17,5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14 от 31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мая </w:t>
            </w:r>
          </w:p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C61A7C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май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1" w:type="dxa"/>
          </w:tcPr>
          <w:p w:rsidR="00C61A7C" w:rsidRPr="006D74FA" w:rsidRDefault="00C61A7C" w:rsidP="00EA29AD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15 от 7 июня 2019</w:t>
            </w:r>
            <w:r w:rsidR="00EA29A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566726" w:rsidRDefault="00AF6787" w:rsidP="001D1E17">
            <w:pPr>
              <w:tabs>
                <w:tab w:val="left" w:pos="100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</w:p>
          <w:p w:rsidR="00C61A7C" w:rsidRPr="006D74FA" w:rsidRDefault="00C61A7C" w:rsidP="001D1E17">
            <w:pPr>
              <w:tabs>
                <w:tab w:val="left" w:pos="100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май</w:t>
            </w:r>
          </w:p>
          <w:p w:rsidR="00C61A7C" w:rsidRPr="006D74FA" w:rsidRDefault="00C61A7C" w:rsidP="004C2333">
            <w:pPr>
              <w:tabs>
                <w:tab w:val="left" w:pos="1002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16 от 14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июня 2019 года</w:t>
            </w:r>
          </w:p>
        </w:tc>
        <w:tc>
          <w:tcPr>
            <w:tcW w:w="4677" w:type="dxa"/>
          </w:tcPr>
          <w:p w:rsidR="00C61A7C" w:rsidRPr="006D74FA" w:rsidRDefault="00C61A7C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При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обретены книги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 методические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17 от 28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июня 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1D1E1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1" w:type="dxa"/>
            <w:vAlign w:val="bottom"/>
          </w:tcPr>
          <w:p w:rsidR="00C61A7C" w:rsidRPr="006D74FA" w:rsidRDefault="00C61A7C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18 от 5 июля 2019 года</w:t>
            </w:r>
          </w:p>
        </w:tc>
        <w:tc>
          <w:tcPr>
            <w:tcW w:w="4677" w:type="dxa"/>
          </w:tcPr>
          <w:p w:rsidR="00C61A7C" w:rsidRPr="006D74FA" w:rsidRDefault="00C61A7C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июнь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1" w:type="dxa"/>
            <w:vAlign w:val="bottom"/>
          </w:tcPr>
          <w:p w:rsidR="00C61A7C" w:rsidRPr="006D74FA" w:rsidRDefault="00C61A7C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19 от 31 июля</w:t>
            </w:r>
          </w:p>
          <w:p w:rsidR="00C61A7C" w:rsidRPr="006D74FA" w:rsidRDefault="00AF6787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C61A7C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отрудникам за </w:t>
            </w:r>
            <w:r w:rsidR="00C61A7C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1" w:type="dxa"/>
            <w:vAlign w:val="bottom"/>
          </w:tcPr>
          <w:p w:rsidR="00C61A7C" w:rsidRPr="006D74FA" w:rsidRDefault="00AF6787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20 от 7 августа 2019 года</w:t>
            </w:r>
          </w:p>
        </w:tc>
        <w:tc>
          <w:tcPr>
            <w:tcW w:w="4677" w:type="dxa"/>
          </w:tcPr>
          <w:p w:rsidR="00A676AA" w:rsidRPr="006D74FA" w:rsidRDefault="00AF6787" w:rsidP="001D1E17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июль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1" w:type="dxa"/>
            <w:vAlign w:val="bottom"/>
          </w:tcPr>
          <w:p w:rsidR="00EA29AD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21 от 30 </w:t>
            </w:r>
          </w:p>
          <w:p w:rsidR="00A676AA" w:rsidRPr="006D74FA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августа</w:t>
            </w:r>
          </w:p>
          <w:p w:rsidR="00A676AA" w:rsidRPr="006D74FA" w:rsidRDefault="00A676AA" w:rsidP="00EA29AD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  <w:p w:rsidR="00C61A7C" w:rsidRPr="006D74FA" w:rsidRDefault="00C61A7C" w:rsidP="004C2333">
            <w:pPr>
              <w:spacing w:line="0" w:lineRule="atLeas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заработная плата сотрудникам </w:t>
            </w:r>
          </w:p>
          <w:p w:rsidR="00C61A7C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1" w:type="dxa"/>
          </w:tcPr>
          <w:p w:rsidR="00EA29AD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22 от 5 </w:t>
            </w:r>
          </w:p>
          <w:p w:rsidR="00C61A7C" w:rsidRPr="006D74FA" w:rsidRDefault="00AF6787" w:rsidP="00EA29AD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сентября 2019 года</w:t>
            </w:r>
          </w:p>
        </w:tc>
        <w:tc>
          <w:tcPr>
            <w:tcW w:w="4677" w:type="dxa"/>
          </w:tcPr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август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EA29AD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23 от 30 сентября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Перечислена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11" w:type="dxa"/>
          </w:tcPr>
          <w:p w:rsidR="00566726" w:rsidRDefault="00566726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24 от 10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октября 2019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7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сентябрь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1" w:type="dxa"/>
          </w:tcPr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25 от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31 октября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tabs>
                <w:tab w:val="left" w:pos="245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C61A7C" w:rsidRPr="006D74FA" w:rsidRDefault="00AF6787" w:rsidP="00566726">
            <w:pPr>
              <w:tabs>
                <w:tab w:val="left" w:pos="2454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1" w:type="dxa"/>
          </w:tcPr>
          <w:p w:rsidR="00C61A7C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№ 26 от 7 ноября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ФФОМС, ПФР, ФСС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октябрь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A676AA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566726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27 от 29 </w:t>
            </w:r>
          </w:p>
          <w:p w:rsidR="00A676AA" w:rsidRPr="006D74FA" w:rsidRDefault="00A676AA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ноября</w:t>
            </w:r>
            <w:r w:rsidR="00AF6787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ноябрь</w:t>
            </w:r>
          </w:p>
          <w:p w:rsidR="00A676AA" w:rsidRPr="006D74FA" w:rsidRDefault="00A676AA" w:rsidP="004C2333">
            <w:pPr>
              <w:tabs>
                <w:tab w:val="left" w:pos="2579"/>
              </w:tabs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76AA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F6787" w:rsidTr="00635072">
        <w:tc>
          <w:tcPr>
            <w:tcW w:w="825" w:type="dxa"/>
          </w:tcPr>
          <w:p w:rsidR="00A676AA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1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28 от 10 декабря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A676AA" w:rsidRPr="006D74FA" w:rsidRDefault="00AF6787" w:rsidP="00566726">
            <w:pPr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ФФОМС, ПФР, ФСС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 ноябрь</w:t>
            </w:r>
          </w:p>
          <w:p w:rsidR="00A676AA" w:rsidRPr="006D74FA" w:rsidRDefault="00A676AA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76AA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1,5</w:t>
            </w:r>
          </w:p>
        </w:tc>
      </w:tr>
      <w:tr w:rsidR="00AF6787" w:rsidTr="00635072">
        <w:tc>
          <w:tcPr>
            <w:tcW w:w="825" w:type="dxa"/>
          </w:tcPr>
          <w:p w:rsidR="00C61A7C" w:rsidRPr="006D74FA" w:rsidRDefault="006D74FA" w:rsidP="00566726">
            <w:pPr>
              <w:ind w:left="-709" w:right="-284" w:firstLine="74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1" w:type="dxa"/>
          </w:tcPr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29 от </w:t>
            </w:r>
          </w:p>
          <w:p w:rsidR="00566726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31 декабря </w:t>
            </w:r>
          </w:p>
          <w:p w:rsidR="00C61A7C" w:rsidRPr="006D74FA" w:rsidRDefault="00AF6787" w:rsidP="00566726">
            <w:pPr>
              <w:ind w:right="-284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677" w:type="dxa"/>
          </w:tcPr>
          <w:p w:rsidR="00566726" w:rsidRDefault="00AF6787" w:rsidP="00566726">
            <w:pPr>
              <w:tabs>
                <w:tab w:val="left" w:pos="105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Перечислена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заработная плата</w:t>
            </w:r>
            <w:r w:rsidR="0056672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сотрудникам </w:t>
            </w:r>
          </w:p>
          <w:p w:rsidR="00A676AA" w:rsidRPr="006D74FA" w:rsidRDefault="00AF6787" w:rsidP="00566726">
            <w:pPr>
              <w:tabs>
                <w:tab w:val="left" w:pos="1052"/>
              </w:tabs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 </w:t>
            </w:r>
            <w:r w:rsidR="00A676AA"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декабрь</w:t>
            </w:r>
          </w:p>
          <w:p w:rsidR="00C61A7C" w:rsidRPr="006D74FA" w:rsidRDefault="00C61A7C" w:rsidP="004C2333">
            <w:pPr>
              <w:ind w:left="-709" w:right="-284" w:firstLine="567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A7C" w:rsidRPr="006D74FA" w:rsidRDefault="00C61A7C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A7C" w:rsidRPr="006D74FA" w:rsidRDefault="006D74F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A676AA" w:rsidTr="00635072">
        <w:tc>
          <w:tcPr>
            <w:tcW w:w="7513" w:type="dxa"/>
            <w:gridSpan w:val="3"/>
          </w:tcPr>
          <w:p w:rsidR="00A676AA" w:rsidRPr="006D74FA" w:rsidRDefault="00A676AA" w:rsidP="004C2333">
            <w:pPr>
              <w:ind w:left="-709" w:right="-284" w:firstLine="56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Итого за налоговый период</w:t>
            </w: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A676AA" w:rsidRPr="006D74FA" w:rsidRDefault="00A676AA" w:rsidP="004C2333">
            <w:pPr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D74FA">
              <w:rPr>
                <w:rFonts w:ascii="Times New Roman" w:eastAsia="Georgia" w:hAnsi="Times New Roman" w:cs="Times New Roman"/>
                <w:sz w:val="24"/>
                <w:szCs w:val="24"/>
              </w:rPr>
              <w:t>204</w:t>
            </w:r>
          </w:p>
        </w:tc>
      </w:tr>
    </w:tbl>
    <w:p w:rsidR="00B56BF0" w:rsidRPr="00C10328" w:rsidRDefault="00B56BF0" w:rsidP="004C2333">
      <w:pPr>
        <w:spacing w:line="118" w:lineRule="exact"/>
        <w:ind w:left="-709" w:right="-284" w:firstLine="567"/>
        <w:rPr>
          <w:rFonts w:ascii="Times New Roman" w:eastAsia="Times New Roman" w:hAnsi="Times New Roman" w:cs="Times New Roman"/>
        </w:rPr>
      </w:pPr>
    </w:p>
    <w:p w:rsidR="00B56BF0" w:rsidRDefault="00B56BF0" w:rsidP="004C2333">
      <w:pPr>
        <w:numPr>
          <w:ilvl w:val="0"/>
          <w:numId w:val="1"/>
        </w:numPr>
        <w:tabs>
          <w:tab w:val="left" w:pos="109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начале 2020 года заявитель открыл целевой банковский счет в размере 20 рублей, который планирует расходовать на закупку новой детской мебели.</w:t>
      </w:r>
    </w:p>
    <w:p w:rsidR="00C9679C" w:rsidRPr="00C10328" w:rsidRDefault="00C9679C" w:rsidP="004C2333">
      <w:pPr>
        <w:numPr>
          <w:ilvl w:val="0"/>
          <w:numId w:val="1"/>
        </w:numPr>
        <w:tabs>
          <w:tab w:val="left" w:pos="1097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</w:p>
    <w:p w:rsidR="00B56BF0" w:rsidRDefault="00B56BF0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C9679C">
        <w:rPr>
          <w:rFonts w:ascii="Times New Roman" w:eastAsia="Georgia" w:hAnsi="Times New Roman" w:cs="Times New Roman"/>
          <w:b/>
          <w:sz w:val="28"/>
          <w:szCs w:val="28"/>
        </w:rPr>
        <w:t>Заполнение формы:</w:t>
      </w:r>
    </w:p>
    <w:tbl>
      <w:tblPr>
        <w:tblStyle w:val="a8"/>
        <w:tblW w:w="0" w:type="auto"/>
        <w:tblInd w:w="-601" w:type="dxa"/>
        <w:tblLook w:val="04A0"/>
      </w:tblPr>
      <w:tblGrid>
        <w:gridCol w:w="4253"/>
        <w:gridCol w:w="1985"/>
        <w:gridCol w:w="1984"/>
        <w:gridCol w:w="1950"/>
      </w:tblGrid>
      <w:tr w:rsidR="00C9679C" w:rsidTr="00C05080">
        <w:tc>
          <w:tcPr>
            <w:tcW w:w="4253" w:type="dxa"/>
            <w:vMerge w:val="restart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19" w:type="dxa"/>
            <w:gridSpan w:val="3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892B57" w:rsidTr="00C05080">
        <w:tc>
          <w:tcPr>
            <w:tcW w:w="4253" w:type="dxa"/>
            <w:vMerge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</w:t>
            </w:r>
            <w:proofErr w:type="gramEnd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1984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</w:t>
            </w:r>
            <w:proofErr w:type="gramEnd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3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1950" w:type="dxa"/>
            <w:vAlign w:val="center"/>
          </w:tcPr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пункте</w:t>
            </w:r>
            <w:proofErr w:type="gramEnd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4 части 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статьи 24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</w:p>
          <w:p w:rsidR="00C9679C" w:rsidRPr="003C60B8" w:rsidRDefault="00C9679C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закона</w:t>
            </w:r>
          </w:p>
        </w:tc>
      </w:tr>
      <w:tr w:rsidR="003C60B8" w:rsidTr="00C05080">
        <w:tc>
          <w:tcPr>
            <w:tcW w:w="4253" w:type="dxa"/>
          </w:tcPr>
          <w:p w:rsidR="00C05080" w:rsidRDefault="003C60B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доходов 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от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существления деятельности,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олученных </w:t>
            </w:r>
            <w:proofErr w:type="gramStart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60B8" w:rsidRPr="003C60B8" w:rsidRDefault="003C60B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3C6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календарном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году, рублей</w:t>
            </w:r>
            <w:r w:rsidR="000E0B2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919" w:type="dxa"/>
            <w:gridSpan w:val="3"/>
            <w:vAlign w:val="center"/>
          </w:tcPr>
          <w:p w:rsidR="003C60B8" w:rsidRPr="000E0B29" w:rsidRDefault="003C60B8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240</w:t>
            </w:r>
          </w:p>
        </w:tc>
      </w:tr>
      <w:tr w:rsidR="00C9679C" w:rsidTr="00C05080">
        <w:tc>
          <w:tcPr>
            <w:tcW w:w="4253" w:type="dxa"/>
          </w:tcPr>
          <w:p w:rsidR="00C9679C" w:rsidRPr="000E0B29" w:rsidRDefault="000E0B29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Доходы от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осуществления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деятельности   (видов деятельности), указанной в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пункте 2, 3 или 4 части 1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ст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атьи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24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Фе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дерального   закона, полученные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предыдущем </w:t>
            </w:r>
            <w:r w:rsidRPr="000E0B29">
              <w:rPr>
                <w:rFonts w:ascii="Times New Roman" w:eastAsia="Georgia" w:hAnsi="Times New Roman" w:cs="Times New Roman"/>
                <w:sz w:val="24"/>
                <w:szCs w:val="24"/>
              </w:rPr>
              <w:t>календарном году, рублей</w:t>
            </w:r>
          </w:p>
        </w:tc>
        <w:tc>
          <w:tcPr>
            <w:tcW w:w="1985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0E0B29" w:rsidRPr="000E0B29" w:rsidRDefault="000E0B29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proofErr w:type="gramStart"/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170 (все доходы</w:t>
            </w:r>
            <w:proofErr w:type="gramEnd"/>
          </w:p>
          <w:p w:rsidR="00C9679C" w:rsidRPr="000E0B29" w:rsidRDefault="000E0B29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0B29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кроме выручки от продажи автомобиля)</w:t>
            </w:r>
          </w:p>
        </w:tc>
      </w:tr>
      <w:tr w:rsidR="00C9679C" w:rsidTr="00C05080">
        <w:tc>
          <w:tcPr>
            <w:tcW w:w="4253" w:type="dxa"/>
          </w:tcPr>
          <w:p w:rsidR="00892B57" w:rsidRPr="00892B57" w:rsidRDefault="00C05080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  <w:t xml:space="preserve">доходов   от </w:t>
            </w:r>
            <w:r w:rsidR="00892B57"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892B57"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деятельности   (видов   деятельности),</w:t>
            </w:r>
          </w:p>
          <w:p w:rsidR="00892B57" w:rsidRPr="00892B57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ной в пункте 2, 3 или 4 части 1 статьи  24</w:t>
            </w:r>
            <w:r w:rsidR="00C05080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Федерального  закона,  </w:t>
            </w:r>
            <w:proofErr w:type="gramStart"/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5080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итогам   предыдущего календарного </w:t>
            </w:r>
          </w:p>
          <w:p w:rsidR="00C9679C" w:rsidRPr="00892B57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в   общем   объеме   доходов, 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>процентов, процентов</w:t>
            </w:r>
            <w:r w:rsidRPr="00892B57"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79C" w:rsidRDefault="00C9679C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9679C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71%</w:t>
            </w:r>
          </w:p>
          <w:p w:rsidR="00892B57" w:rsidRPr="00892B57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proofErr w:type="gramStart"/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(170 рублей/240</w:t>
            </w:r>
            <w:proofErr w:type="gramEnd"/>
          </w:p>
          <w:p w:rsidR="00892B57" w:rsidRPr="00892B57" w:rsidRDefault="00892B57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892B5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рублей)</w:t>
            </w:r>
          </w:p>
        </w:tc>
      </w:tr>
      <w:tr w:rsidR="00BF622E" w:rsidTr="00C05080">
        <w:tc>
          <w:tcPr>
            <w:tcW w:w="4253" w:type="dxa"/>
          </w:tcPr>
          <w:p w:rsidR="00BF622E" w:rsidRPr="00155FD8" w:rsidRDefault="00BF622E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ер чистой прибыли, полученной в предшествующем календарном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  <w:t>году, рублей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  <w:gridSpan w:val="3"/>
          </w:tcPr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30,6</w:t>
            </w:r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proofErr w:type="gramStart"/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(Прибыль 36 рублей – налог по УСН с объектом</w:t>
            </w:r>
            <w:proofErr w:type="gramEnd"/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налогообложения доходы, уменьшенные на величину</w:t>
            </w:r>
          </w:p>
          <w:p w:rsidR="00BF622E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расходов, 15%*36 рублей)</w:t>
            </w:r>
          </w:p>
        </w:tc>
      </w:tr>
      <w:tr w:rsidR="00892B57" w:rsidTr="00C05080">
        <w:tc>
          <w:tcPr>
            <w:tcW w:w="4253" w:type="dxa"/>
          </w:tcPr>
          <w:p w:rsidR="00892B57" w:rsidRPr="00155FD8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Раз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мер  прибыли,  направленной  на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осущ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ествление  деятельности  (видов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деятель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ности), указанной в пункте 2, 3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или 4 части 1 статьи 241 </w:t>
            </w:r>
            <w:proofErr w:type="gramStart"/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892B57" w:rsidRPr="00155FD8" w:rsidRDefault="00892B57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зако</w:t>
            </w:r>
            <w:r w:rsid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на, в текущем календарном году, </w:t>
            </w:r>
            <w:r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92B57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892B57" w:rsidTr="00C05080">
        <w:tc>
          <w:tcPr>
            <w:tcW w:w="4253" w:type="dxa"/>
          </w:tcPr>
          <w:p w:rsidR="00892B57" w:rsidRPr="00155FD8" w:rsidRDefault="00155FD8" w:rsidP="00C05080">
            <w:pPr>
              <w:spacing w:line="0" w:lineRule="atLeast"/>
              <w:ind w:right="-28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  (видов деятельности),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ной в пункте 2, 3 или 4 части 1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статьи  241   Федерального 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закона,  в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щем календарном году от размера указанной </w:t>
            </w:r>
            <w:r w:rsidR="00892B57" w:rsidRPr="00155FD8">
              <w:rPr>
                <w:rFonts w:ascii="Times New Roman" w:eastAsia="Georgia" w:hAnsi="Times New Roman" w:cs="Times New Roman"/>
                <w:sz w:val="24"/>
                <w:szCs w:val="24"/>
              </w:rPr>
              <w:t>прибыли, процентов</w:t>
            </w:r>
          </w:p>
        </w:tc>
        <w:tc>
          <w:tcPr>
            <w:tcW w:w="1985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2B57" w:rsidRDefault="00892B57" w:rsidP="004C2333">
            <w:pPr>
              <w:spacing w:line="0" w:lineRule="atLeast"/>
              <w:ind w:left="-709" w:right="-284" w:firstLine="567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92B57" w:rsidRPr="00BF622E" w:rsidRDefault="00BF622E" w:rsidP="004C2333">
            <w:pPr>
              <w:spacing w:line="0" w:lineRule="atLeast"/>
              <w:ind w:left="-709" w:right="-284" w:firstLine="567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BF622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65%</w:t>
            </w:r>
          </w:p>
        </w:tc>
      </w:tr>
    </w:tbl>
    <w:p w:rsidR="00B56BF0" w:rsidRPr="00C10328" w:rsidRDefault="00B56BF0" w:rsidP="004C2333">
      <w:pPr>
        <w:tabs>
          <w:tab w:val="left" w:pos="544"/>
        </w:tabs>
        <w:spacing w:line="287" w:lineRule="auto"/>
        <w:ind w:left="-709" w:right="-284" w:firstLine="567"/>
        <w:rPr>
          <w:rFonts w:ascii="Times New Roman" w:eastAsia="Georgia" w:hAnsi="Times New Roman" w:cs="Times New Roman"/>
          <w:b/>
          <w:sz w:val="23"/>
        </w:rPr>
      </w:pPr>
    </w:p>
    <w:p w:rsidR="00B56BF0" w:rsidRPr="00C10328" w:rsidRDefault="00B56BF0" w:rsidP="004C2333">
      <w:pPr>
        <w:tabs>
          <w:tab w:val="left" w:pos="544"/>
        </w:tabs>
        <w:ind w:left="-709" w:right="-284" w:firstLine="567"/>
        <w:jc w:val="center"/>
        <w:rPr>
          <w:rFonts w:ascii="Times New Roman" w:eastAsia="Georgia" w:hAnsi="Times New Roman" w:cs="Times New Roman"/>
          <w:b/>
          <w:sz w:val="28"/>
          <w:szCs w:val="28"/>
          <w:highlight w:val="yellow"/>
        </w:rPr>
      </w:pPr>
      <w:r w:rsidRPr="007D565E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сведений об осуществлении деятельности, направленной на достижение общественно полезных целей и</w:t>
      </w:r>
      <w:r w:rsidR="00635E6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7D565E">
        <w:rPr>
          <w:rFonts w:ascii="Times New Roman" w:eastAsia="Georgia" w:hAnsi="Times New Roman" w:cs="Times New Roman"/>
          <w:b/>
          <w:sz w:val="28"/>
          <w:szCs w:val="28"/>
        </w:rPr>
        <w:t xml:space="preserve">способствующей решению социальных проблем общества в соответствии с пунктом 4 части 1 статьи 24.1 Федерального закона </w:t>
      </w:r>
      <w:r w:rsidRPr="005869B0">
        <w:rPr>
          <w:rFonts w:ascii="Times New Roman" w:eastAsia="Georgia" w:hAnsi="Times New Roman" w:cs="Times New Roman"/>
          <w:b/>
          <w:sz w:val="28"/>
          <w:szCs w:val="28"/>
        </w:rPr>
        <w:t xml:space="preserve">(приложение № </w:t>
      </w:r>
      <w:r w:rsidR="00E73FD6">
        <w:rPr>
          <w:rFonts w:ascii="Times New Roman" w:eastAsia="Georgia" w:hAnsi="Times New Roman" w:cs="Times New Roman"/>
          <w:b/>
          <w:sz w:val="28"/>
          <w:szCs w:val="28"/>
        </w:rPr>
        <w:t>7</w:t>
      </w:r>
      <w:r w:rsidR="00FB5109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FE" w:rsidRDefault="00B56BF0" w:rsidP="00B71FFE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поле «Виды деятельности в соответствии с Общероссийским классификатором видов экономической деятельности (ОКВЭД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>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 статьи 24.1 Федерального закона (далее – социальные направления деятельности). Не допускается указание ОКВЭД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>, не включенных в ЕГРЮЛ (ЕГРИП).</w:t>
      </w:r>
    </w:p>
    <w:p w:rsidR="00B56BF0" w:rsidRPr="00C10328" w:rsidRDefault="00B56BF0" w:rsidP="00B71FFE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</w:t>
      </w:r>
      <w:r w:rsidR="0086791B">
        <w:rPr>
          <w:rFonts w:ascii="Times New Roman" w:eastAsia="Georgia" w:hAnsi="Times New Roman" w:cs="Times New Roman"/>
          <w:sz w:val="28"/>
          <w:szCs w:val="28"/>
        </w:rPr>
        <w:t>Отчет о социальном воздействии</w:t>
      </w:r>
      <w:r w:rsidR="00A21003">
        <w:rPr>
          <w:rFonts w:ascii="Times New Roman" w:eastAsia="Georgia" w:hAnsi="Times New Roman" w:cs="Times New Roman"/>
          <w:sz w:val="28"/>
          <w:szCs w:val="28"/>
        </w:rPr>
        <w:t xml:space="preserve"> (приложение №8)</w:t>
      </w:r>
      <w:r w:rsidRPr="00C10328">
        <w:rPr>
          <w:rFonts w:ascii="Times New Roman" w:eastAsia="Georgia" w:hAnsi="Times New Roman" w:cs="Times New Roman"/>
          <w:sz w:val="28"/>
          <w:szCs w:val="28"/>
        </w:rPr>
        <w:t>, который должен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соответствует направлению деятельности, указанному заявителем при заполнении приложения № </w:t>
      </w:r>
      <w:r w:rsidR="00A21003">
        <w:rPr>
          <w:rFonts w:ascii="Times New Roman" w:eastAsia="Georgia" w:hAnsi="Times New Roman" w:cs="Times New Roman"/>
          <w:sz w:val="28"/>
          <w:szCs w:val="28"/>
        </w:rPr>
        <w:t>7</w:t>
      </w:r>
      <w:r w:rsidRPr="00C10328">
        <w:rPr>
          <w:rFonts w:ascii="Times New Roman" w:eastAsia="Georgia" w:hAnsi="Times New Roman" w:cs="Times New Roman"/>
          <w:sz w:val="28"/>
          <w:szCs w:val="28"/>
        </w:rPr>
        <w:t>.</w:t>
      </w:r>
    </w:p>
    <w:p w:rsidR="00B56BF0" w:rsidRPr="00C10328" w:rsidRDefault="00B56BF0" w:rsidP="004C2333">
      <w:pPr>
        <w:tabs>
          <w:tab w:val="left" w:pos="1044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заявитель осуществляет социальные направления деятельности, но соответствующие им ОКВЭД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</w:t>
      </w:r>
    </w:p>
    <w:p w:rsidR="00705A70" w:rsidRPr="00C10328" w:rsidRDefault="00705A7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Например, 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</w:t>
      </w:r>
      <w:proofErr w:type="gramStart"/>
      <w:r w:rsidRPr="00C10328">
        <w:rPr>
          <w:rFonts w:ascii="Times New Roman" w:eastAsia="Georgia" w:hAnsi="Times New Roman" w:cs="Times New Roman"/>
          <w:i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i/>
          <w:sz w:val="28"/>
          <w:szCs w:val="28"/>
        </w:rPr>
        <w:t xml:space="preserve"> согласно ЕГРЮЛ (ЕГРИП) неактуален.</w:t>
      </w:r>
    </w:p>
    <w:p w:rsidR="00B56BF0" w:rsidRPr="00C10328" w:rsidRDefault="00B56BF0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109" w:rsidRPr="001F5DB7" w:rsidRDefault="00B56BF0" w:rsidP="001F5DB7">
      <w:pPr>
        <w:tabs>
          <w:tab w:val="left" w:pos="1059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дополнение к ОКВЭД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заявителю также рекомендуется указать в приложении </w:t>
      </w:r>
      <w:r w:rsidR="00A21003">
        <w:rPr>
          <w:rFonts w:ascii="Times New Roman" w:eastAsia="Georgia" w:hAnsi="Times New Roman" w:cs="Times New Roman"/>
          <w:sz w:val="28"/>
          <w:szCs w:val="28"/>
        </w:rPr>
        <w:t>№ 7</w:t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дополнительные сведения в соответствии с приведенными рекомендациями.</w:t>
      </w:r>
    </w:p>
    <w:p w:rsidR="00B56BF0" w:rsidRPr="00B71FFE" w:rsidRDefault="00B56BF0" w:rsidP="004C2333">
      <w:pPr>
        <w:spacing w:line="276" w:lineRule="auto"/>
        <w:ind w:left="-709" w:right="-284" w:firstLine="567"/>
        <w:jc w:val="both"/>
        <w:rPr>
          <w:rFonts w:ascii="Times New Roman" w:eastAsia="Georgia" w:hAnsi="Times New Roman" w:cs="Times New Roman"/>
          <w:sz w:val="28"/>
        </w:rPr>
      </w:pPr>
      <w:r w:rsidRPr="00B71FFE">
        <w:rPr>
          <w:rFonts w:ascii="Times New Roman" w:eastAsia="Georgia" w:hAnsi="Times New Roman" w:cs="Times New Roman"/>
          <w:b/>
          <w:sz w:val="28"/>
        </w:rPr>
        <w:t>Примеры видов деятельности в соответствии с ОКВЭД</w:t>
      </w:r>
      <w:proofErr w:type="gramStart"/>
      <w:r w:rsidRPr="00B71FFE">
        <w:rPr>
          <w:rFonts w:ascii="Times New Roman" w:eastAsia="Georgia" w:hAnsi="Times New Roman" w:cs="Times New Roman"/>
          <w:b/>
          <w:sz w:val="28"/>
        </w:rPr>
        <w:t>2</w:t>
      </w:r>
      <w:proofErr w:type="gramEnd"/>
      <w:r w:rsidRPr="00B71FFE">
        <w:rPr>
          <w:rFonts w:ascii="Times New Roman" w:eastAsia="Georgia" w:hAnsi="Times New Roman" w:cs="Times New Roman"/>
          <w:b/>
          <w:sz w:val="28"/>
        </w:rPr>
        <w:t xml:space="preserve"> и рекомендуемые к указанию дополнительные сведения</w:t>
      </w:r>
      <w:r w:rsidRPr="00B71FFE">
        <w:rPr>
          <w:rFonts w:ascii="Times New Roman" w:eastAsia="Georgia" w:hAnsi="Times New Roman" w:cs="Times New Roman"/>
          <w:sz w:val="28"/>
        </w:rPr>
        <w:t>:</w:t>
      </w:r>
    </w:p>
    <w:p w:rsidR="00C53F28" w:rsidRDefault="00C53F28" w:rsidP="004C2333">
      <w:pPr>
        <w:spacing w:line="276" w:lineRule="auto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567"/>
        <w:gridCol w:w="3107"/>
        <w:gridCol w:w="3260"/>
        <w:gridCol w:w="3414"/>
      </w:tblGrid>
      <w:tr w:rsidR="006508F5" w:rsidTr="008D38DB">
        <w:tc>
          <w:tcPr>
            <w:tcW w:w="567" w:type="dxa"/>
          </w:tcPr>
          <w:p w:rsidR="008D38DB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lastRenderedPageBreak/>
              <w:t xml:space="preserve">№ </w:t>
            </w:r>
          </w:p>
          <w:p w:rsidR="00C53F28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Georgia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07" w:type="dxa"/>
          </w:tcPr>
          <w:p w:rsidR="00E4612A" w:rsidRPr="00E4612A" w:rsidRDefault="00E4612A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E4612A">
              <w:rPr>
                <w:rFonts w:ascii="Times New Roman" w:eastAsia="Georgia" w:hAnsi="Times New Roman" w:cs="Times New Roman"/>
                <w:b/>
                <w:sz w:val="24"/>
              </w:rPr>
              <w:t>Направление</w:t>
            </w:r>
          </w:p>
          <w:p w:rsidR="00E4612A" w:rsidRPr="00E4612A" w:rsidRDefault="00E4612A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д</w:t>
            </w:r>
            <w:r w:rsidRPr="00E4612A">
              <w:rPr>
                <w:rFonts w:ascii="Times New Roman" w:eastAsia="Georgia" w:hAnsi="Times New Roman" w:cs="Times New Roman"/>
                <w:b/>
                <w:sz w:val="24"/>
              </w:rPr>
              <w:t>еятельности</w:t>
            </w:r>
            <w:r w:rsidR="00A35AC4">
              <w:rPr>
                <w:rStyle w:val="a7"/>
                <w:rFonts w:ascii="Times New Roman" w:eastAsia="Georgia" w:hAnsi="Times New Roman" w:cs="Times New Roman"/>
                <w:b/>
                <w:sz w:val="24"/>
              </w:rPr>
              <w:footnoteReference w:id="4"/>
            </w:r>
          </w:p>
          <w:p w:rsidR="00C53F28" w:rsidRDefault="00C53F28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Примеры видов</w:t>
            </w:r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 xml:space="preserve">деятельности </w:t>
            </w:r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</w:rPr>
              <w:t>в</w:t>
            </w:r>
            <w:proofErr w:type="gramEnd"/>
          </w:p>
          <w:p w:rsidR="00C53F28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>соответствии с ОКВЭД</w:t>
            </w:r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3414" w:type="dxa"/>
          </w:tcPr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Рекомендуемые к</w:t>
            </w:r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</w:rPr>
              <w:t xml:space="preserve">Указанию </w:t>
            </w:r>
            <w:proofErr w:type="gramStart"/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дополнительные</w:t>
            </w:r>
            <w:proofErr w:type="gramEnd"/>
          </w:p>
          <w:p w:rsidR="001F36B0" w:rsidRPr="001F36B0" w:rsidRDefault="001F36B0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1F36B0">
              <w:rPr>
                <w:rFonts w:ascii="Times New Roman" w:eastAsia="Georgia" w:hAnsi="Times New Roman" w:cs="Times New Roman"/>
                <w:b/>
                <w:sz w:val="24"/>
              </w:rPr>
              <w:t>сведения</w:t>
            </w:r>
          </w:p>
          <w:p w:rsidR="00C53F28" w:rsidRDefault="00C53F28" w:rsidP="004C2333">
            <w:pPr>
              <w:spacing w:line="276" w:lineRule="auto"/>
              <w:ind w:left="-709" w:right="-284" w:firstLine="567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психолого-педагогических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и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иных услуг, 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направленных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на 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укрепление семьи,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обеспечение семейного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воспитания детей и</w:t>
            </w:r>
          </w:p>
          <w:p w:rsidR="00C53F28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поддержку материнства и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детства</w:t>
            </w:r>
          </w:p>
        </w:tc>
        <w:tc>
          <w:tcPr>
            <w:tcW w:w="3260" w:type="dxa"/>
          </w:tcPr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85.1 Образование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общее</w:t>
            </w:r>
          </w:p>
          <w:p w:rsidR="0086791B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86.10 Деятельность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F57323" w:rsidRPr="00F57323" w:rsidRDefault="0086791B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б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ольничных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организаций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87.90 Деятельность по уходу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с обеспечением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проживания прочая</w:t>
            </w:r>
          </w:p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88.91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Предоставление услуг 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по дневному уходу за детьми</w:t>
            </w:r>
          </w:p>
          <w:p w:rsidR="00F57323" w:rsidRPr="00F5732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88.9 Предоставление</w:t>
            </w:r>
          </w:p>
          <w:p w:rsidR="006508F5" w:rsidRPr="006508F5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F57323">
              <w:rPr>
                <w:rFonts w:ascii="Times New Roman" w:eastAsia="Georgia" w:hAnsi="Times New Roman" w:cs="Times New Roman"/>
                <w:sz w:val="24"/>
              </w:rPr>
              <w:t>прочих социальных услуг</w:t>
            </w:r>
            <w:r w:rsidR="006508F5">
              <w:rPr>
                <w:rFonts w:ascii="Times New Roman" w:eastAsia="Georgia" w:hAnsi="Times New Roman" w:cs="Times New Roman"/>
                <w:sz w:val="24"/>
              </w:rPr>
              <w:t xml:space="preserve"> без обеспечения </w:t>
            </w:r>
            <w:r w:rsidR="006508F5" w:rsidRPr="006508F5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C53F28" w:rsidRPr="002A798F" w:rsidRDefault="006508F5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2A798F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B519D3" w:rsidRDefault="00F5732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F57323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Pr="00F57323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Pr="00F57323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F57323" w:rsidRPr="00F57323" w:rsidRDefault="00B519D3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лицензии на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осуществление</w:t>
            </w:r>
          </w:p>
          <w:p w:rsidR="00C53F28" w:rsidRPr="00F57323" w:rsidRDefault="0086791B" w:rsidP="0086791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медицинской и/или </w:t>
            </w:r>
            <w:r w:rsidR="00F57323">
              <w:rPr>
                <w:rFonts w:ascii="Times New Roman" w:eastAsia="Georgia" w:hAnsi="Times New Roman" w:cs="Times New Roman"/>
                <w:sz w:val="24"/>
              </w:rPr>
              <w:t xml:space="preserve">образовательной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F57323" w:rsidRPr="00F57323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B519D3" w:rsidRDefault="00CA7EB1" w:rsidP="00B519D3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C53F28" w:rsidRPr="00CA7EB1" w:rsidRDefault="002666BB" w:rsidP="00B519D3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CA7EB1">
              <w:rPr>
                <w:rFonts w:ascii="Times New Roman" w:eastAsia="Georgia" w:hAnsi="Times New Roman" w:cs="Times New Roman"/>
                <w:sz w:val="24"/>
              </w:rPr>
              <w:t>организации отдыха и</w:t>
            </w:r>
            <w:r w:rsidR="0086791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CA7EB1">
              <w:rPr>
                <w:rFonts w:ascii="Times New Roman" w:eastAsia="Georgia" w:hAnsi="Times New Roman" w:cs="Times New Roman"/>
                <w:sz w:val="24"/>
              </w:rPr>
              <w:t>оздоровления детей</w:t>
            </w:r>
          </w:p>
        </w:tc>
        <w:tc>
          <w:tcPr>
            <w:tcW w:w="3260" w:type="dxa"/>
          </w:tcPr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55.20 Деятельность </w:t>
            </w:r>
            <w:proofErr w:type="gramStart"/>
            <w:r w:rsidRPr="002666BB">
              <w:rPr>
                <w:rFonts w:ascii="Times New Roman" w:eastAsia="Georgia" w:hAnsi="Times New Roman" w:cs="Times New Roman"/>
                <w:sz w:val="24"/>
              </w:rPr>
              <w:t>по</w:t>
            </w:r>
            <w:proofErr w:type="gramEnd"/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предоставлению мест </w:t>
            </w:r>
            <w:proofErr w:type="gramStart"/>
            <w:r w:rsidRPr="002666BB">
              <w:rPr>
                <w:rFonts w:ascii="Times New Roman" w:eastAsia="Georgia" w:hAnsi="Times New Roman" w:cs="Times New Roman"/>
                <w:sz w:val="24"/>
              </w:rPr>
              <w:t>для</w:t>
            </w:r>
            <w:proofErr w:type="gramEnd"/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краткосрочного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85.41.1 Образование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в</w:t>
            </w:r>
            <w:proofErr w:type="gramEnd"/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области спорта и отдыха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86.90.4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санаторно-курортных</w:t>
            </w:r>
            <w:r w:rsidR="0057224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>организаций</w:t>
            </w:r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93.1 Деятельность в </w:t>
            </w:r>
            <w:r w:rsidR="002666BB">
              <w:rPr>
                <w:rFonts w:ascii="Times New Roman" w:eastAsia="Georgia" w:hAnsi="Times New Roman" w:cs="Times New Roman"/>
                <w:sz w:val="24"/>
              </w:rPr>
              <w:t xml:space="preserve">области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спорта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93.11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спортивных объектов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93.12 Деятельность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спортивных клубов</w:t>
            </w:r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93.13 Деятельность </w:t>
            </w:r>
            <w:proofErr w:type="spellStart"/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фитнес-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центров</w:t>
            </w:r>
            <w:proofErr w:type="spellEnd"/>
            <w:proofErr w:type="gramEnd"/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93.19 Деятельность </w:t>
            </w:r>
            <w:proofErr w:type="gramStart"/>
            <w:r w:rsidRPr="002666BB">
              <w:rPr>
                <w:rFonts w:ascii="Times New Roman" w:eastAsia="Georgia" w:hAnsi="Times New Roman" w:cs="Times New Roman"/>
                <w:sz w:val="24"/>
              </w:rPr>
              <w:t>в</w:t>
            </w:r>
            <w:proofErr w:type="gramEnd"/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области спорта </w:t>
            </w:r>
            <w:proofErr w:type="gramStart"/>
            <w:r w:rsidRPr="002666BB">
              <w:rPr>
                <w:rFonts w:ascii="Times New Roman" w:eastAsia="Georgia" w:hAnsi="Times New Roman" w:cs="Times New Roman"/>
                <w:sz w:val="24"/>
              </w:rPr>
              <w:t>прочая</w:t>
            </w:r>
            <w:proofErr w:type="gramEnd"/>
          </w:p>
          <w:p w:rsidR="00C53F28" w:rsidRPr="002A798F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2A798F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2666BB" w:rsidRPr="002666BB" w:rsidRDefault="0057224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привести ссылку и номер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записи в реестре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организаций отдыха детей и</w:t>
            </w:r>
          </w:p>
          <w:p w:rsidR="002666BB" w:rsidRPr="002666BB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 xml:space="preserve">их оздоровления (реестры ведутся уполномоченными органами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исполнительной</w:t>
            </w:r>
            <w:proofErr w:type="gramEnd"/>
          </w:p>
          <w:p w:rsidR="002666BB" w:rsidRPr="002666BB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>власти субъектов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Российской Федерации 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>сфере организации отдыха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 xml:space="preserve">и оздоровления детей в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соответствии с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положениями</w:t>
            </w:r>
          </w:p>
          <w:p w:rsidR="00C658E0" w:rsidRDefault="002666BB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666BB">
              <w:rPr>
                <w:rFonts w:ascii="Times New Roman" w:eastAsia="Georgia" w:hAnsi="Times New Roman" w:cs="Times New Roman"/>
                <w:sz w:val="24"/>
              </w:rPr>
              <w:t xml:space="preserve">Федерального </w:t>
            </w:r>
            <w:r w:rsidR="00CA7EB1">
              <w:rPr>
                <w:rFonts w:ascii="Times New Roman" w:eastAsia="Georgia" w:hAnsi="Times New Roman" w:cs="Times New Roman"/>
                <w:sz w:val="24"/>
              </w:rPr>
              <w:t xml:space="preserve">закона от 24.07.1998 № 124-ФЗ «Об </w:t>
            </w:r>
            <w:r w:rsidRPr="002666BB">
              <w:rPr>
                <w:rFonts w:ascii="Times New Roman" w:eastAsia="Georgia" w:hAnsi="Times New Roman" w:cs="Times New Roman"/>
                <w:sz w:val="24"/>
              </w:rPr>
              <w:t>основных гарантиях прав</w:t>
            </w:r>
            <w:r w:rsidR="00C658E0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C53F28" w:rsidRPr="00F57323" w:rsidRDefault="00CA7EB1" w:rsidP="00C658E0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ребенка в Российской </w:t>
            </w:r>
            <w:r w:rsidR="002666BB" w:rsidRPr="002666BB">
              <w:rPr>
                <w:rFonts w:ascii="Times New Roman" w:eastAsia="Georgia" w:hAnsi="Times New Roman" w:cs="Times New Roman"/>
                <w:sz w:val="24"/>
              </w:rPr>
              <w:t>Федерации»).</w:t>
            </w:r>
          </w:p>
        </w:tc>
      </w:tr>
      <w:tr w:rsidR="006508F5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услуг в сфере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дошкольного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образования и общего</w:t>
            </w:r>
          </w:p>
          <w:p w:rsidR="00635072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образования,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дополнительного</w:t>
            </w:r>
          </w:p>
          <w:p w:rsidR="00C53F28" w:rsidRDefault="002C5325" w:rsidP="00635072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образования детей</w:t>
            </w:r>
          </w:p>
        </w:tc>
        <w:tc>
          <w:tcPr>
            <w:tcW w:w="3260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 Образование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85.11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дошкольное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85.12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начальное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85.13 Образование основное 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85.14 Образование среднее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lastRenderedPageBreak/>
              <w:t>общее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85.4 Образование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дополнительное</w:t>
            </w:r>
          </w:p>
          <w:p w:rsidR="00C53F28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lastRenderedPageBreak/>
              <w:t xml:space="preserve">В дополнение к кодам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Pr="002C5325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указать реквизиты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</w:p>
          <w:p w:rsidR="002C5325" w:rsidRPr="002C5325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C53F28" w:rsidRPr="0042758D" w:rsidRDefault="002C5325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Tr="008D38DB">
        <w:tc>
          <w:tcPr>
            <w:tcW w:w="567" w:type="dxa"/>
          </w:tcPr>
          <w:p w:rsidR="008D38DB" w:rsidRPr="008D38DB" w:rsidRDefault="008D38DB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дея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тельность по оказанию </w:t>
            </w:r>
            <w:proofErr w:type="gramStart"/>
            <w:r w:rsidR="0042758D">
              <w:rPr>
                <w:rFonts w:ascii="Times New Roman" w:eastAsia="Georgia" w:hAnsi="Times New Roman" w:cs="Times New Roman"/>
                <w:sz w:val="24"/>
              </w:rPr>
              <w:t>психолого</w:t>
            </w:r>
            <w:r w:rsidRPr="002C5325">
              <w:rPr>
                <w:rFonts w:ascii="Times New Roman" w:eastAsia="Georgia" w:hAnsi="Times New Roman" w:cs="Times New Roman"/>
                <w:sz w:val="24"/>
              </w:rPr>
              <w:t>-педагогической</w:t>
            </w:r>
            <w:proofErr w:type="gramEnd"/>
            <w:r w:rsidRPr="002C5325">
              <w:rPr>
                <w:rFonts w:ascii="Times New Roman" w:eastAsia="Georgia" w:hAnsi="Times New Roman" w:cs="Times New Roman"/>
                <w:sz w:val="24"/>
              </w:rPr>
              <w:t>,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медицинской и социальной помощи </w:t>
            </w:r>
            <w:proofErr w:type="gramStart"/>
            <w:r w:rsidRPr="002C5325">
              <w:rPr>
                <w:rFonts w:ascii="Times New Roman" w:eastAsia="Georgia" w:hAnsi="Times New Roman" w:cs="Times New Roman"/>
                <w:sz w:val="24"/>
              </w:rPr>
              <w:t>обучающимся</w:t>
            </w:r>
            <w:proofErr w:type="gramEnd"/>
            <w:r w:rsidRPr="002C5325">
              <w:rPr>
                <w:rFonts w:ascii="Times New Roman" w:eastAsia="Georgia" w:hAnsi="Times New Roman" w:cs="Times New Roman"/>
                <w:sz w:val="24"/>
              </w:rPr>
              <w:t>,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 w:rsidRPr="002C5325">
              <w:rPr>
                <w:rFonts w:ascii="Times New Roman" w:eastAsia="Georgia" w:hAnsi="Times New Roman" w:cs="Times New Roman"/>
                <w:sz w:val="24"/>
              </w:rPr>
              <w:t>испытывающим</w:t>
            </w:r>
            <w:proofErr w:type="gramEnd"/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 трудности  в освоении основных общеобразовательных</w:t>
            </w:r>
          </w:p>
          <w:p w:rsidR="002C5325" w:rsidRPr="002C5325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программ, </w:t>
            </w:r>
            <w:proofErr w:type="gramStart"/>
            <w:r w:rsidRPr="002C5325">
              <w:rPr>
                <w:rFonts w:ascii="Times New Roman" w:eastAsia="Georgia" w:hAnsi="Times New Roman" w:cs="Times New Roman"/>
                <w:sz w:val="24"/>
              </w:rPr>
              <w:t>развитии</w:t>
            </w:r>
            <w:proofErr w:type="gramEnd"/>
            <w:r w:rsidRPr="002C5325">
              <w:rPr>
                <w:rFonts w:ascii="Times New Roman" w:eastAsia="Georgia" w:hAnsi="Times New Roman" w:cs="Times New Roman"/>
                <w:sz w:val="24"/>
              </w:rPr>
              <w:t xml:space="preserve"> и</w:t>
            </w:r>
          </w:p>
          <w:p w:rsidR="00C53F28" w:rsidRDefault="002C5325" w:rsidP="0042758D">
            <w:pPr>
              <w:tabs>
                <w:tab w:val="left" w:pos="1853"/>
              </w:tabs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2C5325">
              <w:rPr>
                <w:rFonts w:ascii="Times New Roman" w:eastAsia="Georgia" w:hAnsi="Times New Roman" w:cs="Times New Roman"/>
                <w:sz w:val="24"/>
              </w:rPr>
              <w:t>социальной адаптации</w:t>
            </w:r>
          </w:p>
        </w:tc>
        <w:tc>
          <w:tcPr>
            <w:tcW w:w="3260" w:type="dxa"/>
          </w:tcPr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86.2 Медицинская 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стоматологическая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практика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86.90 Деятельность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в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области медицины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прочая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87.1 Деятельность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по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медицинскому уходу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с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обеспечением проживания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 xml:space="preserve">87.2 Деятельность </w:t>
            </w:r>
            <w:proofErr w:type="gramStart"/>
            <w:r w:rsidRPr="009D1F12">
              <w:rPr>
                <w:rFonts w:ascii="Times New Roman" w:eastAsia="Georgia" w:hAnsi="Times New Roman" w:cs="Times New Roman"/>
                <w:sz w:val="24"/>
              </w:rPr>
              <w:t>по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оказанию помощи на дому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 xml:space="preserve">для лиц с </w:t>
            </w:r>
            <w:proofErr w:type="gramStart"/>
            <w:r w:rsidRPr="009D1F12">
              <w:rPr>
                <w:rFonts w:ascii="Times New Roman" w:eastAsia="Georgia" w:hAnsi="Times New Roman" w:cs="Times New Roman"/>
                <w:sz w:val="24"/>
              </w:rPr>
              <w:t>ограниченными</w:t>
            </w:r>
            <w:proofErr w:type="gramEnd"/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возможностями развития,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душевнобольным 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наркозависимым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88.9 Предоставление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прочих социальных услуг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без обеспечения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проживания</w:t>
            </w:r>
          </w:p>
          <w:p w:rsidR="00C53F28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i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8D38DB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Pr="009D1F12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Pr="009D1F12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9D1F12"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9D1F12" w:rsidRPr="009D1F12" w:rsidRDefault="008D38DB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9D1F12" w:rsidRPr="009D1F12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9D1F12" w:rsidRPr="009D1F12"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9D1F12">
              <w:rPr>
                <w:rFonts w:ascii="Times New Roman" w:eastAsia="Georgia" w:hAnsi="Times New Roman" w:cs="Times New Roman"/>
                <w:sz w:val="24"/>
              </w:rPr>
              <w:t>медицинской и/или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9D1F12" w:rsidRPr="009D1F12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proofErr w:type="gramEnd"/>
          </w:p>
          <w:p w:rsidR="00C53F28" w:rsidRDefault="009D1F1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b/>
                <w:sz w:val="24"/>
              </w:rPr>
            </w:pPr>
            <w:proofErr w:type="gramStart"/>
            <w:r w:rsidRPr="009D1F12">
              <w:rPr>
                <w:rFonts w:ascii="Times New Roman" w:eastAsia="Georgia" w:hAnsi="Times New Roman" w:cs="Times New Roman"/>
                <w:sz w:val="24"/>
              </w:rPr>
              <w:t>наличии</w:t>
            </w:r>
            <w:proofErr w:type="gramEnd"/>
            <w:r w:rsidRPr="009D1F12">
              <w:rPr>
                <w:rFonts w:ascii="Times New Roman" w:eastAsia="Georgia" w:hAnsi="Times New Roman" w:cs="Times New Roman"/>
                <w:sz w:val="24"/>
              </w:rPr>
              <w:t>).</w:t>
            </w: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обучению работников и добровольцев 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(волонтеров) социально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ориентированных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некоммерческих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организаций,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направленному на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повышение качества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предоставления услуг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такими организациями</w:t>
            </w:r>
          </w:p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85.2 Образование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профессиональное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85.3 Обучение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профессиональное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85.42.1 Деятельность школ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подготовки водителей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автотранспортных средств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85.42.9 Деятельность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по</w:t>
            </w:r>
            <w:proofErr w:type="gramEnd"/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дополнительному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профессиональному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образованию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прочая</w:t>
            </w:r>
            <w:proofErr w:type="gramEnd"/>
            <w:r w:rsidRPr="001E5542">
              <w:rPr>
                <w:rFonts w:ascii="Times New Roman" w:eastAsia="Georgia" w:hAnsi="Times New Roman" w:cs="Times New Roman"/>
                <w:sz w:val="24"/>
              </w:rPr>
              <w:t>, не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включенная</w:t>
            </w:r>
            <w:proofErr w:type="gramEnd"/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 в другие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группировки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42758D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указать</w:t>
            </w:r>
          </w:p>
          <w:p w:rsidR="001E5542" w:rsidRPr="001E5542" w:rsidRDefault="0042758D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еквизиты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лицензии на осуществление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>
              <w:rPr>
                <w:rFonts w:ascii="Times New Roman" w:eastAsia="Georgia" w:hAnsi="Times New Roman" w:cs="Times New Roman"/>
                <w:sz w:val="24"/>
              </w:rPr>
              <w:t>образовательной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деятельности (при</w:t>
            </w:r>
            <w:r w:rsidR="0042758D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наличии).</w:t>
            </w: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культурно-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просветительская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 (в том числе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 частных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proofErr w:type="gramEnd"/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музеев, театров, библиотек,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архивов, школ-студий,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творческих мастерских,</w:t>
            </w:r>
          </w:p>
          <w:p w:rsidR="0063507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ботанических и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зоологических садов, домов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культуры, домов народного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творчества)</w:t>
            </w:r>
          </w:p>
        </w:tc>
        <w:tc>
          <w:tcPr>
            <w:tcW w:w="3260" w:type="dxa"/>
          </w:tcPr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32.99.8 Производство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изделий народных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художественных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промыслов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85.41.9 Образование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дополнительное</w:t>
            </w:r>
            <w:proofErr w:type="gramEnd"/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 детей 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взрослых прочее, не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включенное</w:t>
            </w:r>
            <w:proofErr w:type="gramEnd"/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 в другие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группировки в части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тренингов и курсов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для</w:t>
            </w:r>
            <w:proofErr w:type="gramEnd"/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разных профессий, хобби и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lastRenderedPageBreak/>
              <w:t>занятий для личного роста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90.04.3 Деятельность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учреждений клубного типа: клубов, дворцов и домов культуры, домов народного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творчества</w:t>
            </w:r>
          </w:p>
          <w:p w:rsidR="001E5542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91 Деятельнос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ть библиотек, архивов, музеев и прочих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объектов культуры</w:t>
            </w:r>
          </w:p>
          <w:p w:rsidR="00C53F28" w:rsidRPr="001E5542" w:rsidRDefault="001E5542" w:rsidP="0042758D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6508F5" w:rsidRPr="001E5542" w:rsidTr="008D38DB">
        <w:tc>
          <w:tcPr>
            <w:tcW w:w="567" w:type="dxa"/>
          </w:tcPr>
          <w:p w:rsidR="00C53F28" w:rsidRPr="008D38DB" w:rsidRDefault="00C53F28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деятельность по оказанию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услуг, направленных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на</w:t>
            </w:r>
            <w:proofErr w:type="gramEnd"/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развитие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межнационального</w:t>
            </w:r>
            <w:proofErr w:type="gramEnd"/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сотрудничества,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сохранение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и защиту самобытности,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культуры, языков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традиций народов</w:t>
            </w:r>
          </w:p>
          <w:p w:rsidR="00C53F28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Российской Федерации</w:t>
            </w:r>
          </w:p>
        </w:tc>
        <w:tc>
          <w:tcPr>
            <w:tcW w:w="3260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94.99 Деятельность прочих</w:t>
            </w:r>
          </w:p>
          <w:p w:rsidR="0063507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Общественных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организаций, </w:t>
            </w:r>
          </w:p>
          <w:p w:rsidR="001E5542" w:rsidRPr="001E5542" w:rsidRDefault="0063507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н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е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proofErr w:type="gramStart"/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включенных</w:t>
            </w:r>
            <w:proofErr w:type="gramEnd"/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 xml:space="preserve"> в другие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группировки, в части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деятельности организаций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 защите и улучшению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положения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социальных</w:t>
            </w:r>
            <w:proofErr w:type="gramEnd"/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групп населения, например, этнических групп и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меньшинств</w:t>
            </w:r>
          </w:p>
          <w:p w:rsidR="00C53F28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</w:tc>
        <w:tc>
          <w:tcPr>
            <w:tcW w:w="3414" w:type="dxa"/>
          </w:tcPr>
          <w:p w:rsidR="00C53F28" w:rsidRPr="001E5542" w:rsidRDefault="00C53F28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1E5542" w:rsidRPr="001E5542" w:rsidTr="008D38DB">
        <w:tc>
          <w:tcPr>
            <w:tcW w:w="567" w:type="dxa"/>
          </w:tcPr>
          <w:p w:rsidR="001E5542" w:rsidRPr="008D38DB" w:rsidRDefault="001E5542" w:rsidP="008D38DB">
            <w:pPr>
              <w:pStyle w:val="a3"/>
              <w:numPr>
                <w:ilvl w:val="0"/>
                <w:numId w:val="8"/>
              </w:num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107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 xml:space="preserve">выпуск </w:t>
            </w:r>
            <w:proofErr w:type="gramStart"/>
            <w:r w:rsidRPr="001E5542">
              <w:rPr>
                <w:rFonts w:ascii="Times New Roman" w:eastAsia="Georgia" w:hAnsi="Times New Roman" w:cs="Times New Roman"/>
                <w:sz w:val="24"/>
              </w:rPr>
              <w:t>периодических</w:t>
            </w:r>
            <w:proofErr w:type="gramEnd"/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печатных изданий 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книжной продукции,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связанной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</w:rPr>
              <w:t xml:space="preserve"> с образованием,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наукой и культурой,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включенных в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утвержденный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Правительством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Российской Федерации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перечень видов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периодических печат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ных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изданий и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 книжной продукции, связанной с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образованием, наукой 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культурой, облагаемых при их реализации НДС по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ставке 10%</w:t>
            </w:r>
          </w:p>
        </w:tc>
        <w:tc>
          <w:tcPr>
            <w:tcW w:w="3260" w:type="dxa"/>
          </w:tcPr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18.11 Печатание газет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18.12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</w:rPr>
              <w:t>рочие виды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полиграфической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деятельности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18.13 Изготовление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печатных форм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подготовительная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деятельность</w:t>
            </w:r>
          </w:p>
          <w:p w:rsidR="001E5542" w:rsidRPr="004347B6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i/>
                <w:sz w:val="24"/>
              </w:rPr>
            </w:pPr>
            <w:r w:rsidRPr="004347B6">
              <w:rPr>
                <w:rFonts w:ascii="Times New Roman" w:eastAsia="Georgia" w:hAnsi="Times New Roman" w:cs="Times New Roman"/>
                <w:i/>
                <w:sz w:val="24"/>
              </w:rPr>
              <w:t>Иные виды деятельности</w:t>
            </w:r>
          </w:p>
          <w:p w:rsidR="001E5542" w:rsidRPr="001E5542" w:rsidRDefault="001E5542" w:rsidP="004C2333">
            <w:pPr>
              <w:spacing w:line="276" w:lineRule="auto"/>
              <w:ind w:left="-709" w:right="-284" w:firstLine="567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8D38DB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 xml:space="preserve">В дополнение к кодам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ОКВЭД</w:t>
            </w:r>
            <w:proofErr w:type="gramStart"/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2</w:t>
            </w:r>
            <w:proofErr w:type="gramEnd"/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 xml:space="preserve"> рекомендуется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указать 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>
              <w:rPr>
                <w:rFonts w:ascii="Times New Roman" w:eastAsia="Georgia" w:hAnsi="Times New Roman" w:cs="Times New Roman"/>
                <w:sz w:val="24"/>
              </w:rPr>
              <w:t>реквизиты справки, выданной Федеральным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</w:rPr>
              <w:t xml:space="preserve">агентством по печати и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массовым коммуникациям,</w:t>
            </w:r>
          </w:p>
          <w:p w:rsidR="001E5542" w:rsidRPr="001E5542" w:rsidRDefault="004347B6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</w:rPr>
              <w:t>подтверждающей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</w:rPr>
              <w:t xml:space="preserve"> право на получение льгот,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предусмотренных</w:t>
            </w:r>
            <w:r w:rsidR="008D38DB">
              <w:rPr>
                <w:rFonts w:ascii="Times New Roman" w:eastAsia="Georgia" w:hAnsi="Times New Roman" w:cs="Times New Roman"/>
                <w:sz w:val="24"/>
              </w:rPr>
              <w:t xml:space="preserve"> </w:t>
            </w:r>
            <w:r w:rsidR="001E5542" w:rsidRPr="001E5542">
              <w:rPr>
                <w:rFonts w:ascii="Times New Roman" w:eastAsia="Georgia" w:hAnsi="Times New Roman" w:cs="Times New Roman"/>
                <w:sz w:val="24"/>
              </w:rPr>
              <w:t>законодательством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Российско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й Федерации </w:t>
            </w:r>
            <w:proofErr w:type="gramStart"/>
            <w:r w:rsidR="004347B6">
              <w:rPr>
                <w:rFonts w:ascii="Times New Roman" w:eastAsia="Georgia" w:hAnsi="Times New Roman" w:cs="Times New Roman"/>
                <w:sz w:val="24"/>
              </w:rPr>
              <w:t>для</w:t>
            </w:r>
            <w:proofErr w:type="gramEnd"/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периодич</w:t>
            </w:r>
            <w:r w:rsidR="004347B6">
              <w:rPr>
                <w:rFonts w:ascii="Times New Roman" w:eastAsia="Georgia" w:hAnsi="Times New Roman" w:cs="Times New Roman"/>
                <w:sz w:val="24"/>
              </w:rPr>
              <w:t xml:space="preserve">еских печатных изданий, книжной </w:t>
            </w:r>
            <w:r w:rsidRPr="001E5542">
              <w:rPr>
                <w:rFonts w:ascii="Times New Roman" w:eastAsia="Georgia" w:hAnsi="Times New Roman" w:cs="Times New Roman"/>
                <w:sz w:val="24"/>
              </w:rPr>
              <w:t>продукции и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полиграфических</w:t>
            </w:r>
          </w:p>
          <w:p w:rsidR="001E5542" w:rsidRPr="001E5542" w:rsidRDefault="001E5542" w:rsidP="008D38DB">
            <w:pPr>
              <w:spacing w:line="276" w:lineRule="auto"/>
              <w:ind w:right="-284"/>
              <w:rPr>
                <w:rFonts w:ascii="Times New Roman" w:eastAsia="Georgia" w:hAnsi="Times New Roman" w:cs="Times New Roman"/>
                <w:sz w:val="24"/>
              </w:rPr>
            </w:pPr>
            <w:r w:rsidRPr="001E5542">
              <w:rPr>
                <w:rFonts w:ascii="Times New Roman" w:eastAsia="Georgia" w:hAnsi="Times New Roman" w:cs="Times New Roman"/>
                <w:sz w:val="24"/>
              </w:rPr>
              <w:t>материалов.</w:t>
            </w:r>
          </w:p>
        </w:tc>
      </w:tr>
    </w:tbl>
    <w:p w:rsidR="00C53F28" w:rsidRPr="001E5542" w:rsidRDefault="00C53F28" w:rsidP="004C2333">
      <w:pPr>
        <w:spacing w:line="276" w:lineRule="auto"/>
        <w:ind w:left="-709" w:right="-284" w:firstLine="567"/>
        <w:rPr>
          <w:rFonts w:ascii="Times New Roman" w:eastAsia="Georgia" w:hAnsi="Times New Roman" w:cs="Times New Roman"/>
          <w:sz w:val="24"/>
        </w:rPr>
      </w:pPr>
    </w:p>
    <w:p w:rsidR="00562F0F" w:rsidRPr="00C10328" w:rsidRDefault="00562F0F" w:rsidP="008D38DB">
      <w:pPr>
        <w:numPr>
          <w:ilvl w:val="0"/>
          <w:numId w:val="1"/>
        </w:numPr>
        <w:tabs>
          <w:tab w:val="clear" w:pos="360"/>
          <w:tab w:val="num" w:pos="-142"/>
          <w:tab w:val="left" w:pos="1100"/>
        </w:tabs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2. В поле «Выручка от реализации продукции (товаров, работ, услуг), рублей»: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2.1.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лицо указывает сумму всей признанной</w:t>
      </w:r>
      <w:r w:rsidR="00D7035B" w:rsidRPr="00C10328">
        <w:rPr>
          <w:rStyle w:val="a7"/>
          <w:rFonts w:ascii="Times New Roman" w:eastAsia="Georgia" w:hAnsi="Times New Roman" w:cs="Times New Roman"/>
          <w:sz w:val="28"/>
          <w:szCs w:val="28"/>
        </w:rPr>
        <w:footnoteReference w:id="5"/>
      </w: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выручки от осуществления деятельности, направленной на достижение общественно полезных </w:t>
      </w:r>
      <w:r w:rsidRPr="00C10328">
        <w:rPr>
          <w:rFonts w:ascii="Times New Roman" w:eastAsia="Georgia" w:hAnsi="Times New Roman" w:cs="Times New Roman"/>
          <w:sz w:val="28"/>
          <w:szCs w:val="28"/>
        </w:rPr>
        <w:lastRenderedPageBreak/>
        <w:t>целей и способствующей решению социальных проблем общества, за предыдущий календарный год.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лицо может заполнить данное поле на основании данных бухгалтерского учета.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C10328">
        <w:rPr>
          <w:rFonts w:ascii="Times New Roman" w:eastAsia="Georgia" w:hAnsi="Times New Roman" w:cs="Times New Roman"/>
          <w:i/>
          <w:sz w:val="28"/>
          <w:szCs w:val="28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0F" w:rsidRPr="001A544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2.2.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</w:t>
      </w:r>
      <w:r w:rsidR="001A5448">
        <w:rPr>
          <w:rFonts w:ascii="Times New Roman" w:eastAsia="Georgia" w:hAnsi="Times New Roman" w:cs="Times New Roman"/>
          <w:sz w:val="28"/>
          <w:szCs w:val="28"/>
        </w:rPr>
        <w:t>ветствии со следующим подходом:</w:t>
      </w:r>
    </w:p>
    <w:p w:rsidR="001A5448" w:rsidRDefault="001A5448" w:rsidP="004C2333">
      <w:pPr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/>
      </w:tblPr>
      <w:tblGrid>
        <w:gridCol w:w="1161"/>
        <w:gridCol w:w="2140"/>
        <w:gridCol w:w="2413"/>
        <w:gridCol w:w="2107"/>
        <w:gridCol w:w="2527"/>
      </w:tblGrid>
      <w:tr w:rsidR="004457B9" w:rsidRPr="001A5448" w:rsidTr="008D38DB">
        <w:tc>
          <w:tcPr>
            <w:tcW w:w="1161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0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налогообложени</w:t>
            </w: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данных для заполнения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Подход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определению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5448" w:rsidRPr="001A5448" w:rsidRDefault="001A5448" w:rsidP="004C2333">
            <w:pPr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система</w:t>
            </w:r>
          </w:p>
          <w:p w:rsidR="001A5448" w:rsidRPr="001A5448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</w:t>
            </w:r>
            <w:r w:rsidR="001A5448"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413" w:type="dxa"/>
          </w:tcPr>
          <w:p w:rsidR="009567EF" w:rsidRPr="009567EF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 Книги учета</w:t>
            </w:r>
            <w:r w:rsid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и расходов 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</w:t>
            </w:r>
          </w:p>
          <w:p w:rsidR="009567EF" w:rsidRPr="001A5448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 ИП</w:t>
            </w:r>
            <w:r w:rsidR="00727FF7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07" w:type="dxa"/>
          </w:tcPr>
          <w:p w:rsidR="008D38DB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</w:t>
            </w:r>
            <w:r w:rsidR="001A5448"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общества, по данным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 «Сумма дохода»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таблице 1-6А 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(1-6Б в</w:t>
            </w:r>
            <w:proofErr w:type="gramEnd"/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635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операциям, не</w:t>
            </w:r>
          </w:p>
          <w:p w:rsidR="00E73FD6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облагаемым НДС)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предыдущий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567EF" w:rsidRPr="009567EF" w:rsidRDefault="001A5448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определении</w:t>
            </w:r>
            <w:r w:rsidR="00BC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расчете суммарной выручки, необходимо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635072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описания 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(работ, услуг) в рамках осуществления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9567EF" w:rsidRPr="009567EF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8D38DB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 целей и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9567EF" w:rsidRPr="009567EF" w:rsidRDefault="009567EF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1A5448" w:rsidRPr="001A5448" w:rsidRDefault="00BC0B5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указывать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«соц.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7EF" w:rsidRPr="0095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7D6145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413" w:type="dxa"/>
          </w:tcPr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 Книги учета доходов и расходов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ИП,</w:t>
            </w:r>
          </w:p>
          <w:p w:rsidR="001A5448" w:rsidRPr="001A5448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  <w:r w:rsidR="00A66DB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07" w:type="dxa"/>
          </w:tcPr>
          <w:p w:rsidR="008D38DB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 по данным из графы «Доходы, учитываемые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исчислении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налоговой базы»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 суммарной</w:t>
            </w:r>
            <w:r w:rsidR="005B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операции» </w:t>
            </w: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7D6145" w:rsidRPr="007D6145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</w:p>
          <w:p w:rsidR="001A5448" w:rsidRPr="001A5448" w:rsidRDefault="007D6145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6145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4457B9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2413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 Книги учета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ИП,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применяющих ПСН</w:t>
            </w:r>
            <w:r w:rsidR="00A66DB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107" w:type="dxa"/>
          </w:tcPr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целей и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</w:p>
          <w:p w:rsidR="008D38DB" w:rsidRDefault="008D38DB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="004457B9"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общества, по данным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 «Доходы»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2527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расчете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суммарной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выручки,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4457B9" w:rsidRDefault="004457B9" w:rsidP="008D38DB">
            <w:pPr>
              <w:ind w:right="-284"/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  <w:r>
              <w:t xml:space="preserve">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указывать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  <w:tr w:rsidR="004457B9" w:rsidTr="008D38DB">
        <w:tc>
          <w:tcPr>
            <w:tcW w:w="1161" w:type="dxa"/>
          </w:tcPr>
          <w:p w:rsidR="001A5448" w:rsidRPr="008D38DB" w:rsidRDefault="001A5448" w:rsidP="008D38DB">
            <w:pPr>
              <w:pStyle w:val="a3"/>
              <w:numPr>
                <w:ilvl w:val="0"/>
                <w:numId w:val="9"/>
              </w:num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A5448" w:rsidRPr="001A5448" w:rsidRDefault="004457B9" w:rsidP="008D38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413" w:type="dxa"/>
          </w:tcPr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Любые регистры </w:t>
            </w:r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доходов,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с целью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фактическими доходами.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вести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доходов на базе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доходов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применяющих</w:t>
            </w:r>
          </w:p>
          <w:p w:rsidR="001A5448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ПСН.</w:t>
            </w:r>
          </w:p>
        </w:tc>
        <w:tc>
          <w:tcPr>
            <w:tcW w:w="2107" w:type="dxa"/>
          </w:tcPr>
          <w:p w:rsidR="00635072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Суммарная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полезных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8D38DB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 по</w:t>
            </w:r>
            <w:r w:rsidR="008D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 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«Доходы»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год.</w:t>
            </w:r>
          </w:p>
          <w:p w:rsidR="001A5448" w:rsidRPr="001A5448" w:rsidRDefault="001A5448" w:rsidP="004C2333">
            <w:pPr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определении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учитывать при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расчете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суммарной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отмечать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в рамках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направленной на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общественно полезных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способствующей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общества,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при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</w:t>
            </w: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операции»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  <w:p w:rsidR="004457B9" w:rsidRPr="004457B9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</w:p>
          <w:p w:rsidR="004457B9" w:rsidRPr="001A5448" w:rsidRDefault="004457B9" w:rsidP="008D38D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57B9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</w:tbl>
    <w:p w:rsidR="008D38DB" w:rsidRDefault="008D38DB" w:rsidP="004C2333">
      <w:pPr>
        <w:tabs>
          <w:tab w:val="left" w:pos="709"/>
        </w:tabs>
        <w:ind w:left="-709" w:right="-284" w:firstLine="567"/>
        <w:rPr>
          <w:rFonts w:ascii="Times New Roman" w:eastAsia="Georgia" w:hAnsi="Times New Roman" w:cs="Times New Roman"/>
          <w:sz w:val="24"/>
        </w:rPr>
      </w:pPr>
    </w:p>
    <w:p w:rsidR="00562F0F" w:rsidRPr="00C10328" w:rsidRDefault="00562F0F" w:rsidP="004C2333">
      <w:pPr>
        <w:tabs>
          <w:tab w:val="left" w:pos="709"/>
        </w:tabs>
        <w:ind w:left="-709" w:right="-284" w:firstLine="567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562F0F" w:rsidRPr="00C10328" w:rsidRDefault="00562F0F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2.3. 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</w:t>
      </w:r>
      <w:bookmarkStart w:id="7" w:name="_GoBack"/>
      <w:bookmarkEnd w:id="7"/>
      <w:r w:rsidRPr="00C10328">
        <w:rPr>
          <w:rFonts w:ascii="Times New Roman" w:eastAsia="Georgia" w:hAnsi="Times New Roman" w:cs="Times New Roman"/>
          <w:sz w:val="28"/>
          <w:szCs w:val="28"/>
        </w:rPr>
        <w:t>ем пояснения «Суммарная выручка от (перечислить виды деятельности, направленные на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достижение общественно полезных целей и способствующие решению социальных проблем общества)».</w:t>
      </w:r>
    </w:p>
    <w:p w:rsidR="00720F93" w:rsidRPr="00B656CE" w:rsidRDefault="00720F93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p w:rsidR="00AB1501" w:rsidRPr="008D38DB" w:rsidRDefault="00AB1501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8"/>
        </w:rPr>
      </w:pPr>
      <w:r w:rsidRPr="008D38DB">
        <w:rPr>
          <w:rFonts w:ascii="Times New Roman" w:eastAsia="Georgia" w:hAnsi="Times New Roman" w:cs="Times New Roman"/>
          <w:b/>
          <w:sz w:val="28"/>
        </w:rPr>
        <w:t xml:space="preserve">Пример заполнения приложения № </w:t>
      </w:r>
      <w:r w:rsidR="00E73FD6">
        <w:rPr>
          <w:rFonts w:ascii="Times New Roman" w:eastAsia="Georgia" w:hAnsi="Times New Roman" w:cs="Times New Roman"/>
          <w:b/>
          <w:sz w:val="28"/>
        </w:rPr>
        <w:t>7</w:t>
      </w:r>
    </w:p>
    <w:p w:rsidR="00720F93" w:rsidRPr="00C10328" w:rsidRDefault="00720F93" w:rsidP="004C2333">
      <w:pPr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</w:p>
    <w:p w:rsidR="00953DFE" w:rsidRDefault="00AB1501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10328">
        <w:rPr>
          <w:rFonts w:ascii="Times New Roman" w:eastAsia="Georgia" w:hAnsi="Times New Roman" w:cs="Times New Roman"/>
          <w:sz w:val="28"/>
          <w:szCs w:val="28"/>
        </w:rPr>
        <w:t>Заявитель-индивидуальный предприниматель, применяющий УСН, проводит курсы для работников и волонтеров приютов для животных (ОКВЭД</w:t>
      </w:r>
      <w:proofErr w:type="gramStart"/>
      <w:r w:rsidRPr="00C10328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C10328">
        <w:rPr>
          <w:rFonts w:ascii="Times New Roman" w:eastAsia="Georgia" w:hAnsi="Times New Roman" w:cs="Times New Roman"/>
          <w:sz w:val="28"/>
          <w:szCs w:val="28"/>
        </w:rPr>
        <w:t xml:space="preserve">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</w:t>
      </w:r>
      <w:r w:rsidR="00A151C5">
        <w:rPr>
          <w:rFonts w:ascii="Times New Roman" w:eastAsia="Georgia" w:hAnsi="Times New Roman" w:cs="Times New Roman"/>
          <w:sz w:val="28"/>
          <w:szCs w:val="28"/>
        </w:rPr>
        <w:t>.</w:t>
      </w:r>
    </w:p>
    <w:p w:rsidR="00A151C5" w:rsidRPr="00953DFE" w:rsidRDefault="00A151C5" w:rsidP="004C2333">
      <w:pPr>
        <w:ind w:left="-709" w:right="-284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8"/>
        <w:tblW w:w="5406" w:type="pct"/>
        <w:tblInd w:w="-601" w:type="dxa"/>
        <w:tblLook w:val="04A0"/>
      </w:tblPr>
      <w:tblGrid>
        <w:gridCol w:w="852"/>
        <w:gridCol w:w="3469"/>
        <w:gridCol w:w="3498"/>
        <w:gridCol w:w="2529"/>
      </w:tblGrid>
      <w:tr w:rsidR="00953DFE" w:rsidRPr="00C36002" w:rsidTr="00603051">
        <w:tc>
          <w:tcPr>
            <w:tcW w:w="3777" w:type="pct"/>
            <w:gridSpan w:val="3"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Регистрация</w:t>
            </w:r>
          </w:p>
        </w:tc>
        <w:tc>
          <w:tcPr>
            <w:tcW w:w="1223" w:type="pct"/>
            <w:vMerge w:val="restart"/>
            <w:vAlign w:val="center"/>
          </w:tcPr>
          <w:p w:rsidR="00953DFE" w:rsidRPr="00C36002" w:rsidRDefault="00953DFE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Доходы, учитываемые  при исчислении налоговой базы (руб.)</w:t>
            </w:r>
          </w:p>
        </w:tc>
      </w:tr>
      <w:tr w:rsidR="00953DFE" w:rsidRPr="00C36002" w:rsidTr="00603051">
        <w:tc>
          <w:tcPr>
            <w:tcW w:w="412" w:type="pct"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</w:t>
            </w:r>
            <w:proofErr w:type="gramEnd"/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1676" w:type="pct"/>
            <w:vAlign w:val="center"/>
          </w:tcPr>
          <w:p w:rsidR="00953DFE" w:rsidRPr="00C36002" w:rsidRDefault="00953DFE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Дата и номер первичного документа</w:t>
            </w:r>
          </w:p>
        </w:tc>
        <w:tc>
          <w:tcPr>
            <w:tcW w:w="1690" w:type="pct"/>
            <w:vAlign w:val="center"/>
          </w:tcPr>
          <w:p w:rsidR="00953DFE" w:rsidRPr="00C36002" w:rsidRDefault="00953DFE" w:rsidP="00603051">
            <w:pPr>
              <w:ind w:right="-284" w:firstLine="567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Содержание операции</w:t>
            </w:r>
          </w:p>
        </w:tc>
        <w:tc>
          <w:tcPr>
            <w:tcW w:w="1223" w:type="pct"/>
            <w:vMerge/>
            <w:vAlign w:val="center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53DFE" w:rsidRPr="00C36002" w:rsidTr="00603051">
        <w:tc>
          <w:tcPr>
            <w:tcW w:w="412" w:type="pct"/>
          </w:tcPr>
          <w:p w:rsidR="00953DFE" w:rsidRPr="00C36002" w:rsidRDefault="00603051" w:rsidP="00603051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676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№ 1 от 20 мая 2019 года</w:t>
            </w:r>
          </w:p>
        </w:tc>
        <w:tc>
          <w:tcPr>
            <w:tcW w:w="1690" w:type="pct"/>
          </w:tcPr>
          <w:p w:rsidR="00487B30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Получена оплата за проведение </w:t>
            </w:r>
          </w:p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10 курсов по договору №1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100</w:t>
            </w:r>
          </w:p>
        </w:tc>
      </w:tr>
      <w:tr w:rsidR="00953DFE" w:rsidRPr="00C36002" w:rsidTr="00603051">
        <w:tc>
          <w:tcPr>
            <w:tcW w:w="412" w:type="pct"/>
          </w:tcPr>
          <w:p w:rsidR="00953DFE" w:rsidRPr="00C36002" w:rsidRDefault="00603051" w:rsidP="00603051">
            <w:pPr>
              <w:ind w:right="-284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676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№ 2 от 25 августа 2019 года</w:t>
            </w:r>
          </w:p>
        </w:tc>
        <w:tc>
          <w:tcPr>
            <w:tcW w:w="1690" w:type="pct"/>
          </w:tcPr>
          <w:p w:rsidR="00953DFE" w:rsidRPr="00C36002" w:rsidRDefault="00953DFE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Получена оплата за дрессировку собак по договору №2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50</w:t>
            </w:r>
          </w:p>
        </w:tc>
      </w:tr>
      <w:tr w:rsidR="00953DFE" w:rsidRPr="00C36002" w:rsidTr="00603051">
        <w:tc>
          <w:tcPr>
            <w:tcW w:w="3777" w:type="pct"/>
            <w:gridSpan w:val="3"/>
          </w:tcPr>
          <w:p w:rsidR="00953DFE" w:rsidRPr="00C36002" w:rsidRDefault="00953DFE" w:rsidP="004C2333">
            <w:pPr>
              <w:ind w:left="-709" w:right="-284" w:firstLine="567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b/>
                <w:sz w:val="24"/>
                <w:szCs w:val="22"/>
                <w:lang w:eastAsia="en-US"/>
              </w:rPr>
              <w:t>Итого за налоговый период</w:t>
            </w:r>
          </w:p>
        </w:tc>
        <w:tc>
          <w:tcPr>
            <w:tcW w:w="1223" w:type="pct"/>
          </w:tcPr>
          <w:p w:rsidR="00953DFE" w:rsidRPr="00C36002" w:rsidRDefault="00953DFE" w:rsidP="004C2333">
            <w:pPr>
              <w:ind w:left="-709" w:right="-284" w:firstLine="567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150</w:t>
            </w:r>
          </w:p>
        </w:tc>
      </w:tr>
    </w:tbl>
    <w:p w:rsidR="00603051" w:rsidRDefault="00603051" w:rsidP="00603051">
      <w:pPr>
        <w:spacing w:after="200" w:line="276" w:lineRule="auto"/>
        <w:ind w:right="-284"/>
        <w:rPr>
          <w:rFonts w:ascii="Times New Roman" w:eastAsia="Georgia" w:hAnsi="Times New Roman" w:cs="Times New Roman"/>
          <w:b/>
          <w:sz w:val="24"/>
        </w:rPr>
      </w:pPr>
    </w:p>
    <w:p w:rsidR="00720F93" w:rsidRPr="00603051" w:rsidRDefault="00720F93" w:rsidP="00603051">
      <w:pPr>
        <w:spacing w:after="200" w:line="276" w:lineRule="auto"/>
        <w:ind w:right="-284"/>
        <w:rPr>
          <w:rFonts w:ascii="Times New Roman" w:eastAsia="Georgia" w:hAnsi="Times New Roman" w:cs="Times New Roman"/>
          <w:b/>
          <w:sz w:val="28"/>
        </w:rPr>
      </w:pPr>
      <w:r w:rsidRPr="00603051">
        <w:rPr>
          <w:rFonts w:ascii="Times New Roman" w:eastAsia="Georgia" w:hAnsi="Times New Roman" w:cs="Times New Roman"/>
          <w:b/>
          <w:sz w:val="28"/>
        </w:rPr>
        <w:lastRenderedPageBreak/>
        <w:t>Заполнение формы:</w:t>
      </w:r>
    </w:p>
    <w:p w:rsidR="0069606F" w:rsidRPr="00A151C5" w:rsidRDefault="0069606F" w:rsidP="004C2333">
      <w:pPr>
        <w:tabs>
          <w:tab w:val="left" w:pos="2003"/>
        </w:tabs>
        <w:spacing w:line="0" w:lineRule="atLeast"/>
        <w:ind w:left="-709" w:right="-284" w:firstLine="567"/>
        <w:rPr>
          <w:rFonts w:ascii="Times New Roman" w:eastAsia="Georgia" w:hAnsi="Times New Roman" w:cs="Times New Roman"/>
          <w:b/>
          <w:sz w:val="24"/>
        </w:rPr>
      </w:pPr>
      <w:r>
        <w:rPr>
          <w:rFonts w:ascii="Times New Roman" w:eastAsia="Georgia" w:hAnsi="Times New Roman" w:cs="Times New Roman"/>
          <w:b/>
          <w:sz w:val="24"/>
        </w:rPr>
        <w:tab/>
      </w:r>
    </w:p>
    <w:tbl>
      <w:tblPr>
        <w:tblStyle w:val="a8"/>
        <w:tblW w:w="0" w:type="auto"/>
        <w:tblInd w:w="-601" w:type="dxa"/>
        <w:tblCellMar>
          <w:top w:w="85" w:type="dxa"/>
        </w:tblCellMar>
        <w:tblLook w:val="04A0"/>
      </w:tblPr>
      <w:tblGrid>
        <w:gridCol w:w="5104"/>
        <w:gridCol w:w="2976"/>
        <w:gridCol w:w="1985"/>
      </w:tblGrid>
      <w:tr w:rsidR="0069606F" w:rsidRPr="00C36002" w:rsidTr="00603051">
        <w:tc>
          <w:tcPr>
            <w:tcW w:w="5104" w:type="dxa"/>
            <w:vAlign w:val="center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Вид деятельности</w:t>
            </w:r>
          </w:p>
        </w:tc>
        <w:tc>
          <w:tcPr>
            <w:tcW w:w="2976" w:type="dxa"/>
            <w:vAlign w:val="center"/>
          </w:tcPr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Виды деятельности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</w:t>
            </w:r>
            <w:proofErr w:type="gramEnd"/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соответствии с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Общероссийским</w:t>
            </w:r>
            <w:proofErr w:type="gramEnd"/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классификатором видов экономической деятельности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(ОКВЭД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2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) с указанием кодов</w:t>
            </w:r>
          </w:p>
        </w:tc>
        <w:tc>
          <w:tcPr>
            <w:tcW w:w="1985" w:type="dxa"/>
            <w:vAlign w:val="center"/>
          </w:tcPr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Выручка от реализации</w:t>
            </w:r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продукции (товаров, работ,</w:t>
            </w:r>
            <w:proofErr w:type="gramEnd"/>
          </w:p>
          <w:p w:rsidR="0069606F" w:rsidRPr="00C36002" w:rsidRDefault="0069606F" w:rsidP="00603051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услуг), рублей</w:t>
            </w:r>
          </w:p>
          <w:p w:rsidR="0069606F" w:rsidRPr="00C36002" w:rsidRDefault="0069606F" w:rsidP="00603051">
            <w:pPr>
              <w:spacing w:line="200" w:lineRule="exact"/>
              <w:ind w:left="-709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1269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деятельность  по  оказанию  </w:t>
            </w:r>
            <w:proofErr w:type="spell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психолого</w:t>
            </w:r>
            <w:proofErr w:type="spell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-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педагогических и иных услуг, направленных  на  укрепление семьи, </w:t>
            </w:r>
            <w:r w:rsidR="00385D1B"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обеспечение семейного   воспитания </w:t>
            </w:r>
            <w:r w:rsidRPr="00C3600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детей и поддержку материнства и детства</w:t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385D1B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03051" w:rsidRPr="00C36002" w:rsidTr="00487B30">
        <w:trPr>
          <w:trHeight w:val="548"/>
        </w:trPr>
        <w:tc>
          <w:tcPr>
            <w:tcW w:w="5104" w:type="dxa"/>
          </w:tcPr>
          <w:p w:rsidR="00603051" w:rsidRPr="00C36002" w:rsidRDefault="00603051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2976" w:type="dxa"/>
          </w:tcPr>
          <w:p w:rsidR="00603051" w:rsidRPr="00C36002" w:rsidRDefault="00603051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03051" w:rsidRPr="00C36002" w:rsidRDefault="00603051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1832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деятельность  по  оказанию 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психолого-педагогической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, медицинской 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  <w:p w:rsidR="0069606F" w:rsidRPr="00C36002" w:rsidRDefault="00487B30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социальной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помощи </w:t>
            </w:r>
            <w:proofErr w:type="gramStart"/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обучающимся</w:t>
            </w:r>
            <w:proofErr w:type="gramEnd"/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,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испытывающим трудности в освоении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основных общеобразовательных</w:t>
            </w:r>
            <w:r w:rsidR="005869B0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программ, развитии и социальной адаптации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rPr>
          <w:trHeight w:val="2599"/>
        </w:trPr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 по обучению работников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и добровольцев (волонтеров)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социально ориентированных некоммерческих организаций,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направленному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на повышение качества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предоставления услуг такими организациями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ОКВЭД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2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85.42.9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Деятельность по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дополнительному</w:t>
            </w:r>
            <w:proofErr w:type="gramEnd"/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профессиональному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образованию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прочая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,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не включенная 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другие группировки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Лицензия 86Л01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0003641, решение о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выдаче согласно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Приказу от 18.10.2019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№ 30-ОД-1185</w:t>
            </w:r>
          </w:p>
        </w:tc>
        <w:tc>
          <w:tcPr>
            <w:tcW w:w="1985" w:type="dxa"/>
          </w:tcPr>
          <w:p w:rsidR="00603051" w:rsidRDefault="00603051" w:rsidP="00603051">
            <w:pPr>
              <w:spacing w:line="200" w:lineRule="exact"/>
              <w:ind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69606F" w:rsidRPr="00C36002" w:rsidRDefault="0069606F" w:rsidP="00603051">
            <w:pPr>
              <w:spacing w:line="200" w:lineRule="exact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100</w:t>
            </w:r>
          </w:p>
        </w:tc>
      </w:tr>
      <w:tr w:rsidR="0069606F" w:rsidRPr="00C36002" w:rsidTr="00603051">
        <w:tc>
          <w:tcPr>
            <w:tcW w:w="5104" w:type="dxa"/>
          </w:tcPr>
          <w:p w:rsidR="00487B30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культурно-просветительская деятельность 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(в  том  числе  деятельность  частных музеев,  театров,  библиотек,  архивов, школ-студий,  творческих 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c>
          <w:tcPr>
            <w:tcW w:w="5104" w:type="dxa"/>
          </w:tcPr>
          <w:p w:rsidR="0069606F" w:rsidRPr="00C36002" w:rsidRDefault="00487B30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деятельность по оказанию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услуг,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направленных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на развитие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межнационального</w:t>
            </w:r>
            <w:r w:rsidR="00440FB5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сотрудничества,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сохранение  и  защиту  самобытности,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культуры, языков и традиций народов</w:t>
            </w:r>
          </w:p>
          <w:p w:rsidR="0069606F" w:rsidRPr="00C36002" w:rsidRDefault="0069606F" w:rsidP="00603051">
            <w:pPr>
              <w:tabs>
                <w:tab w:val="left" w:pos="3494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Российской Федерации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69606F" w:rsidRPr="00C36002" w:rsidTr="00603051">
        <w:tc>
          <w:tcPr>
            <w:tcW w:w="5104" w:type="dxa"/>
          </w:tcPr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выпуск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периодических</w:t>
            </w:r>
            <w:proofErr w:type="gramEnd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печатных</w:t>
            </w:r>
          </w:p>
          <w:p w:rsidR="00603051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изданий и  книжной  продукции,  связанной  с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lastRenderedPageBreak/>
              <w:t>образованием,  н</w:t>
            </w:r>
            <w:r w:rsidR="0060305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аукой  и  культурой, </w:t>
            </w:r>
          </w:p>
          <w:p w:rsidR="0069606F" w:rsidRPr="00C36002" w:rsidRDefault="00603051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включенных </w:t>
            </w:r>
            <w:r w:rsidR="0069606F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в утвержденный Правительством Российской Федерации перечень видов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периодических печатных изданий  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книжной   продукции,   связанной  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</w:t>
            </w:r>
            <w:proofErr w:type="gramEnd"/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образованием,  наукой  и  культурой,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облагаемых</w:t>
            </w:r>
            <w:proofErr w:type="gramEnd"/>
            <w:r w:rsidR="00440FB5"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при их реализации</w:t>
            </w:r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налогом на добавленную стоимость </w:t>
            </w:r>
            <w:proofErr w:type="gramStart"/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по</w:t>
            </w:r>
            <w:proofErr w:type="gramEnd"/>
          </w:p>
          <w:p w:rsidR="0069606F" w:rsidRPr="00C36002" w:rsidRDefault="0069606F" w:rsidP="0060305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>ставке десять процентов</w:t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  <w:r w:rsidRPr="00C36002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2976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5" w:type="dxa"/>
          </w:tcPr>
          <w:p w:rsidR="0069606F" w:rsidRPr="00C36002" w:rsidRDefault="0069606F" w:rsidP="004C2333">
            <w:pPr>
              <w:spacing w:line="200" w:lineRule="exact"/>
              <w:ind w:left="-709" w:right="-284" w:firstLine="56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</w:tbl>
    <w:p w:rsidR="00720F93" w:rsidRPr="0069606F" w:rsidRDefault="00720F93" w:rsidP="004C2333">
      <w:pPr>
        <w:spacing w:line="200" w:lineRule="exact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20F93" w:rsidRPr="0069606F" w:rsidRDefault="00720F93" w:rsidP="004C2333">
      <w:pPr>
        <w:spacing w:line="200" w:lineRule="exact"/>
        <w:ind w:left="-709" w:righ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20F93" w:rsidRPr="0069606F" w:rsidRDefault="00720F93" w:rsidP="004C2333">
      <w:pPr>
        <w:ind w:left="-709" w:right="-284" w:firstLine="567"/>
        <w:rPr>
          <w:rFonts w:ascii="Times New Roman" w:hAnsi="Times New Roman" w:cs="Times New Roman"/>
          <w:sz w:val="24"/>
          <w:szCs w:val="24"/>
        </w:rPr>
      </w:pPr>
    </w:p>
    <w:sectPr w:rsidR="00720F93" w:rsidRPr="0069606F" w:rsidSect="0065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13" w:rsidRDefault="00AD5613" w:rsidP="00264952">
      <w:r>
        <w:separator/>
      </w:r>
    </w:p>
  </w:endnote>
  <w:endnote w:type="continuationSeparator" w:id="0">
    <w:p w:rsidR="00AD5613" w:rsidRDefault="00AD5613" w:rsidP="0026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13" w:rsidRDefault="00AD5613" w:rsidP="00264952">
      <w:r>
        <w:separator/>
      </w:r>
    </w:p>
  </w:footnote>
  <w:footnote w:type="continuationSeparator" w:id="0">
    <w:p w:rsidR="00AD5613" w:rsidRDefault="00AD5613" w:rsidP="00264952">
      <w:r>
        <w:continuationSeparator/>
      </w:r>
    </w:p>
  </w:footnote>
  <w:footnote w:id="1">
    <w:p w:rsidR="008D38DB" w:rsidRPr="00560BDB" w:rsidRDefault="008D38DB" w:rsidP="004C2333">
      <w:pPr>
        <w:pStyle w:val="a5"/>
        <w:rPr>
          <w:rFonts w:ascii="Times New Roman" w:hAnsi="Times New Roman" w:cs="Times New Roman"/>
        </w:rPr>
      </w:pPr>
      <w:r w:rsidRPr="00560BDB">
        <w:rPr>
          <w:rStyle w:val="a7"/>
          <w:rFonts w:ascii="Times New Roman" w:hAnsi="Times New Roman" w:cs="Times New Roman"/>
        </w:rPr>
        <w:footnoteRef/>
      </w:r>
      <w:r w:rsidRPr="00560BDB">
        <w:rPr>
          <w:rFonts w:ascii="Times New Roman" w:hAnsi="Times New Roman" w:cs="Times New Roman"/>
        </w:rPr>
        <w:t xml:space="preserve"> Найти свою организацию или ИП можно по ИНН</w:t>
      </w:r>
    </w:p>
  </w:footnote>
  <w:footnote w:id="2">
    <w:p w:rsidR="008D38DB" w:rsidRDefault="008D38DB" w:rsidP="007B76C7">
      <w:pPr>
        <w:numPr>
          <w:ilvl w:val="0"/>
          <w:numId w:val="1"/>
        </w:numPr>
        <w:tabs>
          <w:tab w:val="left" w:pos="-709"/>
        </w:tabs>
        <w:spacing w:line="238" w:lineRule="auto"/>
        <w:ind w:left="-709" w:hanging="716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>
        <w:rPr>
          <w:rFonts w:ascii="Georgia" w:eastAsia="Georgia" w:hAnsi="Georgia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  <w:p w:rsidR="008D38DB" w:rsidRDefault="008D38DB">
      <w:pPr>
        <w:pStyle w:val="a5"/>
      </w:pPr>
    </w:p>
  </w:footnote>
  <w:footnote w:id="3">
    <w:p w:rsidR="008D38DB" w:rsidRPr="00E6698C" w:rsidRDefault="008D38DB" w:rsidP="00E6698C">
      <w:pPr>
        <w:numPr>
          <w:ilvl w:val="0"/>
          <w:numId w:val="1"/>
        </w:numPr>
        <w:tabs>
          <w:tab w:val="left" w:pos="137"/>
        </w:tabs>
        <w:spacing w:line="238" w:lineRule="auto"/>
        <w:ind w:left="7" w:hanging="7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 w:rsidRPr="00E6698C">
        <w:rPr>
          <w:rFonts w:ascii="Georgia" w:eastAsia="Georgia" w:hAnsi="Georgia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  <w:p w:rsidR="008D38DB" w:rsidRDefault="008D38DB">
      <w:pPr>
        <w:pStyle w:val="a5"/>
      </w:pPr>
    </w:p>
  </w:footnote>
  <w:footnote w:id="4">
    <w:p w:rsidR="008D38DB" w:rsidRPr="00A35AC4" w:rsidRDefault="008D38DB">
      <w:pPr>
        <w:pStyle w:val="a5"/>
        <w:rPr>
          <w:rFonts w:ascii="Times New Roman" w:hAnsi="Times New Roman" w:cs="Times New Roman"/>
        </w:rPr>
      </w:pPr>
      <w:r w:rsidRPr="00A35AC4">
        <w:rPr>
          <w:rStyle w:val="a7"/>
          <w:rFonts w:ascii="Times New Roman" w:hAnsi="Times New Roman" w:cs="Times New Roman"/>
        </w:rPr>
        <w:footnoteRef/>
      </w:r>
      <w:r w:rsidRPr="00A35AC4">
        <w:rPr>
          <w:rFonts w:ascii="Times New Roman" w:hAnsi="Times New Roman" w:cs="Times New Roman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5">
    <w:p w:rsidR="008D38DB" w:rsidRDefault="008D38DB" w:rsidP="001A5448">
      <w:pPr>
        <w:numPr>
          <w:ilvl w:val="0"/>
          <w:numId w:val="1"/>
        </w:numPr>
        <w:tabs>
          <w:tab w:val="left" w:pos="238"/>
        </w:tabs>
        <w:spacing w:line="238" w:lineRule="auto"/>
        <w:ind w:left="120" w:right="160" w:hanging="7"/>
        <w:jc w:val="both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>
        <w:rPr>
          <w:rFonts w:ascii="Georgia" w:eastAsia="Georgia" w:hAnsi="Georgia"/>
        </w:rPr>
        <w:t xml:space="preserve">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</w:t>
      </w:r>
      <w:proofErr w:type="gramStart"/>
      <w:r>
        <w:rPr>
          <w:rFonts w:ascii="Georgia" w:eastAsia="Georgia" w:hAnsi="Georgia"/>
        </w:rPr>
        <w:t xml:space="preserve">б) </w:t>
      </w:r>
      <w:proofErr w:type="gramEnd"/>
      <w:r>
        <w:rPr>
          <w:rFonts w:ascii="Georgia" w:eastAsia="Georgia" w:hAnsi="Georgia"/>
        </w:rPr>
        <w:t>сумма выручки может быть определена;</w:t>
      </w:r>
    </w:p>
    <w:p w:rsidR="008D38DB" w:rsidRDefault="008D38DB" w:rsidP="001A5448">
      <w:pPr>
        <w:spacing w:line="5" w:lineRule="exact"/>
        <w:jc w:val="both"/>
        <w:rPr>
          <w:rFonts w:ascii="Georgia" w:eastAsia="Georgia" w:hAnsi="Georgia"/>
          <w:sz w:val="13"/>
        </w:rPr>
      </w:pPr>
    </w:p>
    <w:p w:rsidR="008D38DB" w:rsidRDefault="008D38DB" w:rsidP="001A5448">
      <w:pPr>
        <w:spacing w:line="238" w:lineRule="auto"/>
        <w:ind w:left="120" w:right="1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в) имеется уверенность в том, что в результате конкретной операции произойдет увеличение экономических выгод организации; 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8D38DB" w:rsidRDefault="008D38DB" w:rsidP="001A5448">
      <w:pPr>
        <w:spacing w:line="239" w:lineRule="auto"/>
        <w:ind w:left="120" w:right="14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д) расходы, которые произведены или будут произведены в связи с этой операцией, могут быть определены.</w:t>
      </w:r>
    </w:p>
    <w:p w:rsidR="008D38DB" w:rsidRDefault="008D38DB" w:rsidP="001A5448">
      <w:pPr>
        <w:spacing w:line="3" w:lineRule="exact"/>
        <w:jc w:val="both"/>
        <w:rPr>
          <w:rFonts w:ascii="Georgia" w:eastAsia="Georgia" w:hAnsi="Georgia"/>
          <w:sz w:val="13"/>
        </w:rPr>
      </w:pPr>
    </w:p>
    <w:p w:rsidR="008D38DB" w:rsidRDefault="008D38DB" w:rsidP="001A5448">
      <w:pPr>
        <w:spacing w:line="237" w:lineRule="auto"/>
        <w:ind w:left="120" w:right="1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 xml:space="preserve">Малые предприятия </w:t>
      </w:r>
      <w:proofErr w:type="gramStart"/>
      <w:r>
        <w:rPr>
          <w:rFonts w:ascii="Georgia" w:eastAsia="Georgia" w:hAnsi="Georgia"/>
        </w:rPr>
        <w:t>в праве</w:t>
      </w:r>
      <w:proofErr w:type="gramEnd"/>
      <w:r>
        <w:rPr>
          <w:rFonts w:ascii="Georgia" w:eastAsia="Georgia" w:hAnsi="Georgia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</w:t>
      </w:r>
    </w:p>
    <w:p w:rsidR="008D38DB" w:rsidRDefault="008D38DB" w:rsidP="001A5448">
      <w:pPr>
        <w:pStyle w:val="a5"/>
        <w:jc w:val="both"/>
      </w:pPr>
    </w:p>
  </w:footnote>
  <w:footnote w:id="6">
    <w:p w:rsidR="008D38DB" w:rsidRPr="00727FF7" w:rsidRDefault="008D38DB" w:rsidP="00727FF7">
      <w:pPr>
        <w:spacing w:line="256" w:lineRule="auto"/>
        <w:ind w:left="120" w:right="120"/>
        <w:jc w:val="both"/>
        <w:rPr>
          <w:rFonts w:ascii="Georgia" w:eastAsia="Georgia" w:hAnsi="Georgia"/>
          <w:sz w:val="19"/>
        </w:rPr>
      </w:pPr>
      <w:r>
        <w:rPr>
          <w:rStyle w:val="a7"/>
        </w:rPr>
        <w:footnoteRef/>
      </w:r>
      <w:r>
        <w:t xml:space="preserve"> </w:t>
      </w:r>
      <w:r w:rsidRPr="00727FF7">
        <w:rPr>
          <w:rFonts w:ascii="Georgia" w:eastAsia="Georgia" w:hAnsi="Georgia"/>
          <w:sz w:val="19"/>
        </w:rPr>
        <w:t>Приказ Министерства финансов Российской Федерации и Министерства Российской Федерации по</w:t>
      </w:r>
      <w:r w:rsidRPr="00727FF7">
        <w:rPr>
          <w:rFonts w:ascii="Georgia" w:eastAsia="Georgia" w:hAnsi="Georgia"/>
          <w:sz w:val="13"/>
        </w:rPr>
        <w:t xml:space="preserve"> </w:t>
      </w:r>
      <w:r w:rsidRPr="00727FF7">
        <w:rPr>
          <w:rFonts w:ascii="Georgia" w:eastAsia="Georgia" w:hAnsi="Georgia"/>
          <w:sz w:val="19"/>
        </w:rPr>
        <w:t>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  <w:p w:rsidR="008D38DB" w:rsidRPr="00635E66" w:rsidRDefault="008D38DB" w:rsidP="00635E66">
      <w:pPr>
        <w:tabs>
          <w:tab w:val="left" w:pos="252"/>
        </w:tabs>
        <w:spacing w:line="237" w:lineRule="auto"/>
        <w:ind w:right="140"/>
        <w:jc w:val="both"/>
        <w:rPr>
          <w:rFonts w:ascii="Georgia" w:eastAsia="Georgia" w:hAnsi="Georgia"/>
          <w:sz w:val="19"/>
        </w:rPr>
      </w:pPr>
    </w:p>
  </w:footnote>
  <w:footnote w:id="7">
    <w:p w:rsidR="008D38DB" w:rsidRPr="00A66DB6" w:rsidRDefault="008D38DB" w:rsidP="00A66DB6">
      <w:pPr>
        <w:numPr>
          <w:ilvl w:val="0"/>
          <w:numId w:val="1"/>
        </w:numPr>
        <w:tabs>
          <w:tab w:val="left" w:pos="252"/>
        </w:tabs>
        <w:spacing w:line="237" w:lineRule="auto"/>
        <w:ind w:right="140"/>
        <w:jc w:val="both"/>
        <w:rPr>
          <w:rFonts w:ascii="Georgia" w:eastAsia="Georgia" w:hAnsi="Georgia"/>
          <w:sz w:val="19"/>
        </w:rPr>
      </w:pPr>
      <w:r>
        <w:rPr>
          <w:rStyle w:val="a7"/>
        </w:rPr>
        <w:footnoteRef/>
      </w:r>
      <w:r>
        <w:t xml:space="preserve"> </w:t>
      </w:r>
      <w:r w:rsidRPr="00727FF7">
        <w:rPr>
          <w:rFonts w:ascii="Georgia" w:eastAsia="Georgia" w:hAnsi="Georgia"/>
          <w:sz w:val="19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</w:t>
      </w:r>
      <w:r w:rsidRPr="00A66DB6">
        <w:t xml:space="preserve"> </w:t>
      </w:r>
      <w:r w:rsidRPr="00A66DB6">
        <w:rPr>
          <w:rFonts w:ascii="Georgia" w:eastAsia="Georgia" w:hAnsi="Georgia"/>
          <w:sz w:val="19"/>
        </w:rPr>
        <w:t>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  <w:p w:rsidR="008D38DB" w:rsidRDefault="008D38DB">
      <w:pPr>
        <w:pStyle w:val="a5"/>
      </w:pPr>
    </w:p>
  </w:footnote>
  <w:footnote w:id="8">
    <w:p w:rsidR="008D38DB" w:rsidRDefault="008D38DB" w:rsidP="00A66DB6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27"/>
        <w:rPr>
          <w:rFonts w:ascii="Georgia" w:eastAsia="Georgia" w:hAnsi="Georgia"/>
          <w:sz w:val="13"/>
        </w:rPr>
      </w:pPr>
      <w:r>
        <w:rPr>
          <w:rStyle w:val="a7"/>
        </w:rPr>
        <w:footnoteRef/>
      </w:r>
      <w:r>
        <w:t xml:space="preserve"> </w:t>
      </w:r>
      <w:r w:rsidRPr="00406862">
        <w:rPr>
          <w:rFonts w:ascii="Georgia" w:eastAsia="Georgia" w:hAnsi="Georgia"/>
          <w:sz w:val="19"/>
        </w:rPr>
        <w:t>Там же.</w:t>
      </w:r>
    </w:p>
    <w:p w:rsidR="008D38DB" w:rsidRDefault="008D38D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C6F8F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228F7130"/>
    <w:multiLevelType w:val="hybridMultilevel"/>
    <w:tmpl w:val="0AEEA926"/>
    <w:lvl w:ilvl="0" w:tplc="34E471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35799"/>
    <w:multiLevelType w:val="hybridMultilevel"/>
    <w:tmpl w:val="D076D5FE"/>
    <w:lvl w:ilvl="0" w:tplc="6F8840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5FE1"/>
    <w:multiLevelType w:val="hybridMultilevel"/>
    <w:tmpl w:val="32D45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47B5E"/>
    <w:multiLevelType w:val="hybridMultilevel"/>
    <w:tmpl w:val="CA78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4CFD"/>
    <w:multiLevelType w:val="hybridMultilevel"/>
    <w:tmpl w:val="3D429FF2"/>
    <w:lvl w:ilvl="0" w:tplc="54F2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E4327"/>
    <w:multiLevelType w:val="hybridMultilevel"/>
    <w:tmpl w:val="CC8804E4"/>
    <w:lvl w:ilvl="0" w:tplc="156422C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5">
    <w:abstractNumId w:val="6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1E"/>
    <w:rsid w:val="00007531"/>
    <w:rsid w:val="00025289"/>
    <w:rsid w:val="0003372A"/>
    <w:rsid w:val="00040B49"/>
    <w:rsid w:val="00065CA4"/>
    <w:rsid w:val="0007068E"/>
    <w:rsid w:val="00085E5A"/>
    <w:rsid w:val="000A0275"/>
    <w:rsid w:val="000C2341"/>
    <w:rsid w:val="000D0854"/>
    <w:rsid w:val="000E0B29"/>
    <w:rsid w:val="000F5FF8"/>
    <w:rsid w:val="00107614"/>
    <w:rsid w:val="00107688"/>
    <w:rsid w:val="00132E88"/>
    <w:rsid w:val="001550FE"/>
    <w:rsid w:val="00155FD8"/>
    <w:rsid w:val="001758EA"/>
    <w:rsid w:val="001A53DD"/>
    <w:rsid w:val="001A5448"/>
    <w:rsid w:val="001C5EF0"/>
    <w:rsid w:val="001C6E14"/>
    <w:rsid w:val="001D1E17"/>
    <w:rsid w:val="001D33FA"/>
    <w:rsid w:val="001E5542"/>
    <w:rsid w:val="001E7F39"/>
    <w:rsid w:val="001F0490"/>
    <w:rsid w:val="001F36B0"/>
    <w:rsid w:val="001F5DB7"/>
    <w:rsid w:val="00217E59"/>
    <w:rsid w:val="002204ED"/>
    <w:rsid w:val="002366B7"/>
    <w:rsid w:val="00264952"/>
    <w:rsid w:val="002666BB"/>
    <w:rsid w:val="00281454"/>
    <w:rsid w:val="00292E4B"/>
    <w:rsid w:val="00293D37"/>
    <w:rsid w:val="002A798F"/>
    <w:rsid w:val="002C5325"/>
    <w:rsid w:val="002C6246"/>
    <w:rsid w:val="002D101F"/>
    <w:rsid w:val="00301D60"/>
    <w:rsid w:val="00316CF6"/>
    <w:rsid w:val="00320D3A"/>
    <w:rsid w:val="00342965"/>
    <w:rsid w:val="00355872"/>
    <w:rsid w:val="00366C46"/>
    <w:rsid w:val="00385D1B"/>
    <w:rsid w:val="00385D64"/>
    <w:rsid w:val="003A3E49"/>
    <w:rsid w:val="003A694D"/>
    <w:rsid w:val="003C60B8"/>
    <w:rsid w:val="00403974"/>
    <w:rsid w:val="00406862"/>
    <w:rsid w:val="0041005A"/>
    <w:rsid w:val="0042758D"/>
    <w:rsid w:val="004347B6"/>
    <w:rsid w:val="00436C8E"/>
    <w:rsid w:val="00440FB5"/>
    <w:rsid w:val="004457B9"/>
    <w:rsid w:val="004701C7"/>
    <w:rsid w:val="00475552"/>
    <w:rsid w:val="00482294"/>
    <w:rsid w:val="00487B30"/>
    <w:rsid w:val="00497EC2"/>
    <w:rsid w:val="004C2333"/>
    <w:rsid w:val="004E64F4"/>
    <w:rsid w:val="00502FD9"/>
    <w:rsid w:val="00507B64"/>
    <w:rsid w:val="00543FE3"/>
    <w:rsid w:val="00557D5A"/>
    <w:rsid w:val="00562F0F"/>
    <w:rsid w:val="00566726"/>
    <w:rsid w:val="0056702D"/>
    <w:rsid w:val="0057224B"/>
    <w:rsid w:val="005869B0"/>
    <w:rsid w:val="00586CDB"/>
    <w:rsid w:val="005A5440"/>
    <w:rsid w:val="005B27CB"/>
    <w:rsid w:val="005D7858"/>
    <w:rsid w:val="005F3B0F"/>
    <w:rsid w:val="005F55C8"/>
    <w:rsid w:val="00603051"/>
    <w:rsid w:val="006133E9"/>
    <w:rsid w:val="00623670"/>
    <w:rsid w:val="00635072"/>
    <w:rsid w:val="00635E66"/>
    <w:rsid w:val="0064094F"/>
    <w:rsid w:val="006508F5"/>
    <w:rsid w:val="00651071"/>
    <w:rsid w:val="00653480"/>
    <w:rsid w:val="00654FB3"/>
    <w:rsid w:val="00680298"/>
    <w:rsid w:val="0069606F"/>
    <w:rsid w:val="0069752C"/>
    <w:rsid w:val="006C2B2B"/>
    <w:rsid w:val="006D569D"/>
    <w:rsid w:val="006D74FA"/>
    <w:rsid w:val="00701597"/>
    <w:rsid w:val="00705A70"/>
    <w:rsid w:val="00720B3B"/>
    <w:rsid w:val="00720F93"/>
    <w:rsid w:val="00727FF7"/>
    <w:rsid w:val="0073369E"/>
    <w:rsid w:val="007510C3"/>
    <w:rsid w:val="00761FCF"/>
    <w:rsid w:val="00765FCC"/>
    <w:rsid w:val="00783F93"/>
    <w:rsid w:val="00786CE6"/>
    <w:rsid w:val="007B76C7"/>
    <w:rsid w:val="007D565E"/>
    <w:rsid w:val="007D6145"/>
    <w:rsid w:val="007D6CDA"/>
    <w:rsid w:val="007E317C"/>
    <w:rsid w:val="007F71E6"/>
    <w:rsid w:val="008124A5"/>
    <w:rsid w:val="00825197"/>
    <w:rsid w:val="00845610"/>
    <w:rsid w:val="00863F57"/>
    <w:rsid w:val="0086791B"/>
    <w:rsid w:val="00892B57"/>
    <w:rsid w:val="008B2737"/>
    <w:rsid w:val="008C1179"/>
    <w:rsid w:val="008D38DB"/>
    <w:rsid w:val="008D481B"/>
    <w:rsid w:val="008E65F0"/>
    <w:rsid w:val="009518FC"/>
    <w:rsid w:val="00953DFE"/>
    <w:rsid w:val="009567EF"/>
    <w:rsid w:val="00957234"/>
    <w:rsid w:val="009B16EB"/>
    <w:rsid w:val="009D1F12"/>
    <w:rsid w:val="009E2E22"/>
    <w:rsid w:val="009E3763"/>
    <w:rsid w:val="00A151C5"/>
    <w:rsid w:val="00A21003"/>
    <w:rsid w:val="00A2214C"/>
    <w:rsid w:val="00A34CBC"/>
    <w:rsid w:val="00A35AC4"/>
    <w:rsid w:val="00A40C42"/>
    <w:rsid w:val="00A66DB6"/>
    <w:rsid w:val="00A676AA"/>
    <w:rsid w:val="00A87F6A"/>
    <w:rsid w:val="00AA03A7"/>
    <w:rsid w:val="00AB1501"/>
    <w:rsid w:val="00AC02C5"/>
    <w:rsid w:val="00AD5613"/>
    <w:rsid w:val="00AE4478"/>
    <w:rsid w:val="00AF6787"/>
    <w:rsid w:val="00B3266F"/>
    <w:rsid w:val="00B32995"/>
    <w:rsid w:val="00B46BF3"/>
    <w:rsid w:val="00B519D3"/>
    <w:rsid w:val="00B55201"/>
    <w:rsid w:val="00B56BF0"/>
    <w:rsid w:val="00B656CE"/>
    <w:rsid w:val="00B71FFE"/>
    <w:rsid w:val="00BC0B59"/>
    <w:rsid w:val="00BF2C13"/>
    <w:rsid w:val="00BF622E"/>
    <w:rsid w:val="00C05080"/>
    <w:rsid w:val="00C06256"/>
    <w:rsid w:val="00C10328"/>
    <w:rsid w:val="00C16D42"/>
    <w:rsid w:val="00C205A9"/>
    <w:rsid w:val="00C33DF2"/>
    <w:rsid w:val="00C36002"/>
    <w:rsid w:val="00C4054B"/>
    <w:rsid w:val="00C5249F"/>
    <w:rsid w:val="00C53F28"/>
    <w:rsid w:val="00C61A7C"/>
    <w:rsid w:val="00C658E0"/>
    <w:rsid w:val="00C9679C"/>
    <w:rsid w:val="00CA3892"/>
    <w:rsid w:val="00CA7EB1"/>
    <w:rsid w:val="00CC2969"/>
    <w:rsid w:val="00CD5402"/>
    <w:rsid w:val="00CF5926"/>
    <w:rsid w:val="00D0433E"/>
    <w:rsid w:val="00D10A70"/>
    <w:rsid w:val="00D50991"/>
    <w:rsid w:val="00D6065B"/>
    <w:rsid w:val="00D7035B"/>
    <w:rsid w:val="00D80686"/>
    <w:rsid w:val="00DA2954"/>
    <w:rsid w:val="00DB519F"/>
    <w:rsid w:val="00DC5E91"/>
    <w:rsid w:val="00E31208"/>
    <w:rsid w:val="00E353B7"/>
    <w:rsid w:val="00E4612A"/>
    <w:rsid w:val="00E6698C"/>
    <w:rsid w:val="00E73FD6"/>
    <w:rsid w:val="00E86DD3"/>
    <w:rsid w:val="00E91B1E"/>
    <w:rsid w:val="00EA1899"/>
    <w:rsid w:val="00EA29AD"/>
    <w:rsid w:val="00EA52BC"/>
    <w:rsid w:val="00EA5572"/>
    <w:rsid w:val="00ED617A"/>
    <w:rsid w:val="00EE1619"/>
    <w:rsid w:val="00EF543C"/>
    <w:rsid w:val="00F11A3C"/>
    <w:rsid w:val="00F47219"/>
    <w:rsid w:val="00F57323"/>
    <w:rsid w:val="00F76AF7"/>
    <w:rsid w:val="00F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33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64952"/>
  </w:style>
  <w:style w:type="character" w:customStyle="1" w:styleId="a6">
    <w:name w:val="Текст сноски Знак"/>
    <w:basedOn w:val="a0"/>
    <w:link w:val="a5"/>
    <w:uiPriority w:val="99"/>
    <w:semiHidden/>
    <w:rsid w:val="00264952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952"/>
    <w:rPr>
      <w:vertAlign w:val="superscript"/>
    </w:rPr>
  </w:style>
  <w:style w:type="table" w:styleId="a8">
    <w:name w:val="Table Grid"/>
    <w:basedOn w:val="a1"/>
    <w:uiPriority w:val="59"/>
    <w:rsid w:val="0095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33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64952"/>
  </w:style>
  <w:style w:type="character" w:customStyle="1" w:styleId="a6">
    <w:name w:val="Текст сноски Знак"/>
    <w:basedOn w:val="a0"/>
    <w:link w:val="a5"/>
    <w:uiPriority w:val="99"/>
    <w:semiHidden/>
    <w:rsid w:val="00264952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952"/>
    <w:rPr>
      <w:vertAlign w:val="superscript"/>
    </w:rPr>
  </w:style>
  <w:style w:type="table" w:styleId="a8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4750F756FC6F84E6FFD2379CEF2B98&amp;req=doc&amp;base=LAW&amp;n=209168&amp;dst=100021&amp;fld=134&amp;REFFIELD=134&amp;REFDST=100005&amp;REFDOC=246908&amp;REFBASE=PBI&amp;stat=refcode%3D10881%3Bdstident%3D100021%3Bindex%3D11&amp;date=21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74750F756FC6F84E6FFD2379CEF2B98&amp;req=doc&amp;base=PAP&amp;n=91017&amp;REFFIELD=134&amp;REFDST=100012&amp;REFDOC=246908&amp;REFBASE=PBI&amp;stat=refcode%3D10881%3Bindex%3D18&amp;date=21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4750F756FC6F84E6FFD2379CEF2B98&amp;req=doc&amp;base=LAW&amp;n=209168&amp;dst=100441&amp;fld=134&amp;REFFIELD=134&amp;REFDST=100005&amp;REFDOC=246908&amp;REFBASE=PBI&amp;stat=refcode%3D10881%3Bdstident%3D100441%3Bindex%3D11&amp;date=21.02.20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7B24-D680-4906-8BC8-8A5800B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8116</Words>
  <Characters>46264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Елена Сергеевна</dc:creator>
  <cp:lastModifiedBy>bobylevaav</cp:lastModifiedBy>
  <cp:revision>28</cp:revision>
  <dcterms:created xsi:type="dcterms:W3CDTF">2020-02-17T12:56:00Z</dcterms:created>
  <dcterms:modified xsi:type="dcterms:W3CDTF">2020-06-11T14:00:00Z</dcterms:modified>
</cp:coreProperties>
</file>