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02" w:rsidRPr="002D2EDD" w:rsidRDefault="00153BB8" w:rsidP="00153BB8">
      <w:pPr>
        <w:tabs>
          <w:tab w:val="left" w:pos="406"/>
          <w:tab w:val="left" w:pos="1380"/>
          <w:tab w:val="left" w:pos="3600"/>
          <w:tab w:val="left" w:pos="5440"/>
          <w:tab w:val="left" w:pos="7760"/>
          <w:tab w:val="left" w:pos="8460"/>
        </w:tabs>
        <w:jc w:val="center"/>
        <w:rPr>
          <w:rFonts w:ascii="Times New Roman" w:eastAsia="Georgia" w:hAnsi="Times New Roman" w:cs="Times New Roman"/>
          <w:b/>
          <w:i/>
          <w:sz w:val="28"/>
          <w:szCs w:val="28"/>
        </w:rPr>
      </w:pPr>
      <w:r>
        <w:rPr>
          <w:rFonts w:ascii="Times New Roman" w:eastAsia="Georgia" w:hAnsi="Times New Roman" w:cs="Times New Roman"/>
          <w:b/>
          <w:i/>
          <w:sz w:val="28"/>
          <w:szCs w:val="28"/>
        </w:rPr>
        <w:t>Методические материалы</w:t>
      </w:r>
      <w:r>
        <w:rPr>
          <w:rFonts w:ascii="Times New Roman" w:eastAsia="Georgia" w:hAnsi="Times New Roman" w:cs="Times New Roman"/>
          <w:b/>
          <w:i/>
          <w:sz w:val="28"/>
          <w:szCs w:val="28"/>
        </w:rPr>
        <w:tab/>
        <w:t xml:space="preserve">предназначены для </w:t>
      </w:r>
      <w:r w:rsidR="00885F02" w:rsidRPr="002D2EDD">
        <w:rPr>
          <w:rFonts w:ascii="Times New Roman" w:eastAsia="Georgia" w:hAnsi="Times New Roman" w:cs="Times New Roman"/>
          <w:b/>
          <w:i/>
          <w:sz w:val="28"/>
          <w:szCs w:val="28"/>
        </w:rPr>
        <w:t>субъектов</w:t>
      </w:r>
      <w:r>
        <w:rPr>
          <w:rFonts w:ascii="Times New Roman" w:eastAsia="Georgia" w:hAnsi="Times New Roman" w:cs="Times New Roman"/>
          <w:b/>
          <w:i/>
          <w:sz w:val="28"/>
          <w:szCs w:val="28"/>
        </w:rPr>
        <w:t xml:space="preserve"> </w:t>
      </w:r>
      <w:r w:rsidR="00885F02" w:rsidRPr="002D2EDD">
        <w:rPr>
          <w:rFonts w:ascii="Times New Roman" w:eastAsia="Georgia" w:hAnsi="Times New Roman" w:cs="Times New Roman"/>
          <w:b/>
          <w:i/>
          <w:sz w:val="28"/>
          <w:szCs w:val="28"/>
        </w:rPr>
        <w:t xml:space="preserve">малого и среднего предпринимательства, осуществляющих производство товаров (работ, услуг), предназначенных для граждан, отнесенных к категориям социально уязвимых, направленных на преодоление и </w:t>
      </w:r>
      <w:r>
        <w:rPr>
          <w:rFonts w:ascii="Times New Roman" w:eastAsia="Georgia" w:hAnsi="Times New Roman" w:cs="Times New Roman"/>
          <w:b/>
          <w:i/>
          <w:sz w:val="28"/>
          <w:szCs w:val="28"/>
        </w:rPr>
        <w:t xml:space="preserve">компенсацию ограничений их </w:t>
      </w:r>
      <w:r w:rsidR="00885F02" w:rsidRPr="002D2EDD">
        <w:rPr>
          <w:rFonts w:ascii="Times New Roman" w:eastAsia="Georgia" w:hAnsi="Times New Roman" w:cs="Times New Roman"/>
          <w:b/>
          <w:i/>
          <w:sz w:val="28"/>
          <w:szCs w:val="28"/>
        </w:rPr>
        <w:t>жизнедеятельности и возможности участия наравне с другими гражданами в жизни общества</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B05D07">
      <w:pPr>
        <w:tabs>
          <w:tab w:val="left" w:pos="406"/>
          <w:tab w:val="left" w:pos="2560"/>
        </w:tabs>
        <w:jc w:val="center"/>
        <w:rPr>
          <w:rFonts w:ascii="Times New Roman" w:eastAsia="Georgia" w:hAnsi="Times New Roman" w:cs="Times New Roman"/>
          <w:b/>
          <w:sz w:val="28"/>
          <w:szCs w:val="28"/>
        </w:rPr>
      </w:pPr>
      <w:bookmarkStart w:id="0" w:name="page195"/>
      <w:bookmarkEnd w:id="0"/>
      <w:r w:rsidRPr="002D2EDD">
        <w:rPr>
          <w:rFonts w:ascii="Times New Roman" w:eastAsia="Georgia" w:hAnsi="Times New Roman" w:cs="Times New Roman"/>
          <w:b/>
          <w:sz w:val="28"/>
          <w:szCs w:val="28"/>
        </w:rPr>
        <w:t>Инструкция по заполнению заявления о признании социальным предприятием (приложение № 1)</w:t>
      </w:r>
    </w:p>
    <w:p w:rsidR="00885F02" w:rsidRPr="002D2EDD" w:rsidRDefault="00885F02" w:rsidP="002D2EDD">
      <w:pPr>
        <w:tabs>
          <w:tab w:val="left" w:pos="406"/>
          <w:tab w:val="left" w:pos="994"/>
        </w:tabs>
        <w:jc w:val="both"/>
        <w:rPr>
          <w:rFonts w:ascii="Times New Roman" w:eastAsia="Georgia" w:hAnsi="Times New Roman" w:cs="Times New Roman"/>
          <w:sz w:val="28"/>
          <w:szCs w:val="28"/>
        </w:rPr>
      </w:pPr>
    </w:p>
    <w:p w:rsidR="00885F02" w:rsidRPr="002D2EDD" w:rsidRDefault="00885F02" w:rsidP="002D2EDD">
      <w:pPr>
        <w:numPr>
          <w:ilvl w:val="0"/>
          <w:numId w:val="6"/>
        </w:numPr>
        <w:tabs>
          <w:tab w:val="left" w:pos="406"/>
          <w:tab w:val="left" w:pos="994"/>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 В поле «Наименование уполномоченного органа» указывается Департамент экономического развития Вологодской области.</w:t>
      </w:r>
    </w:p>
    <w:p w:rsidR="00A97122" w:rsidRPr="002D2EDD" w:rsidRDefault="00A97122" w:rsidP="002D2EDD">
      <w:pPr>
        <w:tabs>
          <w:tab w:val="left" w:pos="406"/>
          <w:tab w:val="left" w:pos="994"/>
        </w:tabs>
        <w:ind w:left="709"/>
        <w:jc w:val="both"/>
        <w:rPr>
          <w:rFonts w:ascii="Times New Roman" w:eastAsia="Georgia" w:hAnsi="Times New Roman" w:cs="Times New Roman"/>
          <w:sz w:val="28"/>
          <w:szCs w:val="28"/>
        </w:rPr>
      </w:pPr>
    </w:p>
    <w:p w:rsidR="00885F02" w:rsidRPr="002D2EDD" w:rsidRDefault="00A97122" w:rsidP="002D2EDD">
      <w:pPr>
        <w:numPr>
          <w:ilvl w:val="0"/>
          <w:numId w:val="6"/>
        </w:numPr>
        <w:tabs>
          <w:tab w:val="left" w:pos="406"/>
          <w:tab w:val="left" w:pos="994"/>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 </w:t>
      </w:r>
      <w:r w:rsidR="00885F02" w:rsidRPr="002D2EDD">
        <w:rPr>
          <w:rFonts w:ascii="Times New Roman" w:eastAsia="Georgia" w:hAnsi="Times New Roman" w:cs="Times New Roman"/>
          <w:sz w:val="28"/>
          <w:szCs w:val="28"/>
        </w:rPr>
        <w:t>В поле «Наименование субъекта малого или среднего предпринимательства» заявители - юридические лица указывают сокращенное наименование юридического лица согласно сведениям ЕГРЮЛ, актуальным на дату обращения в Уполномоченный орган. Заявители - 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885F02" w:rsidRPr="002D2EDD" w:rsidRDefault="00885F02" w:rsidP="002D2EDD">
      <w:pPr>
        <w:tabs>
          <w:tab w:val="left" w:pos="406"/>
          <w:tab w:val="left" w:pos="994"/>
        </w:tabs>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3. В поле «Адрес» заявители указывают место нахождения юридического лица или место жительства индивидуального предпринимателя.</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4. В полях «Телефон», «Факс», «Адрес электронной почты» указываются контактные данные заявителя. Заявителю рекомендуется указать как минимум один вид контактных данных </w:t>
      </w:r>
      <w:proofErr w:type="gramStart"/>
      <w:r w:rsidRPr="002D2EDD">
        <w:rPr>
          <w:rFonts w:ascii="Times New Roman" w:eastAsia="Georgia" w:hAnsi="Times New Roman" w:cs="Times New Roman"/>
          <w:sz w:val="28"/>
          <w:szCs w:val="28"/>
        </w:rPr>
        <w:t>из</w:t>
      </w:r>
      <w:proofErr w:type="gramEnd"/>
      <w:r w:rsidRPr="002D2EDD">
        <w:rPr>
          <w:rFonts w:ascii="Times New Roman" w:eastAsia="Georgia" w:hAnsi="Times New Roman" w:cs="Times New Roman"/>
          <w:sz w:val="28"/>
          <w:szCs w:val="28"/>
        </w:rPr>
        <w:t xml:space="preserve"> перечисленных. В полях контактных данных, отсутствующих у заявителя, указывается «Отсутствует».</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5. В поле «Полное наименование субъекта малого или среднего предпринимательства» заявители - юридические лица указывают полное наименование юридического лица согласно сведениям ЕГРЮЛ, актуальным на дату обращения в Уполномоченный орган. Заявители - 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6. 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8"/>
        <w:jc w:val="both"/>
        <w:rPr>
          <w:rFonts w:ascii="Times New Roman" w:eastAsia="Georgia" w:hAnsi="Times New Roman" w:cs="Times New Roman"/>
          <w:sz w:val="28"/>
          <w:szCs w:val="28"/>
        </w:rPr>
      </w:pPr>
      <w:bookmarkStart w:id="1" w:name="page150"/>
      <w:bookmarkEnd w:id="1"/>
      <w:r w:rsidRPr="002D2EDD">
        <w:rPr>
          <w:rFonts w:ascii="Times New Roman" w:eastAsia="Georgia" w:hAnsi="Times New Roman" w:cs="Times New Roman"/>
          <w:sz w:val="28"/>
          <w:szCs w:val="28"/>
        </w:rPr>
        <w:t>7. В поле «Серия и номер документа, подтверждающего факт внесения записи» указывается серия и номер ОГРН (ОГРНИП) согласно сведениям ЕГРЮЛ (ЕГРИП).</w:t>
      </w:r>
    </w:p>
    <w:p w:rsidR="00885F02" w:rsidRPr="002D2EDD" w:rsidRDefault="00885F02" w:rsidP="002D2EDD">
      <w:pPr>
        <w:tabs>
          <w:tab w:val="left" w:pos="406"/>
        </w:tabs>
        <w:ind w:firstLine="708"/>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lastRenderedPageBreak/>
        <w:t>8. В поле «Наименование регистрирующего органа» указывается наименование регистрирующего органа согласно сведениям ЕГРЮЛ (ЕГРИП).</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A9712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9. </w:t>
      </w:r>
      <w:r w:rsidR="00885F02" w:rsidRPr="002D2EDD">
        <w:rPr>
          <w:rFonts w:ascii="Times New Roman" w:eastAsia="Georgia" w:hAnsi="Times New Roman" w:cs="Times New Roman"/>
          <w:sz w:val="28"/>
          <w:szCs w:val="28"/>
        </w:rPr>
        <w:t>В поле «ИНН» указывается идентификационный номер налогоплательщика согласно сведениям ЕГРЮЛ (ЕГРИП).</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10. В поле «КПП» указывается код причины постановки на учет согласно сведениям ЕГРЮЛ, актуальным на дату обращения в Уполномоченный орган. Заявители - индивидуальные предприниматели ставят в данном поле прочерк.</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11. В поле «Дата постановки на учет в налоговом органе» указывается дата согласно сведениям ЕГРЮЛ (ЕГРИП).</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u w:val="single"/>
        </w:rPr>
      </w:pPr>
      <w:r w:rsidRPr="002D2EDD">
        <w:rPr>
          <w:rFonts w:ascii="Times New Roman" w:eastAsia="Georgia" w:hAnsi="Times New Roman" w:cs="Times New Roman"/>
          <w:sz w:val="28"/>
          <w:szCs w:val="28"/>
        </w:rPr>
        <w:t xml:space="preserve">12. В поле «Дата внесения сведений в единый реестр субъектов малого и среднего предпринимательства» указывается дата согласно информации из единого реестра субъектов малого и среднего предпринимательства. Единый реестр субъектов малого и среднего предпринимательства размещен на сайте </w:t>
      </w:r>
      <w:r w:rsidRPr="002D2EDD">
        <w:rPr>
          <w:rFonts w:ascii="Times New Roman" w:eastAsia="Georgia" w:hAnsi="Times New Roman" w:cs="Times New Roman"/>
          <w:sz w:val="28"/>
          <w:szCs w:val="28"/>
          <w:u w:val="single"/>
        </w:rPr>
        <w:t>https://rmsp.nalog.ru/</w:t>
      </w:r>
      <w:r w:rsidRPr="002D2EDD">
        <w:rPr>
          <w:rStyle w:val="a5"/>
          <w:rFonts w:ascii="Times New Roman" w:eastAsia="Georgia" w:hAnsi="Times New Roman" w:cs="Times New Roman"/>
          <w:sz w:val="28"/>
          <w:szCs w:val="28"/>
          <w:u w:val="single"/>
        </w:rPr>
        <w:footnoteReference w:id="1"/>
      </w:r>
      <w:r w:rsidRPr="002D2EDD">
        <w:rPr>
          <w:rFonts w:ascii="Times New Roman" w:eastAsia="Georgia" w:hAnsi="Times New Roman" w:cs="Times New Roman"/>
          <w:sz w:val="28"/>
          <w:szCs w:val="28"/>
          <w:u w:val="single"/>
        </w:rPr>
        <w:t>.</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13. В поле «Сведения о лице, имеющем право действовать от имени заявителя без доверенности» заявитель - 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 Заявители - индивидуальные предприниматели ставят в данном поле прочерк.</w:t>
      </w:r>
      <w:bookmarkStart w:id="2" w:name="page151"/>
      <w:bookmarkEnd w:id="2"/>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14. В поле «Осуществляемые виды деятельности заявителя» перечисляются коды всех видов деятельности в соответствии с ОКВЭД</w:t>
      </w:r>
      <w:proofErr w:type="gramStart"/>
      <w:r w:rsidRPr="002D2EDD">
        <w:rPr>
          <w:rFonts w:ascii="Times New Roman" w:eastAsia="Georgia" w:hAnsi="Times New Roman" w:cs="Times New Roman"/>
          <w:sz w:val="28"/>
          <w:szCs w:val="28"/>
        </w:rPr>
        <w:t>2</w:t>
      </w:r>
      <w:proofErr w:type="gramEnd"/>
      <w:r w:rsidRPr="002D2EDD">
        <w:rPr>
          <w:rFonts w:ascii="Times New Roman" w:eastAsia="Georgia" w:hAnsi="Times New Roman" w:cs="Times New Roman"/>
          <w:sz w:val="28"/>
          <w:szCs w:val="28"/>
        </w:rPr>
        <w:t xml:space="preserve"> согласно сведениям ЕГРЮЛ (ЕГРИП), актуальным на дату обращения в Уполномоченный орган.</w:t>
      </w:r>
    </w:p>
    <w:p w:rsidR="00885F02" w:rsidRPr="002D2EDD" w:rsidRDefault="00885F02" w:rsidP="002D2EDD">
      <w:pPr>
        <w:tabs>
          <w:tab w:val="left" w:pos="406"/>
        </w:tabs>
        <w:ind w:firstLine="709"/>
        <w:jc w:val="both"/>
        <w:rPr>
          <w:rFonts w:ascii="Times New Roman" w:eastAsia="Times New Roman"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i/>
          <w:sz w:val="28"/>
          <w:szCs w:val="28"/>
        </w:rPr>
      </w:pPr>
      <w:proofErr w:type="spellStart"/>
      <w:proofErr w:type="gramStart"/>
      <w:r w:rsidRPr="002D2EDD">
        <w:rPr>
          <w:rFonts w:ascii="Times New Roman" w:eastAsia="Georgia" w:hAnsi="Times New Roman" w:cs="Times New Roman"/>
          <w:i/>
          <w:sz w:val="28"/>
          <w:szCs w:val="28"/>
        </w:rPr>
        <w:t>Заявитель-юридическое</w:t>
      </w:r>
      <w:proofErr w:type="spellEnd"/>
      <w:r w:rsidRPr="002D2EDD">
        <w:rPr>
          <w:rFonts w:ascii="Times New Roman" w:eastAsia="Georgia" w:hAnsi="Times New Roman" w:cs="Times New Roman"/>
          <w:i/>
          <w:sz w:val="28"/>
          <w:szCs w:val="28"/>
        </w:rPr>
        <w:t xml:space="preserve"> лицо может приложить к заявлению выписку из ЕГРЮЛ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w:t>
      </w:r>
      <w:proofErr w:type="gramEnd"/>
      <w:r w:rsidRPr="002D2EDD">
        <w:rPr>
          <w:rFonts w:ascii="Times New Roman" w:eastAsia="Georgia" w:hAnsi="Times New Roman" w:cs="Times New Roman"/>
          <w:i/>
          <w:sz w:val="28"/>
          <w:szCs w:val="28"/>
        </w:rPr>
        <w:t xml:space="preserve"> имени заявителя без доверенности», «Осуществляемые виды деятельности заявителя». В данном случае в указанных полях следует указать «</w:t>
      </w:r>
      <w:proofErr w:type="gramStart"/>
      <w:r w:rsidRPr="002D2EDD">
        <w:rPr>
          <w:rFonts w:ascii="Times New Roman" w:eastAsia="Georgia" w:hAnsi="Times New Roman" w:cs="Times New Roman"/>
          <w:i/>
          <w:sz w:val="28"/>
          <w:szCs w:val="28"/>
        </w:rPr>
        <w:t>см</w:t>
      </w:r>
      <w:proofErr w:type="gramEnd"/>
      <w:r w:rsidRPr="002D2EDD">
        <w:rPr>
          <w:rFonts w:ascii="Times New Roman" w:eastAsia="Georgia" w:hAnsi="Times New Roman" w:cs="Times New Roman"/>
          <w:i/>
          <w:sz w:val="28"/>
          <w:szCs w:val="28"/>
        </w:rPr>
        <w:t>. ЕГРЮЛ».</w:t>
      </w:r>
    </w:p>
    <w:p w:rsidR="00885F02" w:rsidRPr="002D2EDD" w:rsidRDefault="00885F02" w:rsidP="002D2EDD">
      <w:pPr>
        <w:tabs>
          <w:tab w:val="left" w:pos="406"/>
        </w:tabs>
        <w:ind w:firstLine="709"/>
        <w:jc w:val="both"/>
        <w:rPr>
          <w:rFonts w:ascii="Times New Roman" w:eastAsia="Times New Roman"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i/>
          <w:sz w:val="28"/>
          <w:szCs w:val="28"/>
        </w:rPr>
      </w:pPr>
      <w:proofErr w:type="spellStart"/>
      <w:proofErr w:type="gramStart"/>
      <w:r w:rsidRPr="002D2EDD">
        <w:rPr>
          <w:rFonts w:ascii="Times New Roman" w:eastAsia="Georgia" w:hAnsi="Times New Roman" w:cs="Times New Roman"/>
          <w:i/>
          <w:sz w:val="28"/>
          <w:szCs w:val="28"/>
        </w:rPr>
        <w:t>Заявитель-индивидуальный</w:t>
      </w:r>
      <w:proofErr w:type="spellEnd"/>
      <w:r w:rsidRPr="002D2EDD">
        <w:rPr>
          <w:rFonts w:ascii="Times New Roman" w:eastAsia="Georgia" w:hAnsi="Times New Roman" w:cs="Times New Roman"/>
          <w:i/>
          <w:sz w:val="28"/>
          <w:szCs w:val="28"/>
        </w:rPr>
        <w:t xml:space="preserve">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w:t>
      </w:r>
      <w:r w:rsidRPr="002D2EDD">
        <w:rPr>
          <w:rFonts w:ascii="Times New Roman" w:eastAsia="Georgia" w:hAnsi="Times New Roman" w:cs="Times New Roman"/>
          <w:i/>
          <w:sz w:val="28"/>
          <w:szCs w:val="28"/>
        </w:rPr>
        <w:lastRenderedPageBreak/>
        <w:t>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«КПП», «Осуществляемые виды деятельности заявителя».</w:t>
      </w:r>
      <w:proofErr w:type="gramEnd"/>
      <w:r w:rsidRPr="002D2EDD">
        <w:rPr>
          <w:rFonts w:ascii="Times New Roman" w:eastAsia="Georgia" w:hAnsi="Times New Roman" w:cs="Times New Roman"/>
          <w:i/>
          <w:sz w:val="28"/>
          <w:szCs w:val="28"/>
        </w:rPr>
        <w:t xml:space="preserve"> В данном случае в указанных полях поле следует указать «</w:t>
      </w:r>
      <w:proofErr w:type="gramStart"/>
      <w:r w:rsidRPr="002D2EDD">
        <w:rPr>
          <w:rFonts w:ascii="Times New Roman" w:eastAsia="Georgia" w:hAnsi="Times New Roman" w:cs="Times New Roman"/>
          <w:i/>
          <w:sz w:val="28"/>
          <w:szCs w:val="28"/>
        </w:rPr>
        <w:t>см</w:t>
      </w:r>
      <w:proofErr w:type="gramEnd"/>
      <w:r w:rsidRPr="002D2EDD">
        <w:rPr>
          <w:rFonts w:ascii="Times New Roman" w:eastAsia="Georgia" w:hAnsi="Times New Roman" w:cs="Times New Roman"/>
          <w:i/>
          <w:sz w:val="28"/>
          <w:szCs w:val="28"/>
        </w:rPr>
        <w:t>. ЕГРИП».</w:t>
      </w:r>
    </w:p>
    <w:p w:rsidR="00885F02" w:rsidRPr="002D2EDD" w:rsidRDefault="00885F02" w:rsidP="002D2EDD">
      <w:pPr>
        <w:tabs>
          <w:tab w:val="left" w:pos="406"/>
        </w:tabs>
        <w:ind w:firstLine="709"/>
        <w:jc w:val="both"/>
        <w:rPr>
          <w:rFonts w:ascii="Times New Roman" w:eastAsia="Times New Roman" w:hAnsi="Times New Roman" w:cs="Times New Roman"/>
          <w:sz w:val="28"/>
          <w:szCs w:val="28"/>
        </w:rPr>
      </w:pPr>
    </w:p>
    <w:p w:rsidR="00885F02" w:rsidRPr="002D2EDD" w:rsidRDefault="00885F02" w:rsidP="002D2EDD">
      <w:pPr>
        <w:tabs>
          <w:tab w:val="left" w:pos="406"/>
          <w:tab w:val="left" w:pos="709"/>
        </w:tabs>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ab/>
        <w:t>15. В поле «Сведения о заявителе» заявители - юридические лица указывают сокращенное наименование юридического лица согласно сведениям ЕГРЮЛ, актуальным на дату обращения в Уполномоченный орган.</w:t>
      </w:r>
    </w:p>
    <w:p w:rsidR="00885F02" w:rsidRPr="002D2EDD" w:rsidRDefault="00885F02" w:rsidP="002D2EDD">
      <w:pPr>
        <w:tabs>
          <w:tab w:val="left" w:pos="406"/>
        </w:tabs>
        <w:ind w:firstLine="709"/>
        <w:jc w:val="both"/>
        <w:rPr>
          <w:rFonts w:ascii="Times New Roman" w:eastAsia="Times New Roman"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Заявители - 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pStyle w:val="a6"/>
        <w:numPr>
          <w:ilvl w:val="0"/>
          <w:numId w:val="5"/>
        </w:numPr>
        <w:tabs>
          <w:tab w:val="left" w:pos="406"/>
          <w:tab w:val="left" w:pos="1277"/>
        </w:tabs>
        <w:spacing w:after="0" w:line="240" w:lineRule="auto"/>
        <w:ind w:left="0"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В поле «Сведения о заявителе в информационно-телекоммуникационной сети «Интернет» указывается сокращенное наименование </w:t>
      </w:r>
      <w:proofErr w:type="spellStart"/>
      <w:proofErr w:type="gramStart"/>
      <w:r w:rsidRPr="002D2EDD">
        <w:rPr>
          <w:rFonts w:ascii="Times New Roman" w:eastAsia="Georgia" w:hAnsi="Times New Roman" w:cs="Times New Roman"/>
          <w:sz w:val="28"/>
          <w:szCs w:val="28"/>
        </w:rPr>
        <w:t>заявителя-юридического</w:t>
      </w:r>
      <w:proofErr w:type="spellEnd"/>
      <w:proofErr w:type="gramEnd"/>
      <w:r w:rsidRPr="002D2EDD">
        <w:rPr>
          <w:rFonts w:ascii="Times New Roman" w:eastAsia="Georgia" w:hAnsi="Times New Roman" w:cs="Times New Roman"/>
          <w:sz w:val="28"/>
          <w:szCs w:val="28"/>
        </w:rPr>
        <w:t xml:space="preserve"> лица (ФИО индивидуального предпринимателя) и ссылка на сайт заявителя в соответствии с тем, как он указан в адресной строке (при наличии). Допускается указание ссылки на сайт заявителя в социальных сетях. В случае отсутствия сайта указывается «Сайт отсутствует».</w:t>
      </w:r>
    </w:p>
    <w:p w:rsidR="00885F02" w:rsidRPr="002D2EDD" w:rsidRDefault="00885F02" w:rsidP="002D2EDD">
      <w:pPr>
        <w:pStyle w:val="a6"/>
        <w:tabs>
          <w:tab w:val="left" w:pos="406"/>
          <w:tab w:val="left" w:pos="1277"/>
        </w:tabs>
        <w:spacing w:after="0" w:line="240" w:lineRule="auto"/>
        <w:ind w:left="709"/>
        <w:jc w:val="both"/>
        <w:rPr>
          <w:rFonts w:ascii="Times New Roman" w:eastAsia="Georgia" w:hAnsi="Times New Roman" w:cs="Times New Roman"/>
          <w:sz w:val="28"/>
          <w:szCs w:val="28"/>
        </w:rPr>
      </w:pPr>
    </w:p>
    <w:p w:rsidR="00885F02" w:rsidRDefault="00885F02" w:rsidP="002D2EDD">
      <w:pPr>
        <w:numPr>
          <w:ilvl w:val="0"/>
          <w:numId w:val="1"/>
        </w:numPr>
        <w:tabs>
          <w:tab w:val="left" w:pos="406"/>
          <w:tab w:val="left" w:pos="709"/>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В случае</w:t>
      </w:r>
      <w:proofErr w:type="gramStart"/>
      <w:r w:rsidRPr="002D2EDD">
        <w:rPr>
          <w:rFonts w:ascii="Times New Roman" w:eastAsia="Georgia" w:hAnsi="Times New Roman" w:cs="Times New Roman"/>
          <w:sz w:val="28"/>
          <w:szCs w:val="28"/>
        </w:rPr>
        <w:t>,</w:t>
      </w:r>
      <w:proofErr w:type="gramEnd"/>
      <w:r w:rsidRPr="002D2EDD">
        <w:rPr>
          <w:rFonts w:ascii="Times New Roman" w:eastAsia="Georgia" w:hAnsi="Times New Roman" w:cs="Times New Roman"/>
          <w:sz w:val="28"/>
          <w:szCs w:val="28"/>
        </w:rPr>
        <w:t xml:space="preserve"> если заявитель включен в реестр поставщиков социальных услуг, рекомендуется также привести ссылку на данный реестр. В конце заявления ставится дата подписания, подпись лица, заполнившего заявление, с расшифровкой (ФИО) и печать (при наличии).</w:t>
      </w:r>
    </w:p>
    <w:p w:rsidR="003C2D2C" w:rsidRDefault="003C2D2C" w:rsidP="003C2D2C">
      <w:pPr>
        <w:tabs>
          <w:tab w:val="left" w:pos="406"/>
          <w:tab w:val="left" w:pos="709"/>
        </w:tabs>
        <w:jc w:val="both"/>
        <w:rPr>
          <w:rFonts w:ascii="Times New Roman" w:eastAsia="Georgia" w:hAnsi="Times New Roman" w:cs="Times New Roman"/>
          <w:sz w:val="28"/>
          <w:szCs w:val="28"/>
        </w:rPr>
      </w:pPr>
    </w:p>
    <w:p w:rsidR="003C2D2C" w:rsidRDefault="003C2D2C" w:rsidP="003C2D2C">
      <w:pPr>
        <w:tabs>
          <w:tab w:val="left" w:pos="406"/>
          <w:tab w:val="left" w:pos="709"/>
        </w:tabs>
        <w:jc w:val="both"/>
        <w:rPr>
          <w:rFonts w:ascii="Times New Roman" w:eastAsia="Georgia" w:hAnsi="Times New Roman" w:cs="Times New Roman"/>
          <w:sz w:val="28"/>
          <w:szCs w:val="28"/>
        </w:rPr>
      </w:pPr>
    </w:p>
    <w:p w:rsidR="002B5F62" w:rsidRDefault="002B5F62">
      <w:pPr>
        <w:spacing w:after="200" w:line="276" w:lineRule="auto"/>
        <w:rPr>
          <w:rFonts w:ascii="Times New Roman" w:eastAsia="Georgia" w:hAnsi="Times New Roman" w:cs="Times New Roman"/>
          <w:b/>
          <w:sz w:val="28"/>
          <w:szCs w:val="28"/>
        </w:rPr>
      </w:pPr>
      <w:r>
        <w:rPr>
          <w:rFonts w:ascii="Times New Roman" w:eastAsia="Georgia" w:hAnsi="Times New Roman" w:cs="Times New Roman"/>
          <w:b/>
          <w:sz w:val="28"/>
          <w:szCs w:val="28"/>
        </w:rPr>
        <w:br w:type="page"/>
      </w:r>
    </w:p>
    <w:p w:rsidR="0092569B" w:rsidRDefault="0092569B" w:rsidP="0092569B">
      <w:pPr>
        <w:autoSpaceDE w:val="0"/>
        <w:autoSpaceDN w:val="0"/>
        <w:adjustRightInd w:val="0"/>
        <w:ind w:right="-427" w:firstLine="709"/>
        <w:jc w:val="center"/>
        <w:rPr>
          <w:rFonts w:ascii="Times New Roman" w:hAnsi="Times New Roman" w:cs="Times New Roman"/>
          <w:b/>
          <w:bCs/>
          <w:sz w:val="28"/>
          <w:szCs w:val="28"/>
        </w:rPr>
      </w:pPr>
      <w:r w:rsidRPr="00A0640F">
        <w:rPr>
          <w:rFonts w:ascii="Times New Roman" w:eastAsia="Georgia" w:hAnsi="Times New Roman" w:cs="Times New Roman"/>
          <w:b/>
          <w:sz w:val="28"/>
          <w:szCs w:val="28"/>
        </w:rPr>
        <w:lastRenderedPageBreak/>
        <w:t xml:space="preserve">Инструкция по заполнению </w:t>
      </w:r>
      <w:r w:rsidRPr="00A0640F">
        <w:rPr>
          <w:rFonts w:ascii="Times New Roman" w:hAnsi="Times New Roman" w:cs="Times New Roman"/>
          <w:b/>
          <w:bCs/>
          <w:sz w:val="28"/>
          <w:szCs w:val="28"/>
        </w:rPr>
        <w:t xml:space="preserve">согласия налогоплательщика (плательщика страховых взносов) на признание сведений, составляющих налоговую тайну, </w:t>
      </w:r>
      <w:proofErr w:type="gramStart"/>
      <w:r w:rsidRPr="00A0640F">
        <w:rPr>
          <w:rFonts w:ascii="Times New Roman" w:hAnsi="Times New Roman" w:cs="Times New Roman"/>
          <w:b/>
          <w:bCs/>
          <w:sz w:val="28"/>
          <w:szCs w:val="28"/>
        </w:rPr>
        <w:t>общедоступными</w:t>
      </w:r>
      <w:proofErr w:type="gramEnd"/>
      <w:r>
        <w:rPr>
          <w:rFonts w:ascii="Times New Roman" w:hAnsi="Times New Roman" w:cs="Times New Roman"/>
          <w:b/>
          <w:bCs/>
          <w:sz w:val="28"/>
          <w:szCs w:val="28"/>
        </w:rPr>
        <w:t xml:space="preserve"> </w:t>
      </w:r>
    </w:p>
    <w:p w:rsidR="0092569B" w:rsidRPr="00A0640F" w:rsidRDefault="0092569B" w:rsidP="0092569B">
      <w:pPr>
        <w:autoSpaceDE w:val="0"/>
        <w:autoSpaceDN w:val="0"/>
        <w:adjustRightInd w:val="0"/>
        <w:ind w:right="-427" w:firstLine="709"/>
        <w:jc w:val="center"/>
        <w:rPr>
          <w:rFonts w:ascii="Times New Roman" w:hAnsi="Times New Roman" w:cs="Times New Roman"/>
          <w:b/>
          <w:bCs/>
          <w:sz w:val="28"/>
          <w:szCs w:val="28"/>
        </w:rPr>
      </w:pPr>
    </w:p>
    <w:tbl>
      <w:tblPr>
        <w:tblW w:w="5000" w:type="pct"/>
        <w:tblLook w:val="04A0"/>
      </w:tblPr>
      <w:tblGrid>
        <w:gridCol w:w="10205"/>
      </w:tblGrid>
      <w:tr w:rsidR="0092569B" w:rsidRPr="00A0640F" w:rsidTr="00CB02E1">
        <w:tc>
          <w:tcPr>
            <w:tcW w:w="0" w:type="auto"/>
            <w:tcMar>
              <w:top w:w="0" w:type="dxa"/>
              <w:left w:w="0" w:type="dxa"/>
              <w:bottom w:w="0" w:type="dxa"/>
              <w:right w:w="0" w:type="dxa"/>
            </w:tcMar>
            <w:vAlign w:val="center"/>
            <w:hideMark/>
          </w:tcPr>
          <w:p w:rsidR="0092569B" w:rsidRPr="00A0640F" w:rsidRDefault="0092569B" w:rsidP="00CB02E1">
            <w:pPr>
              <w:ind w:right="-427" w:firstLine="709"/>
              <w:jc w:val="both"/>
              <w:rPr>
                <w:rFonts w:ascii="Times New Roman" w:eastAsia="Times New Roman" w:hAnsi="Times New Roman" w:cs="Times New Roman"/>
                <w:sz w:val="28"/>
                <w:szCs w:val="28"/>
              </w:rPr>
            </w:pPr>
          </w:p>
        </w:tc>
      </w:tr>
    </w:tbl>
    <w:p w:rsidR="0092569B" w:rsidRPr="00A0640F" w:rsidRDefault="0092569B" w:rsidP="008B45BE">
      <w:pPr>
        <w:pStyle w:val="a6"/>
        <w:numPr>
          <w:ilvl w:val="0"/>
          <w:numId w:val="1"/>
        </w:numPr>
        <w:tabs>
          <w:tab w:val="clear" w:pos="360"/>
          <w:tab w:val="num"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xml:space="preserve">Согласие на признание налоговой тайны общедоступной заполняется по </w:t>
      </w:r>
      <w:hyperlink r:id="rId8" w:history="1">
        <w:r w:rsidRPr="00A0640F">
          <w:rPr>
            <w:rStyle w:val="a8"/>
            <w:rFonts w:ascii="Times New Roman" w:eastAsia="Times New Roman" w:hAnsi="Times New Roman" w:cs="Times New Roman"/>
            <w:sz w:val="28"/>
            <w:szCs w:val="28"/>
            <w:lang w:eastAsia="ru-RU"/>
          </w:rPr>
          <w:t>форме</w:t>
        </w:r>
      </w:hyperlink>
      <w:r w:rsidRPr="00A0640F">
        <w:rPr>
          <w:rFonts w:ascii="Times New Roman" w:eastAsia="Times New Roman" w:hAnsi="Times New Roman" w:cs="Times New Roman"/>
          <w:sz w:val="28"/>
          <w:szCs w:val="28"/>
          <w:lang w:eastAsia="ru-RU"/>
        </w:rPr>
        <w:t xml:space="preserve">, которая утверждена Приказом ФНС России от 15.11.2016 N ММВ-7-17/615@. В нем же установлен и </w:t>
      </w:r>
      <w:hyperlink r:id="rId9" w:history="1">
        <w:r w:rsidRPr="00A0640F">
          <w:rPr>
            <w:rStyle w:val="a8"/>
            <w:rFonts w:ascii="Times New Roman" w:eastAsia="Times New Roman" w:hAnsi="Times New Roman" w:cs="Times New Roman"/>
            <w:sz w:val="28"/>
            <w:szCs w:val="28"/>
            <w:lang w:eastAsia="ru-RU"/>
          </w:rPr>
          <w:t>Порядок</w:t>
        </w:r>
      </w:hyperlink>
      <w:r w:rsidRPr="00A0640F">
        <w:rPr>
          <w:rFonts w:ascii="Times New Roman" w:eastAsia="Times New Roman" w:hAnsi="Times New Roman" w:cs="Times New Roman"/>
          <w:sz w:val="28"/>
          <w:szCs w:val="28"/>
          <w:lang w:eastAsia="ru-RU"/>
        </w:rPr>
        <w:t xml:space="preserve"> заполнения.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Согласие заполняется (</w:t>
      </w:r>
      <w:r w:rsidRPr="006222E7">
        <w:rPr>
          <w:rFonts w:ascii="Times New Roman" w:eastAsia="Times New Roman" w:hAnsi="Times New Roman" w:cs="Times New Roman"/>
          <w:sz w:val="28"/>
          <w:szCs w:val="28"/>
          <w:lang w:eastAsia="ru-RU"/>
        </w:rPr>
        <w:t>п. 2</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от руки чернилами черного, фиолетового или синего цвета;</w:t>
      </w:r>
    </w:p>
    <w:p w:rsidR="0092569B" w:rsidRPr="00A0640F" w:rsidRDefault="0092569B" w:rsidP="008B45BE">
      <w:pPr>
        <w:pStyle w:val="a6"/>
        <w:numPr>
          <w:ilvl w:val="0"/>
          <w:numId w:val="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на компьютере.</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Поля заполняются слева направо, начиная с первого знакоместа. Текст вносится заглавными печатными буквами (</w:t>
      </w:r>
      <w:r w:rsidRPr="006222E7">
        <w:rPr>
          <w:rFonts w:ascii="Times New Roman" w:eastAsia="Times New Roman" w:hAnsi="Times New Roman" w:cs="Times New Roman"/>
          <w:sz w:val="28"/>
          <w:szCs w:val="28"/>
          <w:lang w:eastAsia="ru-RU"/>
        </w:rPr>
        <w:t>п. п. 6</w:t>
      </w:r>
      <w:r w:rsidRPr="00A0640F">
        <w:rPr>
          <w:rFonts w:ascii="Times New Roman" w:eastAsia="Times New Roman" w:hAnsi="Times New Roman" w:cs="Times New Roman"/>
          <w:sz w:val="28"/>
          <w:szCs w:val="28"/>
          <w:lang w:eastAsia="ru-RU"/>
        </w:rPr>
        <w:t xml:space="preserve">, </w:t>
      </w:r>
      <w:r w:rsidRPr="006222E7">
        <w:rPr>
          <w:rFonts w:ascii="Times New Roman" w:eastAsia="Times New Roman" w:hAnsi="Times New Roman" w:cs="Times New Roman"/>
          <w:sz w:val="28"/>
          <w:szCs w:val="28"/>
          <w:lang w:eastAsia="ru-RU"/>
        </w:rPr>
        <w:t>7</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В ячейках, которые остались пустыми, став</w:t>
      </w:r>
      <w:r>
        <w:rPr>
          <w:rFonts w:ascii="Times New Roman" w:eastAsia="Times New Roman" w:hAnsi="Times New Roman" w:cs="Times New Roman"/>
          <w:sz w:val="28"/>
          <w:szCs w:val="28"/>
          <w:lang w:eastAsia="ru-RU"/>
        </w:rPr>
        <w:t>я</w:t>
      </w:r>
      <w:r w:rsidRPr="00A0640F">
        <w:rPr>
          <w:rFonts w:ascii="Times New Roman" w:eastAsia="Times New Roman" w:hAnsi="Times New Roman" w:cs="Times New Roman"/>
          <w:sz w:val="28"/>
          <w:szCs w:val="28"/>
          <w:lang w:eastAsia="ru-RU"/>
        </w:rPr>
        <w:t>тся прочерки. Их можно не ставить, если согласие составляется на ПК (</w:t>
      </w:r>
      <w:r w:rsidRPr="006222E7">
        <w:rPr>
          <w:rFonts w:ascii="Times New Roman" w:eastAsia="Times New Roman" w:hAnsi="Times New Roman" w:cs="Times New Roman"/>
          <w:sz w:val="28"/>
          <w:szCs w:val="28"/>
          <w:lang w:eastAsia="ru-RU"/>
        </w:rPr>
        <w:t>п. п. 8</w:t>
      </w:r>
      <w:r w:rsidRPr="00A0640F">
        <w:rPr>
          <w:rFonts w:ascii="Times New Roman" w:eastAsia="Times New Roman" w:hAnsi="Times New Roman" w:cs="Times New Roman"/>
          <w:sz w:val="28"/>
          <w:szCs w:val="28"/>
          <w:lang w:eastAsia="ru-RU"/>
        </w:rPr>
        <w:t xml:space="preserve">, </w:t>
      </w:r>
      <w:r w:rsidRPr="006222E7">
        <w:rPr>
          <w:rFonts w:ascii="Times New Roman" w:eastAsia="Times New Roman" w:hAnsi="Times New Roman" w:cs="Times New Roman"/>
          <w:sz w:val="28"/>
          <w:szCs w:val="28"/>
          <w:lang w:eastAsia="ru-RU"/>
        </w:rPr>
        <w:t>9</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Согласие заполняется в отношении всех сведений, составляющих налоговую тайну, или только их части (</w:t>
      </w:r>
      <w:proofErr w:type="spellStart"/>
      <w:r w:rsidRPr="006222E7">
        <w:rPr>
          <w:rFonts w:ascii="Times New Roman" w:eastAsia="Times New Roman" w:hAnsi="Times New Roman" w:cs="Times New Roman"/>
          <w:sz w:val="28"/>
          <w:szCs w:val="28"/>
          <w:lang w:eastAsia="ru-RU"/>
        </w:rPr>
        <w:t>пп</w:t>
      </w:r>
      <w:proofErr w:type="spellEnd"/>
      <w:r w:rsidRPr="006222E7">
        <w:rPr>
          <w:rFonts w:ascii="Times New Roman" w:eastAsia="Times New Roman" w:hAnsi="Times New Roman" w:cs="Times New Roman"/>
          <w:sz w:val="28"/>
          <w:szCs w:val="28"/>
          <w:lang w:eastAsia="ru-RU"/>
        </w:rPr>
        <w:t>. 1 п. 1 ст. 102</w:t>
      </w:r>
      <w:r w:rsidRPr="00A0640F">
        <w:rPr>
          <w:rFonts w:ascii="Times New Roman" w:eastAsia="Times New Roman" w:hAnsi="Times New Roman" w:cs="Times New Roman"/>
          <w:sz w:val="28"/>
          <w:szCs w:val="28"/>
          <w:lang w:eastAsia="ru-RU"/>
        </w:rPr>
        <w:t xml:space="preserve"> НК РФ).</w:t>
      </w:r>
    </w:p>
    <w:p w:rsidR="0092569B" w:rsidRPr="00A0640F" w:rsidRDefault="00E97077"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hyperlink r:id="rId10" w:history="1">
        <w:r w:rsidR="0092569B" w:rsidRPr="00A0640F">
          <w:rPr>
            <w:rStyle w:val="a8"/>
            <w:rFonts w:ascii="Times New Roman" w:eastAsia="Times New Roman" w:hAnsi="Times New Roman" w:cs="Times New Roman"/>
            <w:sz w:val="28"/>
            <w:szCs w:val="28"/>
            <w:lang w:eastAsia="ru-RU"/>
          </w:rPr>
          <w:t>Образец заполнения</w:t>
        </w:r>
      </w:hyperlink>
      <w:r w:rsidR="0092569B">
        <w:rPr>
          <w:rFonts w:ascii="Times New Roman" w:hAnsi="Times New Roman" w:cs="Times New Roman"/>
          <w:sz w:val="28"/>
          <w:szCs w:val="28"/>
        </w:rPr>
        <w:t xml:space="preserve"> согласия на признание налоговой тайны общедоступной по форме по КНД 1110058.</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vanish/>
          <w:sz w:val="28"/>
          <w:szCs w:val="28"/>
          <w:lang w:eastAsia="ru-RU"/>
        </w:rPr>
      </w:pPr>
    </w:p>
    <w:tbl>
      <w:tblPr>
        <w:tblW w:w="5000" w:type="pct"/>
        <w:tblLook w:val="04A0"/>
      </w:tblPr>
      <w:tblGrid>
        <w:gridCol w:w="10205"/>
      </w:tblGrid>
      <w:tr w:rsidR="0092569B" w:rsidRPr="00A0640F" w:rsidTr="00CB02E1">
        <w:tc>
          <w:tcPr>
            <w:tcW w:w="0" w:type="auto"/>
            <w:tcMar>
              <w:top w:w="0" w:type="dxa"/>
              <w:left w:w="0" w:type="dxa"/>
              <w:bottom w:w="0" w:type="dxa"/>
              <w:right w:w="0" w:type="dxa"/>
            </w:tcMar>
            <w:vAlign w:val="center"/>
            <w:hideMark/>
          </w:tcPr>
          <w:p w:rsidR="0092569B" w:rsidRPr="00A0640F" w:rsidRDefault="0092569B" w:rsidP="008B45BE">
            <w:pPr>
              <w:tabs>
                <w:tab w:val="left" w:pos="567"/>
              </w:tabs>
              <w:ind w:right="-1" w:firstLine="567"/>
              <w:jc w:val="both"/>
              <w:rPr>
                <w:rFonts w:ascii="Times New Roman" w:eastAsia="Times New Roman" w:hAnsi="Times New Roman" w:cs="Times New Roman"/>
                <w:sz w:val="28"/>
                <w:szCs w:val="28"/>
              </w:rPr>
            </w:pPr>
            <w:r w:rsidRPr="00A0640F">
              <w:rPr>
                <w:rFonts w:ascii="Times New Roman" w:eastAsia="Times New Roman" w:hAnsi="Times New Roman" w:cs="Times New Roman"/>
                <w:sz w:val="28"/>
                <w:szCs w:val="28"/>
              </w:rPr>
              <w:t> </w:t>
            </w:r>
          </w:p>
          <w:p w:rsidR="0092569B" w:rsidRPr="00A0640F" w:rsidRDefault="0092569B" w:rsidP="008B45BE">
            <w:pPr>
              <w:tabs>
                <w:tab w:val="left" w:pos="567"/>
              </w:tabs>
              <w:ind w:right="-1" w:firstLine="567"/>
              <w:jc w:val="both"/>
              <w:rPr>
                <w:rFonts w:ascii="Times New Roman" w:eastAsia="Times New Roman" w:hAnsi="Times New Roman" w:cs="Times New Roman"/>
                <w:sz w:val="28"/>
                <w:szCs w:val="28"/>
              </w:rPr>
            </w:pPr>
            <w:r w:rsidRPr="00A0640F">
              <w:rPr>
                <w:rFonts w:ascii="Times New Roman" w:eastAsia="Times New Roman" w:hAnsi="Times New Roman" w:cs="Times New Roman"/>
                <w:b/>
                <w:bCs/>
                <w:sz w:val="28"/>
                <w:szCs w:val="28"/>
              </w:rPr>
              <w:t>1.1. Как заполнить титульный лист согласия</w:t>
            </w:r>
          </w:p>
        </w:tc>
      </w:tr>
    </w:tbl>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6222E7">
        <w:rPr>
          <w:rFonts w:ascii="Times New Roman" w:eastAsia="Times New Roman" w:hAnsi="Times New Roman" w:cs="Times New Roman"/>
          <w:sz w:val="28"/>
          <w:szCs w:val="28"/>
          <w:lang w:eastAsia="ru-RU"/>
        </w:rPr>
        <w:t>Титульный лист</w:t>
      </w:r>
      <w:r w:rsidRPr="00A0640F">
        <w:rPr>
          <w:rFonts w:ascii="Times New Roman" w:eastAsia="Times New Roman" w:hAnsi="Times New Roman" w:cs="Times New Roman"/>
          <w:sz w:val="28"/>
          <w:szCs w:val="28"/>
          <w:lang w:eastAsia="ru-RU"/>
        </w:rPr>
        <w:t xml:space="preserve"> заполняется в следующем порядке.</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полях </w:t>
      </w:r>
      <w:r w:rsidRPr="006222E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ИНН»</w:t>
      </w:r>
      <w:r w:rsidRPr="00A0640F">
        <w:rPr>
          <w:rFonts w:ascii="Times New Roman" w:eastAsia="Times New Roman" w:hAnsi="Times New Roman" w:cs="Times New Roman"/>
          <w:b/>
          <w:bCs/>
          <w:sz w:val="28"/>
          <w:szCs w:val="28"/>
          <w:lang w:eastAsia="ru-RU"/>
        </w:rPr>
        <w:t xml:space="preserve"> и </w:t>
      </w:r>
      <w:r w:rsidRPr="006222E7">
        <w:rPr>
          <w:rFonts w:ascii="Times New Roman" w:eastAsia="Times New Roman" w:hAnsi="Times New Roman" w:cs="Times New Roman"/>
          <w:b/>
          <w:bCs/>
          <w:sz w:val="28"/>
          <w:szCs w:val="28"/>
          <w:lang w:eastAsia="ru-RU"/>
        </w:rPr>
        <w:t>«КПП</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в верхней части (</w:t>
      </w:r>
      <w:r w:rsidRPr="006222E7">
        <w:rPr>
          <w:rFonts w:ascii="Times New Roman" w:eastAsia="Times New Roman" w:hAnsi="Times New Roman" w:cs="Times New Roman"/>
          <w:sz w:val="28"/>
          <w:szCs w:val="28"/>
          <w:lang w:eastAsia="ru-RU"/>
        </w:rPr>
        <w:t>п. 12</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организации проставляют ИНН и КПП;</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ИП и иные физические лица указывают только ИНН. В показателе "КПП" ставится прочерк.</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Представляется в налоговый орган (код)</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приводится четырехзначный код своей инспекции (</w:t>
      </w:r>
      <w:r w:rsidRPr="006222E7">
        <w:rPr>
          <w:rFonts w:ascii="Times New Roman" w:eastAsia="Times New Roman" w:hAnsi="Times New Roman" w:cs="Times New Roman"/>
          <w:sz w:val="28"/>
          <w:szCs w:val="28"/>
          <w:lang w:eastAsia="ru-RU"/>
        </w:rPr>
        <w:t>п. 13</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Наименование организации, Ф.И.О. физического лица</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указывается полное наименование организации либо фамилия, имя, отчество, если заявление составляет ИП или физическое лицо (</w:t>
      </w:r>
      <w:r w:rsidRPr="006222E7">
        <w:rPr>
          <w:rFonts w:ascii="Times New Roman" w:eastAsia="Times New Roman" w:hAnsi="Times New Roman" w:cs="Times New Roman"/>
          <w:sz w:val="28"/>
          <w:szCs w:val="28"/>
          <w:lang w:eastAsia="ru-RU"/>
        </w:rPr>
        <w:t>п. 14</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Сведения о документе, удостоверяющем личность физического лица</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заполняется, если в предыдущем поле указывали Ф.И.О. физического лица. В этом случае указывается код документа, удостоверяющего</w:t>
      </w:r>
      <w:r>
        <w:rPr>
          <w:rFonts w:ascii="Times New Roman" w:eastAsia="Times New Roman" w:hAnsi="Times New Roman" w:cs="Times New Roman"/>
          <w:sz w:val="28"/>
          <w:szCs w:val="28"/>
          <w:lang w:eastAsia="ru-RU"/>
        </w:rPr>
        <w:t xml:space="preserve"> личность, согласно Приложению №</w:t>
      </w:r>
      <w:r w:rsidRPr="00A0640F">
        <w:rPr>
          <w:rFonts w:ascii="Times New Roman" w:eastAsia="Times New Roman" w:hAnsi="Times New Roman" w:cs="Times New Roman"/>
          <w:sz w:val="28"/>
          <w:szCs w:val="28"/>
          <w:lang w:eastAsia="ru-RU"/>
        </w:rPr>
        <w:t xml:space="preserve"> 1 к Порядку заполнения согласия, в частности (</w:t>
      </w:r>
      <w:r w:rsidRPr="006222E7">
        <w:rPr>
          <w:rFonts w:ascii="Times New Roman" w:eastAsia="Times New Roman" w:hAnsi="Times New Roman" w:cs="Times New Roman"/>
          <w:sz w:val="28"/>
          <w:szCs w:val="28"/>
          <w:lang w:eastAsia="ru-RU"/>
        </w:rPr>
        <w:t>п. 15</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xml:space="preserve">код </w:t>
      </w:r>
      <w:r w:rsidRPr="006222E7">
        <w:rPr>
          <w:rFonts w:ascii="Times New Roman" w:eastAsia="Times New Roman" w:hAnsi="Times New Roman" w:cs="Times New Roman"/>
          <w:sz w:val="28"/>
          <w:szCs w:val="28"/>
          <w:lang w:eastAsia="ru-RU"/>
        </w:rPr>
        <w:t>21</w:t>
      </w:r>
      <w:r w:rsidRPr="00A0640F">
        <w:rPr>
          <w:rFonts w:ascii="Times New Roman" w:eastAsia="Times New Roman" w:hAnsi="Times New Roman" w:cs="Times New Roman"/>
          <w:sz w:val="28"/>
          <w:szCs w:val="28"/>
          <w:lang w:eastAsia="ru-RU"/>
        </w:rPr>
        <w:t xml:space="preserve"> - паспорт гражданина РФ;</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xml:space="preserve">код </w:t>
      </w:r>
      <w:r w:rsidRPr="006222E7">
        <w:rPr>
          <w:rFonts w:ascii="Times New Roman" w:eastAsia="Times New Roman" w:hAnsi="Times New Roman" w:cs="Times New Roman"/>
          <w:sz w:val="28"/>
          <w:szCs w:val="28"/>
          <w:lang w:eastAsia="ru-RU"/>
        </w:rPr>
        <w:t>10</w:t>
      </w:r>
      <w:r w:rsidRPr="00A0640F">
        <w:rPr>
          <w:rFonts w:ascii="Times New Roman" w:eastAsia="Times New Roman" w:hAnsi="Times New Roman" w:cs="Times New Roman"/>
          <w:sz w:val="28"/>
          <w:szCs w:val="28"/>
          <w:lang w:eastAsia="ru-RU"/>
        </w:rPr>
        <w:t xml:space="preserve"> - паспорт иностранного гражданина;</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xml:space="preserve">код </w:t>
      </w:r>
      <w:r w:rsidRPr="006222E7">
        <w:rPr>
          <w:rFonts w:ascii="Times New Roman" w:eastAsia="Times New Roman" w:hAnsi="Times New Roman" w:cs="Times New Roman"/>
          <w:sz w:val="28"/>
          <w:szCs w:val="28"/>
          <w:lang w:eastAsia="ru-RU"/>
        </w:rPr>
        <w:t>12</w:t>
      </w:r>
      <w:r w:rsidRPr="00A0640F">
        <w:rPr>
          <w:rFonts w:ascii="Times New Roman" w:eastAsia="Times New Roman" w:hAnsi="Times New Roman" w:cs="Times New Roman"/>
          <w:sz w:val="28"/>
          <w:szCs w:val="28"/>
          <w:lang w:eastAsia="ru-RU"/>
        </w:rPr>
        <w:t xml:space="preserve"> - вид на жительство в России.</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Также указывается серия, номер и дата выдачи документа.</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bookmarkStart w:id="3" w:name="p32"/>
      <w:bookmarkEnd w:id="3"/>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Дает согласие на признание следующих сведений, составляющих в соответствии со статьей 102 Налогового кодекса Российской Федерации налоговую тайну, общедоступными</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указывается «2» (</w:t>
      </w:r>
      <w:r w:rsidRPr="006222E7">
        <w:rPr>
          <w:rFonts w:ascii="Times New Roman" w:eastAsia="Times New Roman" w:hAnsi="Times New Roman" w:cs="Times New Roman"/>
          <w:sz w:val="28"/>
          <w:szCs w:val="28"/>
          <w:lang w:eastAsia="ru-RU"/>
        </w:rPr>
        <w:t>п. 16</w:t>
      </w:r>
      <w:r>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lastRenderedPageBreak/>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Период, за который сведения, составляющие налоговую тайну, признаются общедоступными</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sz w:val="28"/>
          <w:szCs w:val="28"/>
          <w:lang w:eastAsia="ru-RU"/>
        </w:rPr>
        <w:t xml:space="preserve"> указываются даты начала и окончания такого периода (</w:t>
      </w:r>
      <w:r w:rsidRPr="006222E7">
        <w:rPr>
          <w:rFonts w:ascii="Times New Roman" w:eastAsia="Times New Roman" w:hAnsi="Times New Roman" w:cs="Times New Roman"/>
          <w:sz w:val="28"/>
          <w:szCs w:val="28"/>
          <w:lang w:eastAsia="ru-RU"/>
        </w:rPr>
        <w:t>п. 17</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Например, если предоставляется согласие на период 20</w:t>
      </w:r>
      <w:r>
        <w:rPr>
          <w:rFonts w:ascii="Times New Roman" w:eastAsia="Times New Roman" w:hAnsi="Times New Roman" w:cs="Times New Roman"/>
          <w:sz w:val="28"/>
          <w:szCs w:val="28"/>
          <w:lang w:eastAsia="ru-RU"/>
        </w:rPr>
        <w:t>20</w:t>
      </w:r>
      <w:r w:rsidRPr="00A0640F">
        <w:rPr>
          <w:rFonts w:ascii="Times New Roman" w:eastAsia="Times New Roman" w:hAnsi="Times New Roman" w:cs="Times New Roman"/>
          <w:sz w:val="28"/>
          <w:szCs w:val="28"/>
          <w:lang w:eastAsia="ru-RU"/>
        </w:rPr>
        <w:t xml:space="preserve"> г., то </w:t>
      </w:r>
      <w:r w:rsidRPr="006222E7">
        <w:rPr>
          <w:rFonts w:ascii="Times New Roman" w:eastAsia="Times New Roman" w:hAnsi="Times New Roman" w:cs="Times New Roman"/>
          <w:sz w:val="28"/>
          <w:szCs w:val="28"/>
          <w:lang w:eastAsia="ru-RU"/>
        </w:rPr>
        <w:t>поле</w:t>
      </w:r>
      <w:r w:rsidRPr="00A0640F">
        <w:rPr>
          <w:rFonts w:ascii="Times New Roman" w:eastAsia="Times New Roman" w:hAnsi="Times New Roman" w:cs="Times New Roman"/>
          <w:sz w:val="28"/>
          <w:szCs w:val="28"/>
          <w:lang w:eastAsia="ru-RU"/>
        </w:rPr>
        <w:t xml:space="preserve"> заполняется так: с 01.01.20</w:t>
      </w:r>
      <w:r>
        <w:rPr>
          <w:rFonts w:ascii="Times New Roman" w:eastAsia="Times New Roman" w:hAnsi="Times New Roman" w:cs="Times New Roman"/>
          <w:sz w:val="28"/>
          <w:szCs w:val="28"/>
          <w:lang w:eastAsia="ru-RU"/>
        </w:rPr>
        <w:t>20</w:t>
      </w:r>
      <w:r w:rsidRPr="00A0640F">
        <w:rPr>
          <w:rFonts w:ascii="Times New Roman" w:eastAsia="Times New Roman" w:hAnsi="Times New Roman" w:cs="Times New Roman"/>
          <w:sz w:val="28"/>
          <w:szCs w:val="28"/>
          <w:lang w:eastAsia="ru-RU"/>
        </w:rPr>
        <w:t xml:space="preserve"> по 31.12.20</w:t>
      </w:r>
      <w:r>
        <w:rPr>
          <w:rFonts w:ascii="Times New Roman" w:eastAsia="Times New Roman" w:hAnsi="Times New Roman" w:cs="Times New Roman"/>
          <w:sz w:val="28"/>
          <w:szCs w:val="28"/>
          <w:lang w:eastAsia="ru-RU"/>
        </w:rPr>
        <w:t>20</w:t>
      </w:r>
      <w:r w:rsidRPr="00A0640F">
        <w:rPr>
          <w:rFonts w:ascii="Times New Roman" w:eastAsia="Times New Roman" w:hAnsi="Times New Roman" w:cs="Times New Roman"/>
          <w:sz w:val="28"/>
          <w:szCs w:val="28"/>
          <w:lang w:eastAsia="ru-RU"/>
        </w:rPr>
        <w:t>.</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Согласие составлено на страницах с приложением подтверждающих документов или их копий на листах</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указывается количество страниц, на которых составлено согласие, и количество листов документа, подтверждающего полномочия представителя (</w:t>
      </w:r>
      <w:r w:rsidRPr="006222E7">
        <w:rPr>
          <w:rFonts w:ascii="Times New Roman" w:eastAsia="Times New Roman" w:hAnsi="Times New Roman" w:cs="Times New Roman"/>
          <w:sz w:val="28"/>
          <w:szCs w:val="28"/>
          <w:lang w:eastAsia="ru-RU"/>
        </w:rPr>
        <w:t>п. 18</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разделе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Достоверность и полноту сведений, указанных в настоящем согласии, подтверждаю</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указывается цифровой код того, кто подписывает согласие (</w:t>
      </w:r>
      <w:r w:rsidRPr="006222E7">
        <w:rPr>
          <w:rFonts w:ascii="Times New Roman" w:eastAsia="Times New Roman" w:hAnsi="Times New Roman" w:cs="Times New Roman"/>
          <w:sz w:val="28"/>
          <w:szCs w:val="28"/>
          <w:lang w:eastAsia="ru-RU"/>
        </w:rPr>
        <w:t>п. 19</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xml:space="preserve">Затем нужно построчно указать фамилию, имя и отчество руководителя организации либо сведения о представителе. ИП и иные физические лица это </w:t>
      </w:r>
      <w:r w:rsidRPr="006222E7">
        <w:rPr>
          <w:rFonts w:ascii="Times New Roman" w:eastAsia="Times New Roman" w:hAnsi="Times New Roman" w:cs="Times New Roman"/>
          <w:sz w:val="28"/>
          <w:szCs w:val="28"/>
          <w:lang w:eastAsia="ru-RU"/>
        </w:rPr>
        <w:t>поле</w:t>
      </w:r>
      <w:r w:rsidRPr="00A0640F">
        <w:rPr>
          <w:rFonts w:ascii="Times New Roman" w:eastAsia="Times New Roman" w:hAnsi="Times New Roman" w:cs="Times New Roman"/>
          <w:sz w:val="28"/>
          <w:szCs w:val="28"/>
          <w:lang w:eastAsia="ru-RU"/>
        </w:rPr>
        <w:t xml:space="preserve"> не заполняют (</w:t>
      </w:r>
      <w:r w:rsidRPr="006222E7">
        <w:rPr>
          <w:rFonts w:ascii="Times New Roman" w:eastAsia="Times New Roman" w:hAnsi="Times New Roman" w:cs="Times New Roman"/>
          <w:sz w:val="28"/>
          <w:szCs w:val="28"/>
          <w:lang w:eastAsia="ru-RU"/>
        </w:rPr>
        <w:t>п. 19</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Далее указывается ваш контактный номер без пробелов, прочерков, скобок, например 84951234567 (</w:t>
      </w:r>
      <w:r w:rsidRPr="006222E7">
        <w:rPr>
          <w:rFonts w:ascii="Times New Roman" w:eastAsia="Times New Roman" w:hAnsi="Times New Roman" w:cs="Times New Roman"/>
          <w:sz w:val="28"/>
          <w:szCs w:val="28"/>
          <w:lang w:eastAsia="ru-RU"/>
        </w:rPr>
        <w:t>п. 20</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Подпись и дата подписания. Если сдается согласие в электронной форме, то оно подписывается усиленной квалифицированной электронной подписью. Физическое лицо - не ИП может подписать его усиленной неквалифицированной электронной подписью (</w:t>
      </w:r>
      <w:r w:rsidRPr="006222E7">
        <w:rPr>
          <w:rFonts w:ascii="Times New Roman" w:eastAsia="Times New Roman" w:hAnsi="Times New Roman" w:cs="Times New Roman"/>
          <w:sz w:val="28"/>
          <w:szCs w:val="28"/>
          <w:lang w:eastAsia="ru-RU"/>
        </w:rPr>
        <w:t>п. п. 21</w:t>
      </w:r>
      <w:r w:rsidRPr="00A0640F">
        <w:rPr>
          <w:rFonts w:ascii="Times New Roman" w:eastAsia="Times New Roman" w:hAnsi="Times New Roman" w:cs="Times New Roman"/>
          <w:sz w:val="28"/>
          <w:szCs w:val="28"/>
          <w:lang w:eastAsia="ru-RU"/>
        </w:rPr>
        <w:t xml:space="preserve">, </w:t>
      </w:r>
      <w:r w:rsidRPr="006222E7">
        <w:rPr>
          <w:rFonts w:ascii="Times New Roman" w:eastAsia="Times New Roman" w:hAnsi="Times New Roman" w:cs="Times New Roman"/>
          <w:sz w:val="28"/>
          <w:szCs w:val="28"/>
          <w:lang w:eastAsia="ru-RU"/>
        </w:rPr>
        <w:t>22</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Наименование и реквизиты документа, подтверждающего полномочия представителя налогоплательщика (плательщика страховых взносов)</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указываются данные документа:</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если он имеет номер - указывается сначала знак "N", а далее номер документа;</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xml:space="preserve">если номер </w:t>
      </w:r>
      <w:proofErr w:type="gramStart"/>
      <w:r w:rsidRPr="00A0640F">
        <w:rPr>
          <w:rFonts w:ascii="Times New Roman" w:eastAsia="Times New Roman" w:hAnsi="Times New Roman" w:cs="Times New Roman"/>
          <w:sz w:val="28"/>
          <w:szCs w:val="28"/>
          <w:lang w:eastAsia="ru-RU"/>
        </w:rPr>
        <w:t>отсутствует - "б</w:t>
      </w:r>
      <w:proofErr w:type="gramEnd"/>
      <w:r w:rsidRPr="00A0640F">
        <w:rPr>
          <w:rFonts w:ascii="Times New Roman" w:eastAsia="Times New Roman" w:hAnsi="Times New Roman" w:cs="Times New Roman"/>
          <w:sz w:val="28"/>
          <w:szCs w:val="28"/>
          <w:lang w:eastAsia="ru-RU"/>
        </w:rPr>
        <w:t>/</w:t>
      </w:r>
      <w:proofErr w:type="spellStart"/>
      <w:r w:rsidRPr="00A0640F">
        <w:rPr>
          <w:rFonts w:ascii="Times New Roman" w:eastAsia="Times New Roman" w:hAnsi="Times New Roman" w:cs="Times New Roman"/>
          <w:sz w:val="28"/>
          <w:szCs w:val="28"/>
          <w:lang w:eastAsia="ru-RU"/>
        </w:rPr>
        <w:t>н</w:t>
      </w:r>
      <w:proofErr w:type="spellEnd"/>
      <w:r w:rsidRPr="00A0640F">
        <w:rPr>
          <w:rFonts w:ascii="Times New Roman" w:eastAsia="Times New Roman" w:hAnsi="Times New Roman" w:cs="Times New Roman"/>
          <w:sz w:val="28"/>
          <w:szCs w:val="28"/>
          <w:lang w:eastAsia="ru-RU"/>
        </w:rPr>
        <w:t>".</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Также указывается дата выдачи документа. Между наименованием документа, номером и датой выдачи документа пр</w:t>
      </w:r>
      <w:r>
        <w:rPr>
          <w:rFonts w:ascii="Times New Roman" w:eastAsia="Times New Roman" w:hAnsi="Times New Roman" w:cs="Times New Roman"/>
          <w:sz w:val="28"/>
          <w:szCs w:val="28"/>
          <w:lang w:eastAsia="ru-RU"/>
        </w:rPr>
        <w:t>оставляются пробелы. Например, «доверенность б/</w:t>
      </w:r>
      <w:proofErr w:type="spellStart"/>
      <w:r>
        <w:rPr>
          <w:rFonts w:ascii="Times New Roman" w:eastAsia="Times New Roman" w:hAnsi="Times New Roman" w:cs="Times New Roman"/>
          <w:sz w:val="28"/>
          <w:szCs w:val="28"/>
          <w:lang w:eastAsia="ru-RU"/>
        </w:rPr>
        <w:t>н</w:t>
      </w:r>
      <w:proofErr w:type="spellEnd"/>
      <w:r>
        <w:rPr>
          <w:rFonts w:ascii="Times New Roman" w:eastAsia="Times New Roman" w:hAnsi="Times New Roman" w:cs="Times New Roman"/>
          <w:sz w:val="28"/>
          <w:szCs w:val="28"/>
          <w:lang w:eastAsia="ru-RU"/>
        </w:rPr>
        <w:t xml:space="preserve"> от 30.04.2019»</w:t>
      </w:r>
      <w:r w:rsidRPr="00A0640F">
        <w:rPr>
          <w:rFonts w:ascii="Times New Roman" w:eastAsia="Times New Roman" w:hAnsi="Times New Roman" w:cs="Times New Roman"/>
          <w:sz w:val="28"/>
          <w:szCs w:val="28"/>
          <w:lang w:eastAsia="ru-RU"/>
        </w:rPr>
        <w:t xml:space="preserve"> (</w:t>
      </w:r>
      <w:r w:rsidRPr="006222E7">
        <w:rPr>
          <w:rFonts w:ascii="Times New Roman" w:eastAsia="Times New Roman" w:hAnsi="Times New Roman" w:cs="Times New Roman"/>
          <w:sz w:val="28"/>
          <w:szCs w:val="28"/>
          <w:lang w:eastAsia="ru-RU"/>
        </w:rPr>
        <w:t>п. 23</w:t>
      </w:r>
      <w:r w:rsidRPr="00A0640F">
        <w:rPr>
          <w:rFonts w:ascii="Times New Roman" w:eastAsia="Times New Roman" w:hAnsi="Times New Roman" w:cs="Times New Roman"/>
          <w:sz w:val="28"/>
          <w:szCs w:val="28"/>
          <w:lang w:eastAsia="ru-RU"/>
        </w:rPr>
        <w:t xml:space="preserve"> Порядка заполнения согласия).</w:t>
      </w:r>
    </w:p>
    <w:tbl>
      <w:tblPr>
        <w:tblW w:w="5000" w:type="pct"/>
        <w:tblLook w:val="04A0"/>
      </w:tblPr>
      <w:tblGrid>
        <w:gridCol w:w="10205"/>
      </w:tblGrid>
      <w:tr w:rsidR="0092569B" w:rsidRPr="00A0640F" w:rsidTr="00CB02E1">
        <w:tc>
          <w:tcPr>
            <w:tcW w:w="0" w:type="auto"/>
            <w:tcMar>
              <w:top w:w="0" w:type="dxa"/>
              <w:left w:w="0" w:type="dxa"/>
              <w:bottom w:w="0" w:type="dxa"/>
              <w:right w:w="0" w:type="dxa"/>
            </w:tcMar>
            <w:vAlign w:val="center"/>
            <w:hideMark/>
          </w:tcPr>
          <w:p w:rsidR="0092569B" w:rsidRPr="00A0640F" w:rsidRDefault="0092569B" w:rsidP="008B45BE">
            <w:pPr>
              <w:tabs>
                <w:tab w:val="left" w:pos="567"/>
              </w:tabs>
              <w:ind w:right="-1" w:firstLine="567"/>
              <w:jc w:val="both"/>
              <w:rPr>
                <w:rFonts w:ascii="Times New Roman" w:eastAsia="Times New Roman" w:hAnsi="Times New Roman" w:cs="Times New Roman"/>
                <w:sz w:val="28"/>
                <w:szCs w:val="28"/>
              </w:rPr>
            </w:pPr>
            <w:r w:rsidRPr="00A0640F">
              <w:rPr>
                <w:rFonts w:ascii="Times New Roman" w:eastAsia="Times New Roman" w:hAnsi="Times New Roman" w:cs="Times New Roman"/>
                <w:sz w:val="28"/>
                <w:szCs w:val="28"/>
              </w:rPr>
              <w:t> </w:t>
            </w:r>
          </w:p>
          <w:p w:rsidR="0092569B" w:rsidRPr="00A0640F" w:rsidRDefault="0092569B" w:rsidP="008B45BE">
            <w:pPr>
              <w:tabs>
                <w:tab w:val="left" w:pos="567"/>
              </w:tabs>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1.2. Как заполнить раздел «</w:t>
            </w:r>
            <w:r w:rsidRPr="00A0640F">
              <w:rPr>
                <w:rFonts w:ascii="Times New Roman" w:eastAsia="Times New Roman" w:hAnsi="Times New Roman" w:cs="Times New Roman"/>
                <w:b/>
                <w:bCs/>
                <w:sz w:val="28"/>
                <w:szCs w:val="28"/>
              </w:rPr>
              <w:t>Коды сведений, составляющих налоговую тайну</w:t>
            </w:r>
            <w:r>
              <w:rPr>
                <w:rFonts w:ascii="Times New Roman" w:eastAsia="Times New Roman" w:hAnsi="Times New Roman" w:cs="Times New Roman"/>
                <w:b/>
                <w:bCs/>
                <w:sz w:val="28"/>
                <w:szCs w:val="28"/>
              </w:rPr>
              <w:t>»</w:t>
            </w:r>
          </w:p>
        </w:tc>
      </w:tr>
    </w:tbl>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Раздел</w:t>
      </w:r>
      <w:r>
        <w:rPr>
          <w:rFonts w:ascii="Times New Roman" w:eastAsia="Times New Roman" w:hAnsi="Times New Roman" w:cs="Times New Roman"/>
          <w:b/>
          <w:bCs/>
          <w:sz w:val="28"/>
          <w:szCs w:val="28"/>
          <w:lang w:eastAsia="ru-RU"/>
        </w:rPr>
        <w:t>е</w:t>
      </w:r>
      <w:r>
        <w:rPr>
          <w:rFonts w:ascii="Times New Roman" w:eastAsia="Times New Roman" w:hAnsi="Times New Roman" w:cs="Times New Roman"/>
          <w:sz w:val="28"/>
          <w:szCs w:val="28"/>
          <w:lang w:eastAsia="ru-RU"/>
        </w:rPr>
        <w:t xml:space="preserve"> «</w:t>
      </w:r>
      <w:r w:rsidRPr="00A0640F">
        <w:rPr>
          <w:rFonts w:ascii="Times New Roman" w:eastAsia="Times New Roman" w:hAnsi="Times New Roman" w:cs="Times New Roman"/>
          <w:sz w:val="28"/>
          <w:szCs w:val="28"/>
          <w:lang w:eastAsia="ru-RU"/>
        </w:rPr>
        <w:t>Коды сведений, составляющих в соответствии со статьей 102 Налогового кодекса Росси</w:t>
      </w:r>
      <w:r>
        <w:rPr>
          <w:rFonts w:ascii="Times New Roman" w:eastAsia="Times New Roman" w:hAnsi="Times New Roman" w:cs="Times New Roman"/>
          <w:sz w:val="28"/>
          <w:szCs w:val="28"/>
          <w:lang w:eastAsia="ru-RU"/>
        </w:rPr>
        <w:t>йской Федерации налоговую тайну»</w:t>
      </w:r>
      <w:r w:rsidRPr="00A0640F">
        <w:rPr>
          <w:rFonts w:ascii="Times New Roman" w:eastAsia="Times New Roman" w:hAnsi="Times New Roman" w:cs="Times New Roman"/>
          <w:sz w:val="28"/>
          <w:szCs w:val="28"/>
          <w:lang w:eastAsia="ru-RU"/>
        </w:rPr>
        <w:t xml:space="preserve"> указывается </w:t>
      </w:r>
      <w:r>
        <w:rPr>
          <w:rFonts w:ascii="Times New Roman" w:eastAsia="Times New Roman" w:hAnsi="Times New Roman" w:cs="Times New Roman"/>
          <w:sz w:val="28"/>
          <w:szCs w:val="28"/>
          <w:lang w:eastAsia="ru-RU"/>
        </w:rPr>
        <w:t xml:space="preserve">0300, </w:t>
      </w:r>
      <w:r w:rsidRPr="00A0640F">
        <w:rPr>
          <w:rFonts w:ascii="Times New Roman" w:eastAsia="Times New Roman" w:hAnsi="Times New Roman" w:cs="Times New Roman"/>
          <w:sz w:val="28"/>
          <w:szCs w:val="28"/>
          <w:lang w:eastAsia="ru-RU"/>
        </w:rPr>
        <w:t>1100.</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hAnsi="Times New Roman" w:cs="Times New Roman"/>
          <w:sz w:val="28"/>
          <w:szCs w:val="28"/>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Для кода 1400</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ставится прочерк.</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Далее проставляется подпись и дата подписания (</w:t>
      </w:r>
      <w:r w:rsidRPr="006222E7">
        <w:rPr>
          <w:rFonts w:ascii="Times New Roman" w:eastAsia="Times New Roman" w:hAnsi="Times New Roman" w:cs="Times New Roman"/>
          <w:sz w:val="28"/>
          <w:szCs w:val="28"/>
          <w:lang w:eastAsia="ru-RU"/>
        </w:rPr>
        <w:t>п. 27</w:t>
      </w:r>
      <w:r w:rsidRPr="00A0640F">
        <w:rPr>
          <w:rFonts w:ascii="Times New Roman" w:eastAsia="Times New Roman" w:hAnsi="Times New Roman" w:cs="Times New Roman"/>
          <w:sz w:val="28"/>
          <w:szCs w:val="28"/>
          <w:lang w:eastAsia="ru-RU"/>
        </w:rPr>
        <w:t xml:space="preserve"> Порядка заполнения согласия).</w:t>
      </w:r>
    </w:p>
    <w:p w:rsidR="00885F02" w:rsidRPr="002D2EDD" w:rsidRDefault="00885F02" w:rsidP="002D2EDD">
      <w:pPr>
        <w:tabs>
          <w:tab w:val="left" w:pos="406"/>
        </w:tabs>
        <w:jc w:val="both"/>
        <w:rPr>
          <w:rFonts w:ascii="Times New Roman" w:eastAsia="Georgia" w:hAnsi="Times New Roman" w:cs="Times New Roman"/>
          <w:sz w:val="28"/>
          <w:szCs w:val="28"/>
        </w:rPr>
      </w:pPr>
    </w:p>
    <w:p w:rsidR="002B5F62" w:rsidRDefault="002B5F62">
      <w:pPr>
        <w:spacing w:after="200" w:line="276" w:lineRule="auto"/>
        <w:rPr>
          <w:rFonts w:ascii="Times New Roman" w:eastAsia="Georgia" w:hAnsi="Times New Roman" w:cs="Times New Roman"/>
          <w:b/>
          <w:sz w:val="28"/>
          <w:szCs w:val="28"/>
        </w:rPr>
      </w:pPr>
      <w:r>
        <w:rPr>
          <w:rFonts w:ascii="Times New Roman" w:eastAsia="Georgia" w:hAnsi="Times New Roman" w:cs="Times New Roman"/>
          <w:b/>
          <w:sz w:val="28"/>
          <w:szCs w:val="28"/>
        </w:rPr>
        <w:br w:type="page"/>
      </w:r>
    </w:p>
    <w:p w:rsidR="00885F02" w:rsidRPr="002D2EDD" w:rsidRDefault="00885F02" w:rsidP="003C52CD">
      <w:pPr>
        <w:tabs>
          <w:tab w:val="left" w:pos="709"/>
        </w:tabs>
        <w:jc w:val="center"/>
        <w:rPr>
          <w:rFonts w:ascii="Times New Roman" w:eastAsia="Georgia" w:hAnsi="Times New Roman" w:cs="Times New Roman"/>
          <w:b/>
          <w:sz w:val="28"/>
          <w:szCs w:val="28"/>
        </w:rPr>
      </w:pPr>
      <w:r w:rsidRPr="002D2EDD">
        <w:rPr>
          <w:rFonts w:ascii="Times New Roman" w:eastAsia="Georgia" w:hAnsi="Times New Roman" w:cs="Times New Roman"/>
          <w:b/>
          <w:sz w:val="28"/>
          <w:szCs w:val="28"/>
        </w:rPr>
        <w:lastRenderedPageBreak/>
        <w:t>Инструкция по заполнению отчета о социальном воздействии</w:t>
      </w:r>
    </w:p>
    <w:p w:rsidR="00885F02" w:rsidRPr="002D2EDD" w:rsidRDefault="00885F02" w:rsidP="003C52CD">
      <w:pPr>
        <w:tabs>
          <w:tab w:val="left" w:pos="406"/>
        </w:tabs>
        <w:ind w:right="-6"/>
        <w:jc w:val="center"/>
        <w:rPr>
          <w:rFonts w:ascii="Times New Roman" w:eastAsia="Georgia" w:hAnsi="Times New Roman" w:cs="Times New Roman"/>
          <w:b/>
          <w:sz w:val="28"/>
          <w:szCs w:val="28"/>
        </w:rPr>
      </w:pPr>
      <w:r w:rsidRPr="002D2EDD">
        <w:rPr>
          <w:rFonts w:ascii="Times New Roman" w:eastAsia="Georgia" w:hAnsi="Times New Roman" w:cs="Times New Roman"/>
          <w:b/>
          <w:sz w:val="28"/>
          <w:szCs w:val="28"/>
        </w:rPr>
        <w:t>(приложение №</w:t>
      </w:r>
      <w:r w:rsidR="008B45BE">
        <w:rPr>
          <w:rFonts w:ascii="Times New Roman" w:eastAsia="Georgia" w:hAnsi="Times New Roman" w:cs="Times New Roman"/>
          <w:b/>
          <w:sz w:val="28"/>
          <w:szCs w:val="28"/>
        </w:rPr>
        <w:t xml:space="preserve"> </w:t>
      </w:r>
      <w:r w:rsidR="00D11AB1">
        <w:rPr>
          <w:rFonts w:ascii="Times New Roman" w:eastAsia="Georgia" w:hAnsi="Times New Roman" w:cs="Times New Roman"/>
          <w:b/>
          <w:sz w:val="28"/>
          <w:szCs w:val="28"/>
        </w:rPr>
        <w:t>8</w:t>
      </w:r>
      <w:r w:rsidRPr="002D2EDD">
        <w:rPr>
          <w:rFonts w:ascii="Times New Roman" w:eastAsia="Georgia" w:hAnsi="Times New Roman" w:cs="Times New Roman"/>
          <w:b/>
          <w:sz w:val="28"/>
          <w:szCs w:val="28"/>
        </w:rPr>
        <w:t>)</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2D2EDD" w:rsidRDefault="00885F02" w:rsidP="002D2EDD">
      <w:pPr>
        <w:tabs>
          <w:tab w:val="left" w:pos="406"/>
        </w:tabs>
        <w:ind w:left="7" w:firstLine="708"/>
        <w:jc w:val="both"/>
        <w:rPr>
          <w:rFonts w:ascii="Times New Roman" w:eastAsia="Georgia" w:hAnsi="Times New Roman" w:cs="Times New Roman"/>
          <w:i/>
          <w:sz w:val="28"/>
          <w:szCs w:val="28"/>
        </w:rPr>
      </w:pPr>
      <w:proofErr w:type="spellStart"/>
      <w:r w:rsidRPr="002D2EDD">
        <w:rPr>
          <w:rFonts w:ascii="Times New Roman" w:eastAsia="Georgia" w:hAnsi="Times New Roman" w:cs="Times New Roman"/>
          <w:i/>
          <w:sz w:val="28"/>
          <w:szCs w:val="28"/>
        </w:rPr>
        <w:t>Справочно</w:t>
      </w:r>
      <w:proofErr w:type="spellEnd"/>
      <w:r w:rsidRPr="002D2EDD">
        <w:rPr>
          <w:rFonts w:ascii="Times New Roman" w:eastAsia="Georgia" w:hAnsi="Times New Roman" w:cs="Times New Roman"/>
          <w:i/>
          <w:sz w:val="28"/>
          <w:szCs w:val="28"/>
        </w:rPr>
        <w:t xml:space="preserve">: заявители заполняют отчет о социальном воздействии по желанию. При этом настоятельно рекомендуется </w:t>
      </w:r>
      <w:proofErr w:type="gramStart"/>
      <w:r w:rsidRPr="002D2EDD">
        <w:rPr>
          <w:rFonts w:ascii="Times New Roman" w:eastAsia="Georgia" w:hAnsi="Times New Roman" w:cs="Times New Roman"/>
          <w:i/>
          <w:sz w:val="28"/>
          <w:szCs w:val="28"/>
        </w:rPr>
        <w:t>предоставить данный документ</w:t>
      </w:r>
      <w:proofErr w:type="gramEnd"/>
      <w:r w:rsidR="002D2EDD">
        <w:rPr>
          <w:rFonts w:ascii="Times New Roman" w:eastAsia="Georgia" w:hAnsi="Times New Roman" w:cs="Times New Roman"/>
          <w:i/>
          <w:sz w:val="28"/>
          <w:szCs w:val="28"/>
        </w:rPr>
        <w:t xml:space="preserve"> в </w:t>
      </w:r>
      <w:r w:rsidRPr="002D2EDD">
        <w:rPr>
          <w:rFonts w:ascii="Times New Roman" w:eastAsia="Georgia" w:hAnsi="Times New Roman" w:cs="Times New Roman"/>
          <w:i/>
          <w:sz w:val="28"/>
          <w:szCs w:val="28"/>
        </w:rPr>
        <w:t>целях формирования у Уполномоченного органа более комплексного понимания характера осуществляемой социальной деятельности.</w:t>
      </w:r>
    </w:p>
    <w:p w:rsidR="00885F02" w:rsidRPr="002D2EDD" w:rsidRDefault="002D2EDD" w:rsidP="002D2EDD">
      <w:pPr>
        <w:tabs>
          <w:tab w:val="left" w:pos="406"/>
        </w:tabs>
        <w:ind w:left="7" w:firstLine="708"/>
        <w:jc w:val="both"/>
        <w:rPr>
          <w:rFonts w:ascii="Times New Roman" w:eastAsia="Georgia" w:hAnsi="Times New Roman" w:cs="Times New Roman"/>
          <w:i/>
          <w:sz w:val="28"/>
          <w:szCs w:val="28"/>
        </w:rPr>
      </w:pPr>
      <w:r>
        <w:rPr>
          <w:rFonts w:ascii="Times New Roman" w:eastAsia="Georgia" w:hAnsi="Times New Roman" w:cs="Times New Roman"/>
          <w:i/>
          <w:sz w:val="28"/>
          <w:szCs w:val="28"/>
        </w:rPr>
        <w:t xml:space="preserve">В </w:t>
      </w:r>
      <w:r w:rsidR="00885F02" w:rsidRPr="002D2EDD">
        <w:rPr>
          <w:rFonts w:ascii="Times New Roman" w:eastAsia="Georgia" w:hAnsi="Times New Roman" w:cs="Times New Roman"/>
          <w:i/>
          <w:sz w:val="28"/>
          <w:szCs w:val="28"/>
        </w:rPr>
        <w:t>спорных случаях (например, если ОКВЭД</w:t>
      </w:r>
      <w:proofErr w:type="gramStart"/>
      <w:r w:rsidR="00885F02" w:rsidRPr="002D2EDD">
        <w:rPr>
          <w:rFonts w:ascii="Times New Roman" w:eastAsia="Georgia" w:hAnsi="Times New Roman" w:cs="Times New Roman"/>
          <w:i/>
          <w:sz w:val="28"/>
          <w:szCs w:val="28"/>
        </w:rPr>
        <w:t>2</w:t>
      </w:r>
      <w:proofErr w:type="gramEnd"/>
      <w:r w:rsidR="00885F02" w:rsidRPr="002D2EDD">
        <w:rPr>
          <w:rFonts w:ascii="Times New Roman" w:eastAsia="Georgia" w:hAnsi="Times New Roman" w:cs="Times New Roman"/>
          <w:i/>
          <w:sz w:val="28"/>
          <w:szCs w:val="28"/>
        </w:rPr>
        <w:t xml:space="preserve"> согласно ЕГРЮЛ/ЕГРИП заявителя не соответствует/не вполне соответствует социальному направлению деятельности, когда отсутствует сайт, через который Уполномоченный орган может ознакомиться с социальной деятельностью заявителя), </w:t>
      </w:r>
      <w:r w:rsidR="00885F02" w:rsidRPr="002D2EDD">
        <w:rPr>
          <w:rFonts w:ascii="Times New Roman" w:eastAsia="Georgia" w:hAnsi="Times New Roman" w:cs="Times New Roman"/>
          <w:b/>
          <w:i/>
          <w:sz w:val="28"/>
          <w:szCs w:val="28"/>
        </w:rPr>
        <w:t>информация из</w:t>
      </w:r>
      <w:r w:rsidR="00885F02" w:rsidRPr="002D2EDD">
        <w:rPr>
          <w:rFonts w:ascii="Times New Roman" w:eastAsia="Georgia" w:hAnsi="Times New Roman" w:cs="Times New Roman"/>
          <w:i/>
          <w:sz w:val="28"/>
          <w:szCs w:val="28"/>
        </w:rPr>
        <w:t xml:space="preserve"> </w:t>
      </w:r>
      <w:r w:rsidR="00885F02" w:rsidRPr="002D2EDD">
        <w:rPr>
          <w:rFonts w:ascii="Times New Roman" w:eastAsia="Georgia" w:hAnsi="Times New Roman" w:cs="Times New Roman"/>
          <w:b/>
          <w:i/>
          <w:sz w:val="28"/>
          <w:szCs w:val="28"/>
        </w:rPr>
        <w:t>отчета о социальном воздействии может стать решающей в признании заявителя социальным предприятием.</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54D44" w:rsidRDefault="002D2EDD" w:rsidP="00854D44">
      <w:pPr>
        <w:numPr>
          <w:ilvl w:val="0"/>
          <w:numId w:val="1"/>
        </w:numPr>
        <w:tabs>
          <w:tab w:val="left" w:pos="406"/>
          <w:tab w:val="left" w:pos="987"/>
        </w:tabs>
        <w:ind w:left="7" w:firstLine="701"/>
        <w:jc w:val="both"/>
        <w:rPr>
          <w:rFonts w:ascii="Times New Roman" w:eastAsia="Georgia" w:hAnsi="Times New Roman" w:cs="Times New Roman"/>
          <w:sz w:val="28"/>
          <w:szCs w:val="28"/>
        </w:rPr>
      </w:pPr>
      <w:r w:rsidRPr="00854D44">
        <w:rPr>
          <w:rFonts w:ascii="Times New Roman" w:eastAsia="Georgia" w:hAnsi="Times New Roman" w:cs="Times New Roman"/>
          <w:sz w:val="28"/>
          <w:szCs w:val="28"/>
        </w:rPr>
        <w:t xml:space="preserve">1. </w:t>
      </w:r>
      <w:r w:rsidR="00885F02" w:rsidRPr="00854D44">
        <w:rPr>
          <w:rFonts w:ascii="Times New Roman" w:eastAsia="Georgia" w:hAnsi="Times New Roman" w:cs="Times New Roman"/>
          <w:sz w:val="28"/>
          <w:szCs w:val="28"/>
        </w:rPr>
        <w:t>В отчете о социальном воздействии рекомендуется в свободной форме привести описание деятельности, соответствующей условиям, в соответствии с</w:t>
      </w:r>
      <w:r w:rsidR="00E76692" w:rsidRPr="00854D44">
        <w:rPr>
          <w:rFonts w:ascii="Times New Roman" w:eastAsia="Georgia" w:hAnsi="Times New Roman" w:cs="Times New Roman"/>
          <w:sz w:val="28"/>
          <w:szCs w:val="28"/>
        </w:rPr>
        <w:t xml:space="preserve"> </w:t>
      </w:r>
      <w:r w:rsidR="00885F02" w:rsidRPr="00854D44">
        <w:rPr>
          <w:rFonts w:ascii="Times New Roman" w:eastAsia="Georgia" w:hAnsi="Times New Roman" w:cs="Times New Roman"/>
          <w:sz w:val="28"/>
          <w:szCs w:val="28"/>
        </w:rPr>
        <w:t xml:space="preserve">которыми заявитель обращается в Уполномоченный орган с целью признания социальным предприятием. </w:t>
      </w:r>
      <w:proofErr w:type="gramStart"/>
      <w:r w:rsidR="00885F02" w:rsidRPr="00854D44">
        <w:rPr>
          <w:rFonts w:ascii="Times New Roman" w:eastAsia="Georgia" w:hAnsi="Times New Roman" w:cs="Times New Roman"/>
          <w:sz w:val="28"/>
          <w:szCs w:val="28"/>
        </w:rPr>
        <w:t>Приведенное описание должно демонстрировать, как на практике осуществляется социальная деятельность заявителя, в чем польза социальной деятельности заявителя, а также что осуществляемая деятельность</w:t>
      </w:r>
      <w:r w:rsidR="00854D44" w:rsidRPr="00854D44">
        <w:rPr>
          <w:rFonts w:ascii="Times New Roman" w:eastAsia="Georgia" w:hAnsi="Times New Roman" w:cs="Times New Roman"/>
          <w:sz w:val="28"/>
          <w:szCs w:val="28"/>
        </w:rPr>
        <w:t xml:space="preserve"> </w:t>
      </w:r>
      <w:r w:rsidR="00885F02" w:rsidRPr="00854D44">
        <w:rPr>
          <w:rFonts w:ascii="Times New Roman" w:eastAsia="Georgia" w:hAnsi="Times New Roman" w:cs="Times New Roman"/>
          <w:sz w:val="28"/>
          <w:szCs w:val="28"/>
        </w:rPr>
        <w:t xml:space="preserve">соответствует виду деятельности, указанному заявителем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(приложение № </w:t>
      </w:r>
      <w:r w:rsidR="005A0550">
        <w:rPr>
          <w:rFonts w:ascii="Times New Roman" w:eastAsia="Georgia" w:hAnsi="Times New Roman" w:cs="Times New Roman"/>
          <w:sz w:val="28"/>
          <w:szCs w:val="28"/>
        </w:rPr>
        <w:t>6</w:t>
      </w:r>
      <w:r w:rsidR="00885F02" w:rsidRPr="00854D44">
        <w:rPr>
          <w:rFonts w:ascii="Times New Roman" w:eastAsia="Georgia" w:hAnsi="Times New Roman" w:cs="Times New Roman"/>
          <w:sz w:val="28"/>
          <w:szCs w:val="28"/>
        </w:rPr>
        <w:t>).</w:t>
      </w:r>
      <w:proofErr w:type="gramEnd"/>
    </w:p>
    <w:p w:rsidR="00854D44" w:rsidRDefault="00854D44" w:rsidP="00854D44">
      <w:pPr>
        <w:numPr>
          <w:ilvl w:val="0"/>
          <w:numId w:val="1"/>
        </w:numPr>
        <w:tabs>
          <w:tab w:val="left" w:pos="406"/>
          <w:tab w:val="left" w:pos="987"/>
        </w:tabs>
        <w:ind w:left="7" w:firstLine="701"/>
        <w:jc w:val="both"/>
        <w:rPr>
          <w:rFonts w:ascii="Times New Roman" w:eastAsia="Georgia" w:hAnsi="Times New Roman" w:cs="Times New Roman"/>
          <w:sz w:val="28"/>
          <w:szCs w:val="28"/>
        </w:rPr>
      </w:pPr>
    </w:p>
    <w:p w:rsidR="00854D44" w:rsidRPr="00854D44" w:rsidRDefault="002D2EDD" w:rsidP="003C52CD">
      <w:pPr>
        <w:numPr>
          <w:ilvl w:val="0"/>
          <w:numId w:val="1"/>
        </w:numPr>
        <w:tabs>
          <w:tab w:val="left" w:pos="406"/>
          <w:tab w:val="left" w:pos="987"/>
        </w:tabs>
        <w:ind w:firstLine="709"/>
        <w:jc w:val="both"/>
        <w:rPr>
          <w:rFonts w:ascii="Times New Roman" w:eastAsia="Georgia" w:hAnsi="Times New Roman" w:cs="Times New Roman"/>
          <w:sz w:val="28"/>
          <w:szCs w:val="28"/>
        </w:rPr>
      </w:pPr>
      <w:r w:rsidRPr="00854D44">
        <w:rPr>
          <w:rFonts w:ascii="Times New Roman" w:eastAsia="Georgia" w:hAnsi="Times New Roman" w:cs="Times New Roman"/>
          <w:sz w:val="28"/>
          <w:szCs w:val="28"/>
        </w:rPr>
        <w:t xml:space="preserve">2. </w:t>
      </w:r>
      <w:proofErr w:type="gramStart"/>
      <w:r w:rsidR="00885F02" w:rsidRPr="00854D44">
        <w:rPr>
          <w:rFonts w:ascii="Times New Roman" w:eastAsia="Georgia" w:hAnsi="Times New Roman" w:cs="Times New Roman"/>
          <w:sz w:val="28"/>
          <w:szCs w:val="28"/>
        </w:rPr>
        <w:t>В разделе «Цель социального предприятия» заявителю рекомендуется указать</w:t>
      </w:r>
      <w:r w:rsidRPr="00854D44">
        <w:rPr>
          <w:rFonts w:ascii="Times New Roman" w:eastAsia="Georgia" w:hAnsi="Times New Roman" w:cs="Times New Roman"/>
          <w:sz w:val="28"/>
          <w:szCs w:val="28"/>
        </w:rPr>
        <w:t xml:space="preserve"> </w:t>
      </w:r>
      <w:r w:rsidR="00E76692" w:rsidRPr="00854D44">
        <w:rPr>
          <w:rFonts w:ascii="Times New Roman" w:eastAsia="Georgia" w:hAnsi="Times New Roman" w:cs="Times New Roman"/>
          <w:sz w:val="28"/>
          <w:szCs w:val="28"/>
        </w:rPr>
        <w:t xml:space="preserve">цель: </w:t>
      </w:r>
      <w:r w:rsidR="00885F02" w:rsidRPr="00854D44">
        <w:rPr>
          <w:rFonts w:ascii="Times New Roman" w:eastAsia="Georgia" w:hAnsi="Times New Roman" w:cs="Times New Roman"/>
          <w:sz w:val="28"/>
          <w:szCs w:val="28"/>
        </w:rPr>
        <w:t>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а также наименования реализуемых товаров (работ, услуг) и категории граждан, отнесенных к социально уязвимым, для которых они предназначаются.</w:t>
      </w:r>
      <w:proofErr w:type="gramEnd"/>
    </w:p>
    <w:p w:rsidR="00854D44" w:rsidRDefault="00854D44" w:rsidP="003C52CD">
      <w:pPr>
        <w:numPr>
          <w:ilvl w:val="0"/>
          <w:numId w:val="1"/>
        </w:numPr>
        <w:tabs>
          <w:tab w:val="left" w:pos="406"/>
          <w:tab w:val="left" w:pos="987"/>
        </w:tabs>
        <w:ind w:firstLine="709"/>
        <w:jc w:val="both"/>
        <w:rPr>
          <w:rFonts w:ascii="Times New Roman" w:eastAsia="Georgia" w:hAnsi="Times New Roman" w:cs="Times New Roman"/>
          <w:sz w:val="28"/>
          <w:szCs w:val="28"/>
        </w:rPr>
      </w:pPr>
    </w:p>
    <w:p w:rsidR="00854D44" w:rsidRDefault="00885F02" w:rsidP="003C52CD">
      <w:pPr>
        <w:numPr>
          <w:ilvl w:val="0"/>
          <w:numId w:val="1"/>
        </w:numPr>
        <w:tabs>
          <w:tab w:val="left" w:pos="406"/>
          <w:tab w:val="left" w:pos="1001"/>
        </w:tabs>
        <w:ind w:firstLine="709"/>
        <w:jc w:val="both"/>
        <w:rPr>
          <w:rFonts w:ascii="Times New Roman" w:eastAsia="Georgia" w:hAnsi="Times New Roman" w:cs="Times New Roman"/>
          <w:sz w:val="28"/>
          <w:szCs w:val="28"/>
        </w:rPr>
      </w:pPr>
      <w:r w:rsidRPr="00854D44">
        <w:rPr>
          <w:rFonts w:ascii="Times New Roman" w:eastAsia="Georgia" w:hAnsi="Times New Roman" w:cs="Times New Roman"/>
          <w:i/>
          <w:sz w:val="28"/>
          <w:szCs w:val="28"/>
        </w:rPr>
        <w:t>Пример: производство товаров (работ, услуг), направл</w:t>
      </w:r>
      <w:r w:rsidR="00E76692" w:rsidRPr="00854D44">
        <w:rPr>
          <w:rFonts w:ascii="Times New Roman" w:eastAsia="Georgia" w:hAnsi="Times New Roman" w:cs="Times New Roman"/>
          <w:i/>
          <w:sz w:val="28"/>
          <w:szCs w:val="28"/>
        </w:rPr>
        <w:t xml:space="preserve">енных на преодолении </w:t>
      </w:r>
      <w:r w:rsidRPr="00854D44">
        <w:rPr>
          <w:rFonts w:ascii="Times New Roman" w:eastAsia="Georgia" w:hAnsi="Times New Roman" w:cs="Times New Roman"/>
          <w:i/>
          <w:sz w:val="28"/>
          <w:szCs w:val="28"/>
        </w:rPr>
        <w:t>компенсацию ограничений жизнедеятельности граждан, отнесенных к категориям социально уязвимых, и их ограниченной возможности участия наравне</w:t>
      </w:r>
      <w:bookmarkStart w:id="4" w:name="page198"/>
      <w:bookmarkEnd w:id="4"/>
      <w:r w:rsidR="002D2EDD" w:rsidRPr="00854D44">
        <w:rPr>
          <w:rFonts w:ascii="Times New Roman" w:eastAsia="Georgia" w:hAnsi="Times New Roman" w:cs="Times New Roman"/>
          <w:i/>
          <w:sz w:val="28"/>
          <w:szCs w:val="28"/>
        </w:rPr>
        <w:t xml:space="preserve"> </w:t>
      </w:r>
      <w:r w:rsidRPr="00854D44">
        <w:rPr>
          <w:rFonts w:ascii="Times New Roman" w:eastAsia="Georgia" w:hAnsi="Times New Roman" w:cs="Times New Roman"/>
          <w:i/>
          <w:sz w:val="28"/>
          <w:szCs w:val="28"/>
        </w:rPr>
        <w:t>другими гражданами в жизни общества – производство слуховых аппаратов для инвалидов по слуху.</w:t>
      </w:r>
    </w:p>
    <w:p w:rsidR="00854D44" w:rsidRPr="00854D44" w:rsidRDefault="00854D44" w:rsidP="00854D44">
      <w:pPr>
        <w:rPr>
          <w:rFonts w:ascii="Times New Roman" w:eastAsia="Georgia" w:hAnsi="Times New Roman" w:cs="Times New Roman"/>
          <w:sz w:val="28"/>
          <w:szCs w:val="28"/>
        </w:rPr>
      </w:pPr>
    </w:p>
    <w:p w:rsidR="00885F02" w:rsidRPr="00854D44" w:rsidRDefault="00854D44" w:rsidP="00854D44">
      <w:pPr>
        <w:numPr>
          <w:ilvl w:val="0"/>
          <w:numId w:val="1"/>
        </w:numPr>
        <w:tabs>
          <w:tab w:val="left" w:pos="406"/>
          <w:tab w:val="left" w:pos="1001"/>
        </w:tabs>
        <w:ind w:left="7" w:firstLine="701"/>
        <w:jc w:val="both"/>
        <w:rPr>
          <w:rFonts w:ascii="Times New Roman" w:eastAsia="Georgia" w:hAnsi="Times New Roman" w:cs="Times New Roman"/>
          <w:sz w:val="28"/>
          <w:szCs w:val="28"/>
        </w:rPr>
      </w:pPr>
      <w:r w:rsidRPr="00854D44">
        <w:rPr>
          <w:rFonts w:ascii="Times New Roman" w:eastAsia="Georgia" w:hAnsi="Times New Roman" w:cs="Times New Roman"/>
          <w:sz w:val="28"/>
          <w:szCs w:val="28"/>
        </w:rPr>
        <w:t>3.</w:t>
      </w:r>
      <w:r>
        <w:rPr>
          <w:rFonts w:ascii="Times New Roman" w:eastAsia="Georgia" w:hAnsi="Times New Roman" w:cs="Times New Roman"/>
          <w:sz w:val="28"/>
          <w:szCs w:val="28"/>
        </w:rPr>
        <w:t xml:space="preserve"> </w:t>
      </w:r>
      <w:r w:rsidR="00885F02" w:rsidRPr="00854D44">
        <w:rPr>
          <w:rFonts w:ascii="Times New Roman" w:eastAsia="Georgia" w:hAnsi="Times New Roman" w:cs="Times New Roman"/>
          <w:sz w:val="28"/>
          <w:szCs w:val="28"/>
        </w:rPr>
        <w:t>В разделе</w:t>
      </w:r>
      <w:r>
        <w:rPr>
          <w:rFonts w:ascii="Times New Roman" w:eastAsia="Georgia" w:hAnsi="Times New Roman" w:cs="Times New Roman"/>
          <w:sz w:val="28"/>
          <w:szCs w:val="28"/>
        </w:rPr>
        <w:t xml:space="preserve"> </w:t>
      </w:r>
      <w:r w:rsidR="00885F02" w:rsidRPr="00854D44">
        <w:rPr>
          <w:rFonts w:ascii="Times New Roman" w:eastAsia="Georgia" w:hAnsi="Times New Roman" w:cs="Times New Roman"/>
          <w:sz w:val="28"/>
          <w:szCs w:val="28"/>
        </w:rPr>
        <w:t xml:space="preserve"> «Социальная проблема (потребность потребителя), на решение которой направлена деятельность социального предприятия» приводится краткое описание конкретной социальной проблемы, на решение которой направлена деятельность заявителя.</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lastRenderedPageBreak/>
        <w:t>Примеры: трудности в социальной адаптации детей-инвалидов; трудности, возникающие у инвалидов-колясочников, мешающие им полноценно пользоваться общественными благами и участвовать в социальной жизни, связанные с невысоким уровнем доступности городской среды; трудности, связанные с обеспечением жизнедеятельности, возникающие у пенсионеров.</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54D44" w:rsidRDefault="00854D44" w:rsidP="00854D44">
      <w:pPr>
        <w:numPr>
          <w:ilvl w:val="0"/>
          <w:numId w:val="1"/>
        </w:numPr>
        <w:tabs>
          <w:tab w:val="left" w:pos="406"/>
          <w:tab w:val="left" w:pos="1001"/>
        </w:tabs>
        <w:ind w:left="7"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4. </w:t>
      </w:r>
      <w:r w:rsidR="00885F02" w:rsidRPr="002D2EDD">
        <w:rPr>
          <w:rFonts w:ascii="Times New Roman" w:eastAsia="Georgia" w:hAnsi="Times New Roman" w:cs="Times New Roman"/>
          <w:sz w:val="28"/>
          <w:szCs w:val="28"/>
        </w:rPr>
        <w:t>В разделе «Целевая аудитория, на которую направлена деятельность социального предприятия» указываются конкретные категории граждан, отнесенных к категориям социально уязвимых, для которых заявитель производит товары (работы, услуги),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w:t>
      </w:r>
    </w:p>
    <w:p w:rsidR="00854D44" w:rsidRDefault="00854D44" w:rsidP="00854D44">
      <w:pPr>
        <w:numPr>
          <w:ilvl w:val="0"/>
          <w:numId w:val="1"/>
        </w:numPr>
        <w:tabs>
          <w:tab w:val="left" w:pos="406"/>
          <w:tab w:val="left" w:pos="1001"/>
        </w:tabs>
        <w:ind w:left="7" w:firstLine="701"/>
        <w:jc w:val="both"/>
        <w:rPr>
          <w:rFonts w:ascii="Times New Roman" w:eastAsia="Georgia" w:hAnsi="Times New Roman" w:cs="Times New Roman"/>
          <w:sz w:val="28"/>
          <w:szCs w:val="28"/>
        </w:rPr>
      </w:pPr>
    </w:p>
    <w:p w:rsidR="00885F02" w:rsidRPr="00854D44" w:rsidRDefault="00854D44" w:rsidP="00854D44">
      <w:pPr>
        <w:numPr>
          <w:ilvl w:val="0"/>
          <w:numId w:val="1"/>
        </w:numPr>
        <w:tabs>
          <w:tab w:val="left" w:pos="406"/>
          <w:tab w:val="left" w:pos="1001"/>
        </w:tabs>
        <w:ind w:left="7"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5. </w:t>
      </w:r>
      <w:proofErr w:type="gramStart"/>
      <w:r w:rsidR="00885F02" w:rsidRPr="00854D44">
        <w:rPr>
          <w:rFonts w:ascii="Times New Roman" w:eastAsia="Georgia" w:hAnsi="Times New Roman" w:cs="Times New Roman"/>
          <w:sz w:val="28"/>
          <w:szCs w:val="28"/>
        </w:rPr>
        <w:t>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w:t>
      </w:r>
      <w:proofErr w:type="gramEnd"/>
    </w:p>
    <w:p w:rsidR="00885F02" w:rsidRPr="00854D44"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Примеры: проведение занятий детей-инвалидов с психологами; организация туристических поездок для инвалидов-колясочников; предоставление услуг сиделок для пенсионеров; организация детского сада для детей с определенным видом инвалидности, обеспечивающего специализированный уход; создание центра по трудоустройству выпускников детских домов.</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54D44" w:rsidP="002D2EDD">
      <w:pPr>
        <w:numPr>
          <w:ilvl w:val="0"/>
          <w:numId w:val="1"/>
        </w:numPr>
        <w:tabs>
          <w:tab w:val="left" w:pos="406"/>
          <w:tab w:val="left" w:pos="1001"/>
        </w:tabs>
        <w:ind w:left="7"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6. </w:t>
      </w:r>
      <w:proofErr w:type="gramStart"/>
      <w:r w:rsidR="00885F02" w:rsidRPr="002D2EDD">
        <w:rPr>
          <w:rFonts w:ascii="Times New Roman" w:eastAsia="Georgia" w:hAnsi="Times New Roman" w:cs="Times New Roman"/>
          <w:sz w:val="28"/>
          <w:szCs w:val="28"/>
        </w:rPr>
        <w:t xml:space="preserve">В разделе «Продукция (товары, работы, услуги), предлагаемая потребителю социального предприятия (целевой аудитории, </w:t>
      </w:r>
      <w:proofErr w:type="spellStart"/>
      <w:r w:rsidR="00885F02" w:rsidRPr="002D2EDD">
        <w:rPr>
          <w:rFonts w:ascii="Times New Roman" w:eastAsia="Georgia" w:hAnsi="Times New Roman" w:cs="Times New Roman"/>
          <w:sz w:val="28"/>
          <w:szCs w:val="28"/>
        </w:rPr>
        <w:t>благополучателям</w:t>
      </w:r>
      <w:proofErr w:type="spellEnd"/>
      <w:r w:rsidR="00885F02" w:rsidRPr="002D2EDD">
        <w:rPr>
          <w:rFonts w:ascii="Times New Roman" w:eastAsia="Georgia" w:hAnsi="Times New Roman" w:cs="Times New Roman"/>
          <w:sz w:val="28"/>
          <w:szCs w:val="28"/>
        </w:rPr>
        <w:t>)» указать продукцию (товары, работы, услуги), которая предназначена для социально уязвимых граждан.</w:t>
      </w:r>
      <w:proofErr w:type="gramEnd"/>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Примеры: специальные образовательные занятия, занятия со специалистами, инвалидные коляски.</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jc w:val="both"/>
        <w:rPr>
          <w:rFonts w:ascii="Times New Roman" w:eastAsia="Georgia" w:hAnsi="Times New Roman" w:cs="Times New Roman"/>
          <w:b/>
          <w:sz w:val="28"/>
          <w:szCs w:val="28"/>
        </w:rPr>
      </w:pPr>
      <w:r w:rsidRPr="002D2EDD">
        <w:rPr>
          <w:rFonts w:ascii="Times New Roman" w:eastAsia="Georgia" w:hAnsi="Times New Roman" w:cs="Times New Roman"/>
          <w:b/>
          <w:sz w:val="28"/>
          <w:szCs w:val="28"/>
        </w:rPr>
        <w:t xml:space="preserve">Пример заполнения приложения № </w:t>
      </w:r>
      <w:r w:rsidR="00D11AB1">
        <w:rPr>
          <w:rFonts w:ascii="Times New Roman" w:eastAsia="Georgia" w:hAnsi="Times New Roman" w:cs="Times New Roman"/>
          <w:b/>
          <w:sz w:val="28"/>
          <w:szCs w:val="28"/>
        </w:rPr>
        <w:t>8</w:t>
      </w:r>
      <w:r w:rsidRPr="002D2EDD">
        <w:rPr>
          <w:rFonts w:ascii="Times New Roman" w:eastAsia="Georgia" w:hAnsi="Times New Roman" w:cs="Times New Roman"/>
          <w:b/>
          <w:sz w:val="28"/>
          <w:szCs w:val="28"/>
        </w:rPr>
        <w:t>:</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E76692">
      <w:pPr>
        <w:tabs>
          <w:tab w:val="left" w:pos="406"/>
        </w:tabs>
        <w:ind w:left="7"/>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Индивидуальный предприниматель организует специализированные экскурсии для инвалидов-колясочников: договаривается об экскурсиях, закупает билеты и оплачивает услуги экскурсовода, организует сопровождение в течение экскурсии, помогая инвалидам-колясочникам подниматься по лестницам, посещать туалеты и передвигаться по неадаптированным культурным достопримечательностям.</w:t>
      </w:r>
      <w:bookmarkStart w:id="5" w:name="page199"/>
      <w:bookmarkEnd w:id="5"/>
      <w:r w:rsidR="00E76692" w:rsidRPr="00E76692">
        <w:rPr>
          <w:rFonts w:ascii="Times New Roman" w:eastAsia="Georgia" w:hAnsi="Times New Roman" w:cs="Times New Roman"/>
          <w:i/>
          <w:sz w:val="28"/>
          <w:szCs w:val="28"/>
        </w:rPr>
        <w:t xml:space="preserve"> </w:t>
      </w:r>
      <w:r w:rsidRPr="002D2EDD">
        <w:rPr>
          <w:rFonts w:ascii="Times New Roman" w:eastAsia="Georgia" w:hAnsi="Times New Roman" w:cs="Times New Roman"/>
          <w:i/>
          <w:sz w:val="28"/>
          <w:szCs w:val="28"/>
        </w:rPr>
        <w:t>Организуемые экскурсии предусматривают посещение музеев, храмов, памятников архитектуры и других культурных достопримечательностей.</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854D44">
      <w:pPr>
        <w:tabs>
          <w:tab w:val="left" w:pos="406"/>
        </w:tabs>
        <w:ind w:left="120"/>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lastRenderedPageBreak/>
        <w:t>Наиболее подходящая категория для заявителей – № 3. В соответствии с категорией</w:t>
      </w:r>
      <w:r w:rsidR="00854D44">
        <w:rPr>
          <w:rFonts w:ascii="Times New Roman" w:eastAsia="Georgia" w:hAnsi="Times New Roman" w:cs="Times New Roman"/>
          <w:sz w:val="28"/>
          <w:szCs w:val="28"/>
        </w:rPr>
        <w:t xml:space="preserve"> №</w:t>
      </w:r>
      <w:r w:rsidRPr="002D2EDD">
        <w:rPr>
          <w:rFonts w:ascii="Times New Roman" w:eastAsia="Georgia" w:hAnsi="Times New Roman" w:cs="Times New Roman"/>
          <w:sz w:val="28"/>
          <w:szCs w:val="28"/>
        </w:rPr>
        <w:t>3 и приведенным описанием заявитель может заполнить форму отчета о социальном воздействии следующим образом:</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3280"/>
        <w:jc w:val="both"/>
        <w:rPr>
          <w:rFonts w:ascii="Times New Roman" w:eastAsia="Georgia" w:hAnsi="Times New Roman" w:cs="Times New Roman"/>
          <w:b/>
          <w:sz w:val="28"/>
          <w:szCs w:val="28"/>
        </w:rPr>
      </w:pPr>
      <w:r w:rsidRPr="002D2EDD">
        <w:rPr>
          <w:rFonts w:ascii="Times New Roman" w:eastAsia="Georgia" w:hAnsi="Times New Roman" w:cs="Times New Roman"/>
          <w:b/>
          <w:sz w:val="28"/>
          <w:szCs w:val="28"/>
        </w:rPr>
        <w:t>Отчет о социальном воздействии</w:t>
      </w:r>
    </w:p>
    <w:p w:rsidR="00885F02" w:rsidRPr="002D2EDD" w:rsidRDefault="00885F02" w:rsidP="002D2EDD">
      <w:pPr>
        <w:tabs>
          <w:tab w:val="left" w:pos="406"/>
        </w:tabs>
        <w:jc w:val="both"/>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000"/>
      </w:tblPr>
      <w:tblGrid>
        <w:gridCol w:w="540"/>
        <w:gridCol w:w="27"/>
        <w:gridCol w:w="1033"/>
        <w:gridCol w:w="2820"/>
        <w:gridCol w:w="5520"/>
      </w:tblGrid>
      <w:tr w:rsidR="00434F1B" w:rsidRPr="002D2EDD" w:rsidTr="00A97122">
        <w:trPr>
          <w:trHeight w:val="257"/>
        </w:trPr>
        <w:tc>
          <w:tcPr>
            <w:tcW w:w="540" w:type="dxa"/>
            <w:tcBorders>
              <w:top w:val="single" w:sz="8" w:space="0" w:color="auto"/>
              <w:left w:val="single" w:sz="8" w:space="0" w:color="auto"/>
              <w:right w:val="single" w:sz="8" w:space="0" w:color="auto"/>
            </w:tcBorders>
            <w:shd w:val="clear" w:color="auto" w:fill="auto"/>
            <w:vAlign w:val="bottom"/>
          </w:tcPr>
          <w:p w:rsidR="00434F1B" w:rsidRPr="002D2EDD" w:rsidRDefault="00434F1B" w:rsidP="002D2EDD">
            <w:pPr>
              <w:tabs>
                <w:tab w:val="left" w:pos="406"/>
              </w:tabs>
              <w:ind w:left="120"/>
              <w:jc w:val="both"/>
              <w:rPr>
                <w:rFonts w:ascii="Times New Roman" w:eastAsia="Georgia" w:hAnsi="Times New Roman" w:cs="Times New Roman"/>
                <w:b/>
                <w:sz w:val="28"/>
                <w:szCs w:val="28"/>
              </w:rPr>
            </w:pPr>
            <w:r w:rsidRPr="002D2EDD">
              <w:rPr>
                <w:rFonts w:ascii="Times New Roman" w:eastAsia="Georgia" w:hAnsi="Times New Roman" w:cs="Times New Roman"/>
                <w:b/>
                <w:sz w:val="28"/>
                <w:szCs w:val="28"/>
              </w:rPr>
              <w:t>№</w:t>
            </w:r>
          </w:p>
        </w:tc>
        <w:tc>
          <w:tcPr>
            <w:tcW w:w="1060" w:type="dxa"/>
            <w:gridSpan w:val="2"/>
            <w:tcBorders>
              <w:top w:val="single" w:sz="8" w:space="0" w:color="auto"/>
            </w:tcBorders>
            <w:shd w:val="clear" w:color="auto" w:fill="auto"/>
            <w:vAlign w:val="bottom"/>
          </w:tcPr>
          <w:p w:rsidR="00434F1B" w:rsidRPr="002D2EDD" w:rsidRDefault="00434F1B" w:rsidP="002D2EDD">
            <w:pPr>
              <w:tabs>
                <w:tab w:val="left" w:pos="406"/>
              </w:tabs>
              <w:jc w:val="both"/>
              <w:rPr>
                <w:rFonts w:ascii="Times New Roman" w:eastAsia="Times New Roman" w:hAnsi="Times New Roman" w:cs="Times New Roman"/>
                <w:sz w:val="28"/>
                <w:szCs w:val="28"/>
              </w:rPr>
            </w:pPr>
          </w:p>
        </w:tc>
        <w:tc>
          <w:tcPr>
            <w:tcW w:w="2820" w:type="dxa"/>
            <w:tcBorders>
              <w:top w:val="single" w:sz="8" w:space="0" w:color="auto"/>
              <w:right w:val="single" w:sz="8" w:space="0" w:color="auto"/>
            </w:tcBorders>
            <w:shd w:val="clear" w:color="auto" w:fill="auto"/>
            <w:vAlign w:val="bottom"/>
          </w:tcPr>
          <w:p w:rsidR="00434F1B" w:rsidRPr="002D2EDD" w:rsidRDefault="00434F1B" w:rsidP="002D2EDD">
            <w:pPr>
              <w:tabs>
                <w:tab w:val="left" w:pos="406"/>
              </w:tabs>
              <w:ind w:right="1430"/>
              <w:jc w:val="both"/>
              <w:rPr>
                <w:rFonts w:ascii="Times New Roman" w:eastAsia="Georgia" w:hAnsi="Times New Roman" w:cs="Times New Roman"/>
                <w:b/>
                <w:sz w:val="28"/>
                <w:szCs w:val="28"/>
              </w:rPr>
            </w:pPr>
            <w:r w:rsidRPr="002D2EDD">
              <w:rPr>
                <w:rFonts w:ascii="Times New Roman" w:eastAsia="Georgia" w:hAnsi="Times New Roman" w:cs="Times New Roman"/>
                <w:b/>
                <w:sz w:val="28"/>
                <w:szCs w:val="28"/>
              </w:rPr>
              <w:t>Раздел</w:t>
            </w:r>
          </w:p>
        </w:tc>
        <w:tc>
          <w:tcPr>
            <w:tcW w:w="5520" w:type="dxa"/>
            <w:tcBorders>
              <w:top w:val="single" w:sz="8" w:space="0" w:color="auto"/>
              <w:right w:val="single" w:sz="8" w:space="0" w:color="auto"/>
            </w:tcBorders>
            <w:shd w:val="clear" w:color="auto" w:fill="auto"/>
            <w:vAlign w:val="bottom"/>
          </w:tcPr>
          <w:p w:rsidR="00434F1B" w:rsidRPr="002D2EDD" w:rsidRDefault="00434F1B" w:rsidP="002D2EDD">
            <w:pPr>
              <w:tabs>
                <w:tab w:val="left" w:pos="406"/>
              </w:tabs>
              <w:ind w:left="2140"/>
              <w:jc w:val="both"/>
              <w:rPr>
                <w:rFonts w:ascii="Times New Roman" w:eastAsia="Georgia" w:hAnsi="Times New Roman" w:cs="Times New Roman"/>
                <w:b/>
                <w:sz w:val="28"/>
                <w:szCs w:val="28"/>
              </w:rPr>
            </w:pPr>
            <w:r w:rsidRPr="002D2EDD">
              <w:rPr>
                <w:rFonts w:ascii="Times New Roman" w:eastAsia="Georgia" w:hAnsi="Times New Roman" w:cs="Times New Roman"/>
                <w:b/>
                <w:sz w:val="28"/>
                <w:szCs w:val="28"/>
              </w:rPr>
              <w:t>Описание</w:t>
            </w:r>
          </w:p>
        </w:tc>
      </w:tr>
      <w:tr w:rsidR="00434F1B" w:rsidRPr="002D2EDD" w:rsidTr="00854D44">
        <w:trPr>
          <w:trHeight w:val="41"/>
        </w:trPr>
        <w:tc>
          <w:tcPr>
            <w:tcW w:w="540" w:type="dxa"/>
            <w:tcBorders>
              <w:left w:val="single" w:sz="8" w:space="0" w:color="auto"/>
              <w:bottom w:val="single" w:sz="4" w:space="0" w:color="auto"/>
              <w:right w:val="single" w:sz="8" w:space="0" w:color="auto"/>
            </w:tcBorders>
            <w:shd w:val="clear" w:color="auto" w:fill="auto"/>
            <w:vAlign w:val="bottom"/>
          </w:tcPr>
          <w:p w:rsidR="00434F1B" w:rsidRPr="002D2EDD" w:rsidRDefault="00434F1B" w:rsidP="002D2EDD">
            <w:pPr>
              <w:tabs>
                <w:tab w:val="left" w:pos="406"/>
              </w:tabs>
              <w:jc w:val="both"/>
              <w:rPr>
                <w:rFonts w:ascii="Times New Roman" w:eastAsia="Times New Roman" w:hAnsi="Times New Roman" w:cs="Times New Roman"/>
                <w:sz w:val="28"/>
                <w:szCs w:val="28"/>
              </w:rPr>
            </w:pPr>
          </w:p>
        </w:tc>
        <w:tc>
          <w:tcPr>
            <w:tcW w:w="3880" w:type="dxa"/>
            <w:gridSpan w:val="3"/>
            <w:tcBorders>
              <w:bottom w:val="single" w:sz="4" w:space="0" w:color="auto"/>
              <w:right w:val="single" w:sz="8" w:space="0" w:color="auto"/>
            </w:tcBorders>
            <w:shd w:val="clear" w:color="auto" w:fill="auto"/>
            <w:vAlign w:val="bottom"/>
          </w:tcPr>
          <w:p w:rsidR="00434F1B" w:rsidRPr="002D2EDD" w:rsidRDefault="00434F1B" w:rsidP="002D2EDD">
            <w:pPr>
              <w:tabs>
                <w:tab w:val="left" w:pos="406"/>
              </w:tabs>
              <w:jc w:val="both"/>
              <w:rPr>
                <w:rFonts w:ascii="Times New Roman" w:eastAsia="Times New Roman" w:hAnsi="Times New Roman" w:cs="Times New Roman"/>
                <w:sz w:val="28"/>
                <w:szCs w:val="28"/>
              </w:rPr>
            </w:pPr>
          </w:p>
        </w:tc>
        <w:tc>
          <w:tcPr>
            <w:tcW w:w="5520" w:type="dxa"/>
            <w:tcBorders>
              <w:bottom w:val="single" w:sz="4" w:space="0" w:color="auto"/>
              <w:right w:val="single" w:sz="8" w:space="0" w:color="auto"/>
            </w:tcBorders>
            <w:shd w:val="clear" w:color="auto" w:fill="auto"/>
            <w:vAlign w:val="bottom"/>
          </w:tcPr>
          <w:p w:rsidR="00434F1B" w:rsidRPr="002D2EDD" w:rsidRDefault="00434F1B" w:rsidP="002D2EDD">
            <w:pPr>
              <w:tabs>
                <w:tab w:val="left" w:pos="406"/>
              </w:tabs>
              <w:jc w:val="both"/>
              <w:rPr>
                <w:rFonts w:ascii="Times New Roman" w:eastAsia="Times New Roman" w:hAnsi="Times New Roman" w:cs="Times New Roman"/>
                <w:sz w:val="28"/>
                <w:szCs w:val="28"/>
              </w:rPr>
            </w:pPr>
          </w:p>
        </w:tc>
      </w:tr>
      <w:tr w:rsidR="00E20321" w:rsidRPr="002D2EDD" w:rsidTr="00E20321">
        <w:trPr>
          <w:trHeight w:val="3232"/>
        </w:trPr>
        <w:tc>
          <w:tcPr>
            <w:tcW w:w="567" w:type="dxa"/>
            <w:gridSpan w:val="2"/>
            <w:tcBorders>
              <w:top w:val="single" w:sz="4" w:space="0" w:color="auto"/>
              <w:left w:val="single" w:sz="4" w:space="0" w:color="auto"/>
              <w:right w:val="single" w:sz="4" w:space="0" w:color="auto"/>
            </w:tcBorders>
            <w:shd w:val="clear" w:color="auto" w:fill="auto"/>
          </w:tcPr>
          <w:p w:rsidR="00E20321" w:rsidRPr="002D2EDD" w:rsidRDefault="00E20321" w:rsidP="00E20321">
            <w:pPr>
              <w:tabs>
                <w:tab w:val="left" w:pos="406"/>
              </w:tabs>
              <w:ind w:left="120"/>
              <w:rPr>
                <w:rFonts w:ascii="Times New Roman" w:eastAsia="Georgia" w:hAnsi="Times New Roman" w:cs="Times New Roman"/>
                <w:sz w:val="28"/>
                <w:szCs w:val="28"/>
              </w:rPr>
            </w:pPr>
            <w:r w:rsidRPr="002D2EDD">
              <w:rPr>
                <w:rFonts w:ascii="Times New Roman" w:eastAsia="Georgia" w:hAnsi="Times New Roman" w:cs="Times New Roman"/>
                <w:sz w:val="28"/>
                <w:szCs w:val="28"/>
              </w:rPr>
              <w:t>1.</w:t>
            </w:r>
          </w:p>
        </w:tc>
        <w:tc>
          <w:tcPr>
            <w:tcW w:w="3853" w:type="dxa"/>
            <w:gridSpan w:val="2"/>
            <w:tcBorders>
              <w:top w:val="single" w:sz="4" w:space="0" w:color="auto"/>
              <w:left w:val="single" w:sz="4" w:space="0" w:color="auto"/>
              <w:right w:val="single" w:sz="4" w:space="0" w:color="auto"/>
            </w:tcBorders>
            <w:shd w:val="clear" w:color="auto" w:fill="auto"/>
          </w:tcPr>
          <w:p w:rsidR="00E20321" w:rsidRPr="00854D44" w:rsidRDefault="00E20321" w:rsidP="00E20321">
            <w:pPr>
              <w:tabs>
                <w:tab w:val="left" w:pos="406"/>
              </w:tabs>
              <w:ind w:left="100"/>
              <w:rPr>
                <w:rFonts w:ascii="Times New Roman" w:eastAsia="Georgia" w:hAnsi="Times New Roman" w:cs="Times New Roman"/>
                <w:sz w:val="24"/>
                <w:szCs w:val="24"/>
              </w:rPr>
            </w:pPr>
            <w:r w:rsidRPr="00854D44">
              <w:rPr>
                <w:rFonts w:ascii="Times New Roman" w:eastAsia="Georgia" w:hAnsi="Times New Roman" w:cs="Times New Roman"/>
                <w:sz w:val="24"/>
                <w:szCs w:val="24"/>
              </w:rPr>
              <w:t>Цель социального предприятия</w:t>
            </w:r>
          </w:p>
        </w:tc>
        <w:tc>
          <w:tcPr>
            <w:tcW w:w="5520" w:type="dxa"/>
            <w:tcBorders>
              <w:top w:val="single" w:sz="4" w:space="0" w:color="auto"/>
              <w:left w:val="single" w:sz="4" w:space="0" w:color="auto"/>
              <w:right w:val="single" w:sz="4" w:space="0" w:color="auto"/>
            </w:tcBorders>
            <w:shd w:val="clear" w:color="auto" w:fill="auto"/>
          </w:tcPr>
          <w:p w:rsidR="00E20321" w:rsidRPr="00153BB8" w:rsidRDefault="00E20321" w:rsidP="00E20321">
            <w:pPr>
              <w:tabs>
                <w:tab w:val="left" w:pos="406"/>
              </w:tabs>
              <w:ind w:left="80"/>
              <w:rPr>
                <w:rFonts w:ascii="Times New Roman" w:eastAsia="Georgia" w:hAnsi="Times New Roman" w:cs="Times New Roman"/>
                <w:sz w:val="24"/>
                <w:szCs w:val="24"/>
              </w:rPr>
            </w:pPr>
            <w:proofErr w:type="gramStart"/>
            <w:r w:rsidRPr="00153BB8">
              <w:rPr>
                <w:rFonts w:ascii="Times New Roman" w:eastAsia="Georgia" w:hAnsi="Times New Roman" w:cs="Times New Roman"/>
                <w:sz w:val="24"/>
                <w:szCs w:val="24"/>
              </w:rPr>
              <w:t xml:space="preserve">Производство товаров (работ, услуг), </w:t>
            </w:r>
            <w:r w:rsidR="00153BB8">
              <w:rPr>
                <w:rFonts w:ascii="Times New Roman" w:eastAsia="Georgia" w:hAnsi="Times New Roman" w:cs="Times New Roman"/>
                <w:sz w:val="24"/>
                <w:szCs w:val="24"/>
              </w:rPr>
              <w:t xml:space="preserve">направленных </w:t>
            </w:r>
            <w:r w:rsidRPr="00153BB8">
              <w:rPr>
                <w:rFonts w:ascii="Times New Roman" w:eastAsia="Georgia" w:hAnsi="Times New Roman" w:cs="Times New Roman"/>
                <w:sz w:val="24"/>
                <w:szCs w:val="24"/>
              </w:rPr>
              <w:t xml:space="preserve">на преодоление и компенсацию </w:t>
            </w:r>
            <w:r w:rsidR="00153BB8">
              <w:rPr>
                <w:rFonts w:ascii="Times New Roman" w:eastAsia="Georgia" w:hAnsi="Times New Roman" w:cs="Times New Roman"/>
                <w:sz w:val="24"/>
                <w:szCs w:val="24"/>
              </w:rPr>
              <w:t xml:space="preserve">ограничений </w:t>
            </w:r>
            <w:r w:rsidRPr="00153BB8">
              <w:rPr>
                <w:rFonts w:ascii="Times New Roman" w:eastAsia="Georgia" w:hAnsi="Times New Roman" w:cs="Times New Roman"/>
                <w:sz w:val="24"/>
                <w:szCs w:val="24"/>
              </w:rPr>
              <w:t>жизнедеятельности граждан  отнесенных к категориям социально уязвимых, и их ограниченной возможности участия наравне с другими гражданами в жизни общества  оказание услуг, направленных на преодоление и компенсацию ограничений жизнедеятельности инвалидов-колясочников, и их ограниченной возможности участия наравне с другими гражданами в жизни общества.</w:t>
            </w:r>
            <w:proofErr w:type="gramEnd"/>
          </w:p>
        </w:tc>
      </w:tr>
      <w:tr w:rsidR="00E20321" w:rsidRPr="002D2EDD" w:rsidTr="00E20321">
        <w:trPr>
          <w:trHeight w:val="1650"/>
        </w:trPr>
        <w:tc>
          <w:tcPr>
            <w:tcW w:w="540" w:type="dxa"/>
            <w:tcBorders>
              <w:top w:val="single" w:sz="4" w:space="0" w:color="auto"/>
              <w:left w:val="single" w:sz="4" w:space="0" w:color="auto"/>
              <w:right w:val="single" w:sz="4" w:space="0" w:color="auto"/>
            </w:tcBorders>
            <w:shd w:val="clear" w:color="auto" w:fill="auto"/>
          </w:tcPr>
          <w:p w:rsidR="00E20321" w:rsidRPr="002D2EDD" w:rsidRDefault="00E20321" w:rsidP="00E20321">
            <w:pPr>
              <w:tabs>
                <w:tab w:val="left" w:pos="406"/>
              </w:tabs>
              <w:ind w:left="120"/>
              <w:rPr>
                <w:rFonts w:ascii="Times New Roman" w:eastAsia="Georgia" w:hAnsi="Times New Roman" w:cs="Times New Roman"/>
                <w:sz w:val="28"/>
                <w:szCs w:val="28"/>
              </w:rPr>
            </w:pPr>
            <w:r w:rsidRPr="002D2EDD">
              <w:rPr>
                <w:rFonts w:ascii="Times New Roman" w:eastAsia="Georgia" w:hAnsi="Times New Roman" w:cs="Times New Roman"/>
                <w:sz w:val="28"/>
                <w:szCs w:val="28"/>
              </w:rPr>
              <w:t>2.</w:t>
            </w:r>
          </w:p>
        </w:tc>
        <w:tc>
          <w:tcPr>
            <w:tcW w:w="3880" w:type="dxa"/>
            <w:gridSpan w:val="3"/>
            <w:tcBorders>
              <w:top w:val="single" w:sz="4" w:space="0" w:color="auto"/>
              <w:left w:val="single" w:sz="4" w:space="0" w:color="auto"/>
              <w:right w:val="single" w:sz="4" w:space="0" w:color="auto"/>
            </w:tcBorders>
            <w:shd w:val="clear" w:color="auto" w:fill="auto"/>
          </w:tcPr>
          <w:p w:rsidR="00E20321" w:rsidRPr="00854D44" w:rsidRDefault="00E20321" w:rsidP="00E20321">
            <w:pPr>
              <w:tabs>
                <w:tab w:val="left" w:pos="406"/>
              </w:tabs>
              <w:ind w:left="100"/>
              <w:rPr>
                <w:rFonts w:ascii="Times New Roman" w:eastAsia="Georgia" w:hAnsi="Times New Roman" w:cs="Times New Roman"/>
                <w:sz w:val="24"/>
                <w:szCs w:val="24"/>
              </w:rPr>
            </w:pPr>
            <w:r w:rsidRPr="00854D44">
              <w:rPr>
                <w:rFonts w:ascii="Times New Roman" w:eastAsia="Georgia" w:hAnsi="Times New Roman" w:cs="Times New Roman"/>
                <w:sz w:val="24"/>
                <w:szCs w:val="24"/>
              </w:rPr>
              <w:t>Социальная</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проблема</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(потребность   потребителя),   на</w:t>
            </w:r>
            <w:r>
              <w:rPr>
                <w:rFonts w:ascii="Times New Roman" w:eastAsia="Georgia" w:hAnsi="Times New Roman" w:cs="Times New Roman"/>
                <w:sz w:val="24"/>
                <w:szCs w:val="24"/>
              </w:rPr>
              <w:t xml:space="preserve"> решение </w:t>
            </w:r>
            <w:r w:rsidRPr="00854D44">
              <w:rPr>
                <w:rFonts w:ascii="Times New Roman" w:eastAsia="Georgia" w:hAnsi="Times New Roman" w:cs="Times New Roman"/>
                <w:sz w:val="24"/>
                <w:szCs w:val="24"/>
              </w:rPr>
              <w:t>которой</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направлена</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деятельность</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социального</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предприятия</w:t>
            </w:r>
          </w:p>
        </w:tc>
        <w:tc>
          <w:tcPr>
            <w:tcW w:w="5520" w:type="dxa"/>
            <w:tcBorders>
              <w:top w:val="single" w:sz="4" w:space="0" w:color="auto"/>
              <w:left w:val="single" w:sz="4" w:space="0" w:color="auto"/>
              <w:right w:val="single" w:sz="4" w:space="0" w:color="auto"/>
            </w:tcBorders>
            <w:shd w:val="clear" w:color="auto" w:fill="auto"/>
          </w:tcPr>
          <w:p w:rsidR="00E20321" w:rsidRPr="00153BB8" w:rsidRDefault="00E20321" w:rsidP="00E20321">
            <w:pPr>
              <w:tabs>
                <w:tab w:val="left" w:pos="406"/>
              </w:tabs>
              <w:ind w:left="80"/>
              <w:rPr>
                <w:rFonts w:ascii="Times New Roman" w:eastAsia="Georgia" w:hAnsi="Times New Roman" w:cs="Times New Roman"/>
                <w:sz w:val="24"/>
                <w:szCs w:val="24"/>
              </w:rPr>
            </w:pPr>
            <w:r w:rsidRPr="00153BB8">
              <w:rPr>
                <w:rFonts w:ascii="Times New Roman" w:eastAsia="Georgia" w:hAnsi="Times New Roman" w:cs="Times New Roman"/>
                <w:sz w:val="24"/>
                <w:szCs w:val="24"/>
              </w:rPr>
              <w:t>Инвалиды-колясочники зачастую испытывают  сложности с самостоятельным посещением культурных достопримечательностей: им требуется помощь в подъеме по лестницам, посещении туалетов и зачастую передвижении.</w:t>
            </w:r>
          </w:p>
        </w:tc>
      </w:tr>
      <w:tr w:rsidR="00E20321" w:rsidRPr="002D2EDD" w:rsidTr="00E20321">
        <w:trPr>
          <w:trHeight w:val="870"/>
        </w:trPr>
        <w:tc>
          <w:tcPr>
            <w:tcW w:w="540" w:type="dxa"/>
            <w:tcBorders>
              <w:top w:val="single" w:sz="4" w:space="0" w:color="auto"/>
              <w:left w:val="single" w:sz="4" w:space="0" w:color="auto"/>
              <w:right w:val="single" w:sz="4" w:space="0" w:color="auto"/>
            </w:tcBorders>
            <w:shd w:val="clear" w:color="auto" w:fill="auto"/>
          </w:tcPr>
          <w:p w:rsidR="00E20321" w:rsidRPr="002D2EDD" w:rsidRDefault="00E20321" w:rsidP="00E20321">
            <w:pPr>
              <w:tabs>
                <w:tab w:val="left" w:pos="406"/>
              </w:tabs>
              <w:ind w:left="120"/>
              <w:rPr>
                <w:rFonts w:ascii="Times New Roman" w:eastAsia="Georgia" w:hAnsi="Times New Roman" w:cs="Times New Roman"/>
                <w:sz w:val="28"/>
                <w:szCs w:val="28"/>
              </w:rPr>
            </w:pPr>
            <w:r w:rsidRPr="002D2EDD">
              <w:rPr>
                <w:rFonts w:ascii="Times New Roman" w:eastAsia="Georgia" w:hAnsi="Times New Roman" w:cs="Times New Roman"/>
                <w:sz w:val="28"/>
                <w:szCs w:val="28"/>
              </w:rPr>
              <w:t>3.</w:t>
            </w:r>
          </w:p>
        </w:tc>
        <w:tc>
          <w:tcPr>
            <w:tcW w:w="3880" w:type="dxa"/>
            <w:gridSpan w:val="3"/>
            <w:tcBorders>
              <w:top w:val="single" w:sz="4" w:space="0" w:color="auto"/>
              <w:left w:val="single" w:sz="4" w:space="0" w:color="auto"/>
              <w:right w:val="single" w:sz="4" w:space="0" w:color="auto"/>
            </w:tcBorders>
            <w:shd w:val="clear" w:color="auto" w:fill="auto"/>
          </w:tcPr>
          <w:p w:rsidR="00E20321" w:rsidRPr="00854D44" w:rsidRDefault="00E20321" w:rsidP="00E20321">
            <w:pPr>
              <w:tabs>
                <w:tab w:val="left" w:pos="406"/>
              </w:tabs>
              <w:ind w:left="100"/>
              <w:rPr>
                <w:rFonts w:ascii="Times New Roman" w:eastAsia="Georgia" w:hAnsi="Times New Roman" w:cs="Times New Roman"/>
                <w:sz w:val="24"/>
                <w:szCs w:val="24"/>
              </w:rPr>
            </w:pPr>
            <w:r w:rsidRPr="00854D44">
              <w:rPr>
                <w:rFonts w:ascii="Times New Roman" w:eastAsia="Georgia" w:hAnsi="Times New Roman" w:cs="Times New Roman"/>
                <w:sz w:val="24"/>
                <w:szCs w:val="24"/>
              </w:rPr>
              <w:t>Целевая</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аудитория,</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на  которую</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направлена</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деятельность</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социального предприятия</w:t>
            </w:r>
          </w:p>
        </w:tc>
        <w:tc>
          <w:tcPr>
            <w:tcW w:w="5520" w:type="dxa"/>
            <w:tcBorders>
              <w:top w:val="single" w:sz="4" w:space="0" w:color="auto"/>
              <w:left w:val="single" w:sz="4" w:space="0" w:color="auto"/>
              <w:right w:val="single" w:sz="4" w:space="0" w:color="auto"/>
            </w:tcBorders>
            <w:shd w:val="clear" w:color="auto" w:fill="auto"/>
          </w:tcPr>
          <w:p w:rsidR="00E20321" w:rsidRPr="00153BB8" w:rsidRDefault="00E20321" w:rsidP="00E20321">
            <w:pPr>
              <w:tabs>
                <w:tab w:val="left" w:pos="406"/>
              </w:tabs>
              <w:ind w:left="80"/>
              <w:rPr>
                <w:rFonts w:ascii="Times New Roman" w:eastAsia="Georgia" w:hAnsi="Times New Roman" w:cs="Times New Roman"/>
                <w:sz w:val="24"/>
                <w:szCs w:val="24"/>
              </w:rPr>
            </w:pPr>
            <w:r w:rsidRPr="00153BB8">
              <w:rPr>
                <w:rFonts w:ascii="Times New Roman" w:eastAsia="Georgia" w:hAnsi="Times New Roman" w:cs="Times New Roman"/>
                <w:sz w:val="24"/>
                <w:szCs w:val="24"/>
              </w:rPr>
              <w:t>Инвалиды-колясочники.</w:t>
            </w:r>
          </w:p>
        </w:tc>
      </w:tr>
      <w:tr w:rsidR="00E20321" w:rsidRPr="002D2EDD" w:rsidTr="00E20321">
        <w:trPr>
          <w:trHeight w:val="1982"/>
        </w:trPr>
        <w:tc>
          <w:tcPr>
            <w:tcW w:w="540" w:type="dxa"/>
            <w:tcBorders>
              <w:top w:val="single" w:sz="4" w:space="0" w:color="auto"/>
              <w:left w:val="single" w:sz="4" w:space="0" w:color="auto"/>
              <w:right w:val="single" w:sz="4" w:space="0" w:color="auto"/>
            </w:tcBorders>
            <w:shd w:val="clear" w:color="auto" w:fill="auto"/>
          </w:tcPr>
          <w:p w:rsidR="00E20321" w:rsidRPr="002D2EDD" w:rsidRDefault="00E20321" w:rsidP="00E20321">
            <w:pPr>
              <w:tabs>
                <w:tab w:val="left" w:pos="406"/>
              </w:tabs>
              <w:ind w:left="120"/>
              <w:rPr>
                <w:rFonts w:ascii="Times New Roman" w:eastAsia="Georgia" w:hAnsi="Times New Roman" w:cs="Times New Roman"/>
                <w:sz w:val="28"/>
                <w:szCs w:val="28"/>
              </w:rPr>
            </w:pPr>
            <w:r w:rsidRPr="002D2EDD">
              <w:rPr>
                <w:rFonts w:ascii="Times New Roman" w:eastAsia="Georgia" w:hAnsi="Times New Roman" w:cs="Times New Roman"/>
                <w:sz w:val="28"/>
                <w:szCs w:val="28"/>
              </w:rPr>
              <w:t>4.</w:t>
            </w:r>
          </w:p>
        </w:tc>
        <w:tc>
          <w:tcPr>
            <w:tcW w:w="3880" w:type="dxa"/>
            <w:gridSpan w:val="3"/>
            <w:tcBorders>
              <w:top w:val="single" w:sz="4" w:space="0" w:color="auto"/>
              <w:left w:val="single" w:sz="4" w:space="0" w:color="auto"/>
              <w:right w:val="single" w:sz="4" w:space="0" w:color="auto"/>
            </w:tcBorders>
            <w:shd w:val="clear" w:color="auto" w:fill="auto"/>
          </w:tcPr>
          <w:p w:rsidR="00E20321" w:rsidRDefault="00E20321" w:rsidP="00E20321">
            <w:pPr>
              <w:tabs>
                <w:tab w:val="left" w:pos="406"/>
              </w:tabs>
              <w:ind w:left="100"/>
              <w:rPr>
                <w:rFonts w:ascii="Times New Roman" w:eastAsia="Georgia" w:hAnsi="Times New Roman" w:cs="Times New Roman"/>
                <w:sz w:val="24"/>
                <w:szCs w:val="24"/>
              </w:rPr>
            </w:pPr>
            <w:r w:rsidRPr="00854D44">
              <w:rPr>
                <w:rFonts w:ascii="Times New Roman" w:eastAsia="Georgia" w:hAnsi="Times New Roman" w:cs="Times New Roman"/>
                <w:sz w:val="24"/>
                <w:szCs w:val="24"/>
              </w:rPr>
              <w:t>Способы</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решения</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социальной</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проблемы,  которые</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осуществляет</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социальное предприятие</w:t>
            </w:r>
          </w:p>
          <w:p w:rsidR="008B45BE" w:rsidRDefault="008B45BE" w:rsidP="00E20321">
            <w:pPr>
              <w:tabs>
                <w:tab w:val="left" w:pos="406"/>
              </w:tabs>
              <w:ind w:left="100"/>
              <w:rPr>
                <w:rFonts w:ascii="Times New Roman" w:eastAsia="Georgia" w:hAnsi="Times New Roman" w:cs="Times New Roman"/>
                <w:sz w:val="24"/>
                <w:szCs w:val="24"/>
              </w:rPr>
            </w:pPr>
          </w:p>
          <w:p w:rsidR="008B45BE" w:rsidRPr="00854D44" w:rsidRDefault="008B45BE" w:rsidP="00E20321">
            <w:pPr>
              <w:tabs>
                <w:tab w:val="left" w:pos="406"/>
              </w:tabs>
              <w:ind w:left="100"/>
              <w:rPr>
                <w:rFonts w:ascii="Times New Roman" w:eastAsia="Georgia" w:hAnsi="Times New Roman" w:cs="Times New Roman"/>
                <w:sz w:val="24"/>
                <w:szCs w:val="24"/>
              </w:rPr>
            </w:pPr>
          </w:p>
        </w:tc>
        <w:tc>
          <w:tcPr>
            <w:tcW w:w="5520" w:type="dxa"/>
            <w:tcBorders>
              <w:top w:val="single" w:sz="4" w:space="0" w:color="auto"/>
              <w:left w:val="single" w:sz="4" w:space="0" w:color="auto"/>
              <w:right w:val="single" w:sz="4" w:space="0" w:color="auto"/>
            </w:tcBorders>
            <w:shd w:val="clear" w:color="auto" w:fill="auto"/>
          </w:tcPr>
          <w:p w:rsidR="00E20321" w:rsidRPr="00153BB8" w:rsidRDefault="00E20321" w:rsidP="00E20321">
            <w:pPr>
              <w:tabs>
                <w:tab w:val="left" w:pos="406"/>
              </w:tabs>
              <w:ind w:left="80"/>
              <w:rPr>
                <w:rFonts w:ascii="Times New Roman" w:eastAsia="Georgia" w:hAnsi="Times New Roman" w:cs="Times New Roman"/>
                <w:sz w:val="24"/>
                <w:szCs w:val="24"/>
              </w:rPr>
            </w:pPr>
            <w:r w:rsidRPr="00153BB8">
              <w:rPr>
                <w:rFonts w:ascii="Times New Roman" w:eastAsia="Georgia" w:hAnsi="Times New Roman" w:cs="Times New Roman"/>
                <w:sz w:val="24"/>
                <w:szCs w:val="24"/>
              </w:rPr>
              <w:t>Заявитель договаривается об экскурсиях, закупает билеты и оплачивает услуги экскурсовода, организует сопровождение в течение экскурсии, помогая инвалидам-колясочникам подниматься по лестницам, посещать туалеты и передвигаться по  неадаптированным культурным достопримечательностям.</w:t>
            </w:r>
          </w:p>
        </w:tc>
      </w:tr>
      <w:tr w:rsidR="00E20321" w:rsidRPr="002D2EDD" w:rsidTr="00E20321">
        <w:trPr>
          <w:trHeight w:val="2358"/>
        </w:trPr>
        <w:tc>
          <w:tcPr>
            <w:tcW w:w="540" w:type="dxa"/>
            <w:tcBorders>
              <w:top w:val="single" w:sz="4" w:space="0" w:color="auto"/>
              <w:left w:val="single" w:sz="4" w:space="0" w:color="auto"/>
              <w:bottom w:val="single" w:sz="4" w:space="0" w:color="auto"/>
              <w:right w:val="single" w:sz="4" w:space="0" w:color="auto"/>
            </w:tcBorders>
            <w:shd w:val="clear" w:color="auto" w:fill="auto"/>
          </w:tcPr>
          <w:p w:rsidR="00E20321" w:rsidRPr="002D2EDD" w:rsidRDefault="00E20321" w:rsidP="00E20321">
            <w:pPr>
              <w:tabs>
                <w:tab w:val="left" w:pos="406"/>
              </w:tabs>
              <w:ind w:left="120"/>
              <w:rPr>
                <w:rFonts w:ascii="Times New Roman" w:eastAsia="Georgia" w:hAnsi="Times New Roman" w:cs="Times New Roman"/>
                <w:sz w:val="28"/>
                <w:szCs w:val="28"/>
              </w:rPr>
            </w:pPr>
            <w:r w:rsidRPr="002D2EDD">
              <w:rPr>
                <w:rFonts w:ascii="Times New Roman" w:eastAsia="Georgia" w:hAnsi="Times New Roman" w:cs="Times New Roman"/>
                <w:sz w:val="28"/>
                <w:szCs w:val="28"/>
              </w:rPr>
              <w:t>5.</w:t>
            </w:r>
          </w:p>
        </w:tc>
        <w:tc>
          <w:tcPr>
            <w:tcW w:w="3880" w:type="dxa"/>
            <w:gridSpan w:val="3"/>
            <w:tcBorders>
              <w:top w:val="single" w:sz="4" w:space="0" w:color="auto"/>
              <w:left w:val="single" w:sz="4" w:space="0" w:color="auto"/>
              <w:bottom w:val="single" w:sz="4" w:space="0" w:color="auto"/>
              <w:right w:val="single" w:sz="4" w:space="0" w:color="auto"/>
            </w:tcBorders>
            <w:shd w:val="clear" w:color="auto" w:fill="auto"/>
          </w:tcPr>
          <w:p w:rsidR="00E20321" w:rsidRPr="00E20321" w:rsidRDefault="008B45BE" w:rsidP="008B45BE">
            <w:pPr>
              <w:tabs>
                <w:tab w:val="left" w:pos="406"/>
              </w:tabs>
              <w:rPr>
                <w:rFonts w:ascii="Times New Roman" w:eastAsia="Georgia" w:hAnsi="Times New Roman" w:cs="Times New Roman"/>
                <w:w w:val="99"/>
                <w:sz w:val="24"/>
                <w:szCs w:val="24"/>
              </w:rPr>
            </w:pPr>
            <w:r>
              <w:rPr>
                <w:rFonts w:ascii="Times New Roman" w:eastAsia="Georgia" w:hAnsi="Times New Roman" w:cs="Times New Roman"/>
                <w:sz w:val="24"/>
                <w:szCs w:val="24"/>
              </w:rPr>
              <w:t>Продукция (товары, работы, услуги), предлагаемая потребителю социального предприятия (целевая аудитория)</w:t>
            </w:r>
          </w:p>
        </w:tc>
        <w:tc>
          <w:tcPr>
            <w:tcW w:w="5520" w:type="dxa"/>
            <w:tcBorders>
              <w:top w:val="single" w:sz="4" w:space="0" w:color="auto"/>
              <w:left w:val="single" w:sz="4" w:space="0" w:color="auto"/>
              <w:bottom w:val="single" w:sz="4" w:space="0" w:color="auto"/>
              <w:right w:val="single" w:sz="4" w:space="0" w:color="auto"/>
            </w:tcBorders>
            <w:shd w:val="clear" w:color="auto" w:fill="auto"/>
          </w:tcPr>
          <w:p w:rsidR="00E20321" w:rsidRPr="00153BB8" w:rsidRDefault="00E20321" w:rsidP="00E20321">
            <w:pPr>
              <w:tabs>
                <w:tab w:val="left" w:pos="406"/>
              </w:tabs>
              <w:ind w:left="80"/>
              <w:rPr>
                <w:rFonts w:ascii="Times New Roman" w:eastAsia="Georgia" w:hAnsi="Times New Roman" w:cs="Times New Roman"/>
                <w:sz w:val="24"/>
                <w:szCs w:val="24"/>
              </w:rPr>
            </w:pPr>
            <w:r w:rsidRPr="00153BB8">
              <w:rPr>
                <w:rFonts w:ascii="Times New Roman" w:eastAsia="Georgia" w:hAnsi="Times New Roman" w:cs="Times New Roman"/>
                <w:sz w:val="24"/>
                <w:szCs w:val="24"/>
              </w:rPr>
              <w:t>Экскурсии с обеспечением сопровождения инвалидов-колясочников в части помощи в подъеме по лестницам, посещении туалетов, передвижении по неадаптированным культурным объектам. Организуемые экскурсии предусматривают посещение музеев, храмов, памятников архитектуры и других культурных достопримечательностей.</w:t>
            </w:r>
          </w:p>
        </w:tc>
      </w:tr>
    </w:tbl>
    <w:p w:rsidR="00E20321" w:rsidRDefault="00E20321" w:rsidP="002D2EDD">
      <w:pPr>
        <w:numPr>
          <w:ilvl w:val="0"/>
          <w:numId w:val="1"/>
        </w:numPr>
        <w:tabs>
          <w:tab w:val="left" w:pos="406"/>
          <w:tab w:val="left" w:pos="656"/>
        </w:tabs>
        <w:ind w:left="20" w:right="40" w:firstLine="362"/>
        <w:jc w:val="both"/>
        <w:rPr>
          <w:rFonts w:ascii="Times New Roman" w:eastAsia="Georgia" w:hAnsi="Times New Roman" w:cs="Times New Roman"/>
          <w:b/>
          <w:sz w:val="28"/>
          <w:szCs w:val="28"/>
        </w:rPr>
      </w:pPr>
      <w:bookmarkStart w:id="6" w:name="page200"/>
      <w:bookmarkEnd w:id="6"/>
    </w:p>
    <w:p w:rsidR="00E20321" w:rsidRDefault="00E20321" w:rsidP="00E20321">
      <w:pPr>
        <w:numPr>
          <w:ilvl w:val="0"/>
          <w:numId w:val="1"/>
        </w:numPr>
        <w:tabs>
          <w:tab w:val="left" w:pos="406"/>
          <w:tab w:val="left" w:pos="656"/>
        </w:tabs>
        <w:ind w:left="20" w:right="40" w:firstLine="362"/>
        <w:jc w:val="center"/>
        <w:rPr>
          <w:rFonts w:ascii="Times New Roman" w:eastAsia="Georgia" w:hAnsi="Times New Roman" w:cs="Times New Roman"/>
          <w:b/>
          <w:sz w:val="28"/>
          <w:szCs w:val="28"/>
        </w:rPr>
      </w:pPr>
    </w:p>
    <w:p w:rsidR="002B5F62" w:rsidRDefault="002B5F62">
      <w:pPr>
        <w:spacing w:after="200" w:line="276" w:lineRule="auto"/>
        <w:rPr>
          <w:rFonts w:ascii="Times New Roman" w:eastAsia="Georgia" w:hAnsi="Times New Roman" w:cs="Times New Roman"/>
          <w:b/>
          <w:sz w:val="28"/>
          <w:szCs w:val="28"/>
        </w:rPr>
      </w:pPr>
      <w:r>
        <w:rPr>
          <w:rFonts w:ascii="Times New Roman" w:eastAsia="Georgia" w:hAnsi="Times New Roman" w:cs="Times New Roman"/>
          <w:b/>
          <w:sz w:val="28"/>
          <w:szCs w:val="28"/>
        </w:rPr>
        <w:br w:type="page"/>
      </w:r>
    </w:p>
    <w:p w:rsidR="00885F02" w:rsidRPr="00E20321" w:rsidRDefault="00E20321" w:rsidP="00E20321">
      <w:pPr>
        <w:numPr>
          <w:ilvl w:val="0"/>
          <w:numId w:val="1"/>
        </w:numPr>
        <w:tabs>
          <w:tab w:val="left" w:pos="406"/>
          <w:tab w:val="left" w:pos="656"/>
        </w:tabs>
        <w:ind w:left="20" w:right="40" w:firstLine="362"/>
        <w:jc w:val="center"/>
        <w:rPr>
          <w:rFonts w:ascii="Times New Roman" w:eastAsia="Georgia" w:hAnsi="Times New Roman" w:cs="Times New Roman"/>
          <w:b/>
          <w:sz w:val="28"/>
          <w:szCs w:val="28"/>
        </w:rPr>
      </w:pPr>
      <w:r>
        <w:rPr>
          <w:rFonts w:ascii="Times New Roman" w:eastAsia="Georgia" w:hAnsi="Times New Roman" w:cs="Times New Roman"/>
          <w:b/>
          <w:sz w:val="28"/>
          <w:szCs w:val="28"/>
        </w:rPr>
        <w:lastRenderedPageBreak/>
        <w:t xml:space="preserve">5. </w:t>
      </w:r>
      <w:r w:rsidR="00885F02" w:rsidRPr="002D2EDD">
        <w:rPr>
          <w:rFonts w:ascii="Times New Roman" w:eastAsia="Georgia" w:hAnsi="Times New Roman" w:cs="Times New Roman"/>
          <w:b/>
          <w:sz w:val="28"/>
          <w:szCs w:val="28"/>
        </w:rPr>
        <w:t>Инструкция по заполнению справки о доле доходов, полученных от осуществления деятельности (видов деятельности), указанной в пункте 2, 3</w:t>
      </w:r>
    </w:p>
    <w:p w:rsidR="00885F02" w:rsidRPr="002D2EDD" w:rsidRDefault="00885F02" w:rsidP="00E20321">
      <w:pPr>
        <w:tabs>
          <w:tab w:val="left" w:pos="406"/>
        </w:tabs>
        <w:ind w:left="120" w:right="120" w:firstLine="245"/>
        <w:jc w:val="center"/>
        <w:rPr>
          <w:rFonts w:ascii="Times New Roman" w:eastAsia="Georgia" w:hAnsi="Times New Roman" w:cs="Times New Roman"/>
          <w:b/>
          <w:sz w:val="28"/>
          <w:szCs w:val="28"/>
        </w:rPr>
      </w:pPr>
      <w:r w:rsidRPr="002D2EDD">
        <w:rPr>
          <w:rFonts w:ascii="Times New Roman" w:eastAsia="Georgia" w:hAnsi="Times New Roman" w:cs="Times New Roman"/>
          <w:b/>
          <w:sz w:val="28"/>
          <w:szCs w:val="28"/>
        </w:rPr>
        <w:t xml:space="preserve">или 4 части 1 статьи 241 Федерального </w:t>
      </w:r>
      <w:proofErr w:type="gramStart"/>
      <w:r w:rsidRPr="002D2EDD">
        <w:rPr>
          <w:rFonts w:ascii="Times New Roman" w:eastAsia="Georgia" w:hAnsi="Times New Roman" w:cs="Times New Roman"/>
          <w:b/>
          <w:sz w:val="28"/>
          <w:szCs w:val="28"/>
        </w:rPr>
        <w:t>закона, по итогам</w:t>
      </w:r>
      <w:proofErr w:type="gramEnd"/>
      <w:r w:rsidRPr="002D2EDD">
        <w:rPr>
          <w:rFonts w:ascii="Times New Roman" w:eastAsia="Georgia" w:hAnsi="Times New Roman" w:cs="Times New Roman"/>
          <w:b/>
          <w:sz w:val="28"/>
          <w:szCs w:val="28"/>
        </w:rPr>
        <w:t xml:space="preserve">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 прибыли (приложение № </w:t>
      </w:r>
      <w:r w:rsidR="00D11AB1">
        <w:rPr>
          <w:rFonts w:ascii="Times New Roman" w:eastAsia="Georgia" w:hAnsi="Times New Roman" w:cs="Times New Roman"/>
          <w:b/>
          <w:sz w:val="28"/>
          <w:szCs w:val="28"/>
        </w:rPr>
        <w:t>5</w:t>
      </w:r>
      <w:r w:rsidRPr="002D2EDD">
        <w:rPr>
          <w:rFonts w:ascii="Times New Roman" w:eastAsia="Georgia" w:hAnsi="Times New Roman" w:cs="Times New Roman"/>
          <w:b/>
          <w:sz w:val="28"/>
          <w:szCs w:val="28"/>
        </w:rPr>
        <w:t>)</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E20321" w:rsidP="00153BB8">
      <w:pPr>
        <w:numPr>
          <w:ilvl w:val="0"/>
          <w:numId w:val="1"/>
        </w:numPr>
        <w:tabs>
          <w:tab w:val="left" w:pos="406"/>
          <w:tab w:val="left" w:pos="709"/>
        </w:tabs>
        <w:ind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1. </w:t>
      </w:r>
      <w:r w:rsidR="00885F02" w:rsidRPr="002D2EDD">
        <w:rPr>
          <w:rFonts w:ascii="Times New Roman" w:eastAsia="Georgia" w:hAnsi="Times New Roman" w:cs="Times New Roman"/>
          <w:sz w:val="28"/>
          <w:szCs w:val="28"/>
        </w:rPr>
        <w:t xml:space="preserve">Заявитель заполняет показатели приложения № </w:t>
      </w:r>
      <w:r w:rsidR="00D11AB1">
        <w:rPr>
          <w:rFonts w:ascii="Times New Roman" w:eastAsia="Georgia" w:hAnsi="Times New Roman" w:cs="Times New Roman"/>
          <w:sz w:val="28"/>
          <w:szCs w:val="28"/>
        </w:rPr>
        <w:t>5</w:t>
      </w:r>
      <w:r w:rsidR="00885F02" w:rsidRPr="002D2EDD">
        <w:rPr>
          <w:rFonts w:ascii="Times New Roman" w:eastAsia="Georgia" w:hAnsi="Times New Roman" w:cs="Times New Roman"/>
          <w:sz w:val="28"/>
          <w:szCs w:val="28"/>
        </w:rPr>
        <w:t xml:space="preserve"> в колонке 3 («Значение показателя: от деятельности, указанной в пункте 3 части 1 статьи 24.1 Федерального закона»).</w:t>
      </w:r>
    </w:p>
    <w:p w:rsidR="00885F02" w:rsidRPr="002D2EDD" w:rsidRDefault="00885F02" w:rsidP="00E20321">
      <w:pPr>
        <w:tabs>
          <w:tab w:val="left" w:pos="406"/>
        </w:tabs>
        <w:jc w:val="both"/>
        <w:rPr>
          <w:rFonts w:ascii="Times New Roman" w:eastAsia="Georgia" w:hAnsi="Times New Roman" w:cs="Times New Roman"/>
          <w:sz w:val="28"/>
          <w:szCs w:val="28"/>
        </w:rPr>
      </w:pPr>
    </w:p>
    <w:p w:rsidR="00885F02" w:rsidRPr="002D2EDD" w:rsidRDefault="00E20321" w:rsidP="00153BB8">
      <w:pPr>
        <w:numPr>
          <w:ilvl w:val="0"/>
          <w:numId w:val="1"/>
        </w:numPr>
        <w:tabs>
          <w:tab w:val="left" w:pos="406"/>
          <w:tab w:val="left" w:pos="709"/>
        </w:tabs>
        <w:ind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2. </w:t>
      </w:r>
      <w:r w:rsidR="00885F02" w:rsidRPr="002D2EDD">
        <w:rPr>
          <w:rFonts w:ascii="Times New Roman" w:eastAsia="Georgia" w:hAnsi="Times New Roman" w:cs="Times New Roman"/>
          <w:sz w:val="28"/>
          <w:szCs w:val="28"/>
        </w:rPr>
        <w:t>При заполнении показателя «Общий объем доходов от осуществления деятельности, полученных в предыдущем календарном году, рублей»:</w:t>
      </w:r>
    </w:p>
    <w:p w:rsidR="00885F02" w:rsidRPr="002D2EDD" w:rsidRDefault="00885F02" w:rsidP="00E20321">
      <w:pPr>
        <w:tabs>
          <w:tab w:val="left" w:pos="406"/>
        </w:tabs>
        <w:jc w:val="both"/>
        <w:rPr>
          <w:rFonts w:ascii="Times New Roman" w:eastAsia="Times New Roman" w:hAnsi="Times New Roman" w:cs="Times New Roman"/>
          <w:sz w:val="28"/>
          <w:szCs w:val="28"/>
        </w:rPr>
      </w:pPr>
    </w:p>
    <w:p w:rsidR="00885F02" w:rsidRPr="002D2EDD" w:rsidRDefault="00885F02" w:rsidP="00E20321">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2.1. </w:t>
      </w:r>
      <w:proofErr w:type="spellStart"/>
      <w:r w:rsidRPr="002D2EDD">
        <w:rPr>
          <w:rFonts w:ascii="Times New Roman" w:eastAsia="Georgia" w:hAnsi="Times New Roman" w:cs="Times New Roman"/>
          <w:sz w:val="28"/>
          <w:szCs w:val="28"/>
        </w:rPr>
        <w:t>Заявитель-юридическое</w:t>
      </w:r>
      <w:proofErr w:type="spellEnd"/>
      <w:r w:rsidRPr="002D2EDD">
        <w:rPr>
          <w:rFonts w:ascii="Times New Roman" w:eastAsia="Georgia" w:hAnsi="Times New Roman" w:cs="Times New Roman"/>
          <w:sz w:val="28"/>
          <w:szCs w:val="28"/>
        </w:rPr>
        <w:t xml:space="preserve"> лицо указывает суммарный размер доходов, рассчитанный как сумма показателей 2110 «Выручка», 2310 «Доходы от участия в других организациях», 2320 «Проценты к получению» и 2340 «Прочие доходы» в Отчете о финансовых результатах за предыдущий </w:t>
      </w:r>
      <w:proofErr w:type="gramStart"/>
      <w:r w:rsidRPr="002D2EDD">
        <w:rPr>
          <w:rFonts w:ascii="Times New Roman" w:eastAsia="Georgia" w:hAnsi="Times New Roman" w:cs="Times New Roman"/>
          <w:sz w:val="28"/>
          <w:szCs w:val="28"/>
        </w:rPr>
        <w:t>календарной</w:t>
      </w:r>
      <w:proofErr w:type="gramEnd"/>
      <w:r w:rsidRPr="002D2EDD">
        <w:rPr>
          <w:rFonts w:ascii="Times New Roman" w:eastAsia="Georgia" w:hAnsi="Times New Roman" w:cs="Times New Roman"/>
          <w:sz w:val="28"/>
          <w:szCs w:val="28"/>
        </w:rPr>
        <w:t xml:space="preserve"> год. </w:t>
      </w:r>
      <w:proofErr w:type="gramStart"/>
      <w:r w:rsidRPr="002D2EDD">
        <w:rPr>
          <w:rFonts w:ascii="Times New Roman" w:eastAsia="Georgia" w:hAnsi="Times New Roman" w:cs="Times New Roman"/>
          <w:sz w:val="28"/>
          <w:szCs w:val="28"/>
        </w:rPr>
        <w:t xml:space="preserve">В случае если </w:t>
      </w:r>
      <w:proofErr w:type="spellStart"/>
      <w:r w:rsidRPr="002D2EDD">
        <w:rPr>
          <w:rFonts w:ascii="Times New Roman" w:eastAsia="Georgia" w:hAnsi="Times New Roman" w:cs="Times New Roman"/>
          <w:sz w:val="28"/>
          <w:szCs w:val="28"/>
        </w:rPr>
        <w:t>заявитель-юридическое</w:t>
      </w:r>
      <w:proofErr w:type="spellEnd"/>
      <w:r w:rsidRPr="002D2EDD">
        <w:rPr>
          <w:rFonts w:ascii="Times New Roman" w:eastAsia="Georgia" w:hAnsi="Times New Roman" w:cs="Times New Roman"/>
          <w:sz w:val="28"/>
          <w:szCs w:val="28"/>
        </w:rPr>
        <w:t xml:space="preserve"> лицо имеет право применять упрощенную форму Отчета о финансовых результатах, заявитель указывает сумму показателей 2110 «Выручка» и 2340 «Прочие доходы» в упрощенной форме Отчета о финансовых результатах за предыдущий календарной год.</w:t>
      </w:r>
      <w:proofErr w:type="gramEnd"/>
    </w:p>
    <w:p w:rsidR="00885F02" w:rsidRPr="002D2EDD" w:rsidRDefault="00885F02" w:rsidP="00E20321">
      <w:pPr>
        <w:tabs>
          <w:tab w:val="left" w:pos="406"/>
        </w:tabs>
        <w:jc w:val="both"/>
        <w:rPr>
          <w:rFonts w:ascii="Times New Roman" w:eastAsia="Times New Roman" w:hAnsi="Times New Roman" w:cs="Times New Roman"/>
          <w:sz w:val="28"/>
          <w:szCs w:val="28"/>
        </w:rPr>
      </w:pPr>
    </w:p>
    <w:p w:rsidR="00885F02" w:rsidRPr="002D2EDD" w:rsidRDefault="00885F02" w:rsidP="00E20321">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2.2. </w:t>
      </w:r>
      <w:proofErr w:type="spellStart"/>
      <w:proofErr w:type="gramStart"/>
      <w:r w:rsidRPr="002D2EDD">
        <w:rPr>
          <w:rFonts w:ascii="Times New Roman" w:eastAsia="Georgia" w:hAnsi="Times New Roman" w:cs="Times New Roman"/>
          <w:sz w:val="28"/>
          <w:szCs w:val="28"/>
        </w:rPr>
        <w:t>Заявитель-индивидуальный</w:t>
      </w:r>
      <w:proofErr w:type="spellEnd"/>
      <w:proofErr w:type="gramEnd"/>
      <w:r w:rsidRPr="002D2EDD">
        <w:rPr>
          <w:rFonts w:ascii="Times New Roman" w:eastAsia="Georgia" w:hAnsi="Times New Roman" w:cs="Times New Roman"/>
          <w:sz w:val="28"/>
          <w:szCs w:val="28"/>
        </w:rPr>
        <w:t xml:space="preserve"> предприниматель, применяющий общую систему налогообложения, указывает сведения, отраженные в показателе «Итого</w:t>
      </w:r>
      <w:r w:rsidR="00E20321">
        <w:rPr>
          <w:rFonts w:ascii="Times New Roman" w:eastAsia="Georgia" w:hAnsi="Times New Roman" w:cs="Times New Roman"/>
          <w:sz w:val="28"/>
          <w:szCs w:val="28"/>
        </w:rPr>
        <w:t xml:space="preserve"> </w:t>
      </w:r>
      <w:r w:rsidRPr="002D2EDD">
        <w:rPr>
          <w:rFonts w:ascii="Times New Roman" w:eastAsia="Georgia" w:hAnsi="Times New Roman" w:cs="Times New Roman"/>
          <w:sz w:val="28"/>
          <w:szCs w:val="28"/>
        </w:rPr>
        <w:t>доходов» раздела VI Книги учета доходов и расходов и хозяйственных операций индивидуального предпринимателя за предыдущий календарный год.</w:t>
      </w:r>
    </w:p>
    <w:p w:rsidR="00885F02" w:rsidRPr="002D2EDD" w:rsidRDefault="00885F02" w:rsidP="00E20321">
      <w:pPr>
        <w:tabs>
          <w:tab w:val="left" w:pos="406"/>
        </w:tabs>
        <w:jc w:val="both"/>
        <w:rPr>
          <w:rFonts w:ascii="Times New Roman" w:eastAsia="Times New Roman" w:hAnsi="Times New Roman" w:cs="Times New Roman"/>
          <w:sz w:val="28"/>
          <w:szCs w:val="28"/>
        </w:rPr>
      </w:pPr>
    </w:p>
    <w:p w:rsidR="00885F02" w:rsidRPr="002D2EDD" w:rsidRDefault="00885F02" w:rsidP="00E20321">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2.3. </w:t>
      </w:r>
      <w:proofErr w:type="spellStart"/>
      <w:proofErr w:type="gramStart"/>
      <w:r w:rsidRPr="002D2EDD">
        <w:rPr>
          <w:rFonts w:ascii="Times New Roman" w:eastAsia="Georgia" w:hAnsi="Times New Roman" w:cs="Times New Roman"/>
          <w:sz w:val="28"/>
          <w:szCs w:val="28"/>
        </w:rPr>
        <w:t>Заявитель-индивидуальный</w:t>
      </w:r>
      <w:proofErr w:type="spellEnd"/>
      <w:proofErr w:type="gramEnd"/>
      <w:r w:rsidRPr="002D2EDD">
        <w:rPr>
          <w:rFonts w:ascii="Times New Roman" w:eastAsia="Georgia" w:hAnsi="Times New Roman" w:cs="Times New Roman"/>
          <w:sz w:val="28"/>
          <w:szCs w:val="28"/>
        </w:rPr>
        <w:t xml:space="preserve"> предприниматель, применяющий УСН, указывает сумму всех доходов, отраженную в показателе «Итого за год» раздела I Книги учета доходов и расходов организаций и индивидуальных предпринимателей, применяющих УСН, за предыдущий календарный год.</w:t>
      </w:r>
    </w:p>
    <w:p w:rsidR="00885F02" w:rsidRPr="002D2EDD" w:rsidRDefault="00885F02" w:rsidP="00E20321">
      <w:pPr>
        <w:tabs>
          <w:tab w:val="left" w:pos="406"/>
        </w:tabs>
        <w:jc w:val="both"/>
        <w:rPr>
          <w:rFonts w:ascii="Times New Roman" w:eastAsia="Times New Roman" w:hAnsi="Times New Roman" w:cs="Times New Roman"/>
          <w:sz w:val="28"/>
          <w:szCs w:val="28"/>
        </w:rPr>
      </w:pPr>
    </w:p>
    <w:p w:rsidR="00885F02" w:rsidRPr="002D2EDD" w:rsidRDefault="00885F02" w:rsidP="00E20321">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2.4. </w:t>
      </w:r>
      <w:proofErr w:type="spellStart"/>
      <w:proofErr w:type="gramStart"/>
      <w:r w:rsidRPr="002D2EDD">
        <w:rPr>
          <w:rFonts w:ascii="Times New Roman" w:eastAsia="Georgia" w:hAnsi="Times New Roman" w:cs="Times New Roman"/>
          <w:sz w:val="28"/>
          <w:szCs w:val="28"/>
        </w:rPr>
        <w:t>Заявитель-индивидуальный</w:t>
      </w:r>
      <w:proofErr w:type="spellEnd"/>
      <w:proofErr w:type="gramEnd"/>
      <w:r w:rsidRPr="002D2EDD">
        <w:rPr>
          <w:rFonts w:ascii="Times New Roman" w:eastAsia="Georgia" w:hAnsi="Times New Roman" w:cs="Times New Roman"/>
          <w:sz w:val="28"/>
          <w:szCs w:val="28"/>
        </w:rPr>
        <w:t xml:space="preserve"> предприниматель, применяющий ПСН, указывает сумму всех полученных доходов, отраженную в показателе «Итого за налоговый период» раздела I Книги учета доходов индивидуальных предпринимателей, применяющих ПСН, за предыдущий календарный год.</w:t>
      </w:r>
    </w:p>
    <w:p w:rsidR="00885F02" w:rsidRPr="002D2EDD" w:rsidRDefault="00885F02" w:rsidP="00E20321">
      <w:pPr>
        <w:tabs>
          <w:tab w:val="left" w:pos="406"/>
        </w:tabs>
        <w:jc w:val="both"/>
        <w:rPr>
          <w:rFonts w:ascii="Times New Roman" w:eastAsia="Times New Roman" w:hAnsi="Times New Roman" w:cs="Times New Roman"/>
          <w:sz w:val="28"/>
          <w:szCs w:val="28"/>
        </w:rPr>
      </w:pPr>
    </w:p>
    <w:p w:rsidR="00E76692" w:rsidRPr="00E76692" w:rsidRDefault="00885F02" w:rsidP="00E20321">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2.5. </w:t>
      </w:r>
      <w:proofErr w:type="spellStart"/>
      <w:proofErr w:type="gramStart"/>
      <w:r w:rsidRPr="002D2EDD">
        <w:rPr>
          <w:rFonts w:ascii="Times New Roman" w:eastAsia="Georgia" w:hAnsi="Times New Roman" w:cs="Times New Roman"/>
          <w:sz w:val="28"/>
          <w:szCs w:val="28"/>
        </w:rPr>
        <w:t>Заявитель-индивидуальный</w:t>
      </w:r>
      <w:proofErr w:type="spellEnd"/>
      <w:proofErr w:type="gramEnd"/>
      <w:r w:rsidRPr="002D2EDD">
        <w:rPr>
          <w:rFonts w:ascii="Times New Roman" w:eastAsia="Georgia" w:hAnsi="Times New Roman" w:cs="Times New Roman"/>
          <w:sz w:val="28"/>
          <w:szCs w:val="28"/>
        </w:rPr>
        <w:t xml:space="preserve"> предприниматель, применяющий ЕНВД, указывает сумму всех денежных средств, полученных в качестве доходов от осуществления предпринимательской деятельности за предыдущий календарный год. Заявитель определяет сумму денежных средств на основании любых регистров учета доходов, которые он ведет с целью </w:t>
      </w:r>
      <w:proofErr w:type="gramStart"/>
      <w:r w:rsidRPr="002D2EDD">
        <w:rPr>
          <w:rFonts w:ascii="Times New Roman" w:eastAsia="Georgia" w:hAnsi="Times New Roman" w:cs="Times New Roman"/>
          <w:sz w:val="28"/>
          <w:szCs w:val="28"/>
        </w:rPr>
        <w:t>контроля за</w:t>
      </w:r>
      <w:proofErr w:type="gramEnd"/>
      <w:r w:rsidRPr="002D2EDD">
        <w:rPr>
          <w:rFonts w:ascii="Times New Roman" w:eastAsia="Georgia" w:hAnsi="Times New Roman" w:cs="Times New Roman"/>
          <w:sz w:val="28"/>
          <w:szCs w:val="28"/>
        </w:rPr>
        <w:t xml:space="preserve"> фактическими доходами. </w:t>
      </w:r>
      <w:r w:rsidRPr="002D2EDD">
        <w:rPr>
          <w:rFonts w:ascii="Times New Roman" w:eastAsia="Georgia" w:hAnsi="Times New Roman" w:cs="Times New Roman"/>
          <w:sz w:val="28"/>
          <w:szCs w:val="28"/>
        </w:rPr>
        <w:lastRenderedPageBreak/>
        <w:t>Рекомендуется вести учет доходов на базе Книги учета доходов индивидуальных предпринимателей, применяющих ПСН.</w:t>
      </w:r>
      <w:bookmarkStart w:id="7" w:name="page201"/>
      <w:bookmarkEnd w:id="7"/>
    </w:p>
    <w:p w:rsidR="00E76692" w:rsidRPr="003C52CD" w:rsidRDefault="00E76692" w:rsidP="00E76692">
      <w:pPr>
        <w:tabs>
          <w:tab w:val="left" w:pos="406"/>
        </w:tabs>
        <w:ind w:firstLine="708"/>
        <w:jc w:val="both"/>
        <w:rPr>
          <w:rFonts w:ascii="Times New Roman" w:eastAsia="Georgia" w:hAnsi="Times New Roman" w:cs="Times New Roman"/>
          <w:sz w:val="28"/>
          <w:szCs w:val="28"/>
        </w:rPr>
      </w:pPr>
    </w:p>
    <w:p w:rsidR="00E20321" w:rsidRDefault="00885F02" w:rsidP="00E20321">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2.6. 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rsidR="00E20321" w:rsidRDefault="00E20321" w:rsidP="00E20321">
      <w:pPr>
        <w:tabs>
          <w:tab w:val="left" w:pos="406"/>
        </w:tabs>
        <w:ind w:firstLine="708"/>
        <w:jc w:val="both"/>
        <w:rPr>
          <w:rFonts w:ascii="Times New Roman" w:eastAsia="Georgia" w:hAnsi="Times New Roman" w:cs="Times New Roman"/>
          <w:sz w:val="28"/>
          <w:szCs w:val="28"/>
        </w:rPr>
      </w:pPr>
    </w:p>
    <w:p w:rsidR="00E20321" w:rsidRDefault="00E20321" w:rsidP="00E20321">
      <w:pPr>
        <w:tabs>
          <w:tab w:val="left" w:pos="406"/>
        </w:tabs>
        <w:ind w:firstLine="708"/>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3. </w:t>
      </w:r>
      <w:proofErr w:type="gramStart"/>
      <w:r w:rsidR="00885F02" w:rsidRPr="002D2EDD">
        <w:rPr>
          <w:rFonts w:ascii="Times New Roman" w:eastAsia="Georgia" w:hAnsi="Times New Roman" w:cs="Times New Roman"/>
          <w:sz w:val="28"/>
          <w:szCs w:val="28"/>
        </w:rPr>
        <w:t>При заполнении показателя «Доходы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рублей» заявитель указывает суммарный размер доходов, рассчитанных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w:t>
      </w:r>
      <w:proofErr w:type="gramEnd"/>
      <w:r w:rsidR="00885F02" w:rsidRPr="002D2EDD">
        <w:rPr>
          <w:rFonts w:ascii="Times New Roman" w:eastAsia="Georgia" w:hAnsi="Times New Roman" w:cs="Times New Roman"/>
          <w:sz w:val="28"/>
          <w:szCs w:val="28"/>
        </w:rPr>
        <w:t xml:space="preserve"> закона,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(приложение № </w:t>
      </w:r>
      <w:r w:rsidR="005A0550">
        <w:rPr>
          <w:rFonts w:ascii="Times New Roman" w:eastAsia="Georgia" w:hAnsi="Times New Roman" w:cs="Times New Roman"/>
          <w:sz w:val="28"/>
          <w:szCs w:val="28"/>
        </w:rPr>
        <w:t>6</w:t>
      </w:r>
      <w:r w:rsidR="00885F02" w:rsidRPr="002D2EDD">
        <w:rPr>
          <w:rFonts w:ascii="Times New Roman" w:eastAsia="Georgia" w:hAnsi="Times New Roman" w:cs="Times New Roman"/>
          <w:sz w:val="28"/>
          <w:szCs w:val="28"/>
        </w:rPr>
        <w:t>), в соответствии с разделом 6 настоящих методических материалов.</w:t>
      </w:r>
    </w:p>
    <w:p w:rsidR="00E20321" w:rsidRDefault="00E20321" w:rsidP="00E20321">
      <w:pPr>
        <w:tabs>
          <w:tab w:val="left" w:pos="406"/>
        </w:tabs>
        <w:ind w:firstLine="708"/>
        <w:jc w:val="both"/>
        <w:rPr>
          <w:rFonts w:ascii="Times New Roman" w:eastAsia="Georgia" w:hAnsi="Times New Roman" w:cs="Times New Roman"/>
          <w:sz w:val="28"/>
          <w:szCs w:val="28"/>
        </w:rPr>
      </w:pPr>
    </w:p>
    <w:p w:rsidR="00BE6891" w:rsidRDefault="00E20321" w:rsidP="00BE6891">
      <w:pPr>
        <w:tabs>
          <w:tab w:val="left" w:pos="406"/>
        </w:tabs>
        <w:ind w:firstLine="708"/>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4. </w:t>
      </w:r>
      <w:proofErr w:type="gramStart"/>
      <w:r w:rsidR="00885F02" w:rsidRPr="002D2EDD">
        <w:rPr>
          <w:rFonts w:ascii="Times New Roman" w:eastAsia="Georgia" w:hAnsi="Times New Roman" w:cs="Times New Roman"/>
          <w:sz w:val="28"/>
          <w:szCs w:val="28"/>
        </w:rPr>
        <w:t>Показатель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24.1 Федерального закона, полученные в предыдущем календарном году, рублей» к показателю</w:t>
      </w:r>
      <w:proofErr w:type="gramEnd"/>
      <w:r w:rsidR="00885F02" w:rsidRPr="002D2EDD">
        <w:rPr>
          <w:rFonts w:ascii="Times New Roman" w:eastAsia="Georgia" w:hAnsi="Times New Roman" w:cs="Times New Roman"/>
          <w:sz w:val="28"/>
          <w:szCs w:val="28"/>
        </w:rPr>
        <w:t xml:space="preserve"> «Общий объем доходов от осуществления деятельности, полученных в предыдущем календарном году, рублей», </w:t>
      </w:r>
      <w:proofErr w:type="gramStart"/>
      <w:r w:rsidR="00885F02" w:rsidRPr="002D2EDD">
        <w:rPr>
          <w:rFonts w:ascii="Times New Roman" w:eastAsia="Georgia" w:hAnsi="Times New Roman" w:cs="Times New Roman"/>
          <w:sz w:val="28"/>
          <w:szCs w:val="28"/>
        </w:rPr>
        <w:t>выраженное</w:t>
      </w:r>
      <w:proofErr w:type="gramEnd"/>
      <w:r w:rsidR="00885F02" w:rsidRPr="002D2EDD">
        <w:rPr>
          <w:rFonts w:ascii="Times New Roman" w:eastAsia="Georgia" w:hAnsi="Times New Roman" w:cs="Times New Roman"/>
          <w:sz w:val="28"/>
          <w:szCs w:val="28"/>
        </w:rPr>
        <w:t xml:space="preserve"> в процентах.</w:t>
      </w:r>
    </w:p>
    <w:p w:rsidR="00BE6891" w:rsidRDefault="00BE6891" w:rsidP="00BE6891">
      <w:pPr>
        <w:tabs>
          <w:tab w:val="left" w:pos="406"/>
        </w:tabs>
        <w:ind w:firstLine="708"/>
        <w:jc w:val="both"/>
        <w:rPr>
          <w:rFonts w:ascii="Times New Roman" w:eastAsia="Georgia" w:hAnsi="Times New Roman" w:cs="Times New Roman"/>
          <w:sz w:val="28"/>
          <w:szCs w:val="28"/>
        </w:rPr>
      </w:pPr>
    </w:p>
    <w:p w:rsidR="00885F02" w:rsidRPr="002D2EDD" w:rsidRDefault="00BE6891" w:rsidP="00BE6891">
      <w:pPr>
        <w:tabs>
          <w:tab w:val="left" w:pos="406"/>
        </w:tabs>
        <w:ind w:firstLine="708"/>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5. </w:t>
      </w:r>
      <w:r w:rsidR="00885F02" w:rsidRPr="002D2EDD">
        <w:rPr>
          <w:rFonts w:ascii="Times New Roman" w:eastAsia="Georgia" w:hAnsi="Times New Roman" w:cs="Times New Roman"/>
          <w:sz w:val="28"/>
          <w:szCs w:val="28"/>
        </w:rPr>
        <w:t>В показателе «Размер чистой прибыли, полученной в предшествующем календарном году, рублей»:</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5.1. </w:t>
      </w:r>
      <w:proofErr w:type="spellStart"/>
      <w:proofErr w:type="gramStart"/>
      <w:r w:rsidRPr="002D2EDD">
        <w:rPr>
          <w:rFonts w:ascii="Times New Roman" w:eastAsia="Georgia" w:hAnsi="Times New Roman" w:cs="Times New Roman"/>
          <w:sz w:val="28"/>
          <w:szCs w:val="28"/>
        </w:rPr>
        <w:t>Заявитель-юридическое</w:t>
      </w:r>
      <w:proofErr w:type="spellEnd"/>
      <w:proofErr w:type="gramEnd"/>
      <w:r w:rsidRPr="002D2EDD">
        <w:rPr>
          <w:rFonts w:ascii="Times New Roman" w:eastAsia="Georgia" w:hAnsi="Times New Roman" w:cs="Times New Roman"/>
          <w:sz w:val="28"/>
          <w:szCs w:val="28"/>
        </w:rPr>
        <w:t xml:space="preserve"> лицо указывает сведения, отраженные в показателе 2400 «Чистая прибыль (убыток)» в Отчете о финансовых результатах за предыдущий календарный год.</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BE6891" w:rsidP="00153BB8">
      <w:pPr>
        <w:numPr>
          <w:ilvl w:val="0"/>
          <w:numId w:val="1"/>
        </w:numPr>
        <w:tabs>
          <w:tab w:val="left" w:pos="406"/>
          <w:tab w:val="left" w:pos="709"/>
        </w:tabs>
        <w:ind w:left="7"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В </w:t>
      </w:r>
      <w:r w:rsidR="00885F02" w:rsidRPr="002D2EDD">
        <w:rPr>
          <w:rFonts w:ascii="Times New Roman" w:eastAsia="Georgia" w:hAnsi="Times New Roman" w:cs="Times New Roman"/>
          <w:sz w:val="28"/>
          <w:szCs w:val="28"/>
        </w:rPr>
        <w:t>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«Получен убыток».</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5.2. </w:t>
      </w:r>
      <w:proofErr w:type="spellStart"/>
      <w:proofErr w:type="gramStart"/>
      <w:r w:rsidRPr="002D2EDD">
        <w:rPr>
          <w:rFonts w:ascii="Times New Roman" w:eastAsia="Georgia" w:hAnsi="Times New Roman" w:cs="Times New Roman"/>
          <w:sz w:val="28"/>
          <w:szCs w:val="28"/>
        </w:rPr>
        <w:t>Заявитель-индивидуальный</w:t>
      </w:r>
      <w:proofErr w:type="spellEnd"/>
      <w:proofErr w:type="gramEnd"/>
      <w:r w:rsidRPr="002D2EDD">
        <w:rPr>
          <w:rFonts w:ascii="Times New Roman" w:eastAsia="Georgia" w:hAnsi="Times New Roman" w:cs="Times New Roman"/>
          <w:sz w:val="28"/>
          <w:szCs w:val="28"/>
        </w:rPr>
        <w:t xml:space="preserve"> предприниматель, применяющий общую систему налогообложения, указывает сумму чистой прибыли, рассчитанной как разница между показателем 030 «Сумма дохода» и показателем 040 «Сумма фактически произведенных расходов, учитываемых в составе профессионального </w:t>
      </w:r>
      <w:r w:rsidRPr="002D2EDD">
        <w:rPr>
          <w:rFonts w:ascii="Times New Roman" w:eastAsia="Georgia" w:hAnsi="Times New Roman" w:cs="Times New Roman"/>
          <w:sz w:val="28"/>
          <w:szCs w:val="28"/>
        </w:rPr>
        <w:lastRenderedPageBreak/>
        <w:t>налогового вычета» Приложения 3 Н</w:t>
      </w:r>
      <w:r w:rsidR="00BE6891">
        <w:rPr>
          <w:rFonts w:ascii="Times New Roman" w:eastAsia="Georgia" w:hAnsi="Times New Roman" w:cs="Times New Roman"/>
          <w:sz w:val="28"/>
          <w:szCs w:val="28"/>
        </w:rPr>
        <w:t>алоговой декларации по НДФЛ</w:t>
      </w:r>
      <w:r w:rsidR="00BE6891">
        <w:rPr>
          <w:rStyle w:val="a5"/>
          <w:rFonts w:ascii="Times New Roman" w:eastAsia="Georgia" w:hAnsi="Times New Roman" w:cs="Times New Roman"/>
          <w:sz w:val="28"/>
          <w:szCs w:val="28"/>
        </w:rPr>
        <w:footnoteReference w:id="2"/>
      </w:r>
      <w:r w:rsidRPr="002D2EDD">
        <w:rPr>
          <w:rFonts w:ascii="Times New Roman" w:eastAsia="Georgia" w:hAnsi="Times New Roman" w:cs="Times New Roman"/>
          <w:sz w:val="28"/>
          <w:szCs w:val="28"/>
        </w:rPr>
        <w:t>, уменьшенная на величину, рассчитанную как 13% от полученного показателя:</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3C52CD">
      <w:pPr>
        <w:tabs>
          <w:tab w:val="left" w:pos="406"/>
        </w:tabs>
        <w:ind w:right="13"/>
        <w:jc w:val="center"/>
        <w:rPr>
          <w:rFonts w:ascii="Times New Roman" w:eastAsia="Georgia" w:hAnsi="Times New Roman" w:cs="Times New Roman"/>
          <w:i/>
          <w:sz w:val="28"/>
          <w:szCs w:val="28"/>
        </w:rPr>
      </w:pPr>
      <w:r w:rsidRPr="002D2EDD">
        <w:rPr>
          <w:rFonts w:ascii="Times New Roman" w:eastAsia="Georgia" w:hAnsi="Times New Roman" w:cs="Times New Roman"/>
          <w:i/>
          <w:sz w:val="28"/>
          <w:szCs w:val="28"/>
        </w:rPr>
        <w:t>Чистая прибыль = 030 «Сумма дохода» - 040 «Сумма фактически произведенных расходов, учитываемых в составе профессионального налогового вычета» -</w:t>
      </w:r>
    </w:p>
    <w:p w:rsidR="00BE6891" w:rsidRPr="002D2EDD" w:rsidRDefault="00BE6891" w:rsidP="003C52CD">
      <w:pPr>
        <w:tabs>
          <w:tab w:val="left" w:pos="406"/>
          <w:tab w:val="left" w:pos="442"/>
        </w:tabs>
        <w:ind w:right="300"/>
        <w:jc w:val="center"/>
        <w:rPr>
          <w:rFonts w:ascii="Times New Roman" w:eastAsia="Georgia" w:hAnsi="Times New Roman" w:cs="Times New Roman"/>
          <w:i/>
          <w:sz w:val="28"/>
          <w:szCs w:val="28"/>
        </w:rPr>
      </w:pPr>
      <w:r w:rsidRPr="002D2EDD">
        <w:rPr>
          <w:rFonts w:ascii="Times New Roman" w:eastAsia="Georgia" w:hAnsi="Times New Roman" w:cs="Times New Roman"/>
          <w:i/>
          <w:sz w:val="28"/>
          <w:szCs w:val="28"/>
        </w:rPr>
        <w:t>13% × (030 «Сумма дохода» - 040 «Сумма фактически произведенных расходов, учитываемых в составе профессионального налогового вычета»)</w:t>
      </w:r>
    </w:p>
    <w:p w:rsidR="00BE6891" w:rsidRPr="002D2EDD" w:rsidRDefault="00BE6891" w:rsidP="00BE6891">
      <w:pPr>
        <w:tabs>
          <w:tab w:val="left" w:pos="406"/>
        </w:tabs>
        <w:jc w:val="both"/>
        <w:rPr>
          <w:rFonts w:ascii="Times New Roman" w:eastAsia="Georgia" w:hAnsi="Times New Roman" w:cs="Times New Roman"/>
          <w:i/>
          <w:sz w:val="28"/>
          <w:szCs w:val="28"/>
        </w:rPr>
      </w:pPr>
    </w:p>
    <w:p w:rsidR="00BE6891" w:rsidRDefault="00BE6891" w:rsidP="00153BB8">
      <w:pPr>
        <w:numPr>
          <w:ilvl w:val="1"/>
          <w:numId w:val="1"/>
        </w:numPr>
        <w:tabs>
          <w:tab w:val="clear" w:pos="360"/>
          <w:tab w:val="left" w:pos="406"/>
          <w:tab w:val="num" w:pos="709"/>
        </w:tabs>
        <w:ind w:left="7"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В </w:t>
      </w:r>
      <w:r w:rsidRPr="002D2EDD">
        <w:rPr>
          <w:rFonts w:ascii="Times New Roman" w:eastAsia="Georgia" w:hAnsi="Times New Roman" w:cs="Times New Roman"/>
          <w:sz w:val="28"/>
          <w:szCs w:val="28"/>
        </w:rPr>
        <w:t xml:space="preserve">случае если по результатам расчета получена отрицательная сумма, </w:t>
      </w:r>
      <w:proofErr w:type="spellStart"/>
      <w:proofErr w:type="gramStart"/>
      <w:r w:rsidRPr="002D2EDD">
        <w:rPr>
          <w:rFonts w:ascii="Times New Roman" w:eastAsia="Georgia" w:hAnsi="Times New Roman" w:cs="Times New Roman"/>
          <w:sz w:val="28"/>
          <w:szCs w:val="28"/>
        </w:rPr>
        <w:t>заявитель-индивидуальный</w:t>
      </w:r>
      <w:proofErr w:type="spellEnd"/>
      <w:proofErr w:type="gramEnd"/>
      <w:r w:rsidRPr="002D2EDD">
        <w:rPr>
          <w:rFonts w:ascii="Times New Roman" w:eastAsia="Georgia" w:hAnsi="Times New Roman" w:cs="Times New Roman"/>
          <w:sz w:val="28"/>
          <w:szCs w:val="28"/>
        </w:rPr>
        <w:t xml:space="preserve"> предприниматель указывает полученную сумму со знаком минус с добавлением комментария «Получен убыток».</w:t>
      </w:r>
    </w:p>
    <w:p w:rsidR="00BE6891" w:rsidRDefault="00BE6891" w:rsidP="00BE6891">
      <w:pPr>
        <w:numPr>
          <w:ilvl w:val="1"/>
          <w:numId w:val="1"/>
        </w:numPr>
        <w:tabs>
          <w:tab w:val="left" w:pos="406"/>
          <w:tab w:val="left" w:pos="936"/>
        </w:tabs>
        <w:ind w:left="7" w:firstLine="701"/>
        <w:jc w:val="both"/>
        <w:rPr>
          <w:rFonts w:ascii="Times New Roman" w:eastAsia="Georgia" w:hAnsi="Times New Roman" w:cs="Times New Roman"/>
          <w:sz w:val="28"/>
          <w:szCs w:val="28"/>
        </w:rPr>
      </w:pPr>
    </w:p>
    <w:p w:rsidR="00BE6891" w:rsidRDefault="00BE6891" w:rsidP="00153BB8">
      <w:pPr>
        <w:numPr>
          <w:ilvl w:val="1"/>
          <w:numId w:val="1"/>
        </w:numPr>
        <w:tabs>
          <w:tab w:val="left" w:pos="406"/>
          <w:tab w:val="left" w:pos="709"/>
        </w:tabs>
        <w:ind w:left="7" w:firstLine="701"/>
        <w:jc w:val="both"/>
        <w:rPr>
          <w:rFonts w:ascii="Times New Roman" w:eastAsia="Georgia" w:hAnsi="Times New Roman" w:cs="Times New Roman"/>
          <w:sz w:val="28"/>
          <w:szCs w:val="28"/>
        </w:rPr>
      </w:pPr>
      <w:r w:rsidRPr="00BE6891">
        <w:rPr>
          <w:rFonts w:ascii="Times New Roman" w:eastAsia="Georgia" w:hAnsi="Times New Roman" w:cs="Times New Roman"/>
          <w:sz w:val="28"/>
          <w:szCs w:val="28"/>
        </w:rPr>
        <w:t xml:space="preserve">5.3. </w:t>
      </w:r>
      <w:proofErr w:type="spellStart"/>
      <w:proofErr w:type="gramStart"/>
      <w:r w:rsidRPr="00BE6891">
        <w:rPr>
          <w:rFonts w:ascii="Times New Roman" w:eastAsia="Georgia" w:hAnsi="Times New Roman" w:cs="Times New Roman"/>
          <w:sz w:val="28"/>
          <w:szCs w:val="28"/>
        </w:rPr>
        <w:t>Заявитель-индивидуальный</w:t>
      </w:r>
      <w:proofErr w:type="spellEnd"/>
      <w:r w:rsidRPr="00BE6891">
        <w:rPr>
          <w:rFonts w:ascii="Times New Roman" w:eastAsia="Georgia" w:hAnsi="Times New Roman" w:cs="Times New Roman"/>
          <w:sz w:val="28"/>
          <w:szCs w:val="28"/>
        </w:rPr>
        <w:t xml:space="preserve"> предприниматель, применяющий УСН с объектом налогообложения доходы, уменьшенные на величину расходов, указывает сумму чистой прибыли, рассчитанной как разница между строкой 213 раздела 2.2 Налоговой декларации по УСН3</w:t>
      </w:r>
      <w:r w:rsidR="00B2762B">
        <w:rPr>
          <w:rStyle w:val="a5"/>
          <w:rFonts w:ascii="Times New Roman" w:eastAsia="Georgia" w:hAnsi="Times New Roman" w:cs="Times New Roman"/>
          <w:sz w:val="28"/>
          <w:szCs w:val="28"/>
        </w:rPr>
        <w:footnoteReference w:id="3"/>
      </w:r>
      <w:r w:rsidRPr="00BE6891">
        <w:rPr>
          <w:rFonts w:ascii="Times New Roman" w:eastAsia="Georgia" w:hAnsi="Times New Roman" w:cs="Times New Roman"/>
          <w:sz w:val="28"/>
          <w:szCs w:val="28"/>
        </w:rPr>
        <w:t xml:space="preserve"> «Сумма полученных доходов за налоговый период», и суммой строк 223 «Сумма произведенных расходов нарастающим итогом», 230 «Сумма полученных убытков в предыдущем налоговом периоде» и 273 «Сумма исчисленного налога» раздела 2.2 Налоговой декларации</w:t>
      </w:r>
      <w:proofErr w:type="gramEnd"/>
      <w:r w:rsidRPr="00BE6891">
        <w:rPr>
          <w:rFonts w:ascii="Times New Roman" w:eastAsia="Georgia" w:hAnsi="Times New Roman" w:cs="Times New Roman"/>
          <w:sz w:val="28"/>
          <w:szCs w:val="28"/>
        </w:rPr>
        <w:t xml:space="preserve"> УСН.</w:t>
      </w:r>
      <w:r>
        <w:rPr>
          <w:rFonts w:ascii="Times New Roman" w:eastAsia="Georgia" w:hAnsi="Times New Roman" w:cs="Times New Roman"/>
          <w:sz w:val="28"/>
          <w:szCs w:val="28"/>
        </w:rPr>
        <w:t xml:space="preserve"> </w:t>
      </w:r>
    </w:p>
    <w:p w:rsidR="00BE6891" w:rsidRPr="00BE6891" w:rsidRDefault="00BE6891" w:rsidP="00BE6891">
      <w:pPr>
        <w:rPr>
          <w:rFonts w:ascii="Times New Roman" w:eastAsia="Georgia" w:hAnsi="Times New Roman" w:cs="Times New Roman"/>
          <w:sz w:val="28"/>
          <w:szCs w:val="28"/>
        </w:rPr>
      </w:pPr>
    </w:p>
    <w:p w:rsidR="00885F02" w:rsidRPr="00BE6891" w:rsidRDefault="00BE6891" w:rsidP="00BE6891">
      <w:pPr>
        <w:numPr>
          <w:ilvl w:val="1"/>
          <w:numId w:val="1"/>
        </w:numPr>
        <w:tabs>
          <w:tab w:val="left" w:pos="406"/>
          <w:tab w:val="left" w:pos="936"/>
        </w:tabs>
        <w:ind w:left="7"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В </w:t>
      </w:r>
      <w:r w:rsidR="00885F02" w:rsidRPr="00BE6891">
        <w:rPr>
          <w:rFonts w:ascii="Times New Roman" w:eastAsia="Georgia" w:hAnsi="Times New Roman" w:cs="Times New Roman"/>
          <w:sz w:val="28"/>
          <w:szCs w:val="28"/>
        </w:rPr>
        <w:t xml:space="preserve">случае если по результатам расчета получена отрицательная сумма, </w:t>
      </w:r>
      <w:proofErr w:type="spellStart"/>
      <w:proofErr w:type="gramStart"/>
      <w:r w:rsidR="00885F02" w:rsidRPr="00BE6891">
        <w:rPr>
          <w:rFonts w:ascii="Times New Roman" w:eastAsia="Georgia" w:hAnsi="Times New Roman" w:cs="Times New Roman"/>
          <w:sz w:val="28"/>
          <w:szCs w:val="28"/>
        </w:rPr>
        <w:t>заявитель-индивидуальный</w:t>
      </w:r>
      <w:proofErr w:type="spellEnd"/>
      <w:proofErr w:type="gramEnd"/>
      <w:r w:rsidR="00885F02" w:rsidRPr="00BE6891">
        <w:rPr>
          <w:rFonts w:ascii="Times New Roman" w:eastAsia="Georgia" w:hAnsi="Times New Roman" w:cs="Times New Roman"/>
          <w:sz w:val="28"/>
          <w:szCs w:val="28"/>
        </w:rPr>
        <w:t xml:space="preserve"> предприниматель указывает полученную сумму со знаком минус с добавлением комментария «Получен убыток».</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BE6891" w:rsidRDefault="00885F02" w:rsidP="00BE6891">
      <w:pPr>
        <w:tabs>
          <w:tab w:val="left" w:pos="406"/>
        </w:tabs>
        <w:ind w:left="7"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5.4. </w:t>
      </w:r>
      <w:proofErr w:type="spellStart"/>
      <w:proofErr w:type="gramStart"/>
      <w:r w:rsidRPr="002D2EDD">
        <w:rPr>
          <w:rFonts w:ascii="Times New Roman" w:eastAsia="Georgia" w:hAnsi="Times New Roman" w:cs="Times New Roman"/>
          <w:sz w:val="28"/>
          <w:szCs w:val="28"/>
        </w:rPr>
        <w:t>Заявитель-индивидуальный</w:t>
      </w:r>
      <w:proofErr w:type="spellEnd"/>
      <w:r w:rsidRPr="002D2EDD">
        <w:rPr>
          <w:rFonts w:ascii="Times New Roman" w:eastAsia="Georgia" w:hAnsi="Times New Roman" w:cs="Times New Roman"/>
          <w:sz w:val="28"/>
          <w:szCs w:val="28"/>
        </w:rPr>
        <w:t xml:space="preserve">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чистой прибыли, полученной в предшествующем календарном году, рублей», указывает «Не применимо, ИП применяет УСН с объектом налогообложения доходы/ЕНВД/ПСН».</w:t>
      </w:r>
      <w:proofErr w:type="gramEnd"/>
    </w:p>
    <w:p w:rsidR="00BE6891" w:rsidRDefault="00BE6891" w:rsidP="00BE6891">
      <w:pPr>
        <w:tabs>
          <w:tab w:val="left" w:pos="406"/>
        </w:tabs>
        <w:ind w:left="7" w:firstLine="708"/>
        <w:jc w:val="both"/>
        <w:rPr>
          <w:rFonts w:ascii="Times New Roman" w:eastAsia="Georgia" w:hAnsi="Times New Roman" w:cs="Times New Roman"/>
          <w:sz w:val="28"/>
          <w:szCs w:val="28"/>
        </w:rPr>
      </w:pPr>
    </w:p>
    <w:p w:rsidR="00885F02" w:rsidRPr="00BE6891" w:rsidRDefault="00BE6891" w:rsidP="00BE6891">
      <w:pPr>
        <w:tabs>
          <w:tab w:val="left" w:pos="406"/>
        </w:tabs>
        <w:ind w:left="7" w:firstLine="708"/>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6. </w:t>
      </w:r>
      <w:r w:rsidR="00885F02" w:rsidRPr="00BE6891">
        <w:rPr>
          <w:rFonts w:ascii="Times New Roman" w:eastAsia="Georgia" w:hAnsi="Times New Roman" w:cs="Times New Roman"/>
          <w:sz w:val="28"/>
          <w:szCs w:val="28"/>
        </w:rPr>
        <w:t>В поле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 w:val="left" w:pos="1267"/>
        </w:tabs>
        <w:ind w:left="707"/>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6.1.</w:t>
      </w:r>
      <w:r w:rsidRPr="002D2EDD">
        <w:rPr>
          <w:rFonts w:ascii="Times New Roman" w:eastAsia="Times New Roman" w:hAnsi="Times New Roman" w:cs="Times New Roman"/>
          <w:sz w:val="28"/>
          <w:szCs w:val="28"/>
        </w:rPr>
        <w:tab/>
      </w:r>
      <w:proofErr w:type="spellStart"/>
      <w:proofErr w:type="gramStart"/>
      <w:r w:rsidRPr="002D2EDD">
        <w:rPr>
          <w:rFonts w:ascii="Times New Roman" w:eastAsia="Georgia" w:hAnsi="Times New Roman" w:cs="Times New Roman"/>
          <w:sz w:val="28"/>
          <w:szCs w:val="28"/>
        </w:rPr>
        <w:t>Заявитель-юридическое</w:t>
      </w:r>
      <w:proofErr w:type="spellEnd"/>
      <w:proofErr w:type="gramEnd"/>
      <w:r w:rsidRPr="002D2EDD">
        <w:rPr>
          <w:rFonts w:ascii="Times New Roman" w:eastAsia="Georgia" w:hAnsi="Times New Roman" w:cs="Times New Roman"/>
          <w:sz w:val="28"/>
          <w:szCs w:val="28"/>
        </w:rPr>
        <w:t xml:space="preserve"> лицо:</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i/>
          <w:sz w:val="28"/>
          <w:szCs w:val="28"/>
        </w:rPr>
      </w:pPr>
      <w:r w:rsidRPr="002D2EDD">
        <w:rPr>
          <w:rFonts w:ascii="Times New Roman" w:eastAsia="Georgia" w:hAnsi="Times New Roman" w:cs="Times New Roman"/>
          <w:b/>
          <w:i/>
          <w:sz w:val="28"/>
          <w:szCs w:val="28"/>
        </w:rPr>
        <w:lastRenderedPageBreak/>
        <w:t xml:space="preserve">Вариант 1 (базовый). </w:t>
      </w:r>
      <w:r w:rsidRPr="002D2EDD">
        <w:rPr>
          <w:rFonts w:ascii="Times New Roman" w:eastAsia="Georgia" w:hAnsi="Times New Roman" w:cs="Times New Roman"/>
          <w:i/>
          <w:sz w:val="28"/>
          <w:szCs w:val="28"/>
        </w:rPr>
        <w:t>Указывает размер прибыли,</w:t>
      </w:r>
      <w:r w:rsidRPr="002D2EDD">
        <w:rPr>
          <w:rFonts w:ascii="Times New Roman" w:eastAsia="Georgia" w:hAnsi="Times New Roman" w:cs="Times New Roman"/>
          <w:b/>
          <w:i/>
          <w:sz w:val="28"/>
          <w:szCs w:val="28"/>
        </w:rPr>
        <w:t xml:space="preserve"> </w:t>
      </w:r>
      <w:r w:rsidRPr="002D2EDD">
        <w:rPr>
          <w:rFonts w:ascii="Times New Roman" w:eastAsia="Georgia" w:hAnsi="Times New Roman" w:cs="Times New Roman"/>
          <w:i/>
          <w:sz w:val="28"/>
          <w:szCs w:val="28"/>
        </w:rPr>
        <w:t>направленной на</w:t>
      </w:r>
      <w:r w:rsidRPr="002D2EDD">
        <w:rPr>
          <w:rFonts w:ascii="Times New Roman" w:eastAsia="Georgia" w:hAnsi="Times New Roman" w:cs="Times New Roman"/>
          <w:b/>
          <w:i/>
          <w:sz w:val="28"/>
          <w:szCs w:val="28"/>
        </w:rPr>
        <w:t xml:space="preserve"> </w:t>
      </w:r>
      <w:r w:rsidRPr="002D2EDD">
        <w:rPr>
          <w:rFonts w:ascii="Times New Roman" w:eastAsia="Georgia" w:hAnsi="Times New Roman" w:cs="Times New Roman"/>
          <w:i/>
          <w:sz w:val="28"/>
          <w:szCs w:val="28"/>
        </w:rPr>
        <w:t xml:space="preserve">осуществление деятельности (видов деятельности), указанной в пункте 2, 3 или 4 части 1 статьи 24.1 Федерального закона. </w:t>
      </w:r>
      <w:proofErr w:type="gramStart"/>
      <w:r w:rsidRPr="002D2EDD">
        <w:rPr>
          <w:rFonts w:ascii="Times New Roman" w:eastAsia="Georgia" w:hAnsi="Times New Roman" w:cs="Times New Roman"/>
          <w:i/>
          <w:sz w:val="28"/>
          <w:szCs w:val="28"/>
        </w:rPr>
        <w:t>Размер такой прибыли определяется равным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roofErr w:type="gramEnd"/>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B2762B" w:rsidRDefault="00885F02" w:rsidP="00B2762B">
      <w:pPr>
        <w:tabs>
          <w:tab w:val="left" w:pos="406"/>
        </w:tabs>
        <w:ind w:left="7" w:firstLine="708"/>
        <w:jc w:val="both"/>
        <w:rPr>
          <w:rFonts w:ascii="Times New Roman" w:eastAsia="Georgia" w:hAnsi="Times New Roman" w:cs="Times New Roman"/>
          <w:i/>
          <w:sz w:val="28"/>
          <w:szCs w:val="28"/>
        </w:rPr>
      </w:pPr>
      <w:proofErr w:type="spellStart"/>
      <w:r w:rsidRPr="002D2EDD">
        <w:rPr>
          <w:rFonts w:ascii="Times New Roman" w:eastAsia="Georgia" w:hAnsi="Times New Roman" w:cs="Times New Roman"/>
          <w:i/>
          <w:sz w:val="28"/>
          <w:szCs w:val="28"/>
        </w:rPr>
        <w:t>Справочно</w:t>
      </w:r>
      <w:proofErr w:type="spellEnd"/>
      <w:r w:rsidRPr="002D2EDD">
        <w:rPr>
          <w:rFonts w:ascii="Times New Roman" w:eastAsia="Georgia" w:hAnsi="Times New Roman" w:cs="Times New Roman"/>
          <w:i/>
          <w:sz w:val="28"/>
          <w:szCs w:val="28"/>
        </w:rPr>
        <w:t>: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B2762B" w:rsidRDefault="00885F02" w:rsidP="00B2762B">
      <w:pPr>
        <w:tabs>
          <w:tab w:val="left" w:pos="406"/>
        </w:tabs>
        <w:ind w:firstLine="708"/>
        <w:jc w:val="both"/>
        <w:rPr>
          <w:rFonts w:ascii="Times New Roman" w:eastAsia="Georgia" w:hAnsi="Times New Roman" w:cs="Times New Roman"/>
          <w:i/>
          <w:sz w:val="28"/>
          <w:szCs w:val="28"/>
        </w:rPr>
      </w:pPr>
      <w:bookmarkStart w:id="8" w:name="page203"/>
      <w:bookmarkEnd w:id="8"/>
      <w:r w:rsidRPr="002D2EDD">
        <w:rPr>
          <w:rFonts w:ascii="Times New Roman" w:eastAsia="Georgia" w:hAnsi="Times New Roman" w:cs="Times New Roman"/>
          <w:b/>
          <w:i/>
          <w:sz w:val="28"/>
          <w:szCs w:val="28"/>
        </w:rPr>
        <w:t xml:space="preserve">Вариант 2. </w:t>
      </w:r>
      <w:r w:rsidRPr="002D2EDD">
        <w:rPr>
          <w:rFonts w:ascii="Times New Roman" w:eastAsia="Georgia" w:hAnsi="Times New Roman" w:cs="Times New Roman"/>
          <w:i/>
          <w:sz w:val="28"/>
          <w:szCs w:val="28"/>
        </w:rPr>
        <w:t>Указывает размер прибыли,</w:t>
      </w:r>
      <w:r w:rsidRPr="002D2EDD">
        <w:rPr>
          <w:rFonts w:ascii="Times New Roman" w:eastAsia="Georgia" w:hAnsi="Times New Roman" w:cs="Times New Roman"/>
          <w:b/>
          <w:i/>
          <w:sz w:val="28"/>
          <w:szCs w:val="28"/>
        </w:rPr>
        <w:t xml:space="preserve"> </w:t>
      </w:r>
      <w:r w:rsidRPr="002D2EDD">
        <w:rPr>
          <w:rFonts w:ascii="Times New Roman" w:eastAsia="Georgia" w:hAnsi="Times New Roman" w:cs="Times New Roman"/>
          <w:i/>
          <w:sz w:val="28"/>
          <w:szCs w:val="28"/>
        </w:rPr>
        <w:t>направленной на осуществление</w:t>
      </w:r>
      <w:r w:rsidRPr="002D2EDD">
        <w:rPr>
          <w:rFonts w:ascii="Times New Roman" w:eastAsia="Georgia" w:hAnsi="Times New Roman" w:cs="Times New Roman"/>
          <w:b/>
          <w:i/>
          <w:sz w:val="28"/>
          <w:szCs w:val="28"/>
        </w:rPr>
        <w:t xml:space="preserve"> </w:t>
      </w:r>
      <w:r w:rsidRPr="002D2EDD">
        <w:rPr>
          <w:rFonts w:ascii="Times New Roman" w:eastAsia="Georgia" w:hAnsi="Times New Roman" w:cs="Times New Roman"/>
          <w:i/>
          <w:sz w:val="28"/>
          <w:szCs w:val="28"/>
        </w:rPr>
        <w:t>деятельности (видов деятельности), указанной в пункте 2, 3 или 4 части 1 статьи 24.1 Федерального закона. Размер такой прибыли определяется равным размеру 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 части 1 статьи 24.1 Федерального закона.</w:t>
      </w:r>
      <w:r w:rsidR="00B2762B">
        <w:rPr>
          <w:rFonts w:ascii="Times New Roman" w:eastAsia="Georgia" w:hAnsi="Times New Roman" w:cs="Times New Roman"/>
          <w:i/>
          <w:sz w:val="28"/>
          <w:szCs w:val="28"/>
        </w:rPr>
        <w:t xml:space="preserve"> </w:t>
      </w:r>
    </w:p>
    <w:p w:rsidR="00B2762B" w:rsidRDefault="00B2762B" w:rsidP="00B2762B">
      <w:pPr>
        <w:tabs>
          <w:tab w:val="left" w:pos="406"/>
        </w:tabs>
        <w:ind w:firstLine="708"/>
        <w:jc w:val="both"/>
        <w:rPr>
          <w:rFonts w:ascii="Times New Roman" w:eastAsia="Georgia" w:hAnsi="Times New Roman" w:cs="Times New Roman"/>
          <w:i/>
          <w:sz w:val="28"/>
          <w:szCs w:val="28"/>
        </w:rPr>
      </w:pPr>
    </w:p>
    <w:p w:rsidR="00B2762B" w:rsidRDefault="00B2762B" w:rsidP="00B2762B">
      <w:pPr>
        <w:tabs>
          <w:tab w:val="left" w:pos="406"/>
        </w:tabs>
        <w:ind w:firstLine="708"/>
        <w:jc w:val="both"/>
        <w:rPr>
          <w:rFonts w:ascii="Times New Roman" w:eastAsia="Georgia" w:hAnsi="Times New Roman" w:cs="Times New Roman"/>
          <w:i/>
          <w:sz w:val="28"/>
          <w:szCs w:val="28"/>
        </w:rPr>
      </w:pPr>
      <w:r>
        <w:rPr>
          <w:rFonts w:ascii="Times New Roman" w:eastAsia="Georgia" w:hAnsi="Times New Roman" w:cs="Times New Roman"/>
          <w:i/>
          <w:sz w:val="28"/>
          <w:szCs w:val="28"/>
        </w:rPr>
        <w:t xml:space="preserve">В </w:t>
      </w:r>
      <w:r w:rsidR="00885F02" w:rsidRPr="002D2EDD">
        <w:rPr>
          <w:rFonts w:ascii="Times New Roman" w:eastAsia="Georgia" w:hAnsi="Times New Roman" w:cs="Times New Roman"/>
          <w:i/>
          <w:sz w:val="28"/>
          <w:szCs w:val="28"/>
        </w:rPr>
        <w:t xml:space="preserve">учетной политике организации рекомендуется указать, что операции по данному фонду будут отражаться на специальном субсчете. В целях </w:t>
      </w:r>
      <w:proofErr w:type="gramStart"/>
      <w:r w:rsidR="00885F02" w:rsidRPr="002D2EDD">
        <w:rPr>
          <w:rFonts w:ascii="Times New Roman" w:eastAsia="Georgia" w:hAnsi="Times New Roman" w:cs="Times New Roman"/>
          <w:i/>
          <w:sz w:val="28"/>
          <w:szCs w:val="28"/>
        </w:rPr>
        <w:t>контроля за</w:t>
      </w:r>
      <w:proofErr w:type="gramEnd"/>
      <w:r w:rsidR="00885F02" w:rsidRPr="002D2EDD">
        <w:rPr>
          <w:rFonts w:ascii="Times New Roman" w:eastAsia="Georgia" w:hAnsi="Times New Roman" w:cs="Times New Roman"/>
          <w:i/>
          <w:sz w:val="28"/>
          <w:szCs w:val="28"/>
        </w:rPr>
        <w:t xml:space="preserve">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субсчете.</w:t>
      </w:r>
    </w:p>
    <w:p w:rsidR="00B2762B" w:rsidRDefault="00B2762B" w:rsidP="00B2762B">
      <w:pPr>
        <w:tabs>
          <w:tab w:val="left" w:pos="406"/>
        </w:tabs>
        <w:ind w:firstLine="708"/>
        <w:jc w:val="both"/>
        <w:rPr>
          <w:rFonts w:ascii="Times New Roman" w:eastAsia="Georgia" w:hAnsi="Times New Roman" w:cs="Times New Roman"/>
          <w:i/>
          <w:sz w:val="28"/>
          <w:szCs w:val="28"/>
        </w:rPr>
      </w:pPr>
    </w:p>
    <w:p w:rsidR="00885F02" w:rsidRPr="00B2762B" w:rsidRDefault="00B2762B" w:rsidP="00B2762B">
      <w:pPr>
        <w:tabs>
          <w:tab w:val="left" w:pos="406"/>
        </w:tabs>
        <w:ind w:firstLine="708"/>
        <w:jc w:val="both"/>
        <w:rPr>
          <w:rFonts w:ascii="Times New Roman" w:eastAsia="Georgia" w:hAnsi="Times New Roman" w:cs="Times New Roman"/>
          <w:i/>
          <w:sz w:val="28"/>
          <w:szCs w:val="28"/>
        </w:rPr>
      </w:pPr>
      <w:r>
        <w:rPr>
          <w:rFonts w:ascii="Times New Roman" w:eastAsia="Georgia" w:hAnsi="Times New Roman" w:cs="Times New Roman"/>
          <w:sz w:val="28"/>
          <w:szCs w:val="28"/>
        </w:rPr>
        <w:t xml:space="preserve">В </w:t>
      </w:r>
      <w:r w:rsidR="00885F02" w:rsidRPr="002D2EDD">
        <w:rPr>
          <w:rFonts w:ascii="Times New Roman" w:eastAsia="Georgia" w:hAnsi="Times New Roman" w:cs="Times New Roman"/>
          <w:sz w:val="28"/>
          <w:szCs w:val="28"/>
        </w:rPr>
        <w:t>случае если в Отчете о финансовых результатах за предыдущий календарный год отражен убыток, указывается «Получен убыток».</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 w:val="left" w:pos="1260"/>
        </w:tabs>
        <w:ind w:left="700"/>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6.2.</w:t>
      </w:r>
      <w:r w:rsidRPr="002D2EDD">
        <w:rPr>
          <w:rFonts w:ascii="Times New Roman" w:eastAsia="Times New Roman" w:hAnsi="Times New Roman" w:cs="Times New Roman"/>
          <w:sz w:val="28"/>
          <w:szCs w:val="28"/>
        </w:rPr>
        <w:tab/>
      </w:r>
      <w:proofErr w:type="spellStart"/>
      <w:proofErr w:type="gramStart"/>
      <w:r w:rsidRPr="002D2EDD">
        <w:rPr>
          <w:rFonts w:ascii="Times New Roman" w:eastAsia="Georgia" w:hAnsi="Times New Roman" w:cs="Times New Roman"/>
          <w:sz w:val="28"/>
          <w:szCs w:val="28"/>
        </w:rPr>
        <w:t>Заявитель-индивидуальный</w:t>
      </w:r>
      <w:proofErr w:type="spellEnd"/>
      <w:proofErr w:type="gramEnd"/>
      <w:r w:rsidRPr="002D2EDD">
        <w:rPr>
          <w:rFonts w:ascii="Times New Roman" w:eastAsia="Georgia" w:hAnsi="Times New Roman" w:cs="Times New Roman"/>
          <w:sz w:val="28"/>
          <w:szCs w:val="28"/>
        </w:rPr>
        <w:t xml:space="preserve"> предприниматель:</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firstLine="708"/>
        <w:jc w:val="both"/>
        <w:rPr>
          <w:rFonts w:ascii="Times New Roman" w:eastAsia="Georgia" w:hAnsi="Times New Roman" w:cs="Times New Roman"/>
          <w:i/>
          <w:sz w:val="28"/>
          <w:szCs w:val="28"/>
        </w:rPr>
      </w:pPr>
      <w:r w:rsidRPr="002D2EDD">
        <w:rPr>
          <w:rFonts w:ascii="Times New Roman" w:eastAsia="Georgia" w:hAnsi="Times New Roman" w:cs="Times New Roman"/>
          <w:b/>
          <w:i/>
          <w:sz w:val="28"/>
          <w:szCs w:val="28"/>
        </w:rPr>
        <w:t xml:space="preserve">Вариант 1 (базовый). </w:t>
      </w:r>
      <w:proofErr w:type="spellStart"/>
      <w:proofErr w:type="gramStart"/>
      <w:r w:rsidRPr="002D2EDD">
        <w:rPr>
          <w:rFonts w:ascii="Times New Roman" w:eastAsia="Georgia" w:hAnsi="Times New Roman" w:cs="Times New Roman"/>
          <w:i/>
          <w:sz w:val="28"/>
          <w:szCs w:val="28"/>
        </w:rPr>
        <w:t>Заявитель-индивидуальный</w:t>
      </w:r>
      <w:proofErr w:type="spellEnd"/>
      <w:r w:rsidRPr="002D2EDD">
        <w:rPr>
          <w:rFonts w:ascii="Times New Roman" w:eastAsia="Georgia" w:hAnsi="Times New Roman" w:cs="Times New Roman"/>
          <w:i/>
          <w:sz w:val="28"/>
          <w:szCs w:val="28"/>
        </w:rPr>
        <w:t xml:space="preserve"> предприниматель,</w:t>
      </w:r>
      <w:r w:rsidRPr="002D2EDD">
        <w:rPr>
          <w:rFonts w:ascii="Times New Roman" w:eastAsia="Georgia" w:hAnsi="Times New Roman" w:cs="Times New Roman"/>
          <w:b/>
          <w:i/>
          <w:sz w:val="28"/>
          <w:szCs w:val="28"/>
        </w:rPr>
        <w:t xml:space="preserve"> </w:t>
      </w:r>
      <w:r w:rsidRPr="002D2EDD">
        <w:rPr>
          <w:rFonts w:ascii="Times New Roman" w:eastAsia="Georgia" w:hAnsi="Times New Roman" w:cs="Times New Roman"/>
          <w:i/>
          <w:sz w:val="28"/>
          <w:szCs w:val="28"/>
        </w:rPr>
        <w:t>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w:t>
      </w:r>
      <w:proofErr w:type="gramEnd"/>
      <w:r w:rsidRPr="002D2EDD">
        <w:rPr>
          <w:rFonts w:ascii="Times New Roman" w:eastAsia="Georgia" w:hAnsi="Times New Roman" w:cs="Times New Roman"/>
          <w:i/>
          <w:sz w:val="28"/>
          <w:szCs w:val="28"/>
        </w:rPr>
        <w:t xml:space="preserve">» и показателя «Доля доходов от осуществления деятельности (видов деятельности), указанной в пункте 2, 3 или 4 части 1 статьи 24.1 Федерального </w:t>
      </w:r>
      <w:proofErr w:type="gramStart"/>
      <w:r w:rsidRPr="002D2EDD">
        <w:rPr>
          <w:rFonts w:ascii="Times New Roman" w:eastAsia="Georgia" w:hAnsi="Times New Roman" w:cs="Times New Roman"/>
          <w:i/>
          <w:sz w:val="28"/>
          <w:szCs w:val="28"/>
        </w:rPr>
        <w:t>закона, по итогам</w:t>
      </w:r>
      <w:proofErr w:type="gramEnd"/>
      <w:r w:rsidRPr="002D2EDD">
        <w:rPr>
          <w:rFonts w:ascii="Times New Roman" w:eastAsia="Georgia" w:hAnsi="Times New Roman" w:cs="Times New Roman"/>
          <w:i/>
          <w:sz w:val="28"/>
          <w:szCs w:val="28"/>
        </w:rPr>
        <w:t xml:space="preserve"> предыдущего календарного года в общем объеме доходов, процентов».</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firstLine="708"/>
        <w:jc w:val="both"/>
        <w:rPr>
          <w:rFonts w:ascii="Times New Roman" w:eastAsia="Georgia" w:hAnsi="Times New Roman" w:cs="Times New Roman"/>
          <w:i/>
          <w:sz w:val="28"/>
          <w:szCs w:val="28"/>
        </w:rPr>
      </w:pPr>
      <w:proofErr w:type="spellStart"/>
      <w:r w:rsidRPr="002D2EDD">
        <w:rPr>
          <w:rFonts w:ascii="Times New Roman" w:eastAsia="Georgia" w:hAnsi="Times New Roman" w:cs="Times New Roman"/>
          <w:i/>
          <w:sz w:val="28"/>
          <w:szCs w:val="28"/>
        </w:rPr>
        <w:lastRenderedPageBreak/>
        <w:t>Справочно</w:t>
      </w:r>
      <w:proofErr w:type="spellEnd"/>
      <w:r w:rsidRPr="002D2EDD">
        <w:rPr>
          <w:rFonts w:ascii="Times New Roman" w:eastAsia="Georgia" w:hAnsi="Times New Roman" w:cs="Times New Roman"/>
          <w:i/>
          <w:sz w:val="28"/>
          <w:szCs w:val="28"/>
        </w:rPr>
        <w:t>: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firstLine="708"/>
        <w:jc w:val="both"/>
        <w:rPr>
          <w:rFonts w:ascii="Times New Roman" w:eastAsia="Georgia" w:hAnsi="Times New Roman" w:cs="Times New Roman"/>
          <w:i/>
          <w:sz w:val="28"/>
          <w:szCs w:val="28"/>
        </w:rPr>
      </w:pPr>
      <w:proofErr w:type="spellStart"/>
      <w:proofErr w:type="gramStart"/>
      <w:r w:rsidRPr="002D2EDD">
        <w:rPr>
          <w:rFonts w:ascii="Times New Roman" w:eastAsia="Georgia" w:hAnsi="Times New Roman" w:cs="Times New Roman"/>
          <w:i/>
          <w:sz w:val="28"/>
          <w:szCs w:val="28"/>
        </w:rPr>
        <w:t>Заявитель-индивидуальный</w:t>
      </w:r>
      <w:proofErr w:type="spellEnd"/>
      <w:r w:rsidRPr="002D2EDD">
        <w:rPr>
          <w:rFonts w:ascii="Times New Roman" w:eastAsia="Georgia" w:hAnsi="Times New Roman" w:cs="Times New Roman"/>
          <w:i/>
          <w:sz w:val="28"/>
          <w:szCs w:val="28"/>
        </w:rPr>
        <w:t xml:space="preserve">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roofErr w:type="gramEnd"/>
      <w:r w:rsidRPr="002D2EDD">
        <w:rPr>
          <w:rFonts w:ascii="Times New Roman" w:eastAsia="Georgia" w:hAnsi="Times New Roman" w:cs="Times New Roman"/>
          <w:i/>
          <w:sz w:val="28"/>
          <w:szCs w:val="28"/>
        </w:rPr>
        <w:t>», указывает «Не применимо, ИП применяет УСН с объектом налогообложения доходы/ЕНВД/ПСН».</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B05D07">
      <w:pPr>
        <w:tabs>
          <w:tab w:val="left" w:pos="406"/>
        </w:tabs>
        <w:ind w:firstLine="708"/>
        <w:jc w:val="both"/>
        <w:rPr>
          <w:rFonts w:ascii="Times New Roman" w:eastAsia="Georgia" w:hAnsi="Times New Roman" w:cs="Times New Roman"/>
          <w:i/>
          <w:sz w:val="28"/>
          <w:szCs w:val="28"/>
        </w:rPr>
      </w:pPr>
      <w:r w:rsidRPr="002D2EDD">
        <w:rPr>
          <w:rFonts w:ascii="Times New Roman" w:eastAsia="Georgia" w:hAnsi="Times New Roman" w:cs="Times New Roman"/>
          <w:b/>
          <w:i/>
          <w:sz w:val="28"/>
          <w:szCs w:val="28"/>
        </w:rPr>
        <w:t xml:space="preserve">Вариант 2. </w:t>
      </w:r>
      <w:proofErr w:type="spellStart"/>
      <w:proofErr w:type="gramStart"/>
      <w:r w:rsidRPr="002D2EDD">
        <w:rPr>
          <w:rFonts w:ascii="Times New Roman" w:eastAsia="Georgia" w:hAnsi="Times New Roman" w:cs="Times New Roman"/>
          <w:i/>
          <w:sz w:val="28"/>
          <w:szCs w:val="28"/>
        </w:rPr>
        <w:t>Заявитель-индивидуальный</w:t>
      </w:r>
      <w:proofErr w:type="spellEnd"/>
      <w:r w:rsidRPr="002D2EDD">
        <w:rPr>
          <w:rFonts w:ascii="Times New Roman" w:eastAsia="Georgia" w:hAnsi="Times New Roman" w:cs="Times New Roman"/>
          <w:i/>
          <w:sz w:val="28"/>
          <w:szCs w:val="28"/>
        </w:rPr>
        <w:t xml:space="preserve"> предприниматель,</w:t>
      </w:r>
      <w:r w:rsidRPr="002D2EDD">
        <w:rPr>
          <w:rFonts w:ascii="Times New Roman" w:eastAsia="Georgia" w:hAnsi="Times New Roman" w:cs="Times New Roman"/>
          <w:b/>
          <w:i/>
          <w:sz w:val="28"/>
          <w:szCs w:val="28"/>
        </w:rPr>
        <w:t xml:space="preserve"> </w:t>
      </w:r>
      <w:r w:rsidRPr="002D2EDD">
        <w:rPr>
          <w:rFonts w:ascii="Times New Roman" w:eastAsia="Georgia" w:hAnsi="Times New Roman" w:cs="Times New Roman"/>
          <w:i/>
          <w:sz w:val="28"/>
          <w:szCs w:val="28"/>
        </w:rPr>
        <w:t>применяющий</w:t>
      </w:r>
      <w:r w:rsidRPr="002D2EDD">
        <w:rPr>
          <w:rFonts w:ascii="Times New Roman" w:eastAsia="Georgia" w:hAnsi="Times New Roman" w:cs="Times New Roman"/>
          <w:b/>
          <w:i/>
          <w:sz w:val="28"/>
          <w:szCs w:val="28"/>
        </w:rPr>
        <w:t xml:space="preserve"> </w:t>
      </w:r>
      <w:r w:rsidRPr="002D2EDD">
        <w:rPr>
          <w:rFonts w:ascii="Times New Roman" w:eastAsia="Georgia" w:hAnsi="Times New Roman" w:cs="Times New Roman"/>
          <w:i/>
          <w:sz w:val="28"/>
          <w:szCs w:val="28"/>
        </w:rPr>
        <w:t>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w:t>
      </w:r>
      <w:bookmarkStart w:id="9" w:name="page204"/>
      <w:bookmarkEnd w:id="9"/>
      <w:r w:rsidR="00B05D07">
        <w:rPr>
          <w:rFonts w:ascii="Times New Roman" w:eastAsia="Georgia" w:hAnsi="Times New Roman" w:cs="Times New Roman"/>
          <w:i/>
          <w:sz w:val="28"/>
          <w:szCs w:val="28"/>
        </w:rPr>
        <w:t xml:space="preserve"> </w:t>
      </w:r>
      <w:r w:rsidR="00B05D07" w:rsidRPr="00B05D07">
        <w:rPr>
          <w:rFonts w:ascii="Times New Roman" w:eastAsia="Georgia" w:hAnsi="Times New Roman" w:cs="Times New Roman"/>
          <w:i/>
          <w:sz w:val="28"/>
          <w:szCs w:val="28"/>
        </w:rPr>
        <w:t xml:space="preserve"> г</w:t>
      </w:r>
      <w:r w:rsidRPr="002D2EDD">
        <w:rPr>
          <w:rFonts w:ascii="Times New Roman" w:eastAsia="Georgia" w:hAnsi="Times New Roman" w:cs="Times New Roman"/>
          <w:i/>
          <w:sz w:val="28"/>
          <w:szCs w:val="28"/>
        </w:rPr>
        <w:t>оду, рублей» указывает размер прибыли, равный сумме средств на целевом банковском счете, созданном специально для финансирования развития</w:t>
      </w:r>
      <w:proofErr w:type="gramEnd"/>
      <w:r w:rsidRPr="002D2EDD">
        <w:rPr>
          <w:rFonts w:ascii="Times New Roman" w:eastAsia="Georgia" w:hAnsi="Times New Roman" w:cs="Times New Roman"/>
          <w:i/>
          <w:sz w:val="28"/>
          <w:szCs w:val="28"/>
        </w:rPr>
        <w:t xml:space="preserve"> деятельности (видов деятельности), указанной в пункте 2, 3 или 4 части 1 статьи 24.1 Федерального закона. В случае если за предыдущий календарный год получен убыток, указывается «Получен убыток».</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firstLine="708"/>
        <w:jc w:val="both"/>
        <w:rPr>
          <w:rFonts w:ascii="Times New Roman" w:eastAsia="Georgia" w:hAnsi="Times New Roman" w:cs="Times New Roman"/>
          <w:i/>
          <w:sz w:val="28"/>
          <w:szCs w:val="28"/>
        </w:rPr>
      </w:pPr>
      <w:proofErr w:type="spellStart"/>
      <w:proofErr w:type="gramStart"/>
      <w:r w:rsidRPr="002D2EDD">
        <w:rPr>
          <w:rFonts w:ascii="Times New Roman" w:eastAsia="Georgia" w:hAnsi="Times New Roman" w:cs="Times New Roman"/>
          <w:i/>
          <w:sz w:val="28"/>
          <w:szCs w:val="28"/>
        </w:rPr>
        <w:t>Заявитель-индивидуальный</w:t>
      </w:r>
      <w:proofErr w:type="spellEnd"/>
      <w:r w:rsidRPr="002D2EDD">
        <w:rPr>
          <w:rFonts w:ascii="Times New Roman" w:eastAsia="Georgia" w:hAnsi="Times New Roman" w:cs="Times New Roman"/>
          <w:i/>
          <w:sz w:val="28"/>
          <w:szCs w:val="28"/>
        </w:rPr>
        <w:t xml:space="preserve">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roofErr w:type="gramEnd"/>
      <w:r w:rsidRPr="002D2EDD">
        <w:rPr>
          <w:rFonts w:ascii="Times New Roman" w:eastAsia="Georgia" w:hAnsi="Times New Roman" w:cs="Times New Roman"/>
          <w:i/>
          <w:sz w:val="28"/>
          <w:szCs w:val="28"/>
        </w:rPr>
        <w:t>», указывает «Не применимо, ИП применяет УСН с объектом налогообложения доходы/ЕНВД/ПСН».</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B2762B" w:rsidP="00153BB8">
      <w:pPr>
        <w:numPr>
          <w:ilvl w:val="0"/>
          <w:numId w:val="1"/>
        </w:numPr>
        <w:tabs>
          <w:tab w:val="left" w:pos="406"/>
          <w:tab w:val="left" w:pos="709"/>
        </w:tabs>
        <w:ind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7. </w:t>
      </w:r>
      <w:r w:rsidR="00885F02" w:rsidRPr="002D2EDD">
        <w:rPr>
          <w:rFonts w:ascii="Times New Roman" w:eastAsia="Georgia" w:hAnsi="Times New Roman" w:cs="Times New Roman"/>
          <w:sz w:val="28"/>
          <w:szCs w:val="28"/>
        </w:rPr>
        <w:t>В поле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8B45BE" w:rsidRDefault="00885F02" w:rsidP="008B45BE">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7.1. </w:t>
      </w:r>
      <w:proofErr w:type="spellStart"/>
      <w:proofErr w:type="gramStart"/>
      <w:r w:rsidRPr="002D2EDD">
        <w:rPr>
          <w:rFonts w:ascii="Times New Roman" w:eastAsia="Georgia" w:hAnsi="Times New Roman" w:cs="Times New Roman"/>
          <w:sz w:val="28"/>
          <w:szCs w:val="28"/>
        </w:rPr>
        <w:t>Заявитель-юридическое</w:t>
      </w:r>
      <w:proofErr w:type="spellEnd"/>
      <w:proofErr w:type="gramEnd"/>
      <w:r w:rsidRPr="002D2EDD">
        <w:rPr>
          <w:rFonts w:ascii="Times New Roman" w:eastAsia="Georgia" w:hAnsi="Times New Roman" w:cs="Times New Roman"/>
          <w:sz w:val="28"/>
          <w:szCs w:val="28"/>
        </w:rPr>
        <w:t xml:space="preserve"> лицо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за предыдущий календарный год отражен убыток, указывается «Получен убыток».</w:t>
      </w:r>
    </w:p>
    <w:p w:rsidR="00885F02" w:rsidRPr="002D2EDD" w:rsidRDefault="00885F02" w:rsidP="002D2EDD">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lastRenderedPageBreak/>
        <w:t xml:space="preserve">7.2. </w:t>
      </w:r>
      <w:proofErr w:type="spellStart"/>
      <w:proofErr w:type="gramStart"/>
      <w:r w:rsidRPr="002D2EDD">
        <w:rPr>
          <w:rFonts w:ascii="Times New Roman" w:eastAsia="Georgia" w:hAnsi="Times New Roman" w:cs="Times New Roman"/>
          <w:sz w:val="28"/>
          <w:szCs w:val="28"/>
        </w:rPr>
        <w:t>Заявитель-индивидуальный</w:t>
      </w:r>
      <w:proofErr w:type="spellEnd"/>
      <w:r w:rsidRPr="002D2EDD">
        <w:rPr>
          <w:rFonts w:ascii="Times New Roman" w:eastAsia="Georgia" w:hAnsi="Times New Roman" w:cs="Times New Roman"/>
          <w:sz w:val="28"/>
          <w:szCs w:val="28"/>
        </w:rPr>
        <w:t xml:space="preserve"> предприниматель,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w:t>
      </w:r>
      <w:proofErr w:type="gramEnd"/>
      <w:r w:rsidRPr="002D2EDD">
        <w:rPr>
          <w:rFonts w:ascii="Times New Roman" w:eastAsia="Georgia" w:hAnsi="Times New Roman" w:cs="Times New Roman"/>
          <w:sz w:val="28"/>
          <w:szCs w:val="28"/>
        </w:rPr>
        <w:t xml:space="preserve"> </w:t>
      </w:r>
      <w:proofErr w:type="gramStart"/>
      <w:r w:rsidRPr="002D2EDD">
        <w:rPr>
          <w:rFonts w:ascii="Times New Roman" w:eastAsia="Georgia" w:hAnsi="Times New Roman" w:cs="Times New Roman"/>
          <w:sz w:val="28"/>
          <w:szCs w:val="28"/>
        </w:rPr>
        <w:t>процентах</w:t>
      </w:r>
      <w:proofErr w:type="gramEnd"/>
      <w:r w:rsidRPr="002D2EDD">
        <w:rPr>
          <w:rFonts w:ascii="Times New Roman" w:eastAsia="Georgia" w:hAnsi="Times New Roman" w:cs="Times New Roman"/>
          <w:sz w:val="28"/>
          <w:szCs w:val="28"/>
        </w:rPr>
        <w:t>. В случае если за предыдущий календарный год получен убыток, указывается «Получен убыток».</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153BB8" w:rsidRPr="002B5F62" w:rsidRDefault="00885F02" w:rsidP="002B5F62">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7.3. </w:t>
      </w:r>
      <w:proofErr w:type="spellStart"/>
      <w:proofErr w:type="gramStart"/>
      <w:r w:rsidRPr="002D2EDD">
        <w:rPr>
          <w:rFonts w:ascii="Times New Roman" w:eastAsia="Georgia" w:hAnsi="Times New Roman" w:cs="Times New Roman"/>
          <w:sz w:val="28"/>
          <w:szCs w:val="28"/>
        </w:rPr>
        <w:t>Заявитель-индивидуальный</w:t>
      </w:r>
      <w:proofErr w:type="spellEnd"/>
      <w:r w:rsidRPr="002D2EDD">
        <w:rPr>
          <w:rFonts w:ascii="Times New Roman" w:eastAsia="Georgia" w:hAnsi="Times New Roman" w:cs="Times New Roman"/>
          <w:sz w:val="28"/>
          <w:szCs w:val="28"/>
        </w:rPr>
        <w:t xml:space="preserve">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w:t>
      </w:r>
      <w:proofErr w:type="gramEnd"/>
      <w:r w:rsidRPr="002D2EDD">
        <w:rPr>
          <w:rFonts w:ascii="Times New Roman" w:eastAsia="Georgia" w:hAnsi="Times New Roman" w:cs="Times New Roman"/>
          <w:sz w:val="28"/>
          <w:szCs w:val="28"/>
        </w:rPr>
        <w:t xml:space="preserve"> </w:t>
      </w:r>
      <w:proofErr w:type="gramStart"/>
      <w:r w:rsidRPr="002D2EDD">
        <w:rPr>
          <w:rFonts w:ascii="Times New Roman" w:eastAsia="Georgia" w:hAnsi="Times New Roman" w:cs="Times New Roman"/>
          <w:sz w:val="28"/>
          <w:szCs w:val="28"/>
        </w:rPr>
        <w:t>текущем календарном году от размера указанной прибыли, процентов», указывает «Не применимо, ИП применяет УСН с объектом налогообложения доходы/ЕНВД/ПСН».</w:t>
      </w:r>
      <w:bookmarkStart w:id="10" w:name="page205"/>
      <w:bookmarkEnd w:id="10"/>
      <w:proofErr w:type="gramEnd"/>
    </w:p>
    <w:p w:rsidR="00153BB8" w:rsidRDefault="00153BB8" w:rsidP="00B2762B">
      <w:pPr>
        <w:tabs>
          <w:tab w:val="left" w:pos="406"/>
        </w:tabs>
        <w:jc w:val="both"/>
        <w:rPr>
          <w:rFonts w:ascii="Times New Roman" w:eastAsia="Georgia" w:hAnsi="Times New Roman" w:cs="Times New Roman"/>
          <w:b/>
          <w:sz w:val="28"/>
          <w:szCs w:val="28"/>
        </w:rPr>
      </w:pPr>
    </w:p>
    <w:p w:rsidR="00B2762B" w:rsidRDefault="00885F02" w:rsidP="00B2762B">
      <w:pPr>
        <w:tabs>
          <w:tab w:val="left" w:pos="406"/>
        </w:tabs>
        <w:jc w:val="both"/>
        <w:rPr>
          <w:rFonts w:ascii="Times New Roman" w:eastAsia="Georgia" w:hAnsi="Times New Roman" w:cs="Times New Roman"/>
          <w:b/>
          <w:sz w:val="28"/>
          <w:szCs w:val="28"/>
        </w:rPr>
      </w:pPr>
      <w:r w:rsidRPr="002D2EDD">
        <w:rPr>
          <w:rFonts w:ascii="Times New Roman" w:eastAsia="Georgia" w:hAnsi="Times New Roman" w:cs="Times New Roman"/>
          <w:b/>
          <w:sz w:val="28"/>
          <w:szCs w:val="28"/>
        </w:rPr>
        <w:t xml:space="preserve">Пример заполнения приложения № </w:t>
      </w:r>
      <w:r w:rsidR="00D11AB1">
        <w:rPr>
          <w:rFonts w:ascii="Times New Roman" w:eastAsia="Georgia" w:hAnsi="Times New Roman" w:cs="Times New Roman"/>
          <w:b/>
          <w:sz w:val="28"/>
          <w:szCs w:val="28"/>
        </w:rPr>
        <w:t>5</w:t>
      </w:r>
      <w:r w:rsidRPr="002D2EDD">
        <w:rPr>
          <w:rFonts w:ascii="Times New Roman" w:eastAsia="Georgia" w:hAnsi="Times New Roman" w:cs="Times New Roman"/>
          <w:b/>
          <w:sz w:val="28"/>
          <w:szCs w:val="28"/>
        </w:rPr>
        <w:t>:</w:t>
      </w:r>
    </w:p>
    <w:p w:rsidR="00B2762B" w:rsidRDefault="00B2762B" w:rsidP="00B2762B">
      <w:pPr>
        <w:tabs>
          <w:tab w:val="left" w:pos="406"/>
        </w:tabs>
        <w:jc w:val="both"/>
        <w:rPr>
          <w:rFonts w:ascii="Times New Roman" w:eastAsia="Georgia" w:hAnsi="Times New Roman" w:cs="Times New Roman"/>
          <w:sz w:val="28"/>
          <w:szCs w:val="28"/>
        </w:rPr>
      </w:pPr>
    </w:p>
    <w:p w:rsidR="00676468" w:rsidRDefault="00885F02" w:rsidP="00676468">
      <w:pPr>
        <w:tabs>
          <w:tab w:val="left" w:pos="406"/>
        </w:tabs>
        <w:ind w:firstLine="709"/>
        <w:jc w:val="both"/>
        <w:rPr>
          <w:rFonts w:ascii="Times New Roman" w:eastAsia="Georgia" w:hAnsi="Times New Roman" w:cs="Times New Roman"/>
          <w:sz w:val="28"/>
          <w:szCs w:val="28"/>
        </w:rPr>
      </w:pPr>
      <w:proofErr w:type="spellStart"/>
      <w:proofErr w:type="gramStart"/>
      <w:r w:rsidRPr="002D2EDD">
        <w:rPr>
          <w:rFonts w:ascii="Times New Roman" w:eastAsia="Georgia" w:hAnsi="Times New Roman" w:cs="Times New Roman"/>
          <w:sz w:val="28"/>
          <w:szCs w:val="28"/>
        </w:rPr>
        <w:t>Заявитель-индивидуальный</w:t>
      </w:r>
      <w:proofErr w:type="spellEnd"/>
      <w:proofErr w:type="gramEnd"/>
      <w:r w:rsidRPr="002D2EDD">
        <w:rPr>
          <w:rFonts w:ascii="Times New Roman" w:eastAsia="Georgia" w:hAnsi="Times New Roman" w:cs="Times New Roman"/>
          <w:sz w:val="28"/>
          <w:szCs w:val="28"/>
        </w:rPr>
        <w:t xml:space="preserve"> предприниматель, совмещающий применение УСН,</w:t>
      </w:r>
      <w:r w:rsidR="00B2762B">
        <w:rPr>
          <w:rFonts w:ascii="Times New Roman" w:eastAsia="Georgia" w:hAnsi="Times New Roman" w:cs="Times New Roman"/>
          <w:sz w:val="28"/>
          <w:szCs w:val="28"/>
        </w:rPr>
        <w:t xml:space="preserve"> </w:t>
      </w:r>
      <w:r w:rsidRPr="002D2EDD">
        <w:rPr>
          <w:rFonts w:ascii="Times New Roman" w:eastAsia="Georgia" w:hAnsi="Times New Roman" w:cs="Times New Roman"/>
          <w:sz w:val="28"/>
          <w:szCs w:val="28"/>
        </w:rPr>
        <w:t>объектом налогообложения доходы, уменьшенные на величину расходов, занимается производством (1) слуховых аппаратов для слабослышащих граждан и (2) наушников, а также (3) проводит курсы по обучению чтению и письму по системе Брайля для слепых и слабовидящих граждан.</w:t>
      </w:r>
      <w:r w:rsidR="00B2762B">
        <w:rPr>
          <w:rFonts w:ascii="Times New Roman" w:eastAsia="Georgia" w:hAnsi="Times New Roman" w:cs="Times New Roman"/>
          <w:sz w:val="28"/>
          <w:szCs w:val="28"/>
        </w:rPr>
        <w:t xml:space="preserve"> </w:t>
      </w:r>
    </w:p>
    <w:p w:rsidR="00885F02" w:rsidRPr="002D2EDD" w:rsidRDefault="00B2762B" w:rsidP="00676468">
      <w:pPr>
        <w:tabs>
          <w:tab w:val="left" w:pos="406"/>
        </w:tabs>
        <w:ind w:firstLine="709"/>
        <w:jc w:val="both"/>
        <w:rPr>
          <w:rFonts w:ascii="Times New Roman" w:eastAsia="Georgia" w:hAnsi="Times New Roman" w:cs="Times New Roman"/>
          <w:sz w:val="28"/>
          <w:szCs w:val="28"/>
        </w:rPr>
      </w:pPr>
      <w:r>
        <w:rPr>
          <w:rFonts w:ascii="Times New Roman" w:eastAsia="Georgia" w:hAnsi="Times New Roman" w:cs="Times New Roman"/>
          <w:sz w:val="28"/>
          <w:szCs w:val="28"/>
        </w:rPr>
        <w:t>С</w:t>
      </w:r>
      <w:r w:rsidR="00885F02" w:rsidRPr="002D2EDD">
        <w:rPr>
          <w:rFonts w:ascii="Times New Roman" w:eastAsia="Georgia" w:hAnsi="Times New Roman" w:cs="Times New Roman"/>
          <w:sz w:val="28"/>
          <w:szCs w:val="28"/>
        </w:rPr>
        <w:t>огласно разделу I Книги учета доходов и расходов организаций и индивидуальных предпринимателей, применяющих УСН, за 2019 год:</w:t>
      </w:r>
    </w:p>
    <w:p w:rsidR="00885F02" w:rsidRPr="00F64D8A" w:rsidRDefault="00885F02" w:rsidP="002D2EDD">
      <w:pPr>
        <w:tabs>
          <w:tab w:val="left" w:pos="406"/>
        </w:tabs>
        <w:jc w:val="both"/>
        <w:rPr>
          <w:rFonts w:ascii="Times New Roman" w:eastAsia="Times New Roman" w:hAnsi="Times New Roman" w:cs="Times New Roman"/>
          <w:sz w:val="24"/>
          <w:szCs w:val="24"/>
        </w:rPr>
      </w:pPr>
    </w:p>
    <w:tbl>
      <w:tblPr>
        <w:tblStyle w:val="a7"/>
        <w:tblW w:w="0" w:type="auto"/>
        <w:tblLook w:val="04A0"/>
      </w:tblPr>
      <w:tblGrid>
        <w:gridCol w:w="664"/>
        <w:gridCol w:w="3486"/>
        <w:gridCol w:w="2479"/>
        <w:gridCol w:w="1984"/>
        <w:gridCol w:w="1763"/>
      </w:tblGrid>
      <w:tr w:rsidR="00F64D8A" w:rsidRPr="0077594D" w:rsidTr="00153BB8">
        <w:trPr>
          <w:trHeight w:val="555"/>
        </w:trPr>
        <w:tc>
          <w:tcPr>
            <w:tcW w:w="6629" w:type="dxa"/>
            <w:gridSpan w:val="3"/>
          </w:tcPr>
          <w:p w:rsidR="00F64D8A" w:rsidRPr="0077594D" w:rsidRDefault="00F64D8A"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Регистрация</w:t>
            </w:r>
          </w:p>
        </w:tc>
        <w:tc>
          <w:tcPr>
            <w:tcW w:w="1984" w:type="dxa"/>
            <w:vMerge w:val="restart"/>
          </w:tcPr>
          <w:p w:rsidR="00F64D8A" w:rsidRPr="0077594D" w:rsidRDefault="00F64D8A"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Доходы, учитываемые при исчислении налоговой базы</w:t>
            </w:r>
          </w:p>
        </w:tc>
        <w:tc>
          <w:tcPr>
            <w:tcW w:w="1763" w:type="dxa"/>
            <w:vMerge w:val="restart"/>
          </w:tcPr>
          <w:p w:rsidR="00F64D8A" w:rsidRPr="0077594D" w:rsidRDefault="00F64D8A"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Расходы, учитываемые при исчислении налоговой базы</w:t>
            </w:r>
          </w:p>
        </w:tc>
      </w:tr>
      <w:tr w:rsidR="00F64D8A" w:rsidRPr="0077594D" w:rsidTr="00153BB8">
        <w:trPr>
          <w:trHeight w:val="555"/>
        </w:trPr>
        <w:tc>
          <w:tcPr>
            <w:tcW w:w="664" w:type="dxa"/>
          </w:tcPr>
          <w:p w:rsidR="00F64D8A" w:rsidRPr="0077594D" w:rsidRDefault="00F64D8A" w:rsidP="0077594D">
            <w:pPr>
              <w:tabs>
                <w:tab w:val="left" w:pos="406"/>
              </w:tabs>
              <w:jc w:val="center"/>
              <w:rPr>
                <w:rFonts w:ascii="Times New Roman" w:eastAsia="Times New Roman" w:hAnsi="Times New Roman" w:cs="Times New Roman"/>
                <w:sz w:val="24"/>
                <w:szCs w:val="24"/>
                <w:lang w:val="en-US"/>
              </w:rPr>
            </w:pPr>
            <w:r w:rsidRPr="0077594D">
              <w:rPr>
                <w:rFonts w:ascii="Times New Roman" w:eastAsia="Times New Roman" w:hAnsi="Times New Roman" w:cs="Times New Roman"/>
                <w:sz w:val="24"/>
                <w:szCs w:val="24"/>
                <w:lang w:val="en-US"/>
              </w:rPr>
              <w:t>N</w:t>
            </w:r>
          </w:p>
          <w:p w:rsidR="00F64D8A" w:rsidRPr="0077594D" w:rsidRDefault="00F64D8A" w:rsidP="0077594D">
            <w:pPr>
              <w:tabs>
                <w:tab w:val="left" w:pos="406"/>
              </w:tabs>
              <w:jc w:val="center"/>
              <w:rPr>
                <w:rFonts w:ascii="Times New Roman" w:eastAsia="Times New Roman" w:hAnsi="Times New Roman" w:cs="Times New Roman"/>
                <w:sz w:val="24"/>
                <w:szCs w:val="24"/>
              </w:rPr>
            </w:pPr>
            <w:proofErr w:type="spellStart"/>
            <w:proofErr w:type="gramStart"/>
            <w:r w:rsidRPr="0077594D">
              <w:rPr>
                <w:rFonts w:ascii="Times New Roman" w:eastAsia="Times New Roman" w:hAnsi="Times New Roman" w:cs="Times New Roman"/>
                <w:sz w:val="24"/>
                <w:szCs w:val="24"/>
              </w:rPr>
              <w:t>п</w:t>
            </w:r>
            <w:proofErr w:type="spellEnd"/>
            <w:proofErr w:type="gramEnd"/>
            <w:r w:rsidRPr="0077594D">
              <w:rPr>
                <w:rFonts w:ascii="Times New Roman" w:eastAsia="Times New Roman" w:hAnsi="Times New Roman" w:cs="Times New Roman"/>
                <w:sz w:val="24"/>
                <w:szCs w:val="24"/>
              </w:rPr>
              <w:t>/</w:t>
            </w:r>
            <w:proofErr w:type="spellStart"/>
            <w:r w:rsidRPr="0077594D">
              <w:rPr>
                <w:rFonts w:ascii="Times New Roman" w:eastAsia="Times New Roman" w:hAnsi="Times New Roman" w:cs="Times New Roman"/>
                <w:sz w:val="24"/>
                <w:szCs w:val="24"/>
              </w:rPr>
              <w:t>п</w:t>
            </w:r>
            <w:proofErr w:type="spellEnd"/>
          </w:p>
        </w:tc>
        <w:tc>
          <w:tcPr>
            <w:tcW w:w="3486" w:type="dxa"/>
          </w:tcPr>
          <w:p w:rsidR="00F64D8A" w:rsidRPr="0077594D" w:rsidRDefault="00F64D8A"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Дата и номер первичного документа</w:t>
            </w:r>
          </w:p>
        </w:tc>
        <w:tc>
          <w:tcPr>
            <w:tcW w:w="2479" w:type="dxa"/>
          </w:tcPr>
          <w:p w:rsidR="00F64D8A" w:rsidRPr="0077594D" w:rsidRDefault="00F64D8A"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Содержание операции</w:t>
            </w:r>
          </w:p>
        </w:tc>
        <w:tc>
          <w:tcPr>
            <w:tcW w:w="1984" w:type="dxa"/>
            <w:vMerge/>
          </w:tcPr>
          <w:p w:rsidR="00F64D8A" w:rsidRPr="0077594D" w:rsidRDefault="00F64D8A" w:rsidP="0077594D">
            <w:pPr>
              <w:tabs>
                <w:tab w:val="left" w:pos="406"/>
              </w:tabs>
              <w:jc w:val="center"/>
              <w:rPr>
                <w:rFonts w:ascii="Times New Roman" w:eastAsia="Times New Roman" w:hAnsi="Times New Roman" w:cs="Times New Roman"/>
                <w:sz w:val="24"/>
                <w:szCs w:val="24"/>
              </w:rPr>
            </w:pPr>
          </w:p>
        </w:tc>
        <w:tc>
          <w:tcPr>
            <w:tcW w:w="1763" w:type="dxa"/>
            <w:vMerge/>
          </w:tcPr>
          <w:p w:rsidR="00F64D8A" w:rsidRPr="0077594D" w:rsidRDefault="00F64D8A" w:rsidP="0077594D">
            <w:pPr>
              <w:tabs>
                <w:tab w:val="left" w:pos="406"/>
              </w:tabs>
              <w:jc w:val="center"/>
              <w:rPr>
                <w:rFonts w:ascii="Times New Roman" w:eastAsia="Times New Roman" w:hAnsi="Times New Roman" w:cs="Times New Roman"/>
                <w:sz w:val="24"/>
                <w:szCs w:val="24"/>
              </w:rPr>
            </w:pPr>
          </w:p>
        </w:tc>
      </w:tr>
      <w:tr w:rsidR="00F64D8A" w:rsidRPr="0077594D" w:rsidTr="00153BB8">
        <w:tc>
          <w:tcPr>
            <w:tcW w:w="66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1</w:t>
            </w:r>
          </w:p>
        </w:tc>
        <w:tc>
          <w:tcPr>
            <w:tcW w:w="3486"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2</w:t>
            </w:r>
          </w:p>
        </w:tc>
        <w:tc>
          <w:tcPr>
            <w:tcW w:w="2479"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3</w:t>
            </w:r>
          </w:p>
        </w:tc>
        <w:tc>
          <w:tcPr>
            <w:tcW w:w="198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4</w:t>
            </w:r>
          </w:p>
        </w:tc>
        <w:tc>
          <w:tcPr>
            <w:tcW w:w="1763"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5</w:t>
            </w:r>
          </w:p>
        </w:tc>
      </w:tr>
      <w:tr w:rsidR="00F64D8A" w:rsidRPr="0077594D" w:rsidTr="00153BB8">
        <w:tc>
          <w:tcPr>
            <w:tcW w:w="66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1.</w:t>
            </w:r>
          </w:p>
        </w:tc>
        <w:tc>
          <w:tcPr>
            <w:tcW w:w="3486"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1 от 15 января 2019 года</w:t>
            </w:r>
          </w:p>
        </w:tc>
        <w:tc>
          <w:tcPr>
            <w:tcW w:w="2479"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Получена оплата за 50 слуховых аппаратов по договору №1 (соц</w:t>
            </w:r>
            <w:proofErr w:type="gramStart"/>
            <w:r w:rsidRPr="0077594D">
              <w:rPr>
                <w:rFonts w:ascii="Times New Roman" w:eastAsia="Times New Roman" w:hAnsi="Times New Roman" w:cs="Times New Roman"/>
                <w:sz w:val="24"/>
                <w:szCs w:val="24"/>
              </w:rPr>
              <w:t>.д</w:t>
            </w:r>
            <w:proofErr w:type="gramEnd"/>
            <w:r w:rsidRPr="0077594D">
              <w:rPr>
                <w:rFonts w:ascii="Times New Roman" w:eastAsia="Times New Roman" w:hAnsi="Times New Roman" w:cs="Times New Roman"/>
                <w:sz w:val="24"/>
                <w:szCs w:val="24"/>
              </w:rPr>
              <w:t>еятельности)</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30</w:t>
            </w:r>
          </w:p>
        </w:tc>
        <w:tc>
          <w:tcPr>
            <w:tcW w:w="1763" w:type="dxa"/>
          </w:tcPr>
          <w:p w:rsidR="00F64D8A" w:rsidRPr="0077594D" w:rsidRDefault="00F64D8A" w:rsidP="0077594D">
            <w:pPr>
              <w:tabs>
                <w:tab w:val="left" w:pos="406"/>
              </w:tabs>
              <w:jc w:val="center"/>
              <w:rPr>
                <w:rFonts w:ascii="Times New Roman" w:eastAsia="Times New Roman" w:hAnsi="Times New Roman" w:cs="Times New Roman"/>
                <w:sz w:val="24"/>
                <w:szCs w:val="24"/>
              </w:rPr>
            </w:pPr>
          </w:p>
        </w:tc>
      </w:tr>
      <w:tr w:rsidR="00F64D8A" w:rsidRPr="0077594D" w:rsidTr="00153BB8">
        <w:tc>
          <w:tcPr>
            <w:tcW w:w="66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2.</w:t>
            </w:r>
          </w:p>
        </w:tc>
        <w:tc>
          <w:tcPr>
            <w:tcW w:w="3486"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2 от 25 января 2019 года</w:t>
            </w:r>
          </w:p>
        </w:tc>
        <w:tc>
          <w:tcPr>
            <w:tcW w:w="2479"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Получена оплата за 40 слуховых аппаратов по договору №2 (соц</w:t>
            </w:r>
            <w:proofErr w:type="gramStart"/>
            <w:r w:rsidRPr="0077594D">
              <w:rPr>
                <w:rFonts w:ascii="Times New Roman" w:eastAsia="Times New Roman" w:hAnsi="Times New Roman" w:cs="Times New Roman"/>
                <w:sz w:val="24"/>
                <w:szCs w:val="24"/>
              </w:rPr>
              <w:t>.д</w:t>
            </w:r>
            <w:proofErr w:type="gramEnd"/>
            <w:r w:rsidRPr="0077594D">
              <w:rPr>
                <w:rFonts w:ascii="Times New Roman" w:eastAsia="Times New Roman" w:hAnsi="Times New Roman" w:cs="Times New Roman"/>
                <w:sz w:val="24"/>
                <w:szCs w:val="24"/>
              </w:rPr>
              <w:t>еятельности)</w:t>
            </w:r>
          </w:p>
        </w:tc>
        <w:tc>
          <w:tcPr>
            <w:tcW w:w="198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40</w:t>
            </w:r>
          </w:p>
        </w:tc>
        <w:tc>
          <w:tcPr>
            <w:tcW w:w="1763" w:type="dxa"/>
          </w:tcPr>
          <w:p w:rsidR="00F64D8A" w:rsidRPr="0077594D" w:rsidRDefault="00F64D8A" w:rsidP="0077594D">
            <w:pPr>
              <w:tabs>
                <w:tab w:val="left" w:pos="406"/>
              </w:tabs>
              <w:jc w:val="center"/>
              <w:rPr>
                <w:rFonts w:ascii="Times New Roman" w:eastAsia="Times New Roman" w:hAnsi="Times New Roman" w:cs="Times New Roman"/>
                <w:sz w:val="24"/>
                <w:szCs w:val="24"/>
              </w:rPr>
            </w:pPr>
          </w:p>
        </w:tc>
      </w:tr>
      <w:tr w:rsidR="00F64D8A" w:rsidRPr="0077594D" w:rsidTr="00153BB8">
        <w:tc>
          <w:tcPr>
            <w:tcW w:w="66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lastRenderedPageBreak/>
              <w:t>3.</w:t>
            </w:r>
          </w:p>
        </w:tc>
        <w:tc>
          <w:tcPr>
            <w:tcW w:w="3486"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3 от 7 марта 2019 года</w:t>
            </w:r>
          </w:p>
        </w:tc>
        <w:tc>
          <w:tcPr>
            <w:tcW w:w="2479"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Получена оплата за автомобиль по договору купли продажи №3</w:t>
            </w:r>
          </w:p>
        </w:tc>
        <w:tc>
          <w:tcPr>
            <w:tcW w:w="198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70</w:t>
            </w:r>
          </w:p>
        </w:tc>
        <w:tc>
          <w:tcPr>
            <w:tcW w:w="1763" w:type="dxa"/>
          </w:tcPr>
          <w:p w:rsidR="00F64D8A" w:rsidRPr="0077594D" w:rsidRDefault="00F64D8A" w:rsidP="0077594D">
            <w:pPr>
              <w:tabs>
                <w:tab w:val="left" w:pos="406"/>
              </w:tabs>
              <w:jc w:val="center"/>
              <w:rPr>
                <w:rFonts w:ascii="Times New Roman" w:eastAsia="Times New Roman" w:hAnsi="Times New Roman" w:cs="Times New Roman"/>
                <w:sz w:val="24"/>
                <w:szCs w:val="24"/>
              </w:rPr>
            </w:pPr>
          </w:p>
        </w:tc>
      </w:tr>
      <w:tr w:rsidR="00F64D8A" w:rsidRPr="0077594D" w:rsidTr="00153BB8">
        <w:tc>
          <w:tcPr>
            <w:tcW w:w="66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4.</w:t>
            </w:r>
          </w:p>
        </w:tc>
        <w:tc>
          <w:tcPr>
            <w:tcW w:w="3486"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4 от 23 июля 2019 года</w:t>
            </w:r>
          </w:p>
        </w:tc>
        <w:tc>
          <w:tcPr>
            <w:tcW w:w="2479"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Получена оплата за проведение 2 курсов по договору №4 (соц</w:t>
            </w:r>
            <w:proofErr w:type="gramStart"/>
            <w:r w:rsidRPr="0077594D">
              <w:rPr>
                <w:rFonts w:ascii="Times New Roman" w:eastAsia="Times New Roman" w:hAnsi="Times New Roman" w:cs="Times New Roman"/>
                <w:sz w:val="24"/>
                <w:szCs w:val="24"/>
              </w:rPr>
              <w:t>.д</w:t>
            </w:r>
            <w:proofErr w:type="gramEnd"/>
            <w:r w:rsidRPr="0077594D">
              <w:rPr>
                <w:rFonts w:ascii="Times New Roman" w:eastAsia="Times New Roman" w:hAnsi="Times New Roman" w:cs="Times New Roman"/>
                <w:sz w:val="24"/>
                <w:szCs w:val="24"/>
              </w:rPr>
              <w:t>еятельности)</w:t>
            </w:r>
          </w:p>
        </w:tc>
        <w:tc>
          <w:tcPr>
            <w:tcW w:w="198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20</w:t>
            </w:r>
          </w:p>
        </w:tc>
        <w:tc>
          <w:tcPr>
            <w:tcW w:w="1763" w:type="dxa"/>
          </w:tcPr>
          <w:p w:rsidR="00F64D8A" w:rsidRPr="0077594D" w:rsidRDefault="00F64D8A" w:rsidP="0077594D">
            <w:pPr>
              <w:tabs>
                <w:tab w:val="left" w:pos="406"/>
              </w:tabs>
              <w:jc w:val="center"/>
              <w:rPr>
                <w:rFonts w:ascii="Times New Roman" w:eastAsia="Times New Roman" w:hAnsi="Times New Roman" w:cs="Times New Roman"/>
                <w:sz w:val="24"/>
                <w:szCs w:val="24"/>
              </w:rPr>
            </w:pPr>
          </w:p>
        </w:tc>
      </w:tr>
      <w:tr w:rsidR="00F64D8A" w:rsidRPr="0077594D" w:rsidTr="00153BB8">
        <w:tc>
          <w:tcPr>
            <w:tcW w:w="66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5.</w:t>
            </w:r>
          </w:p>
        </w:tc>
        <w:tc>
          <w:tcPr>
            <w:tcW w:w="3486"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5 от 21 августа 2019 года</w:t>
            </w:r>
          </w:p>
        </w:tc>
        <w:tc>
          <w:tcPr>
            <w:tcW w:w="2479"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Получена оплата за проведение 1 курса по договору №5 (соц</w:t>
            </w:r>
            <w:proofErr w:type="gramStart"/>
            <w:r w:rsidRPr="0077594D">
              <w:rPr>
                <w:rFonts w:ascii="Times New Roman" w:eastAsia="Times New Roman" w:hAnsi="Times New Roman" w:cs="Times New Roman"/>
                <w:sz w:val="24"/>
                <w:szCs w:val="24"/>
              </w:rPr>
              <w:t>.д</w:t>
            </w:r>
            <w:proofErr w:type="gramEnd"/>
            <w:r w:rsidRPr="0077594D">
              <w:rPr>
                <w:rFonts w:ascii="Times New Roman" w:eastAsia="Times New Roman" w:hAnsi="Times New Roman" w:cs="Times New Roman"/>
                <w:sz w:val="24"/>
                <w:szCs w:val="24"/>
              </w:rPr>
              <w:t>еятельности)</w:t>
            </w:r>
          </w:p>
        </w:tc>
        <w:tc>
          <w:tcPr>
            <w:tcW w:w="198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10</w:t>
            </w:r>
          </w:p>
        </w:tc>
        <w:tc>
          <w:tcPr>
            <w:tcW w:w="1763" w:type="dxa"/>
          </w:tcPr>
          <w:p w:rsidR="00F64D8A" w:rsidRPr="0077594D" w:rsidRDefault="00F64D8A" w:rsidP="0077594D">
            <w:pPr>
              <w:tabs>
                <w:tab w:val="left" w:pos="406"/>
              </w:tabs>
              <w:jc w:val="center"/>
              <w:rPr>
                <w:rFonts w:ascii="Times New Roman" w:eastAsia="Times New Roman" w:hAnsi="Times New Roman" w:cs="Times New Roman"/>
                <w:sz w:val="24"/>
                <w:szCs w:val="24"/>
              </w:rPr>
            </w:pPr>
          </w:p>
        </w:tc>
      </w:tr>
      <w:tr w:rsidR="00F64D8A" w:rsidRPr="0077594D" w:rsidTr="00153BB8">
        <w:tc>
          <w:tcPr>
            <w:tcW w:w="66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6.</w:t>
            </w:r>
          </w:p>
        </w:tc>
        <w:tc>
          <w:tcPr>
            <w:tcW w:w="3486"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6 от 12 сентября 2019 года</w:t>
            </w:r>
          </w:p>
        </w:tc>
        <w:tc>
          <w:tcPr>
            <w:tcW w:w="2479"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Получена оплата за 50 слуховых аппаратов по договору №6 (соц</w:t>
            </w:r>
            <w:proofErr w:type="gramStart"/>
            <w:r w:rsidRPr="0077594D">
              <w:rPr>
                <w:rFonts w:ascii="Times New Roman" w:eastAsia="Times New Roman" w:hAnsi="Times New Roman" w:cs="Times New Roman"/>
                <w:sz w:val="24"/>
                <w:szCs w:val="24"/>
              </w:rPr>
              <w:t>.д</w:t>
            </w:r>
            <w:proofErr w:type="gramEnd"/>
            <w:r w:rsidRPr="0077594D">
              <w:rPr>
                <w:rFonts w:ascii="Times New Roman" w:eastAsia="Times New Roman" w:hAnsi="Times New Roman" w:cs="Times New Roman"/>
                <w:sz w:val="24"/>
                <w:szCs w:val="24"/>
              </w:rPr>
              <w:t>еятельности)</w:t>
            </w:r>
          </w:p>
        </w:tc>
        <w:tc>
          <w:tcPr>
            <w:tcW w:w="198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30</w:t>
            </w:r>
          </w:p>
        </w:tc>
        <w:tc>
          <w:tcPr>
            <w:tcW w:w="1763" w:type="dxa"/>
          </w:tcPr>
          <w:p w:rsidR="00F64D8A" w:rsidRPr="0077594D" w:rsidRDefault="00F64D8A" w:rsidP="0077594D">
            <w:pPr>
              <w:tabs>
                <w:tab w:val="left" w:pos="406"/>
              </w:tabs>
              <w:jc w:val="center"/>
              <w:rPr>
                <w:rFonts w:ascii="Times New Roman" w:eastAsia="Times New Roman" w:hAnsi="Times New Roman" w:cs="Times New Roman"/>
                <w:sz w:val="24"/>
                <w:szCs w:val="24"/>
              </w:rPr>
            </w:pPr>
          </w:p>
        </w:tc>
      </w:tr>
      <w:tr w:rsidR="0077594D" w:rsidRPr="0077594D" w:rsidTr="00153BB8">
        <w:tc>
          <w:tcPr>
            <w:tcW w:w="664" w:type="dxa"/>
          </w:tcPr>
          <w:p w:rsidR="0077594D"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7.</w:t>
            </w:r>
          </w:p>
        </w:tc>
        <w:tc>
          <w:tcPr>
            <w:tcW w:w="3486" w:type="dxa"/>
          </w:tcPr>
          <w:p w:rsidR="0077594D"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7 от 26 сентября 2019 года</w:t>
            </w:r>
          </w:p>
        </w:tc>
        <w:tc>
          <w:tcPr>
            <w:tcW w:w="2479" w:type="dxa"/>
          </w:tcPr>
          <w:p w:rsidR="0077594D"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Получена оплата за проведение 2 курсов по договору №</w:t>
            </w:r>
            <w:r w:rsidR="00C94AE5">
              <w:rPr>
                <w:rFonts w:ascii="Times New Roman" w:eastAsia="Times New Roman" w:hAnsi="Times New Roman" w:cs="Times New Roman"/>
                <w:sz w:val="24"/>
                <w:szCs w:val="24"/>
              </w:rPr>
              <w:t>7</w:t>
            </w:r>
            <w:r w:rsidRPr="0077594D">
              <w:rPr>
                <w:rFonts w:ascii="Times New Roman" w:eastAsia="Times New Roman" w:hAnsi="Times New Roman" w:cs="Times New Roman"/>
                <w:sz w:val="24"/>
                <w:szCs w:val="24"/>
              </w:rPr>
              <w:t xml:space="preserve"> (соц</w:t>
            </w:r>
            <w:proofErr w:type="gramStart"/>
            <w:r w:rsidRPr="0077594D">
              <w:rPr>
                <w:rFonts w:ascii="Times New Roman" w:eastAsia="Times New Roman" w:hAnsi="Times New Roman" w:cs="Times New Roman"/>
                <w:sz w:val="24"/>
                <w:szCs w:val="24"/>
              </w:rPr>
              <w:t>.д</w:t>
            </w:r>
            <w:proofErr w:type="gramEnd"/>
            <w:r w:rsidRPr="0077594D">
              <w:rPr>
                <w:rFonts w:ascii="Times New Roman" w:eastAsia="Times New Roman" w:hAnsi="Times New Roman" w:cs="Times New Roman"/>
                <w:sz w:val="24"/>
                <w:szCs w:val="24"/>
              </w:rPr>
              <w:t>еятельности)</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20</w:t>
            </w:r>
          </w:p>
        </w:tc>
        <w:tc>
          <w:tcPr>
            <w:tcW w:w="1763"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r>
      <w:tr w:rsidR="0077594D" w:rsidRPr="0077594D" w:rsidTr="00153BB8">
        <w:tc>
          <w:tcPr>
            <w:tcW w:w="664" w:type="dxa"/>
          </w:tcPr>
          <w:p w:rsidR="0077594D" w:rsidRPr="0077594D" w:rsidRDefault="0077594D"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 от 23 декабр</w:t>
            </w:r>
            <w:r w:rsidRPr="0077594D">
              <w:rPr>
                <w:rFonts w:ascii="Times New Roman" w:eastAsia="Times New Roman" w:hAnsi="Times New Roman" w:cs="Times New Roman"/>
                <w:sz w:val="24"/>
                <w:szCs w:val="24"/>
              </w:rPr>
              <w:t>я 2019 года</w:t>
            </w:r>
          </w:p>
        </w:tc>
        <w:tc>
          <w:tcPr>
            <w:tcW w:w="2479" w:type="dxa"/>
          </w:tcPr>
          <w:p w:rsidR="0077594D" w:rsidRPr="0077594D" w:rsidRDefault="00C94AE5"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Получена оплата за проведение 2 курсов</w:t>
            </w:r>
            <w:r>
              <w:rPr>
                <w:rFonts w:ascii="Times New Roman" w:eastAsia="Times New Roman" w:hAnsi="Times New Roman" w:cs="Times New Roman"/>
                <w:sz w:val="24"/>
                <w:szCs w:val="24"/>
              </w:rPr>
              <w:t xml:space="preserve"> по договору №8</w:t>
            </w:r>
            <w:r w:rsidRPr="0077594D">
              <w:rPr>
                <w:rFonts w:ascii="Times New Roman" w:eastAsia="Times New Roman" w:hAnsi="Times New Roman" w:cs="Times New Roman"/>
                <w:sz w:val="24"/>
                <w:szCs w:val="24"/>
              </w:rPr>
              <w:t xml:space="preserve"> (соц</w:t>
            </w:r>
            <w:proofErr w:type="gramStart"/>
            <w:r w:rsidRPr="0077594D">
              <w:rPr>
                <w:rFonts w:ascii="Times New Roman" w:eastAsia="Times New Roman" w:hAnsi="Times New Roman" w:cs="Times New Roman"/>
                <w:sz w:val="24"/>
                <w:szCs w:val="24"/>
              </w:rPr>
              <w:t>.д</w:t>
            </w:r>
            <w:proofErr w:type="gramEnd"/>
            <w:r w:rsidRPr="0077594D">
              <w:rPr>
                <w:rFonts w:ascii="Times New Roman" w:eastAsia="Times New Roman" w:hAnsi="Times New Roman" w:cs="Times New Roman"/>
                <w:sz w:val="24"/>
                <w:szCs w:val="24"/>
              </w:rPr>
              <w:t>еятельности</w:t>
            </w:r>
            <w:r>
              <w:rPr>
                <w:rFonts w:ascii="Times New Roman" w:eastAsia="Times New Roman" w:hAnsi="Times New Roman" w:cs="Times New Roman"/>
                <w:sz w:val="24"/>
                <w:szCs w:val="24"/>
              </w:rPr>
              <w:t>)</w:t>
            </w:r>
          </w:p>
        </w:tc>
        <w:tc>
          <w:tcPr>
            <w:tcW w:w="1984"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63"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r>
      <w:tr w:rsidR="0077594D" w:rsidRPr="0077594D" w:rsidTr="00153BB8">
        <w:tc>
          <w:tcPr>
            <w:tcW w:w="664" w:type="dxa"/>
          </w:tcPr>
          <w:p w:rsid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от 1 янва</w:t>
            </w:r>
            <w:r w:rsidRPr="0077594D">
              <w:rPr>
                <w:rFonts w:ascii="Times New Roman" w:eastAsia="Times New Roman" w:hAnsi="Times New Roman" w:cs="Times New Roman"/>
                <w:sz w:val="24"/>
                <w:szCs w:val="24"/>
              </w:rPr>
              <w:t>ря 2019 года</w:t>
            </w:r>
          </w:p>
        </w:tc>
        <w:tc>
          <w:tcPr>
            <w:tcW w:w="2479" w:type="dxa"/>
          </w:tcPr>
          <w:p w:rsidR="0077594D" w:rsidRPr="0077594D" w:rsidRDefault="00C94AE5"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Начислена амортизация автомобиля за январь </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7594D" w:rsidRPr="0077594D" w:rsidTr="00153BB8">
        <w:tc>
          <w:tcPr>
            <w:tcW w:w="664" w:type="dxa"/>
          </w:tcPr>
          <w:p w:rsid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от 31 янва</w:t>
            </w:r>
            <w:r w:rsidRPr="0077594D">
              <w:rPr>
                <w:rFonts w:ascii="Times New Roman" w:eastAsia="Times New Roman" w:hAnsi="Times New Roman" w:cs="Times New Roman"/>
                <w:sz w:val="24"/>
                <w:szCs w:val="24"/>
              </w:rPr>
              <w:t>ря 2019 года</w:t>
            </w:r>
          </w:p>
        </w:tc>
        <w:tc>
          <w:tcPr>
            <w:tcW w:w="2479" w:type="dxa"/>
          </w:tcPr>
          <w:p w:rsidR="0077594D" w:rsidRPr="0077594D" w:rsidRDefault="00C94AE5"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январь</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7594D" w:rsidRPr="0077594D" w:rsidTr="00153BB8">
        <w:tc>
          <w:tcPr>
            <w:tcW w:w="664"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94AE5">
              <w:rPr>
                <w:rFonts w:ascii="Times New Roman" w:eastAsia="Times New Roman" w:hAnsi="Times New Roman" w:cs="Times New Roman"/>
                <w:sz w:val="24"/>
                <w:szCs w:val="24"/>
              </w:rPr>
              <w:t xml:space="preserve"> от 1 февраля</w:t>
            </w:r>
            <w:r w:rsidRPr="0077594D">
              <w:rPr>
                <w:rFonts w:ascii="Times New Roman" w:eastAsia="Times New Roman" w:hAnsi="Times New Roman" w:cs="Times New Roman"/>
                <w:sz w:val="24"/>
                <w:szCs w:val="24"/>
              </w:rPr>
              <w:t xml:space="preserve"> 2019 года</w:t>
            </w:r>
          </w:p>
        </w:tc>
        <w:tc>
          <w:tcPr>
            <w:tcW w:w="2479" w:type="dxa"/>
          </w:tcPr>
          <w:p w:rsidR="0077594D" w:rsidRPr="0077594D" w:rsidRDefault="00C94AE5"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Начислена амортизация автомобиля за февраль </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7594D" w:rsidRPr="0077594D" w:rsidTr="00153BB8">
        <w:tc>
          <w:tcPr>
            <w:tcW w:w="664" w:type="dxa"/>
          </w:tcPr>
          <w:p w:rsid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C94AE5">
              <w:rPr>
                <w:rFonts w:ascii="Times New Roman" w:eastAsia="Times New Roman" w:hAnsi="Times New Roman" w:cs="Times New Roman"/>
                <w:sz w:val="24"/>
                <w:szCs w:val="24"/>
              </w:rPr>
              <w:t xml:space="preserve"> от 13 феврал</w:t>
            </w:r>
            <w:r w:rsidRPr="0077594D">
              <w:rPr>
                <w:rFonts w:ascii="Times New Roman" w:eastAsia="Times New Roman" w:hAnsi="Times New Roman" w:cs="Times New Roman"/>
                <w:sz w:val="24"/>
                <w:szCs w:val="24"/>
              </w:rPr>
              <w:t>я 2019 года</w:t>
            </w:r>
          </w:p>
        </w:tc>
        <w:tc>
          <w:tcPr>
            <w:tcW w:w="2479" w:type="dxa"/>
          </w:tcPr>
          <w:p w:rsidR="0077594D"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Оплата взносов в ФФОМС, ПФР, ФСС за январь </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7594D" w:rsidRPr="0077594D" w:rsidTr="00153BB8">
        <w:tc>
          <w:tcPr>
            <w:tcW w:w="664" w:type="dxa"/>
          </w:tcPr>
          <w:p w:rsid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C94AE5">
              <w:rPr>
                <w:rFonts w:ascii="Times New Roman" w:eastAsia="Times New Roman" w:hAnsi="Times New Roman" w:cs="Times New Roman"/>
                <w:sz w:val="24"/>
                <w:szCs w:val="24"/>
              </w:rPr>
              <w:t xml:space="preserve"> от 20</w:t>
            </w: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феврал</w:t>
            </w:r>
            <w:r w:rsidR="00C94AE5" w:rsidRPr="0077594D">
              <w:rPr>
                <w:rFonts w:ascii="Times New Roman" w:eastAsia="Times New Roman" w:hAnsi="Times New Roman" w:cs="Times New Roman"/>
                <w:sz w:val="24"/>
                <w:szCs w:val="24"/>
              </w:rPr>
              <w:t xml:space="preserve">я </w:t>
            </w:r>
            <w:r w:rsidRPr="0077594D">
              <w:rPr>
                <w:rFonts w:ascii="Times New Roman" w:eastAsia="Times New Roman" w:hAnsi="Times New Roman" w:cs="Times New Roman"/>
                <w:sz w:val="24"/>
                <w:szCs w:val="24"/>
              </w:rPr>
              <w:t>2019 года</w:t>
            </w:r>
          </w:p>
        </w:tc>
        <w:tc>
          <w:tcPr>
            <w:tcW w:w="2479" w:type="dxa"/>
          </w:tcPr>
          <w:p w:rsidR="0077594D"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Закуплены слуховые аппараты для продажи </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77594D" w:rsidRPr="0077594D" w:rsidTr="00153BB8">
        <w:tc>
          <w:tcPr>
            <w:tcW w:w="664" w:type="dxa"/>
          </w:tcPr>
          <w:p w:rsid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C94AE5">
              <w:rPr>
                <w:rFonts w:ascii="Times New Roman" w:eastAsia="Times New Roman" w:hAnsi="Times New Roman" w:cs="Times New Roman"/>
                <w:sz w:val="24"/>
                <w:szCs w:val="24"/>
              </w:rPr>
              <w:t xml:space="preserve"> от 28</w:t>
            </w: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феврал</w:t>
            </w:r>
            <w:r w:rsidR="00C94AE5" w:rsidRPr="0077594D">
              <w:rPr>
                <w:rFonts w:ascii="Times New Roman" w:eastAsia="Times New Roman" w:hAnsi="Times New Roman" w:cs="Times New Roman"/>
                <w:sz w:val="24"/>
                <w:szCs w:val="24"/>
              </w:rPr>
              <w:t>я</w:t>
            </w:r>
            <w:r w:rsidRPr="0077594D">
              <w:rPr>
                <w:rFonts w:ascii="Times New Roman" w:eastAsia="Times New Roman" w:hAnsi="Times New Roman" w:cs="Times New Roman"/>
                <w:sz w:val="24"/>
                <w:szCs w:val="24"/>
              </w:rPr>
              <w:t xml:space="preserve"> 2019 года</w:t>
            </w:r>
          </w:p>
        </w:tc>
        <w:tc>
          <w:tcPr>
            <w:tcW w:w="2479" w:type="dxa"/>
          </w:tcPr>
          <w:p w:rsidR="0077594D"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февраль</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7594D" w:rsidRPr="0077594D" w:rsidTr="00153BB8">
        <w:tc>
          <w:tcPr>
            <w:tcW w:w="664" w:type="dxa"/>
          </w:tcPr>
          <w:p w:rsid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7</w:t>
            </w:r>
            <w:r w:rsidR="00C94AE5">
              <w:rPr>
                <w:rFonts w:ascii="Times New Roman" w:eastAsia="Times New Roman" w:hAnsi="Times New Roman" w:cs="Times New Roman"/>
                <w:sz w:val="24"/>
                <w:szCs w:val="24"/>
              </w:rPr>
              <w:t xml:space="preserve"> от 7</w:t>
            </w: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марта</w:t>
            </w:r>
            <w:r w:rsidRPr="0077594D">
              <w:rPr>
                <w:rFonts w:ascii="Times New Roman" w:eastAsia="Times New Roman" w:hAnsi="Times New Roman" w:cs="Times New Roman"/>
                <w:sz w:val="24"/>
                <w:szCs w:val="24"/>
              </w:rPr>
              <w:t xml:space="preserve"> 2019 года</w:t>
            </w:r>
          </w:p>
        </w:tc>
        <w:tc>
          <w:tcPr>
            <w:tcW w:w="2479" w:type="dxa"/>
          </w:tcPr>
          <w:p w:rsidR="0077594D"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февраль</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7594D" w:rsidRPr="0077594D" w:rsidTr="00153BB8">
        <w:tc>
          <w:tcPr>
            <w:tcW w:w="664" w:type="dxa"/>
          </w:tcPr>
          <w:p w:rsid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77594D">
              <w:rPr>
                <w:rFonts w:ascii="Times New Roman" w:eastAsia="Times New Roman" w:hAnsi="Times New Roman" w:cs="Times New Roman"/>
                <w:sz w:val="24"/>
                <w:szCs w:val="24"/>
              </w:rPr>
              <w:t xml:space="preserve"> от </w:t>
            </w:r>
            <w:r w:rsidR="00C94AE5">
              <w:rPr>
                <w:rFonts w:ascii="Times New Roman" w:eastAsia="Times New Roman" w:hAnsi="Times New Roman" w:cs="Times New Roman"/>
                <w:sz w:val="24"/>
                <w:szCs w:val="24"/>
              </w:rPr>
              <w:t>7</w:t>
            </w:r>
            <w:r w:rsidR="00C94AE5"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марта</w:t>
            </w:r>
            <w:r w:rsidR="00C94AE5" w:rsidRPr="0077594D">
              <w:rPr>
                <w:rFonts w:ascii="Times New Roman" w:eastAsia="Times New Roman" w:hAnsi="Times New Roman" w:cs="Times New Roman"/>
                <w:sz w:val="24"/>
                <w:szCs w:val="24"/>
              </w:rPr>
              <w:t xml:space="preserve"> </w:t>
            </w:r>
            <w:r w:rsidRPr="0077594D">
              <w:rPr>
                <w:rFonts w:ascii="Times New Roman" w:eastAsia="Times New Roman" w:hAnsi="Times New Roman" w:cs="Times New Roman"/>
                <w:sz w:val="24"/>
                <w:szCs w:val="24"/>
              </w:rPr>
              <w:t>2019 года</w:t>
            </w:r>
          </w:p>
        </w:tc>
        <w:tc>
          <w:tcPr>
            <w:tcW w:w="2479" w:type="dxa"/>
          </w:tcPr>
          <w:p w:rsidR="0077594D"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Списана остаточная стоимость автомобиля</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7594D" w:rsidRPr="0077594D" w:rsidTr="00153BB8">
        <w:tc>
          <w:tcPr>
            <w:tcW w:w="664" w:type="dxa"/>
          </w:tcPr>
          <w:p w:rsid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Pr="0077594D">
              <w:rPr>
                <w:rFonts w:ascii="Times New Roman" w:eastAsia="Times New Roman" w:hAnsi="Times New Roman" w:cs="Times New Roman"/>
                <w:sz w:val="24"/>
                <w:szCs w:val="24"/>
              </w:rPr>
              <w:t xml:space="preserve"> от </w:t>
            </w:r>
            <w:r w:rsidR="00C94AE5">
              <w:rPr>
                <w:rFonts w:ascii="Times New Roman" w:eastAsia="Times New Roman" w:hAnsi="Times New Roman" w:cs="Times New Roman"/>
                <w:sz w:val="24"/>
                <w:szCs w:val="24"/>
              </w:rPr>
              <w:t>29</w:t>
            </w:r>
            <w:r w:rsidR="00C94AE5"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марта</w:t>
            </w:r>
            <w:r w:rsidR="00C94AE5" w:rsidRPr="0077594D">
              <w:rPr>
                <w:rFonts w:ascii="Times New Roman" w:eastAsia="Times New Roman" w:hAnsi="Times New Roman" w:cs="Times New Roman"/>
                <w:sz w:val="24"/>
                <w:szCs w:val="24"/>
              </w:rPr>
              <w:t xml:space="preserve"> </w:t>
            </w:r>
            <w:r w:rsidRPr="0077594D">
              <w:rPr>
                <w:rFonts w:ascii="Times New Roman" w:eastAsia="Times New Roman" w:hAnsi="Times New Roman" w:cs="Times New Roman"/>
                <w:sz w:val="24"/>
                <w:szCs w:val="24"/>
              </w:rPr>
              <w:t>2019 года</w:t>
            </w:r>
          </w:p>
        </w:tc>
        <w:tc>
          <w:tcPr>
            <w:tcW w:w="2479" w:type="dxa"/>
          </w:tcPr>
          <w:p w:rsidR="0077594D"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март</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 </w:t>
            </w:r>
            <w:r w:rsidR="00C94AE5">
              <w:rPr>
                <w:rFonts w:ascii="Times New Roman" w:eastAsia="Times New Roman" w:hAnsi="Times New Roman" w:cs="Times New Roman"/>
                <w:sz w:val="24"/>
                <w:szCs w:val="24"/>
              </w:rPr>
              <w:t>от 8 апреля</w:t>
            </w:r>
            <w:r w:rsidRPr="0077594D">
              <w:rPr>
                <w:rFonts w:ascii="Times New Roman" w:eastAsia="Times New Roman" w:hAnsi="Times New Roman" w:cs="Times New Roman"/>
                <w:sz w:val="24"/>
                <w:szCs w:val="24"/>
              </w:rPr>
              <w:t xml:space="preserve">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март</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94AE5">
              <w:rPr>
                <w:rFonts w:ascii="Times New Roman" w:eastAsia="Times New Roman" w:hAnsi="Times New Roman" w:cs="Times New Roman"/>
                <w:sz w:val="24"/>
                <w:szCs w:val="24"/>
              </w:rPr>
              <w:t xml:space="preserve"> от 30 апреля</w:t>
            </w:r>
            <w:r w:rsidR="00C94AE5" w:rsidRPr="0077594D">
              <w:rPr>
                <w:rFonts w:ascii="Times New Roman" w:eastAsia="Times New Roman" w:hAnsi="Times New Roman" w:cs="Times New Roman"/>
                <w:sz w:val="24"/>
                <w:szCs w:val="24"/>
              </w:rPr>
              <w:t xml:space="preserve">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апрель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77594D">
              <w:rPr>
                <w:rFonts w:ascii="Times New Roman" w:eastAsia="Times New Roman" w:hAnsi="Times New Roman" w:cs="Times New Roman"/>
                <w:sz w:val="24"/>
                <w:szCs w:val="24"/>
              </w:rPr>
              <w:t xml:space="preserve"> от </w:t>
            </w:r>
            <w:r w:rsidR="00C94AE5">
              <w:rPr>
                <w:rFonts w:ascii="Times New Roman" w:eastAsia="Times New Roman" w:hAnsi="Times New Roman" w:cs="Times New Roman"/>
                <w:sz w:val="24"/>
                <w:szCs w:val="24"/>
              </w:rPr>
              <w:t>5 мая</w:t>
            </w:r>
            <w:r w:rsidR="00C94AE5" w:rsidRPr="0077594D">
              <w:rPr>
                <w:rFonts w:ascii="Times New Roman" w:eastAsia="Times New Roman" w:hAnsi="Times New Roman" w:cs="Times New Roman"/>
                <w:sz w:val="24"/>
                <w:szCs w:val="24"/>
              </w:rPr>
              <w:t xml:space="preserve">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Оплата взносов в ФФОМС, ПФР, ФСС за апрель </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r w:rsidRPr="0077594D">
              <w:rPr>
                <w:rFonts w:ascii="Times New Roman" w:eastAsia="Times New Roman" w:hAnsi="Times New Roman" w:cs="Times New Roman"/>
                <w:sz w:val="24"/>
                <w:szCs w:val="24"/>
              </w:rPr>
              <w:t xml:space="preserve"> от 26 сентября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Возврат слуховых аппаратов покупателем </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14</w:t>
            </w:r>
            <w:r w:rsidRPr="0077594D">
              <w:rPr>
                <w:rFonts w:ascii="Times New Roman" w:eastAsia="Times New Roman" w:hAnsi="Times New Roman" w:cs="Times New Roman"/>
                <w:sz w:val="24"/>
                <w:szCs w:val="24"/>
              </w:rPr>
              <w:t xml:space="preserve"> от </w:t>
            </w:r>
            <w:r w:rsidR="00C94AE5">
              <w:rPr>
                <w:rFonts w:ascii="Times New Roman" w:eastAsia="Times New Roman" w:hAnsi="Times New Roman" w:cs="Times New Roman"/>
                <w:sz w:val="24"/>
                <w:szCs w:val="24"/>
              </w:rPr>
              <w:t>15 мая</w:t>
            </w:r>
            <w:r w:rsidR="00C94AE5" w:rsidRPr="0077594D">
              <w:rPr>
                <w:rFonts w:ascii="Times New Roman" w:eastAsia="Times New Roman" w:hAnsi="Times New Roman" w:cs="Times New Roman"/>
                <w:sz w:val="24"/>
                <w:szCs w:val="24"/>
              </w:rPr>
              <w:t xml:space="preserve">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май</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15</w:t>
            </w:r>
            <w:r w:rsidRPr="0077594D">
              <w:rPr>
                <w:rFonts w:ascii="Times New Roman" w:eastAsia="Times New Roman" w:hAnsi="Times New Roman" w:cs="Times New Roman"/>
                <w:sz w:val="24"/>
                <w:szCs w:val="24"/>
              </w:rPr>
              <w:t xml:space="preserve"> от </w:t>
            </w:r>
            <w:r w:rsidR="00C94AE5">
              <w:rPr>
                <w:rFonts w:ascii="Times New Roman" w:eastAsia="Times New Roman" w:hAnsi="Times New Roman" w:cs="Times New Roman"/>
                <w:sz w:val="24"/>
                <w:szCs w:val="24"/>
              </w:rPr>
              <w:t>31 мая</w:t>
            </w:r>
            <w:r w:rsidR="00C94AE5" w:rsidRPr="0077594D">
              <w:rPr>
                <w:rFonts w:ascii="Times New Roman" w:eastAsia="Times New Roman" w:hAnsi="Times New Roman" w:cs="Times New Roman"/>
                <w:sz w:val="24"/>
                <w:szCs w:val="24"/>
              </w:rPr>
              <w:t xml:space="preserve">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май</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 xml:space="preserve">16 </w:t>
            </w:r>
            <w:r w:rsidRPr="0077594D">
              <w:rPr>
                <w:rFonts w:ascii="Times New Roman" w:eastAsia="Times New Roman" w:hAnsi="Times New Roman" w:cs="Times New Roman"/>
                <w:sz w:val="24"/>
                <w:szCs w:val="24"/>
              </w:rPr>
              <w:t>от</w:t>
            </w:r>
            <w:r w:rsidR="00C94AE5">
              <w:rPr>
                <w:rFonts w:ascii="Times New Roman" w:eastAsia="Times New Roman" w:hAnsi="Times New Roman" w:cs="Times New Roman"/>
                <w:sz w:val="24"/>
                <w:szCs w:val="24"/>
              </w:rPr>
              <w:t xml:space="preserve"> 14  июня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Закуплены слуховые аппараты для продажи</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17</w:t>
            </w:r>
            <w:r w:rsidRPr="0077594D">
              <w:rPr>
                <w:rFonts w:ascii="Times New Roman" w:eastAsia="Times New Roman" w:hAnsi="Times New Roman" w:cs="Times New Roman"/>
                <w:sz w:val="24"/>
                <w:szCs w:val="24"/>
              </w:rPr>
              <w:t xml:space="preserve"> от </w:t>
            </w:r>
            <w:r w:rsidR="00C94AE5">
              <w:rPr>
                <w:rFonts w:ascii="Times New Roman" w:eastAsia="Times New Roman" w:hAnsi="Times New Roman" w:cs="Times New Roman"/>
                <w:sz w:val="24"/>
                <w:szCs w:val="24"/>
              </w:rPr>
              <w:t xml:space="preserve">28 июня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июнь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18</w:t>
            </w:r>
            <w:r w:rsidRPr="0077594D">
              <w:rPr>
                <w:rFonts w:ascii="Times New Roman" w:eastAsia="Times New Roman" w:hAnsi="Times New Roman" w:cs="Times New Roman"/>
                <w:sz w:val="24"/>
                <w:szCs w:val="24"/>
              </w:rPr>
              <w:t xml:space="preserve"> от </w:t>
            </w:r>
            <w:r w:rsidR="00C94AE5">
              <w:rPr>
                <w:rFonts w:ascii="Times New Roman" w:eastAsia="Times New Roman" w:hAnsi="Times New Roman" w:cs="Times New Roman"/>
                <w:sz w:val="24"/>
                <w:szCs w:val="24"/>
              </w:rPr>
              <w:t xml:space="preserve">5 июля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июнь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19 от 31 июля</w:t>
            </w:r>
            <w:r w:rsidRPr="0077594D">
              <w:rPr>
                <w:rFonts w:ascii="Times New Roman" w:eastAsia="Times New Roman" w:hAnsi="Times New Roman" w:cs="Times New Roman"/>
                <w:sz w:val="24"/>
                <w:szCs w:val="24"/>
              </w:rPr>
              <w:t xml:space="preserve">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июль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 xml:space="preserve">20 от 7 августа </w:t>
            </w:r>
            <w:r w:rsidRPr="0077594D">
              <w:rPr>
                <w:rFonts w:ascii="Times New Roman" w:eastAsia="Times New Roman" w:hAnsi="Times New Roman" w:cs="Times New Roman"/>
                <w:sz w:val="24"/>
                <w:szCs w:val="24"/>
              </w:rPr>
              <w:t xml:space="preserve">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июль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 xml:space="preserve">21 от 30 августа </w:t>
            </w:r>
            <w:r w:rsidRPr="0077594D">
              <w:rPr>
                <w:rFonts w:ascii="Times New Roman" w:eastAsia="Times New Roman" w:hAnsi="Times New Roman" w:cs="Times New Roman"/>
                <w:sz w:val="24"/>
                <w:szCs w:val="24"/>
              </w:rPr>
              <w:t xml:space="preserve">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август</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22 от 5</w:t>
            </w:r>
            <w:r w:rsidRPr="0077594D">
              <w:rPr>
                <w:rFonts w:ascii="Times New Roman" w:eastAsia="Times New Roman" w:hAnsi="Times New Roman" w:cs="Times New Roman"/>
                <w:sz w:val="24"/>
                <w:szCs w:val="24"/>
              </w:rPr>
              <w:t xml:space="preserve"> сентября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август</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 xml:space="preserve">23от 30 </w:t>
            </w:r>
            <w:r w:rsidRPr="0077594D">
              <w:rPr>
                <w:rFonts w:ascii="Times New Roman" w:eastAsia="Times New Roman" w:hAnsi="Times New Roman" w:cs="Times New Roman"/>
                <w:sz w:val="24"/>
                <w:szCs w:val="24"/>
              </w:rPr>
              <w:t>сентября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сентябрь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24</w:t>
            </w:r>
            <w:r w:rsidRPr="0077594D">
              <w:rPr>
                <w:rFonts w:ascii="Times New Roman" w:eastAsia="Times New Roman" w:hAnsi="Times New Roman" w:cs="Times New Roman"/>
                <w:sz w:val="24"/>
                <w:szCs w:val="24"/>
              </w:rPr>
              <w:t xml:space="preserve"> от </w:t>
            </w:r>
            <w:r w:rsidR="00C94AE5">
              <w:rPr>
                <w:rFonts w:ascii="Times New Roman" w:eastAsia="Times New Roman" w:hAnsi="Times New Roman" w:cs="Times New Roman"/>
                <w:sz w:val="24"/>
                <w:szCs w:val="24"/>
              </w:rPr>
              <w:t xml:space="preserve">10 октября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сентябрь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 xml:space="preserve">25 </w:t>
            </w:r>
            <w:r w:rsidRPr="0077594D">
              <w:rPr>
                <w:rFonts w:ascii="Times New Roman" w:eastAsia="Times New Roman" w:hAnsi="Times New Roman" w:cs="Times New Roman"/>
                <w:sz w:val="24"/>
                <w:szCs w:val="24"/>
              </w:rPr>
              <w:t xml:space="preserve">от </w:t>
            </w:r>
            <w:r w:rsidR="00C94AE5">
              <w:rPr>
                <w:rFonts w:ascii="Times New Roman" w:eastAsia="Times New Roman" w:hAnsi="Times New Roman" w:cs="Times New Roman"/>
                <w:sz w:val="24"/>
                <w:szCs w:val="24"/>
              </w:rPr>
              <w:t xml:space="preserve">31 октября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Перечисленная </w:t>
            </w:r>
            <w:r>
              <w:rPr>
                <w:rFonts w:ascii="Times New Roman" w:eastAsia="Times New Roman" w:hAnsi="Times New Roman" w:cs="Times New Roman"/>
                <w:sz w:val="24"/>
                <w:szCs w:val="24"/>
              </w:rPr>
              <w:lastRenderedPageBreak/>
              <w:t>заработная плата сотрудникам за октябрь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 xml:space="preserve">26 от 7 ноября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октябрь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2</w:t>
            </w:r>
            <w:r w:rsidRPr="0077594D">
              <w:rPr>
                <w:rFonts w:ascii="Times New Roman" w:eastAsia="Times New Roman" w:hAnsi="Times New Roman" w:cs="Times New Roman"/>
                <w:sz w:val="24"/>
                <w:szCs w:val="24"/>
              </w:rPr>
              <w:t>7</w:t>
            </w:r>
            <w:r w:rsidR="00C94AE5">
              <w:rPr>
                <w:rFonts w:ascii="Times New Roman" w:eastAsia="Times New Roman" w:hAnsi="Times New Roman" w:cs="Times New Roman"/>
                <w:sz w:val="24"/>
                <w:szCs w:val="24"/>
              </w:rPr>
              <w:t xml:space="preserve"> от 29 ноя</w:t>
            </w:r>
            <w:r w:rsidRPr="0077594D">
              <w:rPr>
                <w:rFonts w:ascii="Times New Roman" w:eastAsia="Times New Roman" w:hAnsi="Times New Roman" w:cs="Times New Roman"/>
                <w:sz w:val="24"/>
                <w:szCs w:val="24"/>
              </w:rPr>
              <w:t>бря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ноябрь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28 от 10 дека</w:t>
            </w:r>
            <w:r w:rsidRPr="0077594D">
              <w:rPr>
                <w:rFonts w:ascii="Times New Roman" w:eastAsia="Times New Roman" w:hAnsi="Times New Roman" w:cs="Times New Roman"/>
                <w:sz w:val="24"/>
                <w:szCs w:val="24"/>
              </w:rPr>
              <w:t>бря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ноябрь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29 от 31 дека</w:t>
            </w:r>
            <w:r w:rsidRPr="0077594D">
              <w:rPr>
                <w:rFonts w:ascii="Times New Roman" w:eastAsia="Times New Roman" w:hAnsi="Times New Roman" w:cs="Times New Roman"/>
                <w:sz w:val="24"/>
                <w:szCs w:val="24"/>
              </w:rPr>
              <w:t>бря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декабрь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29" w:type="dxa"/>
            <w:gridSpan w:val="3"/>
          </w:tcPr>
          <w:p w:rsidR="00BF088E" w:rsidRPr="0077594D" w:rsidRDefault="00BF088E" w:rsidP="00BF088E">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за налоговый период </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r>
    </w:tbl>
    <w:p w:rsidR="00885F02" w:rsidRPr="0077594D" w:rsidRDefault="00885F02" w:rsidP="0077594D">
      <w:pPr>
        <w:tabs>
          <w:tab w:val="left" w:pos="406"/>
        </w:tabs>
        <w:jc w:val="center"/>
        <w:rPr>
          <w:rFonts w:ascii="Times New Roman" w:eastAsia="Times New Roman" w:hAnsi="Times New Roman" w:cs="Times New Roman"/>
          <w:sz w:val="24"/>
          <w:szCs w:val="24"/>
        </w:rPr>
      </w:pPr>
    </w:p>
    <w:p w:rsidR="00885F02" w:rsidRPr="002D2EDD" w:rsidRDefault="00676468" w:rsidP="00153BB8">
      <w:pPr>
        <w:numPr>
          <w:ilvl w:val="0"/>
          <w:numId w:val="1"/>
        </w:numPr>
        <w:tabs>
          <w:tab w:val="clear" w:pos="360"/>
          <w:tab w:val="left" w:pos="406"/>
          <w:tab w:val="num" w:pos="851"/>
        </w:tabs>
        <w:ind w:left="-142" w:right="120" w:firstLine="963"/>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В </w:t>
      </w:r>
      <w:r w:rsidR="00885F02" w:rsidRPr="002D2EDD">
        <w:rPr>
          <w:rFonts w:ascii="Times New Roman" w:eastAsia="Georgia" w:hAnsi="Times New Roman" w:cs="Times New Roman"/>
          <w:sz w:val="28"/>
          <w:szCs w:val="28"/>
        </w:rPr>
        <w:t>начале 2020 года заявитель открыл целевой банковский счет в размере 20 рублей, который планирует расходовать на закупку деталей для слуховых аппаратов.</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153BB8" w:rsidRDefault="00885F02" w:rsidP="002D2EDD">
      <w:pPr>
        <w:tabs>
          <w:tab w:val="left" w:pos="406"/>
        </w:tabs>
        <w:ind w:left="120"/>
        <w:jc w:val="both"/>
        <w:rPr>
          <w:rFonts w:ascii="Times New Roman" w:eastAsia="Georgia" w:hAnsi="Times New Roman" w:cs="Times New Roman"/>
          <w:b/>
          <w:sz w:val="28"/>
          <w:szCs w:val="24"/>
        </w:rPr>
      </w:pPr>
      <w:r w:rsidRPr="00153BB8">
        <w:rPr>
          <w:rFonts w:ascii="Times New Roman" w:eastAsia="Georgia" w:hAnsi="Times New Roman" w:cs="Times New Roman"/>
          <w:b/>
          <w:sz w:val="28"/>
          <w:szCs w:val="24"/>
        </w:rPr>
        <w:t>Заполнение формы:</w:t>
      </w:r>
    </w:p>
    <w:tbl>
      <w:tblPr>
        <w:tblStyle w:val="a7"/>
        <w:tblW w:w="0" w:type="auto"/>
        <w:tblLayout w:type="fixed"/>
        <w:tblLook w:val="04A0"/>
      </w:tblPr>
      <w:tblGrid>
        <w:gridCol w:w="4077"/>
        <w:gridCol w:w="2127"/>
        <w:gridCol w:w="1984"/>
        <w:gridCol w:w="1985"/>
      </w:tblGrid>
      <w:tr w:rsidR="00914071" w:rsidRPr="008712E0" w:rsidTr="008712E0">
        <w:tc>
          <w:tcPr>
            <w:tcW w:w="4077" w:type="dxa"/>
          </w:tcPr>
          <w:p w:rsidR="00914071" w:rsidRPr="008712E0" w:rsidRDefault="00914071" w:rsidP="002D2EDD">
            <w:pPr>
              <w:tabs>
                <w:tab w:val="left" w:pos="406"/>
              </w:tabs>
              <w:jc w:val="both"/>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 xml:space="preserve">Наименование показателя </w:t>
            </w:r>
          </w:p>
        </w:tc>
        <w:tc>
          <w:tcPr>
            <w:tcW w:w="6096" w:type="dxa"/>
            <w:gridSpan w:val="3"/>
          </w:tcPr>
          <w:p w:rsidR="00914071" w:rsidRPr="008712E0" w:rsidRDefault="00914071" w:rsidP="00914071">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Значение показателя</w:t>
            </w:r>
          </w:p>
        </w:tc>
      </w:tr>
      <w:tr w:rsidR="00914071" w:rsidRPr="008712E0" w:rsidTr="008712E0">
        <w:tc>
          <w:tcPr>
            <w:tcW w:w="4077" w:type="dxa"/>
          </w:tcPr>
          <w:p w:rsidR="00914071" w:rsidRPr="008712E0" w:rsidRDefault="00914071" w:rsidP="002D2EDD">
            <w:pPr>
              <w:tabs>
                <w:tab w:val="left" w:pos="406"/>
              </w:tabs>
              <w:jc w:val="both"/>
              <w:rPr>
                <w:rFonts w:ascii="Times New Roman" w:eastAsia="Times New Roman" w:hAnsi="Times New Roman" w:cs="Times New Roman"/>
                <w:sz w:val="24"/>
                <w:szCs w:val="24"/>
              </w:rPr>
            </w:pPr>
          </w:p>
        </w:tc>
        <w:tc>
          <w:tcPr>
            <w:tcW w:w="2127" w:type="dxa"/>
          </w:tcPr>
          <w:p w:rsidR="00914071" w:rsidRPr="008712E0" w:rsidRDefault="00914071" w:rsidP="00914071">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от деятельности, указанной в пункте 2 части 1 статьи 24 Федерального закона</w:t>
            </w:r>
          </w:p>
        </w:tc>
        <w:tc>
          <w:tcPr>
            <w:tcW w:w="1984" w:type="dxa"/>
          </w:tcPr>
          <w:p w:rsidR="00914071" w:rsidRPr="008712E0" w:rsidRDefault="00914071" w:rsidP="00914071">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от деятельности, указанной в пункте 3 части 1 статьи 24 Федерального закона</w:t>
            </w:r>
          </w:p>
        </w:tc>
        <w:tc>
          <w:tcPr>
            <w:tcW w:w="1985" w:type="dxa"/>
          </w:tcPr>
          <w:p w:rsidR="00914071" w:rsidRPr="008712E0" w:rsidRDefault="00914071" w:rsidP="00914071">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от деятельности, указанной в пункте 4 части 1 статьи 24 Федерального закона</w:t>
            </w:r>
          </w:p>
        </w:tc>
      </w:tr>
      <w:tr w:rsidR="00914071" w:rsidRPr="008712E0" w:rsidTr="008712E0">
        <w:tc>
          <w:tcPr>
            <w:tcW w:w="4077" w:type="dxa"/>
          </w:tcPr>
          <w:p w:rsidR="00914071" w:rsidRPr="008712E0" w:rsidRDefault="00914071" w:rsidP="00914071">
            <w:pPr>
              <w:tabs>
                <w:tab w:val="left" w:pos="406"/>
              </w:tabs>
              <w:jc w:val="both"/>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Общий объем доходов от осуществления деятельности, полученных в предыдущем календарном году, рублей</w:t>
            </w:r>
          </w:p>
        </w:tc>
        <w:tc>
          <w:tcPr>
            <w:tcW w:w="6096" w:type="dxa"/>
            <w:gridSpan w:val="3"/>
            <w:vAlign w:val="center"/>
          </w:tcPr>
          <w:p w:rsidR="00914071" w:rsidRPr="008712E0" w:rsidRDefault="00914071" w:rsidP="00914071">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240</w:t>
            </w:r>
          </w:p>
        </w:tc>
      </w:tr>
      <w:tr w:rsidR="00914071" w:rsidRPr="008712E0" w:rsidTr="008712E0">
        <w:tc>
          <w:tcPr>
            <w:tcW w:w="4077" w:type="dxa"/>
          </w:tcPr>
          <w:p w:rsidR="00914071" w:rsidRPr="008712E0" w:rsidRDefault="00914071" w:rsidP="00914071">
            <w:pPr>
              <w:tabs>
                <w:tab w:val="left" w:pos="406"/>
              </w:tabs>
              <w:jc w:val="both"/>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Доходы от осуществления деятельности (видов деятельности),   указанной в пункте 2,3 или 4  части 1 статьи 24 Федерального закона, полученных в предыдущем календарном году, рублей</w:t>
            </w:r>
          </w:p>
        </w:tc>
        <w:tc>
          <w:tcPr>
            <w:tcW w:w="2127" w:type="dxa"/>
          </w:tcPr>
          <w:p w:rsidR="00914071" w:rsidRPr="008712E0" w:rsidRDefault="00914071" w:rsidP="002D2EDD">
            <w:pPr>
              <w:tabs>
                <w:tab w:val="left" w:pos="406"/>
              </w:tabs>
              <w:jc w:val="both"/>
              <w:rPr>
                <w:rFonts w:ascii="Times New Roman" w:eastAsia="Times New Roman" w:hAnsi="Times New Roman" w:cs="Times New Roman"/>
                <w:sz w:val="24"/>
                <w:szCs w:val="24"/>
              </w:rPr>
            </w:pPr>
          </w:p>
        </w:tc>
        <w:tc>
          <w:tcPr>
            <w:tcW w:w="1984" w:type="dxa"/>
            <w:vAlign w:val="center"/>
          </w:tcPr>
          <w:p w:rsidR="00914071" w:rsidRPr="008712E0" w:rsidRDefault="00914071" w:rsidP="00914071">
            <w:pPr>
              <w:tabs>
                <w:tab w:val="left" w:pos="406"/>
              </w:tabs>
              <w:jc w:val="center"/>
              <w:rPr>
                <w:rFonts w:ascii="Times New Roman" w:eastAsia="Times New Roman" w:hAnsi="Times New Roman" w:cs="Times New Roman"/>
                <w:i/>
                <w:sz w:val="24"/>
                <w:szCs w:val="24"/>
              </w:rPr>
            </w:pPr>
            <w:r w:rsidRPr="008712E0">
              <w:rPr>
                <w:rFonts w:ascii="Times New Roman" w:eastAsia="Times New Roman" w:hAnsi="Times New Roman" w:cs="Times New Roman"/>
                <w:sz w:val="24"/>
                <w:szCs w:val="24"/>
              </w:rPr>
              <w:t xml:space="preserve">170 </w:t>
            </w:r>
            <w:r w:rsidRPr="008712E0">
              <w:rPr>
                <w:rFonts w:ascii="Times New Roman" w:eastAsia="Times New Roman" w:hAnsi="Times New Roman" w:cs="Times New Roman"/>
                <w:i/>
                <w:sz w:val="24"/>
                <w:szCs w:val="24"/>
              </w:rPr>
              <w:t>(все доходы кроме выручки от продажи автомобиля)</w:t>
            </w:r>
          </w:p>
        </w:tc>
        <w:tc>
          <w:tcPr>
            <w:tcW w:w="1985" w:type="dxa"/>
          </w:tcPr>
          <w:p w:rsidR="00914071" w:rsidRPr="008712E0" w:rsidRDefault="00914071" w:rsidP="002D2EDD">
            <w:pPr>
              <w:tabs>
                <w:tab w:val="left" w:pos="406"/>
              </w:tabs>
              <w:jc w:val="both"/>
              <w:rPr>
                <w:rFonts w:ascii="Times New Roman" w:eastAsia="Times New Roman" w:hAnsi="Times New Roman" w:cs="Times New Roman"/>
                <w:sz w:val="24"/>
                <w:szCs w:val="24"/>
              </w:rPr>
            </w:pPr>
          </w:p>
        </w:tc>
      </w:tr>
      <w:tr w:rsidR="008712E0" w:rsidRPr="008712E0" w:rsidTr="008712E0">
        <w:tc>
          <w:tcPr>
            <w:tcW w:w="4077" w:type="dxa"/>
          </w:tcPr>
          <w:p w:rsidR="008712E0" w:rsidRPr="008712E0" w:rsidRDefault="008712E0" w:rsidP="00914071">
            <w:pPr>
              <w:tabs>
                <w:tab w:val="left" w:pos="406"/>
              </w:tabs>
              <w:jc w:val="both"/>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 xml:space="preserve">Доля доходов  от осуществления деятельности (видов деятельности),   указанной в пункте 2,3 или 4  части 1 статьи 24 Федерального </w:t>
            </w:r>
            <w:proofErr w:type="gramStart"/>
            <w:r w:rsidRPr="008712E0">
              <w:rPr>
                <w:rFonts w:ascii="Times New Roman" w:eastAsia="Times New Roman" w:hAnsi="Times New Roman" w:cs="Times New Roman"/>
                <w:sz w:val="24"/>
                <w:szCs w:val="24"/>
              </w:rPr>
              <w:t>закона, по итогам</w:t>
            </w:r>
            <w:proofErr w:type="gramEnd"/>
            <w:r w:rsidRPr="008712E0">
              <w:rPr>
                <w:rFonts w:ascii="Times New Roman" w:eastAsia="Times New Roman" w:hAnsi="Times New Roman" w:cs="Times New Roman"/>
                <w:sz w:val="24"/>
                <w:szCs w:val="24"/>
              </w:rPr>
              <w:t xml:space="preserve"> предыдущего календарном году в общем объеме доходов, процентов</w:t>
            </w:r>
          </w:p>
        </w:tc>
        <w:tc>
          <w:tcPr>
            <w:tcW w:w="2127" w:type="dxa"/>
            <w:vAlign w:val="center"/>
          </w:tcPr>
          <w:p w:rsidR="008712E0" w:rsidRPr="008712E0" w:rsidRDefault="008712E0" w:rsidP="00914071">
            <w:pPr>
              <w:tabs>
                <w:tab w:val="left" w:pos="406"/>
              </w:tabs>
              <w:jc w:val="center"/>
              <w:rPr>
                <w:rFonts w:ascii="Times New Roman" w:eastAsia="Times New Roman" w:hAnsi="Times New Roman" w:cs="Times New Roman"/>
                <w:sz w:val="24"/>
                <w:szCs w:val="24"/>
              </w:rPr>
            </w:pPr>
          </w:p>
        </w:tc>
        <w:tc>
          <w:tcPr>
            <w:tcW w:w="1984" w:type="dxa"/>
            <w:vAlign w:val="center"/>
          </w:tcPr>
          <w:p w:rsidR="008712E0" w:rsidRPr="008712E0" w:rsidRDefault="008712E0" w:rsidP="00914071">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71%</w:t>
            </w:r>
          </w:p>
          <w:p w:rsidR="008712E0" w:rsidRPr="008712E0" w:rsidRDefault="008712E0" w:rsidP="00914071">
            <w:pPr>
              <w:tabs>
                <w:tab w:val="left" w:pos="406"/>
              </w:tabs>
              <w:jc w:val="center"/>
              <w:rPr>
                <w:rFonts w:ascii="Times New Roman" w:eastAsia="Times New Roman" w:hAnsi="Times New Roman" w:cs="Times New Roman"/>
                <w:i/>
                <w:sz w:val="24"/>
                <w:szCs w:val="24"/>
              </w:rPr>
            </w:pPr>
            <w:r w:rsidRPr="008712E0">
              <w:rPr>
                <w:rFonts w:ascii="Times New Roman" w:eastAsia="Times New Roman" w:hAnsi="Times New Roman" w:cs="Times New Roman"/>
                <w:i/>
                <w:sz w:val="24"/>
                <w:szCs w:val="24"/>
              </w:rPr>
              <w:t>(170 рублей /240 рублей)</w:t>
            </w:r>
          </w:p>
        </w:tc>
        <w:tc>
          <w:tcPr>
            <w:tcW w:w="1985" w:type="dxa"/>
            <w:vAlign w:val="center"/>
          </w:tcPr>
          <w:p w:rsidR="008712E0" w:rsidRPr="008712E0" w:rsidRDefault="008712E0" w:rsidP="00914071">
            <w:pPr>
              <w:tabs>
                <w:tab w:val="left" w:pos="406"/>
              </w:tabs>
              <w:jc w:val="center"/>
              <w:rPr>
                <w:rFonts w:ascii="Times New Roman" w:eastAsia="Times New Roman" w:hAnsi="Times New Roman" w:cs="Times New Roman"/>
                <w:sz w:val="24"/>
                <w:szCs w:val="24"/>
              </w:rPr>
            </w:pPr>
          </w:p>
        </w:tc>
      </w:tr>
      <w:tr w:rsidR="008712E0" w:rsidRPr="008712E0" w:rsidTr="008712E0">
        <w:trPr>
          <w:trHeight w:val="1243"/>
        </w:trPr>
        <w:tc>
          <w:tcPr>
            <w:tcW w:w="4077" w:type="dxa"/>
          </w:tcPr>
          <w:p w:rsidR="008712E0" w:rsidRPr="008712E0" w:rsidRDefault="008712E0" w:rsidP="002D2EDD">
            <w:pPr>
              <w:tabs>
                <w:tab w:val="left" w:pos="406"/>
              </w:tabs>
              <w:jc w:val="both"/>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 xml:space="preserve">Размер чистой прибыли, полученных в предыдущем календарном году, рублей </w:t>
            </w:r>
          </w:p>
        </w:tc>
        <w:tc>
          <w:tcPr>
            <w:tcW w:w="6096" w:type="dxa"/>
            <w:gridSpan w:val="3"/>
          </w:tcPr>
          <w:p w:rsidR="008712E0" w:rsidRPr="008712E0" w:rsidRDefault="008712E0" w:rsidP="008712E0">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30,6</w:t>
            </w:r>
          </w:p>
          <w:p w:rsidR="008712E0" w:rsidRPr="008712E0" w:rsidRDefault="008712E0" w:rsidP="002D2EDD">
            <w:pPr>
              <w:tabs>
                <w:tab w:val="left" w:pos="406"/>
              </w:tabs>
              <w:jc w:val="both"/>
              <w:rPr>
                <w:rFonts w:ascii="Times New Roman" w:eastAsia="Times New Roman" w:hAnsi="Times New Roman" w:cs="Times New Roman"/>
                <w:sz w:val="24"/>
                <w:szCs w:val="24"/>
              </w:rPr>
            </w:pPr>
            <w:r w:rsidRPr="008712E0">
              <w:rPr>
                <w:rFonts w:ascii="Times New Roman" w:eastAsia="Times New Roman" w:hAnsi="Times New Roman" w:cs="Times New Roman"/>
                <w:i/>
                <w:sz w:val="24"/>
                <w:szCs w:val="24"/>
              </w:rPr>
              <w:t>( Прибыль 36 рублей – налог по УСН с объектом налогообложения доходы, уменьшенные на величину расходов, 15% * 36 рублей)</w:t>
            </w:r>
          </w:p>
        </w:tc>
      </w:tr>
      <w:tr w:rsidR="00914071" w:rsidRPr="008712E0" w:rsidTr="008712E0">
        <w:tc>
          <w:tcPr>
            <w:tcW w:w="4077" w:type="dxa"/>
          </w:tcPr>
          <w:p w:rsidR="00914071" w:rsidRPr="008712E0" w:rsidRDefault="00914071" w:rsidP="002D2EDD">
            <w:pPr>
              <w:tabs>
                <w:tab w:val="left" w:pos="406"/>
              </w:tabs>
              <w:jc w:val="both"/>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lastRenderedPageBreak/>
              <w:t>Размер чистой прибыли, направленной на  осуществления деятельности (видов деятельности),   указанной в пункте 2,3 или 4  части 1 статьи 24 Федерального закона, полученных в предыдущем календарном году, рублей</w:t>
            </w:r>
          </w:p>
        </w:tc>
        <w:tc>
          <w:tcPr>
            <w:tcW w:w="2127" w:type="dxa"/>
          </w:tcPr>
          <w:p w:rsidR="00914071" w:rsidRPr="008712E0" w:rsidRDefault="00914071" w:rsidP="002D2EDD">
            <w:pPr>
              <w:tabs>
                <w:tab w:val="left" w:pos="406"/>
              </w:tabs>
              <w:jc w:val="both"/>
              <w:rPr>
                <w:rFonts w:ascii="Times New Roman" w:eastAsia="Times New Roman" w:hAnsi="Times New Roman" w:cs="Times New Roman"/>
                <w:sz w:val="24"/>
                <w:szCs w:val="24"/>
              </w:rPr>
            </w:pPr>
          </w:p>
        </w:tc>
        <w:tc>
          <w:tcPr>
            <w:tcW w:w="1984" w:type="dxa"/>
            <w:vAlign w:val="center"/>
          </w:tcPr>
          <w:p w:rsidR="00914071" w:rsidRPr="008712E0" w:rsidRDefault="008712E0" w:rsidP="008712E0">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20</w:t>
            </w:r>
          </w:p>
        </w:tc>
        <w:tc>
          <w:tcPr>
            <w:tcW w:w="1985" w:type="dxa"/>
          </w:tcPr>
          <w:p w:rsidR="00914071" w:rsidRPr="008712E0" w:rsidRDefault="00914071" w:rsidP="002D2EDD">
            <w:pPr>
              <w:tabs>
                <w:tab w:val="left" w:pos="406"/>
              </w:tabs>
              <w:jc w:val="both"/>
              <w:rPr>
                <w:rFonts w:ascii="Times New Roman" w:eastAsia="Times New Roman" w:hAnsi="Times New Roman" w:cs="Times New Roman"/>
                <w:sz w:val="24"/>
                <w:szCs w:val="24"/>
              </w:rPr>
            </w:pPr>
          </w:p>
        </w:tc>
      </w:tr>
      <w:tr w:rsidR="00914071" w:rsidRPr="008712E0" w:rsidTr="008712E0">
        <w:tc>
          <w:tcPr>
            <w:tcW w:w="4077" w:type="dxa"/>
          </w:tcPr>
          <w:p w:rsidR="00914071" w:rsidRPr="008712E0" w:rsidRDefault="008712E0" w:rsidP="008712E0">
            <w:pPr>
              <w:tabs>
                <w:tab w:val="left" w:pos="406"/>
              </w:tabs>
              <w:jc w:val="both"/>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 xml:space="preserve">Доля чистой прибыли, направленной на  осуществления деятельности (видов деятельности),   указанной в пункте 2,3 или 4  части 1 статьи 24 Федерального закона, полученных в предыдущем календарном году от размера указанной прибыли, процентов </w:t>
            </w:r>
          </w:p>
        </w:tc>
        <w:tc>
          <w:tcPr>
            <w:tcW w:w="2127" w:type="dxa"/>
          </w:tcPr>
          <w:p w:rsidR="00914071" w:rsidRPr="008712E0" w:rsidRDefault="00914071" w:rsidP="002D2EDD">
            <w:pPr>
              <w:tabs>
                <w:tab w:val="left" w:pos="406"/>
              </w:tabs>
              <w:jc w:val="both"/>
              <w:rPr>
                <w:rFonts w:ascii="Times New Roman" w:eastAsia="Times New Roman" w:hAnsi="Times New Roman" w:cs="Times New Roman"/>
                <w:sz w:val="24"/>
                <w:szCs w:val="24"/>
              </w:rPr>
            </w:pPr>
          </w:p>
        </w:tc>
        <w:tc>
          <w:tcPr>
            <w:tcW w:w="1984" w:type="dxa"/>
            <w:vAlign w:val="center"/>
          </w:tcPr>
          <w:p w:rsidR="00914071" w:rsidRPr="008712E0" w:rsidRDefault="008712E0" w:rsidP="008712E0">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65%</w:t>
            </w:r>
          </w:p>
        </w:tc>
        <w:tc>
          <w:tcPr>
            <w:tcW w:w="1985" w:type="dxa"/>
          </w:tcPr>
          <w:p w:rsidR="00914071" w:rsidRPr="008712E0" w:rsidRDefault="00914071" w:rsidP="002D2EDD">
            <w:pPr>
              <w:tabs>
                <w:tab w:val="left" w:pos="406"/>
              </w:tabs>
              <w:jc w:val="both"/>
              <w:rPr>
                <w:rFonts w:ascii="Times New Roman" w:eastAsia="Times New Roman" w:hAnsi="Times New Roman" w:cs="Times New Roman"/>
                <w:sz w:val="24"/>
                <w:szCs w:val="24"/>
              </w:rPr>
            </w:pPr>
          </w:p>
        </w:tc>
      </w:tr>
    </w:tbl>
    <w:p w:rsidR="00885F02" w:rsidRPr="008712E0" w:rsidRDefault="00885F02" w:rsidP="002D2EDD">
      <w:pPr>
        <w:tabs>
          <w:tab w:val="left" w:pos="406"/>
        </w:tabs>
        <w:jc w:val="both"/>
        <w:rPr>
          <w:rFonts w:ascii="Times New Roman" w:eastAsia="Times New Roman" w:hAnsi="Times New Roman" w:cs="Times New Roman"/>
          <w:sz w:val="24"/>
          <w:szCs w:val="24"/>
        </w:rPr>
      </w:pPr>
    </w:p>
    <w:p w:rsidR="00885F02" w:rsidRDefault="00885F02" w:rsidP="002D2EDD">
      <w:pPr>
        <w:tabs>
          <w:tab w:val="left" w:pos="406"/>
        </w:tabs>
        <w:jc w:val="both"/>
        <w:rPr>
          <w:rFonts w:ascii="Times New Roman" w:eastAsia="Times New Roman" w:hAnsi="Times New Roman" w:cs="Times New Roman"/>
          <w:sz w:val="24"/>
          <w:szCs w:val="24"/>
        </w:rPr>
      </w:pPr>
    </w:p>
    <w:p w:rsidR="00153BB8" w:rsidRDefault="00153BB8">
      <w:pPr>
        <w:spacing w:after="200" w:line="276" w:lineRule="auto"/>
        <w:rPr>
          <w:rFonts w:ascii="Times New Roman" w:eastAsia="Georgia" w:hAnsi="Times New Roman" w:cs="Times New Roman"/>
          <w:b/>
          <w:sz w:val="28"/>
          <w:szCs w:val="28"/>
        </w:rPr>
      </w:pPr>
      <w:r>
        <w:rPr>
          <w:rFonts w:ascii="Times New Roman" w:eastAsia="Georgia" w:hAnsi="Times New Roman" w:cs="Times New Roman"/>
          <w:b/>
          <w:sz w:val="28"/>
          <w:szCs w:val="28"/>
        </w:rPr>
        <w:br w:type="page"/>
      </w:r>
    </w:p>
    <w:p w:rsidR="00885F02" w:rsidRPr="00676468" w:rsidRDefault="00885F02" w:rsidP="003C52CD">
      <w:pPr>
        <w:tabs>
          <w:tab w:val="left" w:pos="406"/>
          <w:tab w:val="left" w:pos="2700"/>
        </w:tabs>
        <w:jc w:val="center"/>
        <w:rPr>
          <w:rFonts w:ascii="Times New Roman" w:eastAsia="Georgia" w:hAnsi="Times New Roman" w:cs="Times New Roman"/>
          <w:b/>
          <w:sz w:val="28"/>
          <w:szCs w:val="28"/>
        </w:rPr>
      </w:pPr>
      <w:r w:rsidRPr="002D2EDD">
        <w:rPr>
          <w:rFonts w:ascii="Times New Roman" w:eastAsia="Georgia" w:hAnsi="Times New Roman" w:cs="Times New Roman"/>
          <w:b/>
          <w:sz w:val="28"/>
          <w:szCs w:val="28"/>
        </w:rPr>
        <w:lastRenderedPageBreak/>
        <w:t>Инструкция по заполнению сведений</w:t>
      </w:r>
    </w:p>
    <w:p w:rsidR="00885F02" w:rsidRPr="002D2EDD" w:rsidRDefault="00885F02" w:rsidP="003C52CD">
      <w:pPr>
        <w:tabs>
          <w:tab w:val="left" w:pos="406"/>
        </w:tabs>
        <w:jc w:val="center"/>
        <w:rPr>
          <w:rFonts w:ascii="Times New Roman" w:eastAsia="Georgia" w:hAnsi="Times New Roman" w:cs="Times New Roman"/>
          <w:b/>
          <w:sz w:val="28"/>
          <w:szCs w:val="28"/>
        </w:rPr>
      </w:pPr>
      <w:r w:rsidRPr="002D2EDD">
        <w:rPr>
          <w:rFonts w:ascii="Times New Roman" w:eastAsia="Georgia" w:hAnsi="Times New Roman" w:cs="Times New Roman"/>
          <w:b/>
          <w:sz w:val="28"/>
          <w:szCs w:val="28"/>
        </w:rPr>
        <w:t xml:space="preserve">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(приложение № </w:t>
      </w:r>
      <w:r w:rsidR="00D11AB1">
        <w:rPr>
          <w:rFonts w:ascii="Times New Roman" w:eastAsia="Georgia" w:hAnsi="Times New Roman" w:cs="Times New Roman"/>
          <w:b/>
          <w:sz w:val="28"/>
          <w:szCs w:val="28"/>
        </w:rPr>
        <w:t>6</w:t>
      </w:r>
      <w:r w:rsidRPr="002D2EDD">
        <w:rPr>
          <w:rFonts w:ascii="Times New Roman" w:eastAsia="Georgia" w:hAnsi="Times New Roman" w:cs="Times New Roman"/>
          <w:b/>
          <w:sz w:val="28"/>
          <w:szCs w:val="28"/>
        </w:rPr>
        <w:t>)</w:t>
      </w:r>
    </w:p>
    <w:p w:rsidR="00885F02" w:rsidRPr="002D2EDD" w:rsidRDefault="00885F02" w:rsidP="00676468">
      <w:pPr>
        <w:tabs>
          <w:tab w:val="left" w:pos="406"/>
        </w:tabs>
        <w:jc w:val="both"/>
        <w:rPr>
          <w:rFonts w:ascii="Times New Roman" w:eastAsia="Times New Roman" w:hAnsi="Times New Roman" w:cs="Times New Roman"/>
          <w:sz w:val="28"/>
          <w:szCs w:val="28"/>
        </w:rPr>
      </w:pPr>
    </w:p>
    <w:p w:rsidR="00885F02" w:rsidRPr="002D2EDD" w:rsidRDefault="00676468" w:rsidP="00153BB8">
      <w:pPr>
        <w:numPr>
          <w:ilvl w:val="0"/>
          <w:numId w:val="1"/>
        </w:numPr>
        <w:tabs>
          <w:tab w:val="clear" w:pos="360"/>
          <w:tab w:val="left" w:pos="709"/>
        </w:tabs>
        <w:ind w:left="80" w:right="60" w:firstLine="62"/>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1. </w:t>
      </w:r>
      <w:r w:rsidR="00885F02" w:rsidRPr="002D2EDD">
        <w:rPr>
          <w:rFonts w:ascii="Times New Roman" w:eastAsia="Georgia" w:hAnsi="Times New Roman" w:cs="Times New Roman"/>
          <w:sz w:val="28"/>
          <w:szCs w:val="28"/>
        </w:rPr>
        <w:t xml:space="preserve">Заявитель заполняет приложение № </w:t>
      </w:r>
      <w:r w:rsidR="00D11AB1">
        <w:rPr>
          <w:rFonts w:ascii="Times New Roman" w:eastAsia="Georgia" w:hAnsi="Times New Roman" w:cs="Times New Roman"/>
          <w:sz w:val="28"/>
          <w:szCs w:val="28"/>
        </w:rPr>
        <w:t>6</w:t>
      </w:r>
      <w:r w:rsidR="00885F02" w:rsidRPr="002D2EDD">
        <w:rPr>
          <w:rFonts w:ascii="Times New Roman" w:eastAsia="Georgia" w:hAnsi="Times New Roman" w:cs="Times New Roman"/>
          <w:sz w:val="28"/>
          <w:szCs w:val="28"/>
        </w:rPr>
        <w:t xml:space="preserve"> в тех строках таблицы, которые соответствуют категориям целевой аудитории, для которых предназначены товары (работы, услуги), производимые заявителем.</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676468" w:rsidRDefault="00885F02" w:rsidP="00676468">
      <w:pPr>
        <w:tabs>
          <w:tab w:val="left" w:pos="406"/>
        </w:tabs>
        <w:ind w:left="80" w:right="60"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При заполнении приложения № </w:t>
      </w:r>
      <w:r w:rsidR="00D11AB1">
        <w:rPr>
          <w:rFonts w:ascii="Times New Roman" w:eastAsia="Georgia" w:hAnsi="Times New Roman" w:cs="Times New Roman"/>
          <w:sz w:val="28"/>
          <w:szCs w:val="28"/>
        </w:rPr>
        <w:t>6</w:t>
      </w:r>
      <w:r w:rsidRPr="002D2EDD">
        <w:rPr>
          <w:rFonts w:ascii="Times New Roman" w:eastAsia="Georgia" w:hAnsi="Times New Roman" w:cs="Times New Roman"/>
          <w:sz w:val="28"/>
          <w:szCs w:val="28"/>
        </w:rPr>
        <w:t xml:space="preserve"> допустимо перечисление укрупненных видов товаров (работ, услуг), производимых заявителем.</w:t>
      </w:r>
      <w:r w:rsidR="00676468">
        <w:rPr>
          <w:rFonts w:ascii="Times New Roman" w:eastAsia="Georgia" w:hAnsi="Times New Roman" w:cs="Times New Roman"/>
          <w:sz w:val="28"/>
          <w:szCs w:val="28"/>
        </w:rPr>
        <w:t xml:space="preserve"> </w:t>
      </w:r>
    </w:p>
    <w:p w:rsidR="00676468" w:rsidRDefault="00676468" w:rsidP="00676468">
      <w:pPr>
        <w:tabs>
          <w:tab w:val="left" w:pos="406"/>
        </w:tabs>
        <w:ind w:left="80" w:right="60" w:firstLine="708"/>
        <w:jc w:val="both"/>
        <w:rPr>
          <w:rFonts w:ascii="Times New Roman" w:eastAsia="Georgia" w:hAnsi="Times New Roman" w:cs="Times New Roman"/>
          <w:sz w:val="28"/>
          <w:szCs w:val="28"/>
        </w:rPr>
      </w:pPr>
    </w:p>
    <w:p w:rsidR="00885F02" w:rsidRPr="002D2EDD" w:rsidRDefault="00676468" w:rsidP="00676468">
      <w:pPr>
        <w:tabs>
          <w:tab w:val="left" w:pos="406"/>
        </w:tabs>
        <w:ind w:left="80" w:right="60" w:firstLine="708"/>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В </w:t>
      </w:r>
      <w:r w:rsidR="00885F02" w:rsidRPr="002D2EDD">
        <w:rPr>
          <w:rFonts w:ascii="Times New Roman" w:eastAsia="Georgia" w:hAnsi="Times New Roman" w:cs="Times New Roman"/>
          <w:sz w:val="28"/>
          <w:szCs w:val="28"/>
        </w:rPr>
        <w:t xml:space="preserve">случае если производимый товар (работа, услуга) предназначен для нескольких категорий целевой аудитории (например, для малоимущих граждан и </w:t>
      </w:r>
      <w:proofErr w:type="gramStart"/>
      <w:r w:rsidR="00885F02" w:rsidRPr="002D2EDD">
        <w:rPr>
          <w:rFonts w:ascii="Times New Roman" w:eastAsia="Georgia" w:hAnsi="Times New Roman" w:cs="Times New Roman"/>
          <w:sz w:val="28"/>
          <w:szCs w:val="28"/>
        </w:rPr>
        <w:t xml:space="preserve">беженцев) </w:t>
      </w:r>
      <w:proofErr w:type="gramEnd"/>
      <w:r w:rsidR="00885F02" w:rsidRPr="002D2EDD">
        <w:rPr>
          <w:rFonts w:ascii="Times New Roman" w:eastAsia="Georgia" w:hAnsi="Times New Roman" w:cs="Times New Roman"/>
          <w:sz w:val="28"/>
          <w:szCs w:val="28"/>
        </w:rPr>
        <w:t>заявитель заполняет информацию о производимом товаре (работе, услуге) для каждой категории лиц с добавлением примечания, для каких еще категорий предназначается данный товар (работа, услуга).</w:t>
      </w:r>
    </w:p>
    <w:p w:rsidR="00885F02" w:rsidRPr="002D2EDD" w:rsidRDefault="00885F02" w:rsidP="002D2EDD">
      <w:pPr>
        <w:tabs>
          <w:tab w:val="left" w:pos="406"/>
        </w:tabs>
        <w:jc w:val="both"/>
        <w:rPr>
          <w:rFonts w:ascii="Times New Roman" w:eastAsia="Georgia" w:hAnsi="Times New Roman" w:cs="Times New Roman"/>
          <w:sz w:val="28"/>
          <w:szCs w:val="28"/>
        </w:rPr>
      </w:pPr>
      <w:bookmarkStart w:id="11" w:name="page210"/>
      <w:bookmarkStart w:id="12" w:name="page211"/>
      <w:bookmarkStart w:id="13" w:name="page212"/>
      <w:bookmarkStart w:id="14" w:name="page213"/>
      <w:bookmarkStart w:id="15" w:name="page214"/>
      <w:bookmarkStart w:id="16" w:name="page215"/>
      <w:bookmarkEnd w:id="11"/>
      <w:bookmarkEnd w:id="12"/>
      <w:bookmarkEnd w:id="13"/>
      <w:bookmarkEnd w:id="14"/>
      <w:bookmarkEnd w:id="15"/>
      <w:bookmarkEnd w:id="16"/>
    </w:p>
    <w:p w:rsidR="00885F02" w:rsidRPr="002D2EDD" w:rsidRDefault="00A97122" w:rsidP="00153BB8">
      <w:pPr>
        <w:numPr>
          <w:ilvl w:val="1"/>
          <w:numId w:val="1"/>
        </w:numPr>
        <w:tabs>
          <w:tab w:val="left" w:pos="406"/>
          <w:tab w:val="left" w:pos="709"/>
        </w:tabs>
        <w:ind w:left="7" w:firstLine="701"/>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2. </w:t>
      </w:r>
      <w:r w:rsidR="00676468">
        <w:rPr>
          <w:rFonts w:ascii="Times New Roman" w:eastAsia="Georgia" w:hAnsi="Times New Roman" w:cs="Times New Roman"/>
          <w:sz w:val="28"/>
          <w:szCs w:val="28"/>
        </w:rPr>
        <w:t xml:space="preserve"> </w:t>
      </w:r>
      <w:proofErr w:type="gramStart"/>
      <w:r w:rsidR="00885F02" w:rsidRPr="002D2EDD">
        <w:rPr>
          <w:rFonts w:ascii="Times New Roman" w:eastAsia="Georgia" w:hAnsi="Times New Roman" w:cs="Times New Roman"/>
          <w:sz w:val="28"/>
          <w:szCs w:val="28"/>
        </w:rPr>
        <w:t>В поле «Производимый вид продукции (товаров, работ, услуг)» заявитель указывает наименования производимых (оказываемых) товаров (работ, услуг), которые направлены на создание для социально уязвимых граждан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в соответствии с предназначением, указанным в пункте 3 настоящей инструкции.</w:t>
      </w:r>
      <w:proofErr w:type="gramEnd"/>
    </w:p>
    <w:p w:rsidR="00885F02" w:rsidRPr="002D2EDD" w:rsidRDefault="00885F02" w:rsidP="002D2EDD">
      <w:pPr>
        <w:tabs>
          <w:tab w:val="left" w:pos="406"/>
        </w:tabs>
        <w:jc w:val="both"/>
        <w:rPr>
          <w:rFonts w:ascii="Times New Roman" w:eastAsia="Georgia" w:hAnsi="Times New Roman" w:cs="Times New Roman"/>
          <w:sz w:val="28"/>
          <w:szCs w:val="28"/>
        </w:rPr>
      </w:pPr>
    </w:p>
    <w:p w:rsidR="00885F02" w:rsidRPr="002D2EDD" w:rsidRDefault="00676468" w:rsidP="002D2EDD">
      <w:pPr>
        <w:numPr>
          <w:ilvl w:val="1"/>
          <w:numId w:val="1"/>
        </w:numPr>
        <w:tabs>
          <w:tab w:val="left" w:pos="406"/>
          <w:tab w:val="left" w:pos="1001"/>
        </w:tabs>
        <w:ind w:left="7"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3. </w:t>
      </w:r>
      <w:r w:rsidR="00885F02" w:rsidRPr="002D2EDD">
        <w:rPr>
          <w:rFonts w:ascii="Times New Roman" w:eastAsia="Georgia" w:hAnsi="Times New Roman" w:cs="Times New Roman"/>
          <w:sz w:val="28"/>
          <w:szCs w:val="28"/>
        </w:rPr>
        <w:t>В поле «Предназначение производимого вида продукции (товаров, работ, услуг) в соответствии с пунктом 3 части 1 статьи 24.1 Федерального закона от 24 июля 2007 г. № 209-ФЗ «О развитии малого и среднего предпринимательства» заявит</w:t>
      </w:r>
      <w:r>
        <w:rPr>
          <w:rFonts w:ascii="Times New Roman" w:eastAsia="Georgia" w:hAnsi="Times New Roman" w:cs="Times New Roman"/>
          <w:sz w:val="28"/>
          <w:szCs w:val="28"/>
        </w:rPr>
        <w:t xml:space="preserve"> </w:t>
      </w:r>
      <w:proofErr w:type="gramStart"/>
      <w:r w:rsidR="00885F02" w:rsidRPr="002D2EDD">
        <w:rPr>
          <w:rFonts w:ascii="Times New Roman" w:eastAsia="Georgia" w:hAnsi="Times New Roman" w:cs="Times New Roman"/>
          <w:sz w:val="28"/>
          <w:szCs w:val="28"/>
        </w:rPr>
        <w:t>ель</w:t>
      </w:r>
      <w:proofErr w:type="gramEnd"/>
      <w:r w:rsidR="00885F02" w:rsidRPr="002D2EDD">
        <w:rPr>
          <w:rFonts w:ascii="Times New Roman" w:eastAsia="Georgia" w:hAnsi="Times New Roman" w:cs="Times New Roman"/>
          <w:sz w:val="28"/>
          <w:szCs w:val="28"/>
        </w:rPr>
        <w:t xml:space="preserve"> указывает предназначение производимого вида товаров (работ, услуг).</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153BB8" w:rsidRDefault="00885F02" w:rsidP="00153BB8">
      <w:pPr>
        <w:tabs>
          <w:tab w:val="left" w:pos="406"/>
        </w:tabs>
        <w:ind w:firstLine="709"/>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Примеры:</w:t>
      </w:r>
    </w:p>
    <w:p w:rsidR="00885F02" w:rsidRPr="00153BB8" w:rsidRDefault="00885F02" w:rsidP="00153BB8">
      <w:pPr>
        <w:tabs>
          <w:tab w:val="left" w:pos="406"/>
          <w:tab w:val="left" w:pos="1547"/>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а.</w:t>
      </w:r>
      <w:r w:rsidRPr="002D2EDD">
        <w:rPr>
          <w:rFonts w:ascii="Times New Roman" w:eastAsia="Georgia" w:hAnsi="Times New Roman" w:cs="Times New Roman"/>
          <w:sz w:val="28"/>
          <w:szCs w:val="28"/>
        </w:rPr>
        <w:tab/>
        <w:t>поддержание жизнедеятельности в быту;</w:t>
      </w:r>
    </w:p>
    <w:p w:rsidR="00885F02" w:rsidRPr="00153BB8" w:rsidRDefault="00885F02" w:rsidP="00153BB8">
      <w:pPr>
        <w:tabs>
          <w:tab w:val="left" w:pos="406"/>
          <w:tab w:val="left" w:pos="1547"/>
        </w:tabs>
        <w:ind w:firstLine="709"/>
        <w:jc w:val="both"/>
        <w:rPr>
          <w:rFonts w:ascii="Times New Roman" w:eastAsia="Georgia" w:hAnsi="Times New Roman" w:cs="Times New Roman"/>
          <w:sz w:val="28"/>
          <w:szCs w:val="28"/>
        </w:rPr>
      </w:pPr>
      <w:bookmarkStart w:id="17" w:name="page217"/>
      <w:bookmarkEnd w:id="17"/>
      <w:proofErr w:type="gramStart"/>
      <w:r w:rsidRPr="002D2EDD">
        <w:rPr>
          <w:rFonts w:ascii="Times New Roman" w:eastAsia="Georgia" w:hAnsi="Times New Roman" w:cs="Times New Roman"/>
          <w:sz w:val="28"/>
          <w:szCs w:val="28"/>
        </w:rPr>
        <w:t>б</w:t>
      </w:r>
      <w:proofErr w:type="gramEnd"/>
      <w:r w:rsidRPr="002D2EDD">
        <w:rPr>
          <w:rFonts w:ascii="Times New Roman" w:eastAsia="Georgia" w:hAnsi="Times New Roman" w:cs="Times New Roman"/>
          <w:sz w:val="28"/>
          <w:szCs w:val="28"/>
        </w:rPr>
        <w:t>.</w:t>
      </w:r>
      <w:r w:rsidRPr="002D2EDD">
        <w:rPr>
          <w:rFonts w:ascii="Times New Roman" w:eastAsia="Georgia" w:hAnsi="Times New Roman" w:cs="Times New Roman"/>
          <w:sz w:val="28"/>
          <w:szCs w:val="28"/>
        </w:rPr>
        <w:tab/>
        <w:t>поддержание и сохранение здоровья путем организации ухода, проведения оздоровительных мероприятий и систематического наблюдения для выявления отклонений в состоянии здоровья;</w:t>
      </w:r>
    </w:p>
    <w:p w:rsidR="00885F02" w:rsidRPr="00153BB8" w:rsidRDefault="00885F02" w:rsidP="00153BB8">
      <w:pPr>
        <w:tabs>
          <w:tab w:val="left" w:pos="406"/>
          <w:tab w:val="left" w:pos="1547"/>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в.</w:t>
      </w:r>
      <w:r w:rsidRPr="002D2EDD">
        <w:rPr>
          <w:rFonts w:ascii="Times New Roman" w:eastAsia="Georgia" w:hAnsi="Times New Roman" w:cs="Times New Roman"/>
          <w:sz w:val="28"/>
          <w:szCs w:val="28"/>
        </w:rPr>
        <w:tab/>
        <w:t>оказание помощи в коррекции психологического состояния для адаптации в социальной среде;</w:t>
      </w:r>
    </w:p>
    <w:p w:rsidR="00885F02" w:rsidRPr="00153BB8" w:rsidRDefault="00885F02" w:rsidP="00153BB8">
      <w:pPr>
        <w:tabs>
          <w:tab w:val="left" w:pos="406"/>
          <w:tab w:val="left" w:pos="1547"/>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г.</w:t>
      </w:r>
      <w:r w:rsidRPr="002D2EDD">
        <w:rPr>
          <w:rFonts w:ascii="Times New Roman" w:eastAsia="Georgia" w:hAnsi="Times New Roman" w:cs="Times New Roman"/>
          <w:sz w:val="28"/>
          <w:szCs w:val="28"/>
        </w:rPr>
        <w:tab/>
        <w:t>профилактика отклонений в поведении;</w:t>
      </w:r>
    </w:p>
    <w:p w:rsidR="00885F02" w:rsidRPr="002D2EDD" w:rsidRDefault="00885F02" w:rsidP="00153BB8">
      <w:pPr>
        <w:tabs>
          <w:tab w:val="left" w:pos="406"/>
          <w:tab w:val="left" w:pos="1547"/>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д.</w:t>
      </w:r>
      <w:r w:rsidRPr="002D2EDD">
        <w:rPr>
          <w:rFonts w:ascii="Times New Roman" w:eastAsia="Georgia" w:hAnsi="Times New Roman" w:cs="Times New Roman"/>
          <w:sz w:val="28"/>
          <w:szCs w:val="28"/>
        </w:rPr>
        <w:tab/>
        <w:t>оказание помощи в трудоустройстве и в решении иных проблем, связанных с трудовой адаптацией;</w:t>
      </w:r>
    </w:p>
    <w:p w:rsidR="00885F02" w:rsidRPr="002D2EDD" w:rsidRDefault="00885F02" w:rsidP="00153BB8">
      <w:pPr>
        <w:tabs>
          <w:tab w:val="left" w:pos="406"/>
        </w:tabs>
        <w:ind w:firstLine="709"/>
        <w:jc w:val="both"/>
        <w:rPr>
          <w:rFonts w:ascii="Times New Roman" w:eastAsia="Times New Roman" w:hAnsi="Times New Roman" w:cs="Times New Roman"/>
          <w:sz w:val="28"/>
          <w:szCs w:val="28"/>
        </w:rPr>
      </w:pPr>
    </w:p>
    <w:p w:rsidR="00885F02" w:rsidRPr="00153BB8" w:rsidRDefault="00885F02" w:rsidP="00153BB8">
      <w:pPr>
        <w:tabs>
          <w:tab w:val="left" w:pos="406"/>
          <w:tab w:val="left" w:pos="1547"/>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lastRenderedPageBreak/>
        <w:t>е.</w:t>
      </w:r>
      <w:r w:rsidRPr="002D2EDD">
        <w:rPr>
          <w:rFonts w:ascii="Times New Roman" w:eastAsia="Georgia" w:hAnsi="Times New Roman" w:cs="Times New Roman"/>
          <w:sz w:val="28"/>
          <w:szCs w:val="28"/>
        </w:rPr>
        <w:tab/>
        <w:t>повышение коммуникативного потенциала, реабилитация и социальная адаптация;</w:t>
      </w:r>
    </w:p>
    <w:p w:rsidR="00885F02" w:rsidRPr="00153BB8" w:rsidRDefault="00885F02" w:rsidP="00153BB8">
      <w:pPr>
        <w:tabs>
          <w:tab w:val="left" w:pos="406"/>
        </w:tabs>
        <w:ind w:firstLine="709"/>
        <w:jc w:val="both"/>
        <w:rPr>
          <w:rFonts w:ascii="Times New Roman" w:eastAsia="Georgia" w:hAnsi="Times New Roman" w:cs="Times New Roman"/>
          <w:sz w:val="28"/>
          <w:szCs w:val="28"/>
        </w:rPr>
      </w:pPr>
      <w:proofErr w:type="gramStart"/>
      <w:r w:rsidRPr="002D2EDD">
        <w:rPr>
          <w:rFonts w:ascii="Times New Roman" w:eastAsia="Georgia" w:hAnsi="Times New Roman" w:cs="Times New Roman"/>
          <w:sz w:val="28"/>
          <w:szCs w:val="28"/>
        </w:rPr>
        <w:t>ж</w:t>
      </w:r>
      <w:proofErr w:type="gramEnd"/>
      <w:r w:rsidRPr="002D2EDD">
        <w:rPr>
          <w:rFonts w:ascii="Times New Roman" w:eastAsia="Georgia" w:hAnsi="Times New Roman" w:cs="Times New Roman"/>
          <w:sz w:val="28"/>
          <w:szCs w:val="28"/>
        </w:rPr>
        <w:t>. профилактика</w:t>
      </w:r>
      <w:r w:rsidRPr="002D2EDD">
        <w:rPr>
          <w:rFonts w:ascii="Times New Roman" w:eastAsia="Times New Roman" w:hAnsi="Times New Roman" w:cs="Times New Roman"/>
          <w:sz w:val="28"/>
          <w:szCs w:val="28"/>
        </w:rPr>
        <w:t xml:space="preserve"> </w:t>
      </w:r>
      <w:r w:rsidRPr="002D2EDD">
        <w:rPr>
          <w:rFonts w:ascii="Times New Roman" w:eastAsia="Georgia" w:hAnsi="Times New Roman" w:cs="Times New Roman"/>
          <w:sz w:val="28"/>
          <w:szCs w:val="28"/>
        </w:rPr>
        <w:t>инвалидности или реабилитации (</w:t>
      </w:r>
      <w:proofErr w:type="spellStart"/>
      <w:r w:rsidRPr="002D2EDD">
        <w:rPr>
          <w:rFonts w:ascii="Times New Roman" w:eastAsia="Georgia" w:hAnsi="Times New Roman" w:cs="Times New Roman"/>
          <w:sz w:val="28"/>
          <w:szCs w:val="28"/>
        </w:rPr>
        <w:t>абилитации</w:t>
      </w:r>
      <w:proofErr w:type="spellEnd"/>
      <w:r w:rsidRPr="002D2EDD">
        <w:rPr>
          <w:rFonts w:ascii="Times New Roman" w:eastAsia="Georgia" w:hAnsi="Times New Roman" w:cs="Times New Roman"/>
          <w:sz w:val="28"/>
          <w:szCs w:val="28"/>
        </w:rPr>
        <w:t>) инвалидов;</w:t>
      </w:r>
    </w:p>
    <w:p w:rsidR="00885F02" w:rsidRPr="00153BB8" w:rsidRDefault="00885F02" w:rsidP="00153BB8">
      <w:pPr>
        <w:tabs>
          <w:tab w:val="left" w:pos="406"/>
          <w:tab w:val="left" w:pos="1547"/>
        </w:tabs>
        <w:ind w:firstLine="709"/>
        <w:jc w:val="both"/>
        <w:rPr>
          <w:rFonts w:ascii="Times New Roman" w:eastAsia="Georgia" w:hAnsi="Times New Roman" w:cs="Times New Roman"/>
          <w:sz w:val="28"/>
          <w:szCs w:val="28"/>
        </w:rPr>
      </w:pPr>
      <w:proofErr w:type="spellStart"/>
      <w:r w:rsidRPr="002D2EDD">
        <w:rPr>
          <w:rFonts w:ascii="Times New Roman" w:eastAsia="Georgia" w:hAnsi="Times New Roman" w:cs="Times New Roman"/>
          <w:sz w:val="28"/>
          <w:szCs w:val="28"/>
        </w:rPr>
        <w:t>з</w:t>
      </w:r>
      <w:proofErr w:type="spellEnd"/>
      <w:r w:rsidRPr="002D2EDD">
        <w:rPr>
          <w:rFonts w:ascii="Times New Roman" w:eastAsia="Georgia" w:hAnsi="Times New Roman" w:cs="Times New Roman"/>
          <w:sz w:val="28"/>
          <w:szCs w:val="28"/>
        </w:rPr>
        <w:t>.</w:t>
      </w:r>
      <w:r w:rsidRPr="002D2EDD">
        <w:rPr>
          <w:rFonts w:ascii="Times New Roman" w:eastAsia="Georgia" w:hAnsi="Times New Roman" w:cs="Times New Roman"/>
          <w:sz w:val="28"/>
          <w:szCs w:val="28"/>
        </w:rPr>
        <w:tab/>
        <w:t>организация отдыха и оздоровления инвалидов и пенсионеров;</w:t>
      </w:r>
    </w:p>
    <w:p w:rsidR="00885F02" w:rsidRPr="002D2EDD" w:rsidRDefault="00885F02" w:rsidP="00153BB8">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и. создание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676468" w:rsidP="00153BB8">
      <w:pPr>
        <w:numPr>
          <w:ilvl w:val="0"/>
          <w:numId w:val="1"/>
        </w:numPr>
        <w:tabs>
          <w:tab w:val="left" w:pos="406"/>
          <w:tab w:val="left" w:pos="709"/>
        </w:tabs>
        <w:ind w:left="7"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4. </w:t>
      </w:r>
      <w:r w:rsidR="00885F02" w:rsidRPr="002D2EDD">
        <w:rPr>
          <w:rFonts w:ascii="Times New Roman" w:eastAsia="Georgia" w:hAnsi="Times New Roman" w:cs="Times New Roman"/>
          <w:sz w:val="28"/>
          <w:szCs w:val="28"/>
        </w:rPr>
        <w:t>В поле «Выручка от реализации продукции (товаров, работ, услуг) за предшествующий календарный год, рублей»:</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4.1 </w:t>
      </w:r>
      <w:proofErr w:type="spellStart"/>
      <w:proofErr w:type="gramStart"/>
      <w:r w:rsidRPr="002D2EDD">
        <w:rPr>
          <w:rFonts w:ascii="Times New Roman" w:eastAsia="Georgia" w:hAnsi="Times New Roman" w:cs="Times New Roman"/>
          <w:sz w:val="28"/>
          <w:szCs w:val="28"/>
        </w:rPr>
        <w:t>Заявитель-юридическое</w:t>
      </w:r>
      <w:proofErr w:type="spellEnd"/>
      <w:proofErr w:type="gramEnd"/>
      <w:r w:rsidRPr="002D2EDD">
        <w:rPr>
          <w:rFonts w:ascii="Times New Roman" w:eastAsia="Georgia" w:hAnsi="Times New Roman" w:cs="Times New Roman"/>
          <w:sz w:val="28"/>
          <w:szCs w:val="28"/>
        </w:rPr>
        <w:t xml:space="preserve"> лицо </w:t>
      </w:r>
      <w:r w:rsidR="001B6B8C">
        <w:rPr>
          <w:rFonts w:ascii="Times New Roman" w:eastAsia="Georgia" w:hAnsi="Times New Roman" w:cs="Times New Roman"/>
          <w:sz w:val="28"/>
          <w:szCs w:val="28"/>
        </w:rPr>
        <w:t>указывает сумму всей признанной</w:t>
      </w:r>
      <w:r w:rsidR="001B6B8C">
        <w:rPr>
          <w:rStyle w:val="a5"/>
          <w:rFonts w:ascii="Times New Roman" w:eastAsia="Georgia" w:hAnsi="Times New Roman" w:cs="Times New Roman"/>
          <w:sz w:val="28"/>
          <w:szCs w:val="28"/>
        </w:rPr>
        <w:footnoteReference w:id="4"/>
      </w:r>
      <w:r w:rsidRPr="002D2EDD">
        <w:rPr>
          <w:rFonts w:ascii="Times New Roman" w:eastAsia="Georgia" w:hAnsi="Times New Roman" w:cs="Times New Roman"/>
          <w:sz w:val="28"/>
          <w:szCs w:val="28"/>
        </w:rPr>
        <w:t xml:space="preserve"> выручки от реализации товаров (работ, услуг), предназначенных для социально уязвимых категорий граждан, за предыдущий календарный год.</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sz w:val="28"/>
          <w:szCs w:val="28"/>
        </w:rPr>
      </w:pPr>
      <w:proofErr w:type="spellStart"/>
      <w:proofErr w:type="gramStart"/>
      <w:r w:rsidRPr="002D2EDD">
        <w:rPr>
          <w:rFonts w:ascii="Times New Roman" w:eastAsia="Georgia" w:hAnsi="Times New Roman" w:cs="Times New Roman"/>
          <w:sz w:val="28"/>
          <w:szCs w:val="28"/>
        </w:rPr>
        <w:t>Заявитель-юридическое</w:t>
      </w:r>
      <w:proofErr w:type="spellEnd"/>
      <w:proofErr w:type="gramEnd"/>
      <w:r w:rsidRPr="002D2EDD">
        <w:rPr>
          <w:rFonts w:ascii="Times New Roman" w:eastAsia="Georgia" w:hAnsi="Times New Roman" w:cs="Times New Roman"/>
          <w:sz w:val="28"/>
          <w:szCs w:val="28"/>
        </w:rPr>
        <w:t xml:space="preserve"> лицо может заполнить данное поле на основании данных бухгалтерского учета.</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Заявителю рекомендуется обеспечить раздельный учет выручки от реализации товаров (работ, услуг), предназначенных для социально уязвимых категорий граждан. В учетной политике и в плане счетов организации рекомендуется предусмотреть специальный субсчет для учета выручки от указанной деятельности.</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1B6B8C" w:rsidRDefault="00885F02" w:rsidP="00153BB8">
      <w:pPr>
        <w:tabs>
          <w:tab w:val="left" w:pos="406"/>
        </w:tabs>
        <w:ind w:left="7" w:firstLine="708"/>
        <w:jc w:val="both"/>
        <w:rPr>
          <w:rFonts w:ascii="Times New Roman" w:eastAsia="Georgia" w:hAnsi="Times New Roman" w:cs="Times New Roman"/>
          <w:color w:val="000000" w:themeColor="text1"/>
          <w:sz w:val="28"/>
          <w:szCs w:val="28"/>
        </w:rPr>
      </w:pPr>
      <w:r w:rsidRPr="001B6B8C">
        <w:rPr>
          <w:rFonts w:ascii="Times New Roman" w:eastAsia="Georgia" w:hAnsi="Times New Roman" w:cs="Times New Roman"/>
          <w:color w:val="000000" w:themeColor="text1"/>
          <w:sz w:val="28"/>
          <w:szCs w:val="28"/>
        </w:rPr>
        <w:t xml:space="preserve">4.2 </w:t>
      </w:r>
      <w:proofErr w:type="spellStart"/>
      <w:proofErr w:type="gramStart"/>
      <w:r w:rsidRPr="001B6B8C">
        <w:rPr>
          <w:rFonts w:ascii="Times New Roman" w:eastAsia="Georgia" w:hAnsi="Times New Roman" w:cs="Times New Roman"/>
          <w:color w:val="000000" w:themeColor="text1"/>
          <w:sz w:val="28"/>
          <w:szCs w:val="28"/>
        </w:rPr>
        <w:t>Заявитель-индивидуальный</w:t>
      </w:r>
      <w:proofErr w:type="spellEnd"/>
      <w:proofErr w:type="gramEnd"/>
      <w:r w:rsidRPr="001B6B8C">
        <w:rPr>
          <w:rFonts w:ascii="Times New Roman" w:eastAsia="Georgia" w:hAnsi="Times New Roman" w:cs="Times New Roman"/>
          <w:color w:val="000000" w:themeColor="text1"/>
          <w:sz w:val="28"/>
          <w:szCs w:val="28"/>
        </w:rPr>
        <w:t xml:space="preserve"> предприниматель указывает сумму всех денежных средств, поступивших от реализации товаров (работ, услуг),</w:t>
      </w:r>
      <w:bookmarkStart w:id="18" w:name="page218"/>
      <w:bookmarkEnd w:id="18"/>
      <w:r w:rsidR="001B6B8C" w:rsidRPr="001B6B8C">
        <w:rPr>
          <w:rFonts w:ascii="Times New Roman" w:eastAsia="Georgia" w:hAnsi="Times New Roman" w:cs="Times New Roman"/>
          <w:color w:val="000000" w:themeColor="text1"/>
          <w:sz w:val="28"/>
          <w:szCs w:val="28"/>
        </w:rPr>
        <w:t xml:space="preserve"> </w:t>
      </w:r>
      <w:r w:rsidR="00B05D07" w:rsidRPr="001B6B8C">
        <w:rPr>
          <w:rFonts w:ascii="Times New Roman" w:eastAsia="Georgia" w:hAnsi="Times New Roman" w:cs="Times New Roman"/>
          <w:color w:val="000000" w:themeColor="text1"/>
          <w:sz w:val="28"/>
          <w:szCs w:val="28"/>
        </w:rPr>
        <w:t>п</w:t>
      </w:r>
      <w:r w:rsidRPr="001B6B8C">
        <w:rPr>
          <w:rFonts w:ascii="Times New Roman" w:eastAsia="Georgia" w:hAnsi="Times New Roman" w:cs="Times New Roman"/>
          <w:color w:val="000000" w:themeColor="text1"/>
          <w:sz w:val="28"/>
          <w:szCs w:val="28"/>
        </w:rPr>
        <w:t>редназначенных для граждан, отнесенных к категориям социально уязвимых, за предыдущий календарный год в соответствии со следующим подходом:</w:t>
      </w:r>
    </w:p>
    <w:p w:rsidR="001B6B8C" w:rsidRDefault="001B6B8C" w:rsidP="001B6B8C">
      <w:pPr>
        <w:tabs>
          <w:tab w:val="left" w:pos="406"/>
        </w:tabs>
        <w:ind w:left="7" w:firstLine="708"/>
        <w:jc w:val="both"/>
        <w:rPr>
          <w:rFonts w:ascii="Times New Roman" w:eastAsia="Georgia" w:hAnsi="Times New Roman" w:cs="Times New Roman"/>
          <w:color w:val="000000" w:themeColor="text1"/>
          <w:sz w:val="28"/>
          <w:szCs w:val="28"/>
        </w:rPr>
      </w:pPr>
    </w:p>
    <w:tbl>
      <w:tblPr>
        <w:tblStyle w:val="a7"/>
        <w:tblW w:w="0" w:type="auto"/>
        <w:tblInd w:w="108" w:type="dxa"/>
        <w:tblLayout w:type="fixed"/>
        <w:tblLook w:val="04A0"/>
      </w:tblPr>
      <w:tblGrid>
        <w:gridCol w:w="567"/>
        <w:gridCol w:w="1560"/>
        <w:gridCol w:w="2126"/>
        <w:gridCol w:w="2835"/>
        <w:gridCol w:w="3118"/>
      </w:tblGrid>
      <w:tr w:rsidR="001B6B8C" w:rsidRPr="00153BB8" w:rsidTr="001E5487">
        <w:tc>
          <w:tcPr>
            <w:tcW w:w="567" w:type="dxa"/>
          </w:tcPr>
          <w:p w:rsidR="001B6B8C" w:rsidRPr="00153BB8" w:rsidRDefault="001B6B8C" w:rsidP="001E5487">
            <w:pPr>
              <w:tabs>
                <w:tab w:val="left" w:pos="406"/>
              </w:tabs>
              <w:jc w:val="center"/>
              <w:rPr>
                <w:rFonts w:ascii="Times New Roman" w:eastAsia="Georgia" w:hAnsi="Times New Roman" w:cs="Times New Roman"/>
                <w:b/>
                <w:color w:val="000000" w:themeColor="text1"/>
                <w:sz w:val="24"/>
                <w:szCs w:val="24"/>
              </w:rPr>
            </w:pPr>
            <w:r w:rsidRPr="00153BB8">
              <w:rPr>
                <w:rFonts w:ascii="Times New Roman" w:eastAsia="Georgia" w:hAnsi="Times New Roman" w:cs="Times New Roman"/>
                <w:b/>
                <w:color w:val="000000" w:themeColor="text1"/>
                <w:sz w:val="24"/>
                <w:szCs w:val="24"/>
              </w:rPr>
              <w:t xml:space="preserve">№ </w:t>
            </w:r>
            <w:proofErr w:type="spellStart"/>
            <w:proofErr w:type="gramStart"/>
            <w:r w:rsidRPr="00153BB8">
              <w:rPr>
                <w:rFonts w:ascii="Times New Roman" w:eastAsia="Georgia" w:hAnsi="Times New Roman" w:cs="Times New Roman"/>
                <w:b/>
                <w:color w:val="000000" w:themeColor="text1"/>
                <w:sz w:val="24"/>
                <w:szCs w:val="24"/>
              </w:rPr>
              <w:t>п</w:t>
            </w:r>
            <w:proofErr w:type="spellEnd"/>
            <w:proofErr w:type="gramEnd"/>
            <w:r w:rsidRPr="00153BB8">
              <w:rPr>
                <w:rFonts w:ascii="Times New Roman" w:eastAsia="Georgia" w:hAnsi="Times New Roman" w:cs="Times New Roman"/>
                <w:b/>
                <w:color w:val="000000" w:themeColor="text1"/>
                <w:sz w:val="24"/>
                <w:szCs w:val="24"/>
              </w:rPr>
              <w:t>/</w:t>
            </w:r>
            <w:proofErr w:type="spellStart"/>
            <w:r w:rsidRPr="00153BB8">
              <w:rPr>
                <w:rFonts w:ascii="Times New Roman" w:eastAsia="Georgia" w:hAnsi="Times New Roman" w:cs="Times New Roman"/>
                <w:b/>
                <w:color w:val="000000" w:themeColor="text1"/>
                <w:sz w:val="24"/>
                <w:szCs w:val="24"/>
              </w:rPr>
              <w:t>п</w:t>
            </w:r>
            <w:proofErr w:type="spellEnd"/>
          </w:p>
        </w:tc>
        <w:tc>
          <w:tcPr>
            <w:tcW w:w="1560" w:type="dxa"/>
          </w:tcPr>
          <w:p w:rsidR="001B6B8C" w:rsidRPr="00153BB8" w:rsidRDefault="001B6B8C" w:rsidP="00153BB8">
            <w:pPr>
              <w:tabs>
                <w:tab w:val="left" w:pos="406"/>
              </w:tabs>
              <w:jc w:val="center"/>
              <w:rPr>
                <w:rFonts w:ascii="Times New Roman" w:eastAsia="Georgia" w:hAnsi="Times New Roman" w:cs="Times New Roman"/>
                <w:b/>
                <w:color w:val="000000" w:themeColor="text1"/>
                <w:sz w:val="24"/>
                <w:szCs w:val="24"/>
              </w:rPr>
            </w:pPr>
            <w:r w:rsidRPr="00153BB8">
              <w:rPr>
                <w:rFonts w:ascii="Times New Roman" w:eastAsia="Georgia" w:hAnsi="Times New Roman" w:cs="Times New Roman"/>
                <w:b/>
                <w:color w:val="000000" w:themeColor="text1"/>
                <w:sz w:val="24"/>
                <w:szCs w:val="24"/>
              </w:rPr>
              <w:t>Система налогообложения</w:t>
            </w:r>
          </w:p>
        </w:tc>
        <w:tc>
          <w:tcPr>
            <w:tcW w:w="2126" w:type="dxa"/>
          </w:tcPr>
          <w:p w:rsidR="001B6B8C" w:rsidRPr="00153BB8" w:rsidRDefault="001B6B8C" w:rsidP="00153BB8">
            <w:pPr>
              <w:tabs>
                <w:tab w:val="left" w:pos="406"/>
              </w:tabs>
              <w:jc w:val="center"/>
              <w:rPr>
                <w:rFonts w:ascii="Times New Roman" w:eastAsia="Georgia" w:hAnsi="Times New Roman" w:cs="Times New Roman"/>
                <w:b/>
                <w:color w:val="000000" w:themeColor="text1"/>
                <w:sz w:val="24"/>
                <w:szCs w:val="24"/>
              </w:rPr>
            </w:pPr>
            <w:r w:rsidRPr="00153BB8">
              <w:rPr>
                <w:rFonts w:ascii="Times New Roman" w:eastAsia="Georgia" w:hAnsi="Times New Roman" w:cs="Times New Roman"/>
                <w:b/>
                <w:color w:val="000000" w:themeColor="text1"/>
                <w:sz w:val="24"/>
                <w:szCs w:val="24"/>
              </w:rPr>
              <w:t>Источник данных для заполнения приложения</w:t>
            </w:r>
          </w:p>
        </w:tc>
        <w:tc>
          <w:tcPr>
            <w:tcW w:w="2835" w:type="dxa"/>
          </w:tcPr>
          <w:p w:rsidR="001B6B8C" w:rsidRPr="00153BB8" w:rsidRDefault="001B6B8C" w:rsidP="00153BB8">
            <w:pPr>
              <w:tabs>
                <w:tab w:val="left" w:pos="406"/>
              </w:tabs>
              <w:jc w:val="center"/>
              <w:rPr>
                <w:rFonts w:ascii="Times New Roman" w:eastAsia="Georgia" w:hAnsi="Times New Roman" w:cs="Times New Roman"/>
                <w:b/>
                <w:color w:val="000000" w:themeColor="text1"/>
                <w:sz w:val="24"/>
                <w:szCs w:val="24"/>
              </w:rPr>
            </w:pPr>
            <w:r w:rsidRPr="00153BB8">
              <w:rPr>
                <w:rFonts w:ascii="Times New Roman" w:eastAsia="Georgia" w:hAnsi="Times New Roman" w:cs="Times New Roman"/>
                <w:b/>
                <w:color w:val="000000" w:themeColor="text1"/>
                <w:sz w:val="24"/>
                <w:szCs w:val="24"/>
              </w:rPr>
              <w:t>Подход к определению показателя</w:t>
            </w:r>
          </w:p>
        </w:tc>
        <w:tc>
          <w:tcPr>
            <w:tcW w:w="3118" w:type="dxa"/>
          </w:tcPr>
          <w:p w:rsidR="001B6B8C" w:rsidRPr="00153BB8" w:rsidRDefault="001B6B8C" w:rsidP="00153BB8">
            <w:pPr>
              <w:tabs>
                <w:tab w:val="left" w:pos="406"/>
              </w:tabs>
              <w:jc w:val="center"/>
              <w:rPr>
                <w:rFonts w:ascii="Times New Roman" w:eastAsia="Georgia" w:hAnsi="Times New Roman" w:cs="Times New Roman"/>
                <w:b/>
                <w:color w:val="000000" w:themeColor="text1"/>
                <w:sz w:val="24"/>
                <w:szCs w:val="24"/>
              </w:rPr>
            </w:pPr>
            <w:r w:rsidRPr="00153BB8">
              <w:rPr>
                <w:rFonts w:ascii="Times New Roman" w:eastAsia="Georgia" w:hAnsi="Times New Roman" w:cs="Times New Roman"/>
                <w:b/>
                <w:color w:val="000000" w:themeColor="text1"/>
                <w:sz w:val="24"/>
                <w:szCs w:val="24"/>
              </w:rPr>
              <w:t>Дополнительные рекомендации</w:t>
            </w:r>
          </w:p>
        </w:tc>
      </w:tr>
      <w:tr w:rsidR="001B6B8C" w:rsidRPr="00153BB8" w:rsidTr="001E5487">
        <w:tc>
          <w:tcPr>
            <w:tcW w:w="567" w:type="dxa"/>
          </w:tcPr>
          <w:p w:rsidR="001B6B8C" w:rsidRPr="00153BB8" w:rsidRDefault="001B6B8C" w:rsidP="001E5487">
            <w:pPr>
              <w:tabs>
                <w:tab w:val="left" w:pos="406"/>
              </w:tabs>
              <w:jc w:val="center"/>
              <w:rPr>
                <w:rFonts w:ascii="Times New Roman" w:eastAsia="Georgia" w:hAnsi="Times New Roman" w:cs="Times New Roman"/>
                <w:color w:val="000000" w:themeColor="text1"/>
                <w:sz w:val="24"/>
                <w:szCs w:val="24"/>
              </w:rPr>
            </w:pPr>
            <w:r w:rsidRPr="00153BB8">
              <w:rPr>
                <w:rFonts w:ascii="Times New Roman" w:eastAsia="Georgia" w:hAnsi="Times New Roman" w:cs="Times New Roman"/>
                <w:color w:val="000000" w:themeColor="text1"/>
                <w:sz w:val="24"/>
                <w:szCs w:val="24"/>
              </w:rPr>
              <w:t>1.</w:t>
            </w:r>
          </w:p>
        </w:tc>
        <w:tc>
          <w:tcPr>
            <w:tcW w:w="1560" w:type="dxa"/>
          </w:tcPr>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Georgia" w:hAnsi="Times New Roman" w:cs="Times New Roman"/>
                <w:color w:val="000000" w:themeColor="text1"/>
                <w:sz w:val="24"/>
                <w:szCs w:val="24"/>
              </w:rPr>
              <w:t>Общая система налогообложения</w:t>
            </w:r>
          </w:p>
        </w:tc>
        <w:tc>
          <w:tcPr>
            <w:tcW w:w="2126"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Раздел I Книги учета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доходов и расходов и</w:t>
            </w:r>
            <w:r w:rsidR="00153BB8">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хозяйственных</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lastRenderedPageBreak/>
              <w:t>операций ИП</w:t>
            </w:r>
            <w:r w:rsidRPr="00153BB8">
              <w:rPr>
                <w:rStyle w:val="a5"/>
                <w:rFonts w:ascii="Times New Roman" w:eastAsiaTheme="minorHAnsi" w:hAnsi="Times New Roman" w:cs="Times New Roman"/>
                <w:sz w:val="24"/>
                <w:szCs w:val="24"/>
                <w:lang w:eastAsia="en-US"/>
              </w:rPr>
              <w:footnoteReference w:id="5"/>
            </w:r>
          </w:p>
        </w:tc>
        <w:tc>
          <w:tcPr>
            <w:tcW w:w="2835"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lastRenderedPageBreak/>
              <w:t>Суммарная выручка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по хозяйственным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операциям,</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предусматривающим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lastRenderedPageBreak/>
              <w:t>(работ, услуг),</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произведенных</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гражданами,</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 xml:space="preserve">отнесенными </w:t>
            </w:r>
            <w:proofErr w:type="gramStart"/>
            <w:r w:rsidRPr="00153BB8">
              <w:rPr>
                <w:rFonts w:ascii="Times New Roman" w:eastAsiaTheme="minorHAnsi" w:hAnsi="Times New Roman" w:cs="Times New Roman"/>
                <w:sz w:val="24"/>
                <w:szCs w:val="24"/>
                <w:lang w:eastAsia="en-US"/>
              </w:rPr>
              <w:t>к</w:t>
            </w:r>
            <w:proofErr w:type="gramEnd"/>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по данным из графы</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proofErr w:type="gramStart"/>
            <w:r w:rsidRPr="00153BB8">
              <w:rPr>
                <w:rFonts w:ascii="Times New Roman" w:eastAsiaTheme="minorHAnsi" w:hAnsi="Times New Roman" w:cs="Times New Roman"/>
                <w:sz w:val="24"/>
                <w:szCs w:val="24"/>
                <w:lang w:eastAsia="en-US"/>
              </w:rPr>
              <w:t>«Сумма дохода» в</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таблице 1-6А (1-6Б в</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случае если</w:t>
            </w:r>
            <w:proofErr w:type="gramEnd"/>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индивидуальный</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предприниматель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осуществляет</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деятельность по</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операциям, не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 xml:space="preserve">облагаемым НДС) </w:t>
            </w:r>
            <w:proofErr w:type="gramStart"/>
            <w:r w:rsidRPr="00153BB8">
              <w:rPr>
                <w:rFonts w:ascii="Times New Roman" w:eastAsiaTheme="minorHAnsi" w:hAnsi="Times New Roman" w:cs="Times New Roman"/>
                <w:sz w:val="24"/>
                <w:szCs w:val="24"/>
                <w:lang w:eastAsia="en-US"/>
              </w:rPr>
              <w:t>за</w:t>
            </w:r>
            <w:proofErr w:type="gramEnd"/>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предыдущий</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календарный год.</w:t>
            </w:r>
          </w:p>
        </w:tc>
        <w:tc>
          <w:tcPr>
            <w:tcW w:w="3118"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lastRenderedPageBreak/>
              <w:t>При определении</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операций, которые</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следует учитывать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расчете</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суммарной выручки,</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необходимо исходить</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из сути описания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lastRenderedPageBreak/>
              <w:t>хозяйственной</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ведении учета</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рекомендуется</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отдельно отмечать</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произведенных</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гражданами,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proofErr w:type="gramStart"/>
            <w:r w:rsidRPr="00153BB8">
              <w:rPr>
                <w:rFonts w:ascii="Times New Roman" w:eastAsiaTheme="minorHAnsi" w:hAnsi="Times New Roman" w:cs="Times New Roman"/>
                <w:sz w:val="24"/>
                <w:szCs w:val="24"/>
                <w:lang w:eastAsia="en-US"/>
              </w:rPr>
              <w:t>отнесенными</w:t>
            </w:r>
            <w:proofErr w:type="gramEnd"/>
            <w:r w:rsidRPr="00153BB8">
              <w:rPr>
                <w:rFonts w:ascii="Times New Roman" w:eastAsiaTheme="minorHAnsi" w:hAnsi="Times New Roman" w:cs="Times New Roman"/>
                <w:sz w:val="24"/>
                <w:szCs w:val="24"/>
                <w:lang w:eastAsia="en-US"/>
              </w:rPr>
              <w:t xml:space="preserve"> к</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а также 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закупку товаров</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(работ, услуг) у</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граждан, отнесенных к 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например, при</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заполнении поля</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«содержание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дополнительно</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указывать</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«соц</w:t>
            </w:r>
            <w:proofErr w:type="gramStart"/>
            <w:r w:rsidRPr="00153BB8">
              <w:rPr>
                <w:rFonts w:ascii="Times New Roman" w:eastAsiaTheme="minorHAnsi" w:hAnsi="Times New Roman" w:cs="Times New Roman"/>
                <w:sz w:val="24"/>
                <w:szCs w:val="24"/>
                <w:lang w:eastAsia="en-US"/>
              </w:rPr>
              <w:t>.д</w:t>
            </w:r>
            <w:proofErr w:type="gramEnd"/>
            <w:r w:rsidRPr="00153BB8">
              <w:rPr>
                <w:rFonts w:ascii="Times New Roman" w:eastAsiaTheme="minorHAnsi" w:hAnsi="Times New Roman" w:cs="Times New Roman"/>
                <w:sz w:val="24"/>
                <w:szCs w:val="24"/>
                <w:lang w:eastAsia="en-US"/>
              </w:rPr>
              <w:t>еятельность»).</w:t>
            </w:r>
          </w:p>
        </w:tc>
      </w:tr>
      <w:tr w:rsidR="001B6B8C" w:rsidRPr="00153BB8" w:rsidTr="001E5487">
        <w:tc>
          <w:tcPr>
            <w:tcW w:w="567" w:type="dxa"/>
          </w:tcPr>
          <w:p w:rsidR="001B6B8C" w:rsidRPr="00153BB8" w:rsidRDefault="001B6B8C" w:rsidP="001E5487">
            <w:pPr>
              <w:tabs>
                <w:tab w:val="left" w:pos="406"/>
              </w:tabs>
              <w:jc w:val="center"/>
              <w:rPr>
                <w:rFonts w:ascii="Times New Roman" w:eastAsia="Georgia" w:hAnsi="Times New Roman" w:cs="Times New Roman"/>
                <w:color w:val="000000" w:themeColor="text1"/>
                <w:sz w:val="24"/>
                <w:szCs w:val="24"/>
              </w:rPr>
            </w:pPr>
            <w:r w:rsidRPr="00153BB8">
              <w:rPr>
                <w:rFonts w:ascii="Times New Roman" w:eastAsia="Georgia" w:hAnsi="Times New Roman" w:cs="Times New Roman"/>
                <w:color w:val="000000" w:themeColor="text1"/>
                <w:sz w:val="24"/>
                <w:szCs w:val="24"/>
              </w:rPr>
              <w:lastRenderedPageBreak/>
              <w:t>2.</w:t>
            </w:r>
          </w:p>
        </w:tc>
        <w:tc>
          <w:tcPr>
            <w:tcW w:w="1560" w:type="dxa"/>
          </w:tcPr>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Georgia" w:hAnsi="Times New Roman" w:cs="Times New Roman"/>
                <w:color w:val="000000" w:themeColor="text1"/>
                <w:sz w:val="24"/>
                <w:szCs w:val="24"/>
              </w:rPr>
              <w:t>УСН</w:t>
            </w:r>
          </w:p>
        </w:tc>
        <w:tc>
          <w:tcPr>
            <w:tcW w:w="2126"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Раздел I Книги учета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доходов и расходов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организаций и ИП,</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применяющих УСН</w:t>
            </w:r>
            <w:r w:rsidRPr="00153BB8">
              <w:rPr>
                <w:rStyle w:val="a5"/>
                <w:rFonts w:ascii="Times New Roman" w:eastAsiaTheme="minorHAnsi" w:hAnsi="Times New Roman" w:cs="Times New Roman"/>
                <w:sz w:val="24"/>
                <w:szCs w:val="24"/>
                <w:lang w:eastAsia="en-US"/>
              </w:rPr>
              <w:footnoteReference w:id="6"/>
            </w:r>
          </w:p>
        </w:tc>
        <w:tc>
          <w:tcPr>
            <w:tcW w:w="2835"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Суммарная выручка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по хозяйственным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proofErr w:type="gramStart"/>
            <w:r w:rsidRPr="00153BB8">
              <w:rPr>
                <w:rFonts w:ascii="Times New Roman" w:eastAsiaTheme="minorHAnsi" w:hAnsi="Times New Roman" w:cs="Times New Roman"/>
                <w:sz w:val="24"/>
                <w:szCs w:val="24"/>
                <w:lang w:eastAsia="en-US"/>
              </w:rPr>
              <w:t>предусматривающим</w:t>
            </w:r>
            <w:proofErr w:type="gramEnd"/>
            <w:r w:rsidRPr="00153BB8">
              <w:rPr>
                <w:rFonts w:ascii="Times New Roman" w:eastAsiaTheme="minorHAnsi" w:hAnsi="Times New Roman" w:cs="Times New Roman"/>
                <w:sz w:val="24"/>
                <w:szCs w:val="24"/>
                <w:lang w:eastAsia="en-US"/>
              </w:rPr>
              <w:t xml:space="preserve"> 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произведенных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гражданами,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отнесенными к</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по данным из графы</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«Доходы,</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учитываемые при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proofErr w:type="gramStart"/>
            <w:r w:rsidRPr="00153BB8">
              <w:rPr>
                <w:rFonts w:ascii="Times New Roman" w:eastAsiaTheme="minorHAnsi" w:hAnsi="Times New Roman" w:cs="Times New Roman"/>
                <w:sz w:val="24"/>
                <w:szCs w:val="24"/>
                <w:lang w:eastAsia="en-US"/>
              </w:rPr>
              <w:t>исчислении</w:t>
            </w:r>
            <w:proofErr w:type="gramEnd"/>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 xml:space="preserve">налоговой базы» </w:t>
            </w:r>
            <w:proofErr w:type="gramStart"/>
            <w:r w:rsidRPr="00153BB8">
              <w:rPr>
                <w:rFonts w:ascii="Times New Roman" w:eastAsiaTheme="minorHAnsi" w:hAnsi="Times New Roman" w:cs="Times New Roman"/>
                <w:sz w:val="24"/>
                <w:szCs w:val="24"/>
                <w:lang w:eastAsia="en-US"/>
              </w:rPr>
              <w:t>за</w:t>
            </w:r>
            <w:proofErr w:type="gramEnd"/>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предыдущий</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календарный год.</w:t>
            </w:r>
          </w:p>
        </w:tc>
        <w:tc>
          <w:tcPr>
            <w:tcW w:w="3118"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определении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операций, которые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следует учитывать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расчете суммарной выручки,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необходимо исходить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из сути описания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хозяйственной</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0F18B6" w:rsidRPr="00153BB8" w:rsidRDefault="000F18B6" w:rsidP="001B6B8C">
            <w:pPr>
              <w:autoSpaceDE w:val="0"/>
              <w:autoSpaceDN w:val="0"/>
              <w:adjustRightInd w:val="0"/>
              <w:rPr>
                <w:rFonts w:ascii="Times New Roman" w:eastAsiaTheme="minorHAnsi" w:hAnsi="Times New Roman" w:cs="Times New Roman"/>
                <w:sz w:val="24"/>
                <w:szCs w:val="24"/>
                <w:lang w:eastAsia="en-US"/>
              </w:rPr>
            </w:pP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ведении учета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рекомендуется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отдельно отмечать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произведенных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гражданами,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отнесенными к</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а также 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lastRenderedPageBreak/>
              <w:t>предусматривающие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закупку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 у</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граждан, отнесенных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 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например, при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proofErr w:type="gramStart"/>
            <w:r w:rsidRPr="00153BB8">
              <w:rPr>
                <w:rFonts w:ascii="Times New Roman" w:eastAsiaTheme="minorHAnsi" w:hAnsi="Times New Roman" w:cs="Times New Roman"/>
                <w:sz w:val="24"/>
                <w:szCs w:val="24"/>
                <w:lang w:eastAsia="en-US"/>
              </w:rPr>
              <w:t>заполнении</w:t>
            </w:r>
            <w:proofErr w:type="gramEnd"/>
            <w:r w:rsidRPr="00153BB8">
              <w:rPr>
                <w:rFonts w:ascii="Times New Roman" w:eastAsiaTheme="minorHAnsi" w:hAnsi="Times New Roman" w:cs="Times New Roman"/>
                <w:sz w:val="24"/>
                <w:szCs w:val="24"/>
                <w:lang w:eastAsia="en-US"/>
              </w:rPr>
              <w:t xml:space="preserve"> поля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«содержание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дополнительно указывать</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«соц</w:t>
            </w:r>
            <w:proofErr w:type="gramStart"/>
            <w:r w:rsidRPr="00153BB8">
              <w:rPr>
                <w:rFonts w:ascii="Times New Roman" w:eastAsiaTheme="minorHAnsi" w:hAnsi="Times New Roman" w:cs="Times New Roman"/>
                <w:sz w:val="24"/>
                <w:szCs w:val="24"/>
                <w:lang w:eastAsia="en-US"/>
              </w:rPr>
              <w:t>.д</w:t>
            </w:r>
            <w:proofErr w:type="gramEnd"/>
            <w:r w:rsidRPr="00153BB8">
              <w:rPr>
                <w:rFonts w:ascii="Times New Roman" w:eastAsiaTheme="minorHAnsi" w:hAnsi="Times New Roman" w:cs="Times New Roman"/>
                <w:sz w:val="24"/>
                <w:szCs w:val="24"/>
                <w:lang w:eastAsia="en-US"/>
              </w:rPr>
              <w:t>еятельность»).</w:t>
            </w:r>
          </w:p>
        </w:tc>
      </w:tr>
      <w:tr w:rsidR="001B6B8C" w:rsidRPr="00153BB8" w:rsidTr="001E5487">
        <w:tc>
          <w:tcPr>
            <w:tcW w:w="567" w:type="dxa"/>
          </w:tcPr>
          <w:p w:rsidR="001B6B8C" w:rsidRPr="00153BB8" w:rsidRDefault="001B6B8C" w:rsidP="001E5487">
            <w:pPr>
              <w:tabs>
                <w:tab w:val="left" w:pos="406"/>
              </w:tabs>
              <w:jc w:val="center"/>
              <w:rPr>
                <w:rFonts w:ascii="Times New Roman" w:eastAsia="Georgia" w:hAnsi="Times New Roman" w:cs="Times New Roman"/>
                <w:color w:val="000000" w:themeColor="text1"/>
                <w:sz w:val="24"/>
                <w:szCs w:val="24"/>
              </w:rPr>
            </w:pPr>
            <w:r w:rsidRPr="00153BB8">
              <w:rPr>
                <w:rFonts w:ascii="Times New Roman" w:eastAsia="Georgia" w:hAnsi="Times New Roman" w:cs="Times New Roman"/>
                <w:color w:val="000000" w:themeColor="text1"/>
                <w:sz w:val="24"/>
                <w:szCs w:val="24"/>
              </w:rPr>
              <w:lastRenderedPageBreak/>
              <w:t>3.</w:t>
            </w:r>
          </w:p>
        </w:tc>
        <w:tc>
          <w:tcPr>
            <w:tcW w:w="1560" w:type="dxa"/>
          </w:tcPr>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Georgia" w:hAnsi="Times New Roman" w:cs="Times New Roman"/>
                <w:color w:val="000000" w:themeColor="text1"/>
                <w:sz w:val="24"/>
                <w:szCs w:val="24"/>
              </w:rPr>
              <w:t>ПСН</w:t>
            </w:r>
          </w:p>
        </w:tc>
        <w:tc>
          <w:tcPr>
            <w:tcW w:w="2126"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Раздел I Книги учета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доходов ИП,</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применяющих ПСН</w:t>
            </w:r>
          </w:p>
        </w:tc>
        <w:tc>
          <w:tcPr>
            <w:tcW w:w="2835"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Суммарная выручка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по хозяйственным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произведенных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гражданами,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отнесенными к</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 xml:space="preserve">социально </w:t>
            </w:r>
            <w:proofErr w:type="gramStart"/>
            <w:r w:rsidRPr="00153BB8">
              <w:rPr>
                <w:rFonts w:ascii="Times New Roman" w:eastAsiaTheme="minorHAnsi" w:hAnsi="Times New Roman" w:cs="Times New Roman"/>
                <w:sz w:val="24"/>
                <w:szCs w:val="24"/>
                <w:lang w:eastAsia="en-US"/>
              </w:rPr>
              <w:t>уязвимых</w:t>
            </w:r>
            <w:proofErr w:type="gramEnd"/>
            <w:r w:rsidRPr="00153BB8">
              <w:rPr>
                <w:rFonts w:ascii="Times New Roman" w:eastAsiaTheme="minorHAnsi" w:hAnsi="Times New Roman" w:cs="Times New Roman"/>
                <w:sz w:val="24"/>
                <w:szCs w:val="24"/>
                <w:lang w:eastAsia="en-US"/>
              </w:rPr>
              <w:t>, по данным из графы</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 xml:space="preserve">«Доходы» </w:t>
            </w:r>
            <w:proofErr w:type="gramStart"/>
            <w:r w:rsidRPr="00153BB8">
              <w:rPr>
                <w:rFonts w:ascii="Times New Roman" w:eastAsiaTheme="minorHAnsi" w:hAnsi="Times New Roman" w:cs="Times New Roman"/>
                <w:sz w:val="24"/>
                <w:szCs w:val="24"/>
                <w:lang w:eastAsia="en-US"/>
              </w:rPr>
              <w:t>за</w:t>
            </w:r>
            <w:proofErr w:type="gramEnd"/>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предыдущий</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календарный год.</w:t>
            </w:r>
          </w:p>
        </w:tc>
        <w:tc>
          <w:tcPr>
            <w:tcW w:w="3118"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определении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операций, которые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следует учитывать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расчете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суммарной выручки,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необходимо исходить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из сути описания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хозяйственной</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ведении учета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рекомендуется отдельно отмечать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произведенных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гражданами,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отнесенными к</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например, при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proofErr w:type="gramStart"/>
            <w:r w:rsidRPr="00153BB8">
              <w:rPr>
                <w:rFonts w:ascii="Times New Roman" w:eastAsiaTheme="minorHAnsi" w:hAnsi="Times New Roman" w:cs="Times New Roman"/>
                <w:sz w:val="24"/>
                <w:szCs w:val="24"/>
                <w:lang w:eastAsia="en-US"/>
              </w:rPr>
              <w:t>заполнении</w:t>
            </w:r>
            <w:proofErr w:type="gramEnd"/>
            <w:r w:rsidRPr="00153BB8">
              <w:rPr>
                <w:rFonts w:ascii="Times New Roman" w:eastAsiaTheme="minorHAnsi" w:hAnsi="Times New Roman" w:cs="Times New Roman"/>
                <w:sz w:val="24"/>
                <w:szCs w:val="24"/>
                <w:lang w:eastAsia="en-US"/>
              </w:rPr>
              <w:t xml:space="preserve"> поля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«содержание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дополнительно</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указывать</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«соц</w:t>
            </w:r>
            <w:proofErr w:type="gramStart"/>
            <w:r w:rsidRPr="00153BB8">
              <w:rPr>
                <w:rFonts w:ascii="Times New Roman" w:eastAsiaTheme="minorHAnsi" w:hAnsi="Times New Roman" w:cs="Times New Roman"/>
                <w:sz w:val="24"/>
                <w:szCs w:val="24"/>
                <w:lang w:eastAsia="en-US"/>
              </w:rPr>
              <w:t>.д</w:t>
            </w:r>
            <w:proofErr w:type="gramEnd"/>
            <w:r w:rsidRPr="00153BB8">
              <w:rPr>
                <w:rFonts w:ascii="Times New Roman" w:eastAsiaTheme="minorHAnsi" w:hAnsi="Times New Roman" w:cs="Times New Roman"/>
                <w:sz w:val="24"/>
                <w:szCs w:val="24"/>
                <w:lang w:eastAsia="en-US"/>
              </w:rPr>
              <w:t>еятельность»).</w:t>
            </w:r>
          </w:p>
        </w:tc>
      </w:tr>
      <w:tr w:rsidR="001B6B8C" w:rsidRPr="00153BB8" w:rsidTr="001E5487">
        <w:tc>
          <w:tcPr>
            <w:tcW w:w="567" w:type="dxa"/>
          </w:tcPr>
          <w:p w:rsidR="001B6B8C" w:rsidRPr="00153BB8" w:rsidRDefault="001B6B8C" w:rsidP="001E5487">
            <w:pPr>
              <w:tabs>
                <w:tab w:val="left" w:pos="406"/>
              </w:tabs>
              <w:jc w:val="center"/>
              <w:rPr>
                <w:rFonts w:ascii="Times New Roman" w:eastAsia="Georgia" w:hAnsi="Times New Roman" w:cs="Times New Roman"/>
                <w:color w:val="000000" w:themeColor="text1"/>
                <w:sz w:val="24"/>
                <w:szCs w:val="24"/>
              </w:rPr>
            </w:pPr>
            <w:r w:rsidRPr="00153BB8">
              <w:rPr>
                <w:rFonts w:ascii="Times New Roman" w:eastAsia="Georgia" w:hAnsi="Times New Roman" w:cs="Times New Roman"/>
                <w:color w:val="000000" w:themeColor="text1"/>
                <w:sz w:val="24"/>
                <w:szCs w:val="24"/>
              </w:rPr>
              <w:t>4.</w:t>
            </w:r>
          </w:p>
        </w:tc>
        <w:tc>
          <w:tcPr>
            <w:tcW w:w="1560" w:type="dxa"/>
          </w:tcPr>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Georgia" w:hAnsi="Times New Roman" w:cs="Times New Roman"/>
                <w:color w:val="000000" w:themeColor="text1"/>
                <w:sz w:val="24"/>
                <w:szCs w:val="24"/>
              </w:rPr>
              <w:t>ЕНВД</w:t>
            </w:r>
          </w:p>
        </w:tc>
        <w:tc>
          <w:tcPr>
            <w:tcW w:w="2126"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Любые регистры</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учета доходов,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которые ведет</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заявитель с целью</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 xml:space="preserve">контроля </w:t>
            </w:r>
            <w:proofErr w:type="gramStart"/>
            <w:r w:rsidRPr="00153BB8">
              <w:rPr>
                <w:rFonts w:ascii="Times New Roman" w:eastAsiaTheme="minorHAnsi" w:hAnsi="Times New Roman" w:cs="Times New Roman"/>
                <w:sz w:val="24"/>
                <w:szCs w:val="24"/>
                <w:lang w:eastAsia="en-US"/>
              </w:rPr>
              <w:t>за</w:t>
            </w:r>
            <w:proofErr w:type="gramEnd"/>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фактическими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доходами.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В целях обеспечения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возможности учета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хозяйственных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lastRenderedPageBreak/>
              <w:t>операций,</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произведенных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гражданами,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отнесенными к</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рекомендуется вести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учет доходов на базе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Книги учета доходов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ИП, применяющих</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ПСН.</w:t>
            </w:r>
          </w:p>
        </w:tc>
        <w:tc>
          <w:tcPr>
            <w:tcW w:w="2835"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lastRenderedPageBreak/>
              <w:t>Суммарная выручка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по хозяйственным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произведенных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гражданами,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отнесенными к</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по данным из графы</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lastRenderedPageBreak/>
              <w:t xml:space="preserve">«Доходы» </w:t>
            </w:r>
            <w:proofErr w:type="gramStart"/>
            <w:r w:rsidRPr="00153BB8">
              <w:rPr>
                <w:rFonts w:ascii="Times New Roman" w:eastAsiaTheme="minorHAnsi" w:hAnsi="Times New Roman" w:cs="Times New Roman"/>
                <w:sz w:val="24"/>
                <w:szCs w:val="24"/>
                <w:lang w:eastAsia="en-US"/>
              </w:rPr>
              <w:t>за</w:t>
            </w:r>
            <w:proofErr w:type="gramEnd"/>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предыдущий</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календарный год.</w:t>
            </w:r>
          </w:p>
        </w:tc>
        <w:tc>
          <w:tcPr>
            <w:tcW w:w="3118"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lastRenderedPageBreak/>
              <w:t>При определении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операций, которые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следует учитывать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расчете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суммарной выручки,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необходимо исходить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из сути описания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хозяйственной</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ведении учета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рекомендуется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отдельно отмечать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lastRenderedPageBreak/>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произведенных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гражданами,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отнесенными к</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например, при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proofErr w:type="gramStart"/>
            <w:r w:rsidRPr="00153BB8">
              <w:rPr>
                <w:rFonts w:ascii="Times New Roman" w:eastAsiaTheme="minorHAnsi" w:hAnsi="Times New Roman" w:cs="Times New Roman"/>
                <w:sz w:val="24"/>
                <w:szCs w:val="24"/>
                <w:lang w:eastAsia="en-US"/>
              </w:rPr>
              <w:t>заполнении</w:t>
            </w:r>
            <w:proofErr w:type="gramEnd"/>
            <w:r w:rsidRPr="00153BB8">
              <w:rPr>
                <w:rFonts w:ascii="Times New Roman" w:eastAsiaTheme="minorHAnsi" w:hAnsi="Times New Roman" w:cs="Times New Roman"/>
                <w:sz w:val="24"/>
                <w:szCs w:val="24"/>
                <w:lang w:eastAsia="en-US"/>
              </w:rPr>
              <w:t xml:space="preserve"> поля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«содержание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дополнительно</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указывать</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«соц</w:t>
            </w:r>
            <w:proofErr w:type="gramStart"/>
            <w:r w:rsidRPr="00153BB8">
              <w:rPr>
                <w:rFonts w:ascii="Times New Roman" w:eastAsiaTheme="minorHAnsi" w:hAnsi="Times New Roman" w:cs="Times New Roman"/>
                <w:sz w:val="24"/>
                <w:szCs w:val="24"/>
                <w:lang w:eastAsia="en-US"/>
              </w:rPr>
              <w:t>.д</w:t>
            </w:r>
            <w:proofErr w:type="gramEnd"/>
            <w:r w:rsidRPr="00153BB8">
              <w:rPr>
                <w:rFonts w:ascii="Times New Roman" w:eastAsiaTheme="minorHAnsi" w:hAnsi="Times New Roman" w:cs="Times New Roman"/>
                <w:sz w:val="24"/>
                <w:szCs w:val="24"/>
                <w:lang w:eastAsia="en-US"/>
              </w:rPr>
              <w:t>еятельность»).</w:t>
            </w:r>
          </w:p>
        </w:tc>
      </w:tr>
    </w:tbl>
    <w:p w:rsidR="00885F02" w:rsidRPr="002D2EDD" w:rsidRDefault="00885F02" w:rsidP="001B6B8C">
      <w:pPr>
        <w:tabs>
          <w:tab w:val="left" w:pos="406"/>
        </w:tabs>
        <w:jc w:val="both"/>
        <w:rPr>
          <w:rFonts w:ascii="Times New Roman" w:eastAsia="Georgia" w:hAnsi="Times New Roman" w:cs="Times New Roman"/>
          <w:sz w:val="28"/>
          <w:szCs w:val="28"/>
        </w:rPr>
      </w:pPr>
      <w:bookmarkStart w:id="19" w:name="page219"/>
      <w:bookmarkEnd w:id="19"/>
    </w:p>
    <w:p w:rsidR="00885F02" w:rsidRPr="002D2EDD" w:rsidRDefault="001B6B8C" w:rsidP="001E5487">
      <w:pPr>
        <w:tabs>
          <w:tab w:val="left" w:pos="851"/>
        </w:tabs>
        <w:ind w:left="142" w:right="120" w:hanging="142"/>
        <w:jc w:val="both"/>
        <w:rPr>
          <w:rFonts w:ascii="Times New Roman" w:eastAsia="Georgia" w:hAnsi="Times New Roman" w:cs="Times New Roman"/>
          <w:sz w:val="28"/>
          <w:szCs w:val="28"/>
        </w:rPr>
      </w:pPr>
      <w:bookmarkStart w:id="20" w:name="page220"/>
      <w:bookmarkEnd w:id="20"/>
      <w:r>
        <w:rPr>
          <w:rFonts w:ascii="Times New Roman" w:eastAsia="Georgia" w:hAnsi="Times New Roman" w:cs="Times New Roman"/>
          <w:sz w:val="28"/>
          <w:szCs w:val="28"/>
        </w:rPr>
        <w:tab/>
      </w:r>
      <w:r w:rsidR="001E5487">
        <w:rPr>
          <w:rFonts w:ascii="Times New Roman" w:eastAsia="Georgia" w:hAnsi="Times New Roman" w:cs="Times New Roman"/>
          <w:sz w:val="28"/>
          <w:szCs w:val="28"/>
        </w:rPr>
        <w:tab/>
      </w:r>
      <w:r w:rsidR="00676468">
        <w:rPr>
          <w:rFonts w:ascii="Times New Roman" w:eastAsia="Georgia" w:hAnsi="Times New Roman" w:cs="Times New Roman"/>
          <w:sz w:val="28"/>
          <w:szCs w:val="28"/>
        </w:rPr>
        <w:t xml:space="preserve">В </w:t>
      </w:r>
      <w:r w:rsidR="00885F02" w:rsidRPr="002D2EDD">
        <w:rPr>
          <w:rFonts w:ascii="Times New Roman" w:eastAsia="Georgia" w:hAnsi="Times New Roman" w:cs="Times New Roman"/>
          <w:sz w:val="28"/>
          <w:szCs w:val="28"/>
        </w:rPr>
        <w:t>случае совмещения систем налогообложения необходимо указать суммарную выручку (доход), полученную при применении всех систем налогообложения.</w:t>
      </w:r>
    </w:p>
    <w:p w:rsidR="00885F02" w:rsidRPr="002D2EDD" w:rsidRDefault="00885F02" w:rsidP="001E5487">
      <w:pPr>
        <w:tabs>
          <w:tab w:val="left" w:pos="406"/>
        </w:tabs>
        <w:ind w:left="142" w:hanging="142"/>
        <w:jc w:val="both"/>
        <w:rPr>
          <w:rFonts w:ascii="Times New Roman" w:eastAsia="Times New Roman" w:hAnsi="Times New Roman" w:cs="Times New Roman"/>
          <w:sz w:val="28"/>
          <w:szCs w:val="28"/>
        </w:rPr>
      </w:pPr>
    </w:p>
    <w:p w:rsidR="00885F02" w:rsidRPr="002D2EDD" w:rsidRDefault="001E5487" w:rsidP="002D2EDD">
      <w:pPr>
        <w:tabs>
          <w:tab w:val="left" w:pos="406"/>
        </w:tabs>
        <w:ind w:left="120" w:right="120" w:firstLine="708"/>
        <w:jc w:val="both"/>
        <w:rPr>
          <w:rFonts w:ascii="Times New Roman" w:eastAsia="Georgia" w:hAnsi="Times New Roman" w:cs="Times New Roman"/>
          <w:sz w:val="28"/>
          <w:szCs w:val="28"/>
        </w:rPr>
      </w:pPr>
      <w:r>
        <w:rPr>
          <w:rFonts w:ascii="Times New Roman" w:eastAsia="Georgia" w:hAnsi="Times New Roman" w:cs="Times New Roman"/>
          <w:sz w:val="28"/>
          <w:szCs w:val="28"/>
        </w:rPr>
        <w:t>4.3</w:t>
      </w:r>
      <w:proofErr w:type="gramStart"/>
      <w:r>
        <w:rPr>
          <w:rFonts w:ascii="Times New Roman" w:eastAsia="Georgia" w:hAnsi="Times New Roman" w:cs="Times New Roman"/>
          <w:sz w:val="28"/>
          <w:szCs w:val="28"/>
        </w:rPr>
        <w:t xml:space="preserve"> </w:t>
      </w:r>
      <w:r w:rsidR="00885F02" w:rsidRPr="002D2EDD">
        <w:rPr>
          <w:rFonts w:ascii="Times New Roman" w:eastAsia="Georgia" w:hAnsi="Times New Roman" w:cs="Times New Roman"/>
          <w:sz w:val="28"/>
          <w:szCs w:val="28"/>
        </w:rPr>
        <w:t>В</w:t>
      </w:r>
      <w:proofErr w:type="gramEnd"/>
      <w:r w:rsidR="00885F02" w:rsidRPr="002D2EDD">
        <w:rPr>
          <w:rFonts w:ascii="Times New Roman" w:eastAsia="Georgia" w:hAnsi="Times New Roman" w:cs="Times New Roman"/>
          <w:sz w:val="28"/>
          <w:szCs w:val="28"/>
        </w:rPr>
        <w:t xml:space="preserve"> случае если заявитель в течение года осуществлял реализацию товаров (работ, услуг), предназначенных для нескольких категорий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предназначенных для (перечислить категории граждан, для которых предназначаются товары (работы, услуги)».</w:t>
      </w:r>
    </w:p>
    <w:p w:rsidR="00676468" w:rsidRDefault="00676468" w:rsidP="002D2EDD">
      <w:pPr>
        <w:numPr>
          <w:ilvl w:val="0"/>
          <w:numId w:val="1"/>
        </w:numPr>
        <w:tabs>
          <w:tab w:val="left" w:pos="406"/>
          <w:tab w:val="left" w:pos="1014"/>
        </w:tabs>
        <w:ind w:left="20" w:right="20" w:firstLine="701"/>
        <w:jc w:val="both"/>
        <w:rPr>
          <w:rFonts w:ascii="Times New Roman" w:eastAsia="Georgia" w:hAnsi="Times New Roman" w:cs="Times New Roman"/>
          <w:sz w:val="28"/>
          <w:szCs w:val="28"/>
        </w:rPr>
      </w:pPr>
      <w:bookmarkStart w:id="21" w:name="page221"/>
      <w:bookmarkEnd w:id="21"/>
    </w:p>
    <w:p w:rsidR="00885F02" w:rsidRPr="002D2EDD" w:rsidRDefault="00676468" w:rsidP="001E5487">
      <w:pPr>
        <w:numPr>
          <w:ilvl w:val="0"/>
          <w:numId w:val="1"/>
        </w:numPr>
        <w:tabs>
          <w:tab w:val="left" w:pos="406"/>
          <w:tab w:val="left" w:pos="851"/>
        </w:tabs>
        <w:ind w:left="20" w:right="20"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5. </w:t>
      </w:r>
      <w:r w:rsidR="00885F02" w:rsidRPr="002D2EDD">
        <w:rPr>
          <w:rFonts w:ascii="Times New Roman" w:eastAsia="Georgia" w:hAnsi="Times New Roman" w:cs="Times New Roman"/>
          <w:sz w:val="28"/>
          <w:szCs w:val="28"/>
        </w:rPr>
        <w:t>В разделе «2. Описание свойств товаров (работ, услуг)» заявитель приводит краткое описание, из которого Уполномоченный орган сможет заключить, что производимые товары (работы, услуги) предназначаются для граждан, отнесенных к категориям социально уязвимых, и позволяют данным гражданам преодолеть или компенсировать ограничения жизнедеятельность и возможности участвовать в жизни общества наравне с другими гражданами.</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20"/>
        <w:jc w:val="both"/>
        <w:rPr>
          <w:rFonts w:ascii="Times New Roman" w:eastAsia="Georgia" w:hAnsi="Times New Roman" w:cs="Times New Roman"/>
          <w:b/>
          <w:sz w:val="28"/>
          <w:szCs w:val="28"/>
        </w:rPr>
      </w:pPr>
      <w:r w:rsidRPr="002D2EDD">
        <w:rPr>
          <w:rFonts w:ascii="Times New Roman" w:eastAsia="Georgia" w:hAnsi="Times New Roman" w:cs="Times New Roman"/>
          <w:b/>
          <w:sz w:val="28"/>
          <w:szCs w:val="28"/>
        </w:rPr>
        <w:t xml:space="preserve">Пример заполнения приложения № </w:t>
      </w:r>
      <w:r w:rsidR="00D11AB1">
        <w:rPr>
          <w:rFonts w:ascii="Times New Roman" w:eastAsia="Georgia" w:hAnsi="Times New Roman" w:cs="Times New Roman"/>
          <w:b/>
          <w:sz w:val="28"/>
          <w:szCs w:val="28"/>
        </w:rPr>
        <w:t>6</w:t>
      </w:r>
      <w:r w:rsidRPr="002D2EDD">
        <w:rPr>
          <w:rFonts w:ascii="Times New Roman" w:eastAsia="Georgia" w:hAnsi="Times New Roman" w:cs="Times New Roman"/>
          <w:b/>
          <w:sz w:val="28"/>
          <w:szCs w:val="28"/>
        </w:rPr>
        <w:t>:</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Default="00885F02" w:rsidP="002D2EDD">
      <w:pPr>
        <w:tabs>
          <w:tab w:val="left" w:pos="406"/>
        </w:tabs>
        <w:ind w:left="20" w:right="20" w:firstLine="708"/>
        <w:jc w:val="both"/>
        <w:rPr>
          <w:rFonts w:ascii="Times New Roman" w:eastAsia="Georgia" w:hAnsi="Times New Roman" w:cs="Times New Roman"/>
          <w:sz w:val="28"/>
          <w:szCs w:val="28"/>
        </w:rPr>
      </w:pPr>
      <w:proofErr w:type="spellStart"/>
      <w:proofErr w:type="gramStart"/>
      <w:r w:rsidRPr="002D2EDD">
        <w:rPr>
          <w:rFonts w:ascii="Times New Roman" w:eastAsia="Georgia" w:hAnsi="Times New Roman" w:cs="Times New Roman"/>
          <w:sz w:val="28"/>
          <w:szCs w:val="28"/>
        </w:rPr>
        <w:t>Заявитель-индивидуальный</w:t>
      </w:r>
      <w:proofErr w:type="spellEnd"/>
      <w:proofErr w:type="gramEnd"/>
      <w:r w:rsidRPr="002D2EDD">
        <w:rPr>
          <w:rFonts w:ascii="Times New Roman" w:eastAsia="Georgia" w:hAnsi="Times New Roman" w:cs="Times New Roman"/>
          <w:sz w:val="28"/>
          <w:szCs w:val="28"/>
        </w:rPr>
        <w:t xml:space="preserve"> предприниматель, применяющий УСН, предоставляет услуги сиделок для инвалидов и пенсионеров. Согласно разделу I Книги учета доходов и расходов организаций и индивидуальных предпринимателей, применяющих УСН, за 2019 год:</w:t>
      </w:r>
    </w:p>
    <w:p w:rsidR="00056B15" w:rsidRDefault="00056B15" w:rsidP="002D2EDD">
      <w:pPr>
        <w:tabs>
          <w:tab w:val="left" w:pos="406"/>
        </w:tabs>
        <w:ind w:left="20" w:right="20" w:firstLine="708"/>
        <w:jc w:val="both"/>
        <w:rPr>
          <w:rFonts w:ascii="Times New Roman" w:eastAsia="Georgia" w:hAnsi="Times New Roman" w:cs="Times New Roman"/>
          <w:sz w:val="28"/>
          <w:szCs w:val="28"/>
        </w:rPr>
      </w:pPr>
    </w:p>
    <w:tbl>
      <w:tblPr>
        <w:tblStyle w:val="a7"/>
        <w:tblW w:w="0" w:type="auto"/>
        <w:tblInd w:w="20" w:type="dxa"/>
        <w:tblLayout w:type="fixed"/>
        <w:tblLook w:val="04A0"/>
      </w:tblPr>
      <w:tblGrid>
        <w:gridCol w:w="655"/>
        <w:gridCol w:w="4545"/>
        <w:gridCol w:w="2600"/>
        <w:gridCol w:w="2601"/>
      </w:tblGrid>
      <w:tr w:rsidR="00393765" w:rsidRPr="000F18B6" w:rsidTr="000F18B6">
        <w:tc>
          <w:tcPr>
            <w:tcW w:w="7800" w:type="dxa"/>
            <w:gridSpan w:val="3"/>
          </w:tcPr>
          <w:p w:rsidR="00393765" w:rsidRPr="001E5487" w:rsidRDefault="00393765" w:rsidP="00056B15">
            <w:pPr>
              <w:tabs>
                <w:tab w:val="left" w:pos="406"/>
              </w:tabs>
              <w:ind w:right="20"/>
              <w:jc w:val="center"/>
              <w:rPr>
                <w:rFonts w:ascii="Times New Roman" w:eastAsia="Georgia" w:hAnsi="Times New Roman" w:cs="Times New Roman"/>
                <w:b/>
                <w:sz w:val="24"/>
                <w:szCs w:val="24"/>
              </w:rPr>
            </w:pPr>
            <w:r w:rsidRPr="001E5487">
              <w:rPr>
                <w:rFonts w:ascii="Times New Roman" w:eastAsia="Georgia" w:hAnsi="Times New Roman" w:cs="Times New Roman"/>
                <w:b/>
                <w:sz w:val="24"/>
                <w:szCs w:val="24"/>
              </w:rPr>
              <w:t>Регистрация</w:t>
            </w:r>
          </w:p>
        </w:tc>
        <w:tc>
          <w:tcPr>
            <w:tcW w:w="2601" w:type="dxa"/>
            <w:vMerge w:val="restart"/>
          </w:tcPr>
          <w:p w:rsidR="00393765" w:rsidRPr="001E5487" w:rsidRDefault="00393765" w:rsidP="000F18B6">
            <w:pPr>
              <w:tabs>
                <w:tab w:val="left" w:pos="406"/>
              </w:tabs>
              <w:ind w:right="20"/>
              <w:jc w:val="center"/>
              <w:rPr>
                <w:rFonts w:ascii="Times New Roman" w:eastAsia="Georgia" w:hAnsi="Times New Roman" w:cs="Times New Roman"/>
                <w:b/>
                <w:sz w:val="24"/>
                <w:szCs w:val="24"/>
              </w:rPr>
            </w:pPr>
            <w:r w:rsidRPr="001E5487">
              <w:rPr>
                <w:rFonts w:ascii="Times New Roman" w:eastAsia="Georgia" w:hAnsi="Times New Roman" w:cs="Times New Roman"/>
                <w:b/>
                <w:sz w:val="24"/>
                <w:szCs w:val="24"/>
              </w:rPr>
              <w:t>Доходы, учитываемые при исчислении налоговой базы (руб.)</w:t>
            </w:r>
          </w:p>
        </w:tc>
      </w:tr>
      <w:tr w:rsidR="00393765" w:rsidRPr="000F18B6" w:rsidTr="000F18B6">
        <w:tc>
          <w:tcPr>
            <w:tcW w:w="655" w:type="dxa"/>
          </w:tcPr>
          <w:p w:rsidR="001E5487" w:rsidRDefault="00393765" w:rsidP="000F18B6">
            <w:pPr>
              <w:tabs>
                <w:tab w:val="left" w:pos="406"/>
              </w:tabs>
              <w:ind w:right="20"/>
              <w:jc w:val="center"/>
              <w:rPr>
                <w:rFonts w:ascii="Times New Roman" w:eastAsia="Georgia" w:hAnsi="Times New Roman" w:cs="Times New Roman"/>
                <w:b/>
                <w:sz w:val="24"/>
                <w:szCs w:val="24"/>
              </w:rPr>
            </w:pPr>
            <w:r w:rsidRPr="001E5487">
              <w:rPr>
                <w:rFonts w:ascii="Times New Roman" w:eastAsia="Georgia" w:hAnsi="Times New Roman" w:cs="Times New Roman"/>
                <w:b/>
                <w:sz w:val="24"/>
                <w:szCs w:val="24"/>
              </w:rPr>
              <w:t>№</w:t>
            </w:r>
          </w:p>
          <w:p w:rsidR="00393765" w:rsidRPr="001E5487" w:rsidRDefault="00393765" w:rsidP="000F18B6">
            <w:pPr>
              <w:tabs>
                <w:tab w:val="left" w:pos="406"/>
              </w:tabs>
              <w:ind w:right="20"/>
              <w:jc w:val="center"/>
              <w:rPr>
                <w:rFonts w:ascii="Times New Roman" w:eastAsia="Georgia" w:hAnsi="Times New Roman" w:cs="Times New Roman"/>
                <w:b/>
                <w:sz w:val="24"/>
                <w:szCs w:val="24"/>
              </w:rPr>
            </w:pPr>
            <w:proofErr w:type="spellStart"/>
            <w:proofErr w:type="gramStart"/>
            <w:r w:rsidRPr="001E5487">
              <w:rPr>
                <w:rFonts w:ascii="Times New Roman" w:eastAsia="Georgia" w:hAnsi="Times New Roman" w:cs="Times New Roman"/>
                <w:b/>
                <w:sz w:val="24"/>
                <w:szCs w:val="24"/>
              </w:rPr>
              <w:t>п</w:t>
            </w:r>
            <w:proofErr w:type="spellEnd"/>
            <w:proofErr w:type="gramEnd"/>
            <w:r w:rsidRPr="001E5487">
              <w:rPr>
                <w:rFonts w:ascii="Times New Roman" w:eastAsia="Georgia" w:hAnsi="Times New Roman" w:cs="Times New Roman"/>
                <w:b/>
                <w:sz w:val="24"/>
                <w:szCs w:val="24"/>
              </w:rPr>
              <w:t>/</w:t>
            </w:r>
            <w:proofErr w:type="spellStart"/>
            <w:r w:rsidRPr="001E5487">
              <w:rPr>
                <w:rFonts w:ascii="Times New Roman" w:eastAsia="Georgia" w:hAnsi="Times New Roman" w:cs="Times New Roman"/>
                <w:b/>
                <w:sz w:val="24"/>
                <w:szCs w:val="24"/>
              </w:rPr>
              <w:t>п</w:t>
            </w:r>
            <w:proofErr w:type="spellEnd"/>
          </w:p>
        </w:tc>
        <w:tc>
          <w:tcPr>
            <w:tcW w:w="4545" w:type="dxa"/>
          </w:tcPr>
          <w:p w:rsidR="00393765" w:rsidRPr="001E5487" w:rsidRDefault="00393765" w:rsidP="000F18B6">
            <w:pPr>
              <w:tabs>
                <w:tab w:val="left" w:pos="406"/>
              </w:tabs>
              <w:ind w:right="20"/>
              <w:jc w:val="center"/>
              <w:rPr>
                <w:rFonts w:ascii="Times New Roman" w:eastAsia="Georgia" w:hAnsi="Times New Roman" w:cs="Times New Roman"/>
                <w:b/>
                <w:sz w:val="24"/>
                <w:szCs w:val="24"/>
              </w:rPr>
            </w:pPr>
            <w:r w:rsidRPr="001E5487">
              <w:rPr>
                <w:rFonts w:ascii="Times New Roman" w:eastAsia="Georgia" w:hAnsi="Times New Roman" w:cs="Times New Roman"/>
                <w:b/>
                <w:sz w:val="24"/>
                <w:szCs w:val="24"/>
              </w:rPr>
              <w:t>Дата и номер первичного документа</w:t>
            </w:r>
          </w:p>
        </w:tc>
        <w:tc>
          <w:tcPr>
            <w:tcW w:w="2600" w:type="dxa"/>
          </w:tcPr>
          <w:p w:rsidR="00393765" w:rsidRPr="001E5487" w:rsidRDefault="00393765" w:rsidP="000F18B6">
            <w:pPr>
              <w:tabs>
                <w:tab w:val="left" w:pos="406"/>
              </w:tabs>
              <w:ind w:right="20"/>
              <w:jc w:val="center"/>
              <w:rPr>
                <w:rFonts w:ascii="Times New Roman" w:eastAsia="Georgia" w:hAnsi="Times New Roman" w:cs="Times New Roman"/>
                <w:b/>
                <w:sz w:val="24"/>
                <w:szCs w:val="24"/>
              </w:rPr>
            </w:pPr>
            <w:r w:rsidRPr="001E5487">
              <w:rPr>
                <w:rFonts w:ascii="Times New Roman" w:eastAsia="Georgia" w:hAnsi="Times New Roman" w:cs="Times New Roman"/>
                <w:b/>
                <w:sz w:val="24"/>
                <w:szCs w:val="24"/>
              </w:rPr>
              <w:t>Содержание операции</w:t>
            </w:r>
          </w:p>
        </w:tc>
        <w:tc>
          <w:tcPr>
            <w:tcW w:w="2601" w:type="dxa"/>
            <w:vMerge/>
          </w:tcPr>
          <w:p w:rsidR="00393765" w:rsidRPr="000F18B6" w:rsidRDefault="00393765" w:rsidP="002D2EDD">
            <w:pPr>
              <w:tabs>
                <w:tab w:val="left" w:pos="406"/>
              </w:tabs>
              <w:ind w:right="20"/>
              <w:jc w:val="both"/>
              <w:rPr>
                <w:rFonts w:ascii="Times New Roman" w:eastAsia="Georgia" w:hAnsi="Times New Roman" w:cs="Times New Roman"/>
                <w:sz w:val="24"/>
                <w:szCs w:val="24"/>
              </w:rPr>
            </w:pPr>
          </w:p>
        </w:tc>
      </w:tr>
      <w:tr w:rsidR="00056B15" w:rsidRPr="000F18B6" w:rsidTr="000F18B6">
        <w:tc>
          <w:tcPr>
            <w:tcW w:w="655" w:type="dxa"/>
          </w:tcPr>
          <w:p w:rsidR="00056B15" w:rsidRPr="000F18B6" w:rsidRDefault="00393765"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1</w:t>
            </w:r>
          </w:p>
        </w:tc>
        <w:tc>
          <w:tcPr>
            <w:tcW w:w="4545" w:type="dxa"/>
          </w:tcPr>
          <w:p w:rsidR="00056B15" w:rsidRPr="000F18B6" w:rsidRDefault="00393765"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2</w:t>
            </w:r>
          </w:p>
        </w:tc>
        <w:tc>
          <w:tcPr>
            <w:tcW w:w="2600" w:type="dxa"/>
          </w:tcPr>
          <w:p w:rsidR="00056B15" w:rsidRPr="000F18B6" w:rsidRDefault="00393765"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3</w:t>
            </w:r>
          </w:p>
        </w:tc>
        <w:tc>
          <w:tcPr>
            <w:tcW w:w="2601" w:type="dxa"/>
          </w:tcPr>
          <w:p w:rsidR="00056B15" w:rsidRPr="000F18B6" w:rsidRDefault="00393765"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4</w:t>
            </w:r>
          </w:p>
        </w:tc>
      </w:tr>
      <w:tr w:rsidR="00056B15" w:rsidRPr="000F18B6" w:rsidTr="000F18B6">
        <w:tc>
          <w:tcPr>
            <w:tcW w:w="655" w:type="dxa"/>
          </w:tcPr>
          <w:p w:rsidR="00056B15" w:rsidRPr="000F18B6" w:rsidRDefault="00393765"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1</w:t>
            </w:r>
          </w:p>
        </w:tc>
        <w:tc>
          <w:tcPr>
            <w:tcW w:w="4545" w:type="dxa"/>
          </w:tcPr>
          <w:p w:rsidR="00056B15" w:rsidRPr="000F18B6" w:rsidRDefault="00393765" w:rsidP="002D2EDD">
            <w:pPr>
              <w:tabs>
                <w:tab w:val="left" w:pos="406"/>
              </w:tabs>
              <w:ind w:right="20"/>
              <w:jc w:val="both"/>
              <w:rPr>
                <w:rFonts w:ascii="Times New Roman" w:eastAsia="Georgia" w:hAnsi="Times New Roman" w:cs="Times New Roman"/>
                <w:sz w:val="24"/>
                <w:szCs w:val="24"/>
              </w:rPr>
            </w:pPr>
            <w:r w:rsidRPr="000F18B6">
              <w:rPr>
                <w:rFonts w:ascii="Times New Roman" w:eastAsia="Georgia" w:hAnsi="Times New Roman" w:cs="Times New Roman"/>
                <w:sz w:val="24"/>
                <w:szCs w:val="24"/>
              </w:rPr>
              <w:t>№1 от 20.05.2019</w:t>
            </w:r>
          </w:p>
        </w:tc>
        <w:tc>
          <w:tcPr>
            <w:tcW w:w="2600" w:type="dxa"/>
          </w:tcPr>
          <w:p w:rsidR="000F18B6" w:rsidRPr="000F18B6" w:rsidRDefault="000F18B6" w:rsidP="000F18B6">
            <w:pPr>
              <w:autoSpaceDE w:val="0"/>
              <w:autoSpaceDN w:val="0"/>
              <w:adjustRightInd w:val="0"/>
              <w:rPr>
                <w:rFonts w:ascii="Times New Roman" w:eastAsiaTheme="minorHAnsi" w:hAnsi="Times New Roman" w:cs="Times New Roman"/>
                <w:sz w:val="24"/>
                <w:szCs w:val="24"/>
                <w:lang w:eastAsia="en-US"/>
              </w:rPr>
            </w:pPr>
            <w:r w:rsidRPr="000F18B6">
              <w:rPr>
                <w:rFonts w:ascii="Times New Roman" w:eastAsiaTheme="minorHAnsi" w:hAnsi="Times New Roman" w:cs="Times New Roman"/>
                <w:sz w:val="24"/>
                <w:szCs w:val="24"/>
                <w:lang w:eastAsia="en-US"/>
              </w:rPr>
              <w:t>Получена оплата за 3 месяца помощи</w:t>
            </w:r>
          </w:p>
          <w:p w:rsidR="000F18B6" w:rsidRPr="000F18B6" w:rsidRDefault="000F18B6" w:rsidP="000F18B6">
            <w:pPr>
              <w:autoSpaceDE w:val="0"/>
              <w:autoSpaceDN w:val="0"/>
              <w:adjustRightInd w:val="0"/>
              <w:rPr>
                <w:rFonts w:ascii="Times New Roman" w:eastAsiaTheme="minorHAnsi" w:hAnsi="Times New Roman" w:cs="Times New Roman"/>
                <w:sz w:val="24"/>
                <w:szCs w:val="24"/>
                <w:lang w:eastAsia="en-US"/>
              </w:rPr>
            </w:pPr>
            <w:r w:rsidRPr="000F18B6">
              <w:rPr>
                <w:rFonts w:ascii="Times New Roman" w:eastAsiaTheme="minorHAnsi" w:hAnsi="Times New Roman" w:cs="Times New Roman"/>
                <w:sz w:val="24"/>
                <w:szCs w:val="24"/>
                <w:lang w:eastAsia="en-US"/>
              </w:rPr>
              <w:t>пенсионеру Иванову А.А. по договору</w:t>
            </w:r>
          </w:p>
          <w:p w:rsidR="00056B15" w:rsidRPr="000F18B6" w:rsidRDefault="000F18B6" w:rsidP="000F18B6">
            <w:pPr>
              <w:tabs>
                <w:tab w:val="left" w:pos="406"/>
              </w:tabs>
              <w:ind w:right="20"/>
              <w:jc w:val="both"/>
              <w:rPr>
                <w:rFonts w:ascii="Times New Roman" w:eastAsia="Georgia" w:hAnsi="Times New Roman" w:cs="Times New Roman"/>
                <w:sz w:val="24"/>
                <w:szCs w:val="24"/>
              </w:rPr>
            </w:pPr>
            <w:r w:rsidRPr="000F18B6">
              <w:rPr>
                <w:rFonts w:ascii="Times New Roman" w:eastAsiaTheme="minorHAnsi" w:hAnsi="Times New Roman" w:cs="Times New Roman"/>
                <w:sz w:val="24"/>
                <w:szCs w:val="24"/>
                <w:lang w:eastAsia="en-US"/>
              </w:rPr>
              <w:t>№ 1</w:t>
            </w:r>
          </w:p>
        </w:tc>
        <w:tc>
          <w:tcPr>
            <w:tcW w:w="2601" w:type="dxa"/>
          </w:tcPr>
          <w:p w:rsidR="00056B15" w:rsidRPr="000F18B6" w:rsidRDefault="000F18B6"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70</w:t>
            </w:r>
          </w:p>
        </w:tc>
      </w:tr>
      <w:tr w:rsidR="00056B15" w:rsidRPr="000F18B6" w:rsidTr="000F18B6">
        <w:tc>
          <w:tcPr>
            <w:tcW w:w="655" w:type="dxa"/>
          </w:tcPr>
          <w:p w:rsidR="00056B15" w:rsidRPr="000F18B6" w:rsidRDefault="00393765"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2</w:t>
            </w:r>
          </w:p>
        </w:tc>
        <w:tc>
          <w:tcPr>
            <w:tcW w:w="4545" w:type="dxa"/>
          </w:tcPr>
          <w:p w:rsidR="00056B15" w:rsidRPr="000F18B6" w:rsidRDefault="000F18B6" w:rsidP="002D2EDD">
            <w:pPr>
              <w:tabs>
                <w:tab w:val="left" w:pos="406"/>
              </w:tabs>
              <w:ind w:right="20"/>
              <w:jc w:val="both"/>
              <w:rPr>
                <w:rFonts w:ascii="Times New Roman" w:eastAsia="Georgia" w:hAnsi="Times New Roman" w:cs="Times New Roman"/>
                <w:sz w:val="24"/>
                <w:szCs w:val="24"/>
              </w:rPr>
            </w:pPr>
            <w:r w:rsidRPr="000F18B6">
              <w:rPr>
                <w:rFonts w:ascii="Times New Roman" w:eastAsia="Georgia" w:hAnsi="Times New Roman" w:cs="Times New Roman"/>
                <w:sz w:val="24"/>
                <w:szCs w:val="24"/>
              </w:rPr>
              <w:t>№2 от 25.08.2019</w:t>
            </w:r>
          </w:p>
        </w:tc>
        <w:tc>
          <w:tcPr>
            <w:tcW w:w="2600" w:type="dxa"/>
          </w:tcPr>
          <w:p w:rsidR="000F18B6" w:rsidRPr="000F18B6" w:rsidRDefault="000F18B6" w:rsidP="000F18B6">
            <w:pPr>
              <w:autoSpaceDE w:val="0"/>
              <w:autoSpaceDN w:val="0"/>
              <w:adjustRightInd w:val="0"/>
              <w:rPr>
                <w:rFonts w:ascii="Times New Roman" w:eastAsiaTheme="minorHAnsi" w:hAnsi="Times New Roman" w:cs="Times New Roman"/>
                <w:sz w:val="24"/>
                <w:szCs w:val="24"/>
                <w:lang w:eastAsia="en-US"/>
              </w:rPr>
            </w:pPr>
            <w:r w:rsidRPr="000F18B6">
              <w:rPr>
                <w:rFonts w:ascii="Times New Roman" w:eastAsiaTheme="minorHAnsi" w:hAnsi="Times New Roman" w:cs="Times New Roman"/>
                <w:sz w:val="24"/>
                <w:szCs w:val="24"/>
                <w:lang w:eastAsia="en-US"/>
              </w:rPr>
              <w:t>Получена оплата за месяц помощи</w:t>
            </w:r>
          </w:p>
          <w:p w:rsidR="000F18B6" w:rsidRPr="000F18B6" w:rsidRDefault="000F18B6" w:rsidP="000F18B6">
            <w:pPr>
              <w:autoSpaceDE w:val="0"/>
              <w:autoSpaceDN w:val="0"/>
              <w:adjustRightInd w:val="0"/>
              <w:rPr>
                <w:rFonts w:ascii="Times New Roman" w:eastAsiaTheme="minorHAnsi" w:hAnsi="Times New Roman" w:cs="Times New Roman"/>
                <w:sz w:val="24"/>
                <w:szCs w:val="24"/>
                <w:lang w:eastAsia="en-US"/>
              </w:rPr>
            </w:pPr>
            <w:r w:rsidRPr="000F18B6">
              <w:rPr>
                <w:rFonts w:ascii="Times New Roman" w:eastAsiaTheme="minorHAnsi" w:hAnsi="Times New Roman" w:cs="Times New Roman"/>
                <w:sz w:val="24"/>
                <w:szCs w:val="24"/>
                <w:lang w:eastAsia="en-US"/>
              </w:rPr>
              <w:t>инвалиду Петрову П.Г. по договору №</w:t>
            </w:r>
          </w:p>
          <w:p w:rsidR="00056B15" w:rsidRPr="000F18B6" w:rsidRDefault="000F18B6" w:rsidP="000F18B6">
            <w:pPr>
              <w:tabs>
                <w:tab w:val="left" w:pos="406"/>
              </w:tabs>
              <w:ind w:right="20"/>
              <w:jc w:val="both"/>
              <w:rPr>
                <w:rFonts w:ascii="Times New Roman" w:eastAsia="Georgia" w:hAnsi="Times New Roman" w:cs="Times New Roman"/>
                <w:sz w:val="24"/>
                <w:szCs w:val="24"/>
              </w:rPr>
            </w:pPr>
            <w:r w:rsidRPr="000F18B6">
              <w:rPr>
                <w:rFonts w:ascii="Times New Roman" w:eastAsiaTheme="minorHAnsi" w:hAnsi="Times New Roman" w:cs="Times New Roman"/>
                <w:sz w:val="24"/>
                <w:szCs w:val="24"/>
                <w:lang w:eastAsia="en-US"/>
              </w:rPr>
              <w:t>2</w:t>
            </w:r>
          </w:p>
        </w:tc>
        <w:tc>
          <w:tcPr>
            <w:tcW w:w="2601" w:type="dxa"/>
          </w:tcPr>
          <w:p w:rsidR="00056B15" w:rsidRPr="000F18B6" w:rsidRDefault="000F18B6"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30</w:t>
            </w:r>
          </w:p>
        </w:tc>
      </w:tr>
      <w:tr w:rsidR="00393765" w:rsidRPr="000F18B6" w:rsidTr="000F18B6">
        <w:tc>
          <w:tcPr>
            <w:tcW w:w="7800" w:type="dxa"/>
            <w:gridSpan w:val="3"/>
          </w:tcPr>
          <w:p w:rsidR="00393765" w:rsidRPr="000F18B6" w:rsidRDefault="00393765" w:rsidP="002D2EDD">
            <w:pPr>
              <w:tabs>
                <w:tab w:val="left" w:pos="406"/>
              </w:tabs>
              <w:ind w:right="20"/>
              <w:jc w:val="both"/>
              <w:rPr>
                <w:rFonts w:ascii="Times New Roman" w:eastAsia="Georgia" w:hAnsi="Times New Roman" w:cs="Times New Roman"/>
                <w:sz w:val="24"/>
                <w:szCs w:val="24"/>
              </w:rPr>
            </w:pPr>
            <w:r w:rsidRPr="000F18B6">
              <w:rPr>
                <w:rFonts w:ascii="Times New Roman" w:eastAsia="Georgia" w:hAnsi="Times New Roman" w:cs="Times New Roman"/>
                <w:sz w:val="24"/>
                <w:szCs w:val="24"/>
              </w:rPr>
              <w:t xml:space="preserve">Итого за </w:t>
            </w:r>
            <w:proofErr w:type="gramStart"/>
            <w:r w:rsidRPr="000F18B6">
              <w:rPr>
                <w:rFonts w:ascii="Times New Roman" w:eastAsia="Georgia" w:hAnsi="Times New Roman" w:cs="Times New Roman"/>
                <w:sz w:val="24"/>
                <w:szCs w:val="24"/>
              </w:rPr>
              <w:t>налоговой</w:t>
            </w:r>
            <w:proofErr w:type="gramEnd"/>
            <w:r w:rsidRPr="000F18B6">
              <w:rPr>
                <w:rFonts w:ascii="Times New Roman" w:eastAsia="Georgia" w:hAnsi="Times New Roman" w:cs="Times New Roman"/>
                <w:sz w:val="24"/>
                <w:szCs w:val="24"/>
              </w:rPr>
              <w:t xml:space="preserve"> период</w:t>
            </w:r>
          </w:p>
        </w:tc>
        <w:tc>
          <w:tcPr>
            <w:tcW w:w="2601" w:type="dxa"/>
          </w:tcPr>
          <w:p w:rsidR="00393765" w:rsidRPr="000F18B6" w:rsidRDefault="000F18B6"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100</w:t>
            </w:r>
          </w:p>
        </w:tc>
      </w:tr>
    </w:tbl>
    <w:p w:rsidR="00056B15" w:rsidRPr="002D2EDD" w:rsidRDefault="00056B15" w:rsidP="002D2EDD">
      <w:pPr>
        <w:tabs>
          <w:tab w:val="left" w:pos="406"/>
        </w:tabs>
        <w:ind w:left="20" w:right="20" w:firstLine="708"/>
        <w:jc w:val="both"/>
        <w:rPr>
          <w:rFonts w:ascii="Times New Roman" w:eastAsia="Georgia" w:hAnsi="Times New Roman" w:cs="Times New Roman"/>
          <w:sz w:val="28"/>
          <w:szCs w:val="28"/>
        </w:rPr>
      </w:pP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20"/>
        <w:jc w:val="both"/>
        <w:rPr>
          <w:rFonts w:ascii="Times New Roman" w:eastAsia="Georgia" w:hAnsi="Times New Roman" w:cs="Times New Roman"/>
          <w:b/>
          <w:sz w:val="28"/>
          <w:szCs w:val="28"/>
        </w:rPr>
      </w:pPr>
      <w:r w:rsidRPr="002D2EDD">
        <w:rPr>
          <w:rFonts w:ascii="Times New Roman" w:eastAsia="Georgia" w:hAnsi="Times New Roman" w:cs="Times New Roman"/>
          <w:b/>
          <w:sz w:val="28"/>
          <w:szCs w:val="28"/>
        </w:rPr>
        <w:t>Заполнение формы:</w:t>
      </w:r>
    </w:p>
    <w:tbl>
      <w:tblPr>
        <w:tblStyle w:val="a7"/>
        <w:tblW w:w="0" w:type="auto"/>
        <w:tblLayout w:type="fixed"/>
        <w:tblLook w:val="04A0"/>
      </w:tblPr>
      <w:tblGrid>
        <w:gridCol w:w="2376"/>
        <w:gridCol w:w="2694"/>
        <w:gridCol w:w="2745"/>
        <w:gridCol w:w="2606"/>
      </w:tblGrid>
      <w:tr w:rsidR="000F18B6" w:rsidRPr="001E5487" w:rsidTr="001E5487">
        <w:tc>
          <w:tcPr>
            <w:tcW w:w="2376" w:type="dxa"/>
          </w:tcPr>
          <w:p w:rsidR="000F18B6" w:rsidRPr="001E5487" w:rsidRDefault="000F18B6" w:rsidP="001E5487">
            <w:pPr>
              <w:tabs>
                <w:tab w:val="left" w:pos="406"/>
              </w:tabs>
              <w:jc w:val="center"/>
              <w:rPr>
                <w:rFonts w:ascii="Times New Roman" w:eastAsia="Times New Roman" w:hAnsi="Times New Roman" w:cs="Times New Roman"/>
                <w:b/>
                <w:sz w:val="24"/>
                <w:szCs w:val="24"/>
              </w:rPr>
            </w:pPr>
            <w:bookmarkStart w:id="22" w:name="page222"/>
            <w:bookmarkEnd w:id="22"/>
            <w:r w:rsidRPr="001E5487">
              <w:rPr>
                <w:rFonts w:ascii="Times New Roman" w:eastAsiaTheme="minorHAnsi" w:hAnsi="Times New Roman" w:cs="Times New Roman"/>
                <w:b/>
                <w:sz w:val="24"/>
                <w:szCs w:val="24"/>
                <w:lang w:eastAsia="en-US"/>
              </w:rPr>
              <w:t>Целевая аудитория</w:t>
            </w:r>
          </w:p>
        </w:tc>
        <w:tc>
          <w:tcPr>
            <w:tcW w:w="2694" w:type="dxa"/>
          </w:tcPr>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Производимый</w:t>
            </w:r>
            <w:r w:rsidR="001E5487" w:rsidRP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вид продукции</w:t>
            </w:r>
            <w:r w:rsidR="001E5487" w:rsidRP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(товаров, работ,</w:t>
            </w:r>
            <w:r w:rsid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услуг)</w:t>
            </w:r>
          </w:p>
        </w:tc>
        <w:tc>
          <w:tcPr>
            <w:tcW w:w="2745" w:type="dxa"/>
          </w:tcPr>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proofErr w:type="gramStart"/>
            <w:r w:rsidRPr="001E5487">
              <w:rPr>
                <w:rFonts w:ascii="Times New Roman" w:eastAsiaTheme="minorHAnsi" w:hAnsi="Times New Roman" w:cs="Times New Roman"/>
                <w:b/>
                <w:sz w:val="24"/>
                <w:szCs w:val="24"/>
                <w:lang w:eastAsia="en-US"/>
              </w:rPr>
              <w:t>Предназначение</w:t>
            </w:r>
            <w:r w:rsid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производимого вида</w:t>
            </w:r>
            <w:r w:rsid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продукции (товаров,</w:t>
            </w:r>
            <w:proofErr w:type="gramEnd"/>
          </w:p>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работ, услуг)</w:t>
            </w:r>
            <w:r w:rsidR="001E5487" w:rsidRP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в соответствии с</w:t>
            </w:r>
            <w:r w:rsidR="001E5487" w:rsidRP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пунктом 3 части 1</w:t>
            </w:r>
            <w:r w:rsidR="001E5487" w:rsidRP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статьи 24.1</w:t>
            </w:r>
          </w:p>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Федерального закона</w:t>
            </w:r>
          </w:p>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от 24 июля 2007 г.</w:t>
            </w:r>
            <w:r w:rsidR="001E5487" w:rsidRP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 209-ФЗ «О развитии</w:t>
            </w:r>
          </w:p>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малого и среднего</w:t>
            </w:r>
          </w:p>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предпринимательства в</w:t>
            </w:r>
            <w:r w:rsid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Российской</w:t>
            </w:r>
            <w:r w:rsidR="001E5487" w:rsidRP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Федерации»</w:t>
            </w:r>
          </w:p>
        </w:tc>
        <w:tc>
          <w:tcPr>
            <w:tcW w:w="2606" w:type="dxa"/>
          </w:tcPr>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Выручка от</w:t>
            </w:r>
            <w:r w:rsidR="001E5487" w:rsidRP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реализации</w:t>
            </w:r>
          </w:p>
          <w:p w:rsidR="000F18B6" w:rsidRPr="001E5487" w:rsidRDefault="001E5487"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п</w:t>
            </w:r>
            <w:r w:rsidR="000F18B6" w:rsidRPr="001E5487">
              <w:rPr>
                <w:rFonts w:ascii="Times New Roman" w:eastAsiaTheme="minorHAnsi" w:hAnsi="Times New Roman" w:cs="Times New Roman"/>
                <w:b/>
                <w:sz w:val="24"/>
                <w:szCs w:val="24"/>
                <w:lang w:eastAsia="en-US"/>
              </w:rPr>
              <w:t>родукции</w:t>
            </w:r>
            <w:r w:rsidRPr="001E5487">
              <w:rPr>
                <w:rFonts w:ascii="Times New Roman" w:eastAsiaTheme="minorHAnsi" w:hAnsi="Times New Roman" w:cs="Times New Roman"/>
                <w:b/>
                <w:sz w:val="24"/>
                <w:szCs w:val="24"/>
                <w:lang w:eastAsia="en-US"/>
              </w:rPr>
              <w:t xml:space="preserve"> </w:t>
            </w:r>
            <w:r w:rsidR="000F18B6" w:rsidRPr="001E5487">
              <w:rPr>
                <w:rFonts w:ascii="Times New Roman" w:eastAsiaTheme="minorHAnsi" w:hAnsi="Times New Roman" w:cs="Times New Roman"/>
                <w:b/>
                <w:sz w:val="24"/>
                <w:szCs w:val="24"/>
                <w:lang w:eastAsia="en-US"/>
              </w:rPr>
              <w:t>(товаров, работ,</w:t>
            </w:r>
            <w:r w:rsidRPr="001E5487">
              <w:rPr>
                <w:rFonts w:ascii="Times New Roman" w:eastAsiaTheme="minorHAnsi" w:hAnsi="Times New Roman" w:cs="Times New Roman"/>
                <w:b/>
                <w:sz w:val="24"/>
                <w:szCs w:val="24"/>
                <w:lang w:eastAsia="en-US"/>
              </w:rPr>
              <w:t xml:space="preserve"> </w:t>
            </w:r>
            <w:r w:rsidR="000F18B6" w:rsidRPr="001E5487">
              <w:rPr>
                <w:rFonts w:ascii="Times New Roman" w:eastAsiaTheme="minorHAnsi" w:hAnsi="Times New Roman" w:cs="Times New Roman"/>
                <w:b/>
                <w:sz w:val="24"/>
                <w:szCs w:val="24"/>
                <w:lang w:eastAsia="en-US"/>
              </w:rPr>
              <w:t>услуг) за</w:t>
            </w:r>
            <w:r>
              <w:rPr>
                <w:rFonts w:ascii="Times New Roman" w:eastAsiaTheme="minorHAnsi" w:hAnsi="Times New Roman" w:cs="Times New Roman"/>
                <w:b/>
                <w:sz w:val="24"/>
                <w:szCs w:val="24"/>
                <w:lang w:eastAsia="en-US"/>
              </w:rPr>
              <w:t xml:space="preserve"> </w:t>
            </w:r>
            <w:proofErr w:type="gramStart"/>
            <w:r w:rsidR="000F18B6" w:rsidRPr="001E5487">
              <w:rPr>
                <w:rFonts w:ascii="Times New Roman" w:eastAsiaTheme="minorHAnsi" w:hAnsi="Times New Roman" w:cs="Times New Roman"/>
                <w:b/>
                <w:sz w:val="24"/>
                <w:szCs w:val="24"/>
                <w:lang w:eastAsia="en-US"/>
              </w:rPr>
              <w:t>предшествующий</w:t>
            </w:r>
            <w:proofErr w:type="gramEnd"/>
          </w:p>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календарный год,</w:t>
            </w:r>
          </w:p>
          <w:p w:rsidR="000F18B6" w:rsidRPr="001E5487" w:rsidRDefault="000F18B6" w:rsidP="001E5487">
            <w:pPr>
              <w:tabs>
                <w:tab w:val="left" w:pos="406"/>
              </w:tabs>
              <w:jc w:val="center"/>
              <w:rPr>
                <w:rFonts w:ascii="Times New Roman" w:eastAsia="Times New Roman" w:hAnsi="Times New Roman" w:cs="Times New Roman"/>
                <w:b/>
                <w:sz w:val="24"/>
                <w:szCs w:val="24"/>
              </w:rPr>
            </w:pPr>
            <w:r w:rsidRPr="001E5487">
              <w:rPr>
                <w:rFonts w:ascii="Times New Roman" w:eastAsiaTheme="minorHAnsi" w:hAnsi="Times New Roman" w:cs="Times New Roman"/>
                <w:b/>
                <w:sz w:val="24"/>
                <w:szCs w:val="24"/>
                <w:lang w:eastAsia="en-US"/>
              </w:rPr>
              <w:t>рублей</w:t>
            </w:r>
          </w:p>
        </w:tc>
      </w:tr>
      <w:tr w:rsidR="000F18B6" w:rsidRPr="001E5487" w:rsidTr="001E5487">
        <w:tc>
          <w:tcPr>
            <w:tcW w:w="2376" w:type="dxa"/>
          </w:tcPr>
          <w:p w:rsidR="000F18B6" w:rsidRPr="001E5487" w:rsidRDefault="000F18B6" w:rsidP="002D2EDD">
            <w:pPr>
              <w:tabs>
                <w:tab w:val="left" w:pos="406"/>
              </w:tabs>
              <w:jc w:val="both"/>
              <w:rPr>
                <w:rFonts w:ascii="Times New Roman" w:eastAsia="Times New Roman" w:hAnsi="Times New Roman" w:cs="Times New Roman"/>
                <w:sz w:val="24"/>
                <w:szCs w:val="24"/>
              </w:rPr>
            </w:pPr>
            <w:r w:rsidRPr="001E5487">
              <w:rPr>
                <w:rFonts w:ascii="Times New Roman" w:eastAsiaTheme="minorHAnsi" w:hAnsi="Times New Roman" w:cs="Times New Roman"/>
                <w:sz w:val="24"/>
                <w:szCs w:val="24"/>
                <w:lang w:eastAsia="en-US"/>
              </w:rPr>
              <w:t>инвалиды</w:t>
            </w:r>
          </w:p>
        </w:tc>
        <w:tc>
          <w:tcPr>
            <w:tcW w:w="2694" w:type="dxa"/>
          </w:tcPr>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Выполнение</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процедур,</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связанных с</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организацией</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ухода,</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наблюдением за</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состоянием</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здоровья</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получателей</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услуг</w:t>
            </w:r>
          </w:p>
          <w:p w:rsidR="000F18B6" w:rsidRPr="001E5487" w:rsidRDefault="000F18B6" w:rsidP="000F18B6">
            <w:pPr>
              <w:autoSpaceDE w:val="0"/>
              <w:autoSpaceDN w:val="0"/>
              <w:adjustRightInd w:val="0"/>
              <w:rPr>
                <w:rFonts w:ascii="Times New Roman" w:eastAsia="Georgia,Italic" w:hAnsi="Times New Roman" w:cs="Times New Roman"/>
                <w:i/>
                <w:iCs/>
                <w:sz w:val="24"/>
                <w:szCs w:val="24"/>
                <w:lang w:eastAsia="en-US"/>
              </w:rPr>
            </w:pPr>
            <w:r w:rsidRPr="001E5487">
              <w:rPr>
                <w:rFonts w:ascii="Times New Roman" w:eastAsia="Georgia,Italic" w:hAnsi="Times New Roman" w:cs="Times New Roman"/>
                <w:i/>
                <w:iCs/>
                <w:sz w:val="24"/>
                <w:szCs w:val="24"/>
                <w:lang w:eastAsia="en-US"/>
              </w:rPr>
              <w:t>Также</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оказываются</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пенсионерам</w:t>
            </w:r>
          </w:p>
        </w:tc>
        <w:tc>
          <w:tcPr>
            <w:tcW w:w="2745" w:type="dxa"/>
          </w:tcPr>
          <w:p w:rsidR="000F18B6" w:rsidRPr="001E5487" w:rsidRDefault="000F18B6" w:rsidP="001E5487">
            <w:pPr>
              <w:autoSpaceDE w:val="0"/>
              <w:autoSpaceDN w:val="0"/>
              <w:adjustRightInd w:val="0"/>
              <w:jc w:val="center"/>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поддержание</w:t>
            </w:r>
          </w:p>
          <w:p w:rsidR="000F18B6" w:rsidRPr="001E5487" w:rsidRDefault="000F18B6" w:rsidP="001E5487">
            <w:pPr>
              <w:autoSpaceDE w:val="0"/>
              <w:autoSpaceDN w:val="0"/>
              <w:adjustRightInd w:val="0"/>
              <w:jc w:val="center"/>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жизнедеятельности в</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быту</w:t>
            </w:r>
          </w:p>
        </w:tc>
        <w:tc>
          <w:tcPr>
            <w:tcW w:w="2606" w:type="dxa"/>
          </w:tcPr>
          <w:p w:rsidR="000F18B6" w:rsidRPr="001E5487" w:rsidRDefault="000F18B6" w:rsidP="001E5487">
            <w:pPr>
              <w:autoSpaceDE w:val="0"/>
              <w:autoSpaceDN w:val="0"/>
              <w:adjustRightInd w:val="0"/>
              <w:jc w:val="center"/>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100</w:t>
            </w:r>
          </w:p>
          <w:p w:rsidR="000F18B6" w:rsidRPr="001E5487" w:rsidRDefault="000F18B6" w:rsidP="001E5487">
            <w:pPr>
              <w:autoSpaceDE w:val="0"/>
              <w:autoSpaceDN w:val="0"/>
              <w:adjustRightInd w:val="0"/>
              <w:jc w:val="center"/>
              <w:rPr>
                <w:rFonts w:ascii="Times New Roman" w:eastAsia="Georgia,Italic" w:hAnsi="Times New Roman" w:cs="Times New Roman"/>
                <w:i/>
                <w:iCs/>
                <w:sz w:val="24"/>
                <w:szCs w:val="24"/>
                <w:lang w:eastAsia="en-US"/>
              </w:rPr>
            </w:pPr>
            <w:r w:rsidRPr="001E5487">
              <w:rPr>
                <w:rFonts w:ascii="Times New Roman" w:eastAsia="Georgia,Italic" w:hAnsi="Times New Roman" w:cs="Times New Roman"/>
                <w:i/>
                <w:iCs/>
                <w:sz w:val="24"/>
                <w:szCs w:val="24"/>
                <w:lang w:eastAsia="en-US"/>
              </w:rPr>
              <w:t>Суммарная</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выручка от</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оказания услуг</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инвалидам и</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пенсионерам</w:t>
            </w:r>
          </w:p>
        </w:tc>
      </w:tr>
      <w:tr w:rsidR="000F18B6" w:rsidRPr="001E5487" w:rsidTr="001E5487">
        <w:tc>
          <w:tcPr>
            <w:tcW w:w="2376" w:type="dxa"/>
          </w:tcPr>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 xml:space="preserve">лица с </w:t>
            </w:r>
            <w:proofErr w:type="gramStart"/>
            <w:r w:rsidRPr="001E5487">
              <w:rPr>
                <w:rFonts w:ascii="Times New Roman" w:eastAsiaTheme="minorHAnsi" w:hAnsi="Times New Roman" w:cs="Times New Roman"/>
                <w:sz w:val="24"/>
                <w:szCs w:val="24"/>
                <w:lang w:eastAsia="en-US"/>
              </w:rPr>
              <w:t>ограниченными</w:t>
            </w:r>
            <w:proofErr w:type="gramEnd"/>
          </w:p>
          <w:p w:rsidR="000F18B6" w:rsidRPr="001E5487" w:rsidRDefault="000F18B6" w:rsidP="000F18B6">
            <w:pPr>
              <w:tabs>
                <w:tab w:val="left" w:pos="406"/>
              </w:tabs>
              <w:jc w:val="both"/>
              <w:rPr>
                <w:rFonts w:ascii="Times New Roman" w:eastAsia="Times New Roman" w:hAnsi="Times New Roman" w:cs="Times New Roman"/>
                <w:sz w:val="24"/>
                <w:szCs w:val="24"/>
              </w:rPr>
            </w:pPr>
            <w:r w:rsidRPr="001E5487">
              <w:rPr>
                <w:rFonts w:ascii="Times New Roman" w:eastAsiaTheme="minorHAnsi" w:hAnsi="Times New Roman" w:cs="Times New Roman"/>
                <w:sz w:val="24"/>
                <w:szCs w:val="24"/>
                <w:lang w:eastAsia="en-US"/>
              </w:rPr>
              <w:t>возможностями здоровья</w:t>
            </w:r>
          </w:p>
        </w:tc>
        <w:tc>
          <w:tcPr>
            <w:tcW w:w="2694"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745"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606"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r>
      <w:tr w:rsidR="000F18B6" w:rsidRPr="001E5487" w:rsidTr="001E5487">
        <w:tc>
          <w:tcPr>
            <w:tcW w:w="2376" w:type="dxa"/>
          </w:tcPr>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одинокие и (или)</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многодетные родители,</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воспитывающие</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lastRenderedPageBreak/>
              <w:t>несовершеннолетних детей,</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в том числе детей-</w:t>
            </w:r>
          </w:p>
          <w:p w:rsidR="000F18B6" w:rsidRPr="001E5487" w:rsidRDefault="000F18B6" w:rsidP="000F18B6">
            <w:pPr>
              <w:tabs>
                <w:tab w:val="left" w:pos="406"/>
              </w:tabs>
              <w:jc w:val="both"/>
              <w:rPr>
                <w:rFonts w:ascii="Times New Roman" w:eastAsia="Times New Roman" w:hAnsi="Times New Roman" w:cs="Times New Roman"/>
                <w:sz w:val="24"/>
                <w:szCs w:val="24"/>
              </w:rPr>
            </w:pPr>
            <w:r w:rsidRPr="001E5487">
              <w:rPr>
                <w:rFonts w:ascii="Times New Roman" w:eastAsiaTheme="minorHAnsi" w:hAnsi="Times New Roman" w:cs="Times New Roman"/>
                <w:sz w:val="24"/>
                <w:szCs w:val="24"/>
                <w:lang w:eastAsia="en-US"/>
              </w:rPr>
              <w:t>инвалидов</w:t>
            </w:r>
          </w:p>
        </w:tc>
        <w:tc>
          <w:tcPr>
            <w:tcW w:w="2694"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745"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606"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r>
      <w:tr w:rsidR="000F18B6" w:rsidRPr="001E5487" w:rsidTr="001E5487">
        <w:tc>
          <w:tcPr>
            <w:tcW w:w="2376" w:type="dxa"/>
          </w:tcPr>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proofErr w:type="gramStart"/>
            <w:r w:rsidRPr="001E5487">
              <w:rPr>
                <w:rFonts w:ascii="Times New Roman" w:eastAsiaTheme="minorHAnsi" w:hAnsi="Times New Roman" w:cs="Times New Roman"/>
                <w:sz w:val="24"/>
                <w:szCs w:val="24"/>
                <w:lang w:eastAsia="en-US"/>
              </w:rPr>
              <w:lastRenderedPageBreak/>
              <w:t>пенсионеры и (или)</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 xml:space="preserve">граждане </w:t>
            </w:r>
            <w:proofErr w:type="spellStart"/>
            <w:r w:rsidRPr="001E5487">
              <w:rPr>
                <w:rFonts w:ascii="Times New Roman" w:eastAsiaTheme="minorHAnsi" w:hAnsi="Times New Roman" w:cs="Times New Roman"/>
                <w:sz w:val="24"/>
                <w:szCs w:val="24"/>
                <w:lang w:eastAsia="en-US"/>
              </w:rPr>
              <w:t>предпенсионного</w:t>
            </w:r>
            <w:proofErr w:type="spellEnd"/>
            <w:r w:rsidR="001E5487">
              <w:rPr>
                <w:rFonts w:ascii="Times New Roman" w:eastAsiaTheme="minorHAnsi" w:hAnsi="Times New Roman" w:cs="Times New Roman"/>
                <w:sz w:val="24"/>
                <w:szCs w:val="24"/>
                <w:lang w:eastAsia="en-US"/>
              </w:rPr>
              <w:t xml:space="preserve"> возраста (в течение </w:t>
            </w:r>
            <w:r w:rsidRPr="001E5487">
              <w:rPr>
                <w:rFonts w:ascii="Times New Roman" w:eastAsiaTheme="minorHAnsi" w:hAnsi="Times New Roman" w:cs="Times New Roman"/>
                <w:sz w:val="24"/>
                <w:szCs w:val="24"/>
                <w:lang w:eastAsia="en-US"/>
              </w:rPr>
              <w:t>пяти лет</w:t>
            </w:r>
            <w:proofErr w:type="gramEnd"/>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до наступления возраста,</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 xml:space="preserve">дающего право </w:t>
            </w:r>
            <w:proofErr w:type="gramStart"/>
            <w:r w:rsidRPr="001E5487">
              <w:rPr>
                <w:rFonts w:ascii="Times New Roman" w:eastAsiaTheme="minorHAnsi" w:hAnsi="Times New Roman" w:cs="Times New Roman"/>
                <w:sz w:val="24"/>
                <w:szCs w:val="24"/>
                <w:lang w:eastAsia="en-US"/>
              </w:rPr>
              <w:t>на</w:t>
            </w:r>
            <w:proofErr w:type="gramEnd"/>
          </w:p>
          <w:p w:rsidR="000F18B6" w:rsidRPr="001E5487" w:rsidRDefault="001E5487" w:rsidP="000F18B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страховую </w:t>
            </w:r>
            <w:r w:rsidR="000F18B6" w:rsidRPr="001E5487">
              <w:rPr>
                <w:rFonts w:ascii="Times New Roman" w:eastAsiaTheme="minorHAnsi" w:hAnsi="Times New Roman" w:cs="Times New Roman"/>
                <w:sz w:val="24"/>
                <w:szCs w:val="24"/>
                <w:lang w:eastAsia="en-US"/>
              </w:rPr>
              <w:t xml:space="preserve">пенсию </w:t>
            </w:r>
            <w:proofErr w:type="gramStart"/>
            <w:r w:rsidR="000F18B6" w:rsidRPr="001E5487">
              <w:rPr>
                <w:rFonts w:ascii="Times New Roman" w:eastAsiaTheme="minorHAnsi" w:hAnsi="Times New Roman" w:cs="Times New Roman"/>
                <w:sz w:val="24"/>
                <w:szCs w:val="24"/>
                <w:lang w:eastAsia="en-US"/>
              </w:rPr>
              <w:t>по</w:t>
            </w:r>
            <w:proofErr w:type="gramEnd"/>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старости, в том числе</w:t>
            </w:r>
          </w:p>
          <w:p w:rsidR="000F18B6" w:rsidRPr="001E5487" w:rsidRDefault="000F18B6" w:rsidP="000F18B6">
            <w:pPr>
              <w:tabs>
                <w:tab w:val="left" w:pos="406"/>
              </w:tabs>
              <w:jc w:val="both"/>
              <w:rPr>
                <w:rFonts w:ascii="Times New Roman" w:eastAsia="Times New Roman" w:hAnsi="Times New Roman" w:cs="Times New Roman"/>
                <w:sz w:val="24"/>
                <w:szCs w:val="24"/>
              </w:rPr>
            </w:pPr>
            <w:r w:rsidRPr="001E5487">
              <w:rPr>
                <w:rFonts w:ascii="Times New Roman" w:eastAsiaTheme="minorHAnsi" w:hAnsi="Times New Roman" w:cs="Times New Roman"/>
                <w:sz w:val="24"/>
                <w:szCs w:val="24"/>
                <w:lang w:eastAsia="en-US"/>
              </w:rPr>
              <w:t>назначаемую досрочно)</w:t>
            </w:r>
          </w:p>
        </w:tc>
        <w:tc>
          <w:tcPr>
            <w:tcW w:w="2694" w:type="dxa"/>
          </w:tcPr>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Выполнение</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процедур,</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связанных с</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организацией</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ухода,</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наблюдением за</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состоянием</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здоровья</w:t>
            </w:r>
          </w:p>
          <w:p w:rsidR="000F18B6"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получателей</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услуг</w:t>
            </w:r>
          </w:p>
          <w:p w:rsidR="001E5487" w:rsidRPr="001E5487" w:rsidRDefault="001E5487" w:rsidP="000F18B6">
            <w:pPr>
              <w:autoSpaceDE w:val="0"/>
              <w:autoSpaceDN w:val="0"/>
              <w:adjustRightInd w:val="0"/>
              <w:rPr>
                <w:rFonts w:ascii="Times New Roman" w:eastAsiaTheme="minorHAnsi" w:hAnsi="Times New Roman" w:cs="Times New Roman"/>
                <w:sz w:val="24"/>
                <w:szCs w:val="24"/>
                <w:lang w:eastAsia="en-US"/>
              </w:rPr>
            </w:pPr>
          </w:p>
          <w:p w:rsidR="000F18B6" w:rsidRPr="001E5487" w:rsidRDefault="000F18B6" w:rsidP="000F18B6">
            <w:pPr>
              <w:autoSpaceDE w:val="0"/>
              <w:autoSpaceDN w:val="0"/>
              <w:adjustRightInd w:val="0"/>
              <w:rPr>
                <w:rFonts w:ascii="Times New Roman" w:eastAsia="Georgia,Italic" w:hAnsi="Times New Roman" w:cs="Times New Roman"/>
                <w:i/>
                <w:iCs/>
                <w:sz w:val="24"/>
                <w:szCs w:val="24"/>
                <w:lang w:eastAsia="en-US"/>
              </w:rPr>
            </w:pPr>
            <w:r w:rsidRPr="001E5487">
              <w:rPr>
                <w:rFonts w:ascii="Times New Roman" w:eastAsia="Georgia,Italic" w:hAnsi="Times New Roman" w:cs="Times New Roman"/>
                <w:i/>
                <w:iCs/>
                <w:sz w:val="24"/>
                <w:szCs w:val="24"/>
                <w:lang w:eastAsia="en-US"/>
              </w:rPr>
              <w:t>Также</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оказываются</w:t>
            </w:r>
          </w:p>
          <w:p w:rsidR="000F18B6" w:rsidRPr="001E5487" w:rsidRDefault="000F18B6" w:rsidP="000F18B6">
            <w:pPr>
              <w:tabs>
                <w:tab w:val="left" w:pos="406"/>
              </w:tabs>
              <w:jc w:val="both"/>
              <w:rPr>
                <w:rFonts w:ascii="Times New Roman" w:eastAsia="Times New Roman" w:hAnsi="Times New Roman" w:cs="Times New Roman"/>
                <w:sz w:val="24"/>
                <w:szCs w:val="24"/>
              </w:rPr>
            </w:pPr>
            <w:r w:rsidRPr="001E5487">
              <w:rPr>
                <w:rFonts w:ascii="Times New Roman" w:eastAsia="Georgia,Italic" w:hAnsi="Times New Roman" w:cs="Times New Roman"/>
                <w:i/>
                <w:iCs/>
                <w:sz w:val="24"/>
                <w:szCs w:val="24"/>
                <w:lang w:eastAsia="en-US"/>
              </w:rPr>
              <w:t>инвалидам</w:t>
            </w:r>
          </w:p>
        </w:tc>
        <w:tc>
          <w:tcPr>
            <w:tcW w:w="2745" w:type="dxa"/>
          </w:tcPr>
          <w:p w:rsidR="000F18B6" w:rsidRPr="001E5487" w:rsidRDefault="000F18B6" w:rsidP="001E5487">
            <w:pPr>
              <w:autoSpaceDE w:val="0"/>
              <w:autoSpaceDN w:val="0"/>
              <w:adjustRightInd w:val="0"/>
              <w:jc w:val="center"/>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поддержание</w:t>
            </w:r>
          </w:p>
          <w:p w:rsidR="000F18B6" w:rsidRPr="001E5487" w:rsidRDefault="000F18B6" w:rsidP="001E5487">
            <w:pPr>
              <w:autoSpaceDE w:val="0"/>
              <w:autoSpaceDN w:val="0"/>
              <w:adjustRightInd w:val="0"/>
              <w:jc w:val="center"/>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жизнедеятельности в</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быту</w:t>
            </w:r>
          </w:p>
        </w:tc>
        <w:tc>
          <w:tcPr>
            <w:tcW w:w="2606" w:type="dxa"/>
          </w:tcPr>
          <w:p w:rsidR="000F18B6" w:rsidRPr="001E5487" w:rsidRDefault="000F18B6" w:rsidP="001E5487">
            <w:pPr>
              <w:autoSpaceDE w:val="0"/>
              <w:autoSpaceDN w:val="0"/>
              <w:adjustRightInd w:val="0"/>
              <w:jc w:val="center"/>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100</w:t>
            </w:r>
          </w:p>
          <w:p w:rsidR="000F18B6" w:rsidRPr="001E5487" w:rsidRDefault="000F18B6" w:rsidP="001E5487">
            <w:pPr>
              <w:autoSpaceDE w:val="0"/>
              <w:autoSpaceDN w:val="0"/>
              <w:adjustRightInd w:val="0"/>
              <w:jc w:val="center"/>
              <w:rPr>
                <w:rFonts w:ascii="Times New Roman" w:eastAsia="Georgia,Italic" w:hAnsi="Times New Roman" w:cs="Times New Roman"/>
                <w:i/>
                <w:iCs/>
                <w:sz w:val="24"/>
                <w:szCs w:val="24"/>
                <w:lang w:eastAsia="en-US"/>
              </w:rPr>
            </w:pPr>
            <w:r w:rsidRPr="001E5487">
              <w:rPr>
                <w:rFonts w:ascii="Times New Roman" w:eastAsia="Georgia,Italic" w:hAnsi="Times New Roman" w:cs="Times New Roman"/>
                <w:i/>
                <w:iCs/>
                <w:sz w:val="24"/>
                <w:szCs w:val="24"/>
                <w:lang w:eastAsia="en-US"/>
              </w:rPr>
              <w:t>Суммарная</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выручка от</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оказания услуг</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инвалидам и</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пенсионерам</w:t>
            </w:r>
          </w:p>
        </w:tc>
      </w:tr>
      <w:tr w:rsidR="000F18B6" w:rsidRPr="001E5487" w:rsidTr="001E5487">
        <w:tc>
          <w:tcPr>
            <w:tcW w:w="2376" w:type="dxa"/>
          </w:tcPr>
          <w:p w:rsidR="000F18B6" w:rsidRPr="001E5487" w:rsidRDefault="000F18B6" w:rsidP="001E5487">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выпускники детских домов</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в возрасте до двадцати трех</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лет</w:t>
            </w:r>
          </w:p>
        </w:tc>
        <w:tc>
          <w:tcPr>
            <w:tcW w:w="2694"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745"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606"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r>
      <w:tr w:rsidR="000F18B6" w:rsidRPr="001E5487" w:rsidTr="001E5487">
        <w:tc>
          <w:tcPr>
            <w:tcW w:w="2376" w:type="dxa"/>
          </w:tcPr>
          <w:p w:rsidR="000F18B6" w:rsidRPr="001E5487" w:rsidRDefault="001E5487" w:rsidP="000F18B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лица, </w:t>
            </w:r>
            <w:r w:rsidR="000F18B6" w:rsidRPr="001E5487">
              <w:rPr>
                <w:rFonts w:ascii="Times New Roman" w:eastAsiaTheme="minorHAnsi" w:hAnsi="Times New Roman" w:cs="Times New Roman"/>
                <w:sz w:val="24"/>
                <w:szCs w:val="24"/>
                <w:lang w:eastAsia="en-US"/>
              </w:rPr>
              <w:t xml:space="preserve">освобожденные </w:t>
            </w:r>
            <w:proofErr w:type="gramStart"/>
            <w:r w:rsidR="000F18B6" w:rsidRPr="001E5487">
              <w:rPr>
                <w:rFonts w:ascii="Times New Roman" w:eastAsiaTheme="minorHAnsi" w:hAnsi="Times New Roman" w:cs="Times New Roman"/>
                <w:sz w:val="24"/>
                <w:szCs w:val="24"/>
                <w:lang w:eastAsia="en-US"/>
              </w:rPr>
              <w:t>из</w:t>
            </w:r>
            <w:proofErr w:type="gramEnd"/>
          </w:p>
          <w:p w:rsidR="000F18B6" w:rsidRPr="001E5487" w:rsidRDefault="001E5487" w:rsidP="000F18B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мест лишения </w:t>
            </w:r>
            <w:r w:rsidR="000F18B6" w:rsidRPr="001E5487">
              <w:rPr>
                <w:rFonts w:ascii="Times New Roman" w:eastAsiaTheme="minorHAnsi" w:hAnsi="Times New Roman" w:cs="Times New Roman"/>
                <w:sz w:val="24"/>
                <w:szCs w:val="24"/>
                <w:lang w:eastAsia="en-US"/>
              </w:rPr>
              <w:t>свободы и</w:t>
            </w:r>
          </w:p>
          <w:p w:rsidR="000F18B6" w:rsidRPr="001E5487" w:rsidRDefault="000F18B6" w:rsidP="001E5487">
            <w:pPr>
              <w:autoSpaceDE w:val="0"/>
              <w:autoSpaceDN w:val="0"/>
              <w:adjustRightInd w:val="0"/>
              <w:rPr>
                <w:rFonts w:ascii="Times New Roman" w:eastAsiaTheme="minorHAnsi" w:hAnsi="Times New Roman" w:cs="Times New Roman"/>
                <w:sz w:val="24"/>
                <w:szCs w:val="24"/>
                <w:lang w:eastAsia="en-US"/>
              </w:rPr>
            </w:pPr>
            <w:proofErr w:type="gramStart"/>
            <w:r w:rsidRPr="001E5487">
              <w:rPr>
                <w:rFonts w:ascii="Times New Roman" w:eastAsiaTheme="minorHAnsi" w:hAnsi="Times New Roman" w:cs="Times New Roman"/>
                <w:sz w:val="24"/>
                <w:szCs w:val="24"/>
                <w:lang w:eastAsia="en-US"/>
              </w:rPr>
              <w:t>имеющие</w:t>
            </w:r>
            <w:proofErr w:type="gramEnd"/>
            <w:r w:rsidRPr="001E5487">
              <w:rPr>
                <w:rFonts w:ascii="Times New Roman" w:eastAsiaTheme="minorHAnsi" w:hAnsi="Times New Roman" w:cs="Times New Roman"/>
                <w:sz w:val="24"/>
                <w:szCs w:val="24"/>
                <w:lang w:eastAsia="en-US"/>
              </w:rPr>
              <w:t xml:space="preserve"> неснятую или</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непогашенную судимость</w:t>
            </w:r>
          </w:p>
        </w:tc>
        <w:tc>
          <w:tcPr>
            <w:tcW w:w="2694"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745"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606"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r>
      <w:tr w:rsidR="000F18B6" w:rsidRPr="001E5487" w:rsidTr="001E5487">
        <w:tc>
          <w:tcPr>
            <w:tcW w:w="2376" w:type="dxa"/>
          </w:tcPr>
          <w:p w:rsidR="000F18B6" w:rsidRPr="001E5487" w:rsidRDefault="001E5487" w:rsidP="000F18B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беженцы и </w:t>
            </w:r>
            <w:r w:rsidR="000F18B6" w:rsidRPr="001E5487">
              <w:rPr>
                <w:rFonts w:ascii="Times New Roman" w:eastAsiaTheme="minorHAnsi" w:hAnsi="Times New Roman" w:cs="Times New Roman"/>
                <w:sz w:val="24"/>
                <w:szCs w:val="24"/>
                <w:lang w:eastAsia="en-US"/>
              </w:rPr>
              <w:t>вынужденные</w:t>
            </w:r>
          </w:p>
          <w:p w:rsidR="000F18B6" w:rsidRPr="001E5487" w:rsidRDefault="000F18B6" w:rsidP="000F18B6">
            <w:pPr>
              <w:tabs>
                <w:tab w:val="left" w:pos="406"/>
              </w:tabs>
              <w:jc w:val="both"/>
              <w:rPr>
                <w:rFonts w:ascii="Times New Roman" w:eastAsia="Times New Roman" w:hAnsi="Times New Roman" w:cs="Times New Roman"/>
                <w:sz w:val="24"/>
                <w:szCs w:val="24"/>
              </w:rPr>
            </w:pPr>
            <w:r w:rsidRPr="001E5487">
              <w:rPr>
                <w:rFonts w:ascii="Times New Roman" w:eastAsiaTheme="minorHAnsi" w:hAnsi="Times New Roman" w:cs="Times New Roman"/>
                <w:sz w:val="24"/>
                <w:szCs w:val="24"/>
                <w:lang w:eastAsia="en-US"/>
              </w:rPr>
              <w:t>переселенцы</w:t>
            </w:r>
          </w:p>
        </w:tc>
        <w:tc>
          <w:tcPr>
            <w:tcW w:w="2694"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745"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606"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r>
      <w:tr w:rsidR="000F18B6" w:rsidRPr="001E5487" w:rsidTr="001E5487">
        <w:tc>
          <w:tcPr>
            <w:tcW w:w="2376" w:type="dxa"/>
          </w:tcPr>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малоимущие граждане</w:t>
            </w:r>
          </w:p>
        </w:tc>
        <w:tc>
          <w:tcPr>
            <w:tcW w:w="2694"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745"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606"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r>
      <w:tr w:rsidR="000F18B6" w:rsidRPr="001E5487" w:rsidTr="001E5487">
        <w:tc>
          <w:tcPr>
            <w:tcW w:w="2376" w:type="dxa"/>
          </w:tcPr>
          <w:p w:rsidR="000F18B6" w:rsidRPr="001E5487" w:rsidRDefault="001E5487" w:rsidP="000F18B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лица </w:t>
            </w:r>
            <w:proofErr w:type="gramStart"/>
            <w:r>
              <w:rPr>
                <w:rFonts w:ascii="Times New Roman" w:eastAsiaTheme="minorHAnsi" w:hAnsi="Times New Roman" w:cs="Times New Roman"/>
                <w:sz w:val="24"/>
                <w:szCs w:val="24"/>
                <w:lang w:eastAsia="en-US"/>
              </w:rPr>
              <w:t>без</w:t>
            </w:r>
            <w:proofErr w:type="gramEnd"/>
            <w:r>
              <w:rPr>
                <w:rFonts w:ascii="Times New Roman" w:eastAsiaTheme="minorHAnsi" w:hAnsi="Times New Roman" w:cs="Times New Roman"/>
                <w:sz w:val="24"/>
                <w:szCs w:val="24"/>
                <w:lang w:eastAsia="en-US"/>
              </w:rPr>
              <w:t xml:space="preserve"> </w:t>
            </w:r>
            <w:r w:rsidR="000F18B6" w:rsidRPr="001E5487">
              <w:rPr>
                <w:rFonts w:ascii="Times New Roman" w:eastAsiaTheme="minorHAnsi" w:hAnsi="Times New Roman" w:cs="Times New Roman"/>
                <w:sz w:val="24"/>
                <w:szCs w:val="24"/>
                <w:lang w:eastAsia="en-US"/>
              </w:rPr>
              <w:t>определенного</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места жительства и занятий</w:t>
            </w:r>
          </w:p>
        </w:tc>
        <w:tc>
          <w:tcPr>
            <w:tcW w:w="2694"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745"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606"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r>
      <w:tr w:rsidR="000F18B6" w:rsidRPr="001E5487" w:rsidTr="001E5487">
        <w:tc>
          <w:tcPr>
            <w:tcW w:w="2376" w:type="dxa"/>
          </w:tcPr>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граждане, признанные</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нуждающимися в</w:t>
            </w:r>
          </w:p>
          <w:p w:rsidR="000F18B6" w:rsidRPr="001E5487" w:rsidRDefault="001E5487" w:rsidP="000F18B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социальном </w:t>
            </w:r>
            <w:proofErr w:type="gramStart"/>
            <w:r w:rsidR="000F18B6" w:rsidRPr="001E5487">
              <w:rPr>
                <w:rFonts w:ascii="Times New Roman" w:eastAsiaTheme="minorHAnsi" w:hAnsi="Times New Roman" w:cs="Times New Roman"/>
                <w:sz w:val="24"/>
                <w:szCs w:val="24"/>
                <w:lang w:eastAsia="en-US"/>
              </w:rPr>
              <w:t>обслуживании</w:t>
            </w:r>
            <w:proofErr w:type="gramEnd"/>
          </w:p>
        </w:tc>
        <w:tc>
          <w:tcPr>
            <w:tcW w:w="2694"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745"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606"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r>
    </w:tbl>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1E5487">
      <w:pPr>
        <w:tabs>
          <w:tab w:val="left" w:pos="406"/>
        </w:tabs>
        <w:ind w:firstLine="709"/>
        <w:jc w:val="both"/>
        <w:rPr>
          <w:rFonts w:ascii="Times New Roman" w:eastAsia="Georgia" w:hAnsi="Times New Roman" w:cs="Times New Roman"/>
          <w:sz w:val="28"/>
          <w:szCs w:val="28"/>
        </w:rPr>
      </w:pPr>
      <w:proofErr w:type="gramStart"/>
      <w:r w:rsidRPr="002D2EDD">
        <w:rPr>
          <w:rFonts w:ascii="Times New Roman" w:eastAsia="Georgia" w:hAnsi="Times New Roman" w:cs="Times New Roman"/>
          <w:sz w:val="28"/>
          <w:szCs w:val="28"/>
        </w:rPr>
        <w:t>Описание свойств товаров (работ, услуг), способствующих созданию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proofErr w:type="gramEnd"/>
    </w:p>
    <w:p w:rsidR="00885F02" w:rsidRPr="002D2EDD" w:rsidRDefault="00885F02" w:rsidP="001E5487">
      <w:pPr>
        <w:tabs>
          <w:tab w:val="left" w:pos="406"/>
        </w:tabs>
        <w:ind w:firstLine="709"/>
        <w:jc w:val="both"/>
        <w:rPr>
          <w:rFonts w:ascii="Times New Roman" w:eastAsia="Times New Roman" w:hAnsi="Times New Roman" w:cs="Times New Roman"/>
          <w:sz w:val="28"/>
          <w:szCs w:val="28"/>
        </w:rPr>
      </w:pPr>
    </w:p>
    <w:p w:rsidR="00885F02" w:rsidRPr="002D2EDD" w:rsidRDefault="00885F02" w:rsidP="001E5487">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lastRenderedPageBreak/>
        <w:t xml:space="preserve">Сиделки находятся у пациентов круглосуточно посменно на дому, и помогают им с самообслуживанием, оказывают помощь в поддержании гигиены, контролируют прием лекарств, сопровождают человека на прогулках и во время поездок в поликлинику, оказывают моральную поддержку. Пациентами сиделок являются пожилые люди (пенсионеры и граждане </w:t>
      </w:r>
      <w:proofErr w:type="spellStart"/>
      <w:r w:rsidRPr="002D2EDD">
        <w:rPr>
          <w:rFonts w:ascii="Times New Roman" w:eastAsia="Georgia" w:hAnsi="Times New Roman" w:cs="Times New Roman"/>
          <w:sz w:val="28"/>
          <w:szCs w:val="28"/>
        </w:rPr>
        <w:t>предпенсионного</w:t>
      </w:r>
      <w:proofErr w:type="spellEnd"/>
      <w:r w:rsidRPr="002D2EDD">
        <w:rPr>
          <w:rFonts w:ascii="Times New Roman" w:eastAsia="Georgia" w:hAnsi="Times New Roman" w:cs="Times New Roman"/>
          <w:sz w:val="28"/>
          <w:szCs w:val="28"/>
        </w:rPr>
        <w:t xml:space="preserve"> возраста), которые в силу проблем со здоровьем нуждаются в круглосуточном наблюдении и уходе (например, страдающие болезнью Альцгеймера), при этом помещение таких пациентов в стационар медицинской организации нецелесообразно, поскольку заболевание не</w:t>
      </w:r>
      <w:bookmarkStart w:id="23" w:name="page224"/>
      <w:bookmarkEnd w:id="23"/>
      <w:r w:rsidR="00B05D07">
        <w:rPr>
          <w:rFonts w:ascii="Times New Roman" w:eastAsia="Georgia" w:hAnsi="Times New Roman" w:cs="Times New Roman"/>
          <w:sz w:val="28"/>
          <w:szCs w:val="28"/>
        </w:rPr>
        <w:t xml:space="preserve"> </w:t>
      </w:r>
      <w:r w:rsidRPr="002D2EDD">
        <w:rPr>
          <w:rFonts w:ascii="Times New Roman" w:eastAsia="Georgia" w:hAnsi="Times New Roman" w:cs="Times New Roman"/>
          <w:sz w:val="28"/>
          <w:szCs w:val="28"/>
        </w:rPr>
        <w:t>поддается излечению. Услуги сиделок позволяют обеспечить пациентам комфортную среду и безопасность, а их родственникам – осуществлять трудовую деятельность.</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0A181C" w:rsidRPr="002D2EDD" w:rsidRDefault="000A181C" w:rsidP="002D2EDD">
      <w:pPr>
        <w:tabs>
          <w:tab w:val="left" w:pos="406"/>
        </w:tabs>
        <w:jc w:val="both"/>
        <w:rPr>
          <w:rFonts w:ascii="Times New Roman" w:hAnsi="Times New Roman" w:cs="Times New Roman"/>
          <w:sz w:val="28"/>
          <w:szCs w:val="28"/>
        </w:rPr>
      </w:pPr>
    </w:p>
    <w:sectPr w:rsidR="000A181C" w:rsidRPr="002D2EDD" w:rsidSect="00C1384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6DB" w:rsidRDefault="00EA66DB" w:rsidP="00885F02">
      <w:r>
        <w:separator/>
      </w:r>
    </w:p>
  </w:endnote>
  <w:endnote w:type="continuationSeparator" w:id="0">
    <w:p w:rsidR="00EA66DB" w:rsidRDefault="00EA66DB" w:rsidP="00885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Georgia,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6DB" w:rsidRDefault="00EA66DB" w:rsidP="00885F02">
      <w:r>
        <w:separator/>
      </w:r>
    </w:p>
  </w:footnote>
  <w:footnote w:type="continuationSeparator" w:id="0">
    <w:p w:rsidR="00EA66DB" w:rsidRDefault="00EA66DB" w:rsidP="00885F02">
      <w:r>
        <w:continuationSeparator/>
      </w:r>
    </w:p>
  </w:footnote>
  <w:footnote w:id="1">
    <w:p w:rsidR="00153BB8" w:rsidRPr="00560BDB" w:rsidRDefault="00153BB8" w:rsidP="00885F02">
      <w:pPr>
        <w:pStyle w:val="a3"/>
        <w:rPr>
          <w:rFonts w:ascii="Times New Roman" w:hAnsi="Times New Roman" w:cs="Times New Roman"/>
        </w:rPr>
      </w:pPr>
      <w:r w:rsidRPr="00560BDB">
        <w:rPr>
          <w:rStyle w:val="a5"/>
          <w:rFonts w:ascii="Times New Roman" w:hAnsi="Times New Roman" w:cs="Times New Roman"/>
        </w:rPr>
        <w:footnoteRef/>
      </w:r>
      <w:r w:rsidRPr="00560BDB">
        <w:rPr>
          <w:rFonts w:ascii="Times New Roman" w:hAnsi="Times New Roman" w:cs="Times New Roman"/>
        </w:rPr>
        <w:t xml:space="preserve"> Найти свою организацию или ИП можно по ИНН</w:t>
      </w:r>
    </w:p>
  </w:footnote>
  <w:footnote w:id="2">
    <w:p w:rsidR="00153BB8" w:rsidRPr="00BE6891" w:rsidRDefault="00153BB8" w:rsidP="00BE6891">
      <w:pPr>
        <w:numPr>
          <w:ilvl w:val="0"/>
          <w:numId w:val="1"/>
        </w:numPr>
        <w:tabs>
          <w:tab w:val="left" w:pos="137"/>
          <w:tab w:val="left" w:pos="406"/>
        </w:tabs>
        <w:ind w:left="7" w:hanging="7"/>
        <w:jc w:val="both"/>
        <w:rPr>
          <w:rFonts w:ascii="Times New Roman" w:eastAsia="Georgia" w:hAnsi="Times New Roman" w:cs="Times New Roman"/>
          <w:sz w:val="22"/>
          <w:szCs w:val="22"/>
        </w:rPr>
      </w:pPr>
      <w:r>
        <w:rPr>
          <w:rStyle w:val="a5"/>
        </w:rPr>
        <w:footnoteRef/>
      </w:r>
      <w:r>
        <w:t xml:space="preserve"> </w:t>
      </w:r>
      <w:r w:rsidRPr="00BE6891">
        <w:rPr>
          <w:rFonts w:ascii="Times New Roman" w:eastAsia="Georgia" w:hAnsi="Times New Roman" w:cs="Times New Roman"/>
          <w:sz w:val="22"/>
          <w:szCs w:val="22"/>
        </w:rPr>
        <w:t>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p w:rsidR="00153BB8" w:rsidRDefault="00153BB8">
      <w:pPr>
        <w:pStyle w:val="a3"/>
      </w:pPr>
    </w:p>
  </w:footnote>
  <w:footnote w:id="3">
    <w:p w:rsidR="00153BB8" w:rsidRDefault="00153BB8">
      <w:pPr>
        <w:pStyle w:val="a3"/>
      </w:pPr>
      <w:r>
        <w:rPr>
          <w:rStyle w:val="a5"/>
        </w:rPr>
        <w:footnoteRef/>
      </w:r>
      <w:r>
        <w:t xml:space="preserve"> </w:t>
      </w:r>
      <w:r w:rsidRPr="00BE6891">
        <w:rPr>
          <w:rFonts w:ascii="Times New Roman" w:eastAsia="Georgia" w:hAnsi="Times New Roman" w:cs="Times New Roman"/>
          <w:sz w:val="22"/>
          <w:szCs w:val="22"/>
        </w:rPr>
        <w:t>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footnote>
  <w:footnote w:id="4">
    <w:p w:rsidR="00153BB8" w:rsidRDefault="00153BB8" w:rsidP="001B6B8C">
      <w:pPr>
        <w:numPr>
          <w:ilvl w:val="0"/>
          <w:numId w:val="1"/>
        </w:numPr>
        <w:tabs>
          <w:tab w:val="left" w:pos="130"/>
          <w:tab w:val="left" w:pos="406"/>
        </w:tabs>
        <w:ind w:left="7" w:right="40" w:hanging="7"/>
        <w:jc w:val="both"/>
        <w:rPr>
          <w:rFonts w:ascii="Times New Roman" w:eastAsia="Georgia" w:hAnsi="Times New Roman" w:cs="Times New Roman"/>
        </w:rPr>
      </w:pPr>
      <w:r w:rsidRPr="001B6B8C">
        <w:rPr>
          <w:rStyle w:val="a5"/>
          <w:rFonts w:ascii="Times New Roman" w:hAnsi="Times New Roman" w:cs="Times New Roman"/>
        </w:rPr>
        <w:footnoteRef/>
      </w:r>
      <w:r w:rsidRPr="001B6B8C">
        <w:rPr>
          <w:rFonts w:ascii="Times New Roman" w:hAnsi="Times New Roman" w:cs="Times New Roman"/>
        </w:rPr>
        <w:t xml:space="preserve"> </w:t>
      </w:r>
      <w:r w:rsidRPr="001B6B8C">
        <w:rPr>
          <w:rFonts w:ascii="Times New Roman" w:eastAsia="Georgia" w:hAnsi="Times New Roman" w:cs="Times New Roman"/>
        </w:rPr>
        <w:t xml:space="preserve">Согласно общим правилам бухгалтерского учета выручка признается при наличии следующих условий: </w:t>
      </w:r>
    </w:p>
    <w:p w:rsidR="00153BB8" w:rsidRDefault="00153BB8" w:rsidP="001B6B8C">
      <w:pPr>
        <w:numPr>
          <w:ilvl w:val="0"/>
          <w:numId w:val="1"/>
        </w:numPr>
        <w:tabs>
          <w:tab w:val="left" w:pos="130"/>
          <w:tab w:val="left" w:pos="406"/>
        </w:tabs>
        <w:ind w:left="7" w:right="40" w:hanging="7"/>
        <w:jc w:val="both"/>
        <w:rPr>
          <w:rFonts w:ascii="Times New Roman" w:eastAsia="Georgia" w:hAnsi="Times New Roman" w:cs="Times New Roman"/>
        </w:rPr>
      </w:pPr>
      <w:r w:rsidRPr="001B6B8C">
        <w:rPr>
          <w:rFonts w:ascii="Times New Roman" w:eastAsia="Georgia" w:hAnsi="Times New Roman" w:cs="Times New Roman"/>
        </w:rPr>
        <w:t xml:space="preserve">а) организация имеет право на получение этой выручки (что вытекает из конкретного договора); </w:t>
      </w:r>
    </w:p>
    <w:p w:rsidR="00153BB8" w:rsidRPr="001B6B8C" w:rsidRDefault="00153BB8" w:rsidP="001B6B8C">
      <w:pPr>
        <w:numPr>
          <w:ilvl w:val="0"/>
          <w:numId w:val="1"/>
        </w:numPr>
        <w:tabs>
          <w:tab w:val="left" w:pos="130"/>
          <w:tab w:val="left" w:pos="406"/>
        </w:tabs>
        <w:ind w:left="7" w:right="40" w:hanging="7"/>
        <w:jc w:val="both"/>
        <w:rPr>
          <w:rFonts w:ascii="Times New Roman" w:eastAsia="Georgia" w:hAnsi="Times New Roman" w:cs="Times New Roman"/>
        </w:rPr>
      </w:pPr>
      <w:r w:rsidRPr="001B6B8C">
        <w:rPr>
          <w:rFonts w:ascii="Times New Roman" w:eastAsia="Georgia" w:hAnsi="Times New Roman" w:cs="Times New Roman"/>
        </w:rPr>
        <w:t>б) сумма выручки может быть определена;</w:t>
      </w:r>
    </w:p>
    <w:p w:rsidR="00153BB8" w:rsidRPr="001B6B8C" w:rsidRDefault="00153BB8" w:rsidP="001B6B8C">
      <w:pPr>
        <w:tabs>
          <w:tab w:val="left" w:pos="406"/>
        </w:tabs>
        <w:ind w:left="7"/>
        <w:jc w:val="both"/>
        <w:rPr>
          <w:rFonts w:ascii="Times New Roman" w:eastAsia="Georgia" w:hAnsi="Times New Roman" w:cs="Times New Roman"/>
        </w:rPr>
      </w:pPr>
      <w:r w:rsidRPr="001B6B8C">
        <w:rPr>
          <w:rFonts w:ascii="Times New Roman" w:eastAsia="Georgia" w:hAnsi="Times New Roman" w:cs="Times New Roman"/>
        </w:rPr>
        <w:t xml:space="preserve">в) имеется уверенность в том, что в результате конкретной операции произойдет увеличение экономических выгод организации; г) право собственности (владения, пользования и распоряжения) на продукцию (товар) перешло </w:t>
      </w:r>
      <w:proofErr w:type="gramStart"/>
      <w:r w:rsidRPr="001B6B8C">
        <w:rPr>
          <w:rFonts w:ascii="Times New Roman" w:eastAsia="Georgia" w:hAnsi="Times New Roman" w:cs="Times New Roman"/>
        </w:rPr>
        <w:t>от</w:t>
      </w:r>
      <w:proofErr w:type="gramEnd"/>
    </w:p>
    <w:p w:rsidR="00153BB8" w:rsidRPr="001B6B8C" w:rsidRDefault="00153BB8" w:rsidP="001B6B8C">
      <w:pPr>
        <w:tabs>
          <w:tab w:val="left" w:pos="406"/>
        </w:tabs>
        <w:ind w:left="7"/>
        <w:jc w:val="both"/>
        <w:rPr>
          <w:rFonts w:ascii="Times New Roman" w:eastAsia="Georgia" w:hAnsi="Times New Roman" w:cs="Times New Roman"/>
        </w:rPr>
      </w:pPr>
      <w:r w:rsidRPr="001B6B8C">
        <w:rPr>
          <w:rFonts w:ascii="Times New Roman" w:eastAsia="Georgia" w:hAnsi="Times New Roman" w:cs="Times New Roman"/>
        </w:rPr>
        <w:t>организации к покупателю или работа принята заказчиком (услуга оказана);</w:t>
      </w:r>
    </w:p>
    <w:p w:rsidR="00153BB8" w:rsidRPr="001B6B8C" w:rsidRDefault="00153BB8" w:rsidP="001B6B8C">
      <w:pPr>
        <w:tabs>
          <w:tab w:val="left" w:pos="406"/>
        </w:tabs>
        <w:ind w:left="7" w:right="20"/>
        <w:jc w:val="both"/>
        <w:rPr>
          <w:rFonts w:ascii="Times New Roman" w:eastAsia="Georgia" w:hAnsi="Times New Roman" w:cs="Times New Roman"/>
        </w:rPr>
      </w:pPr>
      <w:proofErr w:type="spellStart"/>
      <w:r w:rsidRPr="001B6B8C">
        <w:rPr>
          <w:rFonts w:ascii="Times New Roman" w:eastAsia="Georgia" w:hAnsi="Times New Roman" w:cs="Times New Roman"/>
        </w:rPr>
        <w:t>д</w:t>
      </w:r>
      <w:proofErr w:type="spellEnd"/>
      <w:r w:rsidRPr="001B6B8C">
        <w:rPr>
          <w:rFonts w:ascii="Times New Roman" w:eastAsia="Georgia" w:hAnsi="Times New Roman" w:cs="Times New Roman"/>
        </w:rPr>
        <w:t>) расходы, которые произведены или будут произведены в связи с этой оп</w:t>
      </w:r>
      <w:r>
        <w:rPr>
          <w:rFonts w:ascii="Times New Roman" w:eastAsia="Georgia" w:hAnsi="Times New Roman" w:cs="Times New Roman"/>
        </w:rPr>
        <w:t>ерацией, могут быть определены.</w:t>
      </w:r>
    </w:p>
    <w:p w:rsidR="00153BB8" w:rsidRPr="001B6B8C" w:rsidRDefault="00153BB8" w:rsidP="001B6B8C">
      <w:pPr>
        <w:tabs>
          <w:tab w:val="left" w:pos="406"/>
        </w:tabs>
        <w:ind w:left="7"/>
        <w:jc w:val="both"/>
        <w:rPr>
          <w:rFonts w:ascii="Times New Roman" w:eastAsia="Georgia" w:hAnsi="Times New Roman" w:cs="Times New Roman"/>
        </w:rPr>
      </w:pPr>
      <w:r w:rsidRPr="001B6B8C">
        <w:rPr>
          <w:rFonts w:ascii="Times New Roman" w:eastAsia="Georgia" w:hAnsi="Times New Roman" w:cs="Times New Roman"/>
        </w:rPr>
        <w:t xml:space="preserve">Малые предприятия </w:t>
      </w:r>
      <w:proofErr w:type="gramStart"/>
      <w:r w:rsidRPr="001B6B8C">
        <w:rPr>
          <w:rFonts w:ascii="Times New Roman" w:eastAsia="Georgia" w:hAnsi="Times New Roman" w:cs="Times New Roman"/>
        </w:rPr>
        <w:t>в праве</w:t>
      </w:r>
      <w:proofErr w:type="gramEnd"/>
      <w:r w:rsidRPr="001B6B8C">
        <w:rPr>
          <w:rFonts w:ascii="Times New Roman" w:eastAsia="Georgia" w:hAnsi="Times New Roman" w:cs="Times New Roman"/>
        </w:rPr>
        <w:t xml:space="preserve"> признавать выручку кассовым методом – без учета требования, указанного в пункте «г», т.е. по мере поступления денежных средств.</w:t>
      </w:r>
    </w:p>
    <w:p w:rsidR="00153BB8" w:rsidRDefault="00153BB8">
      <w:pPr>
        <w:pStyle w:val="a3"/>
      </w:pPr>
    </w:p>
  </w:footnote>
  <w:footnote w:id="5">
    <w:p w:rsidR="00153BB8" w:rsidRDefault="00153BB8" w:rsidP="008B45BE">
      <w:pPr>
        <w:autoSpaceDE w:val="0"/>
        <w:autoSpaceDN w:val="0"/>
        <w:adjustRightInd w:val="0"/>
        <w:ind w:right="-1"/>
        <w:rPr>
          <w:rFonts w:ascii="Georgia" w:eastAsiaTheme="minorHAnsi" w:hAnsi="Georgia" w:cs="Georgia"/>
          <w:lang w:eastAsia="en-US"/>
        </w:rPr>
      </w:pPr>
      <w:r>
        <w:rPr>
          <w:rStyle w:val="a5"/>
        </w:rPr>
        <w:footnoteRef/>
      </w:r>
      <w:r>
        <w:t xml:space="preserve"> </w:t>
      </w:r>
      <w:r>
        <w:rPr>
          <w:rFonts w:ascii="Georgia" w:eastAsiaTheme="minorHAnsi" w:hAnsi="Georgia" w:cs="Georgia"/>
          <w:lang w:eastAsia="en-US"/>
        </w:rPr>
        <w:t>Приказ Министерства финансов Российской Федерации и Министерства Российской</w:t>
      </w:r>
    </w:p>
    <w:p w:rsidR="00153BB8" w:rsidRDefault="00153BB8" w:rsidP="008B45BE">
      <w:pPr>
        <w:autoSpaceDE w:val="0"/>
        <w:autoSpaceDN w:val="0"/>
        <w:adjustRightInd w:val="0"/>
        <w:ind w:right="-1"/>
        <w:rPr>
          <w:rFonts w:ascii="Georgia" w:eastAsiaTheme="minorHAnsi" w:hAnsi="Georgia" w:cs="Georgia"/>
          <w:lang w:eastAsia="en-US"/>
        </w:rPr>
      </w:pPr>
      <w:r>
        <w:rPr>
          <w:rFonts w:ascii="Georgia" w:eastAsiaTheme="minorHAnsi" w:hAnsi="Georgia" w:cs="Georgia"/>
          <w:lang w:eastAsia="en-US"/>
        </w:rPr>
        <w:t>Федерации по налогам и сборам от 13.08.2002 № 86н/БГ-3-04/430 «Об утверждении Порядка</w:t>
      </w:r>
    </w:p>
    <w:p w:rsidR="00153BB8" w:rsidRDefault="00153BB8" w:rsidP="008B45BE">
      <w:pPr>
        <w:pStyle w:val="a3"/>
        <w:ind w:right="-1"/>
      </w:pPr>
      <w:r>
        <w:rPr>
          <w:rFonts w:ascii="Georgia" w:hAnsi="Georgia" w:cs="Georgia"/>
        </w:rPr>
        <w:t>учета доходов и расходов и хозяйственных операций для индивидуальных предпринимателей».</w:t>
      </w:r>
    </w:p>
  </w:footnote>
  <w:footnote w:id="6">
    <w:p w:rsidR="00153BB8" w:rsidRDefault="00153BB8" w:rsidP="008B45BE">
      <w:pPr>
        <w:autoSpaceDE w:val="0"/>
        <w:autoSpaceDN w:val="0"/>
        <w:adjustRightInd w:val="0"/>
        <w:ind w:right="-1"/>
        <w:rPr>
          <w:rFonts w:ascii="Georgia" w:eastAsiaTheme="minorHAnsi" w:hAnsi="Georgia" w:cs="Georgia"/>
          <w:lang w:eastAsia="en-US"/>
        </w:rPr>
      </w:pPr>
      <w:r>
        <w:rPr>
          <w:rStyle w:val="a5"/>
        </w:rPr>
        <w:footnoteRef/>
      </w:r>
      <w:r>
        <w:t xml:space="preserve"> </w:t>
      </w:r>
      <w:r>
        <w:rPr>
          <w:rFonts w:ascii="Georgia" w:eastAsiaTheme="minorHAnsi" w:hAnsi="Georgia" w:cs="Georgia"/>
          <w:lang w:eastAsia="en-US"/>
        </w:rPr>
        <w:t>Приказ Министерства финансов Российской Федерации от 22.10.2012 № 135н «</w:t>
      </w:r>
      <w:proofErr w:type="gramStart"/>
      <w:r>
        <w:rPr>
          <w:rFonts w:ascii="Georgia" w:eastAsiaTheme="minorHAnsi" w:hAnsi="Georgia" w:cs="Georgia"/>
          <w:lang w:eastAsia="en-US"/>
        </w:rPr>
        <w:t>Об</w:t>
      </w:r>
      <w:proofErr w:type="gramEnd"/>
    </w:p>
    <w:p w:rsidR="00153BB8" w:rsidRDefault="00153BB8" w:rsidP="008B45BE">
      <w:pPr>
        <w:autoSpaceDE w:val="0"/>
        <w:autoSpaceDN w:val="0"/>
        <w:adjustRightInd w:val="0"/>
        <w:ind w:right="-1"/>
        <w:rPr>
          <w:rFonts w:ascii="Georgia" w:eastAsiaTheme="minorHAnsi" w:hAnsi="Georgia" w:cs="Georgia"/>
          <w:lang w:eastAsia="en-US"/>
        </w:rPr>
      </w:pPr>
      <w:proofErr w:type="gramStart"/>
      <w:r>
        <w:rPr>
          <w:rFonts w:ascii="Georgia" w:eastAsiaTheme="minorHAnsi" w:hAnsi="Georgia" w:cs="Georgia"/>
          <w:lang w:eastAsia="en-US"/>
        </w:rPr>
        <w:t>утверждении</w:t>
      </w:r>
      <w:proofErr w:type="gramEnd"/>
      <w:r>
        <w:rPr>
          <w:rFonts w:ascii="Georgia" w:eastAsiaTheme="minorHAnsi" w:hAnsi="Georgia" w:cs="Georgia"/>
          <w:lang w:eastAsia="en-US"/>
        </w:rPr>
        <w:t xml:space="preserve"> форм Книги учета доходов и расходов организаций и индивидуальных </w:t>
      </w:r>
    </w:p>
    <w:p w:rsidR="00153BB8" w:rsidRDefault="00153BB8" w:rsidP="008B45BE">
      <w:pPr>
        <w:autoSpaceDE w:val="0"/>
        <w:autoSpaceDN w:val="0"/>
        <w:adjustRightInd w:val="0"/>
        <w:ind w:right="-1"/>
        <w:rPr>
          <w:rFonts w:ascii="Georgia" w:eastAsiaTheme="minorHAnsi" w:hAnsi="Georgia" w:cs="Georgia"/>
          <w:lang w:eastAsia="en-US"/>
        </w:rPr>
      </w:pPr>
      <w:r>
        <w:rPr>
          <w:rFonts w:ascii="Georgia" w:eastAsiaTheme="minorHAnsi" w:hAnsi="Georgia" w:cs="Georgia"/>
          <w:lang w:eastAsia="en-US"/>
        </w:rPr>
        <w:t>предпринимателей, применяющих упрощенную систему налогообложения, Книги учета</w:t>
      </w:r>
      <w:r w:rsidRPr="001B6B8C">
        <w:rPr>
          <w:rFonts w:ascii="Georgia" w:eastAsiaTheme="minorHAnsi" w:hAnsi="Georgia" w:cs="Georgia"/>
          <w:lang w:eastAsia="en-US"/>
        </w:rPr>
        <w:t xml:space="preserve"> </w:t>
      </w:r>
      <w:r>
        <w:rPr>
          <w:rFonts w:ascii="Georgia" w:eastAsiaTheme="minorHAnsi" w:hAnsi="Georgia" w:cs="Georgia"/>
          <w:lang w:eastAsia="en-US"/>
        </w:rPr>
        <w:t>доходов индивидуальных предпринимателей, применяющих патентную систему</w:t>
      </w:r>
    </w:p>
    <w:p w:rsidR="00153BB8" w:rsidRDefault="00153BB8" w:rsidP="008B45BE">
      <w:pPr>
        <w:pStyle w:val="a3"/>
        <w:ind w:right="-1"/>
      </w:pPr>
      <w:r>
        <w:rPr>
          <w:rFonts w:ascii="Georgia" w:hAnsi="Georgia" w:cs="Georgia"/>
        </w:rPr>
        <w:t>налогообложения, и Порядков их заполнения».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3BED6A2"/>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000002"/>
    <w:multiLevelType w:val="hybridMultilevel"/>
    <w:tmpl w:val="8CEEEA9E"/>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
    <w:nsid w:val="00000003"/>
    <w:multiLevelType w:val="hybridMultilevel"/>
    <w:tmpl w:val="42309DCA"/>
    <w:lvl w:ilvl="0" w:tplc="FFFFFFFF">
      <w:start w:val="5888"/>
      <w:numFmt w:val="decimal"/>
      <w:lvlText w:val=""/>
      <w:lvlJc w:val="left"/>
    </w:lvl>
    <w:lvl w:ilvl="1" w:tplc="FFFFFFFF">
      <w:start w:val="5888"/>
      <w:numFmt w:val="decimal"/>
      <w:lvlText w:null="1"/>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
    <w:nsid w:val="00000004"/>
    <w:multiLevelType w:val="hybridMultilevel"/>
    <w:tmpl w:val="4C187C90"/>
    <w:lvl w:ilvl="0" w:tplc="FFFFFFFF">
      <w:start w:val="5888"/>
      <w:numFmt w:val="decimal"/>
      <w:lvlText w:val=""/>
      <w:lvlJc w:val="left"/>
    </w:lvl>
    <w:lvl w:ilvl="1" w:tplc="FFFFFFFF">
      <w:start w:val="16777216"/>
      <w:numFmt w:val="decimal"/>
      <w:lvlText w:val="ᜀĀᜀĀ"/>
      <w:lvlJc w:val="left"/>
    </w:lvl>
    <w:lvl w:ilvl="2" w:tplc="FFFFFFFF">
      <w:numFmt w:val="decimal"/>
      <w:lvlText w:val=""/>
      <w:lvlJc w:val="center"/>
    </w:lvl>
    <w:lvl w:ilvl="3" w:tplc="FFFFFFFF">
      <w:start w:val="16788992"/>
      <w:numFmt w:val="decimal"/>
      <w:lvlText w:val=""/>
      <w:lvlJc w:val="left"/>
    </w:lvl>
    <w:lvl w:ilvl="4" w:tplc="FFFFFFFF">
      <w:start w:val="16777216"/>
      <w:numFmt w:val="decimal"/>
      <w:lvlText w:val=""/>
      <w:lvlJc w:val="left"/>
    </w:lvl>
    <w:lvl w:ilvl="5" w:tplc="FFFFFFFF">
      <w:start w:val="16777216"/>
      <w:numFmt w:val="decimal"/>
      <w:lvlText w:val=""/>
      <w:lvlJc w:val="left"/>
    </w:lvl>
    <w:lvl w:ilvl="6" w:tplc="FFFFFFFF">
      <w:start w:val="16777216"/>
      <w:numFmt w:val="decimal"/>
      <w:lvlText w:val=""/>
      <w:lvlJc w:val="left"/>
    </w:lvl>
    <w:lvl w:ilvl="7" w:tplc="FFFFFFFF">
      <w:start w:val="16777216"/>
      <w:numFmt w:val="decimal"/>
      <w:lvlText w:val=""/>
      <w:lvlJc w:val="left"/>
    </w:lvl>
    <w:lvl w:ilvl="8" w:tplc="FFFFFFFF">
      <w:start w:val="16777216"/>
      <w:numFmt w:val="decimal"/>
      <w:lvlText w:val=""/>
      <w:lvlJc w:val="left"/>
    </w:lvl>
  </w:abstractNum>
  <w:abstractNum w:abstractNumId="4">
    <w:nsid w:val="37D35799"/>
    <w:multiLevelType w:val="hybridMultilevel"/>
    <w:tmpl w:val="D076D5FE"/>
    <w:lvl w:ilvl="0" w:tplc="6F88405E">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2F7FBE"/>
    <w:multiLevelType w:val="hybridMultilevel"/>
    <w:tmpl w:val="E17C01A2"/>
    <w:lvl w:ilvl="0" w:tplc="0419000F">
      <w:start w:val="1"/>
      <w:numFmt w:val="decimal"/>
      <w:lvlText w:val="%1."/>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nsid w:val="7BDE4327"/>
    <w:multiLevelType w:val="hybridMultilevel"/>
    <w:tmpl w:val="CC8804E4"/>
    <w:lvl w:ilvl="0" w:tplc="156422C2">
      <w:start w:val="1"/>
      <w:numFmt w:val="bullet"/>
      <w:lvlText w:val=""/>
      <w:lvlJc w:val="left"/>
      <w:pPr>
        <w:tabs>
          <w:tab w:val="num" w:pos="360"/>
        </w:tabs>
        <w:ind w:left="0" w:firstLine="0"/>
      </w:pPr>
      <w:rPr>
        <w:rFonts w:ascii="Symbol" w:hAnsi="Symbol" w:hint="default"/>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lvlOverride w:ilvl="1"/>
    <w:lvlOverride w:ilvl="2"/>
    <w:lvlOverride w:ilvl="3"/>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8">
    <w:abstractNumId w:val="6"/>
    <w:lvlOverride w:ilvl="0"/>
    <w:lvlOverride w:ilvl="1"/>
    <w:lvlOverride w:ilvl="2"/>
    <w:lvlOverride w:ilvl="3"/>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Root w:val="00885F02"/>
    <w:rsid w:val="00056B15"/>
    <w:rsid w:val="000A181C"/>
    <w:rsid w:val="000F18B6"/>
    <w:rsid w:val="00120511"/>
    <w:rsid w:val="001212B9"/>
    <w:rsid w:val="00152C54"/>
    <w:rsid w:val="00153BB8"/>
    <w:rsid w:val="00171541"/>
    <w:rsid w:val="001B6B8C"/>
    <w:rsid w:val="001C5BE0"/>
    <w:rsid w:val="001E5487"/>
    <w:rsid w:val="002057D4"/>
    <w:rsid w:val="002218BD"/>
    <w:rsid w:val="002B5F62"/>
    <w:rsid w:val="002D2EDD"/>
    <w:rsid w:val="003644A2"/>
    <w:rsid w:val="00393765"/>
    <w:rsid w:val="003B3658"/>
    <w:rsid w:val="003C2D2C"/>
    <w:rsid w:val="003C52CD"/>
    <w:rsid w:val="00434F1B"/>
    <w:rsid w:val="005A0550"/>
    <w:rsid w:val="0062323D"/>
    <w:rsid w:val="00676468"/>
    <w:rsid w:val="0071323C"/>
    <w:rsid w:val="00723DBE"/>
    <w:rsid w:val="0077594D"/>
    <w:rsid w:val="00854D44"/>
    <w:rsid w:val="008712E0"/>
    <w:rsid w:val="0087252C"/>
    <w:rsid w:val="00885F02"/>
    <w:rsid w:val="008B45BE"/>
    <w:rsid w:val="00901270"/>
    <w:rsid w:val="00914071"/>
    <w:rsid w:val="0092569B"/>
    <w:rsid w:val="009F02C3"/>
    <w:rsid w:val="009F6544"/>
    <w:rsid w:val="00A51F4D"/>
    <w:rsid w:val="00A97122"/>
    <w:rsid w:val="00AD5F9B"/>
    <w:rsid w:val="00B02DA4"/>
    <w:rsid w:val="00B05D07"/>
    <w:rsid w:val="00B2762B"/>
    <w:rsid w:val="00BE6891"/>
    <w:rsid w:val="00BF088E"/>
    <w:rsid w:val="00C13845"/>
    <w:rsid w:val="00C94AE5"/>
    <w:rsid w:val="00D11AB1"/>
    <w:rsid w:val="00DC3B67"/>
    <w:rsid w:val="00E20321"/>
    <w:rsid w:val="00E35311"/>
    <w:rsid w:val="00E474CF"/>
    <w:rsid w:val="00E608FD"/>
    <w:rsid w:val="00E76692"/>
    <w:rsid w:val="00E97077"/>
    <w:rsid w:val="00EA66DB"/>
    <w:rsid w:val="00F14568"/>
    <w:rsid w:val="00F64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F02"/>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5F02"/>
    <w:rPr>
      <w:rFonts w:asciiTheme="minorHAnsi" w:eastAsiaTheme="minorHAnsi" w:hAnsiTheme="minorHAnsi" w:cstheme="minorBidi"/>
      <w:lang w:eastAsia="en-US"/>
    </w:rPr>
  </w:style>
  <w:style w:type="character" w:customStyle="1" w:styleId="a4">
    <w:name w:val="Текст сноски Знак"/>
    <w:basedOn w:val="a0"/>
    <w:link w:val="a3"/>
    <w:uiPriority w:val="99"/>
    <w:semiHidden/>
    <w:rsid w:val="00885F02"/>
    <w:rPr>
      <w:sz w:val="20"/>
      <w:szCs w:val="20"/>
    </w:rPr>
  </w:style>
  <w:style w:type="character" w:styleId="a5">
    <w:name w:val="footnote reference"/>
    <w:basedOn w:val="a0"/>
    <w:uiPriority w:val="99"/>
    <w:semiHidden/>
    <w:unhideWhenUsed/>
    <w:rsid w:val="00885F02"/>
    <w:rPr>
      <w:vertAlign w:val="superscript"/>
    </w:rPr>
  </w:style>
  <w:style w:type="paragraph" w:styleId="a6">
    <w:name w:val="List Paragraph"/>
    <w:basedOn w:val="a"/>
    <w:uiPriority w:val="34"/>
    <w:qFormat/>
    <w:rsid w:val="00885F02"/>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F64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C2D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9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B74750F756FC6F84E6FFD2379CEF2B98&amp;req=doc&amp;base=LAW&amp;n=209168&amp;dst=100021&amp;fld=134&amp;REFFIELD=134&amp;REFDST=100005&amp;REFDOC=246908&amp;REFBASE=PBI&amp;stat=refcode%3D10881%3Bdstident%3D100021%3Bindex%3D11&amp;date=21.02.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nd=B74750F756FC6F84E6FFD2379CEF2B98&amp;req=doc&amp;base=PAP&amp;n=91017&amp;REFFIELD=134&amp;REFDST=100012&amp;REFDOC=246908&amp;REFBASE=PBI&amp;stat=refcode%3D10881%3Bindex%3D18&amp;date=21.02.2020" TargetMode="External"/><Relationship Id="rId4" Type="http://schemas.openxmlformats.org/officeDocument/2006/relationships/settings" Target="settings.xml"/><Relationship Id="rId9" Type="http://schemas.openxmlformats.org/officeDocument/2006/relationships/hyperlink" Target="https://login.consultant.ru/link/?rnd=B74750F756FC6F84E6FFD2379CEF2B98&amp;req=doc&amp;base=LAW&amp;n=209168&amp;dst=100441&amp;fld=134&amp;REFFIELD=134&amp;REFDST=100005&amp;REFDOC=246908&amp;REFBASE=PBI&amp;stat=refcode%3D10881%3Bdstident%3D100441%3Bindex%3D11&amp;date=21.0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54780-519F-43E0-9BFC-1B0E6546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26</Pages>
  <Words>7281</Words>
  <Characters>41505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bobylevaav</dc:creator>
  <cp:lastModifiedBy>bobylevaav</cp:lastModifiedBy>
  <cp:revision>15</cp:revision>
  <dcterms:created xsi:type="dcterms:W3CDTF">2020-02-14T07:46:00Z</dcterms:created>
  <dcterms:modified xsi:type="dcterms:W3CDTF">2020-06-11T13:55:00Z</dcterms:modified>
</cp:coreProperties>
</file>