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D6" w:rsidRDefault="009E78EE" w:rsidP="00C56D88">
      <w:pPr>
        <w:spacing w:after="0" w:line="240" w:lineRule="auto"/>
        <w:jc w:val="both"/>
        <w:rPr>
          <w:rFonts w:ascii="Times New Roman" w:eastAsia="Times New Roman" w:hAnsi="Times New Roman" w:cs="Times New Roman"/>
          <w:sz w:val="26"/>
          <w:szCs w:val="26"/>
          <w:lang w:val="ru-RU" w:eastAsia="ru-RU"/>
        </w:rPr>
        <w:sectPr w:rsidR="008D6ED6" w:rsidSect="00C56D8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851" w:bottom="567" w:left="567" w:header="567" w:footer="397" w:gutter="0"/>
          <w:pgNumType w:start="1"/>
          <w:cols w:space="708"/>
          <w:titlePg/>
          <w:docGrid w:linePitch="360"/>
        </w:sectPr>
      </w:pPr>
      <w:r w:rsidRPr="009E78EE">
        <w:rPr>
          <w:rFonts w:ascii="Times New Roman" w:eastAsia="Times New Roman" w:hAnsi="Times New Roman" w:cs="Times New Roman"/>
          <w:noProof/>
          <w:sz w:val="26"/>
          <w:szCs w:val="26"/>
          <w:lang w:val="ru-RU" w:eastAsia="ru-RU" w:bidi="ar-SA"/>
        </w:rPr>
        <w:drawing>
          <wp:inline distT="0" distB="0" distL="0" distR="0">
            <wp:extent cx="9791700" cy="7172950"/>
            <wp:effectExtent l="0" t="0" r="0" b="9525"/>
            <wp:docPr id="13" name="Рисунок 13" descr="C:\Users\Home\Downloads\МП программ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ownloads\МП программа скан.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700" cy="7172950"/>
                    </a:xfrm>
                    <a:prstGeom prst="rect">
                      <a:avLst/>
                    </a:prstGeom>
                    <a:noFill/>
                    <a:ln>
                      <a:noFill/>
                    </a:ln>
                  </pic:spPr>
                </pic:pic>
              </a:graphicData>
            </a:graphic>
          </wp:inline>
        </w:drawing>
      </w:r>
    </w:p>
    <w:p w:rsidR="002357B0" w:rsidRPr="003023EE" w:rsidRDefault="002357B0" w:rsidP="002357B0">
      <w:pPr>
        <w:spacing w:after="0" w:line="240" w:lineRule="auto"/>
        <w:ind w:firstLine="708"/>
        <w:jc w:val="both"/>
        <w:rPr>
          <w:rFonts w:ascii="Times New Roman" w:hAnsi="Times New Roman" w:cs="Times New Roman"/>
          <w:sz w:val="26"/>
          <w:szCs w:val="26"/>
          <w:lang w:val="ru-RU"/>
        </w:rPr>
      </w:pPr>
      <w:bookmarkStart w:id="0" w:name="sub_1319"/>
      <w:r w:rsidRPr="003023EE">
        <w:rPr>
          <w:rFonts w:ascii="Times New Roman" w:hAnsi="Times New Roman" w:cs="Times New Roman"/>
          <w:sz w:val="26"/>
          <w:szCs w:val="26"/>
          <w:lang w:val="ru-RU"/>
        </w:rPr>
        <w:lastRenderedPageBreak/>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w:t>
      </w:r>
      <w:r>
        <w:rPr>
          <w:rFonts w:ascii="Times New Roman" w:hAnsi="Times New Roman" w:cs="Times New Roman"/>
          <w:sz w:val="26"/>
          <w:szCs w:val="26"/>
          <w:lang w:val="ru-RU"/>
        </w:rPr>
        <w:t>22</w:t>
      </w:r>
      <w:r w:rsidRPr="003023EE">
        <w:rPr>
          <w:rFonts w:ascii="Times New Roman" w:hAnsi="Times New Roman" w:cs="Times New Roman"/>
          <w:sz w:val="26"/>
          <w:szCs w:val="26"/>
          <w:lang w:val="ru-RU"/>
        </w:rPr>
        <w:t xml:space="preserve"> годы разработана управлением по работе с общественностью мэрии, утверждена постановлением мэрии города от 09.10.2013 № 4750 </w:t>
      </w:r>
      <w:r w:rsidRPr="00A35325">
        <w:rPr>
          <w:rFonts w:ascii="Times New Roman" w:hAnsi="Times New Roman" w:cs="Times New Roman"/>
          <w:sz w:val="26"/>
          <w:szCs w:val="26"/>
          <w:lang w:val="ru-RU"/>
        </w:rPr>
        <w:t xml:space="preserve">(в редакции постановления мэрии от </w:t>
      </w:r>
      <w:r w:rsidRPr="002357B0">
        <w:rPr>
          <w:rFonts w:ascii="Times New Roman" w:hAnsi="Times New Roman" w:cs="Times New Roman"/>
          <w:sz w:val="26"/>
          <w:szCs w:val="26"/>
          <w:lang w:val="ru-RU"/>
        </w:rPr>
        <w:t>19.11.2019 № 5501).</w:t>
      </w:r>
    </w:p>
    <w:p w:rsidR="002357B0" w:rsidRDefault="002357B0" w:rsidP="002357B0">
      <w:pPr>
        <w:spacing w:after="0" w:line="240" w:lineRule="auto"/>
        <w:ind w:firstLine="567"/>
        <w:jc w:val="both"/>
        <w:rPr>
          <w:rFonts w:ascii="Times New Roman" w:hAnsi="Times New Roman" w:cs="Times New Roman"/>
          <w:sz w:val="26"/>
          <w:szCs w:val="26"/>
          <w:lang w:val="ru-RU"/>
        </w:rPr>
      </w:pPr>
      <w:r w:rsidRPr="003023EE">
        <w:rPr>
          <w:rFonts w:ascii="Times New Roman" w:hAnsi="Times New Roman" w:cs="Times New Roman"/>
          <w:sz w:val="26"/>
          <w:szCs w:val="26"/>
          <w:lang w:val="ru-RU"/>
        </w:rPr>
        <w:t>Цель программы: Активизация городского сообщества с целью участия в деятельности местного самоуправления, формирование положительного имиджа города и открытого информационного пространства.</w:t>
      </w:r>
    </w:p>
    <w:p w:rsidR="002357B0" w:rsidRPr="003023EE" w:rsidRDefault="002357B0" w:rsidP="002357B0">
      <w:pPr>
        <w:spacing w:after="0" w:line="240" w:lineRule="auto"/>
        <w:ind w:firstLine="567"/>
        <w:jc w:val="both"/>
        <w:rPr>
          <w:rFonts w:ascii="Times New Roman" w:hAnsi="Times New Roman" w:cs="Times New Roman"/>
          <w:sz w:val="26"/>
          <w:szCs w:val="26"/>
          <w:lang w:val="ru-RU"/>
        </w:rPr>
      </w:pPr>
      <w:r w:rsidRPr="003023EE">
        <w:rPr>
          <w:rFonts w:ascii="Times New Roman" w:hAnsi="Times New Roman" w:cs="Times New Roman"/>
          <w:sz w:val="26"/>
          <w:szCs w:val="26"/>
          <w:lang w:val="ru-RU"/>
        </w:rPr>
        <w:t>Соисполнителями Программы выступают мэрия города, департамент жилищно-коммунального хозяйства мэрии, МКУ ИМА «Череповец».</w:t>
      </w:r>
    </w:p>
    <w:p w:rsidR="002357B0" w:rsidRPr="003023EE" w:rsidRDefault="002357B0" w:rsidP="002357B0">
      <w:pPr>
        <w:tabs>
          <w:tab w:val="left" w:pos="709"/>
        </w:tabs>
        <w:spacing w:after="0" w:line="240" w:lineRule="auto"/>
        <w:ind w:firstLine="709"/>
        <w:jc w:val="both"/>
        <w:rPr>
          <w:rFonts w:ascii="Times New Roman" w:hAnsi="Times New Roman" w:cs="Times New Roman"/>
          <w:sz w:val="26"/>
          <w:szCs w:val="26"/>
          <w:lang w:val="ru-RU"/>
        </w:rPr>
      </w:pPr>
      <w:r w:rsidRPr="003023EE">
        <w:rPr>
          <w:rFonts w:ascii="Times New Roman" w:hAnsi="Times New Roman" w:cs="Times New Roman"/>
          <w:sz w:val="26"/>
          <w:szCs w:val="26"/>
          <w:lang w:val="ru-RU"/>
        </w:rPr>
        <w:t>Задачи Программы:</w:t>
      </w:r>
    </w:p>
    <w:p w:rsidR="002357B0" w:rsidRPr="002357B0" w:rsidRDefault="002357B0" w:rsidP="002357B0">
      <w:pPr>
        <w:tabs>
          <w:tab w:val="left" w:pos="709"/>
        </w:tabs>
        <w:spacing w:after="0" w:line="240" w:lineRule="auto"/>
        <w:ind w:firstLine="709"/>
        <w:jc w:val="both"/>
        <w:rPr>
          <w:rFonts w:ascii="Times New Roman" w:hAnsi="Times New Roman" w:cs="Times New Roman"/>
          <w:sz w:val="26"/>
          <w:szCs w:val="26"/>
          <w:lang w:val="ru-RU"/>
        </w:rPr>
      </w:pPr>
      <w:r w:rsidRPr="002357B0">
        <w:rPr>
          <w:rFonts w:ascii="Times New Roman" w:hAnsi="Times New Roman" w:cs="Times New Roman"/>
          <w:sz w:val="26"/>
          <w:szCs w:val="26"/>
          <w:lang w:val="ru-RU"/>
        </w:rPr>
        <w:t>1. Повысить эффективность взаимоде</w:t>
      </w:r>
      <w:r>
        <w:rPr>
          <w:rFonts w:ascii="Times New Roman" w:hAnsi="Times New Roman" w:cs="Times New Roman"/>
          <w:sz w:val="26"/>
          <w:szCs w:val="26"/>
          <w:lang w:val="ru-RU"/>
        </w:rPr>
        <w:t>йствия админи</w:t>
      </w:r>
      <w:r w:rsidRPr="002357B0">
        <w:rPr>
          <w:rFonts w:ascii="Times New Roman" w:hAnsi="Times New Roman" w:cs="Times New Roman"/>
          <w:sz w:val="26"/>
          <w:szCs w:val="26"/>
          <w:lang w:val="ru-RU"/>
        </w:rPr>
        <w:t>страции города и горожан, вовлечь большее количество жителей города в дея</w:t>
      </w:r>
      <w:r>
        <w:rPr>
          <w:rFonts w:ascii="Times New Roman" w:hAnsi="Times New Roman" w:cs="Times New Roman"/>
          <w:sz w:val="26"/>
          <w:szCs w:val="26"/>
          <w:lang w:val="ru-RU"/>
        </w:rPr>
        <w:t>тельность местного самоуправле</w:t>
      </w:r>
      <w:r w:rsidRPr="002357B0">
        <w:rPr>
          <w:rFonts w:ascii="Times New Roman" w:hAnsi="Times New Roman" w:cs="Times New Roman"/>
          <w:sz w:val="26"/>
          <w:szCs w:val="26"/>
          <w:lang w:val="ru-RU"/>
        </w:rPr>
        <w:t>ния.</w:t>
      </w:r>
    </w:p>
    <w:p w:rsidR="002357B0" w:rsidRPr="002357B0" w:rsidRDefault="002357B0" w:rsidP="002357B0">
      <w:pPr>
        <w:tabs>
          <w:tab w:val="left" w:pos="709"/>
        </w:tabs>
        <w:spacing w:after="0" w:line="240" w:lineRule="auto"/>
        <w:ind w:firstLine="709"/>
        <w:jc w:val="both"/>
        <w:rPr>
          <w:rFonts w:ascii="Times New Roman" w:hAnsi="Times New Roman" w:cs="Times New Roman"/>
          <w:sz w:val="26"/>
          <w:szCs w:val="26"/>
          <w:lang w:val="ru-RU"/>
        </w:rPr>
      </w:pPr>
      <w:r w:rsidRPr="002357B0">
        <w:rPr>
          <w:rFonts w:ascii="Times New Roman" w:hAnsi="Times New Roman" w:cs="Times New Roman"/>
          <w:sz w:val="26"/>
          <w:szCs w:val="26"/>
          <w:lang w:val="ru-RU"/>
        </w:rPr>
        <w:t xml:space="preserve">2. Создать условия </w:t>
      </w:r>
      <w:r>
        <w:rPr>
          <w:rFonts w:ascii="Times New Roman" w:hAnsi="Times New Roman" w:cs="Times New Roman"/>
          <w:sz w:val="26"/>
          <w:szCs w:val="26"/>
          <w:lang w:val="ru-RU"/>
        </w:rPr>
        <w:t>для развития институтов граждан</w:t>
      </w:r>
      <w:r w:rsidRPr="002357B0">
        <w:rPr>
          <w:rFonts w:ascii="Times New Roman" w:hAnsi="Times New Roman" w:cs="Times New Roman"/>
          <w:sz w:val="26"/>
          <w:szCs w:val="26"/>
          <w:lang w:val="ru-RU"/>
        </w:rPr>
        <w:t>ского общества. Рас</w:t>
      </w:r>
      <w:r>
        <w:rPr>
          <w:rFonts w:ascii="Times New Roman" w:hAnsi="Times New Roman" w:cs="Times New Roman"/>
          <w:sz w:val="26"/>
          <w:szCs w:val="26"/>
          <w:lang w:val="ru-RU"/>
        </w:rPr>
        <w:t>ширить диапазон участия институ</w:t>
      </w:r>
      <w:r w:rsidRPr="002357B0">
        <w:rPr>
          <w:rFonts w:ascii="Times New Roman" w:hAnsi="Times New Roman" w:cs="Times New Roman"/>
          <w:sz w:val="26"/>
          <w:szCs w:val="26"/>
          <w:lang w:val="ru-RU"/>
        </w:rPr>
        <w:t>тов гражданского общества в разработке и реализации социально значи</w:t>
      </w:r>
      <w:r>
        <w:rPr>
          <w:rFonts w:ascii="Times New Roman" w:hAnsi="Times New Roman" w:cs="Times New Roman"/>
          <w:sz w:val="26"/>
          <w:szCs w:val="26"/>
          <w:lang w:val="ru-RU"/>
        </w:rPr>
        <w:t>мых мероприятий, проектов и про</w:t>
      </w:r>
      <w:r w:rsidRPr="002357B0">
        <w:rPr>
          <w:rFonts w:ascii="Times New Roman" w:hAnsi="Times New Roman" w:cs="Times New Roman"/>
          <w:sz w:val="26"/>
          <w:szCs w:val="26"/>
          <w:lang w:val="ru-RU"/>
        </w:rPr>
        <w:t>грамм, самореализации социальной активности жителей города (территориальное общественное</w:t>
      </w:r>
      <w:r>
        <w:rPr>
          <w:rFonts w:ascii="Times New Roman" w:hAnsi="Times New Roman" w:cs="Times New Roman"/>
          <w:sz w:val="26"/>
          <w:szCs w:val="26"/>
          <w:lang w:val="ru-RU"/>
        </w:rPr>
        <w:t xml:space="preserve"> самоуправление (далее - ТОС), «</w:t>
      </w:r>
      <w:r w:rsidRPr="002357B0">
        <w:rPr>
          <w:rFonts w:ascii="Times New Roman" w:hAnsi="Times New Roman" w:cs="Times New Roman"/>
          <w:sz w:val="26"/>
          <w:szCs w:val="26"/>
          <w:lang w:val="ru-RU"/>
        </w:rPr>
        <w:t>Чистый город</w:t>
      </w:r>
      <w:r>
        <w:rPr>
          <w:rFonts w:ascii="Times New Roman" w:hAnsi="Times New Roman" w:cs="Times New Roman"/>
          <w:sz w:val="26"/>
          <w:szCs w:val="26"/>
          <w:lang w:val="ru-RU"/>
        </w:rPr>
        <w:t>», «Народный бюджет»</w:t>
      </w:r>
      <w:r w:rsidRPr="002357B0">
        <w:rPr>
          <w:rFonts w:ascii="Times New Roman" w:hAnsi="Times New Roman" w:cs="Times New Roman"/>
          <w:sz w:val="26"/>
          <w:szCs w:val="26"/>
          <w:lang w:val="ru-RU"/>
        </w:rPr>
        <w:t>, «Команда Череповца» и т.д.).</w:t>
      </w:r>
    </w:p>
    <w:p w:rsidR="002357B0" w:rsidRPr="002357B0" w:rsidRDefault="002357B0" w:rsidP="002357B0">
      <w:pPr>
        <w:tabs>
          <w:tab w:val="left" w:pos="709"/>
        </w:tabs>
        <w:spacing w:after="0" w:line="240" w:lineRule="auto"/>
        <w:ind w:firstLine="709"/>
        <w:jc w:val="both"/>
        <w:rPr>
          <w:rFonts w:ascii="Times New Roman" w:hAnsi="Times New Roman" w:cs="Times New Roman"/>
          <w:sz w:val="26"/>
          <w:szCs w:val="26"/>
          <w:lang w:val="ru-RU"/>
        </w:rPr>
      </w:pPr>
      <w:r w:rsidRPr="002357B0">
        <w:rPr>
          <w:rFonts w:ascii="Times New Roman" w:hAnsi="Times New Roman" w:cs="Times New Roman"/>
          <w:sz w:val="26"/>
          <w:szCs w:val="26"/>
          <w:lang w:val="ru-RU"/>
        </w:rPr>
        <w:t>3.Разработать и реа</w:t>
      </w:r>
      <w:r>
        <w:rPr>
          <w:rFonts w:ascii="Times New Roman" w:hAnsi="Times New Roman" w:cs="Times New Roman"/>
          <w:sz w:val="26"/>
          <w:szCs w:val="26"/>
          <w:lang w:val="ru-RU"/>
        </w:rPr>
        <w:t>лизовать систему продвижения по</w:t>
      </w:r>
      <w:r w:rsidRPr="002357B0">
        <w:rPr>
          <w:rFonts w:ascii="Times New Roman" w:hAnsi="Times New Roman" w:cs="Times New Roman"/>
          <w:sz w:val="26"/>
          <w:szCs w:val="26"/>
          <w:lang w:val="ru-RU"/>
        </w:rPr>
        <w:t>ложительного имиджа города.</w:t>
      </w:r>
    </w:p>
    <w:p w:rsidR="002357B0" w:rsidRPr="002357B0" w:rsidRDefault="002357B0" w:rsidP="002357B0">
      <w:pPr>
        <w:tabs>
          <w:tab w:val="left" w:pos="709"/>
        </w:tabs>
        <w:spacing w:after="0" w:line="240" w:lineRule="auto"/>
        <w:ind w:firstLine="709"/>
        <w:jc w:val="both"/>
        <w:rPr>
          <w:rFonts w:ascii="Times New Roman" w:hAnsi="Times New Roman" w:cs="Times New Roman"/>
          <w:sz w:val="26"/>
          <w:szCs w:val="26"/>
          <w:lang w:val="ru-RU"/>
        </w:rPr>
      </w:pPr>
      <w:r w:rsidRPr="002357B0">
        <w:rPr>
          <w:rFonts w:ascii="Times New Roman" w:hAnsi="Times New Roman" w:cs="Times New Roman"/>
          <w:sz w:val="26"/>
          <w:szCs w:val="26"/>
          <w:lang w:val="ru-RU"/>
        </w:rPr>
        <w:t>4. Формировать общественное мнение по поддержке курса руководства города с учетом обратной связи с населением.</w:t>
      </w:r>
    </w:p>
    <w:p w:rsidR="00F60A28" w:rsidRPr="002357B0" w:rsidRDefault="002357B0" w:rsidP="002357B0">
      <w:pPr>
        <w:tabs>
          <w:tab w:val="left" w:pos="709"/>
        </w:tabs>
        <w:spacing w:after="0" w:line="240" w:lineRule="auto"/>
        <w:ind w:firstLine="709"/>
        <w:jc w:val="both"/>
        <w:rPr>
          <w:rFonts w:ascii="Times New Roman" w:hAnsi="Times New Roman" w:cs="Times New Roman"/>
          <w:sz w:val="26"/>
          <w:szCs w:val="26"/>
          <w:highlight w:val="yellow"/>
          <w:lang w:val="ru-RU"/>
        </w:rPr>
      </w:pPr>
      <w:r w:rsidRPr="002357B0">
        <w:rPr>
          <w:rFonts w:ascii="Times New Roman" w:hAnsi="Times New Roman" w:cs="Times New Roman"/>
          <w:sz w:val="26"/>
          <w:szCs w:val="26"/>
          <w:lang w:val="ru-RU"/>
        </w:rPr>
        <w:t>5. Повысить уровень</w:t>
      </w:r>
      <w:r>
        <w:rPr>
          <w:rFonts w:ascii="Times New Roman" w:hAnsi="Times New Roman" w:cs="Times New Roman"/>
          <w:sz w:val="26"/>
          <w:szCs w:val="26"/>
          <w:lang w:val="ru-RU"/>
        </w:rPr>
        <w:t xml:space="preserve"> и качество информирования жите</w:t>
      </w:r>
      <w:r w:rsidRPr="002357B0">
        <w:rPr>
          <w:rFonts w:ascii="Times New Roman" w:hAnsi="Times New Roman" w:cs="Times New Roman"/>
          <w:sz w:val="26"/>
          <w:szCs w:val="26"/>
          <w:lang w:val="ru-RU"/>
        </w:rPr>
        <w:t>лей Череповца о деят</w:t>
      </w:r>
      <w:r>
        <w:rPr>
          <w:rFonts w:ascii="Times New Roman" w:hAnsi="Times New Roman" w:cs="Times New Roman"/>
          <w:sz w:val="26"/>
          <w:szCs w:val="26"/>
          <w:lang w:val="ru-RU"/>
        </w:rPr>
        <w:t>ельности органов местного само</w:t>
      </w:r>
      <w:r w:rsidRPr="002357B0">
        <w:rPr>
          <w:rFonts w:ascii="Times New Roman" w:hAnsi="Times New Roman" w:cs="Times New Roman"/>
          <w:sz w:val="26"/>
          <w:szCs w:val="26"/>
          <w:lang w:val="ru-RU"/>
        </w:rPr>
        <w:t>управления и актуальных вопросах жизнедеятельности города</w:t>
      </w: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D5476F" w:rsidP="002463E7">
      <w:pPr>
        <w:tabs>
          <w:tab w:val="left" w:pos="709"/>
        </w:tabs>
        <w:spacing w:after="0" w:line="240" w:lineRule="auto"/>
        <w:ind w:firstLine="709"/>
        <w:jc w:val="both"/>
        <w:rPr>
          <w:rFonts w:ascii="Times New Roman" w:hAnsi="Times New Roman" w:cs="Times New Roman"/>
          <w:sz w:val="26"/>
          <w:szCs w:val="26"/>
          <w:highlight w:val="yellow"/>
          <w:lang w:val="ru-RU"/>
        </w:rPr>
      </w:pPr>
      <w:r w:rsidRPr="002357B0">
        <w:rPr>
          <w:rFonts w:ascii="Times New Roman" w:hAnsi="Times New Roman" w:cs="Times New Roman"/>
          <w:sz w:val="26"/>
          <w:szCs w:val="26"/>
          <w:highlight w:val="yellow"/>
          <w:lang w:val="ru-RU"/>
        </w:rPr>
        <w:t xml:space="preserve"> </w:t>
      </w: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Pr="002357B0"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C56D88" w:rsidRPr="002357B0" w:rsidRDefault="00C56D8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C56D88" w:rsidRPr="002357B0" w:rsidRDefault="00C56D8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F60A28" w:rsidRDefault="00F60A28"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2357B0" w:rsidRPr="002357B0" w:rsidRDefault="002357B0" w:rsidP="002463E7">
      <w:pPr>
        <w:tabs>
          <w:tab w:val="left" w:pos="709"/>
        </w:tabs>
        <w:spacing w:after="0" w:line="240" w:lineRule="auto"/>
        <w:ind w:firstLine="709"/>
        <w:jc w:val="both"/>
        <w:rPr>
          <w:rFonts w:ascii="Times New Roman" w:hAnsi="Times New Roman" w:cs="Times New Roman"/>
          <w:sz w:val="26"/>
          <w:szCs w:val="26"/>
          <w:highlight w:val="yellow"/>
          <w:lang w:val="ru-RU"/>
        </w:rPr>
      </w:pPr>
    </w:p>
    <w:p w:rsidR="00BB04BF" w:rsidRPr="002357B0" w:rsidRDefault="00BB04BF" w:rsidP="00894699">
      <w:pPr>
        <w:widowControl w:val="0"/>
        <w:autoSpaceDE w:val="0"/>
        <w:autoSpaceDN w:val="0"/>
        <w:adjustRightInd w:val="0"/>
        <w:spacing w:after="0" w:line="240" w:lineRule="auto"/>
        <w:ind w:firstLine="720"/>
        <w:jc w:val="both"/>
        <w:rPr>
          <w:rFonts w:ascii="Times New Roman" w:hAnsi="Times New Roman" w:cs="Times New Roman"/>
          <w:b/>
          <w:sz w:val="26"/>
          <w:szCs w:val="26"/>
          <w:lang w:val="ru-RU" w:eastAsia="ru-RU" w:bidi="ar-SA"/>
        </w:rPr>
      </w:pPr>
      <w:r w:rsidRPr="002357B0">
        <w:rPr>
          <w:rFonts w:ascii="Times New Roman" w:hAnsi="Times New Roman" w:cs="Times New Roman"/>
          <w:b/>
          <w:sz w:val="26"/>
          <w:szCs w:val="26"/>
          <w:lang w:val="ru-RU" w:eastAsia="ru-RU" w:bidi="ar-SA"/>
        </w:rPr>
        <w:lastRenderedPageBreak/>
        <w:t>Конкретные результаты реализации муниципальной программы, достигнутые за 1 полугодие текущего финансового года (контрольные события в краткой форме).</w:t>
      </w:r>
    </w:p>
    <w:p w:rsidR="00CC6C4C" w:rsidRPr="002357B0" w:rsidRDefault="00CC6C4C" w:rsidP="00894699">
      <w:pPr>
        <w:widowControl w:val="0"/>
        <w:autoSpaceDE w:val="0"/>
        <w:autoSpaceDN w:val="0"/>
        <w:adjustRightInd w:val="0"/>
        <w:spacing w:after="0" w:line="240" w:lineRule="auto"/>
        <w:ind w:firstLine="720"/>
        <w:jc w:val="both"/>
        <w:rPr>
          <w:rFonts w:ascii="Times New Roman" w:hAnsi="Times New Roman" w:cs="Times New Roman"/>
          <w:b/>
          <w:sz w:val="26"/>
          <w:szCs w:val="26"/>
          <w:highlight w:val="yellow"/>
          <w:lang w:val="ru-RU" w:eastAsia="ru-RU" w:bidi="ar-SA"/>
        </w:rPr>
      </w:pPr>
    </w:p>
    <w:p w:rsidR="002357B0" w:rsidRPr="00894699" w:rsidRDefault="002357B0" w:rsidP="00894699">
      <w:pPr>
        <w:widowControl w:val="0"/>
        <w:autoSpaceDE w:val="0"/>
        <w:autoSpaceDN w:val="0"/>
        <w:adjustRightInd w:val="0"/>
        <w:spacing w:after="0" w:line="240" w:lineRule="auto"/>
        <w:ind w:firstLine="720"/>
        <w:jc w:val="both"/>
        <w:rPr>
          <w:rFonts w:ascii="Times New Roman" w:hAnsi="Times New Roman" w:cs="Times New Roman"/>
          <w:iCs/>
          <w:sz w:val="26"/>
          <w:szCs w:val="26"/>
          <w:lang w:val="ru-RU"/>
        </w:rPr>
      </w:pPr>
      <w:r w:rsidRPr="00894699">
        <w:rPr>
          <w:rFonts w:ascii="Times New Roman" w:hAnsi="Times New Roman" w:cs="Times New Roman"/>
          <w:iCs/>
          <w:sz w:val="26"/>
          <w:szCs w:val="26"/>
          <w:lang w:val="ru-RU"/>
        </w:rPr>
        <w:t>В 1 полугодии 2020 года организованы и проведены социально значимые для города мероприятия с участием общественности, общественных организаций и объединений, территориальных общественных самоуправлений:</w:t>
      </w:r>
    </w:p>
    <w:p w:rsidR="002357B0" w:rsidRPr="00894699" w:rsidRDefault="00894699" w:rsidP="00894699">
      <w:pPr>
        <w:pStyle w:val="af3"/>
        <w:numPr>
          <w:ilvl w:val="0"/>
          <w:numId w:val="13"/>
        </w:numPr>
        <w:spacing w:after="0" w:line="240" w:lineRule="auto"/>
        <w:ind w:left="0" w:firstLine="720"/>
        <w:jc w:val="both"/>
        <w:rPr>
          <w:rFonts w:ascii="Times New Roman" w:hAnsi="Times New Roman" w:cs="Times New Roman"/>
          <w:b/>
          <w:sz w:val="26"/>
          <w:szCs w:val="26"/>
          <w:lang w:val="ru-RU"/>
        </w:rPr>
      </w:pPr>
      <w:r>
        <w:rPr>
          <w:rFonts w:ascii="Times New Roman" w:hAnsi="Times New Roman" w:cs="Times New Roman"/>
          <w:sz w:val="26"/>
          <w:szCs w:val="26"/>
          <w:lang w:val="ru-RU"/>
        </w:rPr>
        <w:t xml:space="preserve">  </w:t>
      </w:r>
      <w:r w:rsidR="00684A73" w:rsidRPr="00894699">
        <w:rPr>
          <w:rFonts w:ascii="Times New Roman" w:hAnsi="Times New Roman" w:cs="Times New Roman"/>
          <w:sz w:val="26"/>
          <w:szCs w:val="26"/>
          <w:lang w:val="ru-RU"/>
        </w:rPr>
        <w:t>акции «Раздельный сбор» (1243</w:t>
      </w:r>
      <w:r w:rsidR="002357B0" w:rsidRPr="00894699">
        <w:rPr>
          <w:rFonts w:ascii="Times New Roman" w:hAnsi="Times New Roman" w:cs="Times New Roman"/>
          <w:sz w:val="26"/>
          <w:szCs w:val="26"/>
          <w:lang w:val="ru-RU"/>
        </w:rPr>
        <w:t xml:space="preserve"> чел.);</w:t>
      </w:r>
    </w:p>
    <w:p w:rsidR="00684A73" w:rsidRPr="00894699" w:rsidRDefault="003E3AA0"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iCs/>
          <w:sz w:val="26"/>
          <w:szCs w:val="26"/>
          <w:lang w:val="ru-RU"/>
        </w:rPr>
      </w:pPr>
      <w:r w:rsidRPr="00894699">
        <w:rPr>
          <w:rFonts w:ascii="Times New Roman" w:hAnsi="Times New Roman" w:cs="Times New Roman"/>
          <w:sz w:val="26"/>
          <w:szCs w:val="26"/>
          <w:lang w:val="ru-RU"/>
        </w:rPr>
        <w:t>д</w:t>
      </w:r>
      <w:r w:rsidR="00684A73" w:rsidRPr="00894699">
        <w:rPr>
          <w:rFonts w:ascii="Times New Roman" w:hAnsi="Times New Roman" w:cs="Times New Roman"/>
          <w:sz w:val="26"/>
          <w:szCs w:val="26"/>
          <w:lang w:val="ru-RU"/>
        </w:rPr>
        <w:t>ень памяти о россиянах, исполнявших служебный долг за пределами Отечества (памятное мероприятие, возложение цветов и венков (450 человек), концерт (600 человек);</w:t>
      </w:r>
    </w:p>
    <w:p w:rsidR="002357B0" w:rsidRPr="00894699" w:rsidRDefault="002357B0"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iCs/>
          <w:sz w:val="26"/>
          <w:szCs w:val="26"/>
          <w:lang w:val="ru-RU"/>
        </w:rPr>
      </w:pPr>
      <w:r w:rsidRPr="00894699">
        <w:rPr>
          <w:rFonts w:ascii="Times New Roman" w:hAnsi="Times New Roman" w:cs="Times New Roman"/>
          <w:sz w:val="26"/>
          <w:szCs w:val="26"/>
          <w:lang w:val="ru-RU"/>
        </w:rPr>
        <w:t>мероприятие ко  Дню участников ликвидации последствий радиационных аварий и катастроф и памяти жертв этих аварий и катастроф (26 апреля</w:t>
      </w:r>
      <w:r w:rsidRPr="00894699">
        <w:rPr>
          <w:rFonts w:ascii="Times New Roman" w:hAnsi="Times New Roman" w:cs="Times New Roman"/>
          <w:color w:val="000000" w:themeColor="text1"/>
          <w:sz w:val="26"/>
          <w:szCs w:val="26"/>
          <w:lang w:val="ru-RU"/>
        </w:rPr>
        <w:t>, 3 человека</w:t>
      </w:r>
      <w:r w:rsidRPr="00894699">
        <w:rPr>
          <w:rFonts w:ascii="Times New Roman" w:hAnsi="Times New Roman" w:cs="Times New Roman"/>
          <w:sz w:val="26"/>
          <w:szCs w:val="26"/>
          <w:lang w:val="ru-RU"/>
        </w:rPr>
        <w:t>);</w:t>
      </w:r>
    </w:p>
    <w:p w:rsidR="00684A73" w:rsidRPr="00894699" w:rsidRDefault="00684A73"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iCs/>
          <w:sz w:val="26"/>
          <w:szCs w:val="26"/>
          <w:lang w:val="ru-RU"/>
        </w:rPr>
      </w:pPr>
      <w:r w:rsidRPr="00894699">
        <w:rPr>
          <w:rFonts w:ascii="Times New Roman" w:hAnsi="Times New Roman" w:cs="Times New Roman"/>
          <w:iCs/>
          <w:sz w:val="26"/>
          <w:szCs w:val="26"/>
          <w:lang w:val="ru-RU"/>
        </w:rPr>
        <w:t>акция «Бессмертный полк онлайн» (8142 человек);</w:t>
      </w:r>
    </w:p>
    <w:p w:rsidR="002357B0" w:rsidRPr="00894699" w:rsidRDefault="007578EE"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iCs/>
          <w:sz w:val="26"/>
          <w:szCs w:val="26"/>
          <w:lang w:val="ru-RU"/>
        </w:rPr>
      </w:pPr>
      <w:r w:rsidRPr="00894699">
        <w:rPr>
          <w:rFonts w:ascii="Times New Roman" w:hAnsi="Times New Roman" w:cs="Times New Roman"/>
          <w:sz w:val="26"/>
          <w:szCs w:val="26"/>
          <w:lang w:val="ru-RU"/>
        </w:rPr>
        <w:t>мероприятия, посвященные Дню Победы (</w:t>
      </w:r>
      <w:r w:rsidR="005E784D" w:rsidRPr="00894699">
        <w:rPr>
          <w:rFonts w:ascii="Times New Roman" w:hAnsi="Times New Roman" w:cs="Times New Roman"/>
          <w:sz w:val="26"/>
          <w:szCs w:val="26"/>
          <w:lang w:val="ru-RU"/>
        </w:rPr>
        <w:t>12432</w:t>
      </w:r>
      <w:r w:rsidRPr="00894699">
        <w:rPr>
          <w:rFonts w:ascii="Times New Roman" w:hAnsi="Times New Roman" w:cs="Times New Roman"/>
          <w:sz w:val="26"/>
          <w:szCs w:val="26"/>
          <w:lang w:val="ru-RU"/>
        </w:rPr>
        <w:t xml:space="preserve"> человек</w:t>
      </w:r>
      <w:r w:rsidR="00894699" w:rsidRPr="00894699">
        <w:rPr>
          <w:rFonts w:ascii="Times New Roman" w:hAnsi="Times New Roman" w:cs="Times New Roman"/>
          <w:sz w:val="26"/>
          <w:szCs w:val="26"/>
          <w:lang w:val="ru-RU"/>
        </w:rPr>
        <w:t>а</w:t>
      </w:r>
      <w:r w:rsidRPr="00894699">
        <w:rPr>
          <w:rFonts w:ascii="Times New Roman" w:hAnsi="Times New Roman" w:cs="Times New Roman"/>
          <w:sz w:val="26"/>
          <w:szCs w:val="26"/>
          <w:lang w:val="ru-RU"/>
        </w:rPr>
        <w:t>)</w:t>
      </w:r>
    </w:p>
    <w:p w:rsidR="002357B0" w:rsidRPr="00894699" w:rsidRDefault="007578EE"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iCs/>
          <w:sz w:val="26"/>
          <w:szCs w:val="26"/>
          <w:lang w:val="ru-RU"/>
        </w:rPr>
      </w:pPr>
      <w:r w:rsidRPr="00894699">
        <w:rPr>
          <w:rFonts w:ascii="Times New Roman" w:hAnsi="Times New Roman" w:cs="Times New Roman"/>
          <w:sz w:val="26"/>
          <w:szCs w:val="26"/>
          <w:lang w:val="ru-RU"/>
        </w:rPr>
        <w:t>мероприятия, посвященные Дню России (</w:t>
      </w:r>
      <w:r w:rsidR="005E784D" w:rsidRPr="00894699">
        <w:rPr>
          <w:rFonts w:ascii="Times New Roman" w:hAnsi="Times New Roman" w:cs="Times New Roman"/>
          <w:sz w:val="26"/>
          <w:szCs w:val="26"/>
          <w:lang w:val="ru-RU"/>
        </w:rPr>
        <w:t>4129 человек</w:t>
      </w:r>
      <w:r w:rsidRPr="00894699">
        <w:rPr>
          <w:rFonts w:ascii="Times New Roman" w:hAnsi="Times New Roman" w:cs="Times New Roman"/>
          <w:sz w:val="26"/>
          <w:szCs w:val="26"/>
          <w:lang w:val="ru-RU"/>
        </w:rPr>
        <w:t>);</w:t>
      </w:r>
    </w:p>
    <w:p w:rsidR="00684A73" w:rsidRPr="00684A73" w:rsidRDefault="00684A73" w:rsidP="00894699">
      <w:pPr>
        <w:pStyle w:val="af3"/>
        <w:numPr>
          <w:ilvl w:val="0"/>
          <w:numId w:val="13"/>
        </w:numPr>
        <w:spacing w:after="0" w:line="240" w:lineRule="auto"/>
        <w:ind w:left="0" w:firstLine="720"/>
        <w:jc w:val="both"/>
        <w:rPr>
          <w:rFonts w:ascii="Times New Roman" w:hAnsi="Times New Roman" w:cs="Times New Roman"/>
          <w:sz w:val="26"/>
          <w:szCs w:val="26"/>
          <w:lang w:val="ru-RU"/>
        </w:rPr>
      </w:pPr>
      <w:r w:rsidRPr="00684A73">
        <w:rPr>
          <w:rFonts w:ascii="Times New Roman" w:hAnsi="Times New Roman" w:cs="Times New Roman"/>
          <w:sz w:val="26"/>
          <w:szCs w:val="26"/>
          <w:lang w:val="ru-RU"/>
        </w:rPr>
        <w:t>акция «Свеча памяти», приуроченная ко Дню Памяти и скорби  в режиме онлайн (22 июня, 1100 чел.);</w:t>
      </w:r>
    </w:p>
    <w:p w:rsidR="00684A73" w:rsidRDefault="00684A73"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sz w:val="26"/>
          <w:szCs w:val="26"/>
          <w:lang w:val="ru-RU"/>
        </w:rPr>
      </w:pPr>
      <w:r w:rsidRPr="00684A73">
        <w:rPr>
          <w:rFonts w:ascii="Times New Roman" w:hAnsi="Times New Roman" w:cs="Times New Roman"/>
          <w:sz w:val="26"/>
          <w:szCs w:val="26"/>
          <w:lang w:val="ru-RU"/>
        </w:rPr>
        <w:t>молодежный фестиваль, приуроченный к празднованию Дня молодежи в режиме онлайн (июнь, 9600 чел.);</w:t>
      </w:r>
    </w:p>
    <w:p w:rsidR="00684A73" w:rsidRDefault="00684A73"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sz w:val="26"/>
          <w:szCs w:val="26"/>
          <w:lang w:val="ru-RU"/>
        </w:rPr>
      </w:pPr>
      <w:r w:rsidRPr="00684A73">
        <w:rPr>
          <w:rFonts w:ascii="Times New Roman" w:hAnsi="Times New Roman" w:cs="Times New Roman"/>
          <w:sz w:val="26"/>
          <w:szCs w:val="26"/>
          <w:lang w:val="ru-RU"/>
        </w:rPr>
        <w:t>отчетные и перевыборные конференции на территориях ТОС (6 конференций);</w:t>
      </w:r>
    </w:p>
    <w:p w:rsidR="007578EE" w:rsidRDefault="00684A73"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sz w:val="26"/>
          <w:szCs w:val="26"/>
          <w:lang w:val="ru-RU"/>
        </w:rPr>
      </w:pPr>
      <w:r w:rsidRPr="00684A73">
        <w:rPr>
          <w:rFonts w:ascii="Times New Roman" w:hAnsi="Times New Roman" w:cs="Times New Roman"/>
          <w:sz w:val="26"/>
          <w:szCs w:val="26"/>
          <w:lang w:val="ru-RU"/>
        </w:rPr>
        <w:t>мероприятия в рамках реализации проекта «Народный бюджет ТОС» (реализация 31 инициативы)</w:t>
      </w:r>
      <w:r w:rsidR="007578EE">
        <w:rPr>
          <w:rFonts w:ascii="Times New Roman" w:hAnsi="Times New Roman" w:cs="Times New Roman"/>
          <w:sz w:val="26"/>
          <w:szCs w:val="26"/>
          <w:lang w:val="ru-RU"/>
        </w:rPr>
        <w:t>;</w:t>
      </w:r>
    </w:p>
    <w:p w:rsidR="00684A73" w:rsidRPr="00684A73" w:rsidRDefault="007578EE" w:rsidP="00894699">
      <w:pPr>
        <w:pStyle w:val="af3"/>
        <w:widowControl w:val="0"/>
        <w:numPr>
          <w:ilvl w:val="0"/>
          <w:numId w:val="13"/>
        </w:numPr>
        <w:autoSpaceDE w:val="0"/>
        <w:autoSpaceDN w:val="0"/>
        <w:adjustRightInd w:val="0"/>
        <w:spacing w:after="0" w:line="240" w:lineRule="auto"/>
        <w:ind w:left="0" w:firstLine="720"/>
        <w:jc w:val="both"/>
        <w:rPr>
          <w:rFonts w:ascii="Times New Roman" w:hAnsi="Times New Roman" w:cs="Times New Roman"/>
          <w:sz w:val="26"/>
          <w:szCs w:val="26"/>
          <w:lang w:val="ru-RU"/>
        </w:rPr>
      </w:pPr>
      <w:r>
        <w:rPr>
          <w:rFonts w:ascii="Times New Roman" w:hAnsi="Times New Roman" w:cs="Times New Roman"/>
          <w:sz w:val="26"/>
          <w:szCs w:val="26"/>
          <w:lang w:val="ru-RU"/>
        </w:rPr>
        <w:t>организация и проведение мероприятия общероссийское голосование по поправкам в Конституцию РФ (25 июня-30 июня 35 чел.)</w:t>
      </w:r>
      <w:r w:rsidR="00684A73" w:rsidRPr="00684A73">
        <w:rPr>
          <w:rFonts w:ascii="Times New Roman" w:hAnsi="Times New Roman" w:cs="Times New Roman"/>
          <w:sz w:val="26"/>
          <w:szCs w:val="26"/>
          <w:lang w:val="ru-RU"/>
        </w:rPr>
        <w:t xml:space="preserve"> и др.</w:t>
      </w:r>
      <w:r w:rsidR="00684A73" w:rsidRPr="00684A73">
        <w:rPr>
          <w:rFonts w:ascii="Times New Roman" w:hAnsi="Times New Roman" w:cs="Times New Roman"/>
          <w:sz w:val="26"/>
          <w:szCs w:val="26"/>
          <w:lang w:val="ru-RU"/>
        </w:rPr>
        <w:tab/>
      </w:r>
    </w:p>
    <w:p w:rsidR="002357B0" w:rsidRPr="00805574" w:rsidRDefault="002357B0" w:rsidP="00894699">
      <w:pPr>
        <w:spacing w:after="0" w:line="240" w:lineRule="auto"/>
        <w:ind w:firstLine="720"/>
        <w:jc w:val="both"/>
        <w:rPr>
          <w:rFonts w:ascii="Times New Roman" w:hAnsi="Times New Roman" w:cs="Times New Roman"/>
          <w:sz w:val="26"/>
          <w:szCs w:val="26"/>
          <w:u w:val="single"/>
          <w:lang w:val="ru-RU"/>
        </w:rPr>
      </w:pPr>
    </w:p>
    <w:p w:rsidR="00EE1EDC" w:rsidRDefault="00141D9B" w:rsidP="00894699">
      <w:pPr>
        <w:pStyle w:val="af3"/>
        <w:numPr>
          <w:ilvl w:val="0"/>
          <w:numId w:val="5"/>
        </w:numPr>
        <w:spacing w:after="0" w:line="240" w:lineRule="auto"/>
        <w:ind w:left="0" w:firstLine="720"/>
        <w:jc w:val="both"/>
        <w:rPr>
          <w:rFonts w:ascii="Times New Roman" w:hAnsi="Times New Roman" w:cs="Times New Roman"/>
          <w:b/>
          <w:i/>
          <w:sz w:val="26"/>
          <w:szCs w:val="26"/>
          <w:lang w:val="ru-RU"/>
        </w:rPr>
      </w:pPr>
      <w:r w:rsidRPr="00B2121A">
        <w:rPr>
          <w:rFonts w:ascii="Times New Roman" w:hAnsi="Times New Roman" w:cs="Times New Roman"/>
          <w:b/>
          <w:i/>
          <w:sz w:val="26"/>
          <w:szCs w:val="26"/>
          <w:lang w:val="ru-RU"/>
        </w:rPr>
        <w:t>Осуществл</w:t>
      </w:r>
      <w:r w:rsidR="0043002A" w:rsidRPr="00B2121A">
        <w:rPr>
          <w:rFonts w:ascii="Times New Roman" w:hAnsi="Times New Roman" w:cs="Times New Roman"/>
          <w:b/>
          <w:i/>
          <w:sz w:val="26"/>
          <w:szCs w:val="26"/>
          <w:lang w:val="ru-RU"/>
        </w:rPr>
        <w:t>ение</w:t>
      </w:r>
      <w:r w:rsidRPr="00B2121A">
        <w:rPr>
          <w:rFonts w:ascii="Times New Roman" w:hAnsi="Times New Roman" w:cs="Times New Roman"/>
          <w:b/>
          <w:i/>
          <w:sz w:val="26"/>
          <w:szCs w:val="26"/>
          <w:lang w:val="ru-RU"/>
        </w:rPr>
        <w:t xml:space="preserve"> в</w:t>
      </w:r>
      <w:r w:rsidR="00EE1EDC" w:rsidRPr="00B2121A">
        <w:rPr>
          <w:rFonts w:ascii="Times New Roman" w:hAnsi="Times New Roman" w:cs="Times New Roman"/>
          <w:b/>
          <w:i/>
          <w:sz w:val="26"/>
          <w:szCs w:val="26"/>
          <w:lang w:val="ru-RU"/>
        </w:rPr>
        <w:t>заимодействи</w:t>
      </w:r>
      <w:r w:rsidR="0043002A" w:rsidRPr="00B2121A">
        <w:rPr>
          <w:rFonts w:ascii="Times New Roman" w:hAnsi="Times New Roman" w:cs="Times New Roman"/>
          <w:b/>
          <w:i/>
          <w:sz w:val="26"/>
          <w:szCs w:val="26"/>
          <w:lang w:val="ru-RU"/>
        </w:rPr>
        <w:t>я</w:t>
      </w:r>
      <w:r w:rsidR="00EE1EDC" w:rsidRPr="00B2121A">
        <w:rPr>
          <w:rFonts w:ascii="Times New Roman" w:hAnsi="Times New Roman" w:cs="Times New Roman"/>
          <w:b/>
          <w:i/>
          <w:sz w:val="26"/>
          <w:szCs w:val="26"/>
          <w:lang w:val="ru-RU"/>
        </w:rPr>
        <w:t xml:space="preserve"> ГОС и </w:t>
      </w:r>
      <w:r w:rsidR="00894699">
        <w:rPr>
          <w:rFonts w:ascii="Times New Roman" w:hAnsi="Times New Roman" w:cs="Times New Roman"/>
          <w:b/>
          <w:i/>
          <w:sz w:val="26"/>
          <w:szCs w:val="26"/>
          <w:lang w:val="ru-RU"/>
        </w:rPr>
        <w:t>органов местного самоуправления.</w:t>
      </w:r>
    </w:p>
    <w:p w:rsidR="009E78EE" w:rsidRPr="00B2121A" w:rsidRDefault="009E78EE" w:rsidP="009E78EE">
      <w:pPr>
        <w:pStyle w:val="af3"/>
        <w:spacing w:after="0" w:line="240" w:lineRule="auto"/>
        <w:jc w:val="both"/>
        <w:rPr>
          <w:rFonts w:ascii="Times New Roman" w:hAnsi="Times New Roman" w:cs="Times New Roman"/>
          <w:b/>
          <w:i/>
          <w:sz w:val="26"/>
          <w:szCs w:val="26"/>
          <w:lang w:val="ru-RU"/>
        </w:rPr>
      </w:pPr>
    </w:p>
    <w:p w:rsidR="00B2121A" w:rsidRPr="00B2121A" w:rsidRDefault="00D74B3D" w:rsidP="00894699">
      <w:pPr>
        <w:spacing w:after="0" w:line="240" w:lineRule="auto"/>
        <w:ind w:firstLine="720"/>
        <w:jc w:val="both"/>
        <w:rPr>
          <w:rFonts w:ascii="Times New Roman" w:hAnsi="Times New Roman" w:cs="Times New Roman"/>
          <w:sz w:val="26"/>
          <w:szCs w:val="26"/>
          <w:lang w:val="ru-RU"/>
        </w:rPr>
      </w:pPr>
      <w:r w:rsidRPr="00D74B3D">
        <w:rPr>
          <w:rFonts w:ascii="Times New Roman" w:hAnsi="Times New Roman" w:cs="Times New Roman"/>
          <w:b/>
          <w:bCs/>
          <w:sz w:val="26"/>
          <w:szCs w:val="26"/>
          <w:lang w:val="ru-RU"/>
        </w:rPr>
        <w:t>Г</w:t>
      </w:r>
      <w:r w:rsidR="00B2121A" w:rsidRPr="00B2121A">
        <w:rPr>
          <w:rFonts w:ascii="Times New Roman" w:hAnsi="Times New Roman" w:cs="Times New Roman"/>
          <w:b/>
          <w:bCs/>
          <w:sz w:val="26"/>
          <w:szCs w:val="26"/>
          <w:lang w:val="ru-RU"/>
        </w:rPr>
        <w:t>ородской о</w:t>
      </w:r>
      <w:r>
        <w:rPr>
          <w:rFonts w:ascii="Times New Roman" w:hAnsi="Times New Roman" w:cs="Times New Roman"/>
          <w:b/>
          <w:bCs/>
          <w:sz w:val="26"/>
          <w:szCs w:val="26"/>
          <w:lang w:val="ru-RU"/>
        </w:rPr>
        <w:t xml:space="preserve">бщественный совет (ГОС, Совет) </w:t>
      </w:r>
      <w:r w:rsidR="00B2121A" w:rsidRPr="00B2121A">
        <w:rPr>
          <w:rFonts w:ascii="Times New Roman" w:hAnsi="Times New Roman" w:cs="Times New Roman"/>
          <w:bCs/>
          <w:sz w:val="26"/>
          <w:szCs w:val="26"/>
          <w:lang w:val="ru-RU"/>
        </w:rPr>
        <w:t xml:space="preserve">играет огромную роль в становлении гражданского общества. </w:t>
      </w:r>
      <w:r w:rsidR="00B2121A" w:rsidRPr="00B2121A">
        <w:rPr>
          <w:rFonts w:ascii="Times New Roman" w:hAnsi="Times New Roman" w:cs="Times New Roman"/>
          <w:sz w:val="26"/>
          <w:szCs w:val="26"/>
          <w:lang w:val="ru-RU"/>
        </w:rPr>
        <w:t xml:space="preserve">В состав </w:t>
      </w:r>
      <w:r>
        <w:rPr>
          <w:rFonts w:ascii="Times New Roman" w:hAnsi="Times New Roman" w:cs="Times New Roman"/>
          <w:sz w:val="26"/>
          <w:szCs w:val="26"/>
          <w:lang w:val="ru-RU"/>
        </w:rPr>
        <w:t>ГОС</w:t>
      </w:r>
      <w:r w:rsidR="00B2121A" w:rsidRPr="00B2121A">
        <w:rPr>
          <w:rFonts w:ascii="Times New Roman" w:hAnsi="Times New Roman" w:cs="Times New Roman"/>
          <w:sz w:val="26"/>
          <w:szCs w:val="26"/>
          <w:lang w:val="ru-RU"/>
        </w:rPr>
        <w:t xml:space="preserve"> с 25 июня 2019 года </w:t>
      </w:r>
      <w:r>
        <w:rPr>
          <w:rFonts w:ascii="Times New Roman" w:hAnsi="Times New Roman" w:cs="Times New Roman"/>
          <w:sz w:val="26"/>
          <w:szCs w:val="26"/>
          <w:lang w:val="ru-RU"/>
        </w:rPr>
        <w:t>(постановление</w:t>
      </w:r>
      <w:r w:rsidR="00B2121A" w:rsidRPr="00B2121A">
        <w:rPr>
          <w:rFonts w:ascii="Times New Roman" w:hAnsi="Times New Roman" w:cs="Times New Roman"/>
          <w:sz w:val="26"/>
          <w:szCs w:val="26"/>
          <w:lang w:val="ru-RU"/>
        </w:rPr>
        <w:t xml:space="preserve"> мэрии города от 25.06.2019 № 3057</w:t>
      </w:r>
      <w:r>
        <w:rPr>
          <w:rFonts w:ascii="Times New Roman" w:hAnsi="Times New Roman" w:cs="Times New Roman"/>
          <w:sz w:val="26"/>
          <w:szCs w:val="26"/>
          <w:lang w:val="ru-RU"/>
        </w:rPr>
        <w:t>)</w:t>
      </w:r>
      <w:r w:rsidR="00B2121A" w:rsidRPr="00B2121A">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входит </w:t>
      </w:r>
      <w:r w:rsidR="00B2121A" w:rsidRPr="00D74B3D">
        <w:rPr>
          <w:rFonts w:ascii="Times New Roman" w:hAnsi="Times New Roman" w:cs="Times New Roman"/>
          <w:b/>
          <w:sz w:val="26"/>
          <w:szCs w:val="26"/>
          <w:lang w:val="ru-RU"/>
        </w:rPr>
        <w:t xml:space="preserve">40 </w:t>
      </w:r>
      <w:r w:rsidR="00B2121A" w:rsidRPr="00B2121A">
        <w:rPr>
          <w:rFonts w:ascii="Times New Roman" w:hAnsi="Times New Roman" w:cs="Times New Roman"/>
          <w:sz w:val="26"/>
          <w:szCs w:val="26"/>
          <w:lang w:val="ru-RU"/>
        </w:rPr>
        <w:t>представителей общественных организаций.</w:t>
      </w:r>
    </w:p>
    <w:p w:rsidR="00B2121A" w:rsidRPr="00B2121A" w:rsidRDefault="00B2121A" w:rsidP="00894699">
      <w:pPr>
        <w:shd w:val="clear" w:color="auto" w:fill="FFFFFF"/>
        <w:spacing w:after="0" w:line="240" w:lineRule="auto"/>
        <w:ind w:firstLine="720"/>
        <w:jc w:val="both"/>
        <w:rPr>
          <w:rFonts w:ascii="Times New Roman" w:hAnsi="Times New Roman" w:cs="Times New Roman"/>
          <w:sz w:val="26"/>
          <w:szCs w:val="26"/>
          <w:lang w:val="ru-RU"/>
        </w:rPr>
      </w:pPr>
      <w:r w:rsidRPr="00B2121A">
        <w:rPr>
          <w:rFonts w:ascii="Times New Roman" w:hAnsi="Times New Roman" w:cs="Times New Roman"/>
          <w:sz w:val="26"/>
          <w:szCs w:val="26"/>
          <w:lang w:val="ru-RU"/>
        </w:rPr>
        <w:t xml:space="preserve">В 1 полугодии 2020 года Совет продолжил уделять внимание вопросам вовлечения граждан  в осуществление общественного контроля за реализацией городских проектов. </w:t>
      </w:r>
    </w:p>
    <w:p w:rsidR="00B2121A" w:rsidRPr="00B2121A" w:rsidRDefault="00B2121A" w:rsidP="00894699">
      <w:pPr>
        <w:pStyle w:val="af3"/>
        <w:spacing w:after="0" w:line="240" w:lineRule="auto"/>
        <w:ind w:left="0" w:firstLine="720"/>
        <w:jc w:val="both"/>
        <w:outlineLvl w:val="0"/>
        <w:rPr>
          <w:rFonts w:ascii="Times New Roman" w:hAnsi="Times New Roman" w:cs="Times New Roman"/>
          <w:sz w:val="26"/>
          <w:szCs w:val="26"/>
          <w:lang w:val="ru-RU"/>
        </w:rPr>
      </w:pPr>
      <w:r w:rsidRPr="00B2121A">
        <w:rPr>
          <w:rFonts w:ascii="Times New Roman" w:hAnsi="Times New Roman" w:cs="Times New Roman"/>
          <w:sz w:val="26"/>
          <w:szCs w:val="26"/>
          <w:lang w:val="ru-RU"/>
        </w:rPr>
        <w:t>На заседаниях ГОС  рассмотрены вопросы:</w:t>
      </w:r>
    </w:p>
    <w:p w:rsidR="00B2121A" w:rsidRPr="00B2121A" w:rsidRDefault="00B2121A" w:rsidP="00894699">
      <w:pPr>
        <w:pStyle w:val="af3"/>
        <w:numPr>
          <w:ilvl w:val="0"/>
          <w:numId w:val="14"/>
        </w:numPr>
        <w:spacing w:after="0" w:line="240" w:lineRule="auto"/>
        <w:ind w:left="0" w:firstLine="720"/>
        <w:jc w:val="both"/>
        <w:outlineLvl w:val="0"/>
        <w:rPr>
          <w:rFonts w:ascii="Times New Roman" w:hAnsi="Times New Roman" w:cs="Times New Roman"/>
          <w:sz w:val="26"/>
          <w:szCs w:val="26"/>
          <w:lang w:val="ru-RU"/>
        </w:rPr>
      </w:pPr>
      <w:r w:rsidRPr="00B2121A">
        <w:rPr>
          <w:rFonts w:ascii="Times New Roman" w:hAnsi="Times New Roman" w:cs="Times New Roman"/>
          <w:sz w:val="26"/>
          <w:szCs w:val="26"/>
          <w:lang w:val="ru-RU"/>
        </w:rPr>
        <w:t>общественное обсуждение концепции развития территории Макаринской ро</w:t>
      </w:r>
      <w:r w:rsidR="00D74B3D">
        <w:rPr>
          <w:rFonts w:ascii="Times New Roman" w:hAnsi="Times New Roman" w:cs="Times New Roman"/>
          <w:sz w:val="26"/>
          <w:szCs w:val="26"/>
          <w:lang w:val="ru-RU"/>
        </w:rPr>
        <w:t>щи (у Кафедрального собора преп</w:t>
      </w:r>
      <w:r w:rsidRPr="00B2121A">
        <w:rPr>
          <w:rFonts w:ascii="Times New Roman" w:hAnsi="Times New Roman" w:cs="Times New Roman"/>
          <w:sz w:val="26"/>
          <w:szCs w:val="26"/>
          <w:lang w:val="ru-RU"/>
        </w:rPr>
        <w:t>. Афанасия и Феодосия)</w:t>
      </w:r>
      <w:r w:rsidR="00D74B3D">
        <w:rPr>
          <w:rFonts w:ascii="Times New Roman" w:hAnsi="Times New Roman" w:cs="Times New Roman"/>
          <w:sz w:val="26"/>
          <w:szCs w:val="26"/>
          <w:lang w:val="ru-RU"/>
        </w:rPr>
        <w:t>;</w:t>
      </w:r>
    </w:p>
    <w:p w:rsidR="00B2121A" w:rsidRPr="00B2121A" w:rsidRDefault="00B2121A" w:rsidP="00894699">
      <w:pPr>
        <w:pStyle w:val="af3"/>
        <w:numPr>
          <w:ilvl w:val="0"/>
          <w:numId w:val="14"/>
        </w:numPr>
        <w:spacing w:line="240" w:lineRule="auto"/>
        <w:ind w:left="0" w:firstLine="720"/>
        <w:jc w:val="both"/>
        <w:rPr>
          <w:rFonts w:ascii="Times New Roman" w:hAnsi="Times New Roman" w:cs="Times New Roman"/>
          <w:sz w:val="26"/>
          <w:szCs w:val="26"/>
          <w:lang w:val="ru-RU"/>
        </w:rPr>
      </w:pPr>
      <w:r w:rsidRPr="00B2121A">
        <w:rPr>
          <w:rFonts w:ascii="Times New Roman" w:hAnsi="Times New Roman" w:cs="Times New Roman"/>
          <w:sz w:val="26"/>
          <w:szCs w:val="26"/>
          <w:lang w:val="ru-RU"/>
        </w:rPr>
        <w:t>о</w:t>
      </w:r>
      <w:r w:rsidRPr="00B2121A">
        <w:rPr>
          <w:rFonts w:ascii="Times New Roman" w:hAnsi="Times New Roman"/>
          <w:sz w:val="26"/>
          <w:szCs w:val="26"/>
          <w:lang w:val="ru-RU"/>
        </w:rPr>
        <w:t>бщественное обсуждение концепции остановок общественного транспорта</w:t>
      </w:r>
      <w:r w:rsidRPr="00B2121A">
        <w:rPr>
          <w:rFonts w:ascii="Times New Roman" w:hAnsi="Times New Roman" w:cs="Times New Roman"/>
          <w:sz w:val="26"/>
          <w:szCs w:val="26"/>
          <w:lang w:val="ru-RU"/>
        </w:rPr>
        <w:t>;</w:t>
      </w:r>
    </w:p>
    <w:p w:rsidR="00B2121A" w:rsidRPr="00B2121A" w:rsidRDefault="00B2121A" w:rsidP="00894699">
      <w:pPr>
        <w:pStyle w:val="af3"/>
        <w:numPr>
          <w:ilvl w:val="0"/>
          <w:numId w:val="14"/>
        </w:numPr>
        <w:spacing w:line="240" w:lineRule="auto"/>
        <w:ind w:left="0" w:firstLine="720"/>
        <w:jc w:val="both"/>
        <w:rPr>
          <w:rFonts w:ascii="Times New Roman" w:hAnsi="Times New Roman" w:cs="Times New Roman"/>
          <w:sz w:val="26"/>
          <w:szCs w:val="26"/>
          <w:lang w:val="ru-RU"/>
        </w:rPr>
      </w:pPr>
      <w:r>
        <w:rPr>
          <w:rFonts w:ascii="Times New Roman" w:hAnsi="Times New Roman" w:cs="Times New Roman"/>
          <w:sz w:val="26"/>
          <w:szCs w:val="26"/>
          <w:lang w:val="ru-RU"/>
        </w:rPr>
        <w:t>он</w:t>
      </w:r>
      <w:r w:rsidRPr="00B2121A">
        <w:rPr>
          <w:rFonts w:ascii="Times New Roman" w:hAnsi="Times New Roman" w:cs="Times New Roman"/>
          <w:sz w:val="26"/>
          <w:szCs w:val="26"/>
          <w:lang w:val="ru-RU"/>
        </w:rPr>
        <w:t>лайн обсуждение  концепции «Соляной сад» для участия во Всероссийском конкурсе исторических поселений.</w:t>
      </w:r>
    </w:p>
    <w:p w:rsidR="00B2121A" w:rsidRPr="00B2121A" w:rsidRDefault="00B2121A" w:rsidP="00894699">
      <w:pPr>
        <w:pStyle w:val="af3"/>
        <w:spacing w:after="0" w:line="240" w:lineRule="auto"/>
        <w:ind w:left="0" w:firstLine="720"/>
        <w:jc w:val="both"/>
        <w:outlineLvl w:val="0"/>
        <w:rPr>
          <w:rFonts w:ascii="Times New Roman" w:hAnsi="Times New Roman" w:cs="Times New Roman"/>
          <w:sz w:val="26"/>
          <w:szCs w:val="26"/>
          <w:lang w:val="ru-RU"/>
        </w:rPr>
      </w:pPr>
      <w:r w:rsidRPr="00B2121A">
        <w:rPr>
          <w:rFonts w:ascii="Times New Roman" w:hAnsi="Times New Roman" w:cs="Times New Roman"/>
          <w:sz w:val="26"/>
          <w:szCs w:val="26"/>
          <w:lang w:val="ru-RU"/>
        </w:rPr>
        <w:lastRenderedPageBreak/>
        <w:t>ГОС реализуются проекты  «Добросовестный плательщик ЖКХ» и «Учитель-рулевой планеты», ежегодная Премия «Общественное признание» (лучшие проекты социально ориентированных некоммерческих организаций города).</w:t>
      </w:r>
    </w:p>
    <w:p w:rsidR="00B2121A" w:rsidRPr="00805574" w:rsidRDefault="00B2121A" w:rsidP="00894699">
      <w:pPr>
        <w:spacing w:after="0" w:line="240" w:lineRule="auto"/>
        <w:ind w:firstLine="708"/>
        <w:jc w:val="both"/>
        <w:rPr>
          <w:rFonts w:ascii="Times New Roman" w:hAnsi="Times New Roman" w:cs="Times New Roman"/>
          <w:sz w:val="26"/>
          <w:szCs w:val="26"/>
          <w:lang w:val="ru-RU"/>
        </w:rPr>
      </w:pPr>
      <w:r w:rsidRPr="00B2121A">
        <w:rPr>
          <w:rFonts w:ascii="Times New Roman" w:hAnsi="Times New Roman" w:cs="Times New Roman"/>
          <w:sz w:val="26"/>
          <w:szCs w:val="26"/>
          <w:lang w:val="ru-RU"/>
        </w:rPr>
        <w:t>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2020 году.</w:t>
      </w:r>
    </w:p>
    <w:p w:rsidR="00B2121A" w:rsidRPr="00805574" w:rsidRDefault="00B2121A" w:rsidP="00894699">
      <w:pPr>
        <w:spacing w:after="0" w:line="240" w:lineRule="auto"/>
        <w:ind w:firstLine="708"/>
        <w:jc w:val="both"/>
        <w:rPr>
          <w:rFonts w:ascii="Times New Roman" w:hAnsi="Times New Roman" w:cs="Times New Roman"/>
          <w:sz w:val="26"/>
          <w:szCs w:val="26"/>
          <w:lang w:val="ru-RU"/>
        </w:rPr>
      </w:pPr>
    </w:p>
    <w:p w:rsidR="00F92FD1" w:rsidRDefault="008E61C2" w:rsidP="00894699">
      <w:pPr>
        <w:pStyle w:val="af3"/>
        <w:numPr>
          <w:ilvl w:val="0"/>
          <w:numId w:val="5"/>
        </w:numPr>
        <w:spacing w:after="0" w:line="240" w:lineRule="auto"/>
        <w:ind w:left="0" w:firstLine="708"/>
        <w:jc w:val="both"/>
        <w:rPr>
          <w:rFonts w:ascii="Times New Roman" w:hAnsi="Times New Roman" w:cs="Times New Roman"/>
          <w:b/>
          <w:i/>
          <w:sz w:val="26"/>
          <w:szCs w:val="26"/>
          <w:lang w:val="ru-RU"/>
        </w:rPr>
      </w:pPr>
      <w:r w:rsidRPr="00684A73">
        <w:rPr>
          <w:rFonts w:ascii="Times New Roman" w:hAnsi="Times New Roman" w:cs="Times New Roman"/>
          <w:b/>
          <w:i/>
          <w:sz w:val="26"/>
          <w:szCs w:val="26"/>
          <w:lang w:val="ru-RU"/>
        </w:rPr>
        <w:t>Развитие молодежного движения в городе</w:t>
      </w:r>
      <w:r w:rsidR="00894699">
        <w:rPr>
          <w:rFonts w:ascii="Times New Roman" w:hAnsi="Times New Roman" w:cs="Times New Roman"/>
          <w:b/>
          <w:i/>
          <w:sz w:val="26"/>
          <w:szCs w:val="26"/>
          <w:lang w:val="ru-RU"/>
        </w:rPr>
        <w:t>.</w:t>
      </w:r>
    </w:p>
    <w:p w:rsidR="009E78EE" w:rsidRPr="00684A73" w:rsidRDefault="009E78EE" w:rsidP="009E78EE">
      <w:pPr>
        <w:pStyle w:val="af3"/>
        <w:spacing w:after="0" w:line="240" w:lineRule="auto"/>
        <w:ind w:left="708"/>
        <w:jc w:val="both"/>
        <w:rPr>
          <w:rFonts w:ascii="Times New Roman" w:hAnsi="Times New Roman" w:cs="Times New Roman"/>
          <w:b/>
          <w:i/>
          <w:sz w:val="26"/>
          <w:szCs w:val="26"/>
          <w:lang w:val="ru-RU"/>
        </w:rPr>
      </w:pPr>
    </w:p>
    <w:p w:rsidR="00684A73" w:rsidRPr="00684A73" w:rsidRDefault="00684A73" w:rsidP="00894699">
      <w:pPr>
        <w:pStyle w:val="affa"/>
        <w:autoSpaceDE w:val="0"/>
        <w:autoSpaceDN w:val="0"/>
        <w:spacing w:before="0" w:after="0"/>
        <w:ind w:firstLine="708"/>
        <w:jc w:val="both"/>
        <w:rPr>
          <w:sz w:val="26"/>
          <w:szCs w:val="26"/>
        </w:rPr>
      </w:pPr>
      <w:r w:rsidRPr="00684A73">
        <w:rPr>
          <w:sz w:val="26"/>
          <w:szCs w:val="26"/>
        </w:rPr>
        <w:t>За период 1 полугодия 2020 года необходимо отметить следующие тенденции в развитии молодежного общественного движения:</w:t>
      </w:r>
    </w:p>
    <w:p w:rsidR="00684A73" w:rsidRPr="00684A73" w:rsidRDefault="00684A73" w:rsidP="00894699">
      <w:pPr>
        <w:pStyle w:val="affa"/>
        <w:numPr>
          <w:ilvl w:val="0"/>
          <w:numId w:val="6"/>
        </w:numPr>
        <w:autoSpaceDE w:val="0"/>
        <w:autoSpaceDN w:val="0"/>
        <w:spacing w:before="0" w:after="0"/>
        <w:ind w:left="0" w:firstLine="708"/>
        <w:jc w:val="both"/>
        <w:rPr>
          <w:sz w:val="26"/>
          <w:szCs w:val="26"/>
        </w:rPr>
      </w:pPr>
      <w:r w:rsidRPr="00684A73">
        <w:rPr>
          <w:sz w:val="26"/>
          <w:szCs w:val="26"/>
        </w:rPr>
        <w:t>Расширение категорий молодежной аудитории, участвующей в волонтерской деятельности, что особенно было заметно в период пандемии новой коронавирусной инфекции – был создан штаб волонтеров, помогающих гражданам пожилого возраста (65+) в период ограничительных мер и самоизоляции;</w:t>
      </w:r>
    </w:p>
    <w:p w:rsidR="00684A73" w:rsidRPr="00684A73" w:rsidRDefault="00684A73" w:rsidP="00894699">
      <w:pPr>
        <w:pStyle w:val="affa"/>
        <w:numPr>
          <w:ilvl w:val="0"/>
          <w:numId w:val="6"/>
        </w:numPr>
        <w:autoSpaceDE w:val="0"/>
        <w:autoSpaceDN w:val="0"/>
        <w:spacing w:before="0" w:after="0"/>
        <w:ind w:left="0" w:firstLine="708"/>
        <w:jc w:val="both"/>
        <w:rPr>
          <w:sz w:val="26"/>
          <w:szCs w:val="26"/>
        </w:rPr>
      </w:pPr>
      <w:r w:rsidRPr="00684A73">
        <w:rPr>
          <w:sz w:val="26"/>
          <w:szCs w:val="26"/>
        </w:rPr>
        <w:t>Объединение усилий детских и молодежных общественных организаций в реализации социальных проектов;</w:t>
      </w:r>
    </w:p>
    <w:p w:rsidR="00684A73" w:rsidRPr="00684A73" w:rsidRDefault="00684A73" w:rsidP="00894699">
      <w:pPr>
        <w:pStyle w:val="affa"/>
        <w:numPr>
          <w:ilvl w:val="0"/>
          <w:numId w:val="6"/>
        </w:numPr>
        <w:autoSpaceDE w:val="0"/>
        <w:autoSpaceDN w:val="0"/>
        <w:spacing w:before="0" w:after="0"/>
        <w:ind w:left="0" w:firstLine="708"/>
        <w:jc w:val="both"/>
        <w:rPr>
          <w:sz w:val="26"/>
          <w:szCs w:val="26"/>
          <w:lang w:eastAsia="en-US"/>
        </w:rPr>
      </w:pPr>
      <w:r w:rsidRPr="00684A73">
        <w:rPr>
          <w:sz w:val="26"/>
          <w:szCs w:val="26"/>
          <w:lang w:eastAsia="en-US"/>
        </w:rPr>
        <w:t>Увеличение количества детских и молодежных общественных организаций, взаимодействующих с администрацией города и реализующих совместные проекты;</w:t>
      </w:r>
    </w:p>
    <w:p w:rsidR="00684A73" w:rsidRPr="00684A73" w:rsidRDefault="00684A73" w:rsidP="00894699">
      <w:pPr>
        <w:pStyle w:val="af3"/>
        <w:numPr>
          <w:ilvl w:val="0"/>
          <w:numId w:val="6"/>
        </w:numPr>
        <w:suppressAutoHyphens/>
        <w:spacing w:after="0" w:line="240" w:lineRule="auto"/>
        <w:ind w:left="0" w:firstLine="708"/>
        <w:jc w:val="both"/>
        <w:rPr>
          <w:rFonts w:ascii="Times New Roman" w:eastAsia="Times New Roman" w:hAnsi="Times New Roman" w:cs="Times New Roman"/>
          <w:sz w:val="26"/>
          <w:szCs w:val="26"/>
          <w:lang w:val="ru-RU"/>
        </w:rPr>
      </w:pPr>
      <w:r w:rsidRPr="00684A73">
        <w:rPr>
          <w:rFonts w:ascii="Times New Roman" w:eastAsia="Times New Roman" w:hAnsi="Times New Roman" w:cs="Times New Roman"/>
          <w:sz w:val="26"/>
          <w:szCs w:val="26"/>
          <w:lang w:val="ru-RU"/>
        </w:rPr>
        <w:t>Реорганизация Городского координационного совета по делам детей и молодежи в Совет молодежи г. Череповца, обновление состава Совета, старт новых проектов, инициированных членами Совета (</w:t>
      </w:r>
      <w:r w:rsidRPr="00684A73">
        <w:rPr>
          <w:rFonts w:ascii="Times New Roman" w:eastAsia="Times New Roman" w:hAnsi="Times New Roman" w:cs="Times New Roman"/>
          <w:sz w:val="26"/>
          <w:szCs w:val="26"/>
          <w:lang w:val="ru-RU" w:eastAsia="ru-RU"/>
        </w:rPr>
        <w:t>Конкурс «На страже пожарной безопасности», «Мир, открытый детям»</w:t>
      </w:r>
      <w:r w:rsidRPr="00684A73">
        <w:rPr>
          <w:rFonts w:ascii="Times New Roman" w:eastAsia="Times New Roman" w:hAnsi="Times New Roman" w:cs="Times New Roman"/>
          <w:sz w:val="26"/>
          <w:szCs w:val="26"/>
          <w:lang w:val="ru-RU"/>
        </w:rPr>
        <w:t>)</w:t>
      </w:r>
    </w:p>
    <w:p w:rsidR="00684A73" w:rsidRPr="00684A73" w:rsidRDefault="00684A73" w:rsidP="00894699">
      <w:pPr>
        <w:pStyle w:val="af3"/>
        <w:suppressAutoHyphens/>
        <w:spacing w:after="0" w:line="240" w:lineRule="auto"/>
        <w:ind w:left="0" w:firstLine="708"/>
        <w:jc w:val="both"/>
        <w:rPr>
          <w:rFonts w:ascii="Times New Roman" w:eastAsia="Times New Roman" w:hAnsi="Times New Roman" w:cs="Times New Roman"/>
          <w:sz w:val="26"/>
          <w:szCs w:val="26"/>
          <w:lang w:val="ru-RU"/>
        </w:rPr>
      </w:pPr>
      <w:r w:rsidRPr="00684A73">
        <w:rPr>
          <w:rFonts w:ascii="Times New Roman" w:eastAsia="Times New Roman" w:hAnsi="Times New Roman" w:cs="Times New Roman"/>
          <w:sz w:val="26"/>
          <w:szCs w:val="26"/>
          <w:lang w:val="ru-RU"/>
        </w:rPr>
        <w:t>Среди значимых мероприятий сферы молодежной политики, проведенны</w:t>
      </w:r>
      <w:r w:rsidR="00D74B3D">
        <w:rPr>
          <w:rFonts w:ascii="Times New Roman" w:eastAsia="Times New Roman" w:hAnsi="Times New Roman" w:cs="Times New Roman"/>
          <w:sz w:val="26"/>
          <w:szCs w:val="26"/>
          <w:lang w:val="ru-RU"/>
        </w:rPr>
        <w:t>х в 1 полугодии 2020 года стоит</w:t>
      </w:r>
      <w:r w:rsidRPr="00684A73">
        <w:rPr>
          <w:rFonts w:ascii="Times New Roman" w:eastAsia="Times New Roman" w:hAnsi="Times New Roman" w:cs="Times New Roman"/>
          <w:sz w:val="26"/>
          <w:szCs w:val="26"/>
          <w:lang w:val="ru-RU"/>
        </w:rPr>
        <w:t xml:space="preserve"> отметить:</w:t>
      </w:r>
    </w:p>
    <w:p w:rsidR="00684A73" w:rsidRPr="00684A73" w:rsidRDefault="00684A73" w:rsidP="00894699">
      <w:pPr>
        <w:suppressAutoHyphens/>
        <w:spacing w:after="0" w:line="240" w:lineRule="auto"/>
        <w:ind w:firstLine="708"/>
        <w:jc w:val="both"/>
        <w:rPr>
          <w:rFonts w:ascii="Times New Roman" w:eastAsia="Times New Roman" w:hAnsi="Times New Roman" w:cs="Times New Roman"/>
          <w:sz w:val="26"/>
          <w:szCs w:val="26"/>
          <w:lang w:val="ru-RU"/>
        </w:rPr>
      </w:pPr>
      <w:r w:rsidRPr="00684A73">
        <w:rPr>
          <w:rFonts w:ascii="Times New Roman" w:hAnsi="Times New Roman" w:cs="Times New Roman"/>
          <w:sz w:val="26"/>
          <w:szCs w:val="26"/>
          <w:lang w:val="ru-RU"/>
        </w:rPr>
        <w:t>Ежемесячно в течение 1 полугодия - Торжественная церемония вручения паспортов юношам и девушкам, достигшим возраста 14 лет (180 чел.)</w:t>
      </w:r>
    </w:p>
    <w:p w:rsidR="00684A73" w:rsidRPr="00684A73" w:rsidRDefault="00684A73" w:rsidP="00894699">
      <w:pPr>
        <w:suppressAutoHyphens/>
        <w:spacing w:after="0" w:line="240" w:lineRule="auto"/>
        <w:ind w:firstLine="708"/>
        <w:jc w:val="both"/>
        <w:rPr>
          <w:rFonts w:ascii="Times New Roman" w:eastAsia="Times New Roman" w:hAnsi="Times New Roman" w:cs="Times New Roman"/>
          <w:sz w:val="26"/>
          <w:szCs w:val="26"/>
          <w:lang w:val="ru-RU" w:eastAsia="zh-CN" w:bidi="ar-SA"/>
        </w:rPr>
      </w:pPr>
      <w:r w:rsidRPr="00684A73">
        <w:rPr>
          <w:rFonts w:ascii="Times New Roman" w:eastAsia="Times New Roman" w:hAnsi="Times New Roman" w:cs="Times New Roman"/>
          <w:sz w:val="26"/>
          <w:szCs w:val="26"/>
          <w:lang w:val="ru-RU" w:eastAsia="zh-CN" w:bidi="ar-SA"/>
        </w:rPr>
        <w:t>Январь-март - городской проект «Время истории» для членов ВВПОД «ЮНАРМИЯ» г. Череповца (300 чел.)</w:t>
      </w:r>
    </w:p>
    <w:p w:rsidR="00684A73" w:rsidRPr="00684A73" w:rsidRDefault="00684A73" w:rsidP="00894699">
      <w:pPr>
        <w:suppressAutoHyphens/>
        <w:spacing w:after="0" w:line="240" w:lineRule="auto"/>
        <w:ind w:firstLine="708"/>
        <w:jc w:val="both"/>
        <w:rPr>
          <w:rFonts w:ascii="Times New Roman" w:hAnsi="Times New Roman" w:cs="Times New Roman"/>
          <w:sz w:val="26"/>
          <w:szCs w:val="26"/>
          <w:lang w:val="ru-RU"/>
        </w:rPr>
      </w:pPr>
      <w:r w:rsidRPr="00684A73">
        <w:rPr>
          <w:rFonts w:ascii="Times New Roman" w:eastAsia="Times New Roman" w:hAnsi="Times New Roman" w:cs="Times New Roman"/>
          <w:sz w:val="26"/>
          <w:szCs w:val="26"/>
          <w:lang w:val="ru-RU" w:eastAsia="zh-CN" w:bidi="ar-SA"/>
        </w:rPr>
        <w:t xml:space="preserve">Февраль-март </w:t>
      </w:r>
      <w:r w:rsidRPr="00684A73">
        <w:rPr>
          <w:rFonts w:ascii="Times New Roman" w:hAnsi="Times New Roman" w:cs="Times New Roman"/>
          <w:sz w:val="26"/>
          <w:szCs w:val="26"/>
          <w:lang w:val="ru-RU"/>
        </w:rPr>
        <w:t>Интеллектуальная игра «Игра по правилам» для членов ВВПОД «ЮНАРМИЯ» (200 чел)</w:t>
      </w:r>
    </w:p>
    <w:p w:rsidR="00684A73" w:rsidRPr="00684A73" w:rsidRDefault="00684A73" w:rsidP="00894699">
      <w:pPr>
        <w:suppressAutoHyphens/>
        <w:spacing w:after="0" w:line="240" w:lineRule="auto"/>
        <w:ind w:firstLine="708"/>
        <w:jc w:val="both"/>
        <w:rPr>
          <w:rFonts w:ascii="Times New Roman" w:eastAsia="Times New Roman" w:hAnsi="Times New Roman" w:cs="Times New Roman"/>
          <w:sz w:val="26"/>
          <w:szCs w:val="26"/>
          <w:lang w:val="ru-RU" w:eastAsia="zh-CN" w:bidi="ar-SA"/>
        </w:rPr>
      </w:pPr>
      <w:r w:rsidRPr="00684A73">
        <w:rPr>
          <w:rFonts w:ascii="Times New Roman" w:hAnsi="Times New Roman" w:cs="Times New Roman"/>
          <w:sz w:val="26"/>
          <w:szCs w:val="26"/>
          <w:lang w:val="ru-RU"/>
        </w:rPr>
        <w:t xml:space="preserve">6 марта - </w:t>
      </w:r>
      <w:r w:rsidRPr="00684A73">
        <w:rPr>
          <w:rFonts w:ascii="Times New Roman" w:eastAsia="Times New Roman" w:hAnsi="Times New Roman" w:cs="Times New Roman"/>
          <w:color w:val="000000"/>
          <w:sz w:val="26"/>
          <w:szCs w:val="26"/>
          <w:lang w:val="ru-RU" w:eastAsia="ru-RU" w:bidi="ar-SA"/>
        </w:rPr>
        <w:t>Форсайт-сессия на тему: «Привлекательность города Череповца для молодежи» (120 чел.)</w:t>
      </w:r>
    </w:p>
    <w:p w:rsidR="00684A73" w:rsidRPr="00684A73" w:rsidRDefault="00684A73" w:rsidP="00894699">
      <w:pPr>
        <w:suppressAutoHyphens/>
        <w:spacing w:after="0" w:line="240" w:lineRule="auto"/>
        <w:ind w:firstLine="708"/>
        <w:jc w:val="both"/>
        <w:rPr>
          <w:rFonts w:ascii="Times New Roman" w:eastAsia="Times New Roman" w:hAnsi="Times New Roman" w:cs="Times New Roman"/>
          <w:sz w:val="26"/>
          <w:szCs w:val="26"/>
          <w:lang w:val="ru-RU" w:eastAsia="zh-CN" w:bidi="ar-SA"/>
        </w:rPr>
      </w:pPr>
      <w:r w:rsidRPr="00684A73">
        <w:rPr>
          <w:rFonts w:ascii="Times New Roman" w:eastAsia="Times New Roman" w:hAnsi="Times New Roman" w:cs="Times New Roman"/>
          <w:sz w:val="26"/>
          <w:szCs w:val="26"/>
          <w:lang w:val="ru-RU" w:eastAsia="zh-CN" w:bidi="ar-SA"/>
        </w:rPr>
        <w:t>9 мая – интернет активности и акции ко Дню победы в Великой Отечественной войне (4482 чел.)</w:t>
      </w:r>
    </w:p>
    <w:p w:rsidR="00684A73" w:rsidRPr="00684A73" w:rsidRDefault="00684A73" w:rsidP="00894699">
      <w:pPr>
        <w:suppressAutoHyphens/>
        <w:spacing w:after="0" w:line="240" w:lineRule="auto"/>
        <w:ind w:firstLine="708"/>
        <w:jc w:val="both"/>
        <w:rPr>
          <w:rFonts w:ascii="Times New Roman" w:hAnsi="Times New Roman" w:cs="Times New Roman"/>
          <w:bCs/>
          <w:color w:val="000000"/>
          <w:sz w:val="26"/>
          <w:szCs w:val="26"/>
          <w:lang w:val="ru-RU"/>
        </w:rPr>
      </w:pPr>
      <w:r w:rsidRPr="00684A73">
        <w:rPr>
          <w:rFonts w:ascii="Times New Roman" w:eastAsia="Times New Roman" w:hAnsi="Times New Roman" w:cs="Times New Roman"/>
          <w:sz w:val="26"/>
          <w:szCs w:val="26"/>
          <w:lang w:val="ru-RU" w:eastAsia="zh-CN" w:bidi="ar-SA"/>
        </w:rPr>
        <w:t xml:space="preserve">12 июня - </w:t>
      </w:r>
      <w:r w:rsidRPr="00684A73">
        <w:rPr>
          <w:rFonts w:ascii="Times New Roman" w:hAnsi="Times New Roman" w:cs="Times New Roman"/>
          <w:bCs/>
          <w:color w:val="000000"/>
          <w:sz w:val="26"/>
          <w:szCs w:val="26"/>
          <w:lang w:val="ru-RU"/>
        </w:rPr>
        <w:t xml:space="preserve">интернет-акция «Я-россиянин», </w:t>
      </w:r>
      <w:r w:rsidRPr="00684A73">
        <w:rPr>
          <w:rFonts w:ascii="Times New Roman" w:hAnsi="Times New Roman" w:cs="Times New Roman"/>
          <w:sz w:val="26"/>
          <w:szCs w:val="26"/>
          <w:lang w:val="ru-RU"/>
        </w:rPr>
        <w:t xml:space="preserve">участие юнармейцев и молодежи города в областном он-лайн квизе «Наша Россия», </w:t>
      </w:r>
      <w:r w:rsidRPr="00684A73">
        <w:rPr>
          <w:rFonts w:ascii="Times New Roman" w:hAnsi="Times New Roman" w:cs="Times New Roman"/>
          <w:bCs/>
          <w:color w:val="000000"/>
          <w:sz w:val="26"/>
          <w:szCs w:val="26"/>
          <w:lang w:val="ru-RU"/>
        </w:rPr>
        <w:t>интернет-акция «Достояние России», интернет-акция «Окна России», «Флаги России» (1807 чел.)</w:t>
      </w:r>
    </w:p>
    <w:p w:rsidR="00684A73" w:rsidRPr="00684A73" w:rsidRDefault="00684A73" w:rsidP="00894699">
      <w:pPr>
        <w:suppressAutoHyphens/>
        <w:spacing w:after="0" w:line="240" w:lineRule="auto"/>
        <w:ind w:firstLine="708"/>
        <w:jc w:val="both"/>
        <w:rPr>
          <w:rFonts w:ascii="Times New Roman" w:hAnsi="Times New Roman" w:cs="Times New Roman"/>
          <w:bCs/>
          <w:color w:val="000000"/>
          <w:sz w:val="26"/>
          <w:szCs w:val="26"/>
          <w:lang w:val="ru-RU"/>
        </w:rPr>
      </w:pPr>
      <w:r w:rsidRPr="00684A73">
        <w:rPr>
          <w:rFonts w:ascii="Times New Roman" w:hAnsi="Times New Roman" w:cs="Times New Roman"/>
          <w:bCs/>
          <w:color w:val="000000"/>
          <w:sz w:val="26"/>
          <w:szCs w:val="26"/>
          <w:lang w:val="ru-RU"/>
        </w:rPr>
        <w:t>21 июня - конкурс «Самый лучший папа» ко Дню отца (120 чел.)</w:t>
      </w:r>
    </w:p>
    <w:p w:rsidR="00684A73" w:rsidRPr="00C0691C" w:rsidRDefault="00684A73" w:rsidP="00894699">
      <w:pPr>
        <w:suppressAutoHyphens/>
        <w:spacing w:after="0" w:line="240" w:lineRule="auto"/>
        <w:ind w:firstLine="708"/>
        <w:jc w:val="both"/>
        <w:rPr>
          <w:rFonts w:ascii="Times New Roman" w:eastAsia="Times New Roman" w:hAnsi="Times New Roman" w:cs="Times New Roman"/>
          <w:sz w:val="26"/>
          <w:szCs w:val="26"/>
          <w:lang w:val="ru-RU"/>
        </w:rPr>
      </w:pPr>
      <w:r w:rsidRPr="00684A73">
        <w:rPr>
          <w:rFonts w:ascii="Times New Roman" w:hAnsi="Times New Roman" w:cs="Times New Roman"/>
          <w:sz w:val="26"/>
          <w:szCs w:val="26"/>
          <w:lang w:val="ru-RU"/>
        </w:rPr>
        <w:t>25 июня – городская он-лайн дискотека ко Дню молодежи с ди-джеями (9600 чел.)</w:t>
      </w:r>
    </w:p>
    <w:p w:rsidR="00684A73" w:rsidRDefault="00684A73" w:rsidP="00894699">
      <w:pPr>
        <w:spacing w:after="0" w:line="240" w:lineRule="auto"/>
        <w:ind w:firstLine="708"/>
        <w:jc w:val="both"/>
        <w:rPr>
          <w:rFonts w:ascii="Times New Roman" w:hAnsi="Times New Roman" w:cs="Times New Roman"/>
          <w:b/>
          <w:i/>
          <w:sz w:val="26"/>
          <w:szCs w:val="26"/>
          <w:highlight w:val="yellow"/>
          <w:lang w:val="ru-RU"/>
        </w:rPr>
      </w:pPr>
    </w:p>
    <w:p w:rsidR="00596475" w:rsidRDefault="00596475" w:rsidP="00894699">
      <w:pPr>
        <w:pStyle w:val="af3"/>
        <w:numPr>
          <w:ilvl w:val="0"/>
          <w:numId w:val="5"/>
        </w:numPr>
        <w:spacing w:after="0" w:line="240" w:lineRule="auto"/>
        <w:ind w:left="0" w:firstLine="708"/>
        <w:jc w:val="both"/>
        <w:rPr>
          <w:rFonts w:ascii="Times New Roman" w:hAnsi="Times New Roman" w:cs="Times New Roman"/>
          <w:b/>
          <w:i/>
          <w:sz w:val="26"/>
          <w:szCs w:val="26"/>
          <w:lang w:val="ru-RU"/>
        </w:rPr>
      </w:pPr>
      <w:r w:rsidRPr="005E5A6E">
        <w:rPr>
          <w:rFonts w:ascii="Times New Roman" w:hAnsi="Times New Roman" w:cs="Times New Roman"/>
          <w:b/>
          <w:i/>
          <w:sz w:val="26"/>
          <w:szCs w:val="26"/>
          <w:lang w:val="ru-RU"/>
        </w:rPr>
        <w:lastRenderedPageBreak/>
        <w:t xml:space="preserve">Создание </w:t>
      </w:r>
      <w:r w:rsidR="009E4145" w:rsidRPr="005E5A6E">
        <w:rPr>
          <w:rFonts w:ascii="Times New Roman" w:hAnsi="Times New Roman" w:cs="Times New Roman"/>
          <w:b/>
          <w:i/>
          <w:sz w:val="26"/>
          <w:szCs w:val="26"/>
          <w:lang w:val="ru-RU"/>
        </w:rPr>
        <w:t>территориальных общественных самоуправлений</w:t>
      </w:r>
      <w:r w:rsidR="00894699">
        <w:rPr>
          <w:rFonts w:ascii="Times New Roman" w:hAnsi="Times New Roman" w:cs="Times New Roman"/>
          <w:b/>
          <w:i/>
          <w:sz w:val="26"/>
          <w:szCs w:val="26"/>
          <w:lang w:val="ru-RU"/>
        </w:rPr>
        <w:t>.</w:t>
      </w:r>
    </w:p>
    <w:p w:rsidR="009E78EE" w:rsidRPr="005E5A6E" w:rsidRDefault="009E78EE" w:rsidP="009E78EE">
      <w:pPr>
        <w:pStyle w:val="af3"/>
        <w:spacing w:after="0" w:line="240" w:lineRule="auto"/>
        <w:ind w:left="708"/>
        <w:jc w:val="both"/>
        <w:rPr>
          <w:rFonts w:ascii="Times New Roman" w:hAnsi="Times New Roman" w:cs="Times New Roman"/>
          <w:b/>
          <w:i/>
          <w:sz w:val="26"/>
          <w:szCs w:val="26"/>
          <w:lang w:val="ru-RU"/>
        </w:rPr>
      </w:pPr>
    </w:p>
    <w:p w:rsidR="004F2D4A" w:rsidRDefault="00F60A28" w:rsidP="00894699">
      <w:pPr>
        <w:spacing w:after="0" w:line="240" w:lineRule="auto"/>
        <w:ind w:firstLine="708"/>
        <w:jc w:val="both"/>
        <w:rPr>
          <w:rFonts w:ascii="Times New Roman" w:hAnsi="Times New Roman" w:cs="Times New Roman"/>
          <w:bCs/>
          <w:color w:val="000000" w:themeColor="text1"/>
          <w:sz w:val="26"/>
          <w:szCs w:val="26"/>
          <w:lang w:val="ru-RU"/>
        </w:rPr>
      </w:pPr>
      <w:r w:rsidRPr="005E5A6E">
        <w:rPr>
          <w:rFonts w:ascii="Times New Roman" w:hAnsi="Times New Roman" w:cs="Times New Roman"/>
          <w:sz w:val="26"/>
          <w:szCs w:val="26"/>
          <w:lang w:val="ru-RU"/>
        </w:rPr>
        <w:tab/>
      </w:r>
      <w:r w:rsidR="005E5A6E" w:rsidRPr="005E5A6E">
        <w:rPr>
          <w:rFonts w:ascii="Times New Roman" w:hAnsi="Times New Roman" w:cs="Times New Roman"/>
          <w:color w:val="000000" w:themeColor="text1"/>
          <w:sz w:val="26"/>
          <w:szCs w:val="26"/>
          <w:lang w:val="ru-RU"/>
        </w:rPr>
        <w:t xml:space="preserve">В 1 полугодии 2020 года </w:t>
      </w:r>
      <w:r w:rsidR="005E5A6E" w:rsidRPr="005E5A6E">
        <w:rPr>
          <w:rFonts w:ascii="Times New Roman" w:hAnsi="Times New Roman" w:cs="Times New Roman"/>
          <w:bCs/>
          <w:color w:val="000000" w:themeColor="text1"/>
          <w:sz w:val="26"/>
          <w:szCs w:val="26"/>
          <w:lang w:val="ru-RU"/>
        </w:rPr>
        <w:t>значение показателя «Доля территорий, охваченных ТОС» осталос</w:t>
      </w:r>
      <w:r w:rsidR="00D74B3D">
        <w:rPr>
          <w:rFonts w:ascii="Times New Roman" w:hAnsi="Times New Roman" w:cs="Times New Roman"/>
          <w:bCs/>
          <w:color w:val="000000" w:themeColor="text1"/>
          <w:sz w:val="26"/>
          <w:szCs w:val="26"/>
          <w:lang w:val="ru-RU"/>
        </w:rPr>
        <w:t>ь на уровне 2-</w:t>
      </w:r>
      <w:r w:rsidR="005E5A6E" w:rsidRPr="005E5A6E">
        <w:rPr>
          <w:rFonts w:ascii="Times New Roman" w:hAnsi="Times New Roman" w:cs="Times New Roman"/>
          <w:bCs/>
          <w:color w:val="000000" w:themeColor="text1"/>
          <w:sz w:val="26"/>
          <w:szCs w:val="26"/>
          <w:lang w:val="ru-RU"/>
        </w:rPr>
        <w:t>го полугодия 2019 года. Учредительные конференции, запланированные на 1</w:t>
      </w:r>
      <w:r w:rsidR="004F2D4A">
        <w:rPr>
          <w:rFonts w:ascii="Times New Roman" w:hAnsi="Times New Roman" w:cs="Times New Roman"/>
          <w:bCs/>
          <w:color w:val="000000" w:themeColor="text1"/>
          <w:sz w:val="26"/>
          <w:szCs w:val="26"/>
          <w:lang w:val="ru-RU"/>
        </w:rPr>
        <w:t>-</w:t>
      </w:r>
      <w:r w:rsidR="005E5A6E" w:rsidRPr="005E5A6E">
        <w:rPr>
          <w:rFonts w:ascii="Times New Roman" w:hAnsi="Times New Roman" w:cs="Times New Roman"/>
          <w:bCs/>
          <w:color w:val="000000" w:themeColor="text1"/>
          <w:sz w:val="26"/>
          <w:szCs w:val="26"/>
          <w:lang w:val="ru-RU"/>
        </w:rPr>
        <w:t xml:space="preserve">е полугодие 2020 </w:t>
      </w:r>
      <w:r w:rsidR="00DB206A" w:rsidRPr="005E5A6E">
        <w:rPr>
          <w:rFonts w:ascii="Times New Roman" w:hAnsi="Times New Roman" w:cs="Times New Roman"/>
          <w:bCs/>
          <w:color w:val="000000" w:themeColor="text1"/>
          <w:sz w:val="26"/>
          <w:szCs w:val="26"/>
          <w:lang w:val="ru-RU"/>
        </w:rPr>
        <w:t>года,</w:t>
      </w:r>
      <w:r w:rsidR="005E5A6E" w:rsidRPr="005E5A6E">
        <w:rPr>
          <w:rFonts w:ascii="Times New Roman" w:hAnsi="Times New Roman" w:cs="Times New Roman"/>
          <w:bCs/>
          <w:color w:val="000000" w:themeColor="text1"/>
          <w:sz w:val="26"/>
          <w:szCs w:val="26"/>
          <w:lang w:val="ru-RU"/>
        </w:rPr>
        <w:t xml:space="preserve"> были отменены в связи с запретом массовых мероприятий в условиях распространения коронавирусной инфекции. </w:t>
      </w:r>
    </w:p>
    <w:p w:rsidR="005E5A6E" w:rsidRPr="005E5A6E" w:rsidRDefault="005E5A6E" w:rsidP="00894699">
      <w:pPr>
        <w:spacing w:after="0" w:line="240" w:lineRule="auto"/>
        <w:ind w:firstLine="708"/>
        <w:jc w:val="both"/>
        <w:rPr>
          <w:rFonts w:ascii="Times New Roman" w:hAnsi="Times New Roman" w:cs="Times New Roman"/>
          <w:color w:val="000000" w:themeColor="text1"/>
          <w:sz w:val="26"/>
          <w:szCs w:val="26"/>
          <w:lang w:val="ru-RU"/>
        </w:rPr>
      </w:pPr>
      <w:r w:rsidRPr="005E5A6E">
        <w:rPr>
          <w:rFonts w:ascii="Times New Roman" w:hAnsi="Times New Roman" w:cs="Times New Roman"/>
          <w:color w:val="000000" w:themeColor="text1"/>
          <w:sz w:val="26"/>
          <w:szCs w:val="26"/>
          <w:lang w:val="ru-RU"/>
        </w:rPr>
        <w:t>Доля территорий, объединенных в органы территориального общественного самоуправления составляет 94 % от</w:t>
      </w:r>
      <w:r w:rsidR="004F2D4A">
        <w:rPr>
          <w:rFonts w:ascii="Times New Roman" w:hAnsi="Times New Roman" w:cs="Times New Roman"/>
          <w:color w:val="000000" w:themeColor="text1"/>
          <w:sz w:val="26"/>
          <w:szCs w:val="26"/>
          <w:lang w:val="ru-RU"/>
        </w:rPr>
        <w:t xml:space="preserve"> площади жилой застройки города. </w:t>
      </w:r>
    </w:p>
    <w:p w:rsidR="004F2D4A" w:rsidRDefault="005E5A6E" w:rsidP="00894699">
      <w:pPr>
        <w:spacing w:after="0" w:line="240" w:lineRule="auto"/>
        <w:ind w:firstLine="708"/>
        <w:jc w:val="both"/>
        <w:rPr>
          <w:rFonts w:ascii="Times New Roman" w:hAnsi="Times New Roman" w:cs="Times New Roman"/>
          <w:color w:val="000000" w:themeColor="text1"/>
          <w:sz w:val="26"/>
          <w:szCs w:val="26"/>
          <w:lang w:val="ru-RU"/>
        </w:rPr>
      </w:pPr>
      <w:r w:rsidRPr="005E5A6E">
        <w:rPr>
          <w:rFonts w:ascii="Times New Roman" w:hAnsi="Times New Roman" w:cs="Times New Roman"/>
          <w:color w:val="000000" w:themeColor="text1"/>
          <w:sz w:val="26"/>
          <w:szCs w:val="26"/>
          <w:lang w:val="ru-RU"/>
        </w:rPr>
        <w:t xml:space="preserve">В настоящее </w:t>
      </w:r>
      <w:r w:rsidR="00DB206A" w:rsidRPr="005E5A6E">
        <w:rPr>
          <w:rFonts w:ascii="Times New Roman" w:hAnsi="Times New Roman" w:cs="Times New Roman"/>
          <w:color w:val="000000" w:themeColor="text1"/>
          <w:sz w:val="26"/>
          <w:szCs w:val="26"/>
          <w:lang w:val="ru-RU"/>
        </w:rPr>
        <w:t>время в</w:t>
      </w:r>
      <w:r w:rsidRPr="005E5A6E">
        <w:rPr>
          <w:rFonts w:ascii="Times New Roman" w:hAnsi="Times New Roman" w:cs="Times New Roman"/>
          <w:color w:val="000000" w:themeColor="text1"/>
          <w:sz w:val="26"/>
          <w:szCs w:val="26"/>
          <w:lang w:val="ru-RU"/>
        </w:rPr>
        <w:t xml:space="preserve"> городе зарегистрировано и действует 33 ТОС, которые объединили 229 642 жител</w:t>
      </w:r>
      <w:r>
        <w:rPr>
          <w:rFonts w:ascii="Times New Roman" w:hAnsi="Times New Roman" w:cs="Times New Roman"/>
          <w:color w:val="000000" w:themeColor="text1"/>
          <w:sz w:val="26"/>
          <w:szCs w:val="26"/>
          <w:lang w:val="ru-RU"/>
        </w:rPr>
        <w:t xml:space="preserve">ей старше 16 лет, 1946 до-мов. </w:t>
      </w:r>
      <w:r w:rsidRPr="005E5A6E">
        <w:rPr>
          <w:rFonts w:ascii="Times New Roman" w:hAnsi="Times New Roman" w:cs="Times New Roman"/>
          <w:color w:val="000000" w:themeColor="text1"/>
          <w:sz w:val="26"/>
          <w:szCs w:val="26"/>
          <w:lang w:val="ru-RU"/>
        </w:rPr>
        <w:t xml:space="preserve">Количество ТОС по различным  районам: ЗШК - 8, Заягорбский- 14, Индустриальный -8, Новые Углы - 1, Северный район - 2. </w:t>
      </w:r>
    </w:p>
    <w:p w:rsidR="005E5A6E" w:rsidRPr="005E5A6E" w:rsidRDefault="005E5A6E" w:rsidP="00894699">
      <w:pPr>
        <w:spacing w:after="0" w:line="240" w:lineRule="auto"/>
        <w:ind w:firstLine="708"/>
        <w:jc w:val="both"/>
        <w:rPr>
          <w:rFonts w:ascii="Times New Roman" w:hAnsi="Times New Roman" w:cs="Times New Roman"/>
          <w:color w:val="000000" w:themeColor="text1"/>
          <w:sz w:val="26"/>
          <w:szCs w:val="26"/>
          <w:lang w:val="ru-RU"/>
        </w:rPr>
      </w:pPr>
      <w:r w:rsidRPr="005E5A6E">
        <w:rPr>
          <w:rFonts w:ascii="Times New Roman" w:hAnsi="Times New Roman" w:cs="Times New Roman"/>
          <w:color w:val="000000" w:themeColor="text1"/>
          <w:sz w:val="26"/>
          <w:szCs w:val="26"/>
          <w:lang w:val="ru-RU"/>
        </w:rPr>
        <w:t xml:space="preserve">В стадии создания 2 ТОС, оба в Индустриальном районе. (ТОС «Октябрьский», «Черемушки», «25 микрорайон», «Индустриальный», «105 микрорайон», «Радужный», «Любимый дом», «Солнечный», «Весенний», «Яркий мир», «Архангельский» «Электрон», «Центральный», «Гритинский», «Вымпел», «МК 106», «Содружество», «Советский», «Северный», «Класс!», «Жемчужина», «Летний», «Первомайский», «Возможность», «Дружба», «ПРОдвижение», «Заречный», «Химик», «Олимпийский», «Соседи», «Московский», «Вологодский», «Старый город»). </w:t>
      </w:r>
    </w:p>
    <w:p w:rsidR="005E5A6E" w:rsidRDefault="005E5A6E" w:rsidP="00894699">
      <w:pPr>
        <w:spacing w:after="0" w:line="240" w:lineRule="auto"/>
        <w:ind w:firstLine="708"/>
        <w:jc w:val="both"/>
        <w:rPr>
          <w:rFonts w:ascii="Times New Roman" w:hAnsi="Times New Roman" w:cs="Times New Roman"/>
          <w:sz w:val="26"/>
          <w:szCs w:val="26"/>
          <w:highlight w:val="yellow"/>
          <w:lang w:val="ru-RU"/>
        </w:rPr>
      </w:pPr>
    </w:p>
    <w:p w:rsidR="0044050D" w:rsidRDefault="0044050D" w:rsidP="00894699">
      <w:pPr>
        <w:pStyle w:val="af3"/>
        <w:numPr>
          <w:ilvl w:val="0"/>
          <w:numId w:val="5"/>
        </w:numPr>
        <w:spacing w:after="0" w:line="240" w:lineRule="auto"/>
        <w:ind w:left="0" w:firstLine="708"/>
        <w:jc w:val="both"/>
        <w:rPr>
          <w:rFonts w:ascii="Times New Roman" w:hAnsi="Times New Roman" w:cs="Times New Roman"/>
          <w:b/>
          <w:i/>
          <w:sz w:val="26"/>
          <w:szCs w:val="26"/>
          <w:lang w:val="ru-RU"/>
        </w:rPr>
      </w:pPr>
      <w:r w:rsidRPr="00B2121A">
        <w:rPr>
          <w:rFonts w:ascii="Times New Roman" w:hAnsi="Times New Roman" w:cs="Times New Roman"/>
          <w:b/>
          <w:i/>
          <w:sz w:val="26"/>
          <w:szCs w:val="26"/>
          <w:lang w:val="ru-RU"/>
        </w:rPr>
        <w:t>Реализация мероприятий по гармонизации межнациональных и этноконфессиональных отношений.</w:t>
      </w:r>
    </w:p>
    <w:p w:rsidR="009E78EE" w:rsidRPr="00B2121A" w:rsidRDefault="009E78EE" w:rsidP="009E78EE">
      <w:pPr>
        <w:pStyle w:val="af3"/>
        <w:spacing w:after="0" w:line="240" w:lineRule="auto"/>
        <w:ind w:left="708"/>
        <w:jc w:val="both"/>
        <w:rPr>
          <w:rFonts w:ascii="Times New Roman" w:hAnsi="Times New Roman" w:cs="Times New Roman"/>
          <w:b/>
          <w:i/>
          <w:sz w:val="26"/>
          <w:szCs w:val="26"/>
          <w:lang w:val="ru-RU"/>
        </w:rPr>
      </w:pPr>
    </w:p>
    <w:p w:rsidR="00BD796E" w:rsidRPr="00BD796E" w:rsidRDefault="00BD796E" w:rsidP="00894699">
      <w:pPr>
        <w:spacing w:after="0" w:line="240" w:lineRule="auto"/>
        <w:ind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t xml:space="preserve">Управление по работе с общественностью постоянно работает над повышением количества и качества мероприятий, направленных на гармонизацию межнациональных, этноконфессиональных отношений, проводит профилактику этноконфессиональной </w:t>
      </w:r>
      <w:r w:rsidR="00DB206A" w:rsidRPr="00BD796E">
        <w:rPr>
          <w:rFonts w:ascii="Times New Roman" w:hAnsi="Times New Roman" w:cs="Times New Roman"/>
          <w:sz w:val="26"/>
          <w:szCs w:val="26"/>
          <w:lang w:val="ru-RU"/>
        </w:rPr>
        <w:t>напряженности и</w:t>
      </w:r>
      <w:r w:rsidRPr="00BD796E">
        <w:rPr>
          <w:rFonts w:ascii="Times New Roman" w:hAnsi="Times New Roman" w:cs="Times New Roman"/>
          <w:sz w:val="26"/>
          <w:szCs w:val="26"/>
          <w:lang w:val="ru-RU"/>
        </w:rPr>
        <w:t xml:space="preserve"> конфликтов. </w:t>
      </w:r>
    </w:p>
    <w:p w:rsidR="00BD796E" w:rsidRDefault="00BD796E" w:rsidP="00894699">
      <w:pPr>
        <w:spacing w:after="0" w:line="240" w:lineRule="auto"/>
        <w:ind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t xml:space="preserve">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w:t>
      </w:r>
    </w:p>
    <w:p w:rsidR="00BD796E" w:rsidRPr="00BD796E" w:rsidRDefault="00BD796E" w:rsidP="00894699">
      <w:pPr>
        <w:pStyle w:val="af3"/>
        <w:numPr>
          <w:ilvl w:val="0"/>
          <w:numId w:val="34"/>
        </w:numPr>
        <w:spacing w:after="0" w:line="240" w:lineRule="auto"/>
        <w:ind w:left="0"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t>26.02.2020 года проведен круглый стол «Возможности для получения образования для членов диаспор и мигрантов на территории города Череповца». В работе круглого стола приняли участие 8 представителей диаспор, специалисты управления образования, ЧГУ, общественных организаций и мэрии. Представители диаспор получили ответы на вопросы, касающиеся образования детей-мигрантов на территории города Череповца.</w:t>
      </w:r>
    </w:p>
    <w:p w:rsidR="00BD796E" w:rsidRPr="00BD796E" w:rsidRDefault="00BD796E" w:rsidP="00894699">
      <w:pPr>
        <w:pStyle w:val="af3"/>
        <w:numPr>
          <w:ilvl w:val="0"/>
          <w:numId w:val="34"/>
        </w:numPr>
        <w:spacing w:after="0" w:line="240" w:lineRule="auto"/>
        <w:ind w:left="0"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t xml:space="preserve">Сотрудники отдела по работе с общественными организациями ежедневно осуществляют мониторинг социальных сетей. </w:t>
      </w:r>
    </w:p>
    <w:p w:rsidR="00BD796E" w:rsidRPr="00BD796E" w:rsidRDefault="00BD796E" w:rsidP="00894699">
      <w:pPr>
        <w:pStyle w:val="af3"/>
        <w:numPr>
          <w:ilvl w:val="0"/>
          <w:numId w:val="34"/>
        </w:numPr>
        <w:spacing w:after="0" w:line="240" w:lineRule="auto"/>
        <w:ind w:left="0" w:firstLine="708"/>
        <w:jc w:val="both"/>
        <w:rPr>
          <w:rFonts w:ascii="Times New Roman" w:hAnsi="Times New Roman" w:cs="Times New Roman"/>
          <w:sz w:val="26"/>
          <w:szCs w:val="26"/>
          <w:lang w:val="ru-RU"/>
        </w:rPr>
      </w:pPr>
      <w:r>
        <w:rPr>
          <w:rFonts w:ascii="Times New Roman" w:hAnsi="Times New Roman" w:cs="Times New Roman"/>
          <w:sz w:val="26"/>
          <w:szCs w:val="26"/>
          <w:lang w:val="ru-RU"/>
        </w:rPr>
        <w:t>О</w:t>
      </w:r>
      <w:r w:rsidRPr="00BD796E">
        <w:rPr>
          <w:rFonts w:ascii="Times New Roman" w:hAnsi="Times New Roman" w:cs="Times New Roman"/>
          <w:sz w:val="26"/>
          <w:szCs w:val="26"/>
          <w:lang w:val="ru-RU"/>
        </w:rPr>
        <w:t>рганизована  работа с представителями национальных диаспор путем проведения совместных культурно-массовых мероприятий, по наиболее актуальным проблемам в жизни народов, прожива</w:t>
      </w:r>
      <w:r>
        <w:rPr>
          <w:rFonts w:ascii="Times New Roman" w:hAnsi="Times New Roman" w:cs="Times New Roman"/>
          <w:sz w:val="26"/>
          <w:szCs w:val="26"/>
          <w:lang w:val="ru-RU"/>
        </w:rPr>
        <w:t xml:space="preserve">ющих на территории г. Череповца, осуществлена информационная рассылка о мероприятиях и праздниках. </w:t>
      </w:r>
    </w:p>
    <w:p w:rsidR="00BD796E" w:rsidRPr="00BD796E" w:rsidRDefault="00BD796E" w:rsidP="00894699">
      <w:pPr>
        <w:spacing w:after="0" w:line="240" w:lineRule="auto"/>
        <w:ind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lastRenderedPageBreak/>
        <w:t>Мэрией города утвержден и исполняется план мероприятий по реализации «Стратегии государственной национальной политики Российской Федерации на период до 2025 года» на территории города Череповца в 2019-2021 годах. Управление по работе с обществен-ностью является координатором данного направления (участие в мероприятиях, формирование планов и отчетов, помощь в написании грантов, консультативная поддержка и др.)</w:t>
      </w:r>
      <w:r>
        <w:rPr>
          <w:rFonts w:ascii="Times New Roman" w:hAnsi="Times New Roman" w:cs="Times New Roman"/>
          <w:sz w:val="26"/>
          <w:szCs w:val="26"/>
          <w:lang w:val="ru-RU"/>
        </w:rPr>
        <w:t xml:space="preserve">. </w:t>
      </w:r>
    </w:p>
    <w:p w:rsidR="00BD796E" w:rsidRPr="00BD796E" w:rsidRDefault="00BD796E" w:rsidP="00894699">
      <w:pPr>
        <w:spacing w:after="0" w:line="240" w:lineRule="auto"/>
        <w:ind w:firstLine="708"/>
        <w:jc w:val="both"/>
        <w:rPr>
          <w:rFonts w:ascii="Times New Roman" w:hAnsi="Times New Roman" w:cs="Times New Roman"/>
          <w:sz w:val="26"/>
          <w:szCs w:val="26"/>
          <w:lang w:val="ru-RU"/>
        </w:rPr>
      </w:pPr>
      <w:r w:rsidRPr="00BD796E">
        <w:rPr>
          <w:rFonts w:ascii="Times New Roman" w:hAnsi="Times New Roman" w:cs="Times New Roman"/>
          <w:sz w:val="26"/>
          <w:szCs w:val="26"/>
          <w:lang w:val="ru-RU"/>
        </w:rPr>
        <w:t> Управлением по работе с общественность</w:t>
      </w:r>
      <w:r>
        <w:rPr>
          <w:rFonts w:ascii="Times New Roman" w:hAnsi="Times New Roman" w:cs="Times New Roman"/>
          <w:sz w:val="26"/>
          <w:szCs w:val="26"/>
          <w:lang w:val="ru-RU"/>
        </w:rPr>
        <w:t>ю ведется взаимодействие с РОО «Союз армян Вологодской области»</w:t>
      </w:r>
      <w:r w:rsidRPr="00BD796E">
        <w:rPr>
          <w:rFonts w:ascii="Times New Roman" w:hAnsi="Times New Roman" w:cs="Times New Roman"/>
          <w:sz w:val="26"/>
          <w:szCs w:val="26"/>
          <w:lang w:val="ru-RU"/>
        </w:rPr>
        <w:t>, РОО «Вологодское грузи</w:t>
      </w:r>
      <w:r>
        <w:rPr>
          <w:rFonts w:ascii="Times New Roman" w:hAnsi="Times New Roman" w:cs="Times New Roman"/>
          <w:sz w:val="26"/>
          <w:szCs w:val="26"/>
          <w:lang w:val="ru-RU"/>
        </w:rPr>
        <w:t>нское землячество «Тбилиси». Отдел</w:t>
      </w:r>
      <w:r w:rsidRPr="00BD796E">
        <w:rPr>
          <w:rFonts w:ascii="Times New Roman" w:hAnsi="Times New Roman" w:cs="Times New Roman"/>
          <w:sz w:val="26"/>
          <w:szCs w:val="26"/>
          <w:lang w:val="ru-RU"/>
        </w:rPr>
        <w:t xml:space="preserve"> по работе с общественными организациями </w:t>
      </w:r>
      <w:r>
        <w:rPr>
          <w:rFonts w:ascii="Times New Roman" w:hAnsi="Times New Roman" w:cs="Times New Roman"/>
          <w:sz w:val="26"/>
          <w:szCs w:val="26"/>
          <w:lang w:val="ru-RU"/>
        </w:rPr>
        <w:t>взаимодействует с</w:t>
      </w:r>
      <w:r w:rsidRPr="00BD796E">
        <w:rPr>
          <w:rFonts w:ascii="Times New Roman" w:hAnsi="Times New Roman" w:cs="Times New Roman"/>
          <w:sz w:val="26"/>
          <w:szCs w:val="26"/>
          <w:lang w:val="ru-RU"/>
        </w:rPr>
        <w:t xml:space="preserve"> национально-культурн</w:t>
      </w:r>
      <w:r>
        <w:rPr>
          <w:rFonts w:ascii="Times New Roman" w:hAnsi="Times New Roman" w:cs="Times New Roman"/>
          <w:sz w:val="26"/>
          <w:szCs w:val="26"/>
          <w:lang w:val="ru-RU"/>
        </w:rPr>
        <w:t>ыми</w:t>
      </w:r>
      <w:r w:rsidRPr="00BD796E">
        <w:rPr>
          <w:rFonts w:ascii="Times New Roman" w:hAnsi="Times New Roman" w:cs="Times New Roman"/>
          <w:sz w:val="26"/>
          <w:szCs w:val="26"/>
          <w:lang w:val="ru-RU"/>
        </w:rPr>
        <w:t xml:space="preserve"> объединени</w:t>
      </w:r>
      <w:r>
        <w:rPr>
          <w:rFonts w:ascii="Times New Roman" w:hAnsi="Times New Roman" w:cs="Times New Roman"/>
          <w:sz w:val="26"/>
          <w:szCs w:val="26"/>
          <w:lang w:val="ru-RU"/>
        </w:rPr>
        <w:t>ями</w:t>
      </w:r>
      <w:r w:rsidRPr="00BD796E">
        <w:rPr>
          <w:rFonts w:ascii="Times New Roman" w:hAnsi="Times New Roman" w:cs="Times New Roman"/>
          <w:sz w:val="26"/>
          <w:szCs w:val="26"/>
          <w:lang w:val="ru-RU"/>
        </w:rPr>
        <w:t xml:space="preserve"> выходцев из р. Азербаджан, Дагестан, Вьетнам, а также религиозной группы «Баракат», объединяющей представителей р. Таджикистан, Узбекистан, Кыргызстан.</w:t>
      </w:r>
    </w:p>
    <w:p w:rsidR="0044050D" w:rsidRDefault="0044050D" w:rsidP="00894699">
      <w:pPr>
        <w:spacing w:after="0" w:line="240" w:lineRule="auto"/>
        <w:ind w:firstLine="709"/>
        <w:jc w:val="both"/>
        <w:rPr>
          <w:rFonts w:ascii="Times New Roman" w:hAnsi="Times New Roman" w:cs="Times New Roman"/>
          <w:sz w:val="26"/>
          <w:szCs w:val="26"/>
          <w:lang w:val="ru-RU"/>
        </w:rPr>
      </w:pPr>
    </w:p>
    <w:p w:rsidR="00527600" w:rsidRPr="009E78EE" w:rsidRDefault="00527600" w:rsidP="00894699">
      <w:pPr>
        <w:pStyle w:val="af3"/>
        <w:numPr>
          <w:ilvl w:val="0"/>
          <w:numId w:val="5"/>
        </w:numPr>
        <w:spacing w:after="0" w:line="240" w:lineRule="auto"/>
        <w:ind w:left="0" w:firstLine="709"/>
        <w:jc w:val="both"/>
        <w:rPr>
          <w:rFonts w:ascii="Times New Roman" w:hAnsi="Times New Roman" w:cs="Times New Roman"/>
          <w:b/>
          <w:i/>
          <w:sz w:val="26"/>
          <w:szCs w:val="26"/>
          <w:lang w:val="ru-RU"/>
        </w:rPr>
      </w:pPr>
      <w:r w:rsidRPr="00111C7E">
        <w:rPr>
          <w:rFonts w:ascii="Times New Roman" w:hAnsi="Times New Roman" w:cs="Times New Roman"/>
          <w:b/>
          <w:i/>
          <w:iCs/>
          <w:sz w:val="26"/>
          <w:szCs w:val="26"/>
          <w:lang w:val="ru-RU" w:eastAsia="ru-RU" w:bidi="ar-SA"/>
        </w:rPr>
        <w:t>Реализация проекта «Чистый город» (включая обще</w:t>
      </w:r>
      <w:r w:rsidR="00894699">
        <w:rPr>
          <w:rFonts w:ascii="Times New Roman" w:hAnsi="Times New Roman" w:cs="Times New Roman"/>
          <w:b/>
          <w:i/>
          <w:iCs/>
          <w:sz w:val="26"/>
          <w:szCs w:val="26"/>
          <w:lang w:val="ru-RU" w:eastAsia="ru-RU" w:bidi="ar-SA"/>
        </w:rPr>
        <w:t>ственный проект «Народная роща»).</w:t>
      </w:r>
    </w:p>
    <w:p w:rsidR="009E78EE" w:rsidRPr="00111C7E" w:rsidRDefault="009E78EE" w:rsidP="009E78EE">
      <w:pPr>
        <w:pStyle w:val="af3"/>
        <w:spacing w:after="0" w:line="240" w:lineRule="auto"/>
        <w:ind w:left="709"/>
        <w:jc w:val="both"/>
        <w:rPr>
          <w:rFonts w:ascii="Times New Roman" w:hAnsi="Times New Roman" w:cs="Times New Roman"/>
          <w:b/>
          <w:i/>
          <w:sz w:val="26"/>
          <w:szCs w:val="26"/>
          <w:lang w:val="ru-RU"/>
        </w:rPr>
      </w:pPr>
    </w:p>
    <w:p w:rsidR="00111C7E"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 xml:space="preserve">Проект «Чистый город» – общегородское экологическое движение, призванное способствовать решению проблемы чистоты города, благоустройства окружающей городской среды, становлению экологической культуры общества как совокупности практического и духовного опыта взаимодействия человечества с природой, обеспечивающего его проживание и развитие. В рамках проекта реализуется общественное движение «Народная роща», направленное на улучшение внешнего облика города, повышение персональной мотивации жителей. </w:t>
      </w:r>
    </w:p>
    <w:p w:rsidR="00111C7E"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В первом полугодии 2020 были запланированы следующие мероприятия:</w:t>
      </w:r>
    </w:p>
    <w:p w:rsidR="00111C7E" w:rsidRPr="00111C7E" w:rsidRDefault="00111C7E" w:rsidP="00894699">
      <w:pPr>
        <w:pStyle w:val="af3"/>
        <w:widowControl w:val="0"/>
        <w:numPr>
          <w:ilvl w:val="0"/>
          <w:numId w:val="26"/>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Акция «Сирень Победы», посвященная 75-летию со Дня Победы в Великой Отечественной войне, на территории Парка Победы;</w:t>
      </w:r>
    </w:p>
    <w:p w:rsidR="00111C7E" w:rsidRPr="00111C7E" w:rsidRDefault="00111C7E" w:rsidP="00894699">
      <w:pPr>
        <w:pStyle w:val="af3"/>
        <w:widowControl w:val="0"/>
        <w:numPr>
          <w:ilvl w:val="0"/>
          <w:numId w:val="26"/>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Озеленение парка «Серпантин» совместно с компанией «Северсталь»;</w:t>
      </w:r>
    </w:p>
    <w:p w:rsidR="00111C7E" w:rsidRDefault="00111C7E" w:rsidP="00894699">
      <w:pPr>
        <w:pStyle w:val="af3"/>
        <w:widowControl w:val="0"/>
        <w:numPr>
          <w:ilvl w:val="0"/>
          <w:numId w:val="26"/>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Озеленение ул.</w:t>
      </w:r>
      <w:r>
        <w:rPr>
          <w:rFonts w:ascii="Times New Roman" w:hAnsi="Times New Roman" w:cs="Times New Roman"/>
          <w:iCs/>
          <w:color w:val="000000" w:themeColor="text1"/>
          <w:sz w:val="26"/>
          <w:szCs w:val="26"/>
          <w:lang w:val="ru-RU" w:eastAsia="ru-RU" w:bidi="ar-SA"/>
        </w:rPr>
        <w:t xml:space="preserve"> </w:t>
      </w:r>
      <w:r w:rsidRPr="00111C7E">
        <w:rPr>
          <w:rFonts w:ascii="Times New Roman" w:hAnsi="Times New Roman" w:cs="Times New Roman"/>
          <w:iCs/>
          <w:color w:val="000000" w:themeColor="text1"/>
          <w:sz w:val="26"/>
          <w:szCs w:val="26"/>
          <w:lang w:val="ru-RU" w:eastAsia="ru-RU" w:bidi="ar-SA"/>
        </w:rPr>
        <w:t>Раахе совместно с представителями мал</w:t>
      </w:r>
      <w:r w:rsidR="0033261A">
        <w:rPr>
          <w:rFonts w:ascii="Times New Roman" w:hAnsi="Times New Roman" w:cs="Times New Roman"/>
          <w:iCs/>
          <w:color w:val="000000" w:themeColor="text1"/>
          <w:sz w:val="26"/>
          <w:szCs w:val="26"/>
          <w:lang w:val="ru-RU" w:eastAsia="ru-RU" w:bidi="ar-SA"/>
        </w:rPr>
        <w:t>ых и средних предприятий города;</w:t>
      </w:r>
    </w:p>
    <w:p w:rsidR="0033261A" w:rsidRPr="00111C7E" w:rsidRDefault="0033261A" w:rsidP="00894699">
      <w:pPr>
        <w:pStyle w:val="af3"/>
        <w:widowControl w:val="0"/>
        <w:numPr>
          <w:ilvl w:val="0"/>
          <w:numId w:val="26"/>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Pr>
          <w:rFonts w:ascii="Times New Roman" w:hAnsi="Times New Roman" w:cs="Times New Roman"/>
          <w:iCs/>
          <w:color w:val="000000" w:themeColor="text1"/>
          <w:sz w:val="26"/>
          <w:szCs w:val="26"/>
          <w:lang w:val="ru-RU" w:eastAsia="ru-RU" w:bidi="ar-SA"/>
        </w:rPr>
        <w:t>Общегородские субботники.</w:t>
      </w:r>
    </w:p>
    <w:p w:rsidR="0033261A"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iCs/>
          <w:color w:val="000000" w:themeColor="text1"/>
          <w:sz w:val="26"/>
          <w:szCs w:val="26"/>
          <w:lang w:val="ru-RU"/>
        </w:rPr>
      </w:pPr>
      <w:r w:rsidRPr="00111C7E">
        <w:rPr>
          <w:rFonts w:ascii="Times New Roman" w:hAnsi="Times New Roman" w:cs="Times New Roman"/>
          <w:iCs/>
          <w:color w:val="000000" w:themeColor="text1"/>
          <w:sz w:val="26"/>
          <w:szCs w:val="26"/>
          <w:lang w:val="ru-RU" w:eastAsia="ru-RU" w:bidi="ar-SA"/>
        </w:rPr>
        <w:t>В связи с ограничениями, вызванными распространением коронавирусной инфекции, данные мероприятия перенесены на осенний период 2020 года.</w:t>
      </w:r>
      <w:r w:rsidR="0033261A" w:rsidRPr="0033261A">
        <w:rPr>
          <w:rFonts w:ascii="Times New Roman" w:hAnsi="Times New Roman" w:cs="Times New Roman"/>
          <w:iCs/>
          <w:color w:val="000000" w:themeColor="text1"/>
          <w:sz w:val="26"/>
          <w:szCs w:val="26"/>
          <w:lang w:val="ru-RU" w:eastAsia="ru-RU" w:bidi="ar-SA"/>
        </w:rPr>
        <w:t xml:space="preserve"> </w:t>
      </w:r>
    </w:p>
    <w:p w:rsidR="0033261A" w:rsidRDefault="0033261A" w:rsidP="00894699">
      <w:pPr>
        <w:widowControl w:val="0"/>
        <w:autoSpaceDE w:val="0"/>
        <w:autoSpaceDN w:val="0"/>
        <w:adjustRightInd w:val="0"/>
        <w:spacing w:after="0" w:line="240" w:lineRule="auto"/>
        <w:ind w:firstLine="709"/>
        <w:jc w:val="both"/>
        <w:rPr>
          <w:rFonts w:ascii="Times New Roman" w:hAnsi="Times New Roman" w:cs="Times New Roman"/>
          <w:iCs/>
          <w:color w:val="000000" w:themeColor="text1"/>
          <w:sz w:val="26"/>
          <w:szCs w:val="26"/>
          <w:lang w:val="ru-RU" w:eastAsia="ru-RU" w:bidi="ar-SA"/>
        </w:rPr>
      </w:pPr>
      <w:r>
        <w:rPr>
          <w:rFonts w:ascii="Times New Roman" w:hAnsi="Times New Roman" w:cs="Times New Roman"/>
          <w:iCs/>
          <w:color w:val="000000" w:themeColor="text1"/>
          <w:sz w:val="26"/>
          <w:szCs w:val="26"/>
          <w:lang w:val="ru-RU" w:eastAsia="ru-RU" w:bidi="ar-SA"/>
        </w:rPr>
        <w:t>Командное участие управления в рамках проекта:</w:t>
      </w:r>
    </w:p>
    <w:p w:rsidR="0033261A" w:rsidRPr="0033261A" w:rsidRDefault="00111C7E" w:rsidP="00894699">
      <w:pPr>
        <w:pStyle w:val="af3"/>
        <w:widowControl w:val="0"/>
        <w:numPr>
          <w:ilvl w:val="0"/>
          <w:numId w:val="30"/>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33261A">
        <w:rPr>
          <w:rFonts w:ascii="Times New Roman" w:hAnsi="Times New Roman" w:cs="Times New Roman"/>
          <w:iCs/>
          <w:color w:val="000000" w:themeColor="text1"/>
          <w:sz w:val="26"/>
          <w:szCs w:val="26"/>
          <w:lang w:val="ru-RU" w:eastAsia="ru-RU" w:bidi="ar-SA"/>
        </w:rPr>
        <w:t xml:space="preserve">с комитетом по охране окружающей среды </w:t>
      </w:r>
      <w:r w:rsidR="0033261A">
        <w:rPr>
          <w:rFonts w:ascii="Times New Roman" w:hAnsi="Times New Roman" w:cs="Times New Roman"/>
          <w:iCs/>
          <w:color w:val="000000" w:themeColor="text1"/>
          <w:sz w:val="26"/>
          <w:szCs w:val="26"/>
          <w:lang w:val="ru-RU" w:eastAsia="ru-RU" w:bidi="ar-SA"/>
        </w:rPr>
        <w:t xml:space="preserve">в </w:t>
      </w:r>
      <w:r w:rsidR="00231FC7" w:rsidRPr="0033261A">
        <w:rPr>
          <w:rFonts w:ascii="Times New Roman" w:hAnsi="Times New Roman" w:cs="Times New Roman"/>
          <w:iCs/>
          <w:color w:val="000000" w:themeColor="text1"/>
          <w:sz w:val="26"/>
          <w:szCs w:val="26"/>
          <w:lang w:val="ru-RU" w:eastAsia="ru-RU" w:bidi="ar-SA"/>
        </w:rPr>
        <w:t>разработке комплексной программы</w:t>
      </w:r>
      <w:r w:rsidRPr="0033261A">
        <w:rPr>
          <w:rFonts w:ascii="Times New Roman" w:hAnsi="Times New Roman" w:cs="Times New Roman"/>
          <w:iCs/>
          <w:color w:val="000000" w:themeColor="text1"/>
          <w:sz w:val="26"/>
          <w:szCs w:val="26"/>
          <w:lang w:val="ru-RU" w:eastAsia="ru-RU" w:bidi="ar-SA"/>
        </w:rPr>
        <w:t xml:space="preserve"> по озел</w:t>
      </w:r>
      <w:r w:rsidR="00894699">
        <w:rPr>
          <w:rFonts w:ascii="Times New Roman" w:hAnsi="Times New Roman" w:cs="Times New Roman"/>
          <w:iCs/>
          <w:color w:val="000000" w:themeColor="text1"/>
          <w:sz w:val="26"/>
          <w:szCs w:val="26"/>
          <w:lang w:val="ru-RU" w:eastAsia="ru-RU" w:bidi="ar-SA"/>
        </w:rPr>
        <w:t xml:space="preserve">енению общественных территорий </w:t>
      </w:r>
      <w:r w:rsidRPr="0033261A">
        <w:rPr>
          <w:rFonts w:ascii="Times New Roman" w:hAnsi="Times New Roman" w:cs="Times New Roman"/>
          <w:iCs/>
          <w:color w:val="000000" w:themeColor="text1"/>
          <w:sz w:val="26"/>
          <w:szCs w:val="26"/>
          <w:lang w:val="ru-RU" w:eastAsia="ru-RU" w:bidi="ar-SA"/>
        </w:rPr>
        <w:t>г.</w:t>
      </w:r>
      <w:r w:rsidR="00D92BB9">
        <w:rPr>
          <w:rFonts w:ascii="Times New Roman" w:hAnsi="Times New Roman" w:cs="Times New Roman"/>
          <w:iCs/>
          <w:color w:val="000000" w:themeColor="text1"/>
          <w:sz w:val="26"/>
          <w:szCs w:val="26"/>
          <w:lang w:val="ru-RU" w:eastAsia="ru-RU" w:bidi="ar-SA"/>
        </w:rPr>
        <w:t xml:space="preserve"> </w:t>
      </w:r>
      <w:r w:rsidRPr="0033261A">
        <w:rPr>
          <w:rFonts w:ascii="Times New Roman" w:hAnsi="Times New Roman" w:cs="Times New Roman"/>
          <w:iCs/>
          <w:color w:val="000000" w:themeColor="text1"/>
          <w:sz w:val="26"/>
          <w:szCs w:val="26"/>
          <w:lang w:val="ru-RU" w:eastAsia="ru-RU" w:bidi="ar-SA"/>
        </w:rPr>
        <w:t xml:space="preserve">Череповца. </w:t>
      </w:r>
    </w:p>
    <w:p w:rsidR="0033261A" w:rsidRDefault="00111C7E" w:rsidP="00894699">
      <w:pPr>
        <w:pStyle w:val="af3"/>
        <w:widowControl w:val="0"/>
        <w:numPr>
          <w:ilvl w:val="0"/>
          <w:numId w:val="30"/>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33261A">
        <w:rPr>
          <w:rFonts w:ascii="Times New Roman" w:hAnsi="Times New Roman" w:cs="Times New Roman"/>
          <w:iCs/>
          <w:color w:val="000000" w:themeColor="text1"/>
          <w:sz w:val="26"/>
          <w:szCs w:val="26"/>
          <w:lang w:val="ru-RU" w:eastAsia="ru-RU" w:bidi="ar-SA"/>
        </w:rPr>
        <w:t xml:space="preserve">с проектом «Народная роща» </w:t>
      </w:r>
      <w:r w:rsidR="0033261A">
        <w:rPr>
          <w:rFonts w:ascii="Times New Roman" w:hAnsi="Times New Roman" w:cs="Times New Roman"/>
          <w:iCs/>
          <w:color w:val="000000" w:themeColor="text1"/>
          <w:sz w:val="26"/>
          <w:szCs w:val="26"/>
          <w:lang w:val="ru-RU" w:eastAsia="ru-RU" w:bidi="ar-SA"/>
        </w:rPr>
        <w:t xml:space="preserve">в </w:t>
      </w:r>
      <w:r w:rsidRPr="0033261A">
        <w:rPr>
          <w:rFonts w:ascii="Times New Roman" w:hAnsi="Times New Roman" w:cs="Times New Roman"/>
          <w:iCs/>
          <w:color w:val="000000" w:themeColor="text1"/>
          <w:sz w:val="26"/>
          <w:szCs w:val="26"/>
          <w:lang w:val="ru-RU" w:eastAsia="ru-RU" w:bidi="ar-SA"/>
        </w:rPr>
        <w:t>составлен</w:t>
      </w:r>
      <w:r w:rsidR="0033261A">
        <w:rPr>
          <w:rFonts w:ascii="Times New Roman" w:hAnsi="Times New Roman" w:cs="Times New Roman"/>
          <w:iCs/>
          <w:color w:val="000000" w:themeColor="text1"/>
          <w:sz w:val="26"/>
          <w:szCs w:val="26"/>
          <w:lang w:val="ru-RU" w:eastAsia="ru-RU" w:bidi="ar-SA"/>
        </w:rPr>
        <w:t>ии</w:t>
      </w:r>
      <w:r w:rsidRPr="0033261A">
        <w:rPr>
          <w:rFonts w:ascii="Times New Roman" w:hAnsi="Times New Roman" w:cs="Times New Roman"/>
          <w:iCs/>
          <w:color w:val="000000" w:themeColor="text1"/>
          <w:sz w:val="26"/>
          <w:szCs w:val="26"/>
          <w:lang w:val="ru-RU" w:eastAsia="ru-RU" w:bidi="ar-SA"/>
        </w:rPr>
        <w:t xml:space="preserve"> переч</w:t>
      </w:r>
      <w:r w:rsidR="0033261A">
        <w:rPr>
          <w:rFonts w:ascii="Times New Roman" w:hAnsi="Times New Roman" w:cs="Times New Roman"/>
          <w:iCs/>
          <w:color w:val="000000" w:themeColor="text1"/>
          <w:sz w:val="26"/>
          <w:szCs w:val="26"/>
          <w:lang w:val="ru-RU" w:eastAsia="ru-RU" w:bidi="ar-SA"/>
        </w:rPr>
        <w:t>ня</w:t>
      </w:r>
      <w:r w:rsidRPr="0033261A">
        <w:rPr>
          <w:rFonts w:ascii="Times New Roman" w:hAnsi="Times New Roman" w:cs="Times New Roman"/>
          <w:iCs/>
          <w:color w:val="000000" w:themeColor="text1"/>
          <w:sz w:val="26"/>
          <w:szCs w:val="26"/>
          <w:lang w:val="ru-RU" w:eastAsia="ru-RU" w:bidi="ar-SA"/>
        </w:rPr>
        <w:t xml:space="preserve"> территорий</w:t>
      </w:r>
      <w:r w:rsidR="0033261A">
        <w:rPr>
          <w:rFonts w:ascii="Times New Roman" w:hAnsi="Times New Roman" w:cs="Times New Roman"/>
          <w:iCs/>
          <w:color w:val="000000" w:themeColor="text1"/>
          <w:sz w:val="26"/>
          <w:szCs w:val="26"/>
          <w:lang w:val="ru-RU" w:eastAsia="ru-RU" w:bidi="ar-SA"/>
        </w:rPr>
        <w:t xml:space="preserve"> озеленения</w:t>
      </w:r>
      <w:r w:rsidRPr="0033261A">
        <w:rPr>
          <w:rFonts w:ascii="Times New Roman" w:hAnsi="Times New Roman" w:cs="Times New Roman"/>
          <w:iCs/>
          <w:color w:val="000000" w:themeColor="text1"/>
          <w:sz w:val="26"/>
          <w:szCs w:val="26"/>
          <w:lang w:val="ru-RU" w:eastAsia="ru-RU" w:bidi="ar-SA"/>
        </w:rPr>
        <w:t xml:space="preserve">. </w:t>
      </w:r>
    </w:p>
    <w:p w:rsidR="00111C7E" w:rsidRDefault="00D92BB9" w:rsidP="00894699">
      <w:pPr>
        <w:pStyle w:val="af3"/>
        <w:widowControl w:val="0"/>
        <w:numPr>
          <w:ilvl w:val="0"/>
          <w:numId w:val="30"/>
        </w:numPr>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D92BB9">
        <w:rPr>
          <w:rFonts w:ascii="Times New Roman" w:hAnsi="Times New Roman" w:cs="Times New Roman"/>
          <w:iCs/>
          <w:color w:val="000000" w:themeColor="text1"/>
          <w:sz w:val="26"/>
          <w:szCs w:val="26"/>
          <w:lang w:val="ru-RU" w:eastAsia="ru-RU" w:bidi="ar-SA"/>
        </w:rPr>
        <w:t xml:space="preserve">с </w:t>
      </w:r>
      <w:r w:rsidR="00111C7E" w:rsidRPr="00D92BB9">
        <w:rPr>
          <w:rFonts w:ascii="Times New Roman" w:hAnsi="Times New Roman" w:cs="Times New Roman"/>
          <w:iCs/>
          <w:color w:val="000000" w:themeColor="text1"/>
          <w:sz w:val="26"/>
          <w:szCs w:val="26"/>
          <w:lang w:val="ru-RU" w:eastAsia="ru-RU" w:bidi="ar-SA"/>
        </w:rPr>
        <w:t>Череповецк</w:t>
      </w:r>
      <w:r w:rsidRPr="00D92BB9">
        <w:rPr>
          <w:rFonts w:ascii="Times New Roman" w:hAnsi="Times New Roman" w:cs="Times New Roman"/>
          <w:iCs/>
          <w:color w:val="000000" w:themeColor="text1"/>
          <w:sz w:val="26"/>
          <w:szCs w:val="26"/>
          <w:lang w:val="ru-RU" w:eastAsia="ru-RU" w:bidi="ar-SA"/>
        </w:rPr>
        <w:t>ой городской Думой</w:t>
      </w:r>
      <w:r w:rsidR="00111C7E" w:rsidRPr="00D92BB9">
        <w:rPr>
          <w:rFonts w:ascii="Times New Roman" w:hAnsi="Times New Roman" w:cs="Times New Roman"/>
          <w:iCs/>
          <w:color w:val="000000" w:themeColor="text1"/>
          <w:sz w:val="26"/>
          <w:szCs w:val="26"/>
          <w:lang w:val="ru-RU" w:eastAsia="ru-RU" w:bidi="ar-SA"/>
        </w:rPr>
        <w:t xml:space="preserve"> </w:t>
      </w:r>
      <w:r>
        <w:rPr>
          <w:rFonts w:ascii="Times New Roman" w:hAnsi="Times New Roman" w:cs="Times New Roman"/>
          <w:iCs/>
          <w:color w:val="000000" w:themeColor="text1"/>
          <w:sz w:val="26"/>
          <w:szCs w:val="26"/>
          <w:lang w:val="ru-RU" w:eastAsia="ru-RU" w:bidi="ar-SA"/>
        </w:rPr>
        <w:t>в организации</w:t>
      </w:r>
      <w:r w:rsidR="00111C7E" w:rsidRPr="00D92BB9">
        <w:rPr>
          <w:rFonts w:ascii="Times New Roman" w:hAnsi="Times New Roman" w:cs="Times New Roman"/>
          <w:iCs/>
          <w:color w:val="000000" w:themeColor="text1"/>
          <w:sz w:val="26"/>
          <w:szCs w:val="26"/>
          <w:lang w:val="ru-RU" w:eastAsia="ru-RU" w:bidi="ar-SA"/>
        </w:rPr>
        <w:t xml:space="preserve"> конкурса </w:t>
      </w:r>
      <w:r>
        <w:rPr>
          <w:rFonts w:ascii="Times New Roman" w:hAnsi="Times New Roman" w:cs="Times New Roman"/>
          <w:iCs/>
          <w:color w:val="000000" w:themeColor="text1"/>
          <w:sz w:val="26"/>
          <w:szCs w:val="26"/>
          <w:lang w:val="ru-RU" w:eastAsia="ru-RU" w:bidi="ar-SA"/>
        </w:rPr>
        <w:t>«Цветущий город».</w:t>
      </w:r>
      <w:r w:rsidR="00111C7E" w:rsidRPr="00D92BB9">
        <w:rPr>
          <w:rFonts w:ascii="Times New Roman" w:hAnsi="Times New Roman" w:cs="Times New Roman"/>
          <w:iCs/>
          <w:color w:val="000000" w:themeColor="text1"/>
          <w:sz w:val="26"/>
          <w:szCs w:val="26"/>
          <w:lang w:val="ru-RU" w:eastAsia="ru-RU" w:bidi="ar-SA"/>
        </w:rPr>
        <w:t xml:space="preserve"> </w:t>
      </w:r>
    </w:p>
    <w:p w:rsidR="002A18EE" w:rsidRPr="00D92BB9" w:rsidRDefault="002A18EE" w:rsidP="002A18EE">
      <w:pPr>
        <w:pStyle w:val="af3"/>
        <w:widowControl w:val="0"/>
        <w:autoSpaceDE w:val="0"/>
        <w:autoSpaceDN w:val="0"/>
        <w:adjustRightInd w:val="0"/>
        <w:spacing w:after="0" w:line="240" w:lineRule="auto"/>
        <w:ind w:left="709"/>
        <w:jc w:val="both"/>
        <w:rPr>
          <w:rFonts w:ascii="Times New Roman" w:hAnsi="Times New Roman" w:cs="Times New Roman"/>
          <w:iCs/>
          <w:color w:val="000000" w:themeColor="text1"/>
          <w:sz w:val="26"/>
          <w:szCs w:val="26"/>
          <w:lang w:val="ru-RU" w:eastAsia="ru-RU" w:bidi="ar-SA"/>
        </w:rPr>
      </w:pPr>
    </w:p>
    <w:p w:rsidR="00111C7E" w:rsidRPr="00111C7E" w:rsidRDefault="00111C7E" w:rsidP="00894699">
      <w:pPr>
        <w:widowControl w:val="0"/>
        <w:autoSpaceDE w:val="0"/>
        <w:autoSpaceDN w:val="0"/>
        <w:adjustRightInd w:val="0"/>
        <w:spacing w:after="0" w:line="240" w:lineRule="auto"/>
        <w:ind w:firstLine="709"/>
        <w:jc w:val="both"/>
        <w:rPr>
          <w:rFonts w:ascii="Times New Roman" w:hAnsi="Times New Roman" w:cs="Times New Roman"/>
          <w:iCs/>
          <w:color w:val="000000" w:themeColor="text1"/>
          <w:sz w:val="26"/>
          <w:szCs w:val="26"/>
          <w:lang w:val="ru-RU" w:eastAsia="ru-RU" w:bidi="ar-SA"/>
        </w:rPr>
      </w:pPr>
    </w:p>
    <w:p w:rsidR="00111C7E" w:rsidRDefault="00111C7E" w:rsidP="00894699">
      <w:pPr>
        <w:pStyle w:val="af3"/>
        <w:widowControl w:val="0"/>
        <w:numPr>
          <w:ilvl w:val="0"/>
          <w:numId w:val="5"/>
        </w:numPr>
        <w:autoSpaceDE w:val="0"/>
        <w:autoSpaceDN w:val="0"/>
        <w:adjustRightInd w:val="0"/>
        <w:spacing w:after="0" w:line="240" w:lineRule="auto"/>
        <w:ind w:left="0" w:firstLine="709"/>
        <w:jc w:val="both"/>
        <w:rPr>
          <w:rFonts w:ascii="Times New Roman" w:hAnsi="Times New Roman" w:cs="Times New Roman"/>
          <w:b/>
          <w:i/>
          <w:iCs/>
          <w:color w:val="000000" w:themeColor="text1"/>
          <w:sz w:val="26"/>
          <w:szCs w:val="26"/>
          <w:lang w:val="ru-RU" w:eastAsia="ru-RU" w:bidi="ar-SA"/>
        </w:rPr>
      </w:pPr>
      <w:r w:rsidRPr="00111C7E">
        <w:rPr>
          <w:rFonts w:ascii="Times New Roman" w:hAnsi="Times New Roman" w:cs="Times New Roman"/>
          <w:b/>
          <w:i/>
          <w:iCs/>
          <w:color w:val="000000" w:themeColor="text1"/>
          <w:sz w:val="26"/>
          <w:szCs w:val="26"/>
          <w:lang w:val="ru-RU" w:eastAsia="ru-RU" w:bidi="ar-SA"/>
        </w:rPr>
        <w:lastRenderedPageBreak/>
        <w:t>Реализация проекта «Народный бюджет»</w:t>
      </w:r>
      <w:r w:rsidR="00894699">
        <w:rPr>
          <w:rFonts w:ascii="Times New Roman" w:hAnsi="Times New Roman" w:cs="Times New Roman"/>
          <w:b/>
          <w:i/>
          <w:iCs/>
          <w:color w:val="000000" w:themeColor="text1"/>
          <w:sz w:val="26"/>
          <w:szCs w:val="26"/>
          <w:lang w:val="ru-RU" w:eastAsia="ru-RU" w:bidi="ar-SA"/>
        </w:rPr>
        <w:t>.</w:t>
      </w:r>
    </w:p>
    <w:p w:rsidR="009E78EE" w:rsidRPr="00111C7E" w:rsidRDefault="009E78EE" w:rsidP="002A18EE">
      <w:pPr>
        <w:pStyle w:val="af3"/>
        <w:widowControl w:val="0"/>
        <w:autoSpaceDE w:val="0"/>
        <w:autoSpaceDN w:val="0"/>
        <w:adjustRightInd w:val="0"/>
        <w:spacing w:after="0" w:line="240" w:lineRule="auto"/>
        <w:ind w:left="709"/>
        <w:jc w:val="both"/>
        <w:rPr>
          <w:rFonts w:ascii="Times New Roman" w:hAnsi="Times New Roman" w:cs="Times New Roman"/>
          <w:b/>
          <w:i/>
          <w:iCs/>
          <w:color w:val="000000" w:themeColor="text1"/>
          <w:sz w:val="26"/>
          <w:szCs w:val="26"/>
          <w:lang w:val="ru-RU" w:eastAsia="ru-RU" w:bidi="ar-SA"/>
        </w:rPr>
      </w:pPr>
    </w:p>
    <w:p w:rsidR="00111C7E"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С марта 2014 года в рамках проекта «Народный бюджет» реализуется второе направление – «Народный бюджет ТОС».</w:t>
      </w:r>
    </w:p>
    <w:p w:rsidR="00111C7E"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
          <w:iCs/>
          <w:color w:val="000000" w:themeColor="text1"/>
          <w:sz w:val="26"/>
          <w:szCs w:val="26"/>
          <w:u w:val="single"/>
          <w:lang w:val="ru-RU" w:eastAsia="ru-RU" w:bidi="ar-SA"/>
        </w:rPr>
        <w:t>Цель проекта</w:t>
      </w:r>
      <w:r w:rsidRPr="00111C7E">
        <w:rPr>
          <w:rFonts w:ascii="Times New Roman" w:hAnsi="Times New Roman" w:cs="Times New Roman"/>
          <w:i/>
          <w:iCs/>
          <w:color w:val="000000" w:themeColor="text1"/>
          <w:sz w:val="26"/>
          <w:szCs w:val="26"/>
          <w:lang w:val="ru-RU" w:eastAsia="ru-RU" w:bidi="ar-SA"/>
        </w:rPr>
        <w:t xml:space="preserve">: </w:t>
      </w:r>
      <w:r w:rsidRPr="00111C7E">
        <w:rPr>
          <w:rFonts w:ascii="Times New Roman" w:hAnsi="Times New Roman" w:cs="Times New Roman"/>
          <w:iCs/>
          <w:color w:val="000000" w:themeColor="text1"/>
          <w:sz w:val="26"/>
          <w:szCs w:val="26"/>
          <w:lang w:val="ru-RU" w:eastAsia="ru-RU" w:bidi="ar-SA"/>
        </w:rPr>
        <w:t xml:space="preserve">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111C7E" w:rsidRPr="00111C7E" w:rsidRDefault="00111C7E" w:rsidP="00894699">
      <w:pPr>
        <w:pStyle w:val="af3"/>
        <w:widowControl w:val="0"/>
        <w:autoSpaceDE w:val="0"/>
        <w:autoSpaceDN w:val="0"/>
        <w:adjustRightInd w:val="0"/>
        <w:spacing w:after="0" w:line="240" w:lineRule="auto"/>
        <w:ind w:left="0" w:firstLine="709"/>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 xml:space="preserve">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 </w:t>
      </w:r>
    </w:p>
    <w:p w:rsidR="00111C7E" w:rsidRPr="00805574" w:rsidRDefault="00111C7E" w:rsidP="002A18EE">
      <w:pPr>
        <w:pStyle w:val="af3"/>
        <w:widowControl w:val="0"/>
        <w:autoSpaceDE w:val="0"/>
        <w:autoSpaceDN w:val="0"/>
        <w:adjustRightInd w:val="0"/>
        <w:spacing w:after="0" w:line="240" w:lineRule="auto"/>
        <w:ind w:left="0" w:firstLine="709"/>
        <w:jc w:val="both"/>
        <w:rPr>
          <w:rFonts w:ascii="Times New Roman" w:hAnsi="Times New Roman" w:cs="Times New Roman"/>
          <w:iCs/>
          <w:sz w:val="26"/>
          <w:szCs w:val="26"/>
          <w:u w:val="single"/>
          <w:lang w:val="ru-RU" w:eastAsia="ru-RU" w:bidi="ar-SA"/>
        </w:rPr>
      </w:pPr>
      <w:r w:rsidRPr="00111C7E">
        <w:rPr>
          <w:rFonts w:ascii="Times New Roman" w:hAnsi="Times New Roman" w:cs="Times New Roman"/>
          <w:iCs/>
          <w:color w:val="000000" w:themeColor="text1"/>
          <w:sz w:val="26"/>
          <w:szCs w:val="26"/>
          <w:u w:val="single"/>
          <w:lang w:val="ru-RU" w:eastAsia="ru-RU" w:bidi="ar-SA"/>
        </w:rPr>
        <w:t>Реализация проектов 2019 года в 1</w:t>
      </w:r>
      <w:r>
        <w:rPr>
          <w:rFonts w:ascii="Times New Roman" w:hAnsi="Times New Roman" w:cs="Times New Roman"/>
          <w:iCs/>
          <w:color w:val="000000" w:themeColor="text1"/>
          <w:sz w:val="26"/>
          <w:szCs w:val="26"/>
          <w:u w:val="single"/>
          <w:lang w:val="ru-RU" w:eastAsia="ru-RU" w:bidi="ar-SA"/>
        </w:rPr>
        <w:t xml:space="preserve"> </w:t>
      </w:r>
      <w:r w:rsidRPr="00111C7E">
        <w:rPr>
          <w:rFonts w:ascii="Times New Roman" w:hAnsi="Times New Roman" w:cs="Times New Roman"/>
          <w:iCs/>
          <w:color w:val="000000" w:themeColor="text1"/>
          <w:sz w:val="26"/>
          <w:szCs w:val="26"/>
          <w:u w:val="single"/>
          <w:lang w:val="ru-RU" w:eastAsia="ru-RU" w:bidi="ar-SA"/>
        </w:rPr>
        <w:t xml:space="preserve">полугодии 2020 года: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8080"/>
      </w:tblGrid>
      <w:tr w:rsidR="00111C7E" w:rsidRPr="00111C7E" w:rsidTr="00894699">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ТОС</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rPr>
              <w:t xml:space="preserve">Инициативы </w:t>
            </w:r>
          </w:p>
        </w:tc>
      </w:tr>
      <w:tr w:rsidR="00111C7E" w:rsidRPr="00111C7E" w:rsidTr="00894699">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Заягорбский район</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Солнечный, Возможность, 25 микрорайон, Электрон, Архангельский, Олимпийский, Соседи, Класс, Яркий мир, Химик, Первомайский,</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Весенний, Заречный, Летний, Класс</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у ТЦ «Галактика» по ул. К. Беляева, 59</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Сквер у дома № 6 по ул. </w:t>
            </w:r>
            <w:r w:rsidRPr="00111C7E">
              <w:rPr>
                <w:rFonts w:ascii="Times New Roman" w:hAnsi="Times New Roman" w:cs="Times New Roman"/>
                <w:color w:val="000000" w:themeColor="text1"/>
                <w:sz w:val="24"/>
                <w:szCs w:val="24"/>
              </w:rPr>
              <w:t>К.Беляева</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r>
      <w:tr w:rsidR="00111C7E" w:rsidRPr="00111C7E" w:rsidTr="00894699">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Зашекснинский район</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105 микрорайон, Черемушки, Октябрьский, МК-106, Жемчужина, Гритинский, Радужный, Любимый дом</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ул.Годовикова  (на участке от ул. Раахе до ул. Ленинградской)</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Сквер ул. Городецкая (на участке от ул.Любецкой до ул. </w:t>
            </w:r>
            <w:r w:rsidRPr="00111C7E">
              <w:rPr>
                <w:rFonts w:ascii="Times New Roman" w:hAnsi="Times New Roman" w:cs="Times New Roman"/>
                <w:color w:val="000000" w:themeColor="text1"/>
                <w:sz w:val="24"/>
                <w:szCs w:val="24"/>
              </w:rPr>
              <w:t>Сазонова)</w:t>
            </w:r>
          </w:p>
        </w:tc>
      </w:tr>
      <w:tr w:rsidR="00111C7E" w:rsidRPr="00DB206A" w:rsidTr="00894699">
        <w:trPr>
          <w:trHeight w:val="53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Индустриальный район</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Содружество, Советский, Вологодский, Московский, Индустриальный, Старый город, Центральный, Дружба</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пр. Победы у домов №№ 43, 45</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улице Вологодской у дома № 4</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ул. Сталеваров у дома № 49б</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бульвару Доменщиков, у дома № 48б</w:t>
            </w:r>
          </w:p>
        </w:tc>
      </w:tr>
      <w:tr w:rsidR="00111C7E" w:rsidRPr="00111C7E" w:rsidTr="00894699">
        <w:trPr>
          <w:trHeight w:val="53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Северный район</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Северный, ПРОдвижение</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ул. Моченкова</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Сквер по ул. Ветеранов</w:t>
            </w:r>
          </w:p>
        </w:tc>
      </w:tr>
      <w:tr w:rsidR="00111C7E" w:rsidRPr="00111C7E" w:rsidTr="00894699">
        <w:trPr>
          <w:trHeight w:val="53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Солнечный</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Строительство тротуара и площадок для разъезда автомобилей по адресу ул. </w:t>
            </w:r>
            <w:r w:rsidRPr="00111C7E">
              <w:rPr>
                <w:rFonts w:ascii="Times New Roman" w:hAnsi="Times New Roman" w:cs="Times New Roman"/>
                <w:color w:val="000000" w:themeColor="text1"/>
                <w:sz w:val="24"/>
                <w:szCs w:val="24"/>
              </w:rPr>
              <w:t>К.Белова, д. 49, 49А (со стороны школы МАОУ «СОШ № 30»)</w:t>
            </w:r>
          </w:p>
        </w:tc>
      </w:tr>
      <w:tr w:rsidR="00111C7E" w:rsidRPr="00DB206A" w:rsidTr="00894699">
        <w:trPr>
          <w:trHeight w:val="384"/>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Весенний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Благоустройство пустыря около домов по ул. Юбилейная 43а, 45, 45а, К. Беляева 27,25</w:t>
            </w:r>
          </w:p>
        </w:tc>
      </w:tr>
      <w:tr w:rsidR="00111C7E" w:rsidRPr="00111C7E" w:rsidTr="00894699">
        <w:trPr>
          <w:trHeight w:val="419"/>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Возможность</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территории МАДОУ «Детский сад № 116» (пр. </w:t>
            </w:r>
            <w:r w:rsidRPr="00111C7E">
              <w:rPr>
                <w:rFonts w:ascii="Times New Roman" w:hAnsi="Times New Roman" w:cs="Times New Roman"/>
                <w:color w:val="000000" w:themeColor="text1"/>
                <w:sz w:val="24"/>
                <w:szCs w:val="24"/>
              </w:rPr>
              <w:t>Победы, 124А)</w:t>
            </w:r>
          </w:p>
        </w:tc>
      </w:tr>
      <w:tr w:rsidR="00111C7E" w:rsidRPr="00111C7E" w:rsidTr="00894699">
        <w:trPr>
          <w:trHeight w:val="269"/>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Электрон</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Установка спортивной площадки га территории МАОУ «СОШ № 17» (ул. </w:t>
            </w:r>
            <w:r w:rsidRPr="00111C7E">
              <w:rPr>
                <w:rFonts w:ascii="Times New Roman" w:hAnsi="Times New Roman" w:cs="Times New Roman"/>
                <w:color w:val="000000" w:themeColor="text1"/>
                <w:sz w:val="24"/>
                <w:szCs w:val="24"/>
              </w:rPr>
              <w:t>Беляева, д. 48)</w:t>
            </w:r>
          </w:p>
        </w:tc>
      </w:tr>
      <w:tr w:rsidR="00111C7E" w:rsidRPr="00111C7E" w:rsidTr="00894699">
        <w:trPr>
          <w:trHeight w:val="385"/>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lastRenderedPageBreak/>
              <w:t>Архангельский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территории домов 11,13,13А,13Б по ул. </w:t>
            </w:r>
            <w:r w:rsidRPr="00111C7E">
              <w:rPr>
                <w:rFonts w:ascii="Times New Roman" w:hAnsi="Times New Roman" w:cs="Times New Roman"/>
                <w:color w:val="000000" w:themeColor="text1"/>
                <w:sz w:val="24"/>
                <w:szCs w:val="24"/>
              </w:rPr>
              <w:t>Архангельской</w:t>
            </w:r>
          </w:p>
        </w:tc>
      </w:tr>
      <w:tr w:rsidR="00111C7E" w:rsidRPr="00111C7E" w:rsidTr="00894699">
        <w:trPr>
          <w:trHeight w:val="393"/>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Олимпийский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Строительство детской площадки за д. 63 по ул. </w:t>
            </w:r>
            <w:r w:rsidRPr="00111C7E">
              <w:rPr>
                <w:rFonts w:ascii="Times New Roman" w:hAnsi="Times New Roman" w:cs="Times New Roman"/>
                <w:color w:val="000000" w:themeColor="text1"/>
                <w:sz w:val="24"/>
                <w:szCs w:val="24"/>
              </w:rPr>
              <w:t>Краснодонцев (с южной стороны)</w:t>
            </w:r>
          </w:p>
        </w:tc>
      </w:tr>
      <w:tr w:rsidR="00111C7E" w:rsidRPr="00111C7E" w:rsidTr="00894699">
        <w:trPr>
          <w:trHeight w:val="670"/>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Соседи</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Спортивная площадка между МАОУ «СОШ № 5 имени Е.А. Поромонова» (ул. Юбилейная, 9) и МАОУ «СОШ № 9 с углубленным изучением отдельных предметов» (ул. </w:t>
            </w:r>
            <w:r w:rsidRPr="00111C7E">
              <w:rPr>
                <w:rFonts w:ascii="Times New Roman" w:hAnsi="Times New Roman" w:cs="Times New Roman"/>
                <w:color w:val="000000" w:themeColor="text1"/>
                <w:sz w:val="24"/>
                <w:szCs w:val="24"/>
              </w:rPr>
              <w:t>Юбилейная 11)</w:t>
            </w:r>
          </w:p>
        </w:tc>
      </w:tr>
      <w:tr w:rsidR="00111C7E" w:rsidRPr="00DB206A" w:rsidTr="00894699">
        <w:trPr>
          <w:trHeight w:val="414"/>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Летний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Благоустройство территории у рынка «Сказка»</w:t>
            </w:r>
          </w:p>
        </w:tc>
      </w:tr>
      <w:tr w:rsidR="00111C7E" w:rsidRPr="00111C7E" w:rsidTr="00894699">
        <w:trPr>
          <w:trHeight w:val="35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Класс</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Зона отдыха вдоль домов 21, 25, 29 по ул. </w:t>
            </w:r>
            <w:r w:rsidRPr="00111C7E">
              <w:rPr>
                <w:rFonts w:ascii="Times New Roman" w:hAnsi="Times New Roman" w:cs="Times New Roman"/>
                <w:color w:val="000000" w:themeColor="text1"/>
                <w:sz w:val="24"/>
                <w:szCs w:val="24"/>
              </w:rPr>
              <w:t xml:space="preserve">Архангельская </w:t>
            </w:r>
          </w:p>
        </w:tc>
      </w:tr>
      <w:tr w:rsidR="00111C7E" w:rsidRPr="00111C7E" w:rsidTr="00894699">
        <w:trPr>
          <w:trHeight w:val="41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Яркий мир</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Установка детско-спортивной площадки во дворе жилых домов по ул. </w:t>
            </w:r>
            <w:r w:rsidRPr="00111C7E">
              <w:rPr>
                <w:rFonts w:ascii="Times New Roman" w:hAnsi="Times New Roman" w:cs="Times New Roman"/>
                <w:color w:val="000000" w:themeColor="text1"/>
                <w:sz w:val="24"/>
                <w:szCs w:val="24"/>
              </w:rPr>
              <w:t>Гоголя 33А, пр. Победы 94, ул. Химиков 32</w:t>
            </w:r>
          </w:p>
        </w:tc>
      </w:tr>
      <w:tr w:rsidR="00111C7E" w:rsidRPr="00111C7E" w:rsidTr="00894699">
        <w:trPr>
          <w:trHeight w:val="426"/>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Химик</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Сквер между домами по ул. Красная 3В, ул. Гоголя 24, ул. </w:t>
            </w:r>
            <w:r w:rsidRPr="00111C7E">
              <w:rPr>
                <w:rFonts w:ascii="Times New Roman" w:hAnsi="Times New Roman" w:cs="Times New Roman"/>
                <w:color w:val="000000" w:themeColor="text1"/>
                <w:sz w:val="24"/>
                <w:szCs w:val="24"/>
              </w:rPr>
              <w:t>Первомайская 19</w:t>
            </w:r>
          </w:p>
        </w:tc>
      </w:tr>
      <w:tr w:rsidR="00111C7E" w:rsidRPr="00111C7E" w:rsidTr="00894699">
        <w:trPr>
          <w:trHeight w:val="562"/>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Первомайский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Сквер между домами по ул. Красная 3В, ул. Гоголя 24, ул. </w:t>
            </w:r>
            <w:r w:rsidRPr="00111C7E">
              <w:rPr>
                <w:rFonts w:ascii="Times New Roman" w:hAnsi="Times New Roman" w:cs="Times New Roman"/>
                <w:color w:val="000000" w:themeColor="text1"/>
                <w:sz w:val="24"/>
                <w:szCs w:val="24"/>
              </w:rPr>
              <w:t>Первомайская 19</w:t>
            </w:r>
          </w:p>
        </w:tc>
      </w:tr>
      <w:tr w:rsidR="00111C7E" w:rsidRPr="00111C7E" w:rsidTr="00894699">
        <w:trPr>
          <w:trHeight w:val="680"/>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Черемушки</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Обустройство зоны спорта и отдыха на дворовой территории между домами Шекснинский пр., 32Б и ул. </w:t>
            </w:r>
            <w:r w:rsidRPr="00111C7E">
              <w:rPr>
                <w:rFonts w:ascii="Times New Roman" w:hAnsi="Times New Roman" w:cs="Times New Roman"/>
                <w:color w:val="000000" w:themeColor="text1"/>
                <w:sz w:val="24"/>
                <w:szCs w:val="24"/>
              </w:rPr>
              <w:t>Рыбинская, 40 (детские и/или спортивные комплексы, элементы благоустройства)</w:t>
            </w:r>
          </w:p>
        </w:tc>
      </w:tr>
      <w:tr w:rsidR="00111C7E" w:rsidRPr="00DB206A" w:rsidTr="00894699">
        <w:trPr>
          <w:trHeight w:val="279"/>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Жемчужина</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Благоустройство территории между домами Наседкина, 2 и Октябрьский, 43</w:t>
            </w:r>
          </w:p>
        </w:tc>
      </w:tr>
      <w:tr w:rsidR="00111C7E" w:rsidRPr="00111C7E" w:rsidTr="00894699">
        <w:trPr>
          <w:trHeight w:val="415"/>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Радужный</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территории у Храма преподобного Сергия Радонежского (пр. </w:t>
            </w:r>
            <w:r w:rsidRPr="00111C7E">
              <w:rPr>
                <w:rFonts w:ascii="Times New Roman" w:hAnsi="Times New Roman" w:cs="Times New Roman"/>
                <w:color w:val="000000" w:themeColor="text1"/>
                <w:sz w:val="24"/>
                <w:szCs w:val="24"/>
              </w:rPr>
              <w:t>Шекснинский, 4а)</w:t>
            </w:r>
          </w:p>
        </w:tc>
      </w:tr>
      <w:tr w:rsidR="00111C7E" w:rsidRPr="00111C7E" w:rsidTr="00894699">
        <w:trPr>
          <w:trHeight w:val="429"/>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Содружество</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территории МАОУ «СОШ №25» (ул. </w:t>
            </w:r>
            <w:r w:rsidRPr="00111C7E">
              <w:rPr>
                <w:rFonts w:ascii="Times New Roman" w:hAnsi="Times New Roman" w:cs="Times New Roman"/>
                <w:color w:val="000000" w:themeColor="text1"/>
                <w:sz w:val="24"/>
                <w:szCs w:val="24"/>
              </w:rPr>
              <w:t>Набережная, 55), замена асфальтового покрытия</w:t>
            </w:r>
          </w:p>
        </w:tc>
      </w:tr>
      <w:tr w:rsidR="00111C7E" w:rsidRPr="00DB206A" w:rsidTr="00894699">
        <w:trPr>
          <w:trHeight w:val="411"/>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Советский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Освещение стадиона школы МАОУ «СОШ №1 имени Максима Горького» (Советский пр., 60а)</w:t>
            </w:r>
          </w:p>
        </w:tc>
      </w:tr>
      <w:tr w:rsidR="00111C7E" w:rsidRPr="00DB206A" w:rsidTr="00894699">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Московский</w:t>
            </w:r>
          </w:p>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Благоустройство территории, примыкающей к Центру боевых искусств (ул. Труда, 33а), установка спортивных комплексов и детских игровых элементов, тренажеров.</w:t>
            </w:r>
          </w:p>
        </w:tc>
      </w:tr>
      <w:tr w:rsidR="00111C7E" w:rsidRPr="00111C7E" w:rsidTr="00894699">
        <w:trPr>
          <w:trHeight w:val="430"/>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Индустриальный</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территории у МБОУ «СОШ № 3 имени А.А. Потапова» (пр. </w:t>
            </w:r>
            <w:r w:rsidRPr="00111C7E">
              <w:rPr>
                <w:rFonts w:ascii="Times New Roman" w:hAnsi="Times New Roman" w:cs="Times New Roman"/>
                <w:color w:val="000000" w:themeColor="text1"/>
                <w:sz w:val="24"/>
                <w:szCs w:val="24"/>
              </w:rPr>
              <w:t>Строителей, 11б)</w:t>
            </w:r>
          </w:p>
        </w:tc>
      </w:tr>
      <w:tr w:rsidR="00111C7E" w:rsidRPr="00DB206A" w:rsidTr="00894699">
        <w:trPr>
          <w:trHeight w:val="562"/>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Старый город</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lang w:val="ru-RU"/>
              </w:rPr>
            </w:pPr>
            <w:r w:rsidRPr="00111C7E">
              <w:rPr>
                <w:rFonts w:ascii="Times New Roman" w:hAnsi="Times New Roman" w:cs="Times New Roman"/>
                <w:color w:val="000000" w:themeColor="text1"/>
                <w:sz w:val="24"/>
                <w:szCs w:val="24"/>
                <w:lang w:val="ru-RU"/>
              </w:rPr>
              <w:t>Благоустройство территории МБОУ «Женская гуманитарная гимназия» (Металлургов,40)</w:t>
            </w:r>
          </w:p>
        </w:tc>
      </w:tr>
      <w:tr w:rsidR="00111C7E" w:rsidRPr="00111C7E" w:rsidTr="00894699">
        <w:trPr>
          <w:trHeight w:val="431"/>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lastRenderedPageBreak/>
              <w:t>Дружба</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Благоустройство дворовой территории по адресу ул. Ленина 133А, 133Б, 133В и ул. </w:t>
            </w:r>
            <w:r w:rsidRPr="00111C7E">
              <w:rPr>
                <w:rFonts w:ascii="Times New Roman" w:hAnsi="Times New Roman" w:cs="Times New Roman"/>
                <w:color w:val="000000" w:themeColor="text1"/>
                <w:sz w:val="24"/>
                <w:szCs w:val="24"/>
              </w:rPr>
              <w:t>Ломоносова 32А</w:t>
            </w:r>
          </w:p>
        </w:tc>
      </w:tr>
      <w:tr w:rsidR="00111C7E" w:rsidRPr="00111C7E" w:rsidTr="00894699">
        <w:trPr>
          <w:trHeight w:val="287"/>
        </w:trPr>
        <w:tc>
          <w:tcPr>
            <w:tcW w:w="7479"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rPr>
              <w:t>Вымпел</w:t>
            </w:r>
          </w:p>
        </w:tc>
        <w:tc>
          <w:tcPr>
            <w:tcW w:w="8080" w:type="dxa"/>
            <w:shd w:val="clear" w:color="auto" w:fill="auto"/>
          </w:tcPr>
          <w:p w:rsidR="00111C7E" w:rsidRPr="00111C7E" w:rsidRDefault="00111C7E" w:rsidP="00111C7E">
            <w:pPr>
              <w:spacing w:after="0" w:line="240" w:lineRule="auto"/>
              <w:ind w:right="6"/>
              <w:jc w:val="center"/>
              <w:rPr>
                <w:rFonts w:ascii="Times New Roman" w:hAnsi="Times New Roman" w:cs="Times New Roman"/>
                <w:color w:val="000000" w:themeColor="text1"/>
                <w:sz w:val="24"/>
                <w:szCs w:val="24"/>
              </w:rPr>
            </w:pPr>
            <w:r w:rsidRPr="00111C7E">
              <w:rPr>
                <w:rFonts w:ascii="Times New Roman" w:hAnsi="Times New Roman" w:cs="Times New Roman"/>
                <w:color w:val="000000" w:themeColor="text1"/>
                <w:sz w:val="24"/>
                <w:szCs w:val="24"/>
                <w:lang w:val="ru-RU"/>
              </w:rPr>
              <w:t xml:space="preserve">Установка спортивной площадки на территории образовательного центра № 36 (ул. </w:t>
            </w:r>
            <w:r w:rsidRPr="00111C7E">
              <w:rPr>
                <w:rFonts w:ascii="Times New Roman" w:hAnsi="Times New Roman" w:cs="Times New Roman"/>
                <w:color w:val="000000" w:themeColor="text1"/>
                <w:sz w:val="24"/>
                <w:szCs w:val="24"/>
              </w:rPr>
              <w:t>Центральная, 20)</w:t>
            </w:r>
          </w:p>
        </w:tc>
      </w:tr>
    </w:tbl>
    <w:p w:rsidR="00111C7E" w:rsidRPr="00111C7E" w:rsidRDefault="00111C7E" w:rsidP="00111C7E">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p>
    <w:p w:rsidR="00111C7E" w:rsidRPr="00111C7E" w:rsidRDefault="00894699" w:rsidP="00894699">
      <w:pPr>
        <w:pStyle w:val="af3"/>
        <w:widowControl w:val="0"/>
        <w:autoSpaceDE w:val="0"/>
        <w:autoSpaceDN w:val="0"/>
        <w:adjustRightInd w:val="0"/>
        <w:spacing w:after="0" w:line="240" w:lineRule="auto"/>
        <w:ind w:left="0" w:firstLine="720"/>
        <w:jc w:val="both"/>
        <w:rPr>
          <w:rFonts w:ascii="Times New Roman" w:hAnsi="Times New Roman" w:cs="Times New Roman"/>
          <w:iCs/>
          <w:color w:val="000000" w:themeColor="text1"/>
          <w:sz w:val="26"/>
          <w:szCs w:val="26"/>
          <w:lang w:val="ru-RU" w:eastAsia="ru-RU" w:bidi="ar-SA"/>
        </w:rPr>
      </w:pPr>
      <w:r>
        <w:rPr>
          <w:rFonts w:ascii="Times New Roman" w:hAnsi="Times New Roman" w:cs="Times New Roman"/>
          <w:iCs/>
          <w:color w:val="000000" w:themeColor="text1"/>
          <w:sz w:val="26"/>
          <w:szCs w:val="26"/>
          <w:u w:val="single"/>
          <w:lang w:val="ru-RU" w:eastAsia="ru-RU" w:bidi="ar-SA"/>
        </w:rPr>
        <w:t xml:space="preserve">Участие в конкурсе принимали </w:t>
      </w:r>
      <w:r w:rsidR="00111C7E" w:rsidRPr="00111C7E">
        <w:rPr>
          <w:rFonts w:ascii="Times New Roman" w:hAnsi="Times New Roman" w:cs="Times New Roman"/>
          <w:iCs/>
          <w:color w:val="000000" w:themeColor="text1"/>
          <w:sz w:val="26"/>
          <w:szCs w:val="26"/>
          <w:u w:val="single"/>
          <w:lang w:val="ru-RU" w:eastAsia="ru-RU" w:bidi="ar-SA"/>
        </w:rPr>
        <w:t xml:space="preserve">33  ТОС. В 2020 году на реализацию проекта из городского бюджета выделено 57,5 млн. руб. </w:t>
      </w:r>
      <w:r w:rsidR="00111C7E">
        <w:rPr>
          <w:rFonts w:ascii="Times New Roman" w:hAnsi="Times New Roman" w:cs="Times New Roman"/>
          <w:iCs/>
          <w:color w:val="000000" w:themeColor="text1"/>
          <w:sz w:val="26"/>
          <w:szCs w:val="26"/>
          <w:u w:val="single"/>
          <w:lang w:val="ru-RU" w:eastAsia="ru-RU" w:bidi="ar-SA"/>
        </w:rPr>
        <w:t>(реализация</w:t>
      </w:r>
      <w:r w:rsidR="00111C7E" w:rsidRPr="00111C7E">
        <w:rPr>
          <w:rFonts w:ascii="Times New Roman" w:hAnsi="Times New Roman" w:cs="Times New Roman"/>
          <w:iCs/>
          <w:color w:val="000000" w:themeColor="text1"/>
          <w:sz w:val="26"/>
          <w:szCs w:val="26"/>
          <w:u w:val="single"/>
          <w:lang w:val="ru-RU" w:eastAsia="ru-RU" w:bidi="ar-SA"/>
        </w:rPr>
        <w:t xml:space="preserve"> 31 инициативы с учетом благоустройства 10 скверов</w:t>
      </w:r>
      <w:r w:rsidR="00111C7E">
        <w:rPr>
          <w:rFonts w:ascii="Times New Roman" w:hAnsi="Times New Roman" w:cs="Times New Roman"/>
          <w:iCs/>
          <w:color w:val="000000" w:themeColor="text1"/>
          <w:sz w:val="26"/>
          <w:szCs w:val="26"/>
          <w:u w:val="single"/>
          <w:lang w:val="ru-RU" w:eastAsia="ru-RU" w:bidi="ar-SA"/>
        </w:rPr>
        <w:t>)</w:t>
      </w:r>
      <w:r w:rsidR="00111C7E" w:rsidRPr="00111C7E">
        <w:rPr>
          <w:rFonts w:ascii="Times New Roman" w:hAnsi="Times New Roman" w:cs="Times New Roman"/>
          <w:iCs/>
          <w:color w:val="000000" w:themeColor="text1"/>
          <w:sz w:val="26"/>
          <w:szCs w:val="26"/>
          <w:u w:val="single"/>
          <w:lang w:val="ru-RU" w:eastAsia="ru-RU" w:bidi="ar-SA"/>
        </w:rPr>
        <w:t>.</w:t>
      </w:r>
    </w:p>
    <w:p w:rsidR="003F6DCE" w:rsidRDefault="00111C7E" w:rsidP="00894699">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В 1-ом полугодии 2020 года были проведены рабочие совещания по реализации данных проектов, согласована смета расходов, Проекты благоустройства согласованы с председателям</w:t>
      </w:r>
      <w:r w:rsidR="00894699">
        <w:rPr>
          <w:rFonts w:ascii="Times New Roman" w:hAnsi="Times New Roman" w:cs="Times New Roman"/>
          <w:iCs/>
          <w:color w:val="000000" w:themeColor="text1"/>
          <w:sz w:val="26"/>
          <w:szCs w:val="26"/>
          <w:lang w:val="ru-RU" w:eastAsia="ru-RU" w:bidi="ar-SA"/>
        </w:rPr>
        <w:t>и</w:t>
      </w:r>
      <w:r w:rsidRPr="00111C7E">
        <w:rPr>
          <w:rFonts w:ascii="Times New Roman" w:hAnsi="Times New Roman" w:cs="Times New Roman"/>
          <w:iCs/>
          <w:color w:val="000000" w:themeColor="text1"/>
          <w:sz w:val="26"/>
          <w:szCs w:val="26"/>
          <w:lang w:val="ru-RU" w:eastAsia="ru-RU" w:bidi="ar-SA"/>
        </w:rPr>
        <w:t xml:space="preserve"> ТОС. </w:t>
      </w:r>
    </w:p>
    <w:p w:rsidR="00A8644B" w:rsidRDefault="003F6DCE" w:rsidP="00894699">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u w:val="single"/>
          <w:lang w:val="ru-RU" w:eastAsia="ru-RU" w:bidi="ar-SA"/>
        </w:rPr>
      </w:pPr>
      <w:r w:rsidRPr="003F6DCE">
        <w:rPr>
          <w:rFonts w:ascii="Times New Roman" w:hAnsi="Times New Roman" w:cs="Times New Roman"/>
          <w:b/>
          <w:i/>
          <w:iCs/>
          <w:color w:val="000000" w:themeColor="text1"/>
          <w:sz w:val="26"/>
          <w:szCs w:val="26"/>
          <w:lang w:val="ru-RU" w:eastAsia="ru-RU" w:bidi="ar-SA"/>
        </w:rPr>
        <w:t>Осуществлено благоустройство территории МАОУ «СОШ №25» (ул. Набережная, 55), замена асфальтового покрыти</w:t>
      </w:r>
      <w:r>
        <w:rPr>
          <w:rFonts w:ascii="Times New Roman" w:hAnsi="Times New Roman" w:cs="Times New Roman"/>
          <w:b/>
          <w:i/>
          <w:iCs/>
          <w:color w:val="000000" w:themeColor="text1"/>
          <w:sz w:val="26"/>
          <w:szCs w:val="26"/>
          <w:lang w:val="ru-RU" w:eastAsia="ru-RU" w:bidi="ar-SA"/>
        </w:rPr>
        <w:t>я.</w:t>
      </w:r>
    </w:p>
    <w:p w:rsidR="00A8644B" w:rsidRPr="00111C7E" w:rsidRDefault="00A8644B" w:rsidP="00C03C22">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u w:val="single"/>
          <w:lang w:val="ru-RU" w:eastAsia="ru-RU" w:bidi="ar-SA"/>
        </w:rPr>
      </w:pPr>
      <w:r w:rsidRPr="00821242">
        <w:rPr>
          <w:rFonts w:ascii="Times New Roman" w:hAnsi="Times New Roman" w:cs="Times New Roman"/>
          <w:iCs/>
          <w:color w:val="000000" w:themeColor="text1"/>
          <w:sz w:val="26"/>
          <w:szCs w:val="26"/>
          <w:u w:val="single"/>
          <w:lang w:val="ru-RU" w:eastAsia="ru-RU" w:bidi="ar-SA"/>
        </w:rPr>
        <w:t>В связи с экономическими затруднениями, вызванными распространением коронавирусной инфекцией, реализация проектов, начатых в 1-м полугодии 2020 года, временно приостановлена. Сбор инициатив на 2021 год не производился.</w:t>
      </w:r>
    </w:p>
    <w:p w:rsidR="00111C7E" w:rsidRPr="00111C7E" w:rsidRDefault="00111C7E" w:rsidP="00C03C22">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В 2020 году объем средств, предполагаемый к распределению для решения вопросо</w:t>
      </w:r>
      <w:r w:rsidR="00894699">
        <w:rPr>
          <w:rFonts w:ascii="Times New Roman" w:hAnsi="Times New Roman" w:cs="Times New Roman"/>
          <w:iCs/>
          <w:color w:val="000000" w:themeColor="text1"/>
          <w:sz w:val="26"/>
          <w:szCs w:val="26"/>
          <w:lang w:val="ru-RU" w:eastAsia="ru-RU" w:bidi="ar-SA"/>
        </w:rPr>
        <w:t>в местного значения на 2020 год</w:t>
      </w:r>
      <w:r w:rsidRPr="00111C7E">
        <w:rPr>
          <w:rFonts w:ascii="Times New Roman" w:hAnsi="Times New Roman" w:cs="Times New Roman"/>
          <w:iCs/>
          <w:color w:val="000000" w:themeColor="text1"/>
          <w:sz w:val="26"/>
          <w:szCs w:val="26"/>
          <w:lang w:val="ru-RU" w:eastAsia="ru-RU" w:bidi="ar-SA"/>
        </w:rPr>
        <w:t xml:space="preserve"> формировался следующим образом: </w:t>
      </w:r>
    </w:p>
    <w:p w:rsidR="00111C7E" w:rsidRPr="00111C7E" w:rsidRDefault="00111C7E" w:rsidP="00C03C22">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для ТОС с числом жителей в возрасте от 16 лет (на момент подачи заявки) от 1 000 до 8 000 – 1 млн. 500 тыс. руб.;</w:t>
      </w:r>
    </w:p>
    <w:p w:rsidR="00111C7E" w:rsidRPr="00111C7E" w:rsidRDefault="00111C7E" w:rsidP="00C03C22">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для ТОС с числом жителей в возрасте от 16 лет (на момент подачи заявки) от 8 000 до 12 000 – 2 млн. руб.;</w:t>
      </w:r>
    </w:p>
    <w:p w:rsidR="00111C7E" w:rsidRPr="00821242" w:rsidRDefault="00111C7E" w:rsidP="00C03C22">
      <w:pPr>
        <w:widowControl w:val="0"/>
        <w:autoSpaceDE w:val="0"/>
        <w:autoSpaceDN w:val="0"/>
        <w:adjustRightInd w:val="0"/>
        <w:spacing w:after="0" w:line="240" w:lineRule="auto"/>
        <w:ind w:firstLine="720"/>
        <w:jc w:val="both"/>
        <w:rPr>
          <w:rFonts w:ascii="Times New Roman" w:hAnsi="Times New Roman" w:cs="Times New Roman"/>
          <w:iCs/>
          <w:color w:val="000000" w:themeColor="text1"/>
          <w:sz w:val="26"/>
          <w:szCs w:val="26"/>
          <w:lang w:val="ru-RU" w:eastAsia="ru-RU" w:bidi="ar-SA"/>
        </w:rPr>
      </w:pPr>
      <w:r w:rsidRPr="00111C7E">
        <w:rPr>
          <w:rFonts w:ascii="Times New Roman" w:hAnsi="Times New Roman" w:cs="Times New Roman"/>
          <w:iCs/>
          <w:color w:val="000000" w:themeColor="text1"/>
          <w:sz w:val="26"/>
          <w:szCs w:val="26"/>
          <w:lang w:val="ru-RU" w:eastAsia="ru-RU" w:bidi="ar-SA"/>
        </w:rPr>
        <w:t xml:space="preserve">для ТОС с числом жителей в возрасте от </w:t>
      </w:r>
      <w:r w:rsidRPr="00821242">
        <w:rPr>
          <w:rFonts w:ascii="Times New Roman" w:hAnsi="Times New Roman" w:cs="Times New Roman"/>
          <w:iCs/>
          <w:color w:val="000000" w:themeColor="text1"/>
          <w:sz w:val="26"/>
          <w:szCs w:val="26"/>
          <w:lang w:val="ru-RU" w:eastAsia="ru-RU" w:bidi="ar-SA"/>
        </w:rPr>
        <w:t>16 лет (на момент подачи заявки) от свыше 12 000 – 2,5 млн. руб</w:t>
      </w:r>
      <w:r w:rsidR="00D92BB9" w:rsidRPr="00821242">
        <w:rPr>
          <w:rFonts w:ascii="Times New Roman" w:hAnsi="Times New Roman" w:cs="Times New Roman"/>
          <w:iCs/>
          <w:color w:val="000000" w:themeColor="text1"/>
          <w:sz w:val="26"/>
          <w:szCs w:val="26"/>
          <w:lang w:val="ru-RU" w:eastAsia="ru-RU" w:bidi="ar-SA"/>
        </w:rPr>
        <w:t>.</w:t>
      </w:r>
    </w:p>
    <w:p w:rsidR="00111C7E" w:rsidRPr="00111C7E" w:rsidRDefault="00111C7E" w:rsidP="00C03C22">
      <w:pPr>
        <w:pStyle w:val="af3"/>
        <w:widowControl w:val="0"/>
        <w:autoSpaceDE w:val="0"/>
        <w:autoSpaceDN w:val="0"/>
        <w:adjustRightInd w:val="0"/>
        <w:spacing w:after="0" w:line="240" w:lineRule="auto"/>
        <w:ind w:left="0" w:firstLine="720"/>
        <w:jc w:val="both"/>
        <w:rPr>
          <w:rFonts w:ascii="Times New Roman" w:hAnsi="Times New Roman" w:cs="Times New Roman"/>
          <w:iCs/>
          <w:color w:val="000000" w:themeColor="text1"/>
          <w:sz w:val="26"/>
          <w:szCs w:val="26"/>
          <w:highlight w:val="yellow"/>
          <w:u w:val="single"/>
          <w:lang w:val="ru-RU" w:eastAsia="ru-RU" w:bidi="ar-SA"/>
        </w:rPr>
      </w:pPr>
    </w:p>
    <w:p w:rsidR="009A66CF" w:rsidRDefault="009A66CF" w:rsidP="00C03C22">
      <w:pPr>
        <w:pStyle w:val="af3"/>
        <w:numPr>
          <w:ilvl w:val="0"/>
          <w:numId w:val="5"/>
        </w:numPr>
        <w:spacing w:after="0" w:line="240" w:lineRule="auto"/>
        <w:ind w:left="0" w:firstLine="720"/>
        <w:jc w:val="both"/>
        <w:rPr>
          <w:rFonts w:ascii="Times New Roman" w:hAnsi="Times New Roman" w:cs="Times New Roman"/>
          <w:b/>
          <w:bCs/>
          <w:i/>
          <w:sz w:val="26"/>
          <w:szCs w:val="26"/>
          <w:lang w:val="ru-RU"/>
        </w:rPr>
      </w:pPr>
      <w:r w:rsidRPr="009A66CF">
        <w:rPr>
          <w:rFonts w:ascii="Times New Roman" w:hAnsi="Times New Roman" w:cs="Times New Roman"/>
          <w:b/>
          <w:bCs/>
          <w:i/>
          <w:sz w:val="26"/>
          <w:szCs w:val="26"/>
          <w:lang w:val="ru-RU"/>
        </w:rPr>
        <w:t>Реализация проекта «Команда Череповца».</w:t>
      </w:r>
    </w:p>
    <w:p w:rsidR="009E78EE" w:rsidRPr="009A66CF" w:rsidRDefault="009E78EE" w:rsidP="009E78EE">
      <w:pPr>
        <w:pStyle w:val="af3"/>
        <w:spacing w:after="0" w:line="240" w:lineRule="auto"/>
        <w:jc w:val="both"/>
        <w:rPr>
          <w:rFonts w:ascii="Times New Roman" w:hAnsi="Times New Roman" w:cs="Times New Roman"/>
          <w:b/>
          <w:bCs/>
          <w:i/>
          <w:sz w:val="26"/>
          <w:szCs w:val="26"/>
          <w:lang w:val="ru-RU"/>
        </w:rPr>
      </w:pPr>
    </w:p>
    <w:p w:rsidR="00E00E46" w:rsidRPr="0044235D" w:rsidRDefault="0089182B" w:rsidP="00EE56A7">
      <w:pPr>
        <w:spacing w:after="0" w:line="240" w:lineRule="auto"/>
        <w:ind w:firstLine="720"/>
        <w:jc w:val="both"/>
        <w:rPr>
          <w:rFonts w:ascii="Times New Roman" w:hAnsi="Times New Roman" w:cs="Times New Roman"/>
          <w:bCs/>
          <w:sz w:val="26"/>
          <w:szCs w:val="26"/>
          <w:lang w:val="ru-RU"/>
        </w:rPr>
      </w:pPr>
      <w:r w:rsidRPr="0044235D">
        <w:rPr>
          <w:rFonts w:ascii="Times New Roman" w:hAnsi="Times New Roman" w:cs="Times New Roman"/>
          <w:bCs/>
          <w:sz w:val="26"/>
          <w:szCs w:val="26"/>
          <w:lang w:val="ru-RU"/>
        </w:rPr>
        <w:t xml:space="preserve">Граждане города активно включаются в диалог власть-общество в рамках проекта </w:t>
      </w:r>
      <w:r w:rsidR="00CD0719" w:rsidRPr="0044235D">
        <w:rPr>
          <w:rFonts w:ascii="Times New Roman" w:hAnsi="Times New Roman" w:cs="Times New Roman"/>
          <w:bCs/>
          <w:sz w:val="26"/>
          <w:szCs w:val="26"/>
          <w:lang w:val="ru-RU"/>
        </w:rPr>
        <w:t>«</w:t>
      </w:r>
      <w:r w:rsidRPr="0044235D">
        <w:rPr>
          <w:rFonts w:ascii="Times New Roman" w:hAnsi="Times New Roman" w:cs="Times New Roman"/>
          <w:bCs/>
          <w:sz w:val="26"/>
          <w:szCs w:val="26"/>
          <w:lang w:val="ru-RU"/>
        </w:rPr>
        <w:t>Команда Череповца</w:t>
      </w:r>
      <w:r w:rsidR="00CD0719" w:rsidRPr="0044235D">
        <w:rPr>
          <w:rFonts w:ascii="Times New Roman" w:hAnsi="Times New Roman" w:cs="Times New Roman"/>
          <w:bCs/>
          <w:sz w:val="26"/>
          <w:szCs w:val="26"/>
          <w:lang w:val="ru-RU"/>
        </w:rPr>
        <w:t>»</w:t>
      </w:r>
      <w:r w:rsidRPr="0044235D">
        <w:rPr>
          <w:rFonts w:ascii="Times New Roman" w:hAnsi="Times New Roman" w:cs="Times New Roman"/>
          <w:bCs/>
          <w:sz w:val="26"/>
          <w:szCs w:val="26"/>
          <w:lang w:val="ru-RU"/>
        </w:rPr>
        <w:t xml:space="preserve">. </w:t>
      </w:r>
      <w:r w:rsidR="00C03C22" w:rsidRPr="0044235D">
        <w:rPr>
          <w:rFonts w:ascii="Times New Roman" w:hAnsi="Times New Roman" w:cs="Times New Roman"/>
          <w:bCs/>
          <w:sz w:val="26"/>
          <w:szCs w:val="26"/>
          <w:lang w:val="ru-RU"/>
        </w:rPr>
        <w:t xml:space="preserve">С сентября 2019 года сайт КомандаЧереповца.рф не функционирует, взаимодействие с жителями города осуществляется через группу в социальной сети ВКонтакте </w:t>
      </w:r>
      <w:r w:rsidR="00C03C22" w:rsidRPr="0044235D">
        <w:rPr>
          <w:rFonts w:ascii="Times New Roman" w:hAnsi="Times New Roman" w:cs="Times New Roman"/>
          <w:bCs/>
          <w:sz w:val="26"/>
          <w:szCs w:val="26"/>
        </w:rPr>
        <w:t>vk</w:t>
      </w:r>
      <w:r w:rsidR="00C03C22" w:rsidRPr="0044235D">
        <w:rPr>
          <w:rFonts w:ascii="Times New Roman" w:hAnsi="Times New Roman" w:cs="Times New Roman"/>
          <w:bCs/>
          <w:sz w:val="26"/>
          <w:szCs w:val="26"/>
          <w:lang w:val="ru-RU"/>
        </w:rPr>
        <w:t>.</w:t>
      </w:r>
      <w:r w:rsidR="00C03C22" w:rsidRPr="0044235D">
        <w:rPr>
          <w:rFonts w:ascii="Times New Roman" w:hAnsi="Times New Roman" w:cs="Times New Roman"/>
          <w:bCs/>
          <w:sz w:val="26"/>
          <w:szCs w:val="26"/>
        </w:rPr>
        <w:t>com</w:t>
      </w:r>
      <w:r w:rsidR="00C03C22" w:rsidRPr="0044235D">
        <w:rPr>
          <w:rFonts w:ascii="Times New Roman" w:hAnsi="Times New Roman" w:cs="Times New Roman"/>
          <w:bCs/>
          <w:sz w:val="26"/>
          <w:szCs w:val="26"/>
          <w:lang w:val="ru-RU"/>
        </w:rPr>
        <w:t>/</w:t>
      </w:r>
      <w:r w:rsidR="00C03C22" w:rsidRPr="0044235D">
        <w:rPr>
          <w:rFonts w:ascii="Times New Roman" w:hAnsi="Times New Roman" w:cs="Times New Roman"/>
          <w:bCs/>
          <w:sz w:val="26"/>
          <w:szCs w:val="26"/>
        </w:rPr>
        <w:t>komandacher</w:t>
      </w:r>
      <w:r w:rsidR="00C03C22" w:rsidRPr="0044235D">
        <w:rPr>
          <w:rFonts w:ascii="Times New Roman" w:hAnsi="Times New Roman" w:cs="Times New Roman"/>
          <w:bCs/>
          <w:sz w:val="26"/>
          <w:szCs w:val="26"/>
          <w:lang w:val="ru-RU"/>
        </w:rPr>
        <w:t xml:space="preserve">. </w:t>
      </w:r>
    </w:p>
    <w:p w:rsidR="00E00E46" w:rsidRPr="0044235D" w:rsidRDefault="00E00E46" w:rsidP="00EE56A7">
      <w:pPr>
        <w:spacing w:after="0" w:line="240" w:lineRule="auto"/>
        <w:ind w:firstLine="720"/>
        <w:jc w:val="both"/>
        <w:rPr>
          <w:rFonts w:ascii="Times New Roman" w:hAnsi="Times New Roman" w:cs="Times New Roman"/>
          <w:bCs/>
          <w:sz w:val="26"/>
          <w:szCs w:val="26"/>
          <w:lang w:val="ru-RU"/>
        </w:rPr>
      </w:pP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Работа в группе «Команда Череповца» осуществляется по нескольким направлениям:</w:t>
      </w:r>
    </w:p>
    <w:p w:rsidR="00E00E46" w:rsidRPr="0044235D" w:rsidRDefault="00E00E46" w:rsidP="00EE56A7">
      <w:pPr>
        <w:spacing w:after="0" w:line="240" w:lineRule="auto"/>
        <w:ind w:firstLine="720"/>
        <w:jc w:val="both"/>
        <w:rPr>
          <w:rFonts w:ascii="Times New Roman" w:eastAsia="Calibri" w:hAnsi="Times New Roman" w:cs="Times New Roman"/>
          <w:i/>
          <w:sz w:val="26"/>
          <w:szCs w:val="26"/>
          <w:lang w:val="ru-RU" w:bidi="ar-SA"/>
        </w:rPr>
      </w:pPr>
      <w:r w:rsidRPr="0044235D">
        <w:rPr>
          <w:rFonts w:ascii="Times New Roman" w:eastAsia="Calibri" w:hAnsi="Times New Roman" w:cs="Times New Roman"/>
          <w:i/>
          <w:sz w:val="26"/>
          <w:szCs w:val="26"/>
          <w:lang w:val="ru-RU" w:bidi="ar-SA"/>
        </w:rPr>
        <w:t xml:space="preserve"> 1. Информационный блок: </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1.1.размещение информации о городских, областных и всероссийских мероприятиях/конкурсах</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1.2. публикация полезной/профилактической информации (о мошенниках, о нужных ссылках и ресурсах, о правилах поведения, об обязанностях родителей и т.д.)</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1.3. реализация блока #ЧтоЭтоКомандаЧереповца: публикация раз в неделю статей об общественн</w:t>
      </w:r>
      <w:r w:rsidR="00EE56A7" w:rsidRPr="0044235D">
        <w:rPr>
          <w:rFonts w:ascii="Times New Roman" w:eastAsia="Calibri" w:hAnsi="Times New Roman" w:cs="Times New Roman"/>
          <w:sz w:val="26"/>
          <w:szCs w:val="26"/>
          <w:lang w:val="ru-RU" w:bidi="ar-SA"/>
        </w:rPr>
        <w:t>ых объединениях /структурах</w:t>
      </w:r>
      <w:r w:rsidRPr="0044235D">
        <w:rPr>
          <w:rFonts w:ascii="Times New Roman" w:eastAsia="Calibri" w:hAnsi="Times New Roman" w:cs="Times New Roman"/>
          <w:sz w:val="26"/>
          <w:szCs w:val="26"/>
          <w:lang w:val="ru-RU" w:bidi="ar-SA"/>
        </w:rPr>
        <w:t xml:space="preserve">, функционирующих на территории города </w:t>
      </w:r>
      <w:r w:rsidR="00DB206A" w:rsidRPr="0044235D">
        <w:rPr>
          <w:rFonts w:ascii="Times New Roman" w:eastAsia="Calibri" w:hAnsi="Times New Roman" w:cs="Times New Roman"/>
          <w:sz w:val="26"/>
          <w:szCs w:val="26"/>
          <w:lang w:val="ru-RU" w:bidi="ar-SA"/>
        </w:rPr>
        <w:t>(ГОС</w:t>
      </w:r>
      <w:r w:rsidRPr="0044235D">
        <w:rPr>
          <w:rFonts w:ascii="Times New Roman" w:eastAsia="Calibri" w:hAnsi="Times New Roman" w:cs="Times New Roman"/>
          <w:sz w:val="26"/>
          <w:szCs w:val="26"/>
          <w:lang w:val="ru-RU" w:bidi="ar-SA"/>
        </w:rPr>
        <w:t>, Совет молодежи, Совет ДЖКХ и т.д.)/ публикация интервью с членами Команды Череповца</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lastRenderedPageBreak/>
        <w:t xml:space="preserve">1.4. реализация блока #ПросвещениеКЧ: публикация раз в неделю информационных плакатов по истории г. Череповца во времена ВОВ, экологии, правилам русского </w:t>
      </w:r>
      <w:r w:rsidR="00EE56A7" w:rsidRPr="0044235D">
        <w:rPr>
          <w:rFonts w:ascii="Times New Roman" w:eastAsia="Calibri" w:hAnsi="Times New Roman" w:cs="Times New Roman"/>
          <w:sz w:val="26"/>
          <w:szCs w:val="26"/>
          <w:lang w:val="ru-RU" w:bidi="ar-SA"/>
        </w:rPr>
        <w:t>языка и т.д.</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1.5. реализация блока #Новост</w:t>
      </w:r>
      <w:r w:rsidR="00EE56A7" w:rsidRPr="0044235D">
        <w:rPr>
          <w:rFonts w:ascii="Times New Roman" w:eastAsia="Calibri" w:hAnsi="Times New Roman" w:cs="Times New Roman"/>
          <w:sz w:val="26"/>
          <w:szCs w:val="26"/>
          <w:lang w:val="ru-RU" w:bidi="ar-SA"/>
        </w:rPr>
        <w:t>иОтУчастниковКомандыЧереповца: п</w:t>
      </w:r>
      <w:r w:rsidRPr="0044235D">
        <w:rPr>
          <w:rFonts w:ascii="Times New Roman" w:eastAsia="Calibri" w:hAnsi="Times New Roman" w:cs="Times New Roman"/>
          <w:sz w:val="26"/>
          <w:szCs w:val="26"/>
          <w:lang w:val="ru-RU" w:bidi="ar-SA"/>
        </w:rPr>
        <w:t>убликация информации, предложенной участниками сообщества.</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i/>
          <w:sz w:val="26"/>
          <w:szCs w:val="26"/>
          <w:lang w:val="ru-RU" w:bidi="ar-SA"/>
        </w:rPr>
        <w:t>2. Опросы:</w:t>
      </w:r>
      <w:r w:rsidRPr="0044235D">
        <w:rPr>
          <w:rFonts w:ascii="Times New Roman" w:eastAsia="Calibri" w:hAnsi="Times New Roman" w:cs="Times New Roman"/>
          <w:sz w:val="26"/>
          <w:szCs w:val="26"/>
          <w:lang w:val="ru-RU" w:bidi="ar-SA"/>
        </w:rPr>
        <w:t xml:space="preserve"> </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 xml:space="preserve">Проведение опросов по разным темам </w:t>
      </w:r>
      <w:r w:rsidR="00DB206A" w:rsidRPr="0044235D">
        <w:rPr>
          <w:rFonts w:ascii="Times New Roman" w:eastAsia="Calibri" w:hAnsi="Times New Roman" w:cs="Times New Roman"/>
          <w:sz w:val="26"/>
          <w:szCs w:val="26"/>
          <w:lang w:val="ru-RU" w:bidi="ar-SA"/>
        </w:rPr>
        <w:t>(что</w:t>
      </w:r>
      <w:r w:rsidRPr="0044235D">
        <w:rPr>
          <w:rFonts w:ascii="Times New Roman" w:eastAsia="Calibri" w:hAnsi="Times New Roman" w:cs="Times New Roman"/>
          <w:sz w:val="26"/>
          <w:szCs w:val="26"/>
          <w:lang w:val="ru-RU" w:bidi="ar-SA"/>
        </w:rPr>
        <w:t xml:space="preserve"> бы вы хотели видеть </w:t>
      </w:r>
      <w:r w:rsidR="00EE56A7" w:rsidRPr="0044235D">
        <w:rPr>
          <w:rFonts w:ascii="Times New Roman" w:eastAsia="Calibri" w:hAnsi="Times New Roman" w:cs="Times New Roman"/>
          <w:sz w:val="26"/>
          <w:szCs w:val="26"/>
          <w:lang w:val="ru-RU" w:bidi="ar-SA"/>
        </w:rPr>
        <w:t xml:space="preserve">в </w:t>
      </w:r>
      <w:r w:rsidRPr="0044235D">
        <w:rPr>
          <w:rFonts w:ascii="Times New Roman" w:eastAsia="Calibri" w:hAnsi="Times New Roman" w:cs="Times New Roman"/>
          <w:sz w:val="26"/>
          <w:szCs w:val="26"/>
          <w:lang w:val="ru-RU" w:bidi="ar-SA"/>
        </w:rPr>
        <w:t>парке КиО летом? Зимой? обманывали ли вас дистанционные мошенники? Как бы вы хотели провести Д</w:t>
      </w:r>
      <w:r w:rsidR="00EE56A7" w:rsidRPr="0044235D">
        <w:rPr>
          <w:rFonts w:ascii="Times New Roman" w:eastAsia="Calibri" w:hAnsi="Times New Roman" w:cs="Times New Roman"/>
          <w:sz w:val="26"/>
          <w:szCs w:val="26"/>
          <w:lang w:val="ru-RU" w:bidi="ar-SA"/>
        </w:rPr>
        <w:t>ень молодежи в формате онлайн? и</w:t>
      </w:r>
      <w:r w:rsidRPr="0044235D">
        <w:rPr>
          <w:rFonts w:ascii="Times New Roman" w:eastAsia="Calibri" w:hAnsi="Times New Roman" w:cs="Times New Roman"/>
          <w:sz w:val="26"/>
          <w:szCs w:val="26"/>
          <w:lang w:val="ru-RU" w:bidi="ar-SA"/>
        </w:rPr>
        <w:t xml:space="preserve"> т.д.)</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i/>
          <w:sz w:val="26"/>
          <w:szCs w:val="26"/>
          <w:lang w:val="ru-RU" w:bidi="ar-SA"/>
        </w:rPr>
        <w:t>3. Конкурсы:</w:t>
      </w:r>
      <w:r w:rsidRPr="0044235D">
        <w:rPr>
          <w:rFonts w:ascii="Times New Roman" w:eastAsia="Calibri" w:hAnsi="Times New Roman" w:cs="Times New Roman"/>
          <w:sz w:val="26"/>
          <w:szCs w:val="26"/>
          <w:lang w:val="ru-RU" w:bidi="ar-SA"/>
        </w:rPr>
        <w:t xml:space="preserve"> </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 xml:space="preserve">Проведение конкурсов для подписчиков группы Команда </w:t>
      </w:r>
      <w:r w:rsidR="00DB206A" w:rsidRPr="0044235D">
        <w:rPr>
          <w:rFonts w:ascii="Times New Roman" w:eastAsia="Calibri" w:hAnsi="Times New Roman" w:cs="Times New Roman"/>
          <w:sz w:val="26"/>
          <w:szCs w:val="26"/>
          <w:lang w:val="ru-RU" w:bidi="ar-SA"/>
        </w:rPr>
        <w:t>Череповца</w:t>
      </w:r>
      <w:r w:rsidR="00DB206A">
        <w:rPr>
          <w:rFonts w:ascii="Times New Roman" w:eastAsia="Calibri" w:hAnsi="Times New Roman" w:cs="Times New Roman"/>
          <w:sz w:val="26"/>
          <w:szCs w:val="26"/>
          <w:lang w:val="ru-RU" w:bidi="ar-SA"/>
        </w:rPr>
        <w:t xml:space="preserve"> </w:t>
      </w:r>
      <w:r w:rsidR="00DB206A" w:rsidRPr="0044235D">
        <w:rPr>
          <w:rFonts w:ascii="Times New Roman" w:eastAsia="Calibri" w:hAnsi="Times New Roman" w:cs="Times New Roman"/>
          <w:sz w:val="26"/>
          <w:szCs w:val="26"/>
          <w:lang w:val="ru-RU" w:bidi="ar-SA"/>
        </w:rPr>
        <w:t>(«</w:t>
      </w:r>
      <w:r w:rsidRPr="0044235D">
        <w:rPr>
          <w:rFonts w:ascii="Times New Roman" w:eastAsia="Calibri" w:hAnsi="Times New Roman" w:cs="Times New Roman"/>
          <w:sz w:val="26"/>
          <w:szCs w:val="26"/>
          <w:lang w:val="ru-RU" w:bidi="ar-SA"/>
        </w:rPr>
        <w:t>Мой город Череповец», «Моя Россия», флешмоб «Ядома!», викторина «Череповец во времена ВОВ» и д.</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i/>
          <w:sz w:val="26"/>
          <w:szCs w:val="26"/>
          <w:lang w:val="ru-RU" w:bidi="ar-SA"/>
        </w:rPr>
        <w:t>4. Розыгрыши:</w:t>
      </w:r>
      <w:r w:rsidRPr="0044235D">
        <w:rPr>
          <w:rFonts w:ascii="Times New Roman" w:eastAsia="Calibri" w:hAnsi="Times New Roman" w:cs="Times New Roman"/>
          <w:sz w:val="26"/>
          <w:szCs w:val="26"/>
          <w:lang w:val="ru-RU" w:bidi="ar-SA"/>
        </w:rPr>
        <w:t xml:space="preserve"> </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Организация ежемесячных розыгрышей призов с символикой Команды Череповца среди подписчиков сообщества</w:t>
      </w:r>
    </w:p>
    <w:p w:rsidR="00E00E46" w:rsidRPr="0044235D" w:rsidRDefault="00E00E46"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i/>
          <w:sz w:val="26"/>
          <w:szCs w:val="26"/>
          <w:lang w:val="ru-RU" w:bidi="ar-SA"/>
        </w:rPr>
        <w:t>5.Работа с сообщениями от участников:</w:t>
      </w:r>
      <w:r w:rsidRPr="0044235D">
        <w:rPr>
          <w:rFonts w:ascii="Times New Roman" w:eastAsia="Calibri" w:hAnsi="Times New Roman" w:cs="Times New Roman"/>
          <w:sz w:val="26"/>
          <w:szCs w:val="26"/>
          <w:lang w:val="ru-RU" w:bidi="ar-SA"/>
        </w:rPr>
        <w:t xml:space="preserve"> </w:t>
      </w:r>
    </w:p>
    <w:p w:rsidR="00E00E46" w:rsidRPr="0044235D" w:rsidRDefault="00EE56A7" w:rsidP="00EE56A7">
      <w:pPr>
        <w:spacing w:after="0" w:line="240" w:lineRule="auto"/>
        <w:ind w:firstLine="720"/>
        <w:jc w:val="both"/>
        <w:rPr>
          <w:rFonts w:ascii="Times New Roman" w:eastAsia="Calibri" w:hAnsi="Times New Roman" w:cs="Times New Roman"/>
          <w:sz w:val="26"/>
          <w:szCs w:val="26"/>
          <w:lang w:val="ru-RU" w:bidi="ar-SA"/>
        </w:rPr>
      </w:pPr>
      <w:r w:rsidRPr="0044235D">
        <w:rPr>
          <w:rFonts w:ascii="Times New Roman" w:eastAsia="Calibri" w:hAnsi="Times New Roman" w:cs="Times New Roman"/>
          <w:sz w:val="26"/>
          <w:szCs w:val="26"/>
          <w:lang w:val="ru-RU" w:bidi="ar-SA"/>
        </w:rPr>
        <w:t>Р</w:t>
      </w:r>
      <w:r w:rsidR="00E00E46" w:rsidRPr="0044235D">
        <w:rPr>
          <w:rFonts w:ascii="Times New Roman" w:eastAsia="Calibri" w:hAnsi="Times New Roman" w:cs="Times New Roman"/>
          <w:sz w:val="26"/>
          <w:szCs w:val="26"/>
          <w:lang w:val="ru-RU" w:bidi="ar-SA"/>
        </w:rPr>
        <w:t>еагирование на вопросы, предложения, замечания и др.</w:t>
      </w:r>
    </w:p>
    <w:p w:rsidR="003F26DC" w:rsidRPr="0044235D" w:rsidRDefault="003F26DC" w:rsidP="003F26DC">
      <w:pPr>
        <w:spacing w:after="0" w:line="240" w:lineRule="auto"/>
        <w:ind w:firstLine="720"/>
        <w:jc w:val="both"/>
        <w:rPr>
          <w:rFonts w:ascii="Times New Roman" w:eastAsia="Times New Roman" w:hAnsi="Times New Roman" w:cs="Times New Roman"/>
          <w:color w:val="FF0000"/>
          <w:sz w:val="26"/>
          <w:szCs w:val="26"/>
          <w:lang w:val="ru-RU" w:eastAsia="ru-RU" w:bidi="ar-SA"/>
        </w:rPr>
      </w:pPr>
    </w:p>
    <w:p w:rsidR="003F26DC" w:rsidRPr="0044235D" w:rsidRDefault="003F26DC" w:rsidP="003F26DC">
      <w:pPr>
        <w:spacing w:after="0" w:line="240" w:lineRule="auto"/>
        <w:ind w:firstLine="720"/>
        <w:jc w:val="both"/>
        <w:rPr>
          <w:rFonts w:ascii="Times New Roman" w:eastAsia="Times New Roman" w:hAnsi="Times New Roman" w:cs="Times New Roman"/>
          <w:color w:val="000000" w:themeColor="text1"/>
          <w:sz w:val="26"/>
          <w:szCs w:val="26"/>
          <w:lang w:val="ru-RU" w:eastAsia="ru-RU" w:bidi="ar-SA"/>
        </w:rPr>
      </w:pPr>
      <w:r w:rsidRPr="0044235D">
        <w:rPr>
          <w:rFonts w:ascii="Times New Roman" w:eastAsia="Times New Roman" w:hAnsi="Times New Roman" w:cs="Times New Roman"/>
          <w:color w:val="000000" w:themeColor="text1"/>
          <w:sz w:val="26"/>
          <w:szCs w:val="26"/>
          <w:lang w:val="ru-RU" w:eastAsia="ru-RU" w:bidi="ar-SA"/>
        </w:rPr>
        <w:t>За первое полугодие 2020 года в группу «Команда Череповца» вошло 863 новых подписчиков. Общая численность подписчиков составила 6100 человек.</w:t>
      </w:r>
    </w:p>
    <w:p w:rsidR="00EE56A7" w:rsidRPr="0044235D" w:rsidRDefault="0089182B" w:rsidP="00EE56A7">
      <w:pPr>
        <w:spacing w:after="0" w:line="240" w:lineRule="auto"/>
        <w:ind w:firstLine="720"/>
        <w:jc w:val="both"/>
        <w:rPr>
          <w:rFonts w:ascii="Times New Roman" w:eastAsia="Times New Roman" w:hAnsi="Times New Roman" w:cs="Times New Roman"/>
          <w:color w:val="000000" w:themeColor="text1"/>
          <w:sz w:val="26"/>
          <w:szCs w:val="26"/>
          <w:lang w:val="ru-RU" w:eastAsia="ru-RU" w:bidi="ar-SA"/>
        </w:rPr>
      </w:pPr>
      <w:r w:rsidRPr="0044235D">
        <w:rPr>
          <w:rFonts w:ascii="Times New Roman" w:eastAsia="Times New Roman" w:hAnsi="Times New Roman" w:cs="Times New Roman"/>
          <w:color w:val="000000" w:themeColor="text1"/>
          <w:sz w:val="26"/>
          <w:szCs w:val="26"/>
          <w:lang w:val="ru-RU" w:eastAsia="ru-RU" w:bidi="ar-SA"/>
        </w:rPr>
        <w:t xml:space="preserve">Эксклюзивно для членов Команды </w:t>
      </w:r>
      <w:r w:rsidR="00EE56A7" w:rsidRPr="0044235D">
        <w:rPr>
          <w:rFonts w:ascii="Times New Roman" w:eastAsia="Times New Roman" w:hAnsi="Times New Roman" w:cs="Times New Roman"/>
          <w:color w:val="000000" w:themeColor="text1"/>
          <w:sz w:val="26"/>
          <w:szCs w:val="26"/>
          <w:lang w:val="ru-RU" w:eastAsia="ru-RU" w:bidi="ar-SA"/>
        </w:rPr>
        <w:t xml:space="preserve">в режиме онлайн в первом полугодии 2020 года </w:t>
      </w:r>
      <w:r w:rsidRPr="0044235D">
        <w:rPr>
          <w:rFonts w:ascii="Times New Roman" w:eastAsia="Times New Roman" w:hAnsi="Times New Roman" w:cs="Times New Roman"/>
          <w:color w:val="000000" w:themeColor="text1"/>
          <w:sz w:val="26"/>
          <w:szCs w:val="26"/>
          <w:lang w:val="ru-RU" w:eastAsia="ru-RU" w:bidi="ar-SA"/>
        </w:rPr>
        <w:t xml:space="preserve">проведено </w:t>
      </w:r>
      <w:r w:rsidR="00EE56A7" w:rsidRPr="0044235D">
        <w:rPr>
          <w:rFonts w:ascii="Times New Roman" w:eastAsia="Times New Roman" w:hAnsi="Times New Roman" w:cs="Times New Roman"/>
          <w:color w:val="000000" w:themeColor="text1"/>
          <w:sz w:val="26"/>
          <w:szCs w:val="26"/>
          <w:lang w:val="ru-RU" w:eastAsia="ru-RU" w:bidi="ar-SA"/>
        </w:rPr>
        <w:t>6 крупных мероприятий (</w:t>
      </w:r>
      <w:r w:rsidRPr="0044235D">
        <w:rPr>
          <w:rFonts w:ascii="Times New Roman" w:eastAsia="Times New Roman" w:hAnsi="Times New Roman" w:cs="Times New Roman"/>
          <w:color w:val="000000" w:themeColor="text1"/>
          <w:sz w:val="26"/>
          <w:szCs w:val="26"/>
          <w:lang w:val="ru-RU" w:eastAsia="ru-RU" w:bidi="ar-SA"/>
        </w:rPr>
        <w:t>Флешмоб «Команда меч</w:t>
      </w:r>
      <w:r w:rsidR="00EE56A7" w:rsidRPr="0044235D">
        <w:rPr>
          <w:rFonts w:ascii="Times New Roman" w:eastAsia="Times New Roman" w:hAnsi="Times New Roman" w:cs="Times New Roman"/>
          <w:color w:val="000000" w:themeColor="text1"/>
          <w:sz w:val="26"/>
          <w:szCs w:val="26"/>
          <w:lang w:val="ru-RU" w:eastAsia="ru-RU" w:bidi="ar-SA"/>
        </w:rPr>
        <w:t>ты»; Флешмоб «Я дома»; Викторина ВОВ;</w:t>
      </w:r>
      <w:r w:rsidR="00DB206A">
        <w:rPr>
          <w:rFonts w:ascii="Times New Roman" w:eastAsia="Times New Roman" w:hAnsi="Times New Roman" w:cs="Times New Roman"/>
          <w:color w:val="000000" w:themeColor="text1"/>
          <w:sz w:val="26"/>
          <w:szCs w:val="26"/>
          <w:lang w:val="ru-RU" w:eastAsia="ru-RU" w:bidi="ar-SA"/>
        </w:rPr>
        <w:t xml:space="preserve"> </w:t>
      </w:r>
      <w:r w:rsidR="00EE56A7" w:rsidRPr="0044235D">
        <w:rPr>
          <w:rFonts w:ascii="Times New Roman" w:eastAsia="Times New Roman" w:hAnsi="Times New Roman" w:cs="Times New Roman"/>
          <w:color w:val="000000" w:themeColor="text1"/>
          <w:sz w:val="26"/>
          <w:szCs w:val="26"/>
          <w:lang w:val="ru-RU" w:eastAsia="ru-RU" w:bidi="ar-SA"/>
        </w:rPr>
        <w:t>Конкурс «Мой соляной сад»;</w:t>
      </w:r>
      <w:r w:rsidR="00DB206A">
        <w:rPr>
          <w:rFonts w:ascii="Times New Roman" w:eastAsia="Times New Roman" w:hAnsi="Times New Roman" w:cs="Times New Roman"/>
          <w:color w:val="000000" w:themeColor="text1"/>
          <w:sz w:val="26"/>
          <w:szCs w:val="26"/>
          <w:lang w:val="ru-RU" w:eastAsia="ru-RU" w:bidi="ar-SA"/>
        </w:rPr>
        <w:t xml:space="preserve"> </w:t>
      </w:r>
      <w:r w:rsidR="00EE56A7" w:rsidRPr="0044235D">
        <w:rPr>
          <w:rFonts w:ascii="Times New Roman" w:eastAsia="Times New Roman" w:hAnsi="Times New Roman" w:cs="Times New Roman"/>
          <w:color w:val="000000" w:themeColor="text1"/>
          <w:sz w:val="26"/>
          <w:szCs w:val="26"/>
          <w:lang w:val="ru-RU" w:eastAsia="ru-RU" w:bidi="ar-SA"/>
        </w:rPr>
        <w:t>Конкурс «ТОС будущего»; Конкурс «Сад Памяти Череповец») и запущено два новых проекта: Конкурс «Моя Росс</w:t>
      </w:r>
      <w:r w:rsidR="0035535A" w:rsidRPr="0044235D">
        <w:rPr>
          <w:rFonts w:ascii="Times New Roman" w:eastAsia="Times New Roman" w:hAnsi="Times New Roman" w:cs="Times New Roman"/>
          <w:color w:val="000000" w:themeColor="text1"/>
          <w:sz w:val="26"/>
          <w:szCs w:val="26"/>
          <w:lang w:val="ru-RU" w:eastAsia="ru-RU" w:bidi="ar-SA"/>
        </w:rPr>
        <w:t>ия»</w:t>
      </w:r>
      <w:r w:rsidR="00EE56A7" w:rsidRPr="0044235D">
        <w:rPr>
          <w:rFonts w:ascii="Times New Roman" w:eastAsia="Times New Roman" w:hAnsi="Times New Roman" w:cs="Times New Roman"/>
          <w:color w:val="000000" w:themeColor="text1"/>
          <w:sz w:val="26"/>
          <w:szCs w:val="26"/>
          <w:lang w:val="ru-RU" w:eastAsia="ru-RU" w:bidi="ar-SA"/>
        </w:rPr>
        <w:t xml:space="preserve">; </w:t>
      </w:r>
      <w:r w:rsidR="0035535A" w:rsidRPr="0044235D">
        <w:rPr>
          <w:rFonts w:ascii="Times New Roman" w:eastAsia="Times New Roman" w:hAnsi="Times New Roman" w:cs="Times New Roman"/>
          <w:color w:val="000000" w:themeColor="text1"/>
          <w:sz w:val="26"/>
          <w:szCs w:val="26"/>
          <w:lang w:val="ru-RU" w:eastAsia="ru-RU" w:bidi="ar-SA"/>
        </w:rPr>
        <w:t>Конкурс «Мой город Череповец»</w:t>
      </w:r>
      <w:r w:rsidR="00EE56A7" w:rsidRPr="0044235D">
        <w:rPr>
          <w:rFonts w:ascii="Times New Roman" w:eastAsia="Times New Roman" w:hAnsi="Times New Roman" w:cs="Times New Roman"/>
          <w:color w:val="000000" w:themeColor="text1"/>
          <w:sz w:val="26"/>
          <w:szCs w:val="26"/>
          <w:lang w:val="ru-RU" w:eastAsia="ru-RU" w:bidi="ar-SA"/>
        </w:rPr>
        <w:t>.</w:t>
      </w:r>
    </w:p>
    <w:p w:rsidR="00EE56A7" w:rsidRPr="0044235D" w:rsidRDefault="003F26DC" w:rsidP="00EE56A7">
      <w:pPr>
        <w:spacing w:after="0" w:line="240" w:lineRule="auto"/>
        <w:ind w:firstLine="720"/>
        <w:jc w:val="both"/>
        <w:rPr>
          <w:rFonts w:ascii="Times New Roman" w:eastAsia="Times New Roman" w:hAnsi="Times New Roman" w:cs="Times New Roman"/>
          <w:color w:val="000000" w:themeColor="text1"/>
          <w:sz w:val="26"/>
          <w:szCs w:val="26"/>
          <w:lang w:val="ru-RU" w:eastAsia="ru-RU" w:bidi="ar-SA"/>
        </w:rPr>
      </w:pPr>
      <w:r w:rsidRPr="0044235D">
        <w:rPr>
          <w:rFonts w:ascii="Times New Roman" w:eastAsia="Times New Roman" w:hAnsi="Times New Roman" w:cs="Times New Roman"/>
          <w:color w:val="000000" w:themeColor="text1"/>
          <w:sz w:val="26"/>
          <w:szCs w:val="26"/>
          <w:lang w:val="ru-RU" w:eastAsia="ru-RU" w:bidi="ar-SA"/>
        </w:rPr>
        <w:t>Общее количество участников:</w:t>
      </w:r>
      <w:r w:rsidR="00191658" w:rsidRPr="0044235D">
        <w:rPr>
          <w:rFonts w:ascii="Times New Roman" w:eastAsia="Times New Roman" w:hAnsi="Times New Roman" w:cs="Times New Roman"/>
          <w:color w:val="000000" w:themeColor="text1"/>
          <w:sz w:val="26"/>
          <w:szCs w:val="26"/>
          <w:lang w:val="ru-RU" w:eastAsia="ru-RU" w:bidi="ar-SA"/>
        </w:rPr>
        <w:t xml:space="preserve">3768 </w:t>
      </w:r>
      <w:r w:rsidR="00EE56A7" w:rsidRPr="0044235D">
        <w:rPr>
          <w:rFonts w:ascii="Times New Roman" w:eastAsia="Times New Roman" w:hAnsi="Times New Roman" w:cs="Times New Roman"/>
          <w:color w:val="000000" w:themeColor="text1"/>
          <w:sz w:val="26"/>
          <w:szCs w:val="26"/>
          <w:lang w:val="ru-RU" w:eastAsia="ru-RU" w:bidi="ar-SA"/>
        </w:rPr>
        <w:t>человек</w:t>
      </w:r>
      <w:r w:rsidR="00191658" w:rsidRPr="0044235D">
        <w:rPr>
          <w:rFonts w:ascii="Times New Roman" w:eastAsia="Times New Roman" w:hAnsi="Times New Roman" w:cs="Times New Roman"/>
          <w:color w:val="000000" w:themeColor="text1"/>
          <w:sz w:val="26"/>
          <w:szCs w:val="26"/>
          <w:lang w:val="ru-RU" w:eastAsia="ru-RU" w:bidi="ar-SA"/>
        </w:rPr>
        <w:t>, в том числе участников конкурса «Мой город Череповце» 2383человек</w:t>
      </w:r>
      <w:r w:rsidR="00EE56A7" w:rsidRPr="0044235D">
        <w:rPr>
          <w:rFonts w:ascii="Times New Roman" w:eastAsia="Times New Roman" w:hAnsi="Times New Roman" w:cs="Times New Roman"/>
          <w:color w:val="000000" w:themeColor="text1"/>
          <w:sz w:val="26"/>
          <w:szCs w:val="26"/>
          <w:lang w:val="ru-RU" w:eastAsia="ru-RU" w:bidi="ar-SA"/>
        </w:rPr>
        <w:t>.</w:t>
      </w:r>
    </w:p>
    <w:p w:rsidR="0035535A" w:rsidRPr="00191658" w:rsidRDefault="00191658" w:rsidP="00894699">
      <w:pPr>
        <w:spacing w:after="0" w:line="240" w:lineRule="auto"/>
        <w:ind w:firstLine="720"/>
        <w:jc w:val="both"/>
        <w:rPr>
          <w:rFonts w:ascii="Times New Roman" w:eastAsia="Times New Roman" w:hAnsi="Times New Roman" w:cs="Times New Roman"/>
          <w:color w:val="000000" w:themeColor="text1"/>
          <w:sz w:val="26"/>
          <w:szCs w:val="26"/>
          <w:lang w:val="ru-RU" w:eastAsia="ru-RU" w:bidi="ar-SA"/>
        </w:rPr>
      </w:pPr>
      <w:r w:rsidRPr="0044235D">
        <w:rPr>
          <w:rFonts w:ascii="Times New Roman" w:eastAsia="Times New Roman" w:hAnsi="Times New Roman" w:cs="Times New Roman"/>
          <w:color w:val="000000" w:themeColor="text1"/>
          <w:sz w:val="26"/>
          <w:szCs w:val="26"/>
          <w:lang w:val="ru-RU" w:eastAsia="ru-RU" w:bidi="ar-SA"/>
        </w:rPr>
        <w:t>В группе проведено 35 опросов с общей численностью проголосовавших 6753 человека.</w:t>
      </w:r>
    </w:p>
    <w:p w:rsidR="00B2121A" w:rsidRDefault="00B2121A" w:rsidP="00DC5C3B">
      <w:pPr>
        <w:spacing w:after="0" w:line="240" w:lineRule="auto"/>
        <w:ind w:firstLine="709"/>
        <w:jc w:val="both"/>
        <w:rPr>
          <w:rFonts w:ascii="Times New Roman" w:hAnsi="Times New Roman" w:cs="Times New Roman"/>
          <w:sz w:val="26"/>
          <w:szCs w:val="26"/>
          <w:highlight w:val="yellow"/>
          <w:lang w:val="ru-RU"/>
        </w:rPr>
      </w:pPr>
    </w:p>
    <w:p w:rsidR="00E600A1" w:rsidRDefault="00E600A1" w:rsidP="00E600A1">
      <w:pPr>
        <w:pStyle w:val="af3"/>
        <w:numPr>
          <w:ilvl w:val="0"/>
          <w:numId w:val="5"/>
        </w:numPr>
        <w:spacing w:after="0" w:line="240" w:lineRule="auto"/>
        <w:ind w:left="0" w:firstLine="709"/>
        <w:jc w:val="both"/>
        <w:rPr>
          <w:rFonts w:ascii="Times New Roman" w:eastAsia="Calibri" w:hAnsi="Times New Roman" w:cs="Times New Roman"/>
          <w:b/>
          <w:i/>
          <w:iCs/>
          <w:sz w:val="26"/>
          <w:szCs w:val="26"/>
          <w:lang w:val="ru-RU" w:bidi="ar-SA"/>
        </w:rPr>
      </w:pPr>
      <w:r w:rsidRPr="00E600A1">
        <w:rPr>
          <w:rFonts w:ascii="Times New Roman" w:eastAsia="Calibri" w:hAnsi="Times New Roman" w:cs="Times New Roman"/>
          <w:b/>
          <w:i/>
          <w:iCs/>
          <w:sz w:val="26"/>
          <w:szCs w:val="26"/>
          <w:lang w:val="ru-RU" w:bidi="ar-SA"/>
        </w:rPr>
        <w:t>Обращения граждан и организаций</w:t>
      </w:r>
      <w:r w:rsidR="004F7DA9">
        <w:rPr>
          <w:rFonts w:ascii="Times New Roman" w:eastAsia="Calibri" w:hAnsi="Times New Roman" w:cs="Times New Roman"/>
          <w:b/>
          <w:i/>
          <w:iCs/>
          <w:sz w:val="26"/>
          <w:szCs w:val="26"/>
          <w:lang w:val="ru-RU" w:bidi="ar-SA"/>
        </w:rPr>
        <w:t>.</w:t>
      </w:r>
    </w:p>
    <w:p w:rsidR="009E78EE" w:rsidRPr="00E600A1" w:rsidRDefault="009E78EE" w:rsidP="009E78EE">
      <w:pPr>
        <w:pStyle w:val="af3"/>
        <w:spacing w:after="0" w:line="240" w:lineRule="auto"/>
        <w:ind w:left="709"/>
        <w:jc w:val="both"/>
        <w:rPr>
          <w:rFonts w:ascii="Times New Roman" w:eastAsia="Calibri" w:hAnsi="Times New Roman" w:cs="Times New Roman"/>
          <w:b/>
          <w:i/>
          <w:iCs/>
          <w:sz w:val="26"/>
          <w:szCs w:val="26"/>
          <w:lang w:val="ru-RU" w:bidi="ar-SA"/>
        </w:rPr>
      </w:pPr>
    </w:p>
    <w:p w:rsidR="00487C0E" w:rsidRDefault="00FC23CB" w:rsidP="001A4757">
      <w:pPr>
        <w:spacing w:after="0" w:line="240" w:lineRule="auto"/>
        <w:ind w:firstLine="709"/>
        <w:jc w:val="both"/>
        <w:rPr>
          <w:rFonts w:ascii="Times New Roman" w:eastAsia="Times New Roman" w:hAnsi="Times New Roman" w:cs="Times New Roman"/>
          <w:sz w:val="26"/>
          <w:szCs w:val="26"/>
          <w:lang w:val="ru-RU" w:eastAsia="ru-RU" w:bidi="ar-SA"/>
        </w:rPr>
      </w:pPr>
      <w:r w:rsidRPr="00FC23CB">
        <w:rPr>
          <w:rFonts w:ascii="Times New Roman" w:eastAsia="Times New Roman" w:hAnsi="Times New Roman" w:cs="Times New Roman"/>
          <w:sz w:val="26"/>
          <w:szCs w:val="26"/>
          <w:lang w:val="ru-RU" w:eastAsia="ru-RU" w:bidi="ar-SA"/>
        </w:rPr>
        <w:t xml:space="preserve">В мэрии города Череповца созданы все необходимые условия для реализации права граждан и организаций на обращения в органы местного самоуправления. </w:t>
      </w:r>
    </w:p>
    <w:p w:rsidR="00FC23CB" w:rsidRDefault="00FC23CB" w:rsidP="001A4757">
      <w:pPr>
        <w:spacing w:after="0" w:line="240" w:lineRule="auto"/>
        <w:ind w:firstLine="709"/>
        <w:jc w:val="both"/>
        <w:rPr>
          <w:rFonts w:ascii="Times New Roman" w:eastAsia="Times New Roman" w:hAnsi="Times New Roman" w:cs="Times New Roman"/>
          <w:sz w:val="26"/>
          <w:szCs w:val="26"/>
          <w:lang w:val="ru-RU" w:eastAsia="ru-RU" w:bidi="ar-SA"/>
        </w:rPr>
      </w:pPr>
      <w:r w:rsidRPr="00FC23CB">
        <w:rPr>
          <w:rFonts w:ascii="Times New Roman" w:eastAsia="Times New Roman" w:hAnsi="Times New Roman" w:cs="Times New Roman"/>
          <w:sz w:val="26"/>
          <w:szCs w:val="26"/>
          <w:lang w:val="ru-RU" w:eastAsia="ru-RU" w:bidi="ar-SA"/>
        </w:rPr>
        <w:t xml:space="preserve">Заявители могут обратиться в мэрию города Череповца любым удобным для них способом: на бумажном носителе, через официальный сайт мэрии города, в формате личного приема (устно). </w:t>
      </w:r>
    </w:p>
    <w:p w:rsidR="00487C0E" w:rsidRDefault="00487C0E" w:rsidP="001A4757">
      <w:pPr>
        <w:spacing w:after="0" w:line="240" w:lineRule="auto"/>
        <w:ind w:firstLine="709"/>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Количество обращений за 1-полугодие 2020 года:</w:t>
      </w:r>
    </w:p>
    <w:p w:rsidR="00FC23CB" w:rsidRPr="00487C0E" w:rsidRDefault="00487C0E" w:rsidP="001A4757">
      <w:pPr>
        <w:pStyle w:val="af3"/>
        <w:numPr>
          <w:ilvl w:val="0"/>
          <w:numId w:val="31"/>
        </w:numPr>
        <w:spacing w:after="0" w:line="240" w:lineRule="auto"/>
        <w:ind w:left="0" w:firstLine="709"/>
        <w:jc w:val="both"/>
        <w:rPr>
          <w:rFonts w:ascii="Times New Roman" w:eastAsia="Times New Roman" w:hAnsi="Times New Roman" w:cs="Times New Roman"/>
          <w:sz w:val="26"/>
          <w:szCs w:val="26"/>
          <w:lang w:val="ru-RU" w:eastAsia="ru-RU" w:bidi="ar-SA"/>
        </w:rPr>
      </w:pPr>
      <w:r w:rsidRPr="00487C0E">
        <w:rPr>
          <w:rFonts w:ascii="Times New Roman" w:eastAsia="Times New Roman" w:hAnsi="Times New Roman" w:cs="Times New Roman"/>
          <w:sz w:val="26"/>
          <w:szCs w:val="26"/>
          <w:lang w:val="ru-RU" w:eastAsia="ru-RU" w:bidi="ar-SA"/>
        </w:rPr>
        <w:lastRenderedPageBreak/>
        <w:t>Электронная форма (</w:t>
      </w:r>
      <w:r w:rsidR="00FC23CB" w:rsidRPr="00487C0E">
        <w:rPr>
          <w:rFonts w:ascii="Times New Roman" w:eastAsia="Times New Roman" w:hAnsi="Times New Roman" w:cs="Times New Roman"/>
          <w:sz w:val="26"/>
          <w:szCs w:val="26"/>
          <w:lang w:val="ru-RU" w:eastAsia="ru-RU" w:bidi="ar-SA"/>
        </w:rPr>
        <w:t>официальн</w:t>
      </w:r>
      <w:r w:rsidRPr="00487C0E">
        <w:rPr>
          <w:rFonts w:ascii="Times New Roman" w:eastAsia="Times New Roman" w:hAnsi="Times New Roman" w:cs="Times New Roman"/>
          <w:sz w:val="26"/>
          <w:szCs w:val="26"/>
          <w:lang w:val="ru-RU" w:eastAsia="ru-RU" w:bidi="ar-SA"/>
        </w:rPr>
        <w:t>ый</w:t>
      </w:r>
      <w:r w:rsidR="00FC23CB" w:rsidRPr="00487C0E">
        <w:rPr>
          <w:rFonts w:ascii="Times New Roman" w:eastAsia="Times New Roman" w:hAnsi="Times New Roman" w:cs="Times New Roman"/>
          <w:sz w:val="26"/>
          <w:szCs w:val="26"/>
          <w:lang w:val="ru-RU" w:eastAsia="ru-RU" w:bidi="ar-SA"/>
        </w:rPr>
        <w:t xml:space="preserve"> сайт мэрии гор</w:t>
      </w:r>
      <w:r w:rsidRPr="00487C0E">
        <w:rPr>
          <w:rFonts w:ascii="Times New Roman" w:eastAsia="Times New Roman" w:hAnsi="Times New Roman" w:cs="Times New Roman"/>
          <w:sz w:val="26"/>
          <w:szCs w:val="26"/>
          <w:lang w:val="ru-RU" w:eastAsia="ru-RU" w:bidi="ar-SA"/>
        </w:rPr>
        <w:t xml:space="preserve">ода </w:t>
      </w:r>
      <w:hyperlink r:id="rId15" w:history="1">
        <w:r w:rsidRPr="009F4B65">
          <w:rPr>
            <w:rStyle w:val="aff9"/>
            <w:rFonts w:ascii="Times New Roman" w:eastAsia="Times New Roman" w:hAnsi="Times New Roman" w:cs="Times New Roman"/>
            <w:sz w:val="26"/>
            <w:szCs w:val="26"/>
            <w:lang w:val="ru-RU" w:eastAsia="ru-RU" w:bidi="ar-SA"/>
          </w:rPr>
          <w:t>https://mayor.cherinfo.ru/</w:t>
        </w:r>
      </w:hyperlink>
      <w:r w:rsidRPr="00487C0E">
        <w:rPr>
          <w:rFonts w:ascii="Times New Roman" w:eastAsia="Times New Roman" w:hAnsi="Times New Roman" w:cs="Times New Roman"/>
          <w:sz w:val="26"/>
          <w:szCs w:val="26"/>
          <w:lang w:val="ru-RU" w:eastAsia="ru-RU" w:bidi="ar-SA"/>
        </w:rPr>
        <w:t>)</w:t>
      </w:r>
      <w:r>
        <w:rPr>
          <w:rFonts w:ascii="Times New Roman" w:eastAsia="Times New Roman" w:hAnsi="Times New Roman" w:cs="Times New Roman"/>
          <w:sz w:val="26"/>
          <w:szCs w:val="26"/>
          <w:lang w:val="ru-RU" w:eastAsia="ru-RU" w:bidi="ar-SA"/>
        </w:rPr>
        <w:t xml:space="preserve">: </w:t>
      </w:r>
      <w:r w:rsidR="00FC23CB" w:rsidRPr="00487C0E">
        <w:rPr>
          <w:rFonts w:ascii="Times New Roman" w:eastAsia="Times New Roman" w:hAnsi="Times New Roman" w:cs="Times New Roman"/>
          <w:sz w:val="26"/>
          <w:szCs w:val="26"/>
          <w:lang w:val="ru-RU" w:eastAsia="ru-RU" w:bidi="ar-SA"/>
        </w:rPr>
        <w:t xml:space="preserve">1101 обращение – 45% от общего количества (за указанный период в мэрии города Череповца зарегистрировано 2450 обращений на имя мэра города и первого заместителя мэра). </w:t>
      </w:r>
    </w:p>
    <w:p w:rsidR="00821242" w:rsidRPr="00821242" w:rsidRDefault="00487C0E" w:rsidP="001A4757">
      <w:pPr>
        <w:pStyle w:val="af3"/>
        <w:numPr>
          <w:ilvl w:val="0"/>
          <w:numId w:val="31"/>
        </w:numPr>
        <w:spacing w:after="0" w:line="240" w:lineRule="auto"/>
        <w:ind w:left="0" w:firstLine="709"/>
        <w:jc w:val="both"/>
        <w:rPr>
          <w:rFonts w:ascii="Times New Roman" w:eastAsia="Times New Roman" w:hAnsi="Times New Roman" w:cs="Times New Roman"/>
          <w:sz w:val="26"/>
          <w:szCs w:val="26"/>
          <w:lang w:val="ru-RU" w:eastAsia="ru-RU" w:bidi="ar-SA"/>
        </w:rPr>
      </w:pPr>
      <w:r w:rsidRPr="00821242">
        <w:rPr>
          <w:rFonts w:ascii="Times New Roman" w:eastAsia="Times New Roman" w:hAnsi="Times New Roman" w:cs="Times New Roman"/>
          <w:sz w:val="26"/>
          <w:szCs w:val="26"/>
          <w:lang w:val="ru-RU" w:eastAsia="ru-RU" w:bidi="ar-SA"/>
        </w:rPr>
        <w:t>Защищенный канал</w:t>
      </w:r>
      <w:r w:rsidR="00FC23CB" w:rsidRPr="00821242">
        <w:rPr>
          <w:rFonts w:ascii="Times New Roman" w:eastAsia="Times New Roman" w:hAnsi="Times New Roman" w:cs="Times New Roman"/>
          <w:sz w:val="26"/>
          <w:szCs w:val="26"/>
          <w:lang w:val="ru-RU" w:eastAsia="ru-RU" w:bidi="ar-SA"/>
        </w:rPr>
        <w:t xml:space="preserve"> интернет-связи «Деловая почта»</w:t>
      </w:r>
      <w:r w:rsidRPr="00821242">
        <w:rPr>
          <w:rFonts w:ascii="Times New Roman" w:eastAsia="Times New Roman" w:hAnsi="Times New Roman" w:cs="Times New Roman"/>
          <w:sz w:val="26"/>
          <w:szCs w:val="26"/>
          <w:lang w:val="ru-RU" w:eastAsia="ru-RU" w:bidi="ar-SA"/>
        </w:rPr>
        <w:t xml:space="preserve"> (</w:t>
      </w:r>
      <w:r w:rsidR="00FC23CB" w:rsidRPr="00821242">
        <w:rPr>
          <w:rFonts w:ascii="Times New Roman" w:eastAsia="Times New Roman" w:hAnsi="Times New Roman" w:cs="Times New Roman"/>
          <w:sz w:val="26"/>
          <w:szCs w:val="26"/>
          <w:lang w:val="ru-RU" w:eastAsia="ru-RU" w:bidi="ar-SA"/>
        </w:rPr>
        <w:t xml:space="preserve">направляются для рассмотрения обращения, поступившие в Правительство Вологодской области (в том числе в онлайн-приемную Губернатора области), с вопросами, входящими в компетенцию мэрии </w:t>
      </w:r>
      <w:r w:rsidRPr="00821242">
        <w:rPr>
          <w:rFonts w:ascii="Times New Roman" w:eastAsia="Times New Roman" w:hAnsi="Times New Roman" w:cs="Times New Roman"/>
          <w:sz w:val="26"/>
          <w:szCs w:val="26"/>
          <w:lang w:val="ru-RU" w:eastAsia="ru-RU" w:bidi="ar-SA"/>
        </w:rPr>
        <w:t>города</w:t>
      </w:r>
      <w:r w:rsidR="00821242" w:rsidRPr="00821242">
        <w:rPr>
          <w:rFonts w:ascii="Times New Roman" w:eastAsia="Times New Roman" w:hAnsi="Times New Roman" w:cs="Times New Roman"/>
          <w:sz w:val="26"/>
          <w:szCs w:val="26"/>
          <w:lang w:val="ru-RU" w:eastAsia="ru-RU" w:bidi="ar-SA"/>
        </w:rPr>
        <w:t>)-</w:t>
      </w:r>
      <w:r w:rsidR="00FC23CB" w:rsidRPr="00821242">
        <w:rPr>
          <w:rFonts w:ascii="Times New Roman" w:eastAsia="Times New Roman" w:hAnsi="Times New Roman" w:cs="Times New Roman"/>
          <w:sz w:val="26"/>
          <w:szCs w:val="26"/>
          <w:lang w:val="ru-RU" w:eastAsia="ru-RU" w:bidi="ar-SA"/>
        </w:rPr>
        <w:t>421 обращение.</w:t>
      </w:r>
      <w:r w:rsidR="00821242" w:rsidRPr="00821242">
        <w:rPr>
          <w:rFonts w:ascii="Times New Roman" w:eastAsia="Times New Roman" w:hAnsi="Times New Roman" w:cs="Times New Roman"/>
          <w:sz w:val="26"/>
          <w:szCs w:val="26"/>
          <w:lang w:val="ru-RU" w:eastAsia="ru-RU" w:bidi="ar-SA"/>
        </w:rPr>
        <w:t xml:space="preserve"> </w:t>
      </w:r>
    </w:p>
    <w:p w:rsidR="00821242" w:rsidRDefault="00821242" w:rsidP="001A4757">
      <w:pPr>
        <w:pStyle w:val="af3"/>
        <w:numPr>
          <w:ilvl w:val="0"/>
          <w:numId w:val="31"/>
        </w:numPr>
        <w:spacing w:after="0" w:line="240" w:lineRule="auto"/>
        <w:ind w:left="0" w:firstLine="709"/>
        <w:jc w:val="both"/>
        <w:rPr>
          <w:rFonts w:ascii="Times New Roman" w:eastAsia="Times New Roman" w:hAnsi="Times New Roman" w:cs="Times New Roman"/>
          <w:sz w:val="26"/>
          <w:szCs w:val="26"/>
          <w:lang w:val="ru-RU" w:eastAsia="ru-RU" w:bidi="ar-SA"/>
        </w:rPr>
      </w:pPr>
      <w:r>
        <w:rPr>
          <w:rFonts w:ascii="Times New Roman" w:eastAsia="Times New Roman" w:hAnsi="Times New Roman" w:cs="Times New Roman"/>
          <w:sz w:val="26"/>
          <w:szCs w:val="26"/>
          <w:lang w:val="ru-RU" w:eastAsia="ru-RU" w:bidi="ar-SA"/>
        </w:rPr>
        <w:t xml:space="preserve">Письменная форма: </w:t>
      </w:r>
      <w:r w:rsidRPr="00821242">
        <w:rPr>
          <w:rFonts w:ascii="Times New Roman" w:eastAsia="Times New Roman" w:hAnsi="Times New Roman" w:cs="Times New Roman"/>
          <w:sz w:val="26"/>
          <w:szCs w:val="26"/>
          <w:lang w:val="ru-RU" w:eastAsia="ru-RU" w:bidi="ar-SA"/>
        </w:rPr>
        <w:t xml:space="preserve">на имя мэра города и первого заместителя мэра города поступило 854 письменных обращений. </w:t>
      </w:r>
    </w:p>
    <w:p w:rsidR="00FC23CB" w:rsidRPr="00821242" w:rsidRDefault="00821242" w:rsidP="001A4757">
      <w:pPr>
        <w:pStyle w:val="af3"/>
        <w:numPr>
          <w:ilvl w:val="0"/>
          <w:numId w:val="31"/>
        </w:numPr>
        <w:spacing w:after="0" w:line="240" w:lineRule="auto"/>
        <w:ind w:left="0" w:firstLine="709"/>
        <w:jc w:val="both"/>
        <w:rPr>
          <w:rFonts w:ascii="Times New Roman" w:eastAsia="Times New Roman" w:hAnsi="Times New Roman" w:cs="Times New Roman"/>
          <w:sz w:val="26"/>
          <w:szCs w:val="26"/>
          <w:lang w:val="ru-RU" w:eastAsia="ru-RU" w:bidi="ar-SA"/>
        </w:rPr>
      </w:pPr>
      <w:r w:rsidRPr="00821242">
        <w:rPr>
          <w:rFonts w:ascii="Times New Roman" w:eastAsia="Times New Roman" w:hAnsi="Times New Roman" w:cs="Times New Roman"/>
          <w:sz w:val="26"/>
          <w:szCs w:val="26"/>
          <w:lang w:val="ru-RU" w:eastAsia="ru-RU" w:bidi="ar-SA"/>
        </w:rPr>
        <w:t>Устная форма: 43 обращения.</w:t>
      </w:r>
    </w:p>
    <w:p w:rsidR="00FC23CB" w:rsidRPr="00FC23CB" w:rsidRDefault="00FC23CB" w:rsidP="001A4757">
      <w:pPr>
        <w:spacing w:after="0" w:line="240" w:lineRule="auto"/>
        <w:ind w:firstLine="709"/>
        <w:jc w:val="both"/>
        <w:rPr>
          <w:rFonts w:ascii="Times New Roman" w:eastAsia="Times New Roman" w:hAnsi="Times New Roman" w:cs="Times New Roman"/>
          <w:sz w:val="26"/>
          <w:szCs w:val="26"/>
          <w:lang w:val="ru-RU" w:eastAsia="ru-RU" w:bidi="ar-SA"/>
        </w:rPr>
      </w:pPr>
      <w:r w:rsidRPr="00FC23CB">
        <w:rPr>
          <w:rFonts w:ascii="Times New Roman" w:eastAsia="Times New Roman" w:hAnsi="Times New Roman" w:cs="Times New Roman"/>
          <w:sz w:val="26"/>
          <w:szCs w:val="26"/>
          <w:lang w:val="ru-RU" w:eastAsia="ru-RU" w:bidi="ar-SA"/>
        </w:rPr>
        <w:t>Со 2-ой половины марта 2020 года личные приемы граждан в мэрии города были временно приостановлены в связи с введенными в области ограничениями по противодей</w:t>
      </w:r>
      <w:r w:rsidR="001C0B74">
        <w:rPr>
          <w:rFonts w:ascii="Times New Roman" w:eastAsia="Times New Roman" w:hAnsi="Times New Roman" w:cs="Times New Roman"/>
          <w:sz w:val="26"/>
          <w:szCs w:val="26"/>
          <w:lang w:val="ru-RU" w:eastAsia="ru-RU" w:bidi="ar-SA"/>
        </w:rPr>
        <w:t>ствию распространению корона</w:t>
      </w:r>
      <w:r w:rsidRPr="00FC23CB">
        <w:rPr>
          <w:rFonts w:ascii="Times New Roman" w:eastAsia="Times New Roman" w:hAnsi="Times New Roman" w:cs="Times New Roman"/>
          <w:sz w:val="26"/>
          <w:szCs w:val="26"/>
          <w:lang w:val="ru-RU" w:eastAsia="ru-RU" w:bidi="ar-SA"/>
        </w:rPr>
        <w:t>вирусной инфекции. Таким образом, мэром города Череповца в течение 1 полугодия 2020 года проведено 4 приема граждан по личным вопросам, в ходе которых было принято 11 человек, первым заместителем мэра города проведено 5 личных приемов, принято 20 человек.</w:t>
      </w:r>
    </w:p>
    <w:p w:rsidR="00773C15" w:rsidRPr="002357B0" w:rsidRDefault="00773C15" w:rsidP="001A4757">
      <w:pPr>
        <w:widowControl w:val="0"/>
        <w:autoSpaceDE w:val="0"/>
        <w:autoSpaceDN w:val="0"/>
        <w:adjustRightInd w:val="0"/>
        <w:spacing w:after="0" w:line="240" w:lineRule="auto"/>
        <w:ind w:firstLine="709"/>
        <w:jc w:val="both"/>
        <w:rPr>
          <w:rFonts w:ascii="Times New Roman" w:hAnsi="Times New Roman" w:cs="Times New Roman"/>
          <w:b/>
          <w:sz w:val="26"/>
          <w:szCs w:val="26"/>
          <w:highlight w:val="yellow"/>
          <w:lang w:val="ru-RU" w:eastAsia="ru-RU" w:bidi="ar-SA"/>
        </w:rPr>
      </w:pPr>
    </w:p>
    <w:p w:rsidR="00527600" w:rsidRDefault="00EA6590" w:rsidP="001A4757">
      <w:pPr>
        <w:pStyle w:val="af3"/>
        <w:numPr>
          <w:ilvl w:val="0"/>
          <w:numId w:val="27"/>
        </w:numPr>
        <w:spacing w:after="0" w:line="240" w:lineRule="auto"/>
        <w:ind w:left="0" w:firstLine="709"/>
        <w:jc w:val="both"/>
        <w:rPr>
          <w:rFonts w:ascii="Times New Roman" w:hAnsi="Times New Roman" w:cs="Times New Roman"/>
          <w:b/>
          <w:i/>
          <w:sz w:val="26"/>
          <w:szCs w:val="26"/>
          <w:lang w:val="ru-RU"/>
        </w:rPr>
      </w:pPr>
      <w:r w:rsidRPr="00C717DC">
        <w:rPr>
          <w:rFonts w:ascii="Times New Roman" w:hAnsi="Times New Roman" w:cs="Times New Roman"/>
          <w:b/>
          <w:i/>
          <w:sz w:val="26"/>
          <w:szCs w:val="26"/>
          <w:lang w:val="ru-RU"/>
        </w:rPr>
        <w:t>Формирование положительного имиджа города</w:t>
      </w:r>
      <w:r w:rsidR="001C0B74">
        <w:rPr>
          <w:rFonts w:ascii="Times New Roman" w:hAnsi="Times New Roman" w:cs="Times New Roman"/>
          <w:b/>
          <w:i/>
          <w:sz w:val="26"/>
          <w:szCs w:val="26"/>
          <w:lang w:val="ru-RU"/>
        </w:rPr>
        <w:t>.</w:t>
      </w:r>
    </w:p>
    <w:p w:rsidR="009E78EE" w:rsidRPr="00C717DC" w:rsidRDefault="009E78EE" w:rsidP="009E78EE">
      <w:pPr>
        <w:pStyle w:val="af3"/>
        <w:spacing w:after="0" w:line="240" w:lineRule="auto"/>
        <w:ind w:left="709"/>
        <w:jc w:val="both"/>
        <w:rPr>
          <w:rFonts w:ascii="Times New Roman" w:hAnsi="Times New Roman" w:cs="Times New Roman"/>
          <w:b/>
          <w:i/>
          <w:sz w:val="26"/>
          <w:szCs w:val="26"/>
          <w:lang w:val="ru-RU"/>
        </w:rPr>
      </w:pPr>
    </w:p>
    <w:p w:rsidR="00C717DC" w:rsidRPr="00C717DC" w:rsidRDefault="00C717DC" w:rsidP="001A4757">
      <w:pPr>
        <w:pStyle w:val="af3"/>
        <w:spacing w:after="0" w:line="240" w:lineRule="auto"/>
        <w:ind w:left="0" w:firstLine="709"/>
        <w:jc w:val="both"/>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Для формирования положительного имиджа города в 1 полугодии 2020 года проведен ряд имиджевых мероприятий: </w:t>
      </w:r>
    </w:p>
    <w:p w:rsidR="00C717DC" w:rsidRPr="00C717DC" w:rsidRDefault="00C717DC"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C717DC">
        <w:rPr>
          <w:rFonts w:ascii="Times New Roman" w:hAnsi="Times New Roman" w:cs="Times New Roman"/>
          <w:sz w:val="26"/>
          <w:szCs w:val="26"/>
          <w:lang w:val="ru-RU"/>
        </w:rPr>
        <w:t>Участие в рабочей группе по оформлению города к 75-летию Великой Победы в ВОВ, подготовка макетов для оформления города, полиграфии, вариантов сувениров для ветеранов.</w:t>
      </w:r>
    </w:p>
    <w:p w:rsidR="00C717DC" w:rsidRPr="0086082E" w:rsidRDefault="00C717DC"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 xml:space="preserve">Разработка линейки сувенирной продукции для нужд мэрии в рамках представительских расходов. </w:t>
      </w:r>
    </w:p>
    <w:p w:rsidR="00C717DC" w:rsidRPr="0086082E" w:rsidRDefault="00C717DC"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 xml:space="preserve">Создание дизайн-макетов полиграфической и графической продукции для органов мэрии, размножение полиграфической продукции для различных мероприятий. </w:t>
      </w:r>
    </w:p>
    <w:p w:rsidR="0086082E" w:rsidRPr="0086082E" w:rsidRDefault="0086082E"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Подготовка и размещение видеороликов «Ими гордится Череповец».</w:t>
      </w:r>
    </w:p>
    <w:p w:rsidR="0086082E" w:rsidRPr="0086082E" w:rsidRDefault="0086082E"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Производство документального фильма к юбилею Александра Башлачева с воспоминаниями известных медийных персон.</w:t>
      </w:r>
    </w:p>
    <w:p w:rsidR="0086082E" w:rsidRDefault="0086082E"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Реализация видеопроекта «История военных памятников Череповца».</w:t>
      </w:r>
    </w:p>
    <w:p w:rsidR="00ED3A5B" w:rsidRPr="0086082E" w:rsidRDefault="00ED3A5B"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Визит Президента РФ в г. Череповец.</w:t>
      </w:r>
    </w:p>
    <w:p w:rsidR="0086082E" w:rsidRDefault="0086082E"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sidRPr="0086082E">
        <w:rPr>
          <w:rFonts w:ascii="Times New Roman" w:hAnsi="Times New Roman" w:cs="Times New Roman"/>
          <w:sz w:val="26"/>
          <w:szCs w:val="26"/>
          <w:lang w:val="ru-RU"/>
        </w:rPr>
        <w:t>Прямая трансляция праздничного мероприятия «День России» и «День открытия города» в социальной сети «ВКонтакте».</w:t>
      </w:r>
    </w:p>
    <w:p w:rsidR="005D12FF" w:rsidRDefault="005D12FF"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Взаимодействие с Союзами (СГЦСЗР, СРГ, СМО ВО и др.) в целях в формирования положительного имиджа города и продвижения на внутренней арене.</w:t>
      </w:r>
    </w:p>
    <w:p w:rsidR="005D12FF" w:rsidRDefault="005D12FF"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Взаимодействие с ТОС, получение обратной связи по изменению облика городского пространства.</w:t>
      </w:r>
    </w:p>
    <w:p w:rsidR="00ED08DA" w:rsidRDefault="00ED08DA"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Участие во </w:t>
      </w:r>
      <w:r w:rsidRPr="00ED08DA">
        <w:rPr>
          <w:rFonts w:ascii="Times New Roman" w:hAnsi="Times New Roman" w:cs="Times New Roman"/>
          <w:sz w:val="26"/>
          <w:szCs w:val="26"/>
          <w:lang w:val="ru-RU"/>
        </w:rPr>
        <w:t>Всероссийском конкурсе «Исторические поселения и малые города»</w:t>
      </w:r>
    </w:p>
    <w:p w:rsidR="005D12FF" w:rsidRDefault="005D12FF" w:rsidP="001A4757">
      <w:pPr>
        <w:pStyle w:val="af3"/>
        <w:numPr>
          <w:ilvl w:val="0"/>
          <w:numId w:val="8"/>
        </w:numPr>
        <w:tabs>
          <w:tab w:val="left" w:pos="1276"/>
        </w:tabs>
        <w:spacing w:after="0" w:line="240" w:lineRule="auto"/>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 Объединение граждан с целью позиционирования жителей с активной гражданской позицией ( в рамках проекта «Команда Череповца»</w:t>
      </w:r>
      <w:r w:rsidR="00ED3A5B">
        <w:rPr>
          <w:rFonts w:ascii="Times New Roman" w:hAnsi="Times New Roman" w:cs="Times New Roman"/>
          <w:sz w:val="26"/>
          <w:szCs w:val="26"/>
          <w:lang w:val="ru-RU"/>
        </w:rPr>
        <w:t>) и др.</w:t>
      </w:r>
    </w:p>
    <w:p w:rsidR="0086082E" w:rsidRDefault="005D12FF" w:rsidP="001A4757">
      <w:pPr>
        <w:pStyle w:val="af3"/>
        <w:tabs>
          <w:tab w:val="left" w:pos="1276"/>
        </w:tabs>
        <w:spacing w:after="0" w:line="240" w:lineRule="auto"/>
        <w:ind w:left="0" w:firstLine="709"/>
        <w:jc w:val="both"/>
        <w:rPr>
          <w:rFonts w:ascii="Times New Roman" w:hAnsi="Times New Roman" w:cs="Times New Roman"/>
          <w:iCs/>
          <w:color w:val="000000" w:themeColor="text1"/>
          <w:sz w:val="26"/>
          <w:szCs w:val="26"/>
          <w:u w:val="single"/>
          <w:lang w:val="ru-RU" w:eastAsia="ru-RU" w:bidi="ar-SA"/>
        </w:rPr>
      </w:pPr>
      <w:r w:rsidRPr="00821242">
        <w:rPr>
          <w:rFonts w:ascii="Times New Roman" w:hAnsi="Times New Roman" w:cs="Times New Roman"/>
          <w:iCs/>
          <w:color w:val="000000" w:themeColor="text1"/>
          <w:sz w:val="26"/>
          <w:szCs w:val="26"/>
          <w:u w:val="single"/>
          <w:lang w:val="ru-RU" w:eastAsia="ru-RU" w:bidi="ar-SA"/>
        </w:rPr>
        <w:t>В связи с экономическими затруднениями, вызванными распростран</w:t>
      </w:r>
      <w:r>
        <w:rPr>
          <w:rFonts w:ascii="Times New Roman" w:hAnsi="Times New Roman" w:cs="Times New Roman"/>
          <w:iCs/>
          <w:color w:val="000000" w:themeColor="text1"/>
          <w:sz w:val="26"/>
          <w:szCs w:val="26"/>
          <w:u w:val="single"/>
          <w:lang w:val="ru-RU" w:eastAsia="ru-RU" w:bidi="ar-SA"/>
        </w:rPr>
        <w:t>ением коронавирусной инфекцией часть мероприятий перенесена на 2</w:t>
      </w:r>
      <w:r w:rsidRPr="00821242">
        <w:rPr>
          <w:rFonts w:ascii="Times New Roman" w:hAnsi="Times New Roman" w:cs="Times New Roman"/>
          <w:iCs/>
          <w:color w:val="000000" w:themeColor="text1"/>
          <w:sz w:val="26"/>
          <w:szCs w:val="26"/>
          <w:u w:val="single"/>
          <w:lang w:val="ru-RU" w:eastAsia="ru-RU" w:bidi="ar-SA"/>
        </w:rPr>
        <w:t>-</w:t>
      </w:r>
      <w:r>
        <w:rPr>
          <w:rFonts w:ascii="Times New Roman" w:hAnsi="Times New Roman" w:cs="Times New Roman"/>
          <w:iCs/>
          <w:color w:val="000000" w:themeColor="text1"/>
          <w:sz w:val="26"/>
          <w:szCs w:val="26"/>
          <w:u w:val="single"/>
          <w:lang w:val="ru-RU" w:eastAsia="ru-RU" w:bidi="ar-SA"/>
        </w:rPr>
        <w:t>е</w:t>
      </w:r>
      <w:r w:rsidRPr="00821242">
        <w:rPr>
          <w:rFonts w:ascii="Times New Roman" w:hAnsi="Times New Roman" w:cs="Times New Roman"/>
          <w:iCs/>
          <w:color w:val="000000" w:themeColor="text1"/>
          <w:sz w:val="26"/>
          <w:szCs w:val="26"/>
          <w:u w:val="single"/>
          <w:lang w:val="ru-RU" w:eastAsia="ru-RU" w:bidi="ar-SA"/>
        </w:rPr>
        <w:t xml:space="preserve"> полуго</w:t>
      </w:r>
      <w:r>
        <w:rPr>
          <w:rFonts w:ascii="Times New Roman" w:hAnsi="Times New Roman" w:cs="Times New Roman"/>
          <w:iCs/>
          <w:color w:val="000000" w:themeColor="text1"/>
          <w:sz w:val="26"/>
          <w:szCs w:val="26"/>
          <w:u w:val="single"/>
          <w:lang w:val="ru-RU" w:eastAsia="ru-RU" w:bidi="ar-SA"/>
        </w:rPr>
        <w:t>дие</w:t>
      </w:r>
      <w:r w:rsidRPr="00821242">
        <w:rPr>
          <w:rFonts w:ascii="Times New Roman" w:hAnsi="Times New Roman" w:cs="Times New Roman"/>
          <w:iCs/>
          <w:color w:val="000000" w:themeColor="text1"/>
          <w:sz w:val="26"/>
          <w:szCs w:val="26"/>
          <w:u w:val="single"/>
          <w:lang w:val="ru-RU" w:eastAsia="ru-RU" w:bidi="ar-SA"/>
        </w:rPr>
        <w:t xml:space="preserve"> 2020 го</w:t>
      </w:r>
      <w:r>
        <w:rPr>
          <w:rFonts w:ascii="Times New Roman" w:hAnsi="Times New Roman" w:cs="Times New Roman"/>
          <w:iCs/>
          <w:color w:val="000000" w:themeColor="text1"/>
          <w:sz w:val="26"/>
          <w:szCs w:val="26"/>
          <w:u w:val="single"/>
          <w:lang w:val="ru-RU" w:eastAsia="ru-RU" w:bidi="ar-SA"/>
        </w:rPr>
        <w:t>да.</w:t>
      </w:r>
    </w:p>
    <w:p w:rsidR="005D12FF" w:rsidRPr="00C717DC" w:rsidRDefault="005D12FF" w:rsidP="001A4757">
      <w:pPr>
        <w:pStyle w:val="af3"/>
        <w:tabs>
          <w:tab w:val="left" w:pos="1276"/>
        </w:tabs>
        <w:spacing w:after="0" w:line="240" w:lineRule="auto"/>
        <w:ind w:left="0" w:firstLine="709"/>
        <w:jc w:val="both"/>
        <w:rPr>
          <w:rFonts w:ascii="Times New Roman" w:hAnsi="Times New Roman" w:cs="Times New Roman"/>
          <w:sz w:val="26"/>
          <w:szCs w:val="26"/>
          <w:lang w:val="ru-RU"/>
        </w:rPr>
      </w:pPr>
    </w:p>
    <w:p w:rsidR="00C717DC" w:rsidRDefault="00C717DC" w:rsidP="001A4757">
      <w:pPr>
        <w:pStyle w:val="af3"/>
        <w:numPr>
          <w:ilvl w:val="0"/>
          <w:numId w:val="27"/>
        </w:numPr>
        <w:spacing w:after="0" w:line="240" w:lineRule="auto"/>
        <w:ind w:left="0" w:firstLine="709"/>
        <w:outlineLvl w:val="0"/>
        <w:rPr>
          <w:rFonts w:ascii="Times New Roman" w:hAnsi="Times New Roman" w:cs="Times New Roman"/>
          <w:b/>
          <w:i/>
          <w:sz w:val="26"/>
          <w:szCs w:val="26"/>
          <w:lang w:val="ru-RU"/>
        </w:rPr>
      </w:pPr>
      <w:r w:rsidRPr="00C717DC">
        <w:rPr>
          <w:rFonts w:ascii="Times New Roman" w:hAnsi="Times New Roman" w:cs="Times New Roman"/>
          <w:b/>
          <w:i/>
          <w:sz w:val="26"/>
          <w:szCs w:val="26"/>
          <w:lang w:val="ru-RU"/>
        </w:rPr>
        <w:t>Проведение информационной политики</w:t>
      </w:r>
      <w:r w:rsidR="001C0B74">
        <w:rPr>
          <w:rFonts w:ascii="Times New Roman" w:hAnsi="Times New Roman" w:cs="Times New Roman"/>
          <w:b/>
          <w:i/>
          <w:sz w:val="26"/>
          <w:szCs w:val="26"/>
          <w:lang w:val="ru-RU"/>
        </w:rPr>
        <w:t>.</w:t>
      </w:r>
    </w:p>
    <w:p w:rsidR="009E78EE" w:rsidRPr="00C717DC" w:rsidRDefault="009E78EE" w:rsidP="009E78EE">
      <w:pPr>
        <w:pStyle w:val="af3"/>
        <w:spacing w:after="0" w:line="240" w:lineRule="auto"/>
        <w:ind w:left="709"/>
        <w:outlineLvl w:val="0"/>
        <w:rPr>
          <w:rFonts w:ascii="Times New Roman" w:hAnsi="Times New Roman" w:cs="Times New Roman"/>
          <w:b/>
          <w:i/>
          <w:sz w:val="26"/>
          <w:szCs w:val="26"/>
          <w:lang w:val="ru-RU"/>
        </w:rPr>
      </w:pPr>
    </w:p>
    <w:p w:rsidR="000817EB" w:rsidRDefault="00C717DC" w:rsidP="001A4757">
      <w:pPr>
        <w:pStyle w:val="ConsPlusNormal"/>
        <w:ind w:firstLine="709"/>
        <w:jc w:val="both"/>
        <w:rPr>
          <w:rFonts w:ascii="Times New Roman" w:hAnsi="Times New Roman" w:cs="Times New Roman"/>
          <w:sz w:val="26"/>
          <w:szCs w:val="26"/>
        </w:rPr>
      </w:pPr>
      <w:r w:rsidRPr="00C717DC">
        <w:rPr>
          <w:rFonts w:ascii="Times New Roman" w:hAnsi="Times New Roman" w:cs="Times New Roman"/>
          <w:sz w:val="26"/>
          <w:szCs w:val="26"/>
        </w:rPr>
        <w:t>МКУ ИМА «Ч</w:t>
      </w:r>
      <w:r w:rsidR="000817EB">
        <w:rPr>
          <w:rFonts w:ascii="Times New Roman" w:hAnsi="Times New Roman" w:cs="Times New Roman"/>
          <w:sz w:val="26"/>
          <w:szCs w:val="26"/>
        </w:rPr>
        <w:t xml:space="preserve">ереповец» осуществляет </w:t>
      </w:r>
      <w:r w:rsidRPr="00C717DC">
        <w:rPr>
          <w:rFonts w:ascii="Times New Roman" w:hAnsi="Times New Roman" w:cs="Times New Roman"/>
          <w:sz w:val="26"/>
          <w:szCs w:val="26"/>
        </w:rPr>
        <w:t>ежедневный мониторинг</w:t>
      </w:r>
      <w:r w:rsidR="000817EB">
        <w:rPr>
          <w:rFonts w:ascii="Times New Roman" w:hAnsi="Times New Roman" w:cs="Times New Roman"/>
          <w:sz w:val="26"/>
          <w:szCs w:val="26"/>
        </w:rPr>
        <w:t>:</w:t>
      </w:r>
    </w:p>
    <w:p w:rsidR="000817EB" w:rsidRDefault="00C717DC" w:rsidP="001A4757">
      <w:pPr>
        <w:pStyle w:val="ConsPlusNormal"/>
        <w:numPr>
          <w:ilvl w:val="0"/>
          <w:numId w:val="32"/>
        </w:numPr>
        <w:ind w:left="0" w:firstLine="709"/>
        <w:jc w:val="both"/>
        <w:rPr>
          <w:rFonts w:ascii="Times New Roman" w:hAnsi="Times New Roman" w:cs="Times New Roman"/>
          <w:sz w:val="26"/>
          <w:szCs w:val="26"/>
        </w:rPr>
      </w:pPr>
      <w:r w:rsidRPr="00C717DC">
        <w:rPr>
          <w:rFonts w:ascii="Times New Roman" w:hAnsi="Times New Roman" w:cs="Times New Roman"/>
          <w:sz w:val="26"/>
          <w:szCs w:val="26"/>
        </w:rPr>
        <w:t xml:space="preserve">городских, </w:t>
      </w:r>
      <w:r w:rsidR="000817EB">
        <w:rPr>
          <w:rFonts w:ascii="Times New Roman" w:hAnsi="Times New Roman" w:cs="Times New Roman"/>
          <w:sz w:val="26"/>
          <w:szCs w:val="26"/>
        </w:rPr>
        <w:t>региональных и федеральных СМИ</w:t>
      </w:r>
    </w:p>
    <w:p w:rsidR="000817EB" w:rsidRDefault="00C717DC" w:rsidP="001A4757">
      <w:pPr>
        <w:pStyle w:val="ConsPlusNormal"/>
        <w:numPr>
          <w:ilvl w:val="0"/>
          <w:numId w:val="32"/>
        </w:numPr>
        <w:ind w:left="0" w:firstLine="709"/>
        <w:jc w:val="both"/>
        <w:rPr>
          <w:rFonts w:ascii="Times New Roman" w:hAnsi="Times New Roman" w:cs="Times New Roman"/>
          <w:sz w:val="26"/>
          <w:szCs w:val="26"/>
        </w:rPr>
      </w:pPr>
      <w:r w:rsidRPr="00C717DC">
        <w:rPr>
          <w:rFonts w:ascii="Times New Roman" w:hAnsi="Times New Roman" w:cs="Times New Roman"/>
          <w:sz w:val="26"/>
          <w:szCs w:val="26"/>
        </w:rPr>
        <w:t>актуальных тем</w:t>
      </w:r>
      <w:r w:rsidR="000817EB">
        <w:rPr>
          <w:rFonts w:ascii="Times New Roman" w:hAnsi="Times New Roman" w:cs="Times New Roman"/>
          <w:sz w:val="26"/>
          <w:szCs w:val="26"/>
        </w:rPr>
        <w:t xml:space="preserve"> в социальной сети «ВКонтакте»</w:t>
      </w:r>
    </w:p>
    <w:p w:rsidR="005A217F" w:rsidRDefault="00C717DC" w:rsidP="001A4757">
      <w:pPr>
        <w:pStyle w:val="ConsPlusNormal"/>
        <w:numPr>
          <w:ilvl w:val="0"/>
          <w:numId w:val="32"/>
        </w:numPr>
        <w:ind w:left="0" w:firstLine="709"/>
        <w:jc w:val="both"/>
        <w:rPr>
          <w:rFonts w:ascii="Times New Roman" w:hAnsi="Times New Roman" w:cs="Times New Roman"/>
          <w:sz w:val="26"/>
          <w:szCs w:val="26"/>
        </w:rPr>
      </w:pPr>
      <w:r w:rsidRPr="00C717DC">
        <w:rPr>
          <w:rFonts w:ascii="Times New Roman" w:hAnsi="Times New Roman" w:cs="Times New Roman"/>
          <w:sz w:val="26"/>
          <w:szCs w:val="26"/>
        </w:rPr>
        <w:t>социологически</w:t>
      </w:r>
      <w:r w:rsidR="005A217F">
        <w:rPr>
          <w:rFonts w:ascii="Times New Roman" w:hAnsi="Times New Roman" w:cs="Times New Roman"/>
          <w:sz w:val="26"/>
          <w:szCs w:val="26"/>
        </w:rPr>
        <w:t>х</w:t>
      </w:r>
      <w:r w:rsidRPr="00C717DC">
        <w:rPr>
          <w:rFonts w:ascii="Times New Roman" w:hAnsi="Times New Roman" w:cs="Times New Roman"/>
          <w:sz w:val="26"/>
          <w:szCs w:val="26"/>
        </w:rPr>
        <w:t xml:space="preserve"> исследовани</w:t>
      </w:r>
      <w:r w:rsidR="005A217F">
        <w:rPr>
          <w:rFonts w:ascii="Times New Roman" w:hAnsi="Times New Roman" w:cs="Times New Roman"/>
          <w:sz w:val="26"/>
          <w:szCs w:val="26"/>
        </w:rPr>
        <w:t>й</w:t>
      </w:r>
      <w:r w:rsidRPr="00C717DC">
        <w:rPr>
          <w:rFonts w:ascii="Times New Roman" w:hAnsi="Times New Roman" w:cs="Times New Roman"/>
          <w:sz w:val="26"/>
          <w:szCs w:val="26"/>
        </w:rPr>
        <w:t xml:space="preserve"> общественного мнения. </w:t>
      </w:r>
    </w:p>
    <w:p w:rsidR="000817EB" w:rsidRPr="004719B5" w:rsidRDefault="00C717DC" w:rsidP="001A4757">
      <w:pPr>
        <w:pStyle w:val="ConsPlusNormal"/>
        <w:ind w:firstLine="709"/>
        <w:jc w:val="both"/>
        <w:rPr>
          <w:rFonts w:ascii="Times New Roman" w:hAnsi="Times New Roman" w:cs="Times New Roman"/>
          <w:sz w:val="26"/>
          <w:szCs w:val="26"/>
        </w:rPr>
      </w:pPr>
      <w:r w:rsidRPr="00C717DC">
        <w:rPr>
          <w:rFonts w:ascii="Times New Roman" w:hAnsi="Times New Roman" w:cs="Times New Roman"/>
          <w:sz w:val="26"/>
          <w:szCs w:val="26"/>
        </w:rPr>
        <w:t xml:space="preserve">Полученная аналитическая информация учитывается при подготовке медиаграфиков и медийных планов с имиджевым приращением, формируемых МКУ ИМА «Череповец» на основе </w:t>
      </w:r>
      <w:r w:rsidRPr="004719B5">
        <w:rPr>
          <w:rFonts w:ascii="Times New Roman" w:hAnsi="Times New Roman" w:cs="Times New Roman"/>
          <w:sz w:val="26"/>
          <w:szCs w:val="26"/>
        </w:rPr>
        <w:t xml:space="preserve">полученных информационных поводов от органов местного самоуправления. </w:t>
      </w:r>
    </w:p>
    <w:p w:rsidR="00C717DC" w:rsidRPr="00C717DC" w:rsidRDefault="005A217F" w:rsidP="001A4757">
      <w:pPr>
        <w:pStyle w:val="ConsPlusNormal"/>
        <w:ind w:firstLine="709"/>
        <w:jc w:val="both"/>
        <w:rPr>
          <w:rFonts w:ascii="Times New Roman" w:hAnsi="Times New Roman" w:cs="Times New Roman"/>
          <w:sz w:val="26"/>
          <w:szCs w:val="26"/>
        </w:rPr>
      </w:pPr>
      <w:r w:rsidRPr="004719B5">
        <w:rPr>
          <w:rFonts w:ascii="Times New Roman" w:hAnsi="Times New Roman" w:cs="Times New Roman"/>
          <w:sz w:val="26"/>
          <w:szCs w:val="26"/>
        </w:rPr>
        <w:t>За</w:t>
      </w:r>
      <w:r w:rsidR="00C717DC" w:rsidRPr="004719B5">
        <w:rPr>
          <w:rFonts w:ascii="Times New Roman" w:hAnsi="Times New Roman" w:cs="Times New Roman"/>
          <w:sz w:val="26"/>
          <w:szCs w:val="26"/>
        </w:rPr>
        <w:t xml:space="preserve"> 1-е полугодие 2020 г. подготовлено 16 медиапланов с имиджевым приращением, сформировано</w:t>
      </w:r>
      <w:r w:rsidR="00C717DC" w:rsidRPr="00C717DC">
        <w:rPr>
          <w:rFonts w:ascii="Times New Roman" w:hAnsi="Times New Roman" w:cs="Times New Roman"/>
          <w:sz w:val="26"/>
          <w:szCs w:val="26"/>
        </w:rPr>
        <w:t xml:space="preserve"> </w:t>
      </w:r>
      <w:r w:rsidR="00AA313F">
        <w:rPr>
          <w:rFonts w:ascii="Times New Roman" w:hAnsi="Times New Roman" w:cs="Times New Roman"/>
          <w:sz w:val="26"/>
          <w:szCs w:val="26"/>
        </w:rPr>
        <w:t>14</w:t>
      </w:r>
      <w:r w:rsidR="00C717DC" w:rsidRPr="00C717DC">
        <w:rPr>
          <w:rFonts w:ascii="Times New Roman" w:hAnsi="Times New Roman" w:cs="Times New Roman"/>
          <w:sz w:val="26"/>
          <w:szCs w:val="26"/>
        </w:rPr>
        <w:t xml:space="preserve"> тематических медиапланов и графиков:</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458"/>
      </w:tblGrid>
      <w:tr w:rsidR="00C717DC" w:rsidRPr="00DB206A" w:rsidTr="001A4757">
        <w:trPr>
          <w:trHeight w:val="420"/>
        </w:trPr>
        <w:tc>
          <w:tcPr>
            <w:tcW w:w="851" w:type="dxa"/>
            <w:shd w:val="clear" w:color="auto" w:fill="auto"/>
          </w:tcPr>
          <w:p w:rsidR="00C717DC" w:rsidRPr="00C717DC" w:rsidRDefault="00C717DC" w:rsidP="009409E4">
            <w:pPr>
              <w:pStyle w:val="ConsPlusNormal"/>
              <w:jc w:val="both"/>
              <w:rPr>
                <w:rFonts w:ascii="Times New Roman" w:hAnsi="Times New Roman" w:cs="Times New Roman"/>
                <w:b/>
                <w:sz w:val="26"/>
                <w:szCs w:val="26"/>
              </w:rPr>
            </w:pPr>
            <w:r w:rsidRPr="00C717DC">
              <w:rPr>
                <w:rFonts w:ascii="Times New Roman" w:hAnsi="Times New Roman" w:cs="Times New Roman"/>
                <w:b/>
                <w:sz w:val="26"/>
                <w:szCs w:val="26"/>
              </w:rPr>
              <w:t>№</w:t>
            </w:r>
          </w:p>
        </w:tc>
        <w:tc>
          <w:tcPr>
            <w:tcW w:w="14458" w:type="dxa"/>
            <w:shd w:val="clear" w:color="auto" w:fill="auto"/>
          </w:tcPr>
          <w:p w:rsidR="00C717DC" w:rsidRPr="00C717DC" w:rsidRDefault="00C717DC" w:rsidP="009409E4">
            <w:pPr>
              <w:spacing w:after="0"/>
              <w:rPr>
                <w:rFonts w:ascii="Times New Roman" w:hAnsi="Times New Roman" w:cs="Times New Roman"/>
                <w:b/>
                <w:sz w:val="26"/>
                <w:szCs w:val="26"/>
                <w:lang w:val="ru-RU"/>
              </w:rPr>
            </w:pPr>
            <w:r w:rsidRPr="00C717DC">
              <w:rPr>
                <w:rFonts w:ascii="Times New Roman" w:hAnsi="Times New Roman" w:cs="Times New Roman"/>
                <w:b/>
                <w:sz w:val="26"/>
                <w:szCs w:val="26"/>
                <w:lang w:val="ru-RU"/>
              </w:rPr>
              <w:t>Тематические медиаграфики, подготовленные в первом полугодии 2020 года.</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w:t>
            </w:r>
          </w:p>
        </w:tc>
        <w:tc>
          <w:tcPr>
            <w:tcW w:w="14458" w:type="dxa"/>
            <w:shd w:val="clear" w:color="auto" w:fill="auto"/>
          </w:tcPr>
          <w:p w:rsidR="00C717DC" w:rsidRPr="00C717DC" w:rsidRDefault="00C717DC" w:rsidP="009409E4">
            <w:pPr>
              <w:shd w:val="clear" w:color="auto" w:fill="FFFFFF"/>
              <w:spacing w:after="0" w:line="240" w:lineRule="auto"/>
              <w:rPr>
                <w:rFonts w:ascii="Times New Roman" w:eastAsia="Times New Roman" w:hAnsi="Times New Roman" w:cs="Times New Roman"/>
                <w:color w:val="222222"/>
                <w:sz w:val="26"/>
                <w:szCs w:val="26"/>
                <w:lang w:val="ru-RU" w:eastAsia="ru-RU"/>
              </w:rPr>
            </w:pPr>
            <w:r w:rsidRPr="00C717DC">
              <w:rPr>
                <w:rFonts w:ascii="Times New Roman" w:eastAsia="Times New Roman" w:hAnsi="Times New Roman" w:cs="Times New Roman"/>
                <w:color w:val="222222"/>
                <w:sz w:val="26"/>
                <w:szCs w:val="26"/>
                <w:lang w:eastAsia="ru-RU"/>
              </w:rPr>
              <w:t xml:space="preserve">МУП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Электросеть</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2.</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МУП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Аквапарк</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3.</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МАУК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Камерныйтеатр</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4.</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ВОИЦ (4 договора)</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5.</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val="ru-RU" w:eastAsia="ru-RU"/>
              </w:rPr>
              <w:t>БУЗ ВО «Медсанчасть «Северсталь»</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6.</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ФГБОУ ВО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ЧГУ</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7.</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АО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ВМК</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8.</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АО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ЧМК</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9.</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МУП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Автоколонна 1456</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10.</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eastAsia="Times New Roman" w:hAnsi="Times New Roman" w:cs="Times New Roman"/>
                <w:color w:val="222222"/>
                <w:sz w:val="26"/>
                <w:szCs w:val="26"/>
                <w:lang w:eastAsia="ru-RU"/>
              </w:rPr>
              <w:t xml:space="preserve">САНО </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Волейбольныйклуб</w:t>
            </w:r>
            <w:r w:rsidRPr="00C717DC">
              <w:rPr>
                <w:rFonts w:ascii="Times New Roman" w:eastAsia="Times New Roman" w:hAnsi="Times New Roman" w:cs="Times New Roman"/>
                <w:color w:val="222222"/>
                <w:sz w:val="26"/>
                <w:szCs w:val="26"/>
                <w:lang w:val="ru-RU" w:eastAsia="ru-RU"/>
              </w:rPr>
              <w:t>«</w:t>
            </w:r>
            <w:r w:rsidRPr="00C717DC">
              <w:rPr>
                <w:rFonts w:ascii="Times New Roman" w:eastAsia="Times New Roman" w:hAnsi="Times New Roman" w:cs="Times New Roman"/>
                <w:color w:val="222222"/>
                <w:sz w:val="26"/>
                <w:szCs w:val="26"/>
                <w:lang w:eastAsia="ru-RU"/>
              </w:rPr>
              <w:t>Северсталь</w:t>
            </w:r>
            <w:r w:rsidRPr="00C717DC">
              <w:rPr>
                <w:rFonts w:ascii="Times New Roman" w:eastAsia="Times New Roman" w:hAnsi="Times New Roman" w:cs="Times New Roman"/>
                <w:color w:val="222222"/>
                <w:sz w:val="26"/>
                <w:szCs w:val="26"/>
                <w:lang w:val="ru-RU" w:eastAsia="ru-RU"/>
              </w:rPr>
              <w:t>»</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11.</w:t>
            </w:r>
          </w:p>
        </w:tc>
        <w:tc>
          <w:tcPr>
            <w:tcW w:w="14458" w:type="dxa"/>
            <w:shd w:val="clear" w:color="auto" w:fill="auto"/>
          </w:tcPr>
          <w:p w:rsidR="00C717DC" w:rsidRPr="00C717DC" w:rsidRDefault="005A217F" w:rsidP="009409E4">
            <w:pPr>
              <w:pStyle w:val="af3"/>
              <w:spacing w:after="0" w:line="240" w:lineRule="auto"/>
              <w:ind w:left="0"/>
              <w:rPr>
                <w:rFonts w:ascii="Times New Roman" w:hAnsi="Times New Roman" w:cs="Times New Roman"/>
                <w:sz w:val="26"/>
                <w:szCs w:val="26"/>
                <w:lang w:val="ru-RU"/>
              </w:rPr>
            </w:pPr>
            <w:r>
              <w:rPr>
                <w:rFonts w:ascii="Times New Roman" w:eastAsia="Times New Roman" w:hAnsi="Times New Roman" w:cs="Times New Roman"/>
                <w:color w:val="222222"/>
                <w:sz w:val="26"/>
                <w:szCs w:val="26"/>
                <w:lang w:val="ru-RU" w:eastAsia="ru-RU"/>
              </w:rPr>
              <w:t>МУП «Теплоэнергия»</w:t>
            </w:r>
            <w:r w:rsidR="00C717DC" w:rsidRPr="00C717DC">
              <w:rPr>
                <w:rFonts w:ascii="Times New Roman" w:eastAsia="Times New Roman" w:hAnsi="Times New Roman" w:cs="Times New Roman"/>
                <w:color w:val="222222"/>
                <w:sz w:val="26"/>
                <w:szCs w:val="26"/>
                <w:lang w:val="ru-RU" w:eastAsia="ru-RU"/>
              </w:rPr>
              <w:t xml:space="preserve"> </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12.</w:t>
            </w:r>
          </w:p>
        </w:tc>
        <w:tc>
          <w:tcPr>
            <w:tcW w:w="14458" w:type="dxa"/>
            <w:shd w:val="clear" w:color="auto" w:fill="auto"/>
          </w:tcPr>
          <w:p w:rsidR="00C717DC" w:rsidRPr="00C717DC" w:rsidRDefault="005A217F" w:rsidP="009409E4">
            <w:pPr>
              <w:pStyle w:val="af3"/>
              <w:spacing w:after="0" w:line="240" w:lineRule="auto"/>
              <w:ind w:left="0"/>
              <w:rPr>
                <w:rFonts w:ascii="Times New Roman" w:hAnsi="Times New Roman" w:cs="Times New Roman"/>
                <w:sz w:val="26"/>
                <w:szCs w:val="26"/>
                <w:lang w:val="ru-RU"/>
              </w:rPr>
            </w:pPr>
            <w:r>
              <w:rPr>
                <w:rFonts w:ascii="Times New Roman" w:eastAsia="Times New Roman" w:hAnsi="Times New Roman" w:cs="Times New Roman"/>
                <w:color w:val="222222"/>
                <w:sz w:val="26"/>
                <w:szCs w:val="26"/>
                <w:lang w:val="ru-RU" w:eastAsia="ru-RU"/>
              </w:rPr>
              <w:t>МУП «Водоканал»</w:t>
            </w:r>
            <w:r w:rsidR="00C717DC" w:rsidRPr="00C717DC">
              <w:rPr>
                <w:rFonts w:ascii="Times New Roman" w:eastAsia="Times New Roman" w:hAnsi="Times New Roman" w:cs="Times New Roman"/>
                <w:color w:val="222222"/>
                <w:sz w:val="26"/>
                <w:szCs w:val="26"/>
                <w:lang w:val="ru-RU" w:eastAsia="ru-RU"/>
              </w:rPr>
              <w:t xml:space="preserve"> </w:t>
            </w:r>
          </w:p>
        </w:tc>
      </w:tr>
      <w:tr w:rsidR="00C717DC" w:rsidRPr="00DB206A"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13.</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«Организация голосования по поправкам в конституцию»</w:t>
            </w:r>
          </w:p>
        </w:tc>
      </w:tr>
      <w:tr w:rsidR="00C717DC" w:rsidRPr="00C717DC" w:rsidTr="001A4757">
        <w:tc>
          <w:tcPr>
            <w:tcW w:w="851" w:type="dxa"/>
            <w:shd w:val="clear" w:color="auto" w:fill="auto"/>
          </w:tcPr>
          <w:p w:rsidR="00C717DC" w:rsidRPr="00C717DC" w:rsidRDefault="00C717DC" w:rsidP="009409E4">
            <w:pPr>
              <w:pStyle w:val="ConsPlusNormal"/>
              <w:jc w:val="both"/>
              <w:rPr>
                <w:rFonts w:ascii="Times New Roman" w:hAnsi="Times New Roman" w:cs="Times New Roman"/>
                <w:sz w:val="26"/>
                <w:szCs w:val="26"/>
              </w:rPr>
            </w:pPr>
            <w:r w:rsidRPr="00C717DC">
              <w:rPr>
                <w:rFonts w:ascii="Times New Roman" w:hAnsi="Times New Roman" w:cs="Times New Roman"/>
                <w:sz w:val="26"/>
                <w:szCs w:val="26"/>
              </w:rPr>
              <w:t>14.</w:t>
            </w:r>
          </w:p>
        </w:tc>
        <w:tc>
          <w:tcPr>
            <w:tcW w:w="14458"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«75-летие Победы»</w:t>
            </w:r>
          </w:p>
        </w:tc>
      </w:tr>
    </w:tbl>
    <w:p w:rsidR="00ED08DA" w:rsidRDefault="00C717DC" w:rsidP="00C717DC">
      <w:pPr>
        <w:spacing w:after="0" w:line="240" w:lineRule="auto"/>
        <w:ind w:firstLine="709"/>
        <w:jc w:val="both"/>
        <w:rPr>
          <w:rFonts w:ascii="Times New Roman" w:hAnsi="Times New Roman" w:cs="Times New Roman"/>
          <w:sz w:val="26"/>
          <w:szCs w:val="26"/>
          <w:lang w:val="ru-RU"/>
        </w:rPr>
      </w:pPr>
      <w:r w:rsidRPr="00C717DC">
        <w:rPr>
          <w:rFonts w:ascii="Times New Roman" w:hAnsi="Times New Roman" w:cs="Times New Roman"/>
          <w:sz w:val="26"/>
          <w:szCs w:val="26"/>
          <w:lang w:val="ru-RU"/>
        </w:rPr>
        <w:lastRenderedPageBreak/>
        <w:t xml:space="preserve">Высокую динамику демонстрирует показатель позитивных и нейтральных сообщений о городе, вышедших в региональных, федеральных и зарубежных СМИ и сети Интернет. </w:t>
      </w:r>
    </w:p>
    <w:p w:rsidR="00ED08DA" w:rsidRDefault="00C717DC" w:rsidP="00C717DC">
      <w:pPr>
        <w:spacing w:after="0" w:line="240" w:lineRule="auto"/>
        <w:ind w:firstLine="709"/>
        <w:jc w:val="both"/>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В 1 полугодии 2020 г. вышло (опубликовано) 9 562 таких сообщений при годовом плане 14000. </w:t>
      </w:r>
    </w:p>
    <w:p w:rsidR="00C717DC" w:rsidRDefault="00C717DC" w:rsidP="00C717DC">
      <w:pPr>
        <w:spacing w:after="0" w:line="240" w:lineRule="auto"/>
        <w:ind w:firstLine="709"/>
        <w:jc w:val="both"/>
        <w:rPr>
          <w:rFonts w:ascii="Times New Roman" w:hAnsi="Times New Roman" w:cs="Times New Roman"/>
          <w:sz w:val="26"/>
          <w:szCs w:val="26"/>
          <w:lang w:val="ru-RU"/>
        </w:rPr>
      </w:pPr>
      <w:r w:rsidRPr="00C717DC">
        <w:rPr>
          <w:rFonts w:ascii="Times New Roman" w:hAnsi="Times New Roman" w:cs="Times New Roman"/>
          <w:sz w:val="26"/>
          <w:szCs w:val="26"/>
          <w:lang w:val="ru-RU"/>
        </w:rPr>
        <w:t>Исполнение показателя с опережением объясняется тем, что в 1 полугодии 2020 года в информационном поле активно освещались мероприятия, связанные с</w:t>
      </w:r>
      <w:r w:rsidR="009409E4">
        <w:rPr>
          <w:rFonts w:ascii="Times New Roman" w:hAnsi="Times New Roman" w:cs="Times New Roman"/>
          <w:sz w:val="26"/>
          <w:szCs w:val="26"/>
          <w:lang w:val="ru-RU"/>
        </w:rPr>
        <w:t xml:space="preserve"> </w:t>
      </w:r>
      <w:r w:rsidRPr="00C717DC">
        <w:rPr>
          <w:rFonts w:ascii="Times New Roman" w:hAnsi="Times New Roman" w:cs="Times New Roman"/>
          <w:sz w:val="26"/>
          <w:szCs w:val="26"/>
          <w:lang w:val="ru-RU"/>
        </w:rPr>
        <w:t xml:space="preserve">визитом в Череповец Президента России В.В. Путина, противокоронавирусными мероприятиями, организацией и проведением голосования по поправкам в Конституцию РФ, участием г. Череповца во Всероссийском конкурсе «Исторические поселения и малые города», реализацией в Череповце федеральной программы «Чистый воздух». Некоторые из перечисленных событий стали главными информационными поводами при производстве высокотехнологичных (интерактивных) медиапроектов на муниципальных информационных ресурсах и в СМИ в рамках муниципальных контрактов. </w:t>
      </w:r>
    </w:p>
    <w:p w:rsidR="009E78EE" w:rsidRPr="00C717DC" w:rsidRDefault="009E78EE" w:rsidP="00C717DC">
      <w:pPr>
        <w:spacing w:after="0" w:line="240" w:lineRule="auto"/>
        <w:ind w:firstLine="709"/>
        <w:jc w:val="both"/>
        <w:rPr>
          <w:rFonts w:ascii="Times New Roman" w:hAnsi="Times New Roman" w:cs="Times New Roman"/>
          <w:sz w:val="26"/>
          <w:szCs w:val="26"/>
          <w:lang w:val="ru-RU"/>
        </w:rPr>
      </w:pPr>
    </w:p>
    <w:tbl>
      <w:tblPr>
        <w:tblW w:w="15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572"/>
      </w:tblGrid>
      <w:tr w:rsidR="00C717DC" w:rsidRPr="00C717DC" w:rsidTr="009348FB">
        <w:tc>
          <w:tcPr>
            <w:tcW w:w="567" w:type="dxa"/>
          </w:tcPr>
          <w:p w:rsidR="00C717DC" w:rsidRPr="00C717DC" w:rsidRDefault="00C717DC" w:rsidP="009409E4">
            <w:pPr>
              <w:pStyle w:val="af3"/>
              <w:spacing w:after="0" w:line="240" w:lineRule="auto"/>
              <w:ind w:left="0"/>
              <w:rPr>
                <w:rFonts w:ascii="Times New Roman" w:hAnsi="Times New Roman" w:cs="Times New Roman"/>
                <w:b/>
                <w:sz w:val="26"/>
                <w:szCs w:val="26"/>
              </w:rPr>
            </w:pPr>
            <w:r w:rsidRPr="00C717DC">
              <w:rPr>
                <w:rFonts w:ascii="Times New Roman" w:hAnsi="Times New Roman" w:cs="Times New Roman"/>
                <w:b/>
                <w:sz w:val="26"/>
                <w:szCs w:val="26"/>
              </w:rPr>
              <w:t>№</w:t>
            </w:r>
          </w:p>
        </w:tc>
        <w:tc>
          <w:tcPr>
            <w:tcW w:w="14572" w:type="dxa"/>
            <w:shd w:val="clear" w:color="auto" w:fill="auto"/>
          </w:tcPr>
          <w:p w:rsidR="00C717DC" w:rsidRDefault="00C717DC" w:rsidP="009409E4">
            <w:pPr>
              <w:pStyle w:val="af3"/>
              <w:spacing w:after="0" w:line="240" w:lineRule="auto"/>
              <w:ind w:left="0"/>
              <w:jc w:val="center"/>
              <w:rPr>
                <w:rFonts w:ascii="Times New Roman" w:hAnsi="Times New Roman" w:cs="Times New Roman"/>
                <w:b/>
                <w:sz w:val="26"/>
                <w:szCs w:val="26"/>
              </w:rPr>
            </w:pPr>
            <w:r w:rsidRPr="00C717DC">
              <w:rPr>
                <w:rFonts w:ascii="Times New Roman" w:hAnsi="Times New Roman" w:cs="Times New Roman"/>
                <w:b/>
                <w:sz w:val="26"/>
                <w:szCs w:val="26"/>
              </w:rPr>
              <w:t>Интернет-проекты 20</w:t>
            </w:r>
            <w:r w:rsidRPr="00C717DC">
              <w:rPr>
                <w:rFonts w:ascii="Times New Roman" w:hAnsi="Times New Roman" w:cs="Times New Roman"/>
                <w:b/>
                <w:sz w:val="26"/>
                <w:szCs w:val="26"/>
                <w:lang w:val="ru-RU"/>
              </w:rPr>
              <w:t>20</w:t>
            </w:r>
            <w:r w:rsidR="009409E4">
              <w:rPr>
                <w:rFonts w:ascii="Times New Roman" w:hAnsi="Times New Roman" w:cs="Times New Roman"/>
                <w:b/>
                <w:sz w:val="26"/>
                <w:szCs w:val="26"/>
                <w:lang w:val="ru-RU"/>
              </w:rPr>
              <w:t xml:space="preserve"> </w:t>
            </w:r>
            <w:r w:rsidRPr="00C717DC">
              <w:rPr>
                <w:rFonts w:ascii="Times New Roman" w:hAnsi="Times New Roman" w:cs="Times New Roman"/>
                <w:b/>
                <w:sz w:val="26"/>
                <w:szCs w:val="26"/>
              </w:rPr>
              <w:t>года (на 01.07.20</w:t>
            </w:r>
            <w:r w:rsidRPr="00C717DC">
              <w:rPr>
                <w:rFonts w:ascii="Times New Roman" w:hAnsi="Times New Roman" w:cs="Times New Roman"/>
                <w:b/>
                <w:sz w:val="26"/>
                <w:szCs w:val="26"/>
                <w:lang w:val="ru-RU"/>
              </w:rPr>
              <w:t>20</w:t>
            </w:r>
            <w:r w:rsidRPr="00C717DC">
              <w:rPr>
                <w:rFonts w:ascii="Times New Roman" w:hAnsi="Times New Roman" w:cs="Times New Roman"/>
                <w:b/>
                <w:sz w:val="26"/>
                <w:szCs w:val="26"/>
              </w:rPr>
              <w:t>).</w:t>
            </w:r>
          </w:p>
          <w:p w:rsidR="009E78EE" w:rsidRPr="00C717DC" w:rsidRDefault="009E78EE" w:rsidP="009409E4">
            <w:pPr>
              <w:pStyle w:val="af3"/>
              <w:spacing w:after="0" w:line="240" w:lineRule="auto"/>
              <w:ind w:left="0"/>
              <w:jc w:val="center"/>
              <w:rPr>
                <w:rFonts w:ascii="Times New Roman" w:hAnsi="Times New Roman" w:cs="Times New Roman"/>
                <w:b/>
                <w:sz w:val="26"/>
                <w:szCs w:val="26"/>
              </w:rPr>
            </w:pPr>
          </w:p>
        </w:tc>
      </w:tr>
      <w:tr w:rsidR="00C717DC" w:rsidRPr="00DB206A" w:rsidTr="009348FB">
        <w:tc>
          <w:tcPr>
            <w:tcW w:w="567" w:type="dxa"/>
          </w:tcPr>
          <w:p w:rsidR="00C717DC" w:rsidRPr="00C717DC" w:rsidRDefault="00C717DC" w:rsidP="009409E4">
            <w:pPr>
              <w:pStyle w:val="af3"/>
              <w:spacing w:after="0" w:line="240" w:lineRule="auto"/>
              <w:ind w:left="0"/>
              <w:rPr>
                <w:rFonts w:ascii="Times New Roman" w:hAnsi="Times New Roman" w:cs="Times New Roman"/>
                <w:sz w:val="26"/>
                <w:szCs w:val="26"/>
              </w:rPr>
            </w:pPr>
            <w:r w:rsidRPr="00C717DC">
              <w:rPr>
                <w:rFonts w:ascii="Times New Roman" w:hAnsi="Times New Roman" w:cs="Times New Roman"/>
                <w:sz w:val="26"/>
                <w:szCs w:val="26"/>
              </w:rPr>
              <w:t>1.</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color w:val="000000"/>
                <w:sz w:val="26"/>
                <w:szCs w:val="26"/>
                <w:lang w:val="ru-RU"/>
              </w:rPr>
              <w:t xml:space="preserve">Официальный интернет-портал нормативно-правовой информации г. Череповца: </w:t>
            </w:r>
            <w:hyperlink r:id="rId16">
              <w:r w:rsidRPr="00C717DC">
                <w:rPr>
                  <w:rFonts w:ascii="Times New Roman" w:hAnsi="Times New Roman" w:cs="Times New Roman"/>
                  <w:color w:val="000000"/>
                  <w:sz w:val="26"/>
                  <w:szCs w:val="26"/>
                  <w:lang w:val="ru-RU"/>
                </w:rPr>
                <w:t>https://cherinfo-doc.ru/</w:t>
              </w:r>
            </w:hyperlink>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2.</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Спец.проект</w:t>
            </w:r>
            <w:r w:rsidRPr="00C717DC">
              <w:rPr>
                <w:rFonts w:ascii="Times New Roman" w:hAnsi="Times New Roman" w:cs="Times New Roman"/>
                <w:color w:val="000000"/>
                <w:sz w:val="26"/>
                <w:szCs w:val="26"/>
                <w:lang w:val="ru-RU"/>
              </w:rPr>
              <w:t>«Коронавирус: официальная информация»:</w:t>
            </w:r>
            <w:hyperlink r:id="rId17">
              <w:r w:rsidRPr="00C717DC">
                <w:rPr>
                  <w:rFonts w:ascii="Times New Roman" w:hAnsi="Times New Roman" w:cs="Times New Roman"/>
                  <w:color w:val="000000"/>
                  <w:sz w:val="26"/>
                  <w:szCs w:val="26"/>
                  <w:lang w:val="ru-RU"/>
                </w:rPr>
                <w:t>https://cherinfo.ru/coronavirus_official_information</w:t>
              </w:r>
            </w:hyperlink>
          </w:p>
        </w:tc>
      </w:tr>
      <w:tr w:rsidR="00C717DC" w:rsidRPr="00DB206A" w:rsidTr="009348FB">
        <w:tc>
          <w:tcPr>
            <w:tcW w:w="567" w:type="dxa"/>
          </w:tcPr>
          <w:p w:rsidR="00C717DC" w:rsidRPr="00C717DC" w:rsidRDefault="00C717DC" w:rsidP="009409E4">
            <w:pPr>
              <w:pStyle w:val="af3"/>
              <w:spacing w:after="0" w:line="240" w:lineRule="auto"/>
              <w:ind w:left="0"/>
              <w:rPr>
                <w:rFonts w:ascii="Times New Roman" w:hAnsi="Times New Roman" w:cs="Times New Roman"/>
                <w:sz w:val="26"/>
                <w:szCs w:val="26"/>
              </w:rPr>
            </w:pPr>
            <w:r w:rsidRPr="00C717DC">
              <w:rPr>
                <w:rFonts w:ascii="Times New Roman" w:hAnsi="Times New Roman" w:cs="Times New Roman"/>
                <w:sz w:val="26"/>
                <w:szCs w:val="26"/>
              </w:rPr>
              <w:t>3.</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Создана страница для работодателей «Выдача спецпропусков» на случай возможного распространения коронавирусной инфекции: </w:t>
            </w:r>
            <w:hyperlink r:id="rId18">
              <w:r w:rsidRPr="00C717DC">
                <w:rPr>
                  <w:rFonts w:ascii="Times New Roman" w:hAnsi="Times New Roman" w:cs="Times New Roman"/>
                  <w:sz w:val="26"/>
                  <w:szCs w:val="26"/>
                </w:rPr>
                <w:t>https</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mayor</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cherinfo</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ru</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propusk</w:t>
              </w:r>
            </w:hyperlink>
          </w:p>
        </w:tc>
      </w:tr>
      <w:tr w:rsidR="00C717DC" w:rsidRPr="00DB206A" w:rsidTr="009348FB">
        <w:tc>
          <w:tcPr>
            <w:tcW w:w="567" w:type="dxa"/>
          </w:tcPr>
          <w:p w:rsidR="00C717DC" w:rsidRPr="00C717DC" w:rsidRDefault="00C717DC" w:rsidP="009409E4">
            <w:pPr>
              <w:pStyle w:val="af3"/>
              <w:spacing w:after="0" w:line="240" w:lineRule="auto"/>
              <w:ind w:left="0"/>
              <w:rPr>
                <w:rFonts w:ascii="Times New Roman" w:hAnsi="Times New Roman" w:cs="Times New Roman"/>
                <w:sz w:val="26"/>
                <w:szCs w:val="26"/>
              </w:rPr>
            </w:pPr>
            <w:r w:rsidRPr="00C717DC">
              <w:rPr>
                <w:rFonts w:ascii="Times New Roman" w:hAnsi="Times New Roman" w:cs="Times New Roman"/>
                <w:sz w:val="26"/>
                <w:szCs w:val="26"/>
              </w:rPr>
              <w:t>4.</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Обновлена база данных по избирательным участкам для системы оперативного поиска участков: </w:t>
            </w:r>
            <w:hyperlink r:id="rId19">
              <w:r w:rsidRPr="00C717DC">
                <w:rPr>
                  <w:rFonts w:ascii="Times New Roman" w:hAnsi="Times New Roman" w:cs="Times New Roman"/>
                  <w:sz w:val="26"/>
                  <w:szCs w:val="26"/>
                </w:rPr>
                <w:t>https</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cherinfo</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ru</w:t>
              </w:r>
              <w:r w:rsidRPr="00C717DC">
                <w:rPr>
                  <w:rFonts w:ascii="Times New Roman" w:hAnsi="Times New Roman" w:cs="Times New Roman"/>
                  <w:sz w:val="26"/>
                  <w:szCs w:val="26"/>
                  <w:lang w:val="ru-RU"/>
                </w:rPr>
                <w:t>/</w:t>
              </w:r>
              <w:r w:rsidRPr="00C717DC">
                <w:rPr>
                  <w:rFonts w:ascii="Times New Roman" w:hAnsi="Times New Roman" w:cs="Times New Roman"/>
                  <w:sz w:val="26"/>
                  <w:szCs w:val="26"/>
                </w:rPr>
                <w:t>uik</w:t>
              </w:r>
            </w:hyperlink>
          </w:p>
        </w:tc>
      </w:tr>
      <w:tr w:rsidR="00C717DC" w:rsidRPr="00DB206A" w:rsidTr="009348FB">
        <w:tc>
          <w:tcPr>
            <w:tcW w:w="567" w:type="dxa"/>
          </w:tcPr>
          <w:p w:rsidR="00C717DC" w:rsidRPr="00C717DC" w:rsidRDefault="00C717DC" w:rsidP="009409E4">
            <w:pPr>
              <w:pStyle w:val="af3"/>
              <w:spacing w:after="0" w:line="240" w:lineRule="auto"/>
              <w:ind w:left="0"/>
              <w:rPr>
                <w:rFonts w:ascii="Times New Roman" w:hAnsi="Times New Roman" w:cs="Times New Roman"/>
                <w:sz w:val="26"/>
                <w:szCs w:val="26"/>
              </w:rPr>
            </w:pPr>
            <w:r w:rsidRPr="00C717DC">
              <w:rPr>
                <w:rFonts w:ascii="Times New Roman" w:hAnsi="Times New Roman" w:cs="Times New Roman"/>
                <w:sz w:val="26"/>
                <w:szCs w:val="26"/>
              </w:rPr>
              <w:t>5.</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Сформирована страница с результатами голосования викторины «Наша Конституция», которая обновлялась ежедневно в период проведения розыгрышей: </w:t>
            </w:r>
            <w:hyperlink r:id="rId20">
              <w:r w:rsidRPr="00C717DC">
                <w:rPr>
                  <w:rFonts w:ascii="Times New Roman" w:hAnsi="Times New Roman" w:cs="Times New Roman"/>
                  <w:sz w:val="26"/>
                  <w:szCs w:val="26"/>
                  <w:lang w:val="ru-RU"/>
                </w:rPr>
                <w:t>https://cherinfo.ru/notification/108820-rezultaty-viktoriny-nasa-konstitucia</w:t>
              </w:r>
            </w:hyperlink>
          </w:p>
        </w:tc>
      </w:tr>
      <w:tr w:rsidR="00C717DC" w:rsidRPr="00C717DC"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6.</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«Весь Череповец: Гид по городу» - интерактивный справочник города: </w:t>
            </w:r>
            <w:hyperlink r:id="rId21" w:history="1">
              <w:r w:rsidRPr="00C717DC">
                <w:rPr>
                  <w:rStyle w:val="aff9"/>
                  <w:rFonts w:ascii="Times New Roman" w:hAnsi="Times New Roman" w:cs="Times New Roman"/>
                  <w:color w:val="auto"/>
                  <w:sz w:val="26"/>
                  <w:szCs w:val="26"/>
                </w:rPr>
                <w:t>http</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gid</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w:t>
              </w:r>
            </w:hyperlink>
            <w:r w:rsidRPr="00C717DC">
              <w:rPr>
                <w:rFonts w:ascii="Times New Roman" w:hAnsi="Times New Roman" w:cs="Times New Roman"/>
                <w:sz w:val="26"/>
                <w:szCs w:val="26"/>
                <w:lang w:val="ru-RU"/>
              </w:rPr>
              <w:t xml:space="preserve"> Первоначально база данных включала 1500 адресов. По состоянию на 01.07.2019 года в базе данных – 3217 адресов, поддерживаемых в актуальном состоянии. Ресурс востребован, средняя ежемесячная посещаемость 25 – 30 тысяч уникальных посетителей.</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7.</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«500100. Онлайн спасатель» - интерактивный сервис для череповчан, отправляющихся за город: </w:t>
            </w:r>
            <w:hyperlink r:id="rId22"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/500100</w:t>
              </w:r>
            </w:hyperlink>
          </w:p>
        </w:tc>
      </w:tr>
      <w:tr w:rsidR="00C717DC" w:rsidRPr="00C717DC"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8.</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«Афиша»: </w:t>
            </w:r>
            <w:hyperlink r:id="rId23"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afisha</w:t>
              </w:r>
            </w:hyperlink>
            <w:r w:rsidRPr="00C717DC">
              <w:rPr>
                <w:rFonts w:ascii="Times New Roman" w:hAnsi="Times New Roman" w:cs="Times New Roman"/>
                <w:sz w:val="26"/>
                <w:szCs w:val="26"/>
                <w:lang w:val="ru-RU"/>
              </w:rPr>
              <w:t xml:space="preserve">   - информационный раздел о культурных, спортивных мероприятиях. </w:t>
            </w:r>
            <w:r w:rsidRPr="00C717DC">
              <w:rPr>
                <w:rFonts w:ascii="Times New Roman" w:hAnsi="Times New Roman" w:cs="Times New Roman"/>
                <w:sz w:val="26"/>
                <w:szCs w:val="26"/>
              </w:rPr>
              <w:t>Ежемесячнаяпосещаемость – 30 – 35 тысячуникальныхпосетителей.</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9.</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«Туризм»: </w:t>
            </w:r>
            <w:hyperlink r:id="rId24"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tourizm</w:t>
              </w:r>
            </w:hyperlink>
            <w:r w:rsidRPr="00C717DC">
              <w:rPr>
                <w:rFonts w:ascii="Times New Roman" w:hAnsi="Times New Roman" w:cs="Times New Roman"/>
                <w:sz w:val="26"/>
                <w:szCs w:val="26"/>
                <w:lang w:val="ru-RU"/>
              </w:rPr>
              <w:t xml:space="preserve"> - проект о туристических маршрутах и достопримечательностях Череповца.</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lang w:val="ru-RU"/>
              </w:rPr>
              <w:t>10</w:t>
            </w:r>
            <w:r w:rsidRPr="00C717DC">
              <w:rPr>
                <w:rFonts w:ascii="Times New Roman" w:hAnsi="Times New Roman" w:cs="Times New Roman"/>
                <w:sz w:val="26"/>
                <w:szCs w:val="26"/>
              </w:rPr>
              <w:t>.</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Онлайн-продажа билетов на пригородные и междугородние автобусы:  </w:t>
            </w:r>
            <w:hyperlink r:id="rId25" w:anchor="w0-tab1" w:history="1">
              <w:r w:rsidRPr="00C717DC">
                <w:rPr>
                  <w:rStyle w:val="aff9"/>
                  <w:rFonts w:ascii="Times New Roman" w:hAnsi="Times New Roman" w:cs="Times New Roman"/>
                  <w:color w:val="auto"/>
                  <w:sz w:val="26"/>
                  <w:szCs w:val="26"/>
                  <w:lang w:val="ru-RU"/>
                </w:rPr>
                <w:t>https://cherinfo.ru/trans#w0-tab1</w:t>
              </w:r>
            </w:hyperlink>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1</w:t>
            </w:r>
            <w:r w:rsidRPr="00C717DC">
              <w:rPr>
                <w:rFonts w:ascii="Times New Roman" w:hAnsi="Times New Roman" w:cs="Times New Roman"/>
                <w:sz w:val="26"/>
                <w:szCs w:val="26"/>
                <w:lang w:val="ru-RU"/>
              </w:rPr>
              <w:t>1</w:t>
            </w:r>
            <w:r w:rsidRPr="00C717DC">
              <w:rPr>
                <w:rFonts w:ascii="Times New Roman" w:hAnsi="Times New Roman" w:cs="Times New Roman"/>
                <w:sz w:val="26"/>
                <w:szCs w:val="26"/>
              </w:rPr>
              <w:t>.</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Электронная рассылка информации: каждый вечер подписчикам приходит дайджест актуальных новостей за день.</w:t>
            </w:r>
          </w:p>
        </w:tc>
      </w:tr>
      <w:tr w:rsidR="00C717DC" w:rsidRPr="00C717DC"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1</w:t>
            </w:r>
            <w:r w:rsidRPr="00C717DC">
              <w:rPr>
                <w:rFonts w:ascii="Times New Roman" w:hAnsi="Times New Roman" w:cs="Times New Roman"/>
                <w:sz w:val="26"/>
                <w:szCs w:val="26"/>
                <w:lang w:val="ru-RU"/>
              </w:rPr>
              <w:t>2</w:t>
            </w:r>
            <w:r w:rsidRPr="00C717DC">
              <w:rPr>
                <w:rFonts w:ascii="Times New Roman" w:hAnsi="Times New Roman" w:cs="Times New Roman"/>
                <w:sz w:val="26"/>
                <w:szCs w:val="26"/>
              </w:rPr>
              <w:t>.</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«Череповец. ВКонтакте»: </w:t>
            </w:r>
            <w:hyperlink r:id="rId26"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vk</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com</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_</w:t>
              </w:r>
              <w:r w:rsidRPr="00C717DC">
                <w:rPr>
                  <w:rStyle w:val="aff9"/>
                  <w:rFonts w:ascii="Times New Roman" w:hAnsi="Times New Roman" w:cs="Times New Roman"/>
                  <w:color w:val="auto"/>
                  <w:sz w:val="26"/>
                  <w:szCs w:val="26"/>
                </w:rPr>
                <w:t>ru</w:t>
              </w:r>
            </w:hyperlink>
            <w:r w:rsidRPr="00C717DC">
              <w:rPr>
                <w:rFonts w:ascii="Times New Roman" w:hAnsi="Times New Roman" w:cs="Times New Roman"/>
                <w:sz w:val="26"/>
                <w:szCs w:val="26"/>
                <w:lang w:val="ru-RU"/>
              </w:rPr>
              <w:t xml:space="preserve"> Ежедневная лента новостей и полезной информации о жизни Череповца. Количество активных участников на 01.07.2020 – 66 325 чел. Для сравнения: на 01.07.2019 – 47 550, на 01.07.2018 – 37 700</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lastRenderedPageBreak/>
              <w:t>1</w:t>
            </w:r>
            <w:r w:rsidRPr="00C717DC">
              <w:rPr>
                <w:rFonts w:ascii="Times New Roman" w:hAnsi="Times New Roman" w:cs="Times New Roman"/>
                <w:sz w:val="26"/>
                <w:szCs w:val="26"/>
                <w:lang w:val="ru-RU"/>
              </w:rPr>
              <w:t>3</w:t>
            </w:r>
            <w:r w:rsidRPr="00C717DC">
              <w:rPr>
                <w:rFonts w:ascii="Times New Roman" w:hAnsi="Times New Roman" w:cs="Times New Roman"/>
                <w:sz w:val="26"/>
                <w:szCs w:val="26"/>
              </w:rPr>
              <w:t>.</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«Видеоканал Череповца»: </w:t>
            </w:r>
            <w:hyperlink r:id="rId27"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www</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youtube</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com</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user</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IMACherepovets</w:t>
              </w:r>
            </w:hyperlink>
            <w:r w:rsidRPr="00C717DC">
              <w:rPr>
                <w:rFonts w:ascii="Times New Roman" w:hAnsi="Times New Roman" w:cs="Times New Roman"/>
                <w:sz w:val="26"/>
                <w:szCs w:val="26"/>
                <w:lang w:val="ru-RU"/>
              </w:rPr>
              <w:t xml:space="preserve">  Производство информационных видеоматериалов о деятельности органов местного самоуправления и жизнедеятельности города с размещением на канале «</w:t>
            </w:r>
            <w:r w:rsidRPr="00C717DC">
              <w:rPr>
                <w:rFonts w:ascii="Times New Roman" w:hAnsi="Times New Roman" w:cs="Times New Roman"/>
                <w:sz w:val="26"/>
                <w:szCs w:val="26"/>
              </w:rPr>
              <w:t>YouTube</w:t>
            </w:r>
            <w:r w:rsidRPr="00C717DC">
              <w:rPr>
                <w:rFonts w:ascii="Times New Roman" w:hAnsi="Times New Roman" w:cs="Times New Roman"/>
                <w:sz w:val="26"/>
                <w:szCs w:val="26"/>
                <w:lang w:val="ru-RU"/>
              </w:rPr>
              <w:t>». Количество подписчиков на 01.07.2020 – 20 000 чел.  Ежегодно наблюдается устойчивая динамика роста подписчиков. Для справки: на 01.07.2017 г. - 3</w:t>
            </w:r>
            <w:r w:rsidRPr="00C717DC">
              <w:rPr>
                <w:rFonts w:ascii="Times New Roman" w:hAnsi="Times New Roman" w:cs="Times New Roman"/>
                <w:sz w:val="26"/>
                <w:szCs w:val="26"/>
              </w:rPr>
              <w:t> </w:t>
            </w:r>
            <w:r w:rsidRPr="00C717DC">
              <w:rPr>
                <w:rFonts w:ascii="Times New Roman" w:hAnsi="Times New Roman" w:cs="Times New Roman"/>
                <w:sz w:val="26"/>
                <w:szCs w:val="26"/>
                <w:lang w:val="ru-RU"/>
              </w:rPr>
              <w:t>300 чел., на 01.07.2018 г. – 7 500 чел, на 01.07.2019 – 15 000 чел.</w:t>
            </w:r>
          </w:p>
        </w:tc>
      </w:tr>
      <w:tr w:rsidR="00C717DC" w:rsidRPr="00C717DC"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rPr>
            </w:pPr>
            <w:r w:rsidRPr="00C717DC">
              <w:rPr>
                <w:rFonts w:ascii="Times New Roman" w:hAnsi="Times New Roman" w:cs="Times New Roman"/>
                <w:sz w:val="26"/>
                <w:szCs w:val="26"/>
              </w:rPr>
              <w:t>1</w:t>
            </w:r>
            <w:r w:rsidRPr="00C717DC">
              <w:rPr>
                <w:rFonts w:ascii="Times New Roman" w:hAnsi="Times New Roman" w:cs="Times New Roman"/>
                <w:sz w:val="26"/>
                <w:szCs w:val="26"/>
                <w:lang w:val="ru-RU"/>
              </w:rPr>
              <w:t>4</w:t>
            </w:r>
            <w:r w:rsidRPr="00C717DC">
              <w:rPr>
                <w:rFonts w:ascii="Times New Roman" w:hAnsi="Times New Roman" w:cs="Times New Roman"/>
                <w:sz w:val="26"/>
                <w:szCs w:val="26"/>
              </w:rPr>
              <w:t>.</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«Череповец в Фейсбук»: </w:t>
            </w:r>
            <w:hyperlink r:id="rId28"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www</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facebook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cityCherepovets</w:t>
              </w:r>
            </w:hyperlink>
            <w:r w:rsidRPr="00C717DC">
              <w:rPr>
                <w:rFonts w:ascii="Times New Roman" w:hAnsi="Times New Roman" w:cs="Times New Roman"/>
                <w:sz w:val="26"/>
                <w:szCs w:val="26"/>
                <w:lang w:val="ru-RU"/>
              </w:rPr>
              <w:t>.Ежедневная лента новостей и полезной информации о жизни Череповца. Количество активных участников на 01.07.2020 – 1 110 чел</w:t>
            </w:r>
          </w:p>
        </w:tc>
      </w:tr>
      <w:tr w:rsidR="00C717DC" w:rsidRPr="00C717DC"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15.</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«Череповец. Яндекс Дзен»: </w:t>
            </w:r>
            <w:hyperlink r:id="rId29"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zen</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yandex</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ru</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cherinfo</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ru</w:t>
              </w:r>
            </w:hyperlink>
            <w:r w:rsidRPr="00C717DC">
              <w:rPr>
                <w:rFonts w:ascii="Times New Roman" w:hAnsi="Times New Roman" w:cs="Times New Roman"/>
                <w:sz w:val="26"/>
                <w:szCs w:val="26"/>
                <w:lang w:val="ru-RU"/>
              </w:rPr>
              <w:t xml:space="preserve"> Официальный канал «Новости Череповца». Количество подписчиков на 01.07.2020 – 402 чел.</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16.</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«Официальный сайт в Инстаграмм»: </w:t>
            </w:r>
            <w:hyperlink r:id="rId30"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www</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instagram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cherinfo</w:t>
              </w:r>
              <w:r w:rsidRPr="00C717DC">
                <w:rPr>
                  <w:rStyle w:val="aff9"/>
                  <w:rFonts w:ascii="Times New Roman" w:hAnsi="Times New Roman" w:cs="Times New Roman"/>
                  <w:sz w:val="26"/>
                  <w:szCs w:val="26"/>
                  <w:lang w:val="ru-RU"/>
                </w:rPr>
                <w:t>_</w:t>
              </w:r>
              <w:r w:rsidRPr="00C717DC">
                <w:rPr>
                  <w:rStyle w:val="aff9"/>
                  <w:rFonts w:ascii="Times New Roman" w:hAnsi="Times New Roman" w:cs="Times New Roman"/>
                  <w:sz w:val="26"/>
                  <w:szCs w:val="26"/>
                </w:rPr>
                <w:t>ru</w:t>
              </w:r>
              <w:r w:rsidRPr="00C717DC">
                <w:rPr>
                  <w:rStyle w:val="aff9"/>
                  <w:rFonts w:ascii="Times New Roman" w:hAnsi="Times New Roman" w:cs="Times New Roman"/>
                  <w:sz w:val="26"/>
                  <w:szCs w:val="26"/>
                  <w:lang w:val="ru-RU"/>
                </w:rPr>
                <w:t>/</w:t>
              </w:r>
            </w:hyperlink>
            <w:r w:rsidRPr="00C717DC">
              <w:rPr>
                <w:rFonts w:ascii="Times New Roman" w:hAnsi="Times New Roman" w:cs="Times New Roman"/>
                <w:sz w:val="26"/>
                <w:szCs w:val="26"/>
                <w:lang w:val="ru-RU"/>
              </w:rPr>
              <w:t xml:space="preserve"> Количество подписчиков на 01.07.2020 – 6 900 чел.</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17.</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«Официальный сайт в Твиттер»: </w:t>
            </w:r>
            <w:hyperlink r:id="rId31"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twitter</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cherinfo</w:t>
              </w:r>
            </w:hyperlink>
            <w:r w:rsidRPr="00C717DC">
              <w:rPr>
                <w:rFonts w:ascii="Times New Roman" w:hAnsi="Times New Roman" w:cs="Times New Roman"/>
                <w:sz w:val="26"/>
                <w:szCs w:val="26"/>
                <w:lang w:val="ru-RU"/>
              </w:rPr>
              <w:t xml:space="preserve"> Количество читателей на 01.07.2020  -909 чел.</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18.</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«Интересный Череповец» в ВК: </w:t>
            </w:r>
            <w:hyperlink r:id="rId32"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vk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interestingche</w:t>
              </w:r>
            </w:hyperlink>
            <w:r w:rsidRPr="00C717DC">
              <w:rPr>
                <w:rFonts w:ascii="Times New Roman" w:hAnsi="Times New Roman" w:cs="Times New Roman"/>
                <w:sz w:val="26"/>
                <w:szCs w:val="26"/>
                <w:lang w:val="ru-RU"/>
              </w:rPr>
              <w:t xml:space="preserve"> Количество подписчиков на 01.07.2020 – 11 650</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19.</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«Череповец. Семья. Образование»: </w:t>
            </w:r>
            <w:hyperlink r:id="rId33"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vk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w:t>
              </w:r>
              <w:r w:rsidRPr="00C717DC">
                <w:rPr>
                  <w:rStyle w:val="aff9"/>
                  <w:rFonts w:ascii="Times New Roman" w:hAnsi="Times New Roman" w:cs="Times New Roman"/>
                  <w:sz w:val="26"/>
                  <w:szCs w:val="26"/>
                  <w:lang w:val="ru-RU"/>
                </w:rPr>
                <w:t>_</w:t>
              </w:r>
              <w:r w:rsidRPr="00C717DC">
                <w:rPr>
                  <w:rStyle w:val="aff9"/>
                  <w:rFonts w:ascii="Times New Roman" w:hAnsi="Times New Roman" w:cs="Times New Roman"/>
                  <w:sz w:val="26"/>
                  <w:szCs w:val="26"/>
                </w:rPr>
                <w:t>obrazovanie</w:t>
              </w:r>
            </w:hyperlink>
            <w:r w:rsidRPr="00C717DC">
              <w:rPr>
                <w:rFonts w:ascii="Times New Roman" w:hAnsi="Times New Roman" w:cs="Times New Roman"/>
                <w:sz w:val="26"/>
                <w:szCs w:val="26"/>
                <w:lang w:val="ru-RU"/>
              </w:rPr>
              <w:t xml:space="preserve"> Количество подписчиков на 01.07.2020 – 8 750</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20.</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Проект «ТОС Череповец»: </w:t>
            </w:r>
            <w:hyperlink r:id="rId34"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vk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tos</w:t>
              </w:r>
              <w:r w:rsidRPr="00C717DC">
                <w:rPr>
                  <w:rStyle w:val="aff9"/>
                  <w:rFonts w:ascii="Times New Roman" w:hAnsi="Times New Roman" w:cs="Times New Roman"/>
                  <w:sz w:val="26"/>
                  <w:szCs w:val="26"/>
                  <w:lang w:val="ru-RU"/>
                </w:rPr>
                <w:t>_</w:t>
              </w:r>
              <w:r w:rsidRPr="00C717DC">
                <w:rPr>
                  <w:rStyle w:val="aff9"/>
                  <w:rFonts w:ascii="Times New Roman" w:hAnsi="Times New Roman" w:cs="Times New Roman"/>
                  <w:sz w:val="26"/>
                  <w:szCs w:val="26"/>
                </w:rPr>
                <w:t>cher</w:t>
              </w:r>
            </w:hyperlink>
            <w:r w:rsidRPr="00C717DC">
              <w:rPr>
                <w:rFonts w:ascii="Times New Roman" w:hAnsi="Times New Roman" w:cs="Times New Roman"/>
                <w:sz w:val="26"/>
                <w:szCs w:val="26"/>
                <w:lang w:val="ru-RU"/>
              </w:rPr>
              <w:t xml:space="preserve"> Количество подписчиков на 01.07.2020 – 3 520</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21.</w:t>
            </w:r>
          </w:p>
        </w:tc>
        <w:tc>
          <w:tcPr>
            <w:tcW w:w="14572" w:type="dxa"/>
            <w:shd w:val="clear" w:color="auto" w:fill="auto"/>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«Онлайн трансляции заседаний городской Думы»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w:t>
            </w:r>
            <w:hyperlink r:id="rId35" w:history="1">
              <w:r w:rsidRPr="00C717DC">
                <w:rPr>
                  <w:rStyle w:val="aff9"/>
                  <w:rFonts w:ascii="Times New Roman" w:hAnsi="Times New Roman" w:cs="Times New Roman"/>
                  <w:color w:val="auto"/>
                  <w:sz w:val="26"/>
                  <w:szCs w:val="26"/>
                </w:rPr>
                <w:t>http</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duma</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/1610</w:t>
              </w:r>
            </w:hyperlink>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22.</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«Госуслуги: Ваша оценка» - оценка качества предоставления муниципальных и государственных услуг жителями Череповца на специальной странице официального сайта мэрии Череповца: </w:t>
            </w:r>
            <w:hyperlink r:id="rId36" w:history="1">
              <w:r w:rsidRPr="00C717DC">
                <w:rPr>
                  <w:rStyle w:val="aff9"/>
                  <w:rFonts w:ascii="Times New Roman" w:hAnsi="Times New Roman" w:cs="Times New Roman"/>
                  <w:color w:val="auto"/>
                  <w:sz w:val="26"/>
                  <w:szCs w:val="26"/>
                </w:rPr>
                <w:t>http</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mayor</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cherinfo</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ru</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gosuslugi</w:t>
              </w:r>
            </w:hyperlink>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23.</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«ПрофПогружение» - ориентир для старшеклассников среди профессий и специальностей. Школьники под руководством наставников погружаются в выбранную профессию, изнутри знакомятся с ее особенностями. Проект выходит при поддержке управления информационной политики Вологодской области. Ссылка: </w:t>
            </w:r>
            <w:hyperlink r:id="rId37" w:history="1">
              <w:r w:rsidRPr="00C717DC">
                <w:rPr>
                  <w:rStyle w:val="aff9"/>
                  <w:rFonts w:ascii="Times New Roman" w:hAnsi="Times New Roman" w:cs="Times New Roman"/>
                  <w:color w:val="auto"/>
                  <w:sz w:val="26"/>
                  <w:szCs w:val="26"/>
                </w:rPr>
                <w:t>https</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www</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youtube</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com</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playlist</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list</w:t>
              </w:r>
              <w:r w:rsidRPr="00C717DC">
                <w:rPr>
                  <w:rStyle w:val="aff9"/>
                  <w:rFonts w:ascii="Times New Roman" w:hAnsi="Times New Roman" w:cs="Times New Roman"/>
                  <w:color w:val="auto"/>
                  <w:sz w:val="26"/>
                  <w:szCs w:val="26"/>
                  <w:lang w:val="ru-RU"/>
                </w:rPr>
                <w:t>=</w:t>
              </w:r>
              <w:r w:rsidRPr="00C717DC">
                <w:rPr>
                  <w:rStyle w:val="aff9"/>
                  <w:rFonts w:ascii="Times New Roman" w:hAnsi="Times New Roman" w:cs="Times New Roman"/>
                  <w:color w:val="auto"/>
                  <w:sz w:val="26"/>
                  <w:szCs w:val="26"/>
                </w:rPr>
                <w:t>PLDeQcidOZtfffTpiv</w:t>
              </w:r>
              <w:r w:rsidRPr="00C717DC">
                <w:rPr>
                  <w:rStyle w:val="aff9"/>
                  <w:rFonts w:ascii="Times New Roman" w:hAnsi="Times New Roman" w:cs="Times New Roman"/>
                  <w:color w:val="auto"/>
                  <w:sz w:val="26"/>
                  <w:szCs w:val="26"/>
                  <w:lang w:val="ru-RU"/>
                </w:rPr>
                <w:t>2_</w:t>
              </w:r>
              <w:r w:rsidRPr="00C717DC">
                <w:rPr>
                  <w:rStyle w:val="aff9"/>
                  <w:rFonts w:ascii="Times New Roman" w:hAnsi="Times New Roman" w:cs="Times New Roman"/>
                  <w:color w:val="auto"/>
                  <w:sz w:val="26"/>
                  <w:szCs w:val="26"/>
                </w:rPr>
                <w:t>zLCqSV</w:t>
              </w:r>
              <w:r w:rsidRPr="00C717DC">
                <w:rPr>
                  <w:rStyle w:val="aff9"/>
                  <w:rFonts w:ascii="Times New Roman" w:hAnsi="Times New Roman" w:cs="Times New Roman"/>
                  <w:color w:val="auto"/>
                  <w:sz w:val="26"/>
                  <w:szCs w:val="26"/>
                  <w:lang w:val="ru-RU"/>
                </w:rPr>
                <w:t>_</w:t>
              </w:r>
              <w:r w:rsidRPr="00C717DC">
                <w:rPr>
                  <w:rStyle w:val="aff9"/>
                  <w:rFonts w:ascii="Times New Roman" w:hAnsi="Times New Roman" w:cs="Times New Roman"/>
                  <w:color w:val="auto"/>
                  <w:sz w:val="26"/>
                  <w:szCs w:val="26"/>
                </w:rPr>
                <w:t>YDr</w:t>
              </w:r>
              <w:r w:rsidRPr="00C717DC">
                <w:rPr>
                  <w:rStyle w:val="aff9"/>
                  <w:rFonts w:ascii="Times New Roman" w:hAnsi="Times New Roman" w:cs="Times New Roman"/>
                  <w:color w:val="auto"/>
                  <w:sz w:val="26"/>
                  <w:szCs w:val="26"/>
                  <w:lang w:val="ru-RU"/>
                </w:rPr>
                <w:t>3</w:t>
              </w:r>
              <w:r w:rsidRPr="00C717DC">
                <w:rPr>
                  <w:rStyle w:val="aff9"/>
                  <w:rFonts w:ascii="Times New Roman" w:hAnsi="Times New Roman" w:cs="Times New Roman"/>
                  <w:color w:val="auto"/>
                  <w:sz w:val="26"/>
                  <w:szCs w:val="26"/>
                </w:rPr>
                <w:t>zWk</w:t>
              </w:r>
            </w:hyperlink>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24.</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Онлайн-трансляция открытия фестиваля «Голоса Победы» в социальной сети «ВКонтакте»: </w:t>
            </w:r>
            <w:hyperlink r:id="rId38"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vk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cherinfo</w:t>
              </w:r>
              <w:r w:rsidRPr="00C717DC">
                <w:rPr>
                  <w:rStyle w:val="aff9"/>
                  <w:rFonts w:ascii="Times New Roman" w:hAnsi="Times New Roman" w:cs="Times New Roman"/>
                  <w:sz w:val="26"/>
                  <w:szCs w:val="26"/>
                  <w:lang w:val="ru-RU"/>
                </w:rPr>
                <w:t>_</w:t>
              </w:r>
              <w:r w:rsidRPr="00C717DC">
                <w:rPr>
                  <w:rStyle w:val="aff9"/>
                  <w:rFonts w:ascii="Times New Roman" w:hAnsi="Times New Roman" w:cs="Times New Roman"/>
                  <w:sz w:val="26"/>
                  <w:szCs w:val="26"/>
                </w:rPr>
                <w:t>ru</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wall</w:t>
              </w:r>
              <w:r w:rsidRPr="00C717DC">
                <w:rPr>
                  <w:rStyle w:val="aff9"/>
                  <w:rFonts w:ascii="Times New Roman" w:hAnsi="Times New Roman" w:cs="Times New Roman"/>
                  <w:sz w:val="26"/>
                  <w:szCs w:val="26"/>
                  <w:lang w:val="ru-RU"/>
                </w:rPr>
                <w:t>-96866521_308699</w:t>
              </w:r>
            </w:hyperlink>
            <w:r w:rsidRPr="00C717DC">
              <w:rPr>
                <w:rFonts w:ascii="Times New Roman" w:hAnsi="Times New Roman" w:cs="Times New Roman"/>
                <w:sz w:val="26"/>
                <w:szCs w:val="26"/>
                <w:lang w:val="ru-RU"/>
              </w:rPr>
              <w:t xml:space="preserve"> Количество просмотров – 25 424</w:t>
            </w:r>
          </w:p>
        </w:tc>
      </w:tr>
      <w:tr w:rsidR="00C717DC" w:rsidRPr="00DB206A" w:rsidTr="009348FB">
        <w:tc>
          <w:tcPr>
            <w:tcW w:w="567" w:type="dxa"/>
          </w:tcPr>
          <w:p w:rsidR="00C717DC" w:rsidRPr="00C717DC" w:rsidRDefault="00C717DC" w:rsidP="009409E4">
            <w:pPr>
              <w:snapToGrid w:val="0"/>
              <w:spacing w:after="0" w:line="240" w:lineRule="auto"/>
              <w:rPr>
                <w:rFonts w:ascii="Times New Roman" w:hAnsi="Times New Roman" w:cs="Times New Roman"/>
                <w:sz w:val="26"/>
                <w:szCs w:val="26"/>
                <w:lang w:val="ru-RU"/>
              </w:rPr>
            </w:pPr>
            <w:r w:rsidRPr="00C717DC">
              <w:rPr>
                <w:rFonts w:ascii="Times New Roman" w:hAnsi="Times New Roman" w:cs="Times New Roman"/>
                <w:sz w:val="26"/>
                <w:szCs w:val="26"/>
                <w:lang w:val="ru-RU"/>
              </w:rPr>
              <w:t>25.</w:t>
            </w:r>
          </w:p>
        </w:tc>
        <w:tc>
          <w:tcPr>
            <w:tcW w:w="14572" w:type="dxa"/>
            <w:shd w:val="clear" w:color="auto" w:fill="auto"/>
          </w:tcPr>
          <w:p w:rsidR="00C717DC" w:rsidRPr="00C717DC" w:rsidRDefault="00C717DC" w:rsidP="009409E4">
            <w:pPr>
              <w:pStyle w:val="af3"/>
              <w:spacing w:after="0" w:line="240" w:lineRule="auto"/>
              <w:ind w:left="0"/>
              <w:rPr>
                <w:rFonts w:ascii="Times New Roman" w:hAnsi="Times New Roman" w:cs="Times New Roman"/>
                <w:sz w:val="26"/>
                <w:szCs w:val="26"/>
                <w:lang w:val="ru-RU"/>
              </w:rPr>
            </w:pPr>
            <w:r w:rsidRPr="00C717DC">
              <w:rPr>
                <w:rFonts w:ascii="Times New Roman" w:hAnsi="Times New Roman" w:cs="Times New Roman"/>
                <w:sz w:val="26"/>
                <w:szCs w:val="26"/>
                <w:lang w:val="ru-RU"/>
              </w:rPr>
              <w:t xml:space="preserve">Онлайн-трансляция торжественного мероприятия «День России» в социальной сети «ВКонтакте»: </w:t>
            </w:r>
            <w:hyperlink r:id="rId39" w:history="1">
              <w:r w:rsidRPr="00C717DC">
                <w:rPr>
                  <w:rStyle w:val="aff9"/>
                  <w:rFonts w:ascii="Times New Roman" w:hAnsi="Times New Roman" w:cs="Times New Roman"/>
                  <w:sz w:val="26"/>
                  <w:szCs w:val="26"/>
                </w:rPr>
                <w:t>https</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vk</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com</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cherinfo</w:t>
              </w:r>
              <w:r w:rsidRPr="00C717DC">
                <w:rPr>
                  <w:rStyle w:val="aff9"/>
                  <w:rFonts w:ascii="Times New Roman" w:hAnsi="Times New Roman" w:cs="Times New Roman"/>
                  <w:sz w:val="26"/>
                  <w:szCs w:val="26"/>
                  <w:lang w:val="ru-RU"/>
                </w:rPr>
                <w:t>_</w:t>
              </w:r>
              <w:r w:rsidRPr="00C717DC">
                <w:rPr>
                  <w:rStyle w:val="aff9"/>
                  <w:rFonts w:ascii="Times New Roman" w:hAnsi="Times New Roman" w:cs="Times New Roman"/>
                  <w:sz w:val="26"/>
                  <w:szCs w:val="26"/>
                </w:rPr>
                <w:t>ru</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w:t>
              </w:r>
              <w:r w:rsidRPr="00C717DC">
                <w:rPr>
                  <w:rStyle w:val="aff9"/>
                  <w:rFonts w:ascii="Times New Roman" w:hAnsi="Times New Roman" w:cs="Times New Roman"/>
                  <w:sz w:val="26"/>
                  <w:szCs w:val="26"/>
                  <w:lang w:val="ru-RU"/>
                </w:rPr>
                <w:t>=</w:t>
              </w:r>
              <w:r w:rsidRPr="00C717DC">
                <w:rPr>
                  <w:rStyle w:val="aff9"/>
                  <w:rFonts w:ascii="Times New Roman" w:hAnsi="Times New Roman" w:cs="Times New Roman"/>
                  <w:sz w:val="26"/>
                  <w:szCs w:val="26"/>
                </w:rPr>
                <w:t>wall</w:t>
              </w:r>
              <w:r w:rsidRPr="00C717DC">
                <w:rPr>
                  <w:rStyle w:val="aff9"/>
                  <w:rFonts w:ascii="Times New Roman" w:hAnsi="Times New Roman" w:cs="Times New Roman"/>
                  <w:sz w:val="26"/>
                  <w:szCs w:val="26"/>
                  <w:lang w:val="ru-RU"/>
                </w:rPr>
                <w:t>-96866521_385935</w:t>
              </w:r>
            </w:hyperlink>
            <w:r w:rsidRPr="00C717DC">
              <w:rPr>
                <w:rFonts w:ascii="Times New Roman" w:hAnsi="Times New Roman" w:cs="Times New Roman"/>
                <w:sz w:val="26"/>
                <w:szCs w:val="26"/>
                <w:lang w:val="ru-RU"/>
              </w:rPr>
              <w:t xml:space="preserve"> Количество просмотров – 35 500</w:t>
            </w:r>
          </w:p>
        </w:tc>
      </w:tr>
    </w:tbl>
    <w:p w:rsidR="00C717DC" w:rsidRDefault="00C717DC" w:rsidP="00C717DC">
      <w:pPr>
        <w:pStyle w:val="af3"/>
        <w:ind w:left="1080"/>
        <w:rPr>
          <w:rFonts w:ascii="Times New Roman" w:hAnsi="Times New Roman" w:cs="Times New Roman"/>
          <w:sz w:val="26"/>
          <w:szCs w:val="26"/>
          <w:lang w:val="ru-RU"/>
        </w:rPr>
      </w:pPr>
    </w:p>
    <w:p w:rsidR="009E78EE" w:rsidRDefault="009E78EE" w:rsidP="00C717DC">
      <w:pPr>
        <w:pStyle w:val="af3"/>
        <w:ind w:left="1080"/>
        <w:rPr>
          <w:rFonts w:ascii="Times New Roman" w:hAnsi="Times New Roman" w:cs="Times New Roman"/>
          <w:sz w:val="26"/>
          <w:szCs w:val="26"/>
          <w:lang w:val="ru-RU"/>
        </w:rPr>
      </w:pPr>
    </w:p>
    <w:p w:rsidR="009E78EE" w:rsidRDefault="009E78EE" w:rsidP="00C717DC">
      <w:pPr>
        <w:pStyle w:val="af3"/>
        <w:ind w:left="1080"/>
        <w:rPr>
          <w:rFonts w:ascii="Times New Roman" w:hAnsi="Times New Roman" w:cs="Times New Roman"/>
          <w:sz w:val="26"/>
          <w:szCs w:val="26"/>
          <w:lang w:val="ru-RU"/>
        </w:rPr>
      </w:pPr>
    </w:p>
    <w:p w:rsidR="009E78EE" w:rsidRPr="00C717DC" w:rsidRDefault="009E78EE" w:rsidP="00C717DC">
      <w:pPr>
        <w:pStyle w:val="af3"/>
        <w:ind w:left="1080"/>
        <w:rPr>
          <w:rFonts w:ascii="Times New Roman" w:hAnsi="Times New Roman" w:cs="Times New Roman"/>
          <w:sz w:val="26"/>
          <w:szCs w:val="26"/>
          <w:lang w:val="ru-RU"/>
        </w:rPr>
      </w:pPr>
    </w:p>
    <w:tbl>
      <w:tblPr>
        <w:tblStyle w:val="ad"/>
        <w:tblW w:w="0" w:type="auto"/>
        <w:tblInd w:w="392" w:type="dxa"/>
        <w:tblLook w:val="04A0" w:firstRow="1" w:lastRow="0" w:firstColumn="1" w:lastColumn="0" w:noHBand="0" w:noVBand="1"/>
      </w:tblPr>
      <w:tblGrid>
        <w:gridCol w:w="567"/>
        <w:gridCol w:w="4536"/>
        <w:gridCol w:w="4726"/>
        <w:gridCol w:w="5189"/>
      </w:tblGrid>
      <w:tr w:rsidR="00C717DC" w:rsidRPr="00DB206A" w:rsidTr="009348FB">
        <w:tc>
          <w:tcPr>
            <w:tcW w:w="567" w:type="dxa"/>
            <w:vMerge w:val="restart"/>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lastRenderedPageBreak/>
              <w:t>№</w:t>
            </w:r>
          </w:p>
        </w:tc>
        <w:tc>
          <w:tcPr>
            <w:tcW w:w="14451" w:type="dxa"/>
            <w:gridSpan w:val="3"/>
          </w:tcPr>
          <w:p w:rsidR="00C717DC" w:rsidRPr="00C717DC" w:rsidRDefault="00C717DC" w:rsidP="009348FB">
            <w:pPr>
              <w:pStyle w:val="ConsPlusNonformat"/>
              <w:ind w:firstLine="708"/>
              <w:jc w:val="both"/>
              <w:rPr>
                <w:rFonts w:ascii="Times New Roman" w:hAnsi="Times New Roman" w:cs="Times New Roman"/>
                <w:sz w:val="26"/>
                <w:szCs w:val="26"/>
              </w:rPr>
            </w:pPr>
            <w:r w:rsidRPr="00C717DC">
              <w:rPr>
                <w:rFonts w:ascii="Times New Roman" w:hAnsi="Times New Roman" w:cs="Times New Roman"/>
                <w:b/>
                <w:sz w:val="26"/>
                <w:szCs w:val="26"/>
              </w:rPr>
              <w:t xml:space="preserve">Высокотехнологичные проекты на телевидении, радио и в печатных изданиях. </w:t>
            </w:r>
          </w:p>
        </w:tc>
      </w:tr>
      <w:tr w:rsidR="00C717DC" w:rsidRPr="00C717DC" w:rsidTr="009348FB">
        <w:tc>
          <w:tcPr>
            <w:tcW w:w="567" w:type="dxa"/>
            <w:vMerge/>
          </w:tcPr>
          <w:p w:rsidR="00C717DC" w:rsidRPr="00C717DC" w:rsidRDefault="00C717DC" w:rsidP="009409E4">
            <w:pPr>
              <w:pStyle w:val="ConsPlusNonformat"/>
              <w:jc w:val="both"/>
              <w:rPr>
                <w:rFonts w:ascii="Times New Roman" w:hAnsi="Times New Roman" w:cs="Times New Roman"/>
                <w:sz w:val="26"/>
                <w:szCs w:val="26"/>
              </w:rPr>
            </w:pP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Телевидение</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Радио</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Газеты</w:t>
            </w:r>
          </w:p>
        </w:tc>
      </w:tr>
      <w:tr w:rsidR="00C717DC" w:rsidRPr="00DB206A" w:rsidTr="009348FB">
        <w:tc>
          <w:tcPr>
            <w:tcW w:w="567"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1.</w:t>
            </w: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Телепрограмма «Перекресток» на ТС «Канал 12» (в том числе спецпроект «Соляной сад»).</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Радиопрограмма «Народ хочет знать» на ФМ-станции «Авторадио» с участием представителей ОМСУ.</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Проект «Комфортная среда» в газете «Доступное ЖКХ» - освещение темы   благоустройства городских и дворовых территорий, модернизации транспортной инфраструктуры, строительства социально значимых объектов.</w:t>
            </w:r>
          </w:p>
        </w:tc>
      </w:tr>
      <w:tr w:rsidR="00C717DC" w:rsidRPr="00DB206A" w:rsidTr="009348FB">
        <w:tc>
          <w:tcPr>
            <w:tcW w:w="567"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2.</w:t>
            </w: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видеосюжеты в рамках выпусков новостей на ТС «Канал 12»</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 xml:space="preserve">Информационные выпуски на радиостанции «Авторадио» </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Информирование через газету «Красный Север» в рамках муниципального контракта.</w:t>
            </w:r>
          </w:p>
        </w:tc>
      </w:tr>
      <w:tr w:rsidR="00C717DC" w:rsidRPr="00DB206A" w:rsidTr="009348FB">
        <w:tc>
          <w:tcPr>
            <w:tcW w:w="567"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3.</w:t>
            </w: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видеосюжеты в рамках выпусков новостей на телеканале «Россия 24»</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выпуски на радиостанции «Европа плюс»</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Информирование через газету «Речь» в рамках муниципального контракта.</w:t>
            </w:r>
          </w:p>
        </w:tc>
      </w:tr>
      <w:tr w:rsidR="00C717DC" w:rsidRPr="00DB206A" w:rsidTr="009348FB">
        <w:tc>
          <w:tcPr>
            <w:tcW w:w="567"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4</w:t>
            </w: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видеосюжеты в рамках выпусков новостей на телеканале «Русский Север»</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выпуски на радиостанции «Ретро ФМ»</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Информирование через газету «Голос Череповца» в рамках муниципального контракта.</w:t>
            </w:r>
          </w:p>
        </w:tc>
      </w:tr>
      <w:tr w:rsidR="00C717DC" w:rsidRPr="00993C4D" w:rsidTr="009348FB">
        <w:tc>
          <w:tcPr>
            <w:tcW w:w="567"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5.</w:t>
            </w:r>
          </w:p>
        </w:tc>
        <w:tc>
          <w:tcPr>
            <w:tcW w:w="453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w:t>
            </w:r>
          </w:p>
        </w:tc>
        <w:tc>
          <w:tcPr>
            <w:tcW w:w="4726"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Информационные выпуски на радиостанции «Дорожное радио»</w:t>
            </w:r>
          </w:p>
        </w:tc>
        <w:tc>
          <w:tcPr>
            <w:tcW w:w="5189" w:type="dxa"/>
          </w:tcPr>
          <w:p w:rsidR="00C717DC" w:rsidRPr="00C717DC" w:rsidRDefault="00C717DC" w:rsidP="009409E4">
            <w:pPr>
              <w:pStyle w:val="ConsPlusNonformat"/>
              <w:jc w:val="both"/>
              <w:rPr>
                <w:rFonts w:ascii="Times New Roman" w:hAnsi="Times New Roman" w:cs="Times New Roman"/>
                <w:sz w:val="26"/>
                <w:szCs w:val="26"/>
              </w:rPr>
            </w:pPr>
            <w:r w:rsidRPr="00C717DC">
              <w:rPr>
                <w:rFonts w:ascii="Times New Roman" w:hAnsi="Times New Roman" w:cs="Times New Roman"/>
                <w:sz w:val="26"/>
                <w:szCs w:val="26"/>
              </w:rPr>
              <w:t>---------------------------------------------------------</w:t>
            </w:r>
          </w:p>
        </w:tc>
      </w:tr>
    </w:tbl>
    <w:p w:rsidR="00C717DC" w:rsidRDefault="00C717DC" w:rsidP="00063A48">
      <w:pPr>
        <w:pStyle w:val="ConsPlusNonformat"/>
        <w:ind w:firstLine="708"/>
        <w:jc w:val="both"/>
        <w:rPr>
          <w:rFonts w:ascii="Times New Roman" w:hAnsi="Times New Roman" w:cs="Times New Roman"/>
          <w:b/>
          <w:sz w:val="26"/>
          <w:szCs w:val="26"/>
          <w:highlight w:val="yellow"/>
        </w:rPr>
      </w:pPr>
    </w:p>
    <w:p w:rsidR="009409E4" w:rsidRDefault="009409E4" w:rsidP="009348FB">
      <w:pPr>
        <w:pStyle w:val="ConsPlusNonformat"/>
        <w:numPr>
          <w:ilvl w:val="0"/>
          <w:numId w:val="27"/>
        </w:numPr>
        <w:ind w:left="0" w:firstLine="709"/>
        <w:jc w:val="both"/>
        <w:rPr>
          <w:rFonts w:ascii="Times New Roman" w:hAnsi="Times New Roman" w:cs="Times New Roman"/>
          <w:b/>
          <w:i/>
          <w:sz w:val="26"/>
          <w:szCs w:val="26"/>
        </w:rPr>
      </w:pPr>
      <w:r w:rsidRPr="009409E4">
        <w:rPr>
          <w:rFonts w:ascii="Times New Roman" w:hAnsi="Times New Roman" w:cs="Times New Roman"/>
          <w:b/>
          <w:i/>
          <w:sz w:val="26"/>
          <w:szCs w:val="26"/>
        </w:rPr>
        <w:t>Публикация постановлений мэрии города Череповца, решений Череповецкой городской Думы, иных муниципальных правовых актов.</w:t>
      </w:r>
    </w:p>
    <w:p w:rsidR="009E78EE" w:rsidRPr="009409E4" w:rsidRDefault="009E78EE" w:rsidP="009E78EE">
      <w:pPr>
        <w:pStyle w:val="ConsPlusNonformat"/>
        <w:ind w:left="709"/>
        <w:jc w:val="both"/>
        <w:rPr>
          <w:rFonts w:ascii="Times New Roman" w:hAnsi="Times New Roman" w:cs="Times New Roman"/>
          <w:b/>
          <w:i/>
          <w:sz w:val="26"/>
          <w:szCs w:val="26"/>
        </w:rPr>
      </w:pPr>
    </w:p>
    <w:p w:rsidR="009409E4" w:rsidRPr="00805574" w:rsidRDefault="009409E4" w:rsidP="009348FB">
      <w:pPr>
        <w:pStyle w:val="ConsPlusNonformat"/>
        <w:ind w:firstLine="709"/>
        <w:jc w:val="both"/>
        <w:rPr>
          <w:rFonts w:ascii="Times New Roman" w:hAnsi="Times New Roman" w:cs="Times New Roman"/>
          <w:sz w:val="26"/>
          <w:szCs w:val="26"/>
        </w:rPr>
      </w:pPr>
      <w:r w:rsidRPr="009409E4">
        <w:rPr>
          <w:rFonts w:ascii="Times New Roman" w:hAnsi="Times New Roman" w:cs="Times New Roman"/>
          <w:sz w:val="26"/>
          <w:szCs w:val="26"/>
        </w:rPr>
        <w:t xml:space="preserve">Публикация </w:t>
      </w:r>
      <w:r w:rsidRPr="00ED08DA">
        <w:rPr>
          <w:rFonts w:ascii="Times New Roman" w:hAnsi="Times New Roman" w:cs="Times New Roman"/>
          <w:sz w:val="26"/>
          <w:szCs w:val="26"/>
        </w:rPr>
        <w:t xml:space="preserve">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официальных документов с 1 января 2020 г. по 30 июня 2020 г. составляет </w:t>
      </w:r>
      <w:r w:rsidR="0086082E" w:rsidRPr="00ED08DA">
        <w:rPr>
          <w:rFonts w:ascii="Times New Roman" w:hAnsi="Times New Roman"/>
          <w:sz w:val="26"/>
          <w:szCs w:val="26"/>
        </w:rPr>
        <w:t>18</w:t>
      </w:r>
      <w:r w:rsidR="00ED08DA" w:rsidRPr="00ED08DA">
        <w:rPr>
          <w:rFonts w:ascii="Times New Roman" w:hAnsi="Times New Roman"/>
          <w:sz w:val="24"/>
          <w:szCs w:val="24"/>
        </w:rPr>
        <w:t>5 566,9</w:t>
      </w:r>
      <w:r w:rsidR="0086082E" w:rsidRPr="00ED08DA">
        <w:rPr>
          <w:rFonts w:ascii="Times New Roman" w:hAnsi="Times New Roman"/>
          <w:sz w:val="24"/>
          <w:szCs w:val="24"/>
        </w:rPr>
        <w:t xml:space="preserve"> </w:t>
      </w:r>
      <w:r w:rsidR="0086082E" w:rsidRPr="00ED08DA">
        <w:rPr>
          <w:rFonts w:ascii="Times New Roman" w:hAnsi="Times New Roman"/>
          <w:sz w:val="26"/>
          <w:szCs w:val="26"/>
        </w:rPr>
        <w:t>кв.см.</w:t>
      </w:r>
    </w:p>
    <w:p w:rsidR="00C66D1D" w:rsidRPr="002357B0" w:rsidRDefault="00C66D1D" w:rsidP="00987F76">
      <w:pPr>
        <w:pStyle w:val="ConsPlusNonformat"/>
        <w:ind w:firstLine="708"/>
        <w:jc w:val="both"/>
        <w:rPr>
          <w:rFonts w:ascii="Times New Roman" w:hAnsi="Times New Roman" w:cs="Times New Roman"/>
          <w:sz w:val="26"/>
          <w:szCs w:val="26"/>
          <w:highlight w:val="yellow"/>
        </w:rPr>
      </w:pPr>
    </w:p>
    <w:p w:rsidR="00C66D1D" w:rsidRPr="002357B0" w:rsidRDefault="00C66D1D" w:rsidP="00987F76">
      <w:pPr>
        <w:pStyle w:val="ConsPlusNonformat"/>
        <w:ind w:firstLine="708"/>
        <w:jc w:val="both"/>
        <w:rPr>
          <w:rFonts w:ascii="Times New Roman" w:hAnsi="Times New Roman" w:cs="Times New Roman"/>
          <w:sz w:val="26"/>
          <w:szCs w:val="26"/>
          <w:highlight w:val="yellow"/>
        </w:rPr>
      </w:pPr>
    </w:p>
    <w:p w:rsidR="00C66D1D" w:rsidRDefault="00C66D1D" w:rsidP="00987F76">
      <w:pPr>
        <w:pStyle w:val="ConsPlusNonformat"/>
        <w:ind w:firstLine="708"/>
        <w:jc w:val="both"/>
        <w:rPr>
          <w:rFonts w:ascii="Times New Roman" w:hAnsi="Times New Roman" w:cs="Times New Roman"/>
          <w:sz w:val="26"/>
          <w:szCs w:val="26"/>
          <w:highlight w:val="yellow"/>
        </w:rPr>
      </w:pPr>
    </w:p>
    <w:p w:rsidR="00987F76" w:rsidRPr="009409E4" w:rsidRDefault="00987F76" w:rsidP="00987F76">
      <w:pPr>
        <w:widowControl w:val="0"/>
        <w:autoSpaceDE w:val="0"/>
        <w:autoSpaceDN w:val="0"/>
        <w:adjustRightInd w:val="0"/>
        <w:spacing w:after="0" w:line="240" w:lineRule="auto"/>
        <w:ind w:firstLine="720"/>
        <w:jc w:val="both"/>
        <w:rPr>
          <w:rFonts w:ascii="Times New Roman" w:hAnsi="Times New Roman" w:cs="Times New Roman"/>
          <w:sz w:val="26"/>
          <w:szCs w:val="26"/>
          <w:lang w:val="ru-RU" w:eastAsia="ru-RU" w:bidi="ar-SA"/>
        </w:rPr>
      </w:pPr>
      <w:r w:rsidRPr="009409E4">
        <w:rPr>
          <w:rFonts w:ascii="Times New Roman" w:hAnsi="Times New Roman" w:cs="Times New Roman"/>
          <w:sz w:val="26"/>
          <w:szCs w:val="26"/>
          <w:lang w:val="ru-RU" w:eastAsia="ru-RU" w:bidi="ar-SA"/>
        </w:rPr>
        <w:lastRenderedPageBreak/>
        <w:t>Сведения о достижении целевых показателей (индикаторов) муниципальной программы с указанием сведений о расчете целевых показателей (индикаторов) содержатся в таблицах 1.1. и 1.2.</w:t>
      </w:r>
    </w:p>
    <w:p w:rsidR="00BE1F8A" w:rsidRPr="009409E4" w:rsidRDefault="00BE1F8A" w:rsidP="00563D22">
      <w:pPr>
        <w:widowControl w:val="0"/>
        <w:autoSpaceDE w:val="0"/>
        <w:autoSpaceDN w:val="0"/>
        <w:adjustRightInd w:val="0"/>
        <w:spacing w:after="0" w:line="240" w:lineRule="auto"/>
        <w:jc w:val="both"/>
        <w:rPr>
          <w:rFonts w:ascii="Times New Roman" w:hAnsi="Times New Roman" w:cs="Times New Roman"/>
          <w:b/>
          <w:sz w:val="26"/>
          <w:szCs w:val="26"/>
          <w:lang w:val="ru-RU" w:eastAsia="ru-RU" w:bidi="ar-SA"/>
        </w:rPr>
      </w:pPr>
    </w:p>
    <w:p w:rsidR="00BE1F8A" w:rsidRPr="009409E4" w:rsidRDefault="00BE1F8A" w:rsidP="00BE1F8A">
      <w:pPr>
        <w:widowControl w:val="0"/>
        <w:autoSpaceDE w:val="0"/>
        <w:autoSpaceDN w:val="0"/>
        <w:adjustRightInd w:val="0"/>
        <w:spacing w:after="0" w:line="240" w:lineRule="auto"/>
        <w:ind w:firstLine="720"/>
        <w:jc w:val="right"/>
        <w:rPr>
          <w:rFonts w:ascii="Times New Roman" w:hAnsi="Times New Roman" w:cs="Times New Roman"/>
          <w:b/>
          <w:sz w:val="26"/>
          <w:szCs w:val="26"/>
          <w:lang w:val="ru-RU" w:eastAsia="ru-RU" w:bidi="ar-SA"/>
        </w:rPr>
      </w:pPr>
      <w:r w:rsidRPr="009409E4">
        <w:rPr>
          <w:rFonts w:ascii="Times New Roman" w:hAnsi="Times New Roman" w:cs="Times New Roman"/>
          <w:b/>
          <w:sz w:val="26"/>
          <w:szCs w:val="26"/>
          <w:lang w:val="ru-RU" w:eastAsia="ru-RU" w:bidi="ar-SA"/>
        </w:rPr>
        <w:t>Таблица 1.1.</w:t>
      </w:r>
    </w:p>
    <w:p w:rsidR="006E7091" w:rsidRPr="009409E4" w:rsidRDefault="006E7091" w:rsidP="006E7091">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9409E4">
        <w:rPr>
          <w:rFonts w:ascii="Times New Roman" w:eastAsia="Times New Roman" w:hAnsi="Times New Roman" w:cs="Times New Roman"/>
          <w:b/>
          <w:sz w:val="26"/>
          <w:szCs w:val="26"/>
          <w:lang w:val="ru-RU" w:eastAsia="ru-RU" w:bidi="ar-SA"/>
        </w:rPr>
        <w:t>Сведения о достижении значений целевых показателей (индикаторов)</w:t>
      </w:r>
    </w:p>
    <w:p w:rsidR="006E7091" w:rsidRPr="002357B0" w:rsidRDefault="006E7091" w:rsidP="006E7091">
      <w:pPr>
        <w:autoSpaceDE w:val="0"/>
        <w:autoSpaceDN w:val="0"/>
        <w:adjustRightInd w:val="0"/>
        <w:spacing w:after="0" w:line="240" w:lineRule="auto"/>
        <w:jc w:val="right"/>
        <w:rPr>
          <w:rFonts w:ascii="Times New Roman" w:eastAsia="Times New Roman" w:hAnsi="Times New Roman" w:cs="Times New Roman"/>
          <w:sz w:val="26"/>
          <w:szCs w:val="26"/>
          <w:highlight w:val="yellow"/>
          <w:lang w:val="ru-RU" w:eastAsia="ru-RU" w:bidi="ar-SA"/>
        </w:rPr>
      </w:pPr>
    </w:p>
    <w:tbl>
      <w:tblPr>
        <w:tblW w:w="1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3872"/>
        <w:gridCol w:w="1142"/>
        <w:gridCol w:w="728"/>
        <w:gridCol w:w="296"/>
        <w:gridCol w:w="1297"/>
        <w:gridCol w:w="1255"/>
        <w:gridCol w:w="4110"/>
        <w:gridCol w:w="2726"/>
      </w:tblGrid>
      <w:tr w:rsidR="00B832A7" w:rsidRPr="00DB206A" w:rsidTr="002A18EE">
        <w:trPr>
          <w:trHeight w:val="960"/>
          <w:tblHeader/>
        </w:trPr>
        <w:tc>
          <w:tcPr>
            <w:tcW w:w="449" w:type="dxa"/>
            <w:vMerge w:val="restart"/>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  п/п</w:t>
            </w:r>
          </w:p>
        </w:tc>
        <w:tc>
          <w:tcPr>
            <w:tcW w:w="3872" w:type="dxa"/>
            <w:vMerge w:val="restart"/>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Наименование целевого показателя (индикатора) муниципальной</w:t>
            </w:r>
          </w:p>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программы</w:t>
            </w:r>
          </w:p>
        </w:tc>
        <w:tc>
          <w:tcPr>
            <w:tcW w:w="1142" w:type="dxa"/>
            <w:vMerge w:val="restart"/>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Ед. измерения</w:t>
            </w:r>
          </w:p>
        </w:tc>
        <w:tc>
          <w:tcPr>
            <w:tcW w:w="3576" w:type="dxa"/>
            <w:gridSpan w:val="4"/>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Значение показателя (индикатора) муниципальной программы, подпрограммы, ведомственной целевой программы</w:t>
            </w:r>
          </w:p>
        </w:tc>
        <w:tc>
          <w:tcPr>
            <w:tcW w:w="4110" w:type="dxa"/>
            <w:vMerge w:val="restart"/>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 xml:space="preserve">Обоснование </w:t>
            </w:r>
            <w:r w:rsidRPr="009348FB">
              <w:rPr>
                <w:rFonts w:ascii="Times New Roman" w:eastAsia="Times New Roman" w:hAnsi="Times New Roman" w:cs="Times New Roman"/>
                <w:u w:val="single"/>
                <w:lang w:val="ru-RU" w:eastAsia="ru-RU" w:bidi="ar-SA"/>
              </w:rPr>
              <w:t>отклонения значения показателя (индикатора), недостижения или перевыполнения планового значения показателя</w:t>
            </w:r>
            <w:r w:rsidRPr="009348FB">
              <w:rPr>
                <w:rFonts w:ascii="Times New Roman" w:eastAsia="Times New Roman" w:hAnsi="Times New Roman" w:cs="Times New Roman"/>
                <w:lang w:val="ru-RU" w:eastAsia="ru-RU" w:bidi="ar-SA"/>
              </w:rPr>
              <w:t xml:space="preserve"> (индикатора), других изменений по показателям</w:t>
            </w:r>
          </w:p>
        </w:tc>
        <w:tc>
          <w:tcPr>
            <w:tcW w:w="2726"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r>
      <w:tr w:rsidR="00B832A7" w:rsidRPr="00DB206A" w:rsidTr="002A18EE">
        <w:trPr>
          <w:trHeight w:val="336"/>
          <w:tblHeader/>
        </w:trPr>
        <w:tc>
          <w:tcPr>
            <w:tcW w:w="449"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3872"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1142"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3576" w:type="dxa"/>
            <w:gridSpan w:val="4"/>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текущий год*</w:t>
            </w:r>
          </w:p>
        </w:tc>
        <w:tc>
          <w:tcPr>
            <w:tcW w:w="4110"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2726"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Взаимосвязь с городскими стратегическими показателями **</w:t>
            </w:r>
          </w:p>
        </w:tc>
      </w:tr>
      <w:tr w:rsidR="00F863E1" w:rsidRPr="00DB206A" w:rsidTr="002A18EE">
        <w:trPr>
          <w:trHeight w:val="240"/>
          <w:tblHeader/>
        </w:trPr>
        <w:tc>
          <w:tcPr>
            <w:tcW w:w="449"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3872"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1142"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728"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план</w:t>
            </w:r>
          </w:p>
        </w:tc>
        <w:tc>
          <w:tcPr>
            <w:tcW w:w="1593" w:type="dxa"/>
            <w:gridSpan w:val="2"/>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 xml:space="preserve">факт по состоянию на 1 июля </w:t>
            </w:r>
          </w:p>
        </w:tc>
        <w:tc>
          <w:tcPr>
            <w:tcW w:w="1255"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 xml:space="preserve">ожидаемое значение на конец года </w:t>
            </w:r>
          </w:p>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(прогнозная оценка)</w:t>
            </w:r>
          </w:p>
        </w:tc>
        <w:tc>
          <w:tcPr>
            <w:tcW w:w="4110" w:type="dxa"/>
            <w:vMerge/>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c>
          <w:tcPr>
            <w:tcW w:w="2726"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p>
        </w:tc>
      </w:tr>
      <w:tr w:rsidR="00F863E1" w:rsidRPr="009348FB" w:rsidTr="002A18EE">
        <w:trPr>
          <w:trHeight w:val="240"/>
          <w:tblHeader/>
        </w:trPr>
        <w:tc>
          <w:tcPr>
            <w:tcW w:w="449"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w:t>
            </w:r>
          </w:p>
        </w:tc>
        <w:tc>
          <w:tcPr>
            <w:tcW w:w="3872"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2</w:t>
            </w:r>
          </w:p>
        </w:tc>
        <w:tc>
          <w:tcPr>
            <w:tcW w:w="1142"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3</w:t>
            </w:r>
          </w:p>
        </w:tc>
        <w:tc>
          <w:tcPr>
            <w:tcW w:w="728"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1593" w:type="dxa"/>
            <w:gridSpan w:val="2"/>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5</w:t>
            </w:r>
          </w:p>
        </w:tc>
        <w:tc>
          <w:tcPr>
            <w:tcW w:w="1255"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6</w:t>
            </w:r>
          </w:p>
        </w:tc>
        <w:tc>
          <w:tcPr>
            <w:tcW w:w="4110"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7</w:t>
            </w:r>
          </w:p>
        </w:tc>
        <w:tc>
          <w:tcPr>
            <w:tcW w:w="2726" w:type="dxa"/>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8</w:t>
            </w:r>
          </w:p>
        </w:tc>
      </w:tr>
      <w:tr w:rsidR="00B832A7" w:rsidRPr="00DB206A" w:rsidTr="009348FB">
        <w:trPr>
          <w:trHeight w:val="240"/>
        </w:trPr>
        <w:tc>
          <w:tcPr>
            <w:tcW w:w="15875" w:type="dxa"/>
            <w:gridSpan w:val="9"/>
          </w:tcPr>
          <w:p w:rsidR="00B832A7" w:rsidRPr="009348FB" w:rsidRDefault="00B832A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 xml:space="preserve">Муниципальная программа </w:t>
            </w:r>
            <w:r w:rsidRPr="009348FB">
              <w:rPr>
                <w:rFonts w:ascii="Times New Roman" w:hAnsi="Times New Roman" w:cs="Times New Roman"/>
                <w:lang w:val="ru-RU"/>
              </w:rPr>
              <w:t>«Содействие развитию институтов гражданского общества и информационной открытости органов местного самоуправления в городе Череповце» на 2014-20</w:t>
            </w:r>
            <w:r w:rsidR="000457FB" w:rsidRPr="009348FB">
              <w:rPr>
                <w:rFonts w:ascii="Times New Roman" w:hAnsi="Times New Roman" w:cs="Times New Roman"/>
                <w:lang w:val="ru-RU"/>
              </w:rPr>
              <w:t>22</w:t>
            </w:r>
            <w:r w:rsidRPr="009348FB">
              <w:rPr>
                <w:rFonts w:ascii="Times New Roman" w:hAnsi="Times New Roman" w:cs="Times New Roman"/>
                <w:lang w:val="ru-RU"/>
              </w:rPr>
              <w:t xml:space="preserve"> годы</w:t>
            </w:r>
          </w:p>
        </w:tc>
      </w:tr>
      <w:tr w:rsidR="00F863E1" w:rsidRPr="009348FB" w:rsidTr="009E78EE">
        <w:trPr>
          <w:trHeight w:val="240"/>
        </w:trPr>
        <w:tc>
          <w:tcPr>
            <w:tcW w:w="449"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3872"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Показатель (индикатор)</w:t>
            </w:r>
          </w:p>
        </w:tc>
        <w:tc>
          <w:tcPr>
            <w:tcW w:w="1142"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024" w:type="dxa"/>
            <w:gridSpan w:val="2"/>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97"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55"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4110" w:type="dxa"/>
          </w:tcPr>
          <w:p w:rsidR="00B832A7" w:rsidRPr="009348FB" w:rsidRDefault="00B832A7" w:rsidP="009348FB">
            <w:pPr>
              <w:autoSpaceDE w:val="0"/>
              <w:autoSpaceDN w:val="0"/>
              <w:adjustRightInd w:val="0"/>
              <w:spacing w:after="0" w:line="240" w:lineRule="auto"/>
              <w:jc w:val="both"/>
              <w:rPr>
                <w:rFonts w:ascii="Times New Roman" w:eastAsia="Times New Roman" w:hAnsi="Times New Roman" w:cs="Times New Roman"/>
                <w:highlight w:val="yellow"/>
                <w:lang w:val="ru-RU" w:eastAsia="ru-RU" w:bidi="ar-SA"/>
              </w:rPr>
            </w:pPr>
          </w:p>
        </w:tc>
        <w:tc>
          <w:tcPr>
            <w:tcW w:w="2726" w:type="dxa"/>
          </w:tcPr>
          <w:p w:rsidR="00B832A7" w:rsidRPr="009348FB" w:rsidRDefault="00B832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r>
      <w:tr w:rsidR="00F863E1" w:rsidRPr="00DB206A" w:rsidTr="009E78EE">
        <w:trPr>
          <w:trHeight w:val="240"/>
        </w:trPr>
        <w:tc>
          <w:tcPr>
            <w:tcW w:w="449" w:type="dxa"/>
          </w:tcPr>
          <w:p w:rsidR="00B2121A" w:rsidRPr="009348FB" w:rsidRDefault="004F4566"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w:t>
            </w:r>
          </w:p>
        </w:tc>
        <w:tc>
          <w:tcPr>
            <w:tcW w:w="3872" w:type="dxa"/>
          </w:tcPr>
          <w:p w:rsidR="00B2121A" w:rsidRPr="009348FB" w:rsidRDefault="00B2121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Количество проведенных мероприятий и поддержанных гражданских инициатив в рамках системы социального партнерства</w:t>
            </w:r>
          </w:p>
        </w:tc>
        <w:tc>
          <w:tcPr>
            <w:tcW w:w="1142" w:type="dxa"/>
          </w:tcPr>
          <w:p w:rsidR="00B2121A" w:rsidRPr="009348FB" w:rsidRDefault="00B2121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rPr>
              <w:t>единиц</w:t>
            </w:r>
          </w:p>
        </w:tc>
        <w:tc>
          <w:tcPr>
            <w:tcW w:w="1024" w:type="dxa"/>
            <w:gridSpan w:val="2"/>
          </w:tcPr>
          <w:p w:rsidR="00B2121A" w:rsidRPr="00222900" w:rsidRDefault="00B2121A" w:rsidP="009348FB">
            <w:pPr>
              <w:pStyle w:val="ConsPlusNormal"/>
              <w:jc w:val="center"/>
              <w:rPr>
                <w:rFonts w:ascii="Times New Roman" w:hAnsi="Times New Roman" w:cs="Times New Roman"/>
                <w:color w:val="FF0000"/>
                <w:szCs w:val="22"/>
              </w:rPr>
            </w:pPr>
            <w:r w:rsidRPr="00222900">
              <w:rPr>
                <w:rFonts w:ascii="Times New Roman" w:hAnsi="Times New Roman" w:cs="Times New Roman"/>
                <w:szCs w:val="22"/>
              </w:rPr>
              <w:t>570</w:t>
            </w:r>
          </w:p>
        </w:tc>
        <w:tc>
          <w:tcPr>
            <w:tcW w:w="1297" w:type="dxa"/>
          </w:tcPr>
          <w:p w:rsidR="004F4566" w:rsidRPr="00222900" w:rsidRDefault="00222900" w:rsidP="009348FB">
            <w:pPr>
              <w:autoSpaceDE w:val="0"/>
              <w:autoSpaceDN w:val="0"/>
              <w:adjustRightInd w:val="0"/>
              <w:spacing w:after="0" w:line="240" w:lineRule="auto"/>
              <w:jc w:val="center"/>
              <w:rPr>
                <w:rFonts w:ascii="Times New Roman" w:eastAsia="Times New Roman" w:hAnsi="Times New Roman" w:cs="Times New Roman"/>
                <w:color w:val="FF0000"/>
                <w:lang w:val="ru-RU" w:eastAsia="ru-RU" w:bidi="ar-SA"/>
              </w:rPr>
            </w:pPr>
            <w:r w:rsidRPr="00222900">
              <w:rPr>
                <w:rFonts w:ascii="Times New Roman" w:eastAsia="Times New Roman" w:hAnsi="Times New Roman" w:cs="Times New Roman"/>
                <w:color w:val="000000" w:themeColor="text1"/>
                <w:lang w:val="ru-RU" w:eastAsia="ru-RU" w:bidi="ar-SA"/>
              </w:rPr>
              <w:t>416</w:t>
            </w:r>
          </w:p>
        </w:tc>
        <w:tc>
          <w:tcPr>
            <w:tcW w:w="1255" w:type="dxa"/>
          </w:tcPr>
          <w:p w:rsidR="00B2121A" w:rsidRPr="00222900" w:rsidRDefault="00B2121A"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222900">
              <w:rPr>
                <w:rFonts w:ascii="Times New Roman" w:eastAsia="Times New Roman" w:hAnsi="Times New Roman" w:cs="Times New Roman"/>
                <w:lang w:val="ru-RU" w:eastAsia="ru-RU" w:bidi="ar-SA"/>
              </w:rPr>
              <w:t>570</w:t>
            </w:r>
          </w:p>
        </w:tc>
        <w:tc>
          <w:tcPr>
            <w:tcW w:w="4110" w:type="dxa"/>
          </w:tcPr>
          <w:p w:rsidR="00B2121A" w:rsidRPr="00222900" w:rsidRDefault="00222900" w:rsidP="00222900">
            <w:pPr>
              <w:autoSpaceDE w:val="0"/>
              <w:autoSpaceDN w:val="0"/>
              <w:adjustRightInd w:val="0"/>
              <w:spacing w:after="0" w:line="240" w:lineRule="auto"/>
              <w:rPr>
                <w:rFonts w:ascii="Times New Roman" w:eastAsia="Times New Roman" w:hAnsi="Times New Roman" w:cs="Times New Roman"/>
                <w:lang w:val="ru-RU" w:eastAsia="ru-RU" w:bidi="ar-SA"/>
              </w:rPr>
            </w:pPr>
            <w:r w:rsidRPr="00222900">
              <w:rPr>
                <w:rFonts w:ascii="Times New Roman" w:eastAsia="Times New Roman" w:hAnsi="Times New Roman" w:cs="Times New Roman"/>
                <w:lang w:val="ru-RU" w:eastAsia="ru-RU" w:bidi="ar-SA"/>
              </w:rPr>
              <w:t xml:space="preserve">Значение показателя по сравнению с первым полугодием 2019 года уменьшилось в связи с ограничительными мероприятиями, вызванными новой коронавирусной инфекцией. Массовые мероприятия были отменены. Большая часть мероприятий в первом полугодии 2020 года проходила в онлайн режиме. </w:t>
            </w:r>
          </w:p>
        </w:tc>
        <w:tc>
          <w:tcPr>
            <w:tcW w:w="2726" w:type="dxa"/>
            <w:shd w:val="clear" w:color="auto" w:fill="auto"/>
          </w:tcPr>
          <w:p w:rsidR="00B2121A" w:rsidRPr="00222900" w:rsidRDefault="00B2121A" w:rsidP="00222900">
            <w:pPr>
              <w:pStyle w:val="ConsPlusNormal"/>
              <w:rPr>
                <w:rFonts w:ascii="Times New Roman" w:hAnsi="Times New Roman" w:cs="Times New Roman"/>
                <w:szCs w:val="22"/>
              </w:rPr>
            </w:pPr>
            <w:r w:rsidRPr="00222900">
              <w:rPr>
                <w:rFonts w:ascii="Times New Roman" w:hAnsi="Times New Roman" w:cs="Times New Roman"/>
                <w:szCs w:val="22"/>
              </w:rPr>
              <w:t>Ч 4.1</w:t>
            </w:r>
          </w:p>
          <w:p w:rsidR="00B2121A" w:rsidRPr="00222900" w:rsidRDefault="00B2121A" w:rsidP="00222900">
            <w:pPr>
              <w:pStyle w:val="ConsPlusNormal"/>
              <w:rPr>
                <w:rFonts w:ascii="Times New Roman" w:hAnsi="Times New Roman" w:cs="Times New Roman"/>
                <w:szCs w:val="22"/>
              </w:rPr>
            </w:pPr>
            <w:r w:rsidRPr="00222900">
              <w:rPr>
                <w:rFonts w:ascii="Times New Roman" w:hAnsi="Times New Roman" w:cs="Times New Roman"/>
                <w:szCs w:val="22"/>
              </w:rPr>
              <w:t>Количество проведенных мероприятий и поддержанных гражданских инициатив в рамках системы социального партнерства</w:t>
            </w:r>
          </w:p>
        </w:tc>
      </w:tr>
      <w:tr w:rsidR="00F863E1" w:rsidRPr="00DB206A" w:rsidTr="009E78EE">
        <w:trPr>
          <w:trHeight w:val="1557"/>
        </w:trPr>
        <w:tc>
          <w:tcPr>
            <w:tcW w:w="449" w:type="dxa"/>
          </w:tcPr>
          <w:p w:rsidR="00B2121A" w:rsidRPr="009348FB" w:rsidRDefault="00AA313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2</w:t>
            </w:r>
          </w:p>
        </w:tc>
        <w:tc>
          <w:tcPr>
            <w:tcW w:w="3872" w:type="dxa"/>
          </w:tcPr>
          <w:p w:rsidR="00B2121A" w:rsidRPr="009348FB" w:rsidRDefault="00B2121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Количество граждан, принявших участие в мероприятиях и инициативах в рамках системы социального партнерства</w:t>
            </w:r>
          </w:p>
        </w:tc>
        <w:tc>
          <w:tcPr>
            <w:tcW w:w="1142" w:type="dxa"/>
          </w:tcPr>
          <w:p w:rsidR="00B2121A" w:rsidRPr="009348FB" w:rsidRDefault="00B2121A" w:rsidP="009348FB">
            <w:pPr>
              <w:pStyle w:val="ConsPlusNormal"/>
              <w:jc w:val="center"/>
              <w:rPr>
                <w:rFonts w:ascii="Times New Roman" w:hAnsi="Times New Roman" w:cs="Times New Roman"/>
                <w:szCs w:val="22"/>
              </w:rPr>
            </w:pPr>
            <w:r w:rsidRPr="009348FB">
              <w:rPr>
                <w:rFonts w:ascii="Times New Roman" w:hAnsi="Times New Roman" w:cs="Times New Roman"/>
                <w:szCs w:val="22"/>
              </w:rPr>
              <w:t>тыс. чел.</w:t>
            </w:r>
          </w:p>
        </w:tc>
        <w:tc>
          <w:tcPr>
            <w:tcW w:w="1024" w:type="dxa"/>
            <w:gridSpan w:val="2"/>
          </w:tcPr>
          <w:p w:rsidR="00B2121A" w:rsidRPr="00ED5F97" w:rsidRDefault="00B2121A" w:rsidP="009348FB">
            <w:pPr>
              <w:pStyle w:val="ConsPlusNormal"/>
              <w:jc w:val="center"/>
              <w:rPr>
                <w:rFonts w:ascii="Times New Roman" w:hAnsi="Times New Roman" w:cs="Times New Roman"/>
                <w:color w:val="FF0000"/>
                <w:szCs w:val="22"/>
              </w:rPr>
            </w:pPr>
            <w:r w:rsidRPr="00ED5F97">
              <w:rPr>
                <w:rFonts w:ascii="Times New Roman" w:hAnsi="Times New Roman" w:cs="Times New Roman"/>
                <w:szCs w:val="22"/>
              </w:rPr>
              <w:t>85</w:t>
            </w:r>
          </w:p>
        </w:tc>
        <w:tc>
          <w:tcPr>
            <w:tcW w:w="1297" w:type="dxa"/>
          </w:tcPr>
          <w:p w:rsidR="00AA313F" w:rsidRPr="00ED5F97" w:rsidRDefault="00642423" w:rsidP="009348FB">
            <w:pPr>
              <w:autoSpaceDE w:val="0"/>
              <w:autoSpaceDN w:val="0"/>
              <w:adjustRightInd w:val="0"/>
              <w:spacing w:after="0" w:line="240" w:lineRule="auto"/>
              <w:jc w:val="center"/>
              <w:rPr>
                <w:rFonts w:ascii="Times New Roman" w:eastAsia="Times New Roman" w:hAnsi="Times New Roman" w:cs="Times New Roman"/>
                <w:color w:val="000000" w:themeColor="text1"/>
                <w:lang w:val="ru-RU" w:eastAsia="ru-RU" w:bidi="ar-SA"/>
              </w:rPr>
            </w:pPr>
            <w:r w:rsidRPr="00ED5F97">
              <w:rPr>
                <w:rFonts w:ascii="Times New Roman" w:eastAsia="Times New Roman" w:hAnsi="Times New Roman" w:cs="Times New Roman"/>
                <w:color w:val="000000" w:themeColor="text1"/>
                <w:lang w:val="ru-RU" w:eastAsia="ru-RU" w:bidi="ar-SA"/>
              </w:rPr>
              <w:t>58,8</w:t>
            </w:r>
          </w:p>
          <w:p w:rsidR="00642423" w:rsidRPr="00ED5F97" w:rsidRDefault="00642423" w:rsidP="00642423">
            <w:pPr>
              <w:autoSpaceDE w:val="0"/>
              <w:autoSpaceDN w:val="0"/>
              <w:adjustRightInd w:val="0"/>
              <w:spacing w:after="0" w:line="240" w:lineRule="auto"/>
              <w:jc w:val="center"/>
              <w:rPr>
                <w:rFonts w:ascii="Times New Roman" w:eastAsia="Times New Roman" w:hAnsi="Times New Roman" w:cs="Times New Roman"/>
                <w:color w:val="FF0000"/>
                <w:lang w:val="ru-RU" w:eastAsia="ru-RU" w:bidi="ar-SA"/>
              </w:rPr>
            </w:pPr>
          </w:p>
        </w:tc>
        <w:tc>
          <w:tcPr>
            <w:tcW w:w="1255" w:type="dxa"/>
          </w:tcPr>
          <w:p w:rsidR="00B2121A" w:rsidRPr="00ED5F97" w:rsidRDefault="00B2121A" w:rsidP="009348FB">
            <w:pPr>
              <w:autoSpaceDE w:val="0"/>
              <w:autoSpaceDN w:val="0"/>
              <w:adjustRightInd w:val="0"/>
              <w:spacing w:after="0" w:line="240" w:lineRule="auto"/>
              <w:jc w:val="center"/>
              <w:rPr>
                <w:rFonts w:ascii="Times New Roman" w:eastAsia="Times New Roman" w:hAnsi="Times New Roman" w:cs="Times New Roman"/>
                <w:color w:val="FF0000"/>
                <w:lang w:val="ru-RU" w:eastAsia="ru-RU" w:bidi="ar-SA"/>
              </w:rPr>
            </w:pPr>
            <w:r w:rsidRPr="00ED5F97">
              <w:rPr>
                <w:rFonts w:ascii="Times New Roman" w:eastAsia="Times New Roman" w:hAnsi="Times New Roman" w:cs="Times New Roman"/>
                <w:lang w:val="ru-RU" w:eastAsia="ru-RU" w:bidi="ar-SA"/>
              </w:rPr>
              <w:t>85</w:t>
            </w:r>
          </w:p>
        </w:tc>
        <w:tc>
          <w:tcPr>
            <w:tcW w:w="4110" w:type="dxa"/>
          </w:tcPr>
          <w:p w:rsidR="00B2121A" w:rsidRPr="00ED5F97" w:rsidRDefault="00E61472" w:rsidP="00ED5F97">
            <w:pPr>
              <w:spacing w:after="0" w:line="240" w:lineRule="auto"/>
              <w:rPr>
                <w:rFonts w:ascii="Times New Roman" w:hAnsi="Times New Roman" w:cs="Times New Roman"/>
                <w:lang w:val="ru-RU"/>
              </w:rPr>
            </w:pPr>
            <w:r w:rsidRPr="00ED5F97">
              <w:rPr>
                <w:rFonts w:ascii="Times New Roman" w:hAnsi="Times New Roman" w:cs="Times New Roman"/>
                <w:lang w:val="ru-RU"/>
              </w:rPr>
              <w:t xml:space="preserve">Количество </w:t>
            </w:r>
            <w:r w:rsidR="00B45B39" w:rsidRPr="00ED5F97">
              <w:rPr>
                <w:rFonts w:ascii="Times New Roman" w:hAnsi="Times New Roman" w:cs="Times New Roman"/>
                <w:lang w:val="ru-RU"/>
              </w:rPr>
              <w:t>участников мероприятий выросло в связи с тем,</w:t>
            </w:r>
            <w:r w:rsidR="00ED5F97" w:rsidRPr="00ED5F97">
              <w:rPr>
                <w:rFonts w:ascii="Times New Roman" w:hAnsi="Times New Roman" w:cs="Times New Roman"/>
                <w:lang w:val="ru-RU"/>
              </w:rPr>
              <w:t xml:space="preserve"> </w:t>
            </w:r>
            <w:r w:rsidR="00B45B39" w:rsidRPr="00ED5F97">
              <w:rPr>
                <w:rFonts w:ascii="Times New Roman" w:hAnsi="Times New Roman" w:cs="Times New Roman"/>
                <w:lang w:val="ru-RU"/>
              </w:rPr>
              <w:t xml:space="preserve">что </w:t>
            </w:r>
            <w:r w:rsidR="00ED5F97" w:rsidRPr="00ED5F97">
              <w:rPr>
                <w:rFonts w:ascii="Times New Roman" w:hAnsi="Times New Roman" w:cs="Times New Roman"/>
                <w:lang w:val="ru-RU"/>
              </w:rPr>
              <w:t>многие проекты реализовывались в формате онлайн.</w:t>
            </w:r>
          </w:p>
        </w:tc>
        <w:tc>
          <w:tcPr>
            <w:tcW w:w="2726" w:type="dxa"/>
            <w:shd w:val="clear" w:color="auto" w:fill="auto"/>
          </w:tcPr>
          <w:p w:rsidR="00B2121A" w:rsidRPr="00B45B39" w:rsidRDefault="00B2121A" w:rsidP="009348FB">
            <w:pPr>
              <w:pStyle w:val="ConsPlusNormal"/>
              <w:rPr>
                <w:rFonts w:ascii="Times New Roman" w:hAnsi="Times New Roman" w:cs="Times New Roman"/>
                <w:szCs w:val="22"/>
              </w:rPr>
            </w:pPr>
            <w:r w:rsidRPr="00B45B39">
              <w:rPr>
                <w:rFonts w:ascii="Times New Roman" w:hAnsi="Times New Roman" w:cs="Times New Roman"/>
                <w:szCs w:val="22"/>
              </w:rPr>
              <w:t>Ч 4.2</w:t>
            </w:r>
          </w:p>
          <w:p w:rsidR="009E78EE" w:rsidRDefault="00B2121A" w:rsidP="004F0035">
            <w:pPr>
              <w:pStyle w:val="ConsPlusNormal"/>
              <w:rPr>
                <w:rFonts w:ascii="Times New Roman" w:hAnsi="Times New Roman" w:cs="Times New Roman"/>
                <w:szCs w:val="22"/>
              </w:rPr>
            </w:pPr>
            <w:r w:rsidRPr="00B45B39">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p w:rsidR="004F0035" w:rsidRPr="00B45B39" w:rsidRDefault="004F0035" w:rsidP="004F0035">
            <w:pPr>
              <w:pStyle w:val="ConsPlusNormal"/>
              <w:rPr>
                <w:rFonts w:ascii="Times New Roman" w:hAnsi="Times New Roman" w:cs="Times New Roman"/>
                <w:szCs w:val="22"/>
              </w:rPr>
            </w:pPr>
          </w:p>
        </w:tc>
      </w:tr>
      <w:tr w:rsidR="00F863E1" w:rsidRPr="00DB206A" w:rsidTr="009E78EE">
        <w:trPr>
          <w:trHeight w:val="240"/>
        </w:trPr>
        <w:tc>
          <w:tcPr>
            <w:tcW w:w="449" w:type="dxa"/>
          </w:tcPr>
          <w:p w:rsidR="00B2121A" w:rsidRPr="00256DE5" w:rsidRDefault="00AA313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256DE5">
              <w:rPr>
                <w:rFonts w:ascii="Times New Roman" w:eastAsia="Times New Roman" w:hAnsi="Times New Roman" w:cs="Times New Roman"/>
                <w:lang w:val="ru-RU" w:eastAsia="ru-RU" w:bidi="ar-SA"/>
              </w:rPr>
              <w:t>3</w:t>
            </w:r>
          </w:p>
        </w:tc>
        <w:tc>
          <w:tcPr>
            <w:tcW w:w="3872" w:type="dxa"/>
          </w:tcPr>
          <w:p w:rsidR="00B2121A" w:rsidRPr="00256DE5" w:rsidRDefault="00B2121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256DE5">
              <w:rPr>
                <w:rFonts w:ascii="Times New Roman" w:hAnsi="Times New Roman" w:cs="Times New Roman"/>
                <w:lang w:val="ru-RU"/>
              </w:rPr>
              <w:t>Доля граждан, участвующих в деятельности общественных объединений, от общего количества жителей города</w:t>
            </w:r>
          </w:p>
        </w:tc>
        <w:tc>
          <w:tcPr>
            <w:tcW w:w="1142" w:type="dxa"/>
          </w:tcPr>
          <w:p w:rsidR="00B2121A" w:rsidRPr="00256DE5" w:rsidRDefault="00B2121A" w:rsidP="009348FB">
            <w:pPr>
              <w:pStyle w:val="ConsPlusNormal"/>
              <w:jc w:val="center"/>
              <w:rPr>
                <w:rFonts w:ascii="Times New Roman" w:hAnsi="Times New Roman" w:cs="Times New Roman"/>
                <w:szCs w:val="22"/>
              </w:rPr>
            </w:pPr>
            <w:r w:rsidRPr="00256DE5">
              <w:rPr>
                <w:rFonts w:ascii="Times New Roman" w:hAnsi="Times New Roman" w:cs="Times New Roman"/>
                <w:szCs w:val="22"/>
              </w:rPr>
              <w:t>%</w:t>
            </w:r>
          </w:p>
        </w:tc>
        <w:tc>
          <w:tcPr>
            <w:tcW w:w="1024" w:type="dxa"/>
            <w:gridSpan w:val="2"/>
          </w:tcPr>
          <w:p w:rsidR="00B2121A" w:rsidRPr="00256DE5" w:rsidRDefault="00B2121A" w:rsidP="009348FB">
            <w:pPr>
              <w:pStyle w:val="ConsPlusNormal"/>
              <w:jc w:val="center"/>
              <w:rPr>
                <w:rFonts w:ascii="Times New Roman" w:hAnsi="Times New Roman" w:cs="Times New Roman"/>
                <w:szCs w:val="22"/>
              </w:rPr>
            </w:pPr>
            <w:r w:rsidRPr="00256DE5">
              <w:rPr>
                <w:rFonts w:ascii="Times New Roman" w:hAnsi="Times New Roman" w:cs="Times New Roman"/>
                <w:szCs w:val="22"/>
              </w:rPr>
              <w:t>10</w:t>
            </w:r>
          </w:p>
        </w:tc>
        <w:tc>
          <w:tcPr>
            <w:tcW w:w="1297" w:type="dxa"/>
          </w:tcPr>
          <w:p w:rsidR="00AA313F" w:rsidRPr="00256DE5" w:rsidRDefault="00256DE5"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256DE5">
              <w:rPr>
                <w:rFonts w:ascii="Times New Roman" w:eastAsia="Times New Roman" w:hAnsi="Times New Roman" w:cs="Times New Roman"/>
                <w:lang w:val="ru-RU" w:eastAsia="ru-RU" w:bidi="ar-SA"/>
              </w:rPr>
              <w:t>27</w:t>
            </w:r>
          </w:p>
        </w:tc>
        <w:tc>
          <w:tcPr>
            <w:tcW w:w="1255" w:type="dxa"/>
          </w:tcPr>
          <w:p w:rsidR="00B2121A" w:rsidRPr="00256DE5" w:rsidRDefault="00256DE5"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27</w:t>
            </w:r>
          </w:p>
        </w:tc>
        <w:tc>
          <w:tcPr>
            <w:tcW w:w="4110" w:type="dxa"/>
          </w:tcPr>
          <w:p w:rsidR="00B2121A" w:rsidRPr="00256DE5" w:rsidRDefault="00256DE5" w:rsidP="009348FB">
            <w:pPr>
              <w:autoSpaceDE w:val="0"/>
              <w:autoSpaceDN w:val="0"/>
              <w:adjustRightInd w:val="0"/>
              <w:spacing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 xml:space="preserve">Уровень показателя соответствует уровню показателя за 2019 год </w:t>
            </w:r>
          </w:p>
        </w:tc>
        <w:tc>
          <w:tcPr>
            <w:tcW w:w="2726" w:type="dxa"/>
            <w:shd w:val="clear" w:color="auto" w:fill="auto"/>
          </w:tcPr>
          <w:p w:rsidR="00B2121A" w:rsidRPr="00256DE5" w:rsidRDefault="00B2121A" w:rsidP="009348FB">
            <w:pPr>
              <w:pStyle w:val="ConsPlusNormal"/>
              <w:rPr>
                <w:rFonts w:ascii="Times New Roman" w:hAnsi="Times New Roman" w:cs="Times New Roman"/>
                <w:szCs w:val="22"/>
              </w:rPr>
            </w:pPr>
            <w:r w:rsidRPr="00256DE5">
              <w:rPr>
                <w:rFonts w:ascii="Times New Roman" w:hAnsi="Times New Roman" w:cs="Times New Roman"/>
                <w:szCs w:val="22"/>
              </w:rPr>
              <w:t>Ч 4.5</w:t>
            </w:r>
          </w:p>
          <w:p w:rsidR="00B2121A" w:rsidRPr="00256DE5" w:rsidRDefault="00B2121A" w:rsidP="009348FB">
            <w:pPr>
              <w:pStyle w:val="ConsPlusNormal"/>
              <w:rPr>
                <w:rFonts w:ascii="Times New Roman" w:hAnsi="Times New Roman" w:cs="Times New Roman"/>
                <w:szCs w:val="22"/>
              </w:rPr>
            </w:pPr>
            <w:r w:rsidRPr="00256DE5">
              <w:rPr>
                <w:rFonts w:ascii="Times New Roman" w:hAnsi="Times New Roman" w:cs="Times New Roman"/>
                <w:szCs w:val="22"/>
              </w:rPr>
              <w:t>Оценка горожанами условий для самореализации в сфере политики и общественной деятельности</w:t>
            </w:r>
          </w:p>
        </w:tc>
      </w:tr>
      <w:tr w:rsidR="00F863E1" w:rsidRPr="00DB206A" w:rsidTr="009E78EE">
        <w:trPr>
          <w:trHeight w:val="240"/>
        </w:trPr>
        <w:tc>
          <w:tcPr>
            <w:tcW w:w="449" w:type="dxa"/>
          </w:tcPr>
          <w:p w:rsidR="00B2121A" w:rsidRPr="00CC3F99" w:rsidRDefault="00485D6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4</w:t>
            </w:r>
          </w:p>
        </w:tc>
        <w:tc>
          <w:tcPr>
            <w:tcW w:w="3872" w:type="dxa"/>
          </w:tcPr>
          <w:p w:rsidR="00B2121A" w:rsidRPr="00CC3F99" w:rsidRDefault="00B2121A" w:rsidP="009348FB">
            <w:pPr>
              <w:pStyle w:val="ConsPlusNormal"/>
              <w:rPr>
                <w:rFonts w:ascii="Times New Roman" w:hAnsi="Times New Roman" w:cs="Times New Roman"/>
                <w:szCs w:val="22"/>
              </w:rPr>
            </w:pPr>
            <w:r w:rsidRPr="00CC3F99">
              <w:rPr>
                <w:rFonts w:ascii="Times New Roman" w:hAnsi="Times New Roman" w:cs="Times New Roman"/>
                <w:szCs w:val="22"/>
              </w:rPr>
              <w:t>Количество социально ориентированных общественных организаций, взаимодействующих с УРсО</w:t>
            </w:r>
          </w:p>
        </w:tc>
        <w:tc>
          <w:tcPr>
            <w:tcW w:w="1142" w:type="dxa"/>
          </w:tcPr>
          <w:p w:rsidR="00B2121A" w:rsidRPr="00CC3F99" w:rsidRDefault="00B2121A" w:rsidP="009348FB">
            <w:pPr>
              <w:pStyle w:val="ConsPlusNormal"/>
              <w:jc w:val="center"/>
              <w:rPr>
                <w:rFonts w:ascii="Times New Roman" w:hAnsi="Times New Roman" w:cs="Times New Roman"/>
                <w:szCs w:val="22"/>
              </w:rPr>
            </w:pPr>
            <w:r w:rsidRPr="00CC3F99">
              <w:rPr>
                <w:rFonts w:ascii="Times New Roman" w:hAnsi="Times New Roman" w:cs="Times New Roman"/>
                <w:szCs w:val="22"/>
              </w:rPr>
              <w:t>единиц</w:t>
            </w:r>
          </w:p>
        </w:tc>
        <w:tc>
          <w:tcPr>
            <w:tcW w:w="1024" w:type="dxa"/>
            <w:gridSpan w:val="2"/>
          </w:tcPr>
          <w:p w:rsidR="00B2121A" w:rsidRPr="00CC3F99" w:rsidRDefault="00B2121A" w:rsidP="009348FB">
            <w:pPr>
              <w:pStyle w:val="ConsPlusNormal"/>
              <w:jc w:val="center"/>
              <w:rPr>
                <w:rFonts w:ascii="Times New Roman" w:hAnsi="Times New Roman" w:cs="Times New Roman"/>
                <w:color w:val="FF0000"/>
                <w:szCs w:val="22"/>
              </w:rPr>
            </w:pPr>
            <w:r w:rsidRPr="00CC3F99">
              <w:rPr>
                <w:rFonts w:ascii="Times New Roman" w:hAnsi="Times New Roman" w:cs="Times New Roman"/>
                <w:szCs w:val="22"/>
              </w:rPr>
              <w:t>251</w:t>
            </w:r>
          </w:p>
        </w:tc>
        <w:tc>
          <w:tcPr>
            <w:tcW w:w="1297" w:type="dxa"/>
          </w:tcPr>
          <w:p w:rsidR="00485D6F" w:rsidRPr="00CC3F99" w:rsidRDefault="00CC3F99" w:rsidP="00CC3F99">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26</w:t>
            </w:r>
            <w:r>
              <w:rPr>
                <w:rFonts w:ascii="Times New Roman" w:eastAsia="Times New Roman" w:hAnsi="Times New Roman" w:cs="Times New Roman"/>
                <w:lang w:val="ru-RU" w:eastAsia="ru-RU" w:bidi="ar-SA"/>
              </w:rPr>
              <w:t>3</w:t>
            </w:r>
          </w:p>
        </w:tc>
        <w:tc>
          <w:tcPr>
            <w:tcW w:w="1255" w:type="dxa"/>
          </w:tcPr>
          <w:p w:rsidR="00B2121A" w:rsidRPr="00CC3F99" w:rsidRDefault="007B4EC5"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263</w:t>
            </w:r>
          </w:p>
        </w:tc>
        <w:tc>
          <w:tcPr>
            <w:tcW w:w="4110" w:type="dxa"/>
          </w:tcPr>
          <w:p w:rsidR="00B2121A" w:rsidRPr="00CC3F99" w:rsidRDefault="00CC3F99"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Уровень показателя соответствует уровню показателя за 2019 год</w:t>
            </w:r>
          </w:p>
        </w:tc>
        <w:tc>
          <w:tcPr>
            <w:tcW w:w="2726" w:type="dxa"/>
            <w:shd w:val="clear" w:color="auto" w:fill="auto"/>
          </w:tcPr>
          <w:p w:rsidR="00B2121A" w:rsidRPr="00CC3F99" w:rsidRDefault="00B2121A" w:rsidP="009348FB">
            <w:pPr>
              <w:pStyle w:val="ConsPlusNormal"/>
              <w:rPr>
                <w:rFonts w:ascii="Times New Roman" w:hAnsi="Times New Roman" w:cs="Times New Roman"/>
                <w:szCs w:val="22"/>
              </w:rPr>
            </w:pPr>
            <w:r w:rsidRPr="00CC3F99">
              <w:rPr>
                <w:rFonts w:ascii="Times New Roman" w:hAnsi="Times New Roman" w:cs="Times New Roman"/>
                <w:szCs w:val="22"/>
              </w:rPr>
              <w:t>Ч 4.2</w:t>
            </w:r>
          </w:p>
          <w:p w:rsidR="00B2121A" w:rsidRPr="00CC3F99" w:rsidRDefault="00B2121A" w:rsidP="009348FB">
            <w:pPr>
              <w:pStyle w:val="ConsPlusNormal"/>
              <w:rPr>
                <w:rFonts w:ascii="Times New Roman" w:hAnsi="Times New Roman" w:cs="Times New Roman"/>
                <w:szCs w:val="22"/>
              </w:rPr>
            </w:pPr>
            <w:r w:rsidRPr="00CC3F99">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tc>
      </w:tr>
      <w:tr w:rsidR="00F863E1" w:rsidRPr="00DB206A" w:rsidTr="009E78EE">
        <w:trPr>
          <w:trHeight w:val="1560"/>
        </w:trPr>
        <w:tc>
          <w:tcPr>
            <w:tcW w:w="449" w:type="dxa"/>
          </w:tcPr>
          <w:p w:rsidR="00B2121A" w:rsidRPr="009348FB" w:rsidRDefault="00F33E70"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5</w:t>
            </w:r>
          </w:p>
        </w:tc>
        <w:tc>
          <w:tcPr>
            <w:tcW w:w="3872" w:type="dxa"/>
          </w:tcPr>
          <w:p w:rsidR="00B2121A" w:rsidRPr="007B4EC5" w:rsidRDefault="00B2121A" w:rsidP="009348FB">
            <w:pPr>
              <w:pStyle w:val="ConsPlusNormal"/>
              <w:rPr>
                <w:rFonts w:ascii="Times New Roman" w:hAnsi="Times New Roman" w:cs="Times New Roman"/>
                <w:szCs w:val="22"/>
              </w:rPr>
            </w:pPr>
            <w:r w:rsidRPr="007B4EC5">
              <w:rPr>
                <w:rFonts w:ascii="Times New Roman" w:hAnsi="Times New Roman" w:cs="Times New Roman"/>
                <w:szCs w:val="22"/>
              </w:rPr>
              <w:t xml:space="preserve">Количество общественных объединений, входящих в состав ГОС, </w:t>
            </w:r>
            <w:r w:rsidR="001A0345" w:rsidRPr="007B4EC5">
              <w:rPr>
                <w:rFonts w:ascii="Times New Roman" w:hAnsi="Times New Roman" w:cs="Times New Roman"/>
                <w:szCs w:val="22"/>
              </w:rPr>
              <w:t xml:space="preserve">ГКС, </w:t>
            </w:r>
            <w:r w:rsidRPr="007B4EC5">
              <w:rPr>
                <w:rFonts w:ascii="Times New Roman" w:hAnsi="Times New Roman" w:cs="Times New Roman"/>
                <w:szCs w:val="22"/>
              </w:rPr>
              <w:t>профильных общественных советов</w:t>
            </w:r>
          </w:p>
        </w:tc>
        <w:tc>
          <w:tcPr>
            <w:tcW w:w="1142" w:type="dxa"/>
          </w:tcPr>
          <w:p w:rsidR="00B2121A" w:rsidRPr="007B4EC5" w:rsidRDefault="00B2121A" w:rsidP="009348FB">
            <w:pPr>
              <w:pStyle w:val="ConsPlusNormal"/>
              <w:jc w:val="center"/>
              <w:rPr>
                <w:rFonts w:ascii="Times New Roman" w:hAnsi="Times New Roman" w:cs="Times New Roman"/>
                <w:szCs w:val="22"/>
              </w:rPr>
            </w:pPr>
            <w:r w:rsidRPr="007B4EC5">
              <w:rPr>
                <w:rFonts w:ascii="Times New Roman" w:hAnsi="Times New Roman" w:cs="Times New Roman"/>
                <w:szCs w:val="22"/>
              </w:rPr>
              <w:t>единиц</w:t>
            </w:r>
          </w:p>
        </w:tc>
        <w:tc>
          <w:tcPr>
            <w:tcW w:w="1024" w:type="dxa"/>
            <w:gridSpan w:val="2"/>
          </w:tcPr>
          <w:p w:rsidR="00B2121A" w:rsidRPr="009348FB" w:rsidRDefault="00B2121A" w:rsidP="009348FB">
            <w:pPr>
              <w:pStyle w:val="ConsPlusNormal"/>
              <w:jc w:val="center"/>
              <w:rPr>
                <w:rFonts w:ascii="Times New Roman" w:hAnsi="Times New Roman" w:cs="Times New Roman"/>
                <w:color w:val="FF0000"/>
                <w:szCs w:val="22"/>
              </w:rPr>
            </w:pPr>
            <w:r w:rsidRPr="009348FB">
              <w:rPr>
                <w:rFonts w:ascii="Times New Roman" w:hAnsi="Times New Roman" w:cs="Times New Roman"/>
                <w:szCs w:val="22"/>
              </w:rPr>
              <w:t>109</w:t>
            </w:r>
          </w:p>
        </w:tc>
        <w:tc>
          <w:tcPr>
            <w:tcW w:w="1297" w:type="dxa"/>
          </w:tcPr>
          <w:p w:rsidR="00B2121A" w:rsidRPr="009348FB" w:rsidRDefault="00CC3F99"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146</w:t>
            </w:r>
          </w:p>
        </w:tc>
        <w:tc>
          <w:tcPr>
            <w:tcW w:w="1255" w:type="dxa"/>
          </w:tcPr>
          <w:p w:rsidR="00B2121A" w:rsidRPr="009348FB" w:rsidRDefault="007B4EC5"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146</w:t>
            </w:r>
          </w:p>
        </w:tc>
        <w:tc>
          <w:tcPr>
            <w:tcW w:w="4110" w:type="dxa"/>
          </w:tcPr>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w:t>
            </w:r>
            <w:r w:rsidRPr="00CC3F99">
              <w:rPr>
                <w:rFonts w:ascii="Times New Roman" w:eastAsia="Times New Roman" w:hAnsi="Times New Roman" w:cs="Times New Roman"/>
                <w:lang w:val="ru-RU" w:eastAsia="ru-RU" w:bidi="ar-SA"/>
              </w:rPr>
              <w:tab/>
              <w:t>Городской общественной совет-  40 организаций; УРсО</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2.</w:t>
            </w:r>
            <w:r w:rsidRPr="00CC3F99">
              <w:rPr>
                <w:rFonts w:ascii="Times New Roman" w:eastAsia="Times New Roman" w:hAnsi="Times New Roman" w:cs="Times New Roman"/>
                <w:lang w:val="ru-RU" w:eastAsia="ru-RU" w:bidi="ar-SA"/>
              </w:rPr>
              <w:tab/>
              <w:t>Совет молодежи г. Череповца -26 организаций; УРсО</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3.</w:t>
            </w:r>
            <w:r w:rsidRPr="00CC3F99">
              <w:rPr>
                <w:rFonts w:ascii="Times New Roman" w:eastAsia="Times New Roman" w:hAnsi="Times New Roman" w:cs="Times New Roman"/>
                <w:lang w:val="ru-RU" w:eastAsia="ru-RU" w:bidi="ar-SA"/>
              </w:rPr>
              <w:tab/>
              <w:t>Координационный совет по делам инвалидов города Череповца- 8 организаций; ОРСП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4.</w:t>
            </w:r>
            <w:r w:rsidRPr="00CC3F99">
              <w:rPr>
                <w:rFonts w:ascii="Times New Roman" w:eastAsia="Times New Roman" w:hAnsi="Times New Roman" w:cs="Times New Roman"/>
                <w:lang w:val="ru-RU" w:eastAsia="ru-RU" w:bidi="ar-SA"/>
              </w:rPr>
              <w:tab/>
              <w:t>Координационный совет по делам граждан старшего возраста в городе Череповце- 5 организаций; ОРСП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5.</w:t>
            </w:r>
            <w:r w:rsidRPr="00CC3F99">
              <w:rPr>
                <w:rFonts w:ascii="Times New Roman" w:eastAsia="Times New Roman" w:hAnsi="Times New Roman" w:cs="Times New Roman"/>
                <w:lang w:val="ru-RU" w:eastAsia="ru-RU" w:bidi="ar-SA"/>
              </w:rPr>
              <w:tab/>
              <w:t xml:space="preserve">Попечительский совет БУ СО ВО «Череповецкий </w:t>
            </w:r>
            <w:r w:rsidR="00DB206A" w:rsidRPr="00CC3F99">
              <w:rPr>
                <w:rFonts w:ascii="Times New Roman" w:eastAsia="Times New Roman" w:hAnsi="Times New Roman" w:cs="Times New Roman"/>
                <w:lang w:val="ru-RU" w:eastAsia="ru-RU" w:bidi="ar-SA"/>
              </w:rPr>
              <w:t>центр помощи</w:t>
            </w:r>
            <w:r w:rsidRPr="00CC3F99">
              <w:rPr>
                <w:rFonts w:ascii="Times New Roman" w:eastAsia="Times New Roman" w:hAnsi="Times New Roman" w:cs="Times New Roman"/>
                <w:lang w:val="ru-RU" w:eastAsia="ru-RU" w:bidi="ar-SA"/>
              </w:rPr>
              <w:t xml:space="preserve"> детям, оставшимся без попечения </w:t>
            </w:r>
            <w:r w:rsidR="00DB206A" w:rsidRPr="00CC3F99">
              <w:rPr>
                <w:rFonts w:ascii="Times New Roman" w:eastAsia="Times New Roman" w:hAnsi="Times New Roman" w:cs="Times New Roman"/>
                <w:lang w:val="ru-RU" w:eastAsia="ru-RU" w:bidi="ar-SA"/>
              </w:rPr>
              <w:t>родителей, «</w:t>
            </w:r>
            <w:r w:rsidRPr="00CC3F99">
              <w:rPr>
                <w:rFonts w:ascii="Times New Roman" w:eastAsia="Times New Roman" w:hAnsi="Times New Roman" w:cs="Times New Roman"/>
                <w:lang w:val="ru-RU" w:eastAsia="ru-RU" w:bidi="ar-SA"/>
              </w:rPr>
              <w:t>Наши дети»- 1 организация; ООиП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6.</w:t>
            </w:r>
            <w:r w:rsidRPr="00CC3F99">
              <w:rPr>
                <w:rFonts w:ascii="Times New Roman" w:eastAsia="Times New Roman" w:hAnsi="Times New Roman" w:cs="Times New Roman"/>
                <w:lang w:val="ru-RU" w:eastAsia="ru-RU" w:bidi="ar-SA"/>
              </w:rPr>
              <w:tab/>
              <w:t>Городской родительский Совет- 1 организация; УО</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7.</w:t>
            </w:r>
            <w:r w:rsidRPr="00CC3F99">
              <w:rPr>
                <w:rFonts w:ascii="Times New Roman" w:eastAsia="Times New Roman" w:hAnsi="Times New Roman" w:cs="Times New Roman"/>
                <w:lang w:val="ru-RU" w:eastAsia="ru-RU" w:bidi="ar-SA"/>
              </w:rPr>
              <w:tab/>
              <w:t>Городской экспертный Совет- 2 организации; УО</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8.</w:t>
            </w:r>
            <w:r w:rsidRPr="00CC3F99">
              <w:rPr>
                <w:rFonts w:ascii="Times New Roman" w:eastAsia="Times New Roman" w:hAnsi="Times New Roman" w:cs="Times New Roman"/>
                <w:lang w:val="ru-RU" w:eastAsia="ru-RU" w:bidi="ar-SA"/>
              </w:rPr>
              <w:tab/>
              <w:t>Координационный Совет по организации работы с одаренными детьми – 1 организация; УО</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9.</w:t>
            </w:r>
            <w:r w:rsidRPr="00CC3F99">
              <w:rPr>
                <w:rFonts w:ascii="Times New Roman" w:eastAsia="Times New Roman" w:hAnsi="Times New Roman" w:cs="Times New Roman"/>
                <w:lang w:val="ru-RU" w:eastAsia="ru-RU" w:bidi="ar-SA"/>
              </w:rPr>
              <w:tab/>
              <w:t>Общественный Совет по прове</w:t>
            </w:r>
            <w:r w:rsidRPr="00CC3F99">
              <w:rPr>
                <w:rFonts w:ascii="Times New Roman" w:eastAsia="Times New Roman" w:hAnsi="Times New Roman" w:cs="Times New Roman"/>
                <w:lang w:val="ru-RU" w:eastAsia="ru-RU" w:bidi="ar-SA"/>
              </w:rPr>
              <w:lastRenderedPageBreak/>
              <w:t>дению независимой оценки качества образования- 3 организаций; УО</w:t>
            </w:r>
          </w:p>
          <w:p w:rsid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10.</w:t>
            </w:r>
            <w:r w:rsidRPr="00CC3F99">
              <w:rPr>
                <w:rFonts w:ascii="Times New Roman" w:eastAsia="Times New Roman" w:hAnsi="Times New Roman" w:cs="Times New Roman"/>
                <w:lang w:val="ru-RU" w:eastAsia="ru-RU" w:bidi="ar-SA"/>
              </w:rPr>
              <w:tab/>
              <w:t>Совет по присуждению городских премий имени И.А. Милютина в области образования»- 2 организации; УО</w:t>
            </w:r>
          </w:p>
          <w:p w:rsidR="004F0035" w:rsidRPr="00CC3F99" w:rsidRDefault="004F0035" w:rsidP="00CC3F99">
            <w:pPr>
              <w:autoSpaceDE w:val="0"/>
              <w:autoSpaceDN w:val="0"/>
              <w:adjustRightInd w:val="0"/>
              <w:spacing w:after="0" w:line="240" w:lineRule="auto"/>
              <w:rPr>
                <w:rFonts w:ascii="Times New Roman" w:eastAsia="Times New Roman" w:hAnsi="Times New Roman" w:cs="Times New Roman"/>
                <w:lang w:val="ru-RU" w:eastAsia="ru-RU" w:bidi="ar-SA"/>
              </w:rPr>
            </w:pP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11.</w:t>
            </w:r>
            <w:r w:rsidRPr="00CC3F99">
              <w:rPr>
                <w:rFonts w:ascii="Times New Roman" w:eastAsia="Times New Roman" w:hAnsi="Times New Roman" w:cs="Times New Roman"/>
                <w:lang w:val="ru-RU" w:eastAsia="ru-RU" w:bidi="ar-SA"/>
              </w:rPr>
              <w:tab/>
              <w:t xml:space="preserve">Общественный Совет по </w:t>
            </w:r>
            <w:r w:rsidR="00DB206A" w:rsidRPr="00CC3F99">
              <w:rPr>
                <w:rFonts w:ascii="Times New Roman" w:eastAsia="Times New Roman" w:hAnsi="Times New Roman" w:cs="Times New Roman"/>
                <w:lang w:val="ru-RU" w:eastAsia="ru-RU" w:bidi="ar-SA"/>
              </w:rPr>
              <w:t>культуре -</w:t>
            </w:r>
            <w:r w:rsidRPr="00CC3F99">
              <w:rPr>
                <w:rFonts w:ascii="Times New Roman" w:eastAsia="Times New Roman" w:hAnsi="Times New Roman" w:cs="Times New Roman"/>
                <w:lang w:val="ru-RU" w:eastAsia="ru-RU" w:bidi="ar-SA"/>
              </w:rPr>
              <w:t xml:space="preserve"> 2 организации; УДК</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12.</w:t>
            </w:r>
            <w:r w:rsidRPr="00CC3F99">
              <w:rPr>
                <w:rFonts w:ascii="Times New Roman" w:eastAsia="Times New Roman" w:hAnsi="Times New Roman" w:cs="Times New Roman"/>
                <w:lang w:val="ru-RU" w:eastAsia="ru-RU" w:bidi="ar-SA"/>
              </w:rPr>
              <w:tab/>
              <w:t>Попечительский совет МБУ ДО «Детская школа искусств»- 1 организация; УДК</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13.</w:t>
            </w:r>
            <w:r w:rsidRPr="00CC3F99">
              <w:rPr>
                <w:rFonts w:ascii="Times New Roman" w:eastAsia="Times New Roman" w:hAnsi="Times New Roman" w:cs="Times New Roman"/>
                <w:lang w:val="ru-RU" w:eastAsia="ru-RU" w:bidi="ar-SA"/>
              </w:rPr>
              <w:tab/>
              <w:t xml:space="preserve">Наблюдательный </w:t>
            </w:r>
            <w:r w:rsidR="00DB206A" w:rsidRPr="00CC3F99">
              <w:rPr>
                <w:rFonts w:ascii="Times New Roman" w:eastAsia="Times New Roman" w:hAnsi="Times New Roman" w:cs="Times New Roman"/>
                <w:lang w:val="ru-RU" w:eastAsia="ru-RU" w:bidi="ar-SA"/>
              </w:rPr>
              <w:t>совет МАУ</w:t>
            </w:r>
            <w:r w:rsidRPr="00CC3F99">
              <w:rPr>
                <w:rFonts w:ascii="Times New Roman" w:eastAsia="Times New Roman" w:hAnsi="Times New Roman" w:cs="Times New Roman"/>
                <w:lang w:val="ru-RU" w:eastAsia="ru-RU" w:bidi="ar-SA"/>
              </w:rPr>
              <w:t xml:space="preserve"> ДО «ДШИ «Гармония»- 1 организация; УДК</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14.</w:t>
            </w:r>
            <w:r w:rsidRPr="00CC3F99">
              <w:rPr>
                <w:rFonts w:ascii="Times New Roman" w:eastAsia="Times New Roman" w:hAnsi="Times New Roman" w:cs="Times New Roman"/>
                <w:lang w:val="ru-RU" w:eastAsia="ru-RU" w:bidi="ar-SA"/>
              </w:rPr>
              <w:tab/>
              <w:t>Попечительский совет МБУК «Объединение библиотек</w:t>
            </w:r>
            <w:r w:rsidR="00DB206A" w:rsidRPr="00CC3F99">
              <w:rPr>
                <w:rFonts w:ascii="Times New Roman" w:eastAsia="Times New Roman" w:hAnsi="Times New Roman" w:cs="Times New Roman"/>
                <w:lang w:val="ru-RU" w:eastAsia="ru-RU" w:bidi="ar-SA"/>
              </w:rPr>
              <w:t>» -</w:t>
            </w:r>
            <w:r w:rsidRPr="00CC3F99">
              <w:rPr>
                <w:rFonts w:ascii="Times New Roman" w:eastAsia="Times New Roman" w:hAnsi="Times New Roman" w:cs="Times New Roman"/>
                <w:lang w:val="ru-RU" w:eastAsia="ru-RU" w:bidi="ar-SA"/>
              </w:rPr>
              <w:t>1 организация; УДК</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15.</w:t>
            </w:r>
            <w:r w:rsidRPr="00CC3F99">
              <w:rPr>
                <w:rFonts w:ascii="Times New Roman" w:eastAsia="Times New Roman" w:hAnsi="Times New Roman" w:cs="Times New Roman"/>
                <w:lang w:val="ru-RU" w:eastAsia="ru-RU" w:bidi="ar-SA"/>
              </w:rPr>
              <w:tab/>
              <w:t xml:space="preserve">Координационный совет председателей советов </w:t>
            </w:r>
            <w:r w:rsidR="00DB206A" w:rsidRPr="00CC3F99">
              <w:rPr>
                <w:rFonts w:ascii="Times New Roman" w:eastAsia="Times New Roman" w:hAnsi="Times New Roman" w:cs="Times New Roman"/>
                <w:lang w:val="ru-RU" w:eastAsia="ru-RU" w:bidi="ar-SA"/>
              </w:rPr>
              <w:t>домов. -</w:t>
            </w:r>
            <w:r w:rsidRPr="00CC3F99">
              <w:rPr>
                <w:rFonts w:ascii="Times New Roman" w:eastAsia="Times New Roman" w:hAnsi="Times New Roman" w:cs="Times New Roman"/>
                <w:lang w:val="ru-RU" w:eastAsia="ru-RU" w:bidi="ar-SA"/>
              </w:rPr>
              <w:t>3 организации; ДЖКХ</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16.</w:t>
            </w:r>
            <w:r w:rsidRPr="00CC3F99">
              <w:rPr>
                <w:rFonts w:ascii="Times New Roman" w:eastAsia="Times New Roman" w:hAnsi="Times New Roman" w:cs="Times New Roman"/>
                <w:lang w:val="ru-RU" w:eastAsia="ru-RU" w:bidi="ar-SA"/>
              </w:rPr>
              <w:tab/>
              <w:t>Общественный совет по развитию и контролю сферы жилищно-</w:t>
            </w:r>
            <w:r w:rsidRPr="00CC3F99">
              <w:rPr>
                <w:rFonts w:ascii="Times New Roman" w:eastAsia="Times New Roman" w:hAnsi="Times New Roman" w:cs="Times New Roman"/>
                <w:lang w:val="ru-RU" w:eastAsia="ru-RU" w:bidi="ar-SA"/>
              </w:rPr>
              <w:lastRenderedPageBreak/>
              <w:t>коммунального хозяйства города Череповца- 14 организаций; ДЖКХ</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17.</w:t>
            </w:r>
            <w:r w:rsidRPr="00CC3F99">
              <w:rPr>
                <w:rFonts w:ascii="Times New Roman" w:eastAsia="Times New Roman" w:hAnsi="Times New Roman" w:cs="Times New Roman"/>
                <w:lang w:val="ru-RU" w:eastAsia="ru-RU" w:bidi="ar-SA"/>
              </w:rPr>
              <w:tab/>
              <w:t>Оперативный совет по стратегическому планированию-2 организации; УЭП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18.</w:t>
            </w:r>
            <w:r w:rsidRPr="00CC3F99">
              <w:rPr>
                <w:rFonts w:ascii="Times New Roman" w:eastAsia="Times New Roman" w:hAnsi="Times New Roman" w:cs="Times New Roman"/>
                <w:lang w:val="ru-RU" w:eastAsia="ru-RU" w:bidi="ar-SA"/>
              </w:rPr>
              <w:tab/>
              <w:t xml:space="preserve">Совет города по стратегическому </w:t>
            </w:r>
            <w:r w:rsidR="00DB206A" w:rsidRPr="00CC3F99">
              <w:rPr>
                <w:rFonts w:ascii="Times New Roman" w:eastAsia="Times New Roman" w:hAnsi="Times New Roman" w:cs="Times New Roman"/>
                <w:lang w:val="ru-RU" w:eastAsia="ru-RU" w:bidi="ar-SA"/>
              </w:rPr>
              <w:t>планированию -</w:t>
            </w:r>
            <w:r w:rsidRPr="00CC3F99">
              <w:rPr>
                <w:rFonts w:ascii="Times New Roman" w:eastAsia="Times New Roman" w:hAnsi="Times New Roman" w:cs="Times New Roman"/>
                <w:lang w:val="ru-RU" w:eastAsia="ru-RU" w:bidi="ar-SA"/>
              </w:rPr>
              <w:t xml:space="preserve"> 21 организация; УЭП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19.</w:t>
            </w:r>
            <w:r w:rsidRPr="00CC3F99">
              <w:rPr>
                <w:rFonts w:ascii="Times New Roman" w:eastAsia="Times New Roman" w:hAnsi="Times New Roman" w:cs="Times New Roman"/>
                <w:lang w:val="ru-RU" w:eastAsia="ru-RU" w:bidi="ar-SA"/>
              </w:rPr>
              <w:tab/>
              <w:t>Координационный совет по улучшению инвестиционного климата и развитию предпринимательства- 5 организаций; УЭП</w:t>
            </w:r>
          </w:p>
          <w:p w:rsidR="00CC3F99" w:rsidRPr="00CC3F99" w:rsidRDefault="00CC3F99" w:rsidP="00CC3F99">
            <w:pPr>
              <w:autoSpaceDE w:val="0"/>
              <w:autoSpaceDN w:val="0"/>
              <w:adjustRightInd w:val="0"/>
              <w:spacing w:after="0" w:line="240" w:lineRule="auto"/>
              <w:rPr>
                <w:rFonts w:ascii="Times New Roman" w:eastAsia="Times New Roman" w:hAnsi="Times New Roman" w:cs="Times New Roman"/>
                <w:lang w:val="ru-RU" w:eastAsia="ru-RU" w:bidi="ar-SA"/>
              </w:rPr>
            </w:pPr>
            <w:r w:rsidRPr="00CC3F99">
              <w:rPr>
                <w:rFonts w:ascii="Times New Roman" w:eastAsia="Times New Roman" w:hAnsi="Times New Roman" w:cs="Times New Roman"/>
                <w:lang w:val="ru-RU" w:eastAsia="ru-RU" w:bidi="ar-SA"/>
              </w:rPr>
              <w:t>20.</w:t>
            </w:r>
            <w:r w:rsidRPr="00CC3F99">
              <w:rPr>
                <w:rFonts w:ascii="Times New Roman" w:eastAsia="Times New Roman" w:hAnsi="Times New Roman" w:cs="Times New Roman"/>
                <w:lang w:val="ru-RU" w:eastAsia="ru-RU" w:bidi="ar-SA"/>
              </w:rPr>
              <w:tab/>
              <w:t>Череповецкая городская общественная организация «Ассоциация врачей г. Череповца»- 1 организация; ДЗ</w:t>
            </w:r>
          </w:p>
          <w:p w:rsidR="00F33E70" w:rsidRPr="009348FB" w:rsidRDefault="00CC3F99" w:rsidP="00CC3F99">
            <w:pPr>
              <w:autoSpaceDE w:val="0"/>
              <w:autoSpaceDN w:val="0"/>
              <w:adjustRightInd w:val="0"/>
              <w:spacing w:after="0" w:line="240" w:lineRule="auto"/>
              <w:rPr>
                <w:rFonts w:ascii="Times New Roman" w:eastAsia="Times New Roman" w:hAnsi="Times New Roman" w:cs="Times New Roman"/>
                <w:highlight w:val="yellow"/>
                <w:lang w:val="ru-RU" w:eastAsia="ru-RU" w:bidi="ar-SA"/>
              </w:rPr>
            </w:pPr>
            <w:r w:rsidRPr="00CC3F99">
              <w:rPr>
                <w:rFonts w:ascii="Times New Roman" w:eastAsia="Times New Roman" w:hAnsi="Times New Roman" w:cs="Times New Roman"/>
                <w:lang w:val="ru-RU" w:eastAsia="ru-RU" w:bidi="ar-SA"/>
              </w:rPr>
              <w:t>21.</w:t>
            </w:r>
            <w:r w:rsidRPr="00CC3F99">
              <w:rPr>
                <w:rFonts w:ascii="Times New Roman" w:eastAsia="Times New Roman" w:hAnsi="Times New Roman" w:cs="Times New Roman"/>
                <w:lang w:val="ru-RU" w:eastAsia="ru-RU" w:bidi="ar-SA"/>
              </w:rPr>
              <w:tab/>
              <w:t>Волонтерский экологический штаб города Череповца- 6 организаций. КООС</w:t>
            </w:r>
          </w:p>
        </w:tc>
        <w:tc>
          <w:tcPr>
            <w:tcW w:w="2726" w:type="dxa"/>
            <w:shd w:val="clear" w:color="auto" w:fill="auto"/>
          </w:tcPr>
          <w:p w:rsidR="00B2121A" w:rsidRPr="009348FB" w:rsidRDefault="00B2121A"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Ч 4.5</w:t>
            </w:r>
          </w:p>
          <w:p w:rsidR="00B2121A" w:rsidRPr="009348FB" w:rsidRDefault="00B2121A" w:rsidP="009348FB">
            <w:pPr>
              <w:pStyle w:val="ConsPlusNormal"/>
              <w:rPr>
                <w:rFonts w:ascii="Times New Roman" w:hAnsi="Times New Roman" w:cs="Times New Roman"/>
                <w:szCs w:val="22"/>
              </w:rPr>
            </w:pPr>
            <w:r w:rsidRPr="009348FB">
              <w:rPr>
                <w:rFonts w:ascii="Times New Roman" w:hAnsi="Times New Roman" w:cs="Times New Roman"/>
                <w:szCs w:val="22"/>
              </w:rPr>
              <w:t>Оценка горожанами условий для самореализации в сфере политики и общественной деятельности</w:t>
            </w:r>
          </w:p>
        </w:tc>
      </w:tr>
      <w:tr w:rsidR="004D0997" w:rsidRPr="00DB206A" w:rsidTr="009E78EE">
        <w:trPr>
          <w:trHeight w:val="240"/>
        </w:trPr>
        <w:tc>
          <w:tcPr>
            <w:tcW w:w="449" w:type="dxa"/>
          </w:tcPr>
          <w:p w:rsidR="004D0997" w:rsidRPr="009348FB" w:rsidRDefault="00F33E70"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6</w:t>
            </w:r>
          </w:p>
        </w:tc>
        <w:tc>
          <w:tcPr>
            <w:tcW w:w="3872" w:type="dxa"/>
          </w:tcPr>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организаций - участников конкурсов на получение финансовой поддержки</w:t>
            </w:r>
          </w:p>
          <w:p w:rsidR="004D0997" w:rsidRPr="009348FB" w:rsidRDefault="004D0997" w:rsidP="009348FB">
            <w:pPr>
              <w:tabs>
                <w:tab w:val="left" w:pos="3075"/>
              </w:tabs>
              <w:spacing w:line="240" w:lineRule="auto"/>
              <w:rPr>
                <w:lang w:val="ru-RU" w:eastAsia="ru-RU" w:bidi="ar-SA"/>
              </w:rPr>
            </w:pPr>
          </w:p>
        </w:tc>
        <w:tc>
          <w:tcPr>
            <w:tcW w:w="1142" w:type="dxa"/>
          </w:tcPr>
          <w:p w:rsidR="004D0997" w:rsidRPr="009348FB" w:rsidRDefault="004D0997" w:rsidP="009348FB">
            <w:pPr>
              <w:pStyle w:val="ConsPlusNormal"/>
              <w:jc w:val="center"/>
              <w:rPr>
                <w:rFonts w:ascii="Times New Roman" w:hAnsi="Times New Roman" w:cs="Times New Roman"/>
                <w:szCs w:val="22"/>
              </w:rPr>
            </w:pPr>
            <w:r w:rsidRPr="009348FB">
              <w:rPr>
                <w:rFonts w:ascii="Times New Roman" w:hAnsi="Times New Roman" w:cs="Times New Roman"/>
                <w:szCs w:val="22"/>
              </w:rPr>
              <w:t>единиц</w:t>
            </w:r>
          </w:p>
        </w:tc>
        <w:tc>
          <w:tcPr>
            <w:tcW w:w="1024" w:type="dxa"/>
            <w:gridSpan w:val="2"/>
          </w:tcPr>
          <w:p w:rsidR="004D0997" w:rsidRPr="009348FB" w:rsidRDefault="004D0997" w:rsidP="009348FB">
            <w:pPr>
              <w:pStyle w:val="ConsPlusNormal"/>
              <w:jc w:val="center"/>
              <w:rPr>
                <w:rFonts w:ascii="Times New Roman" w:hAnsi="Times New Roman" w:cs="Times New Roman"/>
                <w:color w:val="FF0000"/>
                <w:szCs w:val="22"/>
              </w:rPr>
            </w:pPr>
            <w:r w:rsidRPr="009348FB">
              <w:rPr>
                <w:rFonts w:ascii="Times New Roman" w:hAnsi="Times New Roman" w:cs="Times New Roman"/>
                <w:szCs w:val="22"/>
              </w:rPr>
              <w:t>20</w:t>
            </w:r>
          </w:p>
        </w:tc>
        <w:tc>
          <w:tcPr>
            <w:tcW w:w="1297" w:type="dxa"/>
          </w:tcPr>
          <w:p w:rsidR="004D0997" w:rsidRPr="009348FB" w:rsidRDefault="004D0997" w:rsidP="009348FB">
            <w:pPr>
              <w:autoSpaceDE w:val="0"/>
              <w:autoSpaceDN w:val="0"/>
              <w:adjustRightInd w:val="0"/>
              <w:spacing w:after="0" w:line="240" w:lineRule="auto"/>
              <w:jc w:val="center"/>
              <w:rPr>
                <w:rFonts w:ascii="Times New Roman" w:eastAsia="Times New Roman" w:hAnsi="Times New Roman" w:cs="Times New Roman"/>
                <w:color w:val="FF0000"/>
                <w:lang w:val="ru-RU" w:eastAsia="ru-RU" w:bidi="ar-SA"/>
              </w:rPr>
            </w:pPr>
            <w:r w:rsidRPr="009348FB">
              <w:rPr>
                <w:rFonts w:ascii="Times New Roman" w:eastAsia="Times New Roman" w:hAnsi="Times New Roman" w:cs="Times New Roman"/>
                <w:lang w:val="ru-RU" w:eastAsia="ru-RU" w:bidi="ar-SA"/>
              </w:rPr>
              <w:t>25</w:t>
            </w:r>
          </w:p>
        </w:tc>
        <w:tc>
          <w:tcPr>
            <w:tcW w:w="1255" w:type="dxa"/>
          </w:tcPr>
          <w:p w:rsidR="004D0997" w:rsidRPr="009348FB" w:rsidRDefault="004D0997" w:rsidP="009348FB">
            <w:pPr>
              <w:autoSpaceDE w:val="0"/>
              <w:autoSpaceDN w:val="0"/>
              <w:adjustRightInd w:val="0"/>
              <w:spacing w:after="0" w:line="240" w:lineRule="auto"/>
              <w:jc w:val="center"/>
              <w:rPr>
                <w:rFonts w:ascii="Times New Roman" w:eastAsia="Times New Roman" w:hAnsi="Times New Roman" w:cs="Times New Roman"/>
                <w:color w:val="FF0000"/>
                <w:lang w:val="ru-RU" w:eastAsia="ru-RU" w:bidi="ar-SA"/>
              </w:rPr>
            </w:pPr>
            <w:r w:rsidRPr="009348FB">
              <w:rPr>
                <w:rFonts w:ascii="Times New Roman" w:eastAsia="Times New Roman" w:hAnsi="Times New Roman" w:cs="Times New Roman"/>
                <w:lang w:val="ru-RU" w:eastAsia="ru-RU" w:bidi="ar-SA"/>
              </w:rPr>
              <w:t>35</w:t>
            </w:r>
          </w:p>
        </w:tc>
        <w:tc>
          <w:tcPr>
            <w:tcW w:w="4110" w:type="dxa"/>
          </w:tcPr>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Фонд президентских грантов (первый конкурс):</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1.Вологодская региональная общественная организация «Батюшковское общество» (проект «Две войны - одно Отече</w:t>
            </w:r>
            <w:r w:rsidRPr="009348FB">
              <w:rPr>
                <w:rFonts w:ascii="Times New Roman" w:hAnsi="Times New Roman" w:cs="Times New Roman"/>
                <w:szCs w:val="22"/>
              </w:rPr>
              <w:lastRenderedPageBreak/>
              <w:t>ство», 2 977 264,00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2. Некоммерческое партнерство «</w:t>
            </w:r>
            <w:r w:rsidR="00F12829" w:rsidRPr="009348FB">
              <w:rPr>
                <w:rFonts w:ascii="Times New Roman" w:hAnsi="Times New Roman" w:cs="Times New Roman"/>
                <w:szCs w:val="22"/>
              </w:rPr>
              <w:t>Дет</w:t>
            </w:r>
            <w:r w:rsidRPr="009348FB">
              <w:rPr>
                <w:rFonts w:ascii="Times New Roman" w:hAnsi="Times New Roman" w:cs="Times New Roman"/>
                <w:szCs w:val="22"/>
              </w:rPr>
              <w:t>ский сад и семья»</w:t>
            </w:r>
            <w:r w:rsidR="00F12829" w:rsidRPr="009348FB">
              <w:rPr>
                <w:rFonts w:ascii="Times New Roman" w:hAnsi="Times New Roman" w:cs="Times New Roman"/>
                <w:szCs w:val="22"/>
              </w:rPr>
              <w:t xml:space="preserve"> (проект «Инклюзив</w:t>
            </w:r>
            <w:r w:rsidRPr="009348FB">
              <w:rPr>
                <w:rFonts w:ascii="Times New Roman" w:hAnsi="Times New Roman" w:cs="Times New Roman"/>
                <w:szCs w:val="22"/>
              </w:rPr>
              <w:t>ный соци</w:t>
            </w:r>
            <w:r w:rsidR="00F12829" w:rsidRPr="009348FB">
              <w:rPr>
                <w:rFonts w:ascii="Times New Roman" w:hAnsi="Times New Roman" w:cs="Times New Roman"/>
                <w:szCs w:val="22"/>
              </w:rPr>
              <w:t>ально-образовательный проект «</w:t>
            </w:r>
            <w:r w:rsidRPr="009348FB">
              <w:rPr>
                <w:rFonts w:ascii="Times New Roman" w:hAnsi="Times New Roman" w:cs="Times New Roman"/>
                <w:szCs w:val="22"/>
              </w:rPr>
              <w:t>Клуб безопасно</w:t>
            </w:r>
            <w:r w:rsidR="00F12829" w:rsidRPr="009348FB">
              <w:rPr>
                <w:rFonts w:ascii="Times New Roman" w:hAnsi="Times New Roman" w:cs="Times New Roman"/>
                <w:szCs w:val="22"/>
              </w:rPr>
              <w:t>сти»</w:t>
            </w:r>
            <w:r w:rsidRPr="009348FB">
              <w:rPr>
                <w:rFonts w:ascii="Times New Roman" w:hAnsi="Times New Roman" w:cs="Times New Roman"/>
                <w:szCs w:val="22"/>
              </w:rPr>
              <w:t xml:space="preserve"> для детей дошкольного возраста с ограниченными возможностями здоровья и инвалидностью», 2 747 634,00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 xml:space="preserve">3. Череповецкая городская общественная организация помощи </w:t>
            </w:r>
            <w:r w:rsidR="00F12829" w:rsidRPr="009348FB">
              <w:rPr>
                <w:rFonts w:ascii="Times New Roman" w:hAnsi="Times New Roman" w:cs="Times New Roman"/>
                <w:szCs w:val="22"/>
              </w:rPr>
              <w:t>людям с особенностями развития «Я могу!»</w:t>
            </w:r>
            <w:r w:rsidRPr="009348FB">
              <w:rPr>
                <w:rFonts w:ascii="Times New Roman" w:hAnsi="Times New Roman" w:cs="Times New Roman"/>
                <w:szCs w:val="22"/>
              </w:rPr>
              <w:t xml:space="preserve"> (проект «Каникулы ОСОБОГО режима», 285 630,00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4. Автономная некоммерческая организац</w:t>
            </w:r>
            <w:r w:rsidR="00F12829" w:rsidRPr="009348FB">
              <w:rPr>
                <w:rFonts w:ascii="Times New Roman" w:hAnsi="Times New Roman" w:cs="Times New Roman"/>
                <w:szCs w:val="22"/>
              </w:rPr>
              <w:t>ия дополнительного образования «</w:t>
            </w:r>
            <w:r w:rsidRPr="009348FB">
              <w:rPr>
                <w:rFonts w:ascii="Times New Roman" w:hAnsi="Times New Roman" w:cs="Times New Roman"/>
                <w:szCs w:val="22"/>
              </w:rPr>
              <w:t>Центр детско-юношеского спортивно-п</w:t>
            </w:r>
            <w:r w:rsidR="00F12829" w:rsidRPr="009348FB">
              <w:rPr>
                <w:rFonts w:ascii="Times New Roman" w:hAnsi="Times New Roman" w:cs="Times New Roman"/>
                <w:szCs w:val="22"/>
              </w:rPr>
              <w:t>атриотического воспитания «Витязь»</w:t>
            </w:r>
            <w:r w:rsidRPr="009348FB">
              <w:rPr>
                <w:rFonts w:ascii="Times New Roman" w:hAnsi="Times New Roman" w:cs="Times New Roman"/>
                <w:szCs w:val="22"/>
              </w:rPr>
              <w:t xml:space="preserve"> (проект «Юные защитники», 499 888,00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 xml:space="preserve">5. Автономная некоммерческая организация </w:t>
            </w:r>
            <w:r w:rsidR="00F12829" w:rsidRPr="009348FB">
              <w:rPr>
                <w:rFonts w:ascii="Times New Roman" w:hAnsi="Times New Roman" w:cs="Times New Roman"/>
                <w:szCs w:val="22"/>
              </w:rPr>
              <w:t>«Центр социальной деятельности «</w:t>
            </w:r>
            <w:r w:rsidRPr="009348FB">
              <w:rPr>
                <w:rFonts w:ascii="Times New Roman" w:hAnsi="Times New Roman" w:cs="Times New Roman"/>
                <w:szCs w:val="22"/>
              </w:rPr>
              <w:t>Первомай</w:t>
            </w:r>
            <w:r w:rsidR="00F12829" w:rsidRPr="009348FB">
              <w:rPr>
                <w:rFonts w:ascii="Times New Roman" w:hAnsi="Times New Roman" w:cs="Times New Roman"/>
                <w:szCs w:val="22"/>
              </w:rPr>
              <w:t>ский»</w:t>
            </w:r>
            <w:r w:rsidRPr="009348FB">
              <w:rPr>
                <w:rFonts w:ascii="Times New Roman" w:hAnsi="Times New Roman" w:cs="Times New Roman"/>
                <w:szCs w:val="22"/>
              </w:rPr>
              <w:t xml:space="preserve"> (проект «Голоса Побе</w:t>
            </w:r>
            <w:r w:rsidRPr="009348FB">
              <w:rPr>
                <w:rFonts w:ascii="Times New Roman" w:hAnsi="Times New Roman" w:cs="Times New Roman"/>
                <w:szCs w:val="22"/>
              </w:rPr>
              <w:lastRenderedPageBreak/>
              <w:t>ды», 490 540,00 руб.; проект «Веломарафон "Здоровые люди - здоровый город», 265 485,00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6. Благотворительный фонд "Дорога к дому" (проект Проект «Родительское просвещение», 3 385 364,00руб.)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7. Автономная некоммерческая организация центр поддержки общ</w:t>
            </w:r>
            <w:r w:rsidR="00F12829" w:rsidRPr="009348FB">
              <w:rPr>
                <w:rFonts w:ascii="Times New Roman" w:hAnsi="Times New Roman" w:cs="Times New Roman"/>
                <w:szCs w:val="22"/>
              </w:rPr>
              <w:t>ественных инициатив и проектов «</w:t>
            </w:r>
            <w:r w:rsidRPr="009348FB">
              <w:rPr>
                <w:rFonts w:ascii="Times New Roman" w:hAnsi="Times New Roman" w:cs="Times New Roman"/>
                <w:szCs w:val="22"/>
              </w:rPr>
              <w:t>Архангельский" (проект «#Добровольцы Череповца», 499 700,00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8. Автономная некоммерческая организация поддержки общественных инициатив и про</w:t>
            </w:r>
            <w:r w:rsidR="00F12829" w:rsidRPr="009348FB">
              <w:rPr>
                <w:rFonts w:ascii="Times New Roman" w:hAnsi="Times New Roman" w:cs="Times New Roman"/>
                <w:szCs w:val="22"/>
              </w:rPr>
              <w:t>ектов «Энергия города»</w:t>
            </w:r>
            <w:r w:rsidRPr="009348FB">
              <w:rPr>
                <w:rFonts w:ascii="Times New Roman" w:hAnsi="Times New Roman" w:cs="Times New Roman"/>
                <w:szCs w:val="22"/>
              </w:rPr>
              <w:t xml:space="preserve"> (проект «Бессмертный класс», 447 931,00 руб.; проект «Клуб активных и творческих 50+», 499 963,00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9. Череповецкая городская обществен</w:t>
            </w:r>
            <w:r w:rsidR="00F12829" w:rsidRPr="009348FB">
              <w:rPr>
                <w:rFonts w:ascii="Times New Roman" w:hAnsi="Times New Roman" w:cs="Times New Roman"/>
                <w:szCs w:val="22"/>
              </w:rPr>
              <w:t>ная организация «</w:t>
            </w:r>
            <w:r w:rsidRPr="009348FB">
              <w:rPr>
                <w:rFonts w:ascii="Times New Roman" w:hAnsi="Times New Roman" w:cs="Times New Roman"/>
                <w:szCs w:val="22"/>
              </w:rPr>
              <w:t>Союз женщин Чере</w:t>
            </w:r>
            <w:r w:rsidR="00F12829" w:rsidRPr="009348FB">
              <w:rPr>
                <w:rFonts w:ascii="Times New Roman" w:hAnsi="Times New Roman" w:cs="Times New Roman"/>
                <w:szCs w:val="22"/>
              </w:rPr>
              <w:t>повца»</w:t>
            </w:r>
            <w:r w:rsidRPr="009348FB">
              <w:rPr>
                <w:rFonts w:ascii="Times New Roman" w:hAnsi="Times New Roman" w:cs="Times New Roman"/>
                <w:szCs w:val="22"/>
              </w:rPr>
              <w:t xml:space="preserve"> (проект «Малыш, ты не один!», 499 998,00 руб.; проект «Постановка инклюзивной та</w:t>
            </w:r>
            <w:r w:rsidR="00F12829" w:rsidRPr="009348FB">
              <w:rPr>
                <w:rFonts w:ascii="Times New Roman" w:hAnsi="Times New Roman" w:cs="Times New Roman"/>
                <w:szCs w:val="22"/>
              </w:rPr>
              <w:t>н</w:t>
            </w:r>
            <w:r w:rsidRPr="009348FB">
              <w:rPr>
                <w:rFonts w:ascii="Times New Roman" w:hAnsi="Times New Roman" w:cs="Times New Roman"/>
                <w:szCs w:val="22"/>
              </w:rPr>
              <w:t>це</w:t>
            </w:r>
            <w:r w:rsidR="00F12829" w:rsidRPr="009348FB">
              <w:rPr>
                <w:rFonts w:ascii="Times New Roman" w:hAnsi="Times New Roman" w:cs="Times New Roman"/>
                <w:szCs w:val="22"/>
              </w:rPr>
              <w:t>вально</w:t>
            </w:r>
            <w:r w:rsidR="00DB206A">
              <w:rPr>
                <w:rFonts w:ascii="Times New Roman" w:hAnsi="Times New Roman" w:cs="Times New Roman"/>
                <w:szCs w:val="22"/>
              </w:rPr>
              <w:t>й</w:t>
            </w:r>
            <w:r w:rsidR="00F12829" w:rsidRPr="009348FB">
              <w:rPr>
                <w:rFonts w:ascii="Times New Roman" w:hAnsi="Times New Roman" w:cs="Times New Roman"/>
                <w:szCs w:val="22"/>
              </w:rPr>
              <w:t xml:space="preserve"> программы </w:t>
            </w:r>
            <w:r w:rsidR="00F12829" w:rsidRPr="009348FB">
              <w:rPr>
                <w:rFonts w:ascii="Times New Roman" w:hAnsi="Times New Roman" w:cs="Times New Roman"/>
                <w:szCs w:val="22"/>
              </w:rPr>
              <w:lastRenderedPageBreak/>
              <w:t>«</w:t>
            </w:r>
            <w:r w:rsidRPr="009348FB">
              <w:rPr>
                <w:rFonts w:ascii="Times New Roman" w:hAnsi="Times New Roman" w:cs="Times New Roman"/>
                <w:szCs w:val="22"/>
              </w:rPr>
              <w:t>Жизнь цвета любовь», 470 265,00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10. Автономная некоммерческая организация содействия развитию</w:t>
            </w:r>
            <w:r w:rsidR="00F12829" w:rsidRPr="009348FB">
              <w:rPr>
                <w:rFonts w:ascii="Times New Roman" w:hAnsi="Times New Roman" w:cs="Times New Roman"/>
                <w:szCs w:val="22"/>
              </w:rPr>
              <w:t xml:space="preserve"> культуры и народных промыслов «Дождь»</w:t>
            </w:r>
            <w:r w:rsidRPr="009348FB">
              <w:rPr>
                <w:rFonts w:ascii="Times New Roman" w:hAnsi="Times New Roman" w:cs="Times New Roman"/>
                <w:szCs w:val="22"/>
              </w:rPr>
              <w:t xml:space="preserve"> (проект «У Победы нашей своя Песня!», 495 486,00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11. Автономная некоммерческая организация содействия развитию и популяризации физической культуры и спорта «ДРОЗД – Череповец» (проект «Хоккей с мячом на снегу для дошкольников», 611 438,00 руб.; проект «ГТО без границ</w:t>
            </w:r>
            <w:r w:rsidR="00DB206A" w:rsidRPr="009348FB">
              <w:rPr>
                <w:rFonts w:ascii="Times New Roman" w:hAnsi="Times New Roman" w:cs="Times New Roman"/>
                <w:szCs w:val="22"/>
              </w:rPr>
              <w:t>», 710</w:t>
            </w:r>
            <w:r w:rsidRPr="009348FB">
              <w:rPr>
                <w:rFonts w:ascii="Times New Roman" w:hAnsi="Times New Roman" w:cs="Times New Roman"/>
                <w:szCs w:val="22"/>
              </w:rPr>
              <w:t xml:space="preserve"> 997,00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12. Автономная некоммерческая организация по туризму для людей с ограниченными возможностями здоровья «Жизнь без границ» (проект «Шаг к здоровью», 813 593,00 руб.; проект «Любимый город», 895 575,00 руб.)</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 xml:space="preserve">13. Вологодская областная общественная организация помощи </w:t>
            </w:r>
            <w:r w:rsidR="00DB206A" w:rsidRPr="009348FB">
              <w:rPr>
                <w:rFonts w:ascii="Times New Roman" w:hAnsi="Times New Roman" w:cs="Times New Roman"/>
                <w:szCs w:val="22"/>
              </w:rPr>
              <w:t>семьям,</w:t>
            </w:r>
            <w:r w:rsidRPr="009348FB">
              <w:rPr>
                <w:rFonts w:ascii="Times New Roman" w:hAnsi="Times New Roman" w:cs="Times New Roman"/>
                <w:szCs w:val="22"/>
              </w:rPr>
              <w:t xml:space="preserve"> в составе которых есть люди с инвалидно</w:t>
            </w:r>
            <w:r w:rsidR="00F12829" w:rsidRPr="009348FB">
              <w:rPr>
                <w:rFonts w:ascii="Times New Roman" w:hAnsi="Times New Roman" w:cs="Times New Roman"/>
                <w:szCs w:val="22"/>
              </w:rPr>
              <w:t xml:space="preserve">стью </w:t>
            </w:r>
            <w:r w:rsidR="00F12829" w:rsidRPr="009348FB">
              <w:rPr>
                <w:rFonts w:ascii="Times New Roman" w:hAnsi="Times New Roman" w:cs="Times New Roman"/>
                <w:szCs w:val="22"/>
              </w:rPr>
              <w:lastRenderedPageBreak/>
              <w:t>«</w:t>
            </w:r>
            <w:r w:rsidRPr="009348FB">
              <w:rPr>
                <w:rFonts w:ascii="Times New Roman" w:hAnsi="Times New Roman" w:cs="Times New Roman"/>
                <w:szCs w:val="22"/>
              </w:rPr>
              <w:t xml:space="preserve">БУДУЩЕЕ </w:t>
            </w:r>
            <w:r w:rsidR="00F12829" w:rsidRPr="009348FB">
              <w:rPr>
                <w:rFonts w:ascii="Times New Roman" w:hAnsi="Times New Roman" w:cs="Times New Roman"/>
                <w:szCs w:val="22"/>
              </w:rPr>
              <w:t>ЕСТЬ!»</w:t>
            </w:r>
            <w:r w:rsidRPr="009348FB">
              <w:rPr>
                <w:rFonts w:ascii="Times New Roman" w:hAnsi="Times New Roman" w:cs="Times New Roman"/>
                <w:szCs w:val="22"/>
              </w:rPr>
              <w:t xml:space="preserve"> (проект «У меня все получится!», 2 041 383,00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14. Частное негосударственное образовательное учреждение дополнительного образования «Школа современного творчества «Мастер-класс» (проект «Обучение без ограничения. Инклюзивная школа искусств (второй этап)», 2 000 960,00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15. Автономная некоммерческая организация по реализации проектов в с</w:t>
            </w:r>
            <w:r w:rsidR="00F12829" w:rsidRPr="009348FB">
              <w:rPr>
                <w:rFonts w:ascii="Times New Roman" w:hAnsi="Times New Roman" w:cs="Times New Roman"/>
                <w:szCs w:val="22"/>
              </w:rPr>
              <w:t>фере поддержки семьи и детства «</w:t>
            </w:r>
            <w:r w:rsidRPr="009348FB">
              <w:rPr>
                <w:rFonts w:ascii="Times New Roman" w:hAnsi="Times New Roman" w:cs="Times New Roman"/>
                <w:szCs w:val="22"/>
              </w:rPr>
              <w:t>Мамы Череповца рекомен</w:t>
            </w:r>
            <w:r w:rsidR="00F12829" w:rsidRPr="009348FB">
              <w:rPr>
                <w:rFonts w:ascii="Times New Roman" w:hAnsi="Times New Roman" w:cs="Times New Roman"/>
                <w:szCs w:val="22"/>
              </w:rPr>
              <w:t>дуют»</w:t>
            </w:r>
            <w:r w:rsidRPr="009348FB">
              <w:rPr>
                <w:rFonts w:ascii="Times New Roman" w:hAnsi="Times New Roman" w:cs="Times New Roman"/>
                <w:szCs w:val="22"/>
              </w:rPr>
              <w:t xml:space="preserve"> (</w:t>
            </w:r>
            <w:r w:rsidR="00F12829" w:rsidRPr="009348FB">
              <w:rPr>
                <w:rFonts w:ascii="Times New Roman" w:hAnsi="Times New Roman" w:cs="Times New Roman"/>
                <w:szCs w:val="22"/>
              </w:rPr>
              <w:t>проект «Киберспортивная студия «CyberTeam</w:t>
            </w:r>
            <w:r w:rsidRPr="009348FB">
              <w:rPr>
                <w:rFonts w:ascii="Times New Roman" w:hAnsi="Times New Roman" w:cs="Times New Roman"/>
                <w:szCs w:val="22"/>
              </w:rPr>
              <w:t>», 1 891 855,00 руб.)</w:t>
            </w:r>
          </w:p>
          <w:p w:rsidR="004D0997" w:rsidRPr="009348FB" w:rsidRDefault="00F12829" w:rsidP="009348FB">
            <w:pPr>
              <w:pStyle w:val="ConsPlusNormal"/>
              <w:jc w:val="both"/>
              <w:rPr>
                <w:rFonts w:ascii="Times New Roman" w:hAnsi="Times New Roman" w:cs="Times New Roman"/>
                <w:szCs w:val="22"/>
              </w:rPr>
            </w:pPr>
            <w:r w:rsidRPr="009348FB">
              <w:rPr>
                <w:rFonts w:ascii="Times New Roman" w:hAnsi="Times New Roman" w:cs="Times New Roman"/>
                <w:szCs w:val="22"/>
              </w:rPr>
              <w:t>16. Благотворительный фонд «Содействие»</w:t>
            </w:r>
            <w:r w:rsidR="004D0997" w:rsidRPr="009348FB">
              <w:rPr>
                <w:rFonts w:ascii="Times New Roman" w:hAnsi="Times New Roman" w:cs="Times New Roman"/>
                <w:szCs w:val="22"/>
              </w:rPr>
              <w:t xml:space="preserve"> (проект </w:t>
            </w:r>
            <w:r w:rsidRPr="009348FB">
              <w:rPr>
                <w:rFonts w:ascii="Times New Roman" w:hAnsi="Times New Roman" w:cs="Times New Roman"/>
                <w:szCs w:val="22"/>
              </w:rPr>
              <w:t>«Центр психологиче</w:t>
            </w:r>
            <w:r w:rsidR="004D0997" w:rsidRPr="009348FB">
              <w:rPr>
                <w:rFonts w:ascii="Times New Roman" w:hAnsi="Times New Roman" w:cs="Times New Roman"/>
                <w:szCs w:val="22"/>
              </w:rPr>
              <w:t>ской поддержки и помощи людям, остро переживающим ситуацию с пандемией коронавируса», 493 867,00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17. Автономная некоммерческая организация реализации спортивных и соци</w:t>
            </w:r>
            <w:r w:rsidRPr="009348FB">
              <w:rPr>
                <w:rFonts w:ascii="Times New Roman" w:hAnsi="Times New Roman" w:cs="Times New Roman"/>
                <w:szCs w:val="22"/>
              </w:rPr>
              <w:lastRenderedPageBreak/>
              <w:t>альных проек</w:t>
            </w:r>
            <w:r w:rsidR="00F12829" w:rsidRPr="009348FB">
              <w:rPr>
                <w:rFonts w:ascii="Times New Roman" w:hAnsi="Times New Roman" w:cs="Times New Roman"/>
                <w:szCs w:val="22"/>
              </w:rPr>
              <w:t>тов «Кислород»</w:t>
            </w:r>
            <w:r w:rsidRPr="009348FB">
              <w:rPr>
                <w:rFonts w:ascii="Times New Roman" w:hAnsi="Times New Roman" w:cs="Times New Roman"/>
                <w:szCs w:val="22"/>
              </w:rPr>
              <w:t xml:space="preserve"> (проект «Лыжи, бег, велосипед - лучшие друзья навек!», 499 860,00 руб.)</w:t>
            </w:r>
          </w:p>
          <w:p w:rsidR="004D0997" w:rsidRPr="009348FB" w:rsidRDefault="004D0997" w:rsidP="009348FB">
            <w:pPr>
              <w:pStyle w:val="ConsPlusNormal"/>
              <w:jc w:val="both"/>
              <w:rPr>
                <w:rFonts w:ascii="Times New Roman" w:hAnsi="Times New Roman" w:cs="Times New Roman"/>
                <w:szCs w:val="22"/>
              </w:rPr>
            </w:pPr>
            <w:r w:rsidRPr="009348FB">
              <w:rPr>
                <w:rFonts w:ascii="Times New Roman" w:hAnsi="Times New Roman" w:cs="Times New Roman"/>
                <w:szCs w:val="22"/>
              </w:rPr>
              <w:t xml:space="preserve">18. </w:t>
            </w:r>
            <w:r w:rsidR="00F12829" w:rsidRPr="009348FB">
              <w:rPr>
                <w:rFonts w:ascii="Times New Roman" w:hAnsi="Times New Roman" w:cs="Times New Roman"/>
                <w:szCs w:val="22"/>
              </w:rPr>
              <w:t xml:space="preserve">Автономная некоммерческая организация решения социальных проблем «Яркий мир» </w:t>
            </w:r>
            <w:r w:rsidRPr="009348FB">
              <w:rPr>
                <w:rFonts w:ascii="Times New Roman" w:hAnsi="Times New Roman" w:cs="Times New Roman"/>
                <w:szCs w:val="22"/>
              </w:rPr>
              <w:t>(проект «Центр настольных игр Мастерская солнца», 499 770,00 руб.)</w:t>
            </w:r>
          </w:p>
          <w:p w:rsidR="004D0997" w:rsidRPr="009348FB" w:rsidRDefault="004D0997" w:rsidP="009348FB">
            <w:pPr>
              <w:pStyle w:val="ConsPlusNormal"/>
              <w:jc w:val="both"/>
              <w:rPr>
                <w:rFonts w:ascii="Times New Roman" w:hAnsi="Times New Roman" w:cs="Times New Roman"/>
                <w:szCs w:val="22"/>
                <w:highlight w:val="yellow"/>
              </w:rPr>
            </w:pPr>
            <w:r w:rsidRPr="009348FB">
              <w:rPr>
                <w:rFonts w:ascii="Times New Roman" w:hAnsi="Times New Roman" w:cs="Times New Roman"/>
                <w:szCs w:val="22"/>
              </w:rPr>
              <w:t>19. Автоном</w:t>
            </w:r>
            <w:r w:rsidR="00F12829" w:rsidRPr="009348FB">
              <w:rPr>
                <w:rFonts w:ascii="Times New Roman" w:hAnsi="Times New Roman" w:cs="Times New Roman"/>
                <w:szCs w:val="22"/>
              </w:rPr>
              <w:t>ная некоммерческая организация «</w:t>
            </w:r>
            <w:r w:rsidRPr="009348FB">
              <w:rPr>
                <w:rFonts w:ascii="Times New Roman" w:hAnsi="Times New Roman" w:cs="Times New Roman"/>
                <w:szCs w:val="22"/>
              </w:rPr>
              <w:t>Центр поддержки молодежного парламента</w:t>
            </w:r>
            <w:r w:rsidR="00F12829" w:rsidRPr="009348FB">
              <w:rPr>
                <w:rFonts w:ascii="Times New Roman" w:hAnsi="Times New Roman" w:cs="Times New Roman"/>
                <w:szCs w:val="22"/>
              </w:rPr>
              <w:t>ризма»</w:t>
            </w:r>
            <w:r w:rsidRPr="009348FB">
              <w:rPr>
                <w:rFonts w:ascii="Times New Roman" w:hAnsi="Times New Roman" w:cs="Times New Roman"/>
                <w:szCs w:val="22"/>
              </w:rPr>
              <w:t xml:space="preserve"> (проект «Узкоколейные железные дороги Вологодской области», 303 570,0 руб.)</w:t>
            </w:r>
          </w:p>
        </w:tc>
        <w:tc>
          <w:tcPr>
            <w:tcW w:w="2726" w:type="dxa"/>
            <w:shd w:val="clear" w:color="auto" w:fill="auto"/>
          </w:tcPr>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Ч 4.1</w:t>
            </w:r>
          </w:p>
          <w:p w:rsidR="004D0997" w:rsidRPr="009348FB" w:rsidRDefault="004D0997"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проведенных мероприятий и поддержанных гражданских инициатив в рамках си</w:t>
            </w:r>
            <w:r w:rsidRPr="009348FB">
              <w:rPr>
                <w:rFonts w:ascii="Times New Roman" w:hAnsi="Times New Roman" w:cs="Times New Roman"/>
                <w:szCs w:val="22"/>
              </w:rPr>
              <w:lastRenderedPageBreak/>
              <w:t>стемы социального партнерства</w:t>
            </w:r>
          </w:p>
        </w:tc>
      </w:tr>
      <w:tr w:rsidR="00F863E1" w:rsidRPr="00DB206A" w:rsidTr="009E78EE">
        <w:trPr>
          <w:trHeight w:val="646"/>
        </w:trPr>
        <w:tc>
          <w:tcPr>
            <w:tcW w:w="449" w:type="dxa"/>
          </w:tcPr>
          <w:p w:rsidR="00D94DA7" w:rsidRPr="009348FB" w:rsidRDefault="00D94D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D94DA7" w:rsidRPr="009348FB" w:rsidRDefault="00D94DA7" w:rsidP="009348FB">
            <w:pPr>
              <w:pStyle w:val="ConsPlusNormal"/>
              <w:rPr>
                <w:rFonts w:ascii="Times New Roman" w:hAnsi="Times New Roman" w:cs="Times New Roman"/>
                <w:szCs w:val="22"/>
                <w:highlight w:val="yellow"/>
              </w:rPr>
            </w:pPr>
          </w:p>
        </w:tc>
        <w:tc>
          <w:tcPr>
            <w:tcW w:w="1142" w:type="dxa"/>
          </w:tcPr>
          <w:p w:rsidR="00D94DA7" w:rsidRPr="009348FB" w:rsidRDefault="00D94DA7" w:rsidP="009348FB">
            <w:pPr>
              <w:pStyle w:val="ConsPlusNormal"/>
              <w:jc w:val="center"/>
              <w:rPr>
                <w:rFonts w:ascii="Times New Roman" w:hAnsi="Times New Roman" w:cs="Times New Roman"/>
                <w:szCs w:val="22"/>
                <w:highlight w:val="yellow"/>
              </w:rPr>
            </w:pPr>
          </w:p>
        </w:tc>
        <w:tc>
          <w:tcPr>
            <w:tcW w:w="1024" w:type="dxa"/>
            <w:gridSpan w:val="2"/>
          </w:tcPr>
          <w:p w:rsidR="00D94DA7" w:rsidRPr="009348FB" w:rsidRDefault="00D94DA7" w:rsidP="009348FB">
            <w:pPr>
              <w:pStyle w:val="ConsPlusNormal"/>
              <w:jc w:val="center"/>
              <w:rPr>
                <w:rFonts w:ascii="Times New Roman" w:hAnsi="Times New Roman" w:cs="Times New Roman"/>
                <w:szCs w:val="22"/>
                <w:highlight w:val="yellow"/>
              </w:rPr>
            </w:pPr>
          </w:p>
        </w:tc>
        <w:tc>
          <w:tcPr>
            <w:tcW w:w="1297" w:type="dxa"/>
          </w:tcPr>
          <w:p w:rsidR="00D94DA7" w:rsidRPr="009348FB" w:rsidRDefault="00D94D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55" w:type="dxa"/>
          </w:tcPr>
          <w:p w:rsidR="00D94DA7" w:rsidRPr="009348FB" w:rsidRDefault="00D94DA7"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4110" w:type="dxa"/>
          </w:tcPr>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Областной конкурс предоставления субсидий для реализации общественно-значимых проектов СО НКО:</w:t>
            </w:r>
          </w:p>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1. Автономная некоммерческая организация социальных и культурных проектов «Вместе» (проект «Трамвай Победы», 78 878,23 руб.)</w:t>
            </w:r>
          </w:p>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 xml:space="preserve">2. Местная религиозная организация православный приход храма Святителя и </w:t>
            </w:r>
            <w:r w:rsidRPr="009348FB">
              <w:rPr>
                <w:rFonts w:ascii="Times New Roman" w:hAnsi="Times New Roman" w:cs="Times New Roman"/>
                <w:lang w:val="ru-RU"/>
              </w:rPr>
              <w:lastRenderedPageBreak/>
              <w:t>Чудотворца Николая в Северном районе г. Череповца Вологодской области Череповецкой епархии русской православной церкви (Московский патриархат) (проект «Социальная столовая», 261 640,82 руб.)</w:t>
            </w:r>
          </w:p>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3. Автоном</w:t>
            </w:r>
            <w:r w:rsidR="008E4D60" w:rsidRPr="009348FB">
              <w:rPr>
                <w:rFonts w:ascii="Times New Roman" w:hAnsi="Times New Roman" w:cs="Times New Roman"/>
                <w:lang w:val="ru-RU"/>
              </w:rPr>
              <w:t>ная некоммерческая организация «</w:t>
            </w:r>
            <w:r w:rsidRPr="009348FB">
              <w:rPr>
                <w:rFonts w:ascii="Times New Roman" w:hAnsi="Times New Roman" w:cs="Times New Roman"/>
                <w:lang w:val="ru-RU"/>
              </w:rPr>
              <w:t>Цен</w:t>
            </w:r>
            <w:r w:rsidR="008E4D60" w:rsidRPr="009348FB">
              <w:rPr>
                <w:rFonts w:ascii="Times New Roman" w:hAnsi="Times New Roman" w:cs="Times New Roman"/>
                <w:lang w:val="ru-RU"/>
              </w:rPr>
              <w:t>тр социальных инноваций «Вместе!»</w:t>
            </w:r>
            <w:r w:rsidRPr="009348FB">
              <w:rPr>
                <w:rFonts w:ascii="Times New Roman" w:hAnsi="Times New Roman" w:cs="Times New Roman"/>
                <w:lang w:val="ru-RU"/>
              </w:rPr>
              <w:t xml:space="preserve"> (проект «Социальный марафон «Дорогами добра», 168 500,00 руб.)</w:t>
            </w:r>
          </w:p>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4</w:t>
            </w:r>
            <w:r w:rsidR="008E4D60" w:rsidRPr="009348FB">
              <w:rPr>
                <w:rFonts w:ascii="Times New Roman" w:hAnsi="Times New Roman" w:cs="Times New Roman"/>
                <w:lang w:val="ru-RU"/>
              </w:rPr>
              <w:t>. Вологодская региональная обще</w:t>
            </w:r>
            <w:r w:rsidRPr="009348FB">
              <w:rPr>
                <w:rFonts w:ascii="Times New Roman" w:hAnsi="Times New Roman" w:cs="Times New Roman"/>
                <w:lang w:val="ru-RU"/>
              </w:rPr>
              <w:t>ственная организация Поисково-спасательный отряд «Ты не один» (проект «Проект по детской безопасности «Будь умным!»», 235 060,70руб.)</w:t>
            </w:r>
          </w:p>
          <w:p w:rsidR="004A346E"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 xml:space="preserve">5. Автономная некоммерческая организация по реализации проектов в сфере поддержки семьи и детства «Мамы Череповца </w:t>
            </w:r>
            <w:r w:rsidR="00DB206A" w:rsidRPr="009348FB">
              <w:rPr>
                <w:rFonts w:ascii="Times New Roman" w:hAnsi="Times New Roman" w:cs="Times New Roman"/>
                <w:lang w:val="ru-RU"/>
              </w:rPr>
              <w:t>рекомендуют» (</w:t>
            </w:r>
            <w:r w:rsidRPr="009348FB">
              <w:rPr>
                <w:rFonts w:ascii="Times New Roman" w:hAnsi="Times New Roman" w:cs="Times New Roman"/>
                <w:lang w:val="ru-RU"/>
              </w:rPr>
              <w:t>проект «Зеленый свет», 237 140,89 руб.)</w:t>
            </w:r>
          </w:p>
          <w:p w:rsidR="00D94DA7" w:rsidRPr="009348FB" w:rsidRDefault="004A346E"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6. Частное образовательное учреждение дополнительного образования «Учебный центр «РОСТ.ОК!» (проект «МаМалыш</w:t>
            </w:r>
            <w:r w:rsidRPr="009348FB">
              <w:rPr>
                <w:rFonts w:ascii="Times New Roman" w:hAnsi="Times New Roman" w:cs="Times New Roman"/>
                <w:lang w:val="ru-RU"/>
              </w:rPr>
              <w:lastRenderedPageBreak/>
              <w:t>кина школа»», 241 994,65 руб.)</w:t>
            </w:r>
          </w:p>
          <w:p w:rsidR="008E4D60" w:rsidRPr="009348FB" w:rsidRDefault="008E4D60"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 xml:space="preserve">7. Благотворительный фонд «Содействие» (проект «Экологический </w:t>
            </w:r>
            <w:r w:rsidR="00DB206A" w:rsidRPr="009348FB">
              <w:rPr>
                <w:rFonts w:ascii="Times New Roman" w:hAnsi="Times New Roman" w:cs="Times New Roman"/>
                <w:lang w:val="ru-RU"/>
              </w:rPr>
              <w:t>бумеранг</w:t>
            </w:r>
            <w:r w:rsidRPr="009348FB">
              <w:rPr>
                <w:rFonts w:ascii="Times New Roman" w:hAnsi="Times New Roman" w:cs="Times New Roman"/>
                <w:lang w:val="ru-RU"/>
              </w:rPr>
              <w:t>», 242 260,00 руб.)</w:t>
            </w:r>
          </w:p>
          <w:p w:rsidR="008E4D60" w:rsidRPr="009348FB" w:rsidRDefault="008E4D60"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8. Череповецкая городская общественная организация помощи людям с особенностями развития «Я могу!» (проект «Центр адаптивной физической культуры», 245 692,75 руб.)</w:t>
            </w:r>
          </w:p>
          <w:p w:rsidR="008E4D60" w:rsidRPr="009348FB" w:rsidRDefault="008E4D60"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9. Некоммерческое партнерство содействия воспитательно-образовательным программам "Цветы жизни" (проект «Создание условий в городе Череповце для проведения соревнований по флор-болу среди детей школьного возраста», 262 565,35 руб.)</w:t>
            </w:r>
          </w:p>
          <w:p w:rsidR="008E4D60" w:rsidRPr="009348FB" w:rsidRDefault="008E4D60"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10. Автономная некоммерческая организация поддержки общественных инициатив и проектов «Энергия города» (проект «Фестиваль-марафон «BoomFest», 243 843,70 руб.)</w:t>
            </w:r>
          </w:p>
          <w:p w:rsidR="008E4D60" w:rsidRPr="009348FB" w:rsidRDefault="008E4D60" w:rsidP="009348FB">
            <w:pPr>
              <w:tabs>
                <w:tab w:val="left" w:pos="211"/>
              </w:tabs>
              <w:spacing w:after="0" w:line="240" w:lineRule="auto"/>
              <w:jc w:val="both"/>
              <w:rPr>
                <w:rFonts w:ascii="Times New Roman" w:hAnsi="Times New Roman" w:cs="Times New Roman"/>
                <w:lang w:val="ru-RU"/>
              </w:rPr>
            </w:pPr>
            <w:r w:rsidRPr="009348FB">
              <w:rPr>
                <w:rFonts w:ascii="Times New Roman" w:hAnsi="Times New Roman" w:cs="Times New Roman"/>
                <w:lang w:val="ru-RU"/>
              </w:rPr>
              <w:t xml:space="preserve">11. Благотворительный фонд "Дорога к </w:t>
            </w:r>
            <w:r w:rsidRPr="009348FB">
              <w:rPr>
                <w:rFonts w:ascii="Times New Roman" w:hAnsi="Times New Roman" w:cs="Times New Roman"/>
                <w:lang w:val="ru-RU"/>
              </w:rPr>
              <w:lastRenderedPageBreak/>
              <w:t>дому" (проект «Сбор-семинар для замещающих семей «Территория добра», 276 433,24 руб.)</w:t>
            </w:r>
          </w:p>
          <w:p w:rsidR="008E4D60" w:rsidRPr="009348FB" w:rsidRDefault="008E4D60" w:rsidP="009348FB">
            <w:pPr>
              <w:tabs>
                <w:tab w:val="left" w:pos="211"/>
              </w:tabs>
              <w:spacing w:after="0" w:line="240" w:lineRule="auto"/>
              <w:jc w:val="both"/>
              <w:rPr>
                <w:rFonts w:ascii="Times New Roman" w:hAnsi="Times New Roman" w:cs="Times New Roman"/>
                <w:highlight w:val="yellow"/>
                <w:lang w:val="ru-RU"/>
              </w:rPr>
            </w:pPr>
            <w:r w:rsidRPr="009348FB">
              <w:rPr>
                <w:rFonts w:ascii="Times New Roman" w:hAnsi="Times New Roman" w:cs="Times New Roman"/>
                <w:lang w:val="ru-RU"/>
              </w:rPr>
              <w:t>12. Череповецкая городская обще-ственная организация «Союз женщин Череповца» (проект «Память сильнее времени», 244 745,00 руб.)</w:t>
            </w:r>
          </w:p>
        </w:tc>
        <w:tc>
          <w:tcPr>
            <w:tcW w:w="2726" w:type="dxa"/>
          </w:tcPr>
          <w:p w:rsidR="00D94DA7" w:rsidRPr="009348FB" w:rsidRDefault="00D94DA7" w:rsidP="009348FB">
            <w:pPr>
              <w:pStyle w:val="ConsPlusNormal"/>
              <w:rPr>
                <w:rFonts w:ascii="Times New Roman" w:hAnsi="Times New Roman" w:cs="Times New Roman"/>
                <w:szCs w:val="22"/>
                <w:highlight w:val="yellow"/>
              </w:rPr>
            </w:pPr>
          </w:p>
        </w:tc>
      </w:tr>
      <w:tr w:rsidR="00F863E1" w:rsidRPr="00DB206A" w:rsidTr="009E78EE">
        <w:trPr>
          <w:trHeight w:val="646"/>
        </w:trPr>
        <w:tc>
          <w:tcPr>
            <w:tcW w:w="449"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A06F50" w:rsidRPr="009348FB" w:rsidRDefault="00A06F50" w:rsidP="009348FB">
            <w:pPr>
              <w:pStyle w:val="ConsPlusNormal"/>
              <w:rPr>
                <w:rFonts w:ascii="Times New Roman" w:hAnsi="Times New Roman" w:cs="Times New Roman"/>
                <w:szCs w:val="22"/>
                <w:highlight w:val="yellow"/>
              </w:rPr>
            </w:pPr>
          </w:p>
        </w:tc>
        <w:tc>
          <w:tcPr>
            <w:tcW w:w="1142" w:type="dxa"/>
          </w:tcPr>
          <w:p w:rsidR="00A06F50" w:rsidRPr="009348FB" w:rsidRDefault="00A06F50" w:rsidP="009348FB">
            <w:pPr>
              <w:pStyle w:val="ConsPlusNormal"/>
              <w:jc w:val="center"/>
              <w:rPr>
                <w:rFonts w:ascii="Times New Roman" w:hAnsi="Times New Roman" w:cs="Times New Roman"/>
                <w:szCs w:val="22"/>
                <w:highlight w:val="yellow"/>
              </w:rPr>
            </w:pPr>
          </w:p>
        </w:tc>
        <w:tc>
          <w:tcPr>
            <w:tcW w:w="1024" w:type="dxa"/>
            <w:gridSpan w:val="2"/>
          </w:tcPr>
          <w:p w:rsidR="00A06F50" w:rsidRPr="009348FB" w:rsidRDefault="00A06F50" w:rsidP="009348FB">
            <w:pPr>
              <w:pStyle w:val="ConsPlusNormal"/>
              <w:jc w:val="center"/>
              <w:rPr>
                <w:rFonts w:ascii="Times New Roman" w:hAnsi="Times New Roman" w:cs="Times New Roman"/>
                <w:szCs w:val="22"/>
                <w:highlight w:val="yellow"/>
              </w:rPr>
            </w:pPr>
          </w:p>
        </w:tc>
        <w:tc>
          <w:tcPr>
            <w:tcW w:w="1297"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55"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4110" w:type="dxa"/>
          </w:tcPr>
          <w:p w:rsidR="008E4D60" w:rsidRPr="009348FB" w:rsidRDefault="008E4D60" w:rsidP="009348FB">
            <w:pPr>
              <w:pStyle w:val="ConsPlusNormal"/>
              <w:jc w:val="both"/>
              <w:rPr>
                <w:rFonts w:ascii="Times New Roman" w:hAnsi="Times New Roman" w:cs="Times New Roman"/>
                <w:szCs w:val="22"/>
              </w:rPr>
            </w:pPr>
            <w:r w:rsidRPr="009348FB">
              <w:rPr>
                <w:rFonts w:ascii="Times New Roman" w:hAnsi="Times New Roman" w:cs="Times New Roman"/>
                <w:szCs w:val="22"/>
              </w:rPr>
              <w:t>Конкурс «Семейная гавань» Благотворительного фонда Елены и Геннадия Тимченко</w:t>
            </w:r>
          </w:p>
          <w:p w:rsidR="00A06F50" w:rsidRPr="009348FB" w:rsidRDefault="008E4D60" w:rsidP="009348FB">
            <w:pPr>
              <w:pStyle w:val="ConsPlusNormal"/>
              <w:jc w:val="both"/>
              <w:rPr>
                <w:rFonts w:ascii="Times New Roman" w:hAnsi="Times New Roman" w:cs="Times New Roman"/>
                <w:szCs w:val="22"/>
                <w:highlight w:val="yellow"/>
              </w:rPr>
            </w:pPr>
            <w:r w:rsidRPr="009348FB">
              <w:rPr>
                <w:rFonts w:ascii="Times New Roman" w:hAnsi="Times New Roman" w:cs="Times New Roman"/>
                <w:szCs w:val="22"/>
              </w:rPr>
              <w:t>1.БФ «Дорога к дому» (проект «Практика по работе с семьями дошкольного возраста, где родители имеют алкогольную зависимость», 750 000,00 руб.)</w:t>
            </w:r>
          </w:p>
        </w:tc>
        <w:tc>
          <w:tcPr>
            <w:tcW w:w="2726" w:type="dxa"/>
          </w:tcPr>
          <w:p w:rsidR="00A06F50" w:rsidRPr="009348FB" w:rsidRDefault="00A06F50" w:rsidP="009348FB">
            <w:pPr>
              <w:pStyle w:val="ConsPlusNormal"/>
              <w:rPr>
                <w:rFonts w:ascii="Times New Roman" w:hAnsi="Times New Roman" w:cs="Times New Roman"/>
                <w:szCs w:val="22"/>
                <w:highlight w:val="yellow"/>
              </w:rPr>
            </w:pPr>
          </w:p>
        </w:tc>
      </w:tr>
      <w:tr w:rsidR="00F863E1" w:rsidRPr="009348FB" w:rsidTr="009E78EE">
        <w:trPr>
          <w:trHeight w:val="646"/>
        </w:trPr>
        <w:tc>
          <w:tcPr>
            <w:tcW w:w="449"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A06F50" w:rsidRPr="009348FB" w:rsidRDefault="00A06F50" w:rsidP="009348FB">
            <w:pPr>
              <w:pStyle w:val="ConsPlusNormal"/>
              <w:rPr>
                <w:rFonts w:ascii="Times New Roman" w:hAnsi="Times New Roman" w:cs="Times New Roman"/>
                <w:szCs w:val="22"/>
                <w:highlight w:val="yellow"/>
              </w:rPr>
            </w:pPr>
          </w:p>
        </w:tc>
        <w:tc>
          <w:tcPr>
            <w:tcW w:w="1142" w:type="dxa"/>
          </w:tcPr>
          <w:p w:rsidR="00A06F50" w:rsidRPr="009348FB" w:rsidRDefault="00A06F50" w:rsidP="009348FB">
            <w:pPr>
              <w:pStyle w:val="ConsPlusNormal"/>
              <w:jc w:val="center"/>
              <w:rPr>
                <w:rFonts w:ascii="Times New Roman" w:hAnsi="Times New Roman" w:cs="Times New Roman"/>
                <w:szCs w:val="22"/>
                <w:highlight w:val="yellow"/>
              </w:rPr>
            </w:pPr>
          </w:p>
        </w:tc>
        <w:tc>
          <w:tcPr>
            <w:tcW w:w="1024" w:type="dxa"/>
            <w:gridSpan w:val="2"/>
          </w:tcPr>
          <w:p w:rsidR="00A06F50" w:rsidRPr="009348FB" w:rsidRDefault="00A06F50" w:rsidP="009348FB">
            <w:pPr>
              <w:pStyle w:val="ConsPlusNormal"/>
              <w:jc w:val="center"/>
              <w:rPr>
                <w:rFonts w:ascii="Times New Roman" w:hAnsi="Times New Roman" w:cs="Times New Roman"/>
                <w:szCs w:val="22"/>
                <w:highlight w:val="yellow"/>
              </w:rPr>
            </w:pPr>
          </w:p>
        </w:tc>
        <w:tc>
          <w:tcPr>
            <w:tcW w:w="1297"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55"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4110" w:type="dxa"/>
          </w:tcPr>
          <w:p w:rsidR="008E4D60" w:rsidRPr="009348FB" w:rsidRDefault="008E4D60" w:rsidP="009348FB">
            <w:pPr>
              <w:pStyle w:val="ConsPlusNormal"/>
              <w:jc w:val="both"/>
              <w:rPr>
                <w:rFonts w:ascii="Times New Roman" w:hAnsi="Times New Roman" w:cs="Times New Roman"/>
                <w:szCs w:val="22"/>
              </w:rPr>
            </w:pPr>
            <w:r w:rsidRPr="009348FB">
              <w:rPr>
                <w:rFonts w:ascii="Times New Roman" w:hAnsi="Times New Roman" w:cs="Times New Roman"/>
                <w:szCs w:val="22"/>
              </w:rPr>
              <w:t>Благотворительный фонд Сбербанка «Вклад в будущее»</w:t>
            </w:r>
          </w:p>
          <w:p w:rsidR="008E4D60" w:rsidRPr="009348FB" w:rsidRDefault="008E4D60" w:rsidP="009348FB">
            <w:pPr>
              <w:pStyle w:val="ConsPlusNormal"/>
              <w:jc w:val="both"/>
              <w:rPr>
                <w:rFonts w:ascii="Times New Roman" w:hAnsi="Times New Roman" w:cs="Times New Roman"/>
                <w:szCs w:val="22"/>
              </w:rPr>
            </w:pPr>
            <w:r w:rsidRPr="009348FB">
              <w:rPr>
                <w:rFonts w:ascii="Times New Roman" w:hAnsi="Times New Roman" w:cs="Times New Roman"/>
                <w:szCs w:val="22"/>
              </w:rPr>
              <w:t>1.</w:t>
            </w:r>
            <w:r w:rsidRPr="009348FB">
              <w:rPr>
                <w:rFonts w:ascii="Times New Roman" w:hAnsi="Times New Roman" w:cs="Times New Roman"/>
                <w:szCs w:val="22"/>
              </w:rPr>
              <w:tab/>
              <w:t>БФ «Дорога к дому» (проект ««Волшебная мастерская»», 300 000,00 руб.)</w:t>
            </w:r>
          </w:p>
          <w:p w:rsidR="00A06F50" w:rsidRPr="009348FB" w:rsidRDefault="008E4D60" w:rsidP="009348FB">
            <w:pPr>
              <w:pStyle w:val="ConsPlusNormal"/>
              <w:jc w:val="both"/>
              <w:rPr>
                <w:rFonts w:ascii="Times New Roman" w:hAnsi="Times New Roman" w:cs="Times New Roman"/>
                <w:szCs w:val="22"/>
                <w:highlight w:val="yellow"/>
              </w:rPr>
            </w:pPr>
            <w:r w:rsidRPr="009348FB">
              <w:rPr>
                <w:rFonts w:ascii="Times New Roman" w:hAnsi="Times New Roman" w:cs="Times New Roman"/>
                <w:szCs w:val="22"/>
              </w:rPr>
              <w:t>2.</w:t>
            </w:r>
            <w:r w:rsidRPr="009348FB">
              <w:rPr>
                <w:rFonts w:ascii="Times New Roman" w:hAnsi="Times New Roman" w:cs="Times New Roman"/>
                <w:szCs w:val="22"/>
              </w:rPr>
              <w:tab/>
              <w:t xml:space="preserve">Вологодская областная общественная организация помощи </w:t>
            </w:r>
            <w:r w:rsidR="00DB206A" w:rsidRPr="009348FB">
              <w:rPr>
                <w:rFonts w:ascii="Times New Roman" w:hAnsi="Times New Roman" w:cs="Times New Roman"/>
                <w:szCs w:val="22"/>
              </w:rPr>
              <w:t>семьям,</w:t>
            </w:r>
            <w:r w:rsidRPr="009348FB">
              <w:rPr>
                <w:rFonts w:ascii="Times New Roman" w:hAnsi="Times New Roman" w:cs="Times New Roman"/>
                <w:szCs w:val="22"/>
              </w:rPr>
              <w:t xml:space="preserve"> в составе которых есть люди с инвалидно</w:t>
            </w:r>
            <w:r w:rsidRPr="009348FB">
              <w:rPr>
                <w:rFonts w:ascii="Times New Roman" w:hAnsi="Times New Roman" w:cs="Times New Roman"/>
                <w:szCs w:val="22"/>
              </w:rPr>
              <w:lastRenderedPageBreak/>
              <w:t>стью "БУДУЩЕЕ ЕСТЬ!" (проект «Гончарная мастерская», 348 710,00 руб.)</w:t>
            </w:r>
          </w:p>
        </w:tc>
        <w:tc>
          <w:tcPr>
            <w:tcW w:w="2726" w:type="dxa"/>
          </w:tcPr>
          <w:p w:rsidR="00A06F50" w:rsidRPr="009348FB" w:rsidRDefault="00A06F50" w:rsidP="009348FB">
            <w:pPr>
              <w:pStyle w:val="ConsPlusNormal"/>
              <w:rPr>
                <w:rFonts w:ascii="Times New Roman" w:hAnsi="Times New Roman" w:cs="Times New Roman"/>
                <w:szCs w:val="22"/>
                <w:highlight w:val="yellow"/>
              </w:rPr>
            </w:pPr>
          </w:p>
        </w:tc>
      </w:tr>
      <w:tr w:rsidR="00F863E1" w:rsidRPr="009348FB" w:rsidTr="009E78EE">
        <w:trPr>
          <w:trHeight w:val="646"/>
        </w:trPr>
        <w:tc>
          <w:tcPr>
            <w:tcW w:w="449"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A06F50" w:rsidRPr="009348FB" w:rsidRDefault="00A06F50" w:rsidP="009348FB">
            <w:pPr>
              <w:pStyle w:val="ConsPlusNormal"/>
              <w:rPr>
                <w:rFonts w:ascii="Times New Roman" w:hAnsi="Times New Roman" w:cs="Times New Roman"/>
                <w:szCs w:val="22"/>
                <w:highlight w:val="yellow"/>
              </w:rPr>
            </w:pPr>
          </w:p>
        </w:tc>
        <w:tc>
          <w:tcPr>
            <w:tcW w:w="1142" w:type="dxa"/>
          </w:tcPr>
          <w:p w:rsidR="00A06F50" w:rsidRPr="009348FB" w:rsidRDefault="00A06F50" w:rsidP="009348FB">
            <w:pPr>
              <w:pStyle w:val="ConsPlusNormal"/>
              <w:jc w:val="center"/>
              <w:rPr>
                <w:rFonts w:ascii="Times New Roman" w:hAnsi="Times New Roman" w:cs="Times New Roman"/>
                <w:szCs w:val="22"/>
                <w:highlight w:val="yellow"/>
              </w:rPr>
            </w:pPr>
          </w:p>
        </w:tc>
        <w:tc>
          <w:tcPr>
            <w:tcW w:w="1024" w:type="dxa"/>
            <w:gridSpan w:val="2"/>
          </w:tcPr>
          <w:p w:rsidR="00A06F50" w:rsidRPr="009348FB" w:rsidRDefault="00A06F50" w:rsidP="009348FB">
            <w:pPr>
              <w:pStyle w:val="ConsPlusNormal"/>
              <w:jc w:val="center"/>
              <w:rPr>
                <w:rFonts w:ascii="Times New Roman" w:hAnsi="Times New Roman" w:cs="Times New Roman"/>
                <w:szCs w:val="22"/>
                <w:highlight w:val="yellow"/>
              </w:rPr>
            </w:pPr>
          </w:p>
        </w:tc>
        <w:tc>
          <w:tcPr>
            <w:tcW w:w="1297"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1255" w:type="dxa"/>
          </w:tcPr>
          <w:p w:rsidR="00A06F50" w:rsidRPr="009348FB" w:rsidRDefault="00A06F50"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4110" w:type="dxa"/>
          </w:tcPr>
          <w:p w:rsidR="008E4D60" w:rsidRPr="009348FB" w:rsidRDefault="008E4D60" w:rsidP="009348FB">
            <w:pPr>
              <w:pStyle w:val="ConsPlusNormal"/>
              <w:jc w:val="both"/>
              <w:rPr>
                <w:rFonts w:ascii="Times New Roman" w:hAnsi="Times New Roman" w:cs="Times New Roman"/>
                <w:szCs w:val="22"/>
              </w:rPr>
            </w:pPr>
            <w:r w:rsidRPr="009348FB">
              <w:rPr>
                <w:rFonts w:ascii="Times New Roman" w:hAnsi="Times New Roman" w:cs="Times New Roman"/>
                <w:szCs w:val="22"/>
              </w:rPr>
              <w:t>Фонд поддержки гуманитарных и просветительских инициатив, конкурс «Православная инициатива»</w:t>
            </w:r>
          </w:p>
          <w:p w:rsidR="008E4D60" w:rsidRPr="009348FB" w:rsidRDefault="008E4D60" w:rsidP="009348FB">
            <w:pPr>
              <w:pStyle w:val="ConsPlusNormal"/>
              <w:jc w:val="both"/>
              <w:rPr>
                <w:rFonts w:ascii="Times New Roman" w:hAnsi="Times New Roman" w:cs="Times New Roman"/>
                <w:szCs w:val="22"/>
              </w:rPr>
            </w:pPr>
            <w:r w:rsidRPr="009348FB">
              <w:rPr>
                <w:rFonts w:ascii="Times New Roman" w:hAnsi="Times New Roman" w:cs="Times New Roman"/>
                <w:szCs w:val="22"/>
              </w:rPr>
              <w:t xml:space="preserve">1. Местная религиозная организация православный приход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(проект ««Центр гуманитарной </w:t>
            </w:r>
            <w:r w:rsidR="00DB206A" w:rsidRPr="009348FB">
              <w:rPr>
                <w:rFonts w:ascii="Times New Roman" w:hAnsi="Times New Roman" w:cs="Times New Roman"/>
                <w:szCs w:val="22"/>
              </w:rPr>
              <w:t>помощи «</w:t>
            </w:r>
            <w:r w:rsidRPr="009348FB">
              <w:rPr>
                <w:rFonts w:ascii="Times New Roman" w:hAnsi="Times New Roman" w:cs="Times New Roman"/>
                <w:szCs w:val="22"/>
              </w:rPr>
              <w:t>Добрые руки»», 600 000,00 руб.)</w:t>
            </w:r>
          </w:p>
          <w:p w:rsidR="00A06F50" w:rsidRPr="009348FB" w:rsidRDefault="008E4D60" w:rsidP="009348FB">
            <w:pPr>
              <w:pStyle w:val="ConsPlusNormal"/>
              <w:jc w:val="both"/>
              <w:rPr>
                <w:rFonts w:ascii="Times New Roman" w:hAnsi="Times New Roman" w:cs="Times New Roman"/>
                <w:szCs w:val="22"/>
                <w:highlight w:val="yellow"/>
              </w:rPr>
            </w:pPr>
            <w:r w:rsidRPr="009348FB">
              <w:rPr>
                <w:rFonts w:ascii="Times New Roman" w:hAnsi="Times New Roman" w:cs="Times New Roman"/>
                <w:szCs w:val="22"/>
              </w:rPr>
              <w:t>2. Череповецкая городская общественная организация помощи людям с особенностями развития "Я могу!" (проект «Просто о сложном», 431 738,00 руб.)</w:t>
            </w:r>
          </w:p>
        </w:tc>
        <w:tc>
          <w:tcPr>
            <w:tcW w:w="2726" w:type="dxa"/>
          </w:tcPr>
          <w:p w:rsidR="00A06F50" w:rsidRPr="009348FB" w:rsidRDefault="00A06F50" w:rsidP="009348FB">
            <w:pPr>
              <w:pStyle w:val="ConsPlusNormal"/>
              <w:rPr>
                <w:rFonts w:ascii="Times New Roman" w:hAnsi="Times New Roman" w:cs="Times New Roman"/>
                <w:szCs w:val="22"/>
                <w:highlight w:val="yellow"/>
              </w:rPr>
            </w:pPr>
          </w:p>
        </w:tc>
      </w:tr>
      <w:tr w:rsidR="00F863E1" w:rsidRPr="00DB206A" w:rsidTr="009E78EE">
        <w:trPr>
          <w:trHeight w:val="240"/>
        </w:trPr>
        <w:tc>
          <w:tcPr>
            <w:tcW w:w="449" w:type="dxa"/>
          </w:tcPr>
          <w:p w:rsidR="00B832A7" w:rsidRPr="009348FB" w:rsidRDefault="00E24D39"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r w:rsidRPr="009348FB">
              <w:rPr>
                <w:rFonts w:ascii="Times New Roman" w:eastAsia="Times New Roman" w:hAnsi="Times New Roman" w:cs="Times New Roman"/>
                <w:lang w:val="ru-RU" w:eastAsia="ru-RU" w:bidi="ar-SA"/>
              </w:rPr>
              <w:t>7</w:t>
            </w:r>
          </w:p>
        </w:tc>
        <w:tc>
          <w:tcPr>
            <w:tcW w:w="3872" w:type="dxa"/>
          </w:tcPr>
          <w:p w:rsidR="00B832A7" w:rsidRPr="009348FB" w:rsidRDefault="00B832A7"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реализуемых социально ориентированных проектов</w:t>
            </w:r>
          </w:p>
        </w:tc>
        <w:tc>
          <w:tcPr>
            <w:tcW w:w="1142" w:type="dxa"/>
          </w:tcPr>
          <w:p w:rsidR="00B832A7" w:rsidRPr="009348FB" w:rsidRDefault="00B832A7" w:rsidP="009348FB">
            <w:pPr>
              <w:pStyle w:val="ConsPlusNormal"/>
              <w:jc w:val="center"/>
              <w:rPr>
                <w:rFonts w:ascii="Times New Roman" w:hAnsi="Times New Roman" w:cs="Times New Roman"/>
                <w:szCs w:val="22"/>
              </w:rPr>
            </w:pPr>
            <w:r w:rsidRPr="009348FB">
              <w:rPr>
                <w:rFonts w:ascii="Times New Roman" w:hAnsi="Times New Roman" w:cs="Times New Roman"/>
                <w:szCs w:val="22"/>
              </w:rPr>
              <w:t>единиц</w:t>
            </w:r>
          </w:p>
        </w:tc>
        <w:tc>
          <w:tcPr>
            <w:tcW w:w="1024" w:type="dxa"/>
            <w:gridSpan w:val="2"/>
          </w:tcPr>
          <w:p w:rsidR="00B832A7" w:rsidRPr="009348FB" w:rsidRDefault="00B832A7" w:rsidP="009348FB">
            <w:pPr>
              <w:pStyle w:val="ConsPlusNormal"/>
              <w:jc w:val="center"/>
              <w:rPr>
                <w:rFonts w:ascii="Times New Roman" w:hAnsi="Times New Roman" w:cs="Times New Roman"/>
                <w:szCs w:val="22"/>
              </w:rPr>
            </w:pPr>
            <w:r w:rsidRPr="009348FB">
              <w:rPr>
                <w:rFonts w:ascii="Times New Roman" w:hAnsi="Times New Roman" w:cs="Times New Roman"/>
                <w:szCs w:val="22"/>
              </w:rPr>
              <w:t>4</w:t>
            </w:r>
          </w:p>
        </w:tc>
        <w:tc>
          <w:tcPr>
            <w:tcW w:w="1297" w:type="dxa"/>
          </w:tcPr>
          <w:p w:rsidR="00B832A7" w:rsidRPr="009348FB" w:rsidRDefault="000634EF"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1255" w:type="dxa"/>
          </w:tcPr>
          <w:p w:rsidR="00B832A7" w:rsidRPr="009348FB" w:rsidRDefault="000E4822"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4110" w:type="dxa"/>
          </w:tcPr>
          <w:p w:rsidR="00B832A7" w:rsidRPr="009348FB" w:rsidRDefault="000634E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Проекты, которые координирует УРсО: «Команда Череповца», «Народный бюджет-ТОС», «Чистый город», «Субсидии СО НКО»</w:t>
            </w:r>
          </w:p>
        </w:tc>
        <w:tc>
          <w:tcPr>
            <w:tcW w:w="2726" w:type="dxa"/>
          </w:tcPr>
          <w:p w:rsidR="00B832A7" w:rsidRPr="009348FB" w:rsidRDefault="00B832A7" w:rsidP="009348FB">
            <w:pPr>
              <w:pStyle w:val="ConsPlusNormal"/>
              <w:rPr>
                <w:rFonts w:ascii="Times New Roman" w:hAnsi="Times New Roman" w:cs="Times New Roman"/>
                <w:szCs w:val="22"/>
              </w:rPr>
            </w:pPr>
            <w:r w:rsidRPr="009348FB">
              <w:rPr>
                <w:rFonts w:ascii="Times New Roman" w:hAnsi="Times New Roman" w:cs="Times New Roman"/>
                <w:szCs w:val="22"/>
              </w:rPr>
              <w:t>Ч 4.1</w:t>
            </w:r>
          </w:p>
          <w:p w:rsidR="00B832A7" w:rsidRPr="009348FB" w:rsidRDefault="00B832A7" w:rsidP="009348FB">
            <w:pPr>
              <w:pStyle w:val="ConsPlusNormal"/>
              <w:rPr>
                <w:rFonts w:ascii="Times New Roman" w:hAnsi="Times New Roman" w:cs="Times New Roman"/>
                <w:szCs w:val="22"/>
              </w:rPr>
            </w:pPr>
            <w:r w:rsidRPr="009348FB">
              <w:rPr>
                <w:rFonts w:ascii="Times New Roman" w:hAnsi="Times New Roman" w:cs="Times New Roman"/>
                <w:szCs w:val="22"/>
              </w:rPr>
              <w:t xml:space="preserve">Количество проведенных мероприятий и поддержанных гражданских </w:t>
            </w:r>
            <w:r w:rsidRPr="009348FB">
              <w:rPr>
                <w:rFonts w:ascii="Times New Roman" w:hAnsi="Times New Roman" w:cs="Times New Roman"/>
                <w:szCs w:val="22"/>
              </w:rPr>
              <w:lastRenderedPageBreak/>
              <w:t>инициатив в рамках системы социального партнерства</w:t>
            </w:r>
          </w:p>
        </w:tc>
      </w:tr>
      <w:tr w:rsidR="00F863E1" w:rsidRPr="00DB206A" w:rsidTr="009E78EE">
        <w:trPr>
          <w:trHeight w:val="240"/>
        </w:trPr>
        <w:tc>
          <w:tcPr>
            <w:tcW w:w="449" w:type="dxa"/>
          </w:tcPr>
          <w:p w:rsidR="00B832A7" w:rsidRPr="009348FB" w:rsidRDefault="00E24D39"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8</w:t>
            </w:r>
          </w:p>
        </w:tc>
        <w:tc>
          <w:tcPr>
            <w:tcW w:w="3872" w:type="dxa"/>
          </w:tcPr>
          <w:p w:rsidR="00B832A7" w:rsidRPr="009348FB" w:rsidRDefault="00B832A7" w:rsidP="009348FB">
            <w:pPr>
              <w:pStyle w:val="a9"/>
              <w:spacing w:after="0"/>
              <w:rPr>
                <w:rFonts w:ascii="Times New Roman" w:hAnsi="Times New Roman" w:cs="Times New Roman"/>
                <w:sz w:val="22"/>
                <w:szCs w:val="22"/>
                <w:lang w:val="ru-RU"/>
              </w:rPr>
            </w:pPr>
            <w:r w:rsidRPr="009348FB">
              <w:rPr>
                <w:rFonts w:ascii="Times New Roman" w:hAnsi="Times New Roman" w:cs="Times New Roman"/>
                <w:sz w:val="22"/>
                <w:szCs w:val="22"/>
                <w:lang w:val="ru-RU"/>
              </w:rPr>
              <w:t>Доля территорий, объединенных в органы территориального общественного самоуправления</w:t>
            </w:r>
          </w:p>
          <w:p w:rsidR="00B832A7" w:rsidRPr="009348FB" w:rsidRDefault="00B832A7" w:rsidP="009348FB">
            <w:pPr>
              <w:pStyle w:val="a9"/>
              <w:autoSpaceDE w:val="0"/>
              <w:autoSpaceDN w:val="0"/>
              <w:spacing w:after="0"/>
              <w:ind w:left="720"/>
              <w:rPr>
                <w:sz w:val="22"/>
                <w:szCs w:val="22"/>
                <w:lang w:val="ru-RU"/>
              </w:rPr>
            </w:pPr>
          </w:p>
        </w:tc>
        <w:tc>
          <w:tcPr>
            <w:tcW w:w="1142" w:type="dxa"/>
          </w:tcPr>
          <w:p w:rsidR="00B832A7" w:rsidRPr="009348FB" w:rsidRDefault="00B832A7" w:rsidP="009348FB">
            <w:pPr>
              <w:pStyle w:val="ConsPlusNormal"/>
              <w:jc w:val="center"/>
              <w:rPr>
                <w:rFonts w:ascii="Times New Roman" w:hAnsi="Times New Roman" w:cs="Times New Roman"/>
                <w:szCs w:val="22"/>
              </w:rPr>
            </w:pPr>
            <w:r w:rsidRPr="009348FB">
              <w:rPr>
                <w:rFonts w:ascii="Times New Roman" w:hAnsi="Times New Roman" w:cs="Times New Roman"/>
                <w:szCs w:val="22"/>
              </w:rPr>
              <w:t>%</w:t>
            </w:r>
          </w:p>
        </w:tc>
        <w:tc>
          <w:tcPr>
            <w:tcW w:w="1024" w:type="dxa"/>
            <w:gridSpan w:val="2"/>
          </w:tcPr>
          <w:p w:rsidR="00B832A7" w:rsidRPr="009348FB" w:rsidRDefault="001A0345" w:rsidP="009348FB">
            <w:pPr>
              <w:pStyle w:val="ConsPlusNormal"/>
              <w:jc w:val="center"/>
              <w:rPr>
                <w:rFonts w:ascii="Times New Roman" w:hAnsi="Times New Roman" w:cs="Times New Roman"/>
                <w:szCs w:val="22"/>
              </w:rPr>
            </w:pPr>
            <w:r w:rsidRPr="009348FB">
              <w:rPr>
                <w:rFonts w:ascii="Times New Roman" w:hAnsi="Times New Roman" w:cs="Times New Roman"/>
                <w:szCs w:val="22"/>
              </w:rPr>
              <w:t>94</w:t>
            </w:r>
          </w:p>
        </w:tc>
        <w:tc>
          <w:tcPr>
            <w:tcW w:w="1297" w:type="dxa"/>
          </w:tcPr>
          <w:p w:rsidR="00B832A7" w:rsidRPr="009348FB" w:rsidRDefault="003D03D2"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94</w:t>
            </w:r>
          </w:p>
        </w:tc>
        <w:tc>
          <w:tcPr>
            <w:tcW w:w="1255" w:type="dxa"/>
          </w:tcPr>
          <w:p w:rsidR="00B832A7" w:rsidRPr="009348FB" w:rsidRDefault="003D03D2"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94</w:t>
            </w:r>
          </w:p>
        </w:tc>
        <w:tc>
          <w:tcPr>
            <w:tcW w:w="4110" w:type="dxa"/>
          </w:tcPr>
          <w:p w:rsidR="0092745F" w:rsidRPr="009348FB" w:rsidRDefault="0092745F" w:rsidP="009348FB">
            <w:pPr>
              <w:autoSpaceDE w:val="0"/>
              <w:autoSpaceDN w:val="0"/>
              <w:adjustRightInd w:val="0"/>
              <w:spacing w:after="0" w:line="240" w:lineRule="auto"/>
              <w:rPr>
                <w:rFonts w:ascii="Times New Roman" w:hAnsi="Times New Roman" w:cs="Times New Roman"/>
                <w:lang w:val="ru-RU"/>
              </w:rPr>
            </w:pPr>
            <w:r w:rsidRPr="009348FB">
              <w:rPr>
                <w:rFonts w:ascii="Times New Roman" w:hAnsi="Times New Roman" w:cs="Times New Roman"/>
              </w:rPr>
              <w:t>Доля территорий, охваченных ТОС</w:t>
            </w:r>
          </w:p>
          <w:p w:rsidR="0092745F" w:rsidRPr="009348FB" w:rsidRDefault="0092745F" w:rsidP="009348FB">
            <w:pPr>
              <w:numPr>
                <w:ilvl w:val="0"/>
                <w:numId w:val="33"/>
              </w:numPr>
              <w:shd w:val="clear" w:color="auto" w:fill="FFFFFF"/>
              <w:autoSpaceDE w:val="0"/>
              <w:autoSpaceDN w:val="0"/>
              <w:spacing w:after="0" w:line="240" w:lineRule="auto"/>
              <w:jc w:val="both"/>
              <w:rPr>
                <w:rFonts w:ascii="Times New Roman" w:hAnsi="Times New Roman" w:cs="Times New Roman"/>
              </w:rPr>
            </w:pPr>
            <w:r w:rsidRPr="009348FB">
              <w:rPr>
                <w:rFonts w:ascii="Times New Roman" w:hAnsi="Times New Roman" w:cs="Times New Roman"/>
              </w:rPr>
              <w:t>ТОС «Черемушки»  1,7 %;</w:t>
            </w:r>
          </w:p>
          <w:p w:rsidR="0092745F" w:rsidRPr="009348FB" w:rsidRDefault="0092745F" w:rsidP="009348FB">
            <w:pPr>
              <w:numPr>
                <w:ilvl w:val="0"/>
                <w:numId w:val="33"/>
              </w:numPr>
              <w:shd w:val="clear" w:color="auto" w:fill="FFFFFF"/>
              <w:autoSpaceDE w:val="0"/>
              <w:autoSpaceDN w:val="0"/>
              <w:spacing w:after="0" w:line="240" w:lineRule="auto"/>
              <w:jc w:val="both"/>
              <w:rPr>
                <w:rFonts w:ascii="Times New Roman" w:hAnsi="Times New Roman" w:cs="Times New Roman"/>
              </w:rPr>
            </w:pPr>
            <w:r w:rsidRPr="009348FB">
              <w:rPr>
                <w:rFonts w:ascii="Times New Roman" w:hAnsi="Times New Roman" w:cs="Times New Roman"/>
              </w:rPr>
              <w:t>ТОС «25 микрорайон» 3%;</w:t>
            </w:r>
          </w:p>
          <w:p w:rsidR="0092745F" w:rsidRPr="009348FB" w:rsidRDefault="0092745F" w:rsidP="009348FB">
            <w:pPr>
              <w:numPr>
                <w:ilvl w:val="0"/>
                <w:numId w:val="33"/>
              </w:numPr>
              <w:shd w:val="clear" w:color="auto" w:fill="FFFFFF"/>
              <w:autoSpaceDE w:val="0"/>
              <w:autoSpaceDN w:val="0"/>
              <w:spacing w:after="0" w:line="240" w:lineRule="auto"/>
              <w:jc w:val="both"/>
              <w:rPr>
                <w:rFonts w:ascii="Times New Roman" w:hAnsi="Times New Roman" w:cs="Times New Roman"/>
              </w:rPr>
            </w:pPr>
            <w:r w:rsidRPr="009348FB">
              <w:rPr>
                <w:rFonts w:ascii="Times New Roman" w:hAnsi="Times New Roman" w:cs="Times New Roman"/>
              </w:rPr>
              <w:t xml:space="preserve">ТОС «Индустриальный» 5%; </w:t>
            </w:r>
          </w:p>
          <w:p w:rsidR="0092745F" w:rsidRPr="009348FB" w:rsidRDefault="0092745F" w:rsidP="009348FB">
            <w:pPr>
              <w:numPr>
                <w:ilvl w:val="0"/>
                <w:numId w:val="33"/>
              </w:numPr>
              <w:shd w:val="clear" w:color="auto" w:fill="FFFFFF"/>
              <w:autoSpaceDE w:val="0"/>
              <w:autoSpaceDN w:val="0"/>
              <w:spacing w:after="0" w:line="240" w:lineRule="auto"/>
              <w:jc w:val="both"/>
              <w:rPr>
                <w:rFonts w:ascii="Times New Roman" w:hAnsi="Times New Roman" w:cs="Times New Roman"/>
              </w:rPr>
            </w:pPr>
            <w:r w:rsidRPr="009348FB">
              <w:rPr>
                <w:rFonts w:ascii="Times New Roman" w:hAnsi="Times New Roman" w:cs="Times New Roman"/>
              </w:rPr>
              <w:t>ТОС «Октябрьский» 4,2%;</w:t>
            </w:r>
          </w:p>
          <w:p w:rsidR="0092745F" w:rsidRPr="009348FB" w:rsidRDefault="0092745F" w:rsidP="009348FB">
            <w:pPr>
              <w:numPr>
                <w:ilvl w:val="0"/>
                <w:numId w:val="33"/>
              </w:numPr>
              <w:shd w:val="clear" w:color="auto" w:fill="FFFFFF"/>
              <w:autoSpaceDE w:val="0"/>
              <w:autoSpaceDN w:val="0"/>
              <w:spacing w:after="0" w:line="240" w:lineRule="auto"/>
              <w:jc w:val="both"/>
              <w:rPr>
                <w:rFonts w:ascii="Times New Roman" w:hAnsi="Times New Roman" w:cs="Times New Roman"/>
              </w:rPr>
            </w:pPr>
            <w:r w:rsidRPr="009348FB">
              <w:rPr>
                <w:rFonts w:ascii="Times New Roman" w:hAnsi="Times New Roman" w:cs="Times New Roman"/>
              </w:rPr>
              <w:t>ТОС «105 микрорайон» 2,0</w:t>
            </w:r>
            <w:r w:rsidR="00DB206A" w:rsidRPr="009348FB">
              <w:rPr>
                <w:rFonts w:ascii="Times New Roman" w:hAnsi="Times New Roman" w:cs="Times New Roman"/>
              </w:rPr>
              <w:t>%;</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«Солнечный»  5,5%:</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«Весенний» 2,9%;</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«Яркий мир» 4%</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«Архангельский» 3,5%</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«Электрон» 2,3%;</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«Центральный» 4,5%</w:t>
            </w:r>
          </w:p>
          <w:p w:rsidR="0092745F" w:rsidRPr="009348FB" w:rsidRDefault="0092745F" w:rsidP="009348FB">
            <w:pPr>
              <w:pStyle w:val="ae"/>
              <w:numPr>
                <w:ilvl w:val="0"/>
                <w:numId w:val="33"/>
              </w:numPr>
              <w:rPr>
                <w:rFonts w:ascii="Times New Roman" w:hAnsi="Times New Roman"/>
                <w:sz w:val="22"/>
                <w:szCs w:val="22"/>
                <w:lang w:eastAsia="en-US"/>
              </w:rPr>
            </w:pPr>
            <w:r w:rsidRPr="009348FB">
              <w:rPr>
                <w:rFonts w:ascii="Times New Roman" w:hAnsi="Times New Roman"/>
                <w:sz w:val="22"/>
                <w:szCs w:val="22"/>
                <w:lang w:eastAsia="en-US"/>
              </w:rPr>
              <w:t>ТОС «Гритинский» 7,4%.</w:t>
            </w:r>
          </w:p>
          <w:p w:rsidR="0092745F" w:rsidRPr="009348FB" w:rsidRDefault="0092745F" w:rsidP="009348FB">
            <w:pPr>
              <w:pStyle w:val="a9"/>
              <w:numPr>
                <w:ilvl w:val="0"/>
                <w:numId w:val="33"/>
              </w:numPr>
              <w:spacing w:after="0"/>
              <w:rPr>
                <w:rFonts w:ascii="Times New Roman" w:hAnsi="Times New Roman" w:cs="Times New Roman"/>
                <w:sz w:val="22"/>
                <w:szCs w:val="22"/>
                <w:lang w:val="ru-RU"/>
              </w:rPr>
            </w:pPr>
            <w:r w:rsidRPr="009348FB">
              <w:rPr>
                <w:rFonts w:ascii="Times New Roman" w:hAnsi="Times New Roman" w:cs="Times New Roman"/>
                <w:sz w:val="22"/>
                <w:szCs w:val="22"/>
              </w:rPr>
              <w:t>ТОС «Вымпел 0,45 %</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«МК 106» 2,05%</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 ТОС «Содружество» 8,64%</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«Советский» 3,07%</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«Северный» 4,06 %</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«Класс» 2,96%</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lastRenderedPageBreak/>
              <w:t>ТОС «Жемчужина» 2,06 %</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«Летний» 2,8 %</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«Первомайский» 2,84%</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«Возможность» 0,77%</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«Радужный» 1,1%</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«Любимый дом» 1,2%</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«Северный-1» 2,2%</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«Московский» 1,3%</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«Старый город» 1,8%</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«Вологодский» 2,2%</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«Химик» 1,2%</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«Заречный» 1,3%</w:t>
            </w:r>
          </w:p>
          <w:p w:rsidR="0092745F" w:rsidRPr="009348FB" w:rsidRDefault="0092745F" w:rsidP="009348FB">
            <w:pPr>
              <w:pStyle w:val="a9"/>
              <w:numPr>
                <w:ilvl w:val="0"/>
                <w:numId w:val="33"/>
              </w:numPr>
              <w:spacing w:after="0"/>
              <w:rPr>
                <w:rFonts w:ascii="Times New Roman" w:hAnsi="Times New Roman" w:cs="Times New Roman"/>
                <w:sz w:val="22"/>
                <w:szCs w:val="22"/>
              </w:rPr>
            </w:pPr>
            <w:r w:rsidRPr="009348FB">
              <w:rPr>
                <w:rFonts w:ascii="Times New Roman" w:hAnsi="Times New Roman" w:cs="Times New Roman"/>
                <w:sz w:val="22"/>
                <w:szCs w:val="22"/>
              </w:rPr>
              <w:t>ТОС «Соседи» 2,1%</w:t>
            </w:r>
          </w:p>
          <w:p w:rsidR="0092745F" w:rsidRPr="009348FB" w:rsidRDefault="0092745F" w:rsidP="009348FB">
            <w:pPr>
              <w:pStyle w:val="a9"/>
              <w:numPr>
                <w:ilvl w:val="0"/>
                <w:numId w:val="33"/>
              </w:numPr>
              <w:autoSpaceDE w:val="0"/>
              <w:autoSpaceDN w:val="0"/>
              <w:spacing w:after="0"/>
              <w:rPr>
                <w:rFonts w:ascii="Times New Roman" w:hAnsi="Times New Roman" w:cs="Times New Roman"/>
                <w:sz w:val="22"/>
                <w:szCs w:val="22"/>
              </w:rPr>
            </w:pPr>
            <w:r w:rsidRPr="009348FB">
              <w:rPr>
                <w:rFonts w:ascii="Times New Roman" w:hAnsi="Times New Roman" w:cs="Times New Roman"/>
                <w:sz w:val="22"/>
                <w:szCs w:val="22"/>
              </w:rPr>
              <w:t>ТОС «Олимпийский» 2,6%</w:t>
            </w:r>
          </w:p>
          <w:p w:rsidR="00B832A7" w:rsidRPr="009348FB" w:rsidRDefault="0092745F" w:rsidP="009348FB">
            <w:pPr>
              <w:pStyle w:val="a9"/>
              <w:numPr>
                <w:ilvl w:val="0"/>
                <w:numId w:val="33"/>
              </w:numPr>
              <w:autoSpaceDE w:val="0"/>
              <w:autoSpaceDN w:val="0"/>
              <w:spacing w:after="0"/>
              <w:rPr>
                <w:rFonts w:ascii="Times New Roman" w:eastAsia="Times New Roman" w:hAnsi="Times New Roman" w:cs="Times New Roman"/>
                <w:sz w:val="22"/>
                <w:szCs w:val="22"/>
                <w:lang w:val="ru-RU" w:eastAsia="ru-RU" w:bidi="ar-SA"/>
              </w:rPr>
            </w:pPr>
            <w:r w:rsidRPr="009348FB">
              <w:rPr>
                <w:rFonts w:ascii="Times New Roman" w:hAnsi="Times New Roman" w:cs="Times New Roman"/>
                <w:sz w:val="22"/>
                <w:szCs w:val="22"/>
              </w:rPr>
              <w:t>ТОС «Дружба» 1,2%</w:t>
            </w:r>
          </w:p>
        </w:tc>
        <w:tc>
          <w:tcPr>
            <w:tcW w:w="2726" w:type="dxa"/>
          </w:tcPr>
          <w:p w:rsidR="00B832A7" w:rsidRPr="009348FB" w:rsidRDefault="00B832A7"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Ч 4.4</w:t>
            </w:r>
          </w:p>
          <w:p w:rsidR="00B832A7" w:rsidRPr="009348FB" w:rsidRDefault="00B832A7" w:rsidP="009348FB">
            <w:pPr>
              <w:pStyle w:val="ConsPlusNormal"/>
              <w:rPr>
                <w:rFonts w:ascii="Times New Roman" w:hAnsi="Times New Roman" w:cs="Times New Roman"/>
                <w:szCs w:val="22"/>
              </w:rPr>
            </w:pPr>
            <w:r w:rsidRPr="009348FB">
              <w:rPr>
                <w:rFonts w:ascii="Times New Roman" w:hAnsi="Times New Roman" w:cs="Times New Roman"/>
                <w:szCs w:val="22"/>
              </w:rPr>
              <w:t>Доля территорий в %, объединенных в органы территориального общественного самоуправления</w:t>
            </w:r>
          </w:p>
        </w:tc>
      </w:tr>
      <w:tr w:rsidR="0092745F" w:rsidRPr="009348FB" w:rsidTr="009E78EE">
        <w:trPr>
          <w:trHeight w:val="240"/>
        </w:trPr>
        <w:tc>
          <w:tcPr>
            <w:tcW w:w="449" w:type="dxa"/>
            <w:vMerge w:val="restart"/>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9</w:t>
            </w:r>
          </w:p>
        </w:tc>
        <w:tc>
          <w:tcPr>
            <w:tcW w:w="3872" w:type="dxa"/>
          </w:tcPr>
          <w:p w:rsidR="0092745F" w:rsidRPr="009348FB" w:rsidRDefault="0092745F" w:rsidP="009348FB">
            <w:pPr>
              <w:pStyle w:val="ConsPlusNormal"/>
              <w:rPr>
                <w:rFonts w:ascii="Times New Roman" w:hAnsi="Times New Roman" w:cs="Times New Roman"/>
                <w:szCs w:val="22"/>
              </w:rPr>
            </w:pPr>
            <w:r w:rsidRPr="009348FB">
              <w:rPr>
                <w:rFonts w:ascii="Times New Roman" w:hAnsi="Times New Roman" w:cs="Times New Roman"/>
                <w:szCs w:val="22"/>
              </w:rPr>
              <w:t>Отношение граждан к городу:</w:t>
            </w:r>
          </w:p>
        </w:tc>
        <w:tc>
          <w:tcPr>
            <w:tcW w:w="1142" w:type="dxa"/>
          </w:tcPr>
          <w:p w:rsidR="0092745F" w:rsidRPr="009348FB" w:rsidRDefault="0092745F" w:rsidP="009348FB">
            <w:pPr>
              <w:pStyle w:val="ConsPlusNormal"/>
              <w:rPr>
                <w:rFonts w:ascii="Times New Roman" w:hAnsi="Times New Roman" w:cs="Times New Roman"/>
                <w:szCs w:val="22"/>
              </w:rPr>
            </w:pPr>
          </w:p>
        </w:tc>
        <w:tc>
          <w:tcPr>
            <w:tcW w:w="1024" w:type="dxa"/>
            <w:gridSpan w:val="2"/>
          </w:tcPr>
          <w:p w:rsidR="0092745F" w:rsidRPr="009348FB" w:rsidRDefault="0092745F" w:rsidP="009348FB">
            <w:pPr>
              <w:pStyle w:val="ConsPlusNormal"/>
              <w:rPr>
                <w:rFonts w:ascii="Times New Roman" w:hAnsi="Times New Roman" w:cs="Times New Roman"/>
                <w:szCs w:val="22"/>
              </w:rPr>
            </w:pPr>
          </w:p>
        </w:tc>
        <w:tc>
          <w:tcPr>
            <w:tcW w:w="1297" w:type="dxa"/>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1255" w:type="dxa"/>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4110" w:type="dxa"/>
            <w:vMerge w:val="restart"/>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4F0035">
              <w:rPr>
                <w:rFonts w:ascii="Times New Roman" w:hAnsi="Times New Roman" w:cs="Times New Roman"/>
                <w:lang w:val="ru-RU"/>
              </w:rPr>
              <w:t xml:space="preserve">В связи с пандемией сроки социологического исследования, в рамках которого в </w:t>
            </w:r>
            <w:r w:rsidRPr="004F0035">
              <w:rPr>
                <w:rFonts w:ascii="Times New Roman" w:hAnsi="Times New Roman" w:cs="Times New Roman"/>
              </w:rPr>
              <w:t>I</w:t>
            </w:r>
            <w:r w:rsidRPr="004F0035">
              <w:rPr>
                <w:rFonts w:ascii="Times New Roman" w:hAnsi="Times New Roman" w:cs="Times New Roman"/>
                <w:lang w:val="ru-RU"/>
              </w:rPr>
              <w:t xml:space="preserve"> полугодии производится замер показателя, были сдвинуты. По завершению полевого этапа опроса данные будут актуализированы. Предполагаемая дата завершения полевых работ – 07.07.2020 </w:t>
            </w:r>
            <w:r w:rsidRPr="004F0035">
              <w:rPr>
                <w:rFonts w:ascii="Times New Roman" w:hAnsi="Times New Roman" w:cs="Times New Roman"/>
                <w:lang w:val="ru-RU"/>
              </w:rPr>
              <w:lastRenderedPageBreak/>
              <w:t>г.</w:t>
            </w:r>
          </w:p>
        </w:tc>
        <w:tc>
          <w:tcPr>
            <w:tcW w:w="2726" w:type="dxa"/>
            <w:vMerge w:val="restart"/>
          </w:tcPr>
          <w:p w:rsidR="0092745F" w:rsidRPr="004F0035" w:rsidRDefault="0092745F" w:rsidP="009348FB">
            <w:pPr>
              <w:pStyle w:val="ConsPlusNormal"/>
              <w:rPr>
                <w:rFonts w:ascii="Times New Roman" w:hAnsi="Times New Roman" w:cs="Times New Roman"/>
                <w:szCs w:val="22"/>
              </w:rPr>
            </w:pPr>
            <w:r w:rsidRPr="004F0035">
              <w:rPr>
                <w:rFonts w:ascii="Times New Roman" w:hAnsi="Times New Roman" w:cs="Times New Roman"/>
                <w:szCs w:val="22"/>
              </w:rPr>
              <w:lastRenderedPageBreak/>
              <w:t>И 2.2</w:t>
            </w:r>
          </w:p>
          <w:p w:rsidR="0092745F" w:rsidRPr="004F0035" w:rsidRDefault="0092745F" w:rsidP="009348FB">
            <w:pPr>
              <w:pStyle w:val="ConsPlusNormal"/>
              <w:rPr>
                <w:rFonts w:ascii="Times New Roman" w:hAnsi="Times New Roman" w:cs="Times New Roman"/>
                <w:szCs w:val="22"/>
              </w:rPr>
            </w:pPr>
            <w:r w:rsidRPr="004F0035">
              <w:rPr>
                <w:rFonts w:ascii="Times New Roman" w:hAnsi="Times New Roman" w:cs="Times New Roman"/>
                <w:szCs w:val="22"/>
              </w:rPr>
              <w:t>Отношение граждан к городу:</w:t>
            </w:r>
          </w:p>
          <w:p w:rsidR="0092745F" w:rsidRPr="004F0035" w:rsidRDefault="0092745F" w:rsidP="009348FB">
            <w:pPr>
              <w:pStyle w:val="ConsPlusNormal"/>
              <w:rPr>
                <w:rFonts w:ascii="Times New Roman" w:hAnsi="Times New Roman" w:cs="Times New Roman"/>
                <w:szCs w:val="22"/>
              </w:rPr>
            </w:pPr>
            <w:r w:rsidRPr="004F0035">
              <w:rPr>
                <w:rFonts w:ascii="Times New Roman" w:hAnsi="Times New Roman" w:cs="Times New Roman"/>
                <w:szCs w:val="22"/>
              </w:rPr>
              <w:t>- негативное,</w:t>
            </w:r>
          </w:p>
          <w:p w:rsidR="0092745F" w:rsidRPr="004F0035" w:rsidRDefault="0092745F" w:rsidP="009348FB">
            <w:pPr>
              <w:pStyle w:val="ConsPlusNormal"/>
              <w:rPr>
                <w:rFonts w:ascii="Times New Roman" w:hAnsi="Times New Roman" w:cs="Times New Roman"/>
                <w:szCs w:val="22"/>
              </w:rPr>
            </w:pPr>
            <w:r w:rsidRPr="004F0035">
              <w:rPr>
                <w:rFonts w:ascii="Times New Roman" w:hAnsi="Times New Roman" w:cs="Times New Roman"/>
                <w:szCs w:val="22"/>
              </w:rPr>
              <w:t>- нейтральное,</w:t>
            </w:r>
          </w:p>
          <w:p w:rsidR="0092745F" w:rsidRPr="004F0035" w:rsidRDefault="0092745F" w:rsidP="009348FB">
            <w:pPr>
              <w:pStyle w:val="ConsPlusNormal"/>
              <w:rPr>
                <w:rFonts w:ascii="Times New Roman" w:hAnsi="Times New Roman" w:cs="Times New Roman"/>
                <w:szCs w:val="22"/>
              </w:rPr>
            </w:pPr>
            <w:r w:rsidRPr="004F0035">
              <w:rPr>
                <w:rFonts w:ascii="Times New Roman" w:hAnsi="Times New Roman" w:cs="Times New Roman"/>
                <w:szCs w:val="22"/>
              </w:rPr>
              <w:t>- позитивное</w:t>
            </w:r>
          </w:p>
        </w:tc>
      </w:tr>
      <w:tr w:rsidR="0092745F" w:rsidRPr="009348FB" w:rsidTr="009E78EE">
        <w:trPr>
          <w:trHeight w:val="240"/>
        </w:trPr>
        <w:tc>
          <w:tcPr>
            <w:tcW w:w="449" w:type="dxa"/>
            <w:vMerge/>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92745F" w:rsidRPr="009348FB" w:rsidRDefault="0092745F" w:rsidP="009348FB">
            <w:pPr>
              <w:pStyle w:val="ConsPlusNormal"/>
              <w:rPr>
                <w:rFonts w:ascii="Times New Roman" w:hAnsi="Times New Roman" w:cs="Times New Roman"/>
                <w:color w:val="000000" w:themeColor="text1"/>
                <w:szCs w:val="22"/>
                <w:lang w:val="en-US" w:eastAsia="en-US" w:bidi="en-US"/>
              </w:rPr>
            </w:pPr>
            <w:r w:rsidRPr="009348FB">
              <w:rPr>
                <w:rFonts w:ascii="Times New Roman" w:hAnsi="Times New Roman" w:cs="Times New Roman"/>
                <w:color w:val="000000" w:themeColor="text1"/>
                <w:szCs w:val="22"/>
                <w:lang w:val="en-US" w:eastAsia="en-US" w:bidi="en-US"/>
              </w:rPr>
              <w:t>- негативное</w:t>
            </w:r>
          </w:p>
        </w:tc>
        <w:tc>
          <w:tcPr>
            <w:tcW w:w="1142" w:type="dxa"/>
          </w:tcPr>
          <w:p w:rsidR="0092745F" w:rsidRPr="009348FB" w:rsidRDefault="0092745F" w:rsidP="009348FB">
            <w:pPr>
              <w:pStyle w:val="ConsPlusNormal"/>
              <w:jc w:val="center"/>
              <w:rPr>
                <w:rFonts w:ascii="Times New Roman" w:hAnsi="Times New Roman" w:cs="Times New Roman"/>
                <w:color w:val="000000" w:themeColor="text1"/>
                <w:szCs w:val="22"/>
                <w:lang w:val="en-US" w:eastAsia="en-US" w:bidi="en-US"/>
              </w:rPr>
            </w:pPr>
            <w:r w:rsidRPr="009348FB">
              <w:rPr>
                <w:rFonts w:ascii="Times New Roman" w:hAnsi="Times New Roman" w:cs="Times New Roman"/>
                <w:color w:val="000000" w:themeColor="text1"/>
                <w:szCs w:val="22"/>
                <w:lang w:val="en-US" w:eastAsia="en-US" w:bidi="en-US"/>
              </w:rPr>
              <w:t>%</w:t>
            </w:r>
          </w:p>
        </w:tc>
        <w:tc>
          <w:tcPr>
            <w:tcW w:w="1024" w:type="dxa"/>
            <w:gridSpan w:val="2"/>
            <w:vMerge w:val="restart"/>
          </w:tcPr>
          <w:p w:rsidR="0092745F" w:rsidRPr="009348FB" w:rsidRDefault="0092745F" w:rsidP="009348FB">
            <w:pPr>
              <w:pStyle w:val="ConsPlusNormal"/>
              <w:jc w:val="center"/>
              <w:rPr>
                <w:rFonts w:ascii="Times New Roman" w:hAnsi="Times New Roman" w:cs="Times New Roman"/>
                <w:color w:val="000000" w:themeColor="text1"/>
                <w:szCs w:val="22"/>
                <w:lang w:val="en-US" w:eastAsia="en-US" w:bidi="en-US"/>
              </w:rPr>
            </w:pPr>
            <w:r w:rsidRPr="009348FB">
              <w:rPr>
                <w:rFonts w:ascii="Times New Roman" w:hAnsi="Times New Roman" w:cs="Times New Roman"/>
                <w:color w:val="000000" w:themeColor="text1"/>
                <w:szCs w:val="22"/>
                <w:lang w:val="en-US" w:eastAsia="en-US" w:bidi="en-US"/>
              </w:rPr>
              <w:t>По опросу</w:t>
            </w:r>
          </w:p>
        </w:tc>
        <w:tc>
          <w:tcPr>
            <w:tcW w:w="1297" w:type="dxa"/>
          </w:tcPr>
          <w:p w:rsidR="0092745F" w:rsidRPr="009348FB" w:rsidRDefault="0092745F" w:rsidP="009348F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9348FB">
              <w:rPr>
                <w:rFonts w:ascii="Times New Roman" w:eastAsia="Times New Roman" w:hAnsi="Times New Roman" w:cs="Times New Roman"/>
                <w:color w:val="000000" w:themeColor="text1"/>
                <w:lang w:eastAsia="ru-RU"/>
              </w:rPr>
              <w:t>17,4</w:t>
            </w:r>
          </w:p>
        </w:tc>
        <w:tc>
          <w:tcPr>
            <w:tcW w:w="1255" w:type="dxa"/>
            <w:vMerge w:val="restart"/>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color w:val="000000" w:themeColor="text1"/>
                <w:lang w:val="ru-RU" w:eastAsia="ru-RU" w:bidi="ar-SA"/>
              </w:rPr>
            </w:pPr>
            <w:r w:rsidRPr="009348FB">
              <w:rPr>
                <w:rFonts w:ascii="Times New Roman" w:eastAsia="Times New Roman" w:hAnsi="Times New Roman" w:cs="Times New Roman"/>
                <w:color w:val="000000" w:themeColor="text1"/>
                <w:lang w:eastAsia="ru-RU"/>
              </w:rPr>
              <w:t>По</w:t>
            </w:r>
            <w:r w:rsidRPr="009348FB">
              <w:rPr>
                <w:rFonts w:ascii="Times New Roman" w:eastAsia="Times New Roman" w:hAnsi="Times New Roman" w:cs="Times New Roman"/>
                <w:color w:val="000000" w:themeColor="text1"/>
                <w:lang w:val="ru-RU" w:eastAsia="ru-RU"/>
              </w:rPr>
              <w:t xml:space="preserve"> </w:t>
            </w:r>
            <w:r w:rsidRPr="009348FB">
              <w:rPr>
                <w:rFonts w:ascii="Times New Roman" w:eastAsia="Times New Roman" w:hAnsi="Times New Roman" w:cs="Times New Roman"/>
                <w:color w:val="000000" w:themeColor="text1"/>
                <w:lang w:eastAsia="ru-RU"/>
              </w:rPr>
              <w:t>опросу</w:t>
            </w:r>
          </w:p>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color w:val="000000" w:themeColor="text1"/>
                <w:lang w:val="ru-RU" w:eastAsia="ru-RU" w:bidi="ar-SA"/>
              </w:rPr>
            </w:pPr>
          </w:p>
        </w:tc>
        <w:tc>
          <w:tcPr>
            <w:tcW w:w="4110"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92745F" w:rsidRPr="009348FB" w:rsidTr="009E78EE">
        <w:trPr>
          <w:trHeight w:val="240"/>
        </w:trPr>
        <w:tc>
          <w:tcPr>
            <w:tcW w:w="449" w:type="dxa"/>
            <w:vMerge/>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92745F" w:rsidRPr="009348FB" w:rsidRDefault="0092745F" w:rsidP="009348FB">
            <w:pPr>
              <w:pStyle w:val="ConsPlusNormal"/>
              <w:rPr>
                <w:rFonts w:ascii="Times New Roman" w:hAnsi="Times New Roman" w:cs="Times New Roman"/>
                <w:color w:val="000000" w:themeColor="text1"/>
                <w:szCs w:val="22"/>
                <w:lang w:val="en-US" w:eastAsia="en-US" w:bidi="en-US"/>
              </w:rPr>
            </w:pPr>
            <w:r w:rsidRPr="009348FB">
              <w:rPr>
                <w:rFonts w:ascii="Times New Roman" w:hAnsi="Times New Roman" w:cs="Times New Roman"/>
                <w:color w:val="000000" w:themeColor="text1"/>
                <w:szCs w:val="22"/>
                <w:lang w:val="en-US" w:eastAsia="en-US" w:bidi="en-US"/>
              </w:rPr>
              <w:t>- нейтральное</w:t>
            </w:r>
          </w:p>
        </w:tc>
        <w:tc>
          <w:tcPr>
            <w:tcW w:w="1142" w:type="dxa"/>
          </w:tcPr>
          <w:p w:rsidR="0092745F" w:rsidRPr="009348FB" w:rsidRDefault="0092745F" w:rsidP="009348FB">
            <w:pPr>
              <w:pStyle w:val="ConsPlusNormal"/>
              <w:rPr>
                <w:rFonts w:ascii="Times New Roman" w:hAnsi="Times New Roman" w:cs="Times New Roman"/>
                <w:color w:val="000000" w:themeColor="text1"/>
                <w:szCs w:val="22"/>
                <w:lang w:val="en-US" w:eastAsia="en-US" w:bidi="en-US"/>
              </w:rPr>
            </w:pPr>
          </w:p>
        </w:tc>
        <w:tc>
          <w:tcPr>
            <w:tcW w:w="1024" w:type="dxa"/>
            <w:gridSpan w:val="2"/>
            <w:vMerge/>
            <w:vAlign w:val="center"/>
          </w:tcPr>
          <w:p w:rsidR="0092745F" w:rsidRPr="009348FB" w:rsidRDefault="0092745F" w:rsidP="009348FB">
            <w:pPr>
              <w:spacing w:after="0" w:line="240" w:lineRule="auto"/>
              <w:rPr>
                <w:rFonts w:ascii="Times New Roman" w:eastAsia="Times New Roman" w:hAnsi="Times New Roman" w:cs="Times New Roman"/>
                <w:color w:val="000000" w:themeColor="text1"/>
              </w:rPr>
            </w:pPr>
          </w:p>
        </w:tc>
        <w:tc>
          <w:tcPr>
            <w:tcW w:w="1297" w:type="dxa"/>
          </w:tcPr>
          <w:p w:rsidR="0092745F" w:rsidRPr="009348FB" w:rsidRDefault="0092745F" w:rsidP="009348F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9348FB">
              <w:rPr>
                <w:rFonts w:ascii="Times New Roman" w:eastAsia="Times New Roman" w:hAnsi="Times New Roman" w:cs="Times New Roman"/>
                <w:color w:val="000000" w:themeColor="text1"/>
                <w:lang w:eastAsia="ru-RU"/>
              </w:rPr>
              <w:t>66,8</w:t>
            </w:r>
          </w:p>
        </w:tc>
        <w:tc>
          <w:tcPr>
            <w:tcW w:w="1255" w:type="dxa"/>
            <w:vMerge/>
            <w:vAlign w:val="center"/>
          </w:tcPr>
          <w:p w:rsidR="0092745F" w:rsidRPr="009348FB" w:rsidRDefault="0092745F" w:rsidP="009348FB">
            <w:pPr>
              <w:spacing w:after="0" w:line="240" w:lineRule="auto"/>
              <w:rPr>
                <w:rFonts w:ascii="Times New Roman" w:eastAsia="Times New Roman" w:hAnsi="Times New Roman" w:cs="Times New Roman"/>
                <w:color w:val="000000" w:themeColor="text1"/>
                <w:lang w:val="ru-RU" w:eastAsia="ru-RU" w:bidi="ar-SA"/>
              </w:rPr>
            </w:pPr>
          </w:p>
        </w:tc>
        <w:tc>
          <w:tcPr>
            <w:tcW w:w="4110"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92745F" w:rsidRPr="009348FB" w:rsidTr="009E78EE">
        <w:trPr>
          <w:trHeight w:val="240"/>
        </w:trPr>
        <w:tc>
          <w:tcPr>
            <w:tcW w:w="449" w:type="dxa"/>
            <w:vMerge/>
          </w:tcPr>
          <w:p w:rsidR="0092745F" w:rsidRPr="009348FB" w:rsidRDefault="0092745F"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92745F" w:rsidRPr="009348FB" w:rsidRDefault="0092745F" w:rsidP="009348FB">
            <w:pPr>
              <w:pStyle w:val="ConsPlusNormal"/>
              <w:rPr>
                <w:rFonts w:ascii="Times New Roman" w:hAnsi="Times New Roman" w:cs="Times New Roman"/>
                <w:color w:val="000000" w:themeColor="text1"/>
                <w:szCs w:val="22"/>
                <w:lang w:val="en-US" w:eastAsia="en-US" w:bidi="en-US"/>
              </w:rPr>
            </w:pPr>
            <w:r w:rsidRPr="009348FB">
              <w:rPr>
                <w:rFonts w:ascii="Times New Roman" w:hAnsi="Times New Roman" w:cs="Times New Roman"/>
                <w:color w:val="000000" w:themeColor="text1"/>
                <w:szCs w:val="22"/>
                <w:lang w:val="en-US" w:eastAsia="en-US" w:bidi="en-US"/>
              </w:rPr>
              <w:t>- позитивное</w:t>
            </w:r>
          </w:p>
        </w:tc>
        <w:tc>
          <w:tcPr>
            <w:tcW w:w="1142" w:type="dxa"/>
          </w:tcPr>
          <w:p w:rsidR="0092745F" w:rsidRPr="009348FB" w:rsidRDefault="0092745F" w:rsidP="009348FB">
            <w:pPr>
              <w:pStyle w:val="ConsPlusNormal"/>
              <w:rPr>
                <w:rFonts w:ascii="Times New Roman" w:hAnsi="Times New Roman" w:cs="Times New Roman"/>
                <w:color w:val="000000" w:themeColor="text1"/>
                <w:szCs w:val="22"/>
                <w:lang w:val="en-US" w:eastAsia="en-US" w:bidi="en-US"/>
              </w:rPr>
            </w:pPr>
          </w:p>
        </w:tc>
        <w:tc>
          <w:tcPr>
            <w:tcW w:w="1024" w:type="dxa"/>
            <w:gridSpan w:val="2"/>
            <w:vMerge/>
            <w:vAlign w:val="center"/>
          </w:tcPr>
          <w:p w:rsidR="0092745F" w:rsidRPr="009348FB" w:rsidRDefault="0092745F" w:rsidP="009348FB">
            <w:pPr>
              <w:spacing w:after="0" w:line="240" w:lineRule="auto"/>
              <w:rPr>
                <w:rFonts w:ascii="Times New Roman" w:eastAsia="Times New Roman" w:hAnsi="Times New Roman" w:cs="Times New Roman"/>
                <w:color w:val="000000" w:themeColor="text1"/>
              </w:rPr>
            </w:pPr>
          </w:p>
        </w:tc>
        <w:tc>
          <w:tcPr>
            <w:tcW w:w="1297" w:type="dxa"/>
          </w:tcPr>
          <w:p w:rsidR="0092745F" w:rsidRPr="009348FB" w:rsidRDefault="0092745F" w:rsidP="009348F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9348FB">
              <w:rPr>
                <w:rFonts w:ascii="Times New Roman" w:eastAsia="Times New Roman" w:hAnsi="Times New Roman" w:cs="Times New Roman"/>
                <w:color w:val="000000" w:themeColor="text1"/>
                <w:lang w:eastAsia="ru-RU"/>
              </w:rPr>
              <w:t>10,1</w:t>
            </w:r>
          </w:p>
        </w:tc>
        <w:tc>
          <w:tcPr>
            <w:tcW w:w="1255" w:type="dxa"/>
            <w:vMerge/>
            <w:vAlign w:val="center"/>
          </w:tcPr>
          <w:p w:rsidR="0092745F" w:rsidRPr="009348FB" w:rsidRDefault="0092745F" w:rsidP="009348FB">
            <w:pPr>
              <w:spacing w:after="0" w:line="240" w:lineRule="auto"/>
              <w:rPr>
                <w:rFonts w:ascii="Times New Roman" w:eastAsia="Times New Roman" w:hAnsi="Times New Roman" w:cs="Times New Roman"/>
                <w:color w:val="000000" w:themeColor="text1"/>
                <w:lang w:val="ru-RU" w:eastAsia="ru-RU" w:bidi="ar-SA"/>
              </w:rPr>
            </w:pPr>
          </w:p>
        </w:tc>
        <w:tc>
          <w:tcPr>
            <w:tcW w:w="4110"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92745F" w:rsidRPr="004F0035"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9409E4" w:rsidRPr="009348FB" w:rsidTr="009E78EE">
        <w:trPr>
          <w:trHeight w:val="240"/>
        </w:trPr>
        <w:tc>
          <w:tcPr>
            <w:tcW w:w="449" w:type="dxa"/>
          </w:tcPr>
          <w:p w:rsidR="009409E4" w:rsidRPr="009348FB"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10</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Доля презентационных пакетов, соответствующих Стандарту качества презентационных пакетов</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95</w:t>
            </w:r>
          </w:p>
        </w:tc>
        <w:tc>
          <w:tcPr>
            <w:tcW w:w="1297"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95</w:t>
            </w:r>
          </w:p>
        </w:tc>
        <w:tc>
          <w:tcPr>
            <w:tcW w:w="1255"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95</w:t>
            </w:r>
          </w:p>
        </w:tc>
        <w:tc>
          <w:tcPr>
            <w:tcW w:w="4110" w:type="dxa"/>
          </w:tcPr>
          <w:p w:rsidR="009409E4" w:rsidRPr="004F0035"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4F0035">
              <w:rPr>
                <w:rFonts w:ascii="Times New Roman" w:hAnsi="Times New Roman" w:cs="Times New Roman"/>
                <w:lang w:val="ru-RU"/>
              </w:rPr>
              <w:t>Уменьшение финансирования без учета инфляции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c>
          <w:tcPr>
            <w:tcW w:w="2726" w:type="dxa"/>
          </w:tcPr>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Э 2.6</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Расширение базы деловых контактов.</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И 2.2</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Отношение граждан к городу:</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 негативное,</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 нейтральное,</w:t>
            </w:r>
          </w:p>
          <w:p w:rsidR="009409E4" w:rsidRPr="004F0035" w:rsidRDefault="009409E4" w:rsidP="009348FB">
            <w:pPr>
              <w:pStyle w:val="ConsPlusNormal"/>
              <w:rPr>
                <w:rFonts w:ascii="Times New Roman" w:hAnsi="Times New Roman" w:cs="Times New Roman"/>
                <w:szCs w:val="22"/>
              </w:rPr>
            </w:pPr>
            <w:r w:rsidRPr="004F0035">
              <w:rPr>
                <w:rFonts w:ascii="Times New Roman" w:hAnsi="Times New Roman" w:cs="Times New Roman"/>
                <w:szCs w:val="22"/>
              </w:rPr>
              <w:t>- позитивное</w:t>
            </w:r>
          </w:p>
        </w:tc>
      </w:tr>
      <w:tr w:rsidR="009409E4" w:rsidRPr="00DB206A" w:rsidTr="009E78EE">
        <w:trPr>
          <w:trHeight w:val="240"/>
        </w:trPr>
        <w:tc>
          <w:tcPr>
            <w:tcW w:w="449" w:type="dxa"/>
          </w:tcPr>
          <w:p w:rsidR="009409E4" w:rsidRPr="009348FB" w:rsidRDefault="0092745F"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11</w:t>
            </w:r>
          </w:p>
        </w:tc>
        <w:tc>
          <w:tcPr>
            <w:tcW w:w="3872" w:type="dxa"/>
          </w:tcPr>
          <w:p w:rsidR="009409E4" w:rsidRPr="009348FB" w:rsidRDefault="009409E4" w:rsidP="009348FB">
            <w:pPr>
              <w:pStyle w:val="ConsPlusNormal"/>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Количество проведенных мероприятий, направленных на формирование положительного имиджа города</w:t>
            </w:r>
          </w:p>
        </w:tc>
        <w:tc>
          <w:tcPr>
            <w:tcW w:w="1142" w:type="dxa"/>
          </w:tcPr>
          <w:p w:rsidR="009409E4" w:rsidRPr="009348FB" w:rsidRDefault="009409E4" w:rsidP="009348FB">
            <w:pPr>
              <w:pStyle w:val="ConsPlusNormal"/>
              <w:jc w:val="center"/>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единиц</w:t>
            </w:r>
          </w:p>
        </w:tc>
        <w:tc>
          <w:tcPr>
            <w:tcW w:w="1024" w:type="dxa"/>
            <w:gridSpan w:val="2"/>
          </w:tcPr>
          <w:p w:rsidR="009409E4" w:rsidRPr="009348FB" w:rsidRDefault="009409E4" w:rsidP="009348FB">
            <w:pPr>
              <w:pStyle w:val="ConsPlusNormal"/>
              <w:jc w:val="center"/>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100</w:t>
            </w:r>
          </w:p>
        </w:tc>
        <w:tc>
          <w:tcPr>
            <w:tcW w:w="1297" w:type="dxa"/>
          </w:tcPr>
          <w:p w:rsidR="009409E4" w:rsidRPr="009348FB" w:rsidRDefault="007B5BF1" w:rsidP="009348FB">
            <w:pPr>
              <w:autoSpaceDE w:val="0"/>
              <w:autoSpaceDN w:val="0"/>
              <w:adjustRightInd w:val="0"/>
              <w:spacing w:after="0" w:line="240" w:lineRule="auto"/>
              <w:jc w:val="center"/>
              <w:rPr>
                <w:rFonts w:ascii="Times New Roman" w:eastAsia="Times New Roman" w:hAnsi="Times New Roman" w:cs="Times New Roman"/>
                <w:color w:val="000000" w:themeColor="text1"/>
                <w:lang w:val="ru-RU" w:eastAsia="ru-RU" w:bidi="ar-SA"/>
              </w:rPr>
            </w:pPr>
            <w:r w:rsidRPr="009348FB">
              <w:rPr>
                <w:rFonts w:ascii="Times New Roman" w:eastAsia="Times New Roman" w:hAnsi="Times New Roman" w:cs="Times New Roman"/>
                <w:color w:val="000000" w:themeColor="text1"/>
                <w:lang w:val="ru-RU" w:eastAsia="ru-RU" w:bidi="ar-SA"/>
              </w:rPr>
              <w:t>42</w:t>
            </w:r>
          </w:p>
        </w:tc>
        <w:tc>
          <w:tcPr>
            <w:tcW w:w="1255" w:type="dxa"/>
          </w:tcPr>
          <w:p w:rsidR="009409E4" w:rsidRPr="009348FB" w:rsidRDefault="007B5BF1" w:rsidP="009348FB">
            <w:pPr>
              <w:autoSpaceDE w:val="0"/>
              <w:autoSpaceDN w:val="0"/>
              <w:adjustRightInd w:val="0"/>
              <w:spacing w:after="0" w:line="240" w:lineRule="auto"/>
              <w:jc w:val="center"/>
              <w:rPr>
                <w:rFonts w:ascii="Times New Roman" w:eastAsia="Times New Roman" w:hAnsi="Times New Roman" w:cs="Times New Roman"/>
                <w:color w:val="000000" w:themeColor="text1"/>
                <w:lang w:val="ru-RU" w:eastAsia="ru-RU" w:bidi="ar-SA"/>
              </w:rPr>
            </w:pPr>
            <w:r w:rsidRPr="009348FB">
              <w:rPr>
                <w:rFonts w:ascii="Times New Roman" w:eastAsia="Times New Roman" w:hAnsi="Times New Roman" w:cs="Times New Roman"/>
                <w:color w:val="000000" w:themeColor="text1"/>
                <w:lang w:val="ru-RU" w:eastAsia="ru-RU" w:bidi="ar-SA"/>
              </w:rPr>
              <w:t>100</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color w:val="000000" w:themeColor="text1"/>
                <w:highlight w:val="yellow"/>
                <w:lang w:val="ru-RU" w:eastAsia="ru-RU" w:bidi="ar-SA"/>
              </w:rPr>
            </w:pPr>
          </w:p>
        </w:tc>
        <w:tc>
          <w:tcPr>
            <w:tcW w:w="2726" w:type="dxa"/>
          </w:tcPr>
          <w:p w:rsidR="009409E4" w:rsidRPr="009348FB" w:rsidRDefault="009409E4" w:rsidP="009348FB">
            <w:pPr>
              <w:pStyle w:val="ConsPlusNormal"/>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И 2.1</w:t>
            </w:r>
          </w:p>
          <w:p w:rsidR="009409E4" w:rsidRPr="009348FB" w:rsidRDefault="009409E4" w:rsidP="009348FB">
            <w:pPr>
              <w:pStyle w:val="ConsPlusNormal"/>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Количество позитивных и нейтральных сообщений о городе в региональных, федеральных, зарубежных СМИ и сети Интернет.</w:t>
            </w:r>
          </w:p>
          <w:p w:rsidR="009409E4" w:rsidRPr="009348FB" w:rsidRDefault="009409E4" w:rsidP="009348FB">
            <w:pPr>
              <w:pStyle w:val="ConsPlusNormal"/>
              <w:rPr>
                <w:rFonts w:ascii="Times New Roman" w:hAnsi="Times New Roman" w:cs="Times New Roman"/>
                <w:color w:val="000000" w:themeColor="text1"/>
                <w:szCs w:val="22"/>
              </w:rPr>
            </w:pPr>
            <w:r w:rsidRPr="009348FB">
              <w:rPr>
                <w:rFonts w:ascii="Times New Roman" w:hAnsi="Times New Roman" w:cs="Times New Roman"/>
                <w:color w:val="000000" w:themeColor="text1"/>
                <w:szCs w:val="22"/>
              </w:rPr>
              <w:t>Э 2.6</w:t>
            </w:r>
          </w:p>
          <w:p w:rsidR="009409E4" w:rsidRPr="009348FB" w:rsidRDefault="009409E4" w:rsidP="009348FB">
            <w:pPr>
              <w:pStyle w:val="ConsPlusNormal"/>
              <w:rPr>
                <w:rFonts w:ascii="Times New Roman" w:hAnsi="Times New Roman" w:cs="Times New Roman"/>
                <w:color w:val="000000" w:themeColor="text1"/>
                <w:szCs w:val="22"/>
                <w:highlight w:val="yellow"/>
              </w:rPr>
            </w:pPr>
            <w:r w:rsidRPr="009348FB">
              <w:rPr>
                <w:rFonts w:ascii="Times New Roman" w:hAnsi="Times New Roman" w:cs="Times New Roman"/>
                <w:color w:val="000000" w:themeColor="text1"/>
                <w:szCs w:val="22"/>
              </w:rPr>
              <w:t>Расширение базы деловых контактов</w:t>
            </w:r>
          </w:p>
        </w:tc>
      </w:tr>
      <w:tr w:rsidR="0086082E" w:rsidRPr="00DB206A" w:rsidTr="009E78EE">
        <w:trPr>
          <w:trHeight w:val="240"/>
        </w:trPr>
        <w:tc>
          <w:tcPr>
            <w:tcW w:w="449" w:type="dxa"/>
          </w:tcPr>
          <w:p w:rsidR="0086082E" w:rsidRPr="009348FB" w:rsidRDefault="007B5BF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12</w:t>
            </w:r>
          </w:p>
        </w:tc>
        <w:tc>
          <w:tcPr>
            <w:tcW w:w="3872" w:type="dxa"/>
          </w:tcPr>
          <w:p w:rsidR="0086082E" w:rsidRPr="009348FB" w:rsidRDefault="0086082E" w:rsidP="009348FB">
            <w:pPr>
              <w:pStyle w:val="ConsPlusNormal"/>
              <w:rPr>
                <w:rFonts w:ascii="Times New Roman" w:hAnsi="Times New Roman" w:cs="Times New Roman"/>
                <w:szCs w:val="22"/>
                <w:lang w:eastAsia="en-US" w:bidi="en-US"/>
              </w:rPr>
            </w:pPr>
            <w:r w:rsidRPr="009348FB">
              <w:rPr>
                <w:rFonts w:ascii="Times New Roman" w:hAnsi="Times New Roman" w:cs="Times New Roman"/>
                <w:szCs w:val="22"/>
                <w:lang w:eastAsia="en-US" w:bidi="en-US"/>
              </w:rPr>
              <w:t>Оценка горожанами информационной открытости органов местного самоуправления, достаточности информа</w:t>
            </w:r>
            <w:r w:rsidRPr="009348FB">
              <w:rPr>
                <w:rFonts w:ascii="Times New Roman" w:hAnsi="Times New Roman" w:cs="Times New Roman"/>
                <w:szCs w:val="22"/>
                <w:lang w:eastAsia="en-US" w:bidi="en-US"/>
              </w:rPr>
              <w:lastRenderedPageBreak/>
              <w:t>ции об их деятельности</w:t>
            </w:r>
          </w:p>
        </w:tc>
        <w:tc>
          <w:tcPr>
            <w:tcW w:w="1142" w:type="dxa"/>
          </w:tcPr>
          <w:p w:rsidR="0086082E" w:rsidRPr="009348FB" w:rsidRDefault="0086082E" w:rsidP="009348FB">
            <w:pPr>
              <w:pStyle w:val="ConsPlusNormal"/>
              <w:jc w:val="center"/>
              <w:rPr>
                <w:rFonts w:ascii="Times New Roman" w:hAnsi="Times New Roman" w:cs="Times New Roman"/>
                <w:szCs w:val="22"/>
                <w:lang w:val="en-US" w:eastAsia="en-US" w:bidi="en-US"/>
              </w:rPr>
            </w:pPr>
            <w:r w:rsidRPr="009348FB">
              <w:rPr>
                <w:rFonts w:ascii="Times New Roman" w:hAnsi="Times New Roman" w:cs="Times New Roman"/>
                <w:szCs w:val="22"/>
                <w:lang w:val="en-US" w:eastAsia="en-US" w:bidi="en-US"/>
              </w:rPr>
              <w:lastRenderedPageBreak/>
              <w:t>балл</w:t>
            </w:r>
          </w:p>
        </w:tc>
        <w:tc>
          <w:tcPr>
            <w:tcW w:w="1024" w:type="dxa"/>
            <w:gridSpan w:val="2"/>
          </w:tcPr>
          <w:p w:rsidR="0086082E" w:rsidRPr="009348FB" w:rsidRDefault="0086082E" w:rsidP="009348FB">
            <w:pPr>
              <w:pStyle w:val="ConsPlusNormal"/>
              <w:jc w:val="center"/>
              <w:rPr>
                <w:rFonts w:ascii="Times New Roman" w:hAnsi="Times New Roman" w:cs="Times New Roman"/>
                <w:szCs w:val="22"/>
                <w:lang w:val="en-US" w:eastAsia="en-US" w:bidi="en-US"/>
              </w:rPr>
            </w:pPr>
            <w:r w:rsidRPr="009348FB">
              <w:rPr>
                <w:rFonts w:ascii="Times New Roman" w:hAnsi="Times New Roman" w:cs="Times New Roman"/>
                <w:szCs w:val="22"/>
                <w:lang w:val="en-US" w:eastAsia="en-US" w:bidi="en-US"/>
              </w:rPr>
              <w:t>По опросу</w:t>
            </w:r>
          </w:p>
        </w:tc>
        <w:tc>
          <w:tcPr>
            <w:tcW w:w="1297" w:type="dxa"/>
          </w:tcPr>
          <w:p w:rsidR="0086082E" w:rsidRPr="009348FB" w:rsidRDefault="0086082E"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43,3</w:t>
            </w:r>
          </w:p>
        </w:tc>
        <w:tc>
          <w:tcPr>
            <w:tcW w:w="1255" w:type="dxa"/>
          </w:tcPr>
          <w:p w:rsidR="0086082E" w:rsidRPr="009348FB" w:rsidRDefault="0086082E"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По опросу</w:t>
            </w:r>
          </w:p>
        </w:tc>
        <w:tc>
          <w:tcPr>
            <w:tcW w:w="4110" w:type="dxa"/>
          </w:tcPr>
          <w:p w:rsidR="0086082E" w:rsidRPr="009348FB" w:rsidRDefault="0086082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rPr>
              <w:t xml:space="preserve">Данный показатель замеряется в рамках системы сбалансированных целевых показателей и рассчитывается по итогам </w:t>
            </w:r>
            <w:r w:rsidRPr="009348FB">
              <w:rPr>
                <w:rFonts w:ascii="Times New Roman" w:eastAsia="Times New Roman" w:hAnsi="Times New Roman" w:cs="Times New Roman"/>
                <w:lang w:val="ru-RU" w:eastAsia="ru-RU"/>
              </w:rPr>
              <w:lastRenderedPageBreak/>
              <w:t xml:space="preserve">социологических замеров, проводимых 1 раз в год в </w:t>
            </w:r>
            <w:r w:rsidRPr="009348FB">
              <w:rPr>
                <w:rFonts w:ascii="Times New Roman" w:eastAsia="Times New Roman" w:hAnsi="Times New Roman" w:cs="Times New Roman"/>
                <w:lang w:eastAsia="ru-RU"/>
              </w:rPr>
              <w:t>IV</w:t>
            </w:r>
            <w:r w:rsidRPr="009348FB">
              <w:rPr>
                <w:rFonts w:ascii="Times New Roman" w:eastAsia="Times New Roman" w:hAnsi="Times New Roman" w:cs="Times New Roman"/>
                <w:lang w:val="ru-RU" w:eastAsia="ru-RU"/>
              </w:rPr>
              <w:t xml:space="preserve"> квартале текущего года. В связи с чем, значения показателя за 2020 год будут известны не ранее декабря 2020 года. До этого времени текущими считаются значения замеров </w:t>
            </w:r>
            <w:r w:rsidRPr="009348FB">
              <w:rPr>
                <w:rFonts w:ascii="Times New Roman" w:eastAsia="Times New Roman" w:hAnsi="Times New Roman" w:cs="Times New Roman"/>
                <w:lang w:eastAsia="ru-RU"/>
              </w:rPr>
              <w:t>IV</w:t>
            </w:r>
            <w:r w:rsidRPr="009348FB">
              <w:rPr>
                <w:rFonts w:ascii="Times New Roman" w:eastAsia="Times New Roman" w:hAnsi="Times New Roman" w:cs="Times New Roman"/>
                <w:lang w:val="ru-RU" w:eastAsia="ru-RU"/>
              </w:rPr>
              <w:t xml:space="preserve"> квартала 2019 года, в том числе для формирования МП.</w:t>
            </w:r>
          </w:p>
        </w:tc>
        <w:tc>
          <w:tcPr>
            <w:tcW w:w="2726" w:type="dxa"/>
          </w:tcPr>
          <w:p w:rsidR="0086082E" w:rsidRPr="009348FB" w:rsidRDefault="0086082E" w:rsidP="009348FB">
            <w:pPr>
              <w:pStyle w:val="ConsPlusNormal"/>
              <w:rPr>
                <w:rFonts w:ascii="Times New Roman" w:hAnsi="Times New Roman" w:cs="Times New Roman"/>
                <w:szCs w:val="22"/>
                <w:lang w:eastAsia="en-US" w:bidi="en-US"/>
              </w:rPr>
            </w:pPr>
            <w:r w:rsidRPr="009348FB">
              <w:rPr>
                <w:rFonts w:ascii="Times New Roman" w:hAnsi="Times New Roman" w:cs="Times New Roman"/>
                <w:szCs w:val="22"/>
                <w:lang w:eastAsia="en-US" w:bidi="en-US"/>
              </w:rPr>
              <w:lastRenderedPageBreak/>
              <w:t xml:space="preserve">Ч 4.3 Оценка горожанами информационной открытости органов местного </w:t>
            </w:r>
            <w:r w:rsidRPr="009348FB">
              <w:rPr>
                <w:rFonts w:ascii="Times New Roman" w:hAnsi="Times New Roman" w:cs="Times New Roman"/>
                <w:szCs w:val="22"/>
                <w:lang w:eastAsia="en-US" w:bidi="en-US"/>
              </w:rPr>
              <w:lastRenderedPageBreak/>
              <w:t>самоуправления, достаточности информации об их деятельности</w:t>
            </w:r>
          </w:p>
        </w:tc>
      </w:tr>
      <w:tr w:rsidR="0086082E" w:rsidRPr="00DB206A" w:rsidTr="009E78EE">
        <w:trPr>
          <w:trHeight w:val="240"/>
        </w:trPr>
        <w:tc>
          <w:tcPr>
            <w:tcW w:w="449" w:type="dxa"/>
          </w:tcPr>
          <w:p w:rsidR="0086082E" w:rsidRPr="009348FB" w:rsidRDefault="007B5BF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13</w:t>
            </w:r>
          </w:p>
        </w:tc>
        <w:tc>
          <w:tcPr>
            <w:tcW w:w="3872" w:type="dxa"/>
          </w:tcPr>
          <w:p w:rsidR="0086082E" w:rsidRPr="009348FB" w:rsidRDefault="0086082E" w:rsidP="009348FB">
            <w:pPr>
              <w:pStyle w:val="ConsPlusNormal"/>
              <w:rPr>
                <w:rFonts w:ascii="Times New Roman" w:hAnsi="Times New Roman" w:cs="Times New Roman"/>
                <w:szCs w:val="22"/>
                <w:lang w:eastAsia="en-US" w:bidi="en-US"/>
              </w:rPr>
            </w:pPr>
            <w:r w:rsidRPr="009348FB">
              <w:rPr>
                <w:rFonts w:ascii="Times New Roman" w:hAnsi="Times New Roman" w:cs="Times New Roman"/>
                <w:szCs w:val="22"/>
                <w:lang w:eastAsia="en-US" w:bidi="en-US"/>
              </w:rPr>
              <w:t xml:space="preserve">Количество уникальных посетителей официального сайта г. Череповца </w:t>
            </w:r>
            <w:r w:rsidRPr="009348FB">
              <w:rPr>
                <w:rFonts w:ascii="Times New Roman" w:hAnsi="Times New Roman" w:cs="Times New Roman"/>
                <w:szCs w:val="22"/>
                <w:lang w:val="en-US" w:eastAsia="en-US" w:bidi="en-US"/>
              </w:rPr>
              <w:t>www</w:t>
            </w:r>
            <w:r w:rsidRPr="009348FB">
              <w:rPr>
                <w:rFonts w:ascii="Times New Roman" w:hAnsi="Times New Roman" w:cs="Times New Roman"/>
                <w:szCs w:val="22"/>
                <w:lang w:eastAsia="en-US" w:bidi="en-US"/>
              </w:rPr>
              <w:t>.</w:t>
            </w:r>
            <w:r w:rsidRPr="009348FB">
              <w:rPr>
                <w:rFonts w:ascii="Times New Roman" w:hAnsi="Times New Roman" w:cs="Times New Roman"/>
                <w:szCs w:val="22"/>
                <w:lang w:val="en-US" w:eastAsia="en-US" w:bidi="en-US"/>
              </w:rPr>
              <w:t>cherinfo</w:t>
            </w:r>
            <w:r w:rsidRPr="009348FB">
              <w:rPr>
                <w:rFonts w:ascii="Times New Roman" w:hAnsi="Times New Roman" w:cs="Times New Roman"/>
                <w:szCs w:val="22"/>
                <w:lang w:eastAsia="en-US" w:bidi="en-US"/>
              </w:rPr>
              <w:t>.</w:t>
            </w:r>
            <w:r w:rsidRPr="009348FB">
              <w:rPr>
                <w:rFonts w:ascii="Times New Roman" w:hAnsi="Times New Roman" w:cs="Times New Roman"/>
                <w:szCs w:val="22"/>
                <w:lang w:val="en-US" w:eastAsia="en-US" w:bidi="en-US"/>
              </w:rPr>
              <w:t>ru</w:t>
            </w:r>
          </w:p>
        </w:tc>
        <w:tc>
          <w:tcPr>
            <w:tcW w:w="1142" w:type="dxa"/>
          </w:tcPr>
          <w:p w:rsidR="0086082E" w:rsidRPr="009348FB" w:rsidRDefault="002A18EE" w:rsidP="009348FB">
            <w:pPr>
              <w:pStyle w:val="ConsPlusNormal"/>
              <w:jc w:val="center"/>
              <w:rPr>
                <w:rFonts w:ascii="Times New Roman" w:hAnsi="Times New Roman" w:cs="Times New Roman"/>
                <w:szCs w:val="22"/>
                <w:lang w:val="en-US" w:eastAsia="en-US" w:bidi="en-US"/>
              </w:rPr>
            </w:pPr>
            <w:r>
              <w:rPr>
                <w:rFonts w:ascii="Times New Roman" w:hAnsi="Times New Roman" w:cs="Times New Roman"/>
                <w:szCs w:val="22"/>
                <w:lang w:val="en-US" w:eastAsia="en-US" w:bidi="en-US"/>
              </w:rPr>
              <w:t>единиц</w:t>
            </w:r>
          </w:p>
        </w:tc>
        <w:tc>
          <w:tcPr>
            <w:tcW w:w="1024" w:type="dxa"/>
            <w:gridSpan w:val="2"/>
          </w:tcPr>
          <w:p w:rsidR="0086082E" w:rsidRPr="009348FB" w:rsidRDefault="0086082E" w:rsidP="009348FB">
            <w:pPr>
              <w:pStyle w:val="ConsPlusNormal"/>
              <w:jc w:val="center"/>
              <w:rPr>
                <w:rFonts w:ascii="Times New Roman" w:hAnsi="Times New Roman" w:cs="Times New Roman"/>
                <w:szCs w:val="22"/>
                <w:lang w:val="en-US" w:eastAsia="en-US" w:bidi="en-US"/>
              </w:rPr>
            </w:pPr>
            <w:r w:rsidRPr="009348FB">
              <w:rPr>
                <w:rFonts w:ascii="Times New Roman" w:hAnsi="Times New Roman" w:cs="Times New Roman"/>
                <w:szCs w:val="22"/>
                <w:lang w:val="en-US" w:eastAsia="en-US" w:bidi="en-US"/>
              </w:rPr>
              <w:t>127000</w:t>
            </w:r>
          </w:p>
        </w:tc>
        <w:tc>
          <w:tcPr>
            <w:tcW w:w="1297" w:type="dxa"/>
          </w:tcPr>
          <w:p w:rsidR="0086082E" w:rsidRPr="009348FB" w:rsidRDefault="0086082E"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Периодичность сбора данных и вид временной характеристики: 1 раз в год, месяц - сентябрь.</w:t>
            </w:r>
          </w:p>
        </w:tc>
        <w:tc>
          <w:tcPr>
            <w:tcW w:w="1255" w:type="dxa"/>
          </w:tcPr>
          <w:p w:rsidR="0086082E" w:rsidRPr="009348FB" w:rsidRDefault="0086082E"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250 000</w:t>
            </w:r>
          </w:p>
        </w:tc>
        <w:tc>
          <w:tcPr>
            <w:tcW w:w="4110" w:type="dxa"/>
          </w:tcPr>
          <w:p w:rsidR="0086082E" w:rsidRPr="009348FB" w:rsidRDefault="0086082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В связи с ограничительными мерами из-за коронавирусной инфекции с марта месяца наблюдается высокая динамика роста посещаемости официального сайта г</w:t>
            </w:r>
            <w:r w:rsidR="00EB67BA" w:rsidRPr="009348FB">
              <w:rPr>
                <w:rFonts w:ascii="Times New Roman" w:eastAsia="Times New Roman" w:hAnsi="Times New Roman" w:cs="Times New Roman"/>
                <w:lang w:val="ru-RU" w:eastAsia="ru-RU" w:bidi="ar-SA"/>
              </w:rPr>
              <w:t>.</w:t>
            </w:r>
            <w:r w:rsidRPr="009348FB">
              <w:rPr>
                <w:rFonts w:ascii="Times New Roman" w:eastAsia="Times New Roman" w:hAnsi="Times New Roman" w:cs="Times New Roman"/>
                <w:lang w:val="ru-RU" w:eastAsia="ru-RU" w:bidi="ar-SA"/>
              </w:rPr>
              <w:t xml:space="preserve"> Череповца. В период пандемии люди стали больше обращаться к официальному источнику информации. Так, в марте, апреле и мае 2020 года, по данным веб-аналитики «Яндекс» количество посетителей официального сайта </w:t>
            </w:r>
            <w:r w:rsidR="00DB206A" w:rsidRPr="009348FB">
              <w:rPr>
                <w:rFonts w:ascii="Times New Roman" w:eastAsia="Times New Roman" w:hAnsi="Times New Roman" w:cs="Times New Roman"/>
                <w:lang w:val="ru-RU" w:eastAsia="ru-RU" w:bidi="ar-SA"/>
              </w:rPr>
              <w:t>Череповца превысило</w:t>
            </w:r>
            <w:r w:rsidRPr="009348FB">
              <w:rPr>
                <w:rFonts w:ascii="Times New Roman" w:eastAsia="Times New Roman" w:hAnsi="Times New Roman" w:cs="Times New Roman"/>
                <w:lang w:val="ru-RU" w:eastAsia="ru-RU" w:bidi="ar-SA"/>
              </w:rPr>
              <w:t xml:space="preserve"> 350 000 уникальных посетителей. Прогнозируется, что тенденция роста посетителей официального сайта сохранится и в будущем, так </w:t>
            </w:r>
            <w:r w:rsidRPr="009348FB">
              <w:rPr>
                <w:rFonts w:ascii="Times New Roman" w:eastAsia="Times New Roman" w:hAnsi="Times New Roman" w:cs="Times New Roman"/>
                <w:lang w:val="ru-RU" w:eastAsia="ru-RU" w:bidi="ar-SA"/>
              </w:rPr>
              <w:lastRenderedPageBreak/>
              <w:t>как жители города за последние месяцы привыкли черпать последние новости и полезную информацию на официальном ресурсе города.</w:t>
            </w:r>
          </w:p>
        </w:tc>
        <w:tc>
          <w:tcPr>
            <w:tcW w:w="2726" w:type="dxa"/>
          </w:tcPr>
          <w:p w:rsidR="0086082E" w:rsidRPr="009348FB" w:rsidRDefault="0086082E" w:rsidP="009348FB">
            <w:pPr>
              <w:pStyle w:val="ConsPlusNormal"/>
              <w:rPr>
                <w:rFonts w:ascii="Times New Roman" w:hAnsi="Times New Roman" w:cs="Times New Roman"/>
                <w:szCs w:val="22"/>
                <w:lang w:eastAsia="en-US" w:bidi="en-US"/>
              </w:rPr>
            </w:pPr>
            <w:r w:rsidRPr="009348FB">
              <w:rPr>
                <w:rFonts w:ascii="Times New Roman" w:hAnsi="Times New Roman" w:cs="Times New Roman"/>
                <w:szCs w:val="22"/>
                <w:lang w:eastAsia="en-US" w:bidi="en-US"/>
              </w:rPr>
              <w:lastRenderedPageBreak/>
              <w:t>Ч.4.3</w:t>
            </w:r>
          </w:p>
          <w:p w:rsidR="0086082E" w:rsidRPr="009348FB" w:rsidRDefault="0086082E" w:rsidP="009348FB">
            <w:pPr>
              <w:pStyle w:val="ConsPlusNormal"/>
              <w:rPr>
                <w:rFonts w:ascii="Times New Roman" w:hAnsi="Times New Roman" w:cs="Times New Roman"/>
                <w:szCs w:val="22"/>
                <w:lang w:eastAsia="en-US" w:bidi="en-US"/>
              </w:rPr>
            </w:pPr>
            <w:r w:rsidRPr="009348FB">
              <w:rPr>
                <w:rFonts w:ascii="Times New Roman" w:hAnsi="Times New Roman" w:cs="Times New Roman"/>
                <w:szCs w:val="22"/>
                <w:lang w:eastAsia="en-US" w:bidi="en-US"/>
              </w:rPr>
              <w:t>Оценка горожанами информационной открытости органов местного самоуправления, достаточности информации об их деятельности</w:t>
            </w:r>
          </w:p>
        </w:tc>
      </w:tr>
      <w:tr w:rsidR="009409E4" w:rsidRPr="00DB206A" w:rsidTr="009E78EE">
        <w:trPr>
          <w:trHeight w:val="240"/>
        </w:trPr>
        <w:tc>
          <w:tcPr>
            <w:tcW w:w="449" w:type="dxa"/>
          </w:tcPr>
          <w:p w:rsidR="009409E4" w:rsidRPr="009348FB" w:rsidRDefault="00EB67B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14</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реализованных медиапланов и графиков/ медиапланов с имиджевым приращением</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штук</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25/50</w:t>
            </w:r>
          </w:p>
        </w:tc>
        <w:tc>
          <w:tcPr>
            <w:tcW w:w="1297"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14/16</w:t>
            </w:r>
          </w:p>
        </w:tc>
        <w:tc>
          <w:tcPr>
            <w:tcW w:w="1255"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hAnsi="Times New Roman" w:cs="Times New Roman"/>
                <w:lang w:val="ru-RU"/>
              </w:rPr>
              <w:t>20</w:t>
            </w:r>
            <w:r w:rsidRPr="009348FB">
              <w:rPr>
                <w:rFonts w:ascii="Times New Roman" w:hAnsi="Times New Roman" w:cs="Times New Roman"/>
              </w:rPr>
              <w:t>/40</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Формирование и реализация медиапланов находится под особым контролем рабочей группы по формированию информационной политики г. Череповца. Снижение показателя по медиапланам с имиджевым приращением связано с карантином и ограничительными мероприятиями в городе (отмена массовых культурных и спортивных мероприятий и т.п.)</w:t>
            </w: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Ч.4.3</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Оценка горожанами информационной открытости органов местного самоуправления, достаточности информации об их деятельности</w:t>
            </w:r>
          </w:p>
        </w:tc>
      </w:tr>
      <w:tr w:rsidR="009409E4" w:rsidRPr="00DB206A" w:rsidTr="009E78EE">
        <w:trPr>
          <w:trHeight w:val="240"/>
        </w:trPr>
        <w:tc>
          <w:tcPr>
            <w:tcW w:w="449" w:type="dxa"/>
          </w:tcPr>
          <w:p w:rsidR="009409E4" w:rsidRPr="009348FB" w:rsidRDefault="00EB67BA"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15</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об органах местного самоуправления в городском медийном пространстве</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штук</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12800</w:t>
            </w:r>
          </w:p>
        </w:tc>
        <w:tc>
          <w:tcPr>
            <w:tcW w:w="1297"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hAnsi="Times New Roman" w:cs="Times New Roman"/>
                <w:lang w:val="ru-RU"/>
              </w:rPr>
              <w:t>7035</w:t>
            </w:r>
          </w:p>
        </w:tc>
        <w:tc>
          <w:tcPr>
            <w:tcW w:w="1255" w:type="dxa"/>
          </w:tcPr>
          <w:p w:rsidR="009409E4" w:rsidRPr="009348FB" w:rsidRDefault="009409E4"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hAnsi="Times New Roman" w:cs="Times New Roman"/>
              </w:rPr>
              <w:t>1</w:t>
            </w:r>
            <w:r w:rsidRPr="009348FB">
              <w:rPr>
                <w:rFonts w:ascii="Times New Roman" w:hAnsi="Times New Roman" w:cs="Times New Roman"/>
                <w:lang w:val="ru-RU"/>
              </w:rPr>
              <w:t>2800</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Д 1.1</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об органах местного самоуправления в городском медийном пространстве</w:t>
            </w:r>
          </w:p>
        </w:tc>
      </w:tr>
      <w:tr w:rsidR="009409E4" w:rsidRPr="00DB206A" w:rsidTr="009E78EE">
        <w:trPr>
          <w:trHeight w:val="240"/>
        </w:trPr>
        <w:tc>
          <w:tcPr>
            <w:tcW w:w="449" w:type="dxa"/>
          </w:tcPr>
          <w:p w:rsidR="009409E4" w:rsidRPr="009348FB" w:rsidRDefault="005123CF"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r w:rsidRPr="009348FB">
              <w:rPr>
                <w:rFonts w:ascii="Times New Roman" w:eastAsia="Times New Roman" w:hAnsi="Times New Roman" w:cs="Times New Roman"/>
                <w:lang w:val="ru-RU" w:eastAsia="ru-RU" w:bidi="ar-SA"/>
              </w:rPr>
              <w:lastRenderedPageBreak/>
              <w:t>16</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Доля негативных сообщений об органах местного самоуправления в городском медийном пространстве</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w:t>
            </w:r>
          </w:p>
        </w:tc>
        <w:tc>
          <w:tcPr>
            <w:tcW w:w="1024" w:type="dxa"/>
            <w:gridSpan w:val="2"/>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noProof/>
                <w:szCs w:val="22"/>
              </w:rPr>
              <w:drawing>
                <wp:inline distT="0" distB="0" distL="0" distR="0" wp14:anchorId="4390D7AC" wp14:editId="26AEAE36">
                  <wp:extent cx="161925" cy="180975"/>
                  <wp:effectExtent l="0" t="0" r="0" b="9525"/>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7B1565" w:rsidRPr="009348FB">
              <w:rPr>
                <w:rFonts w:ascii="Times New Roman" w:hAnsi="Times New Roman" w:cs="Times New Roman"/>
                <w:szCs w:val="22"/>
              </w:rPr>
              <w:t>2</w:t>
            </w:r>
            <w:r w:rsidRPr="009348FB">
              <w:rPr>
                <w:rFonts w:ascii="Times New Roman" w:hAnsi="Times New Roman" w:cs="Times New Roman"/>
                <w:szCs w:val="22"/>
              </w:rPr>
              <w:t>,5%</w:t>
            </w:r>
          </w:p>
        </w:tc>
        <w:tc>
          <w:tcPr>
            <w:tcW w:w="1297"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rPr>
              <w:t>1,</w:t>
            </w:r>
            <w:r w:rsidRPr="009348FB">
              <w:rPr>
                <w:rFonts w:ascii="Times New Roman" w:hAnsi="Times New Roman" w:cs="Times New Roman"/>
                <w:lang w:val="ru-RU"/>
              </w:rPr>
              <w:t>9</w:t>
            </w:r>
            <w:r w:rsidRPr="009348FB">
              <w:rPr>
                <w:rFonts w:ascii="Times New Roman" w:hAnsi="Times New Roman" w:cs="Times New Roman"/>
              </w:rPr>
              <w:t>%</w:t>
            </w:r>
          </w:p>
        </w:tc>
        <w:tc>
          <w:tcPr>
            <w:tcW w:w="1255"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noProof/>
                <w:lang w:val="ru-RU" w:eastAsia="ru-RU" w:bidi="ar-SA"/>
              </w:rPr>
              <w:drawing>
                <wp:inline distT="0" distB="0" distL="0" distR="0" wp14:anchorId="165E2776" wp14:editId="351C852D">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cs="Times New Roman"/>
              </w:rPr>
              <w:t>2,5%</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Ч.4.3</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Оценка горожанами информационной открытости органов местного самоуправления, достаточности информации об их деятельности</w:t>
            </w:r>
          </w:p>
        </w:tc>
      </w:tr>
      <w:tr w:rsidR="009409E4" w:rsidRPr="00DB206A" w:rsidTr="009E78EE">
        <w:trPr>
          <w:trHeight w:val="240"/>
        </w:trPr>
        <w:tc>
          <w:tcPr>
            <w:tcW w:w="449" w:type="dxa"/>
          </w:tcPr>
          <w:p w:rsidR="009409E4" w:rsidRPr="009348FB" w:rsidRDefault="00C23FFF"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r w:rsidRPr="009348FB">
              <w:rPr>
                <w:rFonts w:ascii="Times New Roman" w:eastAsia="Times New Roman" w:hAnsi="Times New Roman" w:cs="Times New Roman"/>
                <w:lang w:val="ru-RU" w:eastAsia="ru-RU" w:bidi="ar-SA"/>
              </w:rPr>
              <w:t>17</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штук</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14000</w:t>
            </w:r>
          </w:p>
        </w:tc>
        <w:tc>
          <w:tcPr>
            <w:tcW w:w="1297"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9562</w:t>
            </w:r>
          </w:p>
        </w:tc>
        <w:tc>
          <w:tcPr>
            <w:tcW w:w="1255" w:type="dxa"/>
          </w:tcPr>
          <w:p w:rsidR="009409E4" w:rsidRPr="009348FB" w:rsidRDefault="009409E4" w:rsidP="009348FB">
            <w:pPr>
              <w:pStyle w:val="af3"/>
              <w:numPr>
                <w:ilvl w:val="0"/>
                <w:numId w:val="19"/>
              </w:numPr>
              <w:tabs>
                <w:tab w:val="clear" w:pos="720"/>
                <w:tab w:val="left" w:pos="201"/>
              </w:tabs>
              <w:autoSpaceDE w:val="0"/>
              <w:autoSpaceDN w:val="0"/>
              <w:adjustRightInd w:val="0"/>
              <w:spacing w:after="0" w:line="240" w:lineRule="auto"/>
              <w:ind w:left="0" w:firstLine="0"/>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14000</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lang w:val="ru-RU" w:eastAsia="ar-SA"/>
              </w:rPr>
              <w:t>Превышение планового показателя</w:t>
            </w:r>
            <w:r w:rsidR="007B1565" w:rsidRPr="009348FB">
              <w:rPr>
                <w:rFonts w:ascii="Times New Roman" w:hAnsi="Times New Roman"/>
                <w:lang w:val="ru-RU" w:eastAsia="ar-SA"/>
              </w:rPr>
              <w:t xml:space="preserve"> за 1-е полугодие</w:t>
            </w:r>
            <w:r w:rsidRPr="009348FB">
              <w:rPr>
                <w:rFonts w:ascii="Times New Roman" w:hAnsi="Times New Roman"/>
                <w:lang w:val="ru-RU" w:eastAsia="ar-SA"/>
              </w:rPr>
              <w:t xml:space="preserve"> объясняется ростом информационных поводов, связанных с визитом в Череповец Президента России В.В. Путина, противокоронавирусными мероприятиями в Череповце, организацией и проведением голосования по поправкам в Конститу-цию РФ, участием г. Череповца во Всероссийском конкурсе «Исторические поселения и малые города», реализацией в Череповце феде-ральной программы «Чистый воздух».</w:t>
            </w: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И 2.1</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9409E4" w:rsidRPr="00DB206A" w:rsidTr="009E78EE">
        <w:trPr>
          <w:trHeight w:val="240"/>
        </w:trPr>
        <w:tc>
          <w:tcPr>
            <w:tcW w:w="449" w:type="dxa"/>
          </w:tcPr>
          <w:p w:rsidR="009409E4" w:rsidRPr="009348FB" w:rsidRDefault="007B1565"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18</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 xml:space="preserve">Доля негативных сообщений о городе, вышедших в региональных, федеральных и зарубежных СМИ и сети </w:t>
            </w:r>
            <w:r w:rsidRPr="009348FB">
              <w:rPr>
                <w:rFonts w:ascii="Times New Roman" w:hAnsi="Times New Roman" w:cs="Times New Roman"/>
                <w:szCs w:val="22"/>
              </w:rPr>
              <w:lastRenderedPageBreak/>
              <w:t>Интернет</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lastRenderedPageBreak/>
              <w:t>%</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noProof/>
                <w:szCs w:val="22"/>
              </w:rPr>
              <w:drawing>
                <wp:inline distT="0" distB="0" distL="0" distR="0" wp14:anchorId="222DE8BD" wp14:editId="564668E2">
                  <wp:extent cx="161925" cy="180975"/>
                  <wp:effectExtent l="0" t="0" r="0" b="9525"/>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cs="Times New Roman"/>
                <w:szCs w:val="22"/>
              </w:rPr>
              <w:t>35%</w:t>
            </w:r>
          </w:p>
        </w:tc>
        <w:tc>
          <w:tcPr>
            <w:tcW w:w="1297" w:type="dxa"/>
          </w:tcPr>
          <w:p w:rsidR="009409E4" w:rsidRPr="009348FB" w:rsidRDefault="009409E4" w:rsidP="009348FB">
            <w:pPr>
              <w:pStyle w:val="ConsPlusCell"/>
              <w:snapToGrid w:val="0"/>
              <w:jc w:val="center"/>
              <w:rPr>
                <w:rFonts w:ascii="Times New Roman" w:hAnsi="Times New Roman"/>
              </w:rPr>
            </w:pPr>
            <w:r w:rsidRPr="009348FB">
              <w:rPr>
                <w:rFonts w:ascii="Times New Roman" w:hAnsi="Times New Roman"/>
              </w:rPr>
              <w:t>36,6%</w:t>
            </w:r>
          </w:p>
        </w:tc>
        <w:tc>
          <w:tcPr>
            <w:tcW w:w="1255" w:type="dxa"/>
          </w:tcPr>
          <w:p w:rsidR="009409E4" w:rsidRPr="009348FB" w:rsidRDefault="009409E4" w:rsidP="009348FB">
            <w:pPr>
              <w:pStyle w:val="ConsPlusCell"/>
              <w:snapToGrid w:val="0"/>
              <w:jc w:val="center"/>
              <w:rPr>
                <w:rFonts w:ascii="Times New Roman" w:hAnsi="Times New Roman"/>
                <w:color w:val="FF0000"/>
              </w:rPr>
            </w:pPr>
            <w:r w:rsidRPr="009348FB">
              <w:rPr>
                <w:rFonts w:ascii="Times New Roman" w:hAnsi="Times New Roman"/>
                <w:noProof/>
                <w:color w:val="000000" w:themeColor="text1"/>
                <w:lang w:eastAsia="ru-RU"/>
              </w:rPr>
              <w:drawing>
                <wp:inline distT="0" distB="0" distL="0" distR="0" wp14:anchorId="66329837" wp14:editId="3E066852">
                  <wp:extent cx="180975"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348FB">
              <w:rPr>
                <w:rFonts w:ascii="Times New Roman" w:hAnsi="Times New Roman"/>
                <w:color w:val="000000" w:themeColor="text1"/>
              </w:rPr>
              <w:t>35%</w:t>
            </w:r>
          </w:p>
        </w:tc>
        <w:tc>
          <w:tcPr>
            <w:tcW w:w="4110" w:type="dxa"/>
          </w:tcPr>
          <w:p w:rsidR="009409E4" w:rsidRPr="009348FB" w:rsidRDefault="009409E4" w:rsidP="009348FB">
            <w:pPr>
              <w:autoSpaceDE w:val="0"/>
              <w:autoSpaceDN w:val="0"/>
              <w:adjustRightInd w:val="0"/>
              <w:spacing w:after="0" w:line="240" w:lineRule="auto"/>
              <w:rPr>
                <w:rFonts w:ascii="Times New Roman" w:hAnsi="Times New Roman"/>
                <w:lang w:val="ru-RU" w:eastAsia="ru-RU"/>
              </w:rPr>
            </w:pPr>
            <w:r w:rsidRPr="009348FB">
              <w:rPr>
                <w:rFonts w:ascii="Times New Roman" w:hAnsi="Times New Roman" w:cs="Times New Roman"/>
                <w:lang w:val="ru-RU"/>
              </w:rPr>
              <w:t>Выполнение показателя рассчитано на год.</w:t>
            </w:r>
            <w:r w:rsidR="001A0345" w:rsidRPr="009348FB">
              <w:rPr>
                <w:rFonts w:ascii="Times New Roman" w:hAnsi="Times New Roman" w:cs="Times New Roman"/>
                <w:lang w:val="ru-RU"/>
              </w:rPr>
              <w:t xml:space="preserve"> </w:t>
            </w:r>
            <w:r w:rsidRPr="009348FB">
              <w:rPr>
                <w:rFonts w:ascii="Times New Roman" w:hAnsi="Times New Roman" w:cs="Times New Roman"/>
                <w:lang w:val="ru-RU"/>
              </w:rPr>
              <w:t>В 1-м полугодии в информационном пространстве негативные темы: «р</w:t>
            </w:r>
            <w:r w:rsidRPr="009348FB">
              <w:rPr>
                <w:rFonts w:ascii="Times New Roman" w:hAnsi="Times New Roman"/>
                <w:lang w:val="ru-RU" w:eastAsia="ru-RU"/>
              </w:rPr>
              <w:t>азру</w:t>
            </w:r>
            <w:r w:rsidRPr="009348FB">
              <w:rPr>
                <w:rFonts w:ascii="Times New Roman" w:hAnsi="Times New Roman"/>
                <w:lang w:val="ru-RU" w:eastAsia="ru-RU"/>
              </w:rPr>
              <w:lastRenderedPageBreak/>
              <w:t xml:space="preserve">шение ледяных скульптур», «коронавирус», </w:t>
            </w:r>
          </w:p>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lang w:val="ru-RU" w:eastAsia="ru-RU"/>
              </w:rPr>
              <w:t>«ДТП со смертельным исходом» (с участием автомобиля ППС), «взрыв банкомата», «взрыв сейфа в квартире», «ЦБК».</w:t>
            </w: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В 4.2</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Доля негативных/позитивных сообще</w:t>
            </w:r>
            <w:r w:rsidRPr="009348FB">
              <w:rPr>
                <w:rFonts w:ascii="Times New Roman" w:hAnsi="Times New Roman" w:cs="Times New Roman"/>
                <w:szCs w:val="22"/>
              </w:rPr>
              <w:lastRenderedPageBreak/>
              <w:t>ний о городе</w:t>
            </w:r>
          </w:p>
        </w:tc>
      </w:tr>
      <w:tr w:rsidR="00FE7A61" w:rsidRPr="00DB206A" w:rsidTr="009E78EE">
        <w:trPr>
          <w:trHeight w:val="240"/>
        </w:trPr>
        <w:tc>
          <w:tcPr>
            <w:tcW w:w="449" w:type="dxa"/>
            <w:vMerge w:val="restart"/>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19</w:t>
            </w:r>
          </w:p>
        </w:tc>
        <w:tc>
          <w:tcPr>
            <w:tcW w:w="3872" w:type="dxa"/>
          </w:tcPr>
          <w:p w:rsidR="00FE7A61" w:rsidRPr="009348FB" w:rsidRDefault="00FE7A61"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1142" w:type="dxa"/>
          </w:tcPr>
          <w:p w:rsidR="00FE7A61" w:rsidRPr="009348FB" w:rsidRDefault="00FE7A61" w:rsidP="009348FB">
            <w:pPr>
              <w:pStyle w:val="ConsPlusNormal"/>
              <w:jc w:val="center"/>
              <w:rPr>
                <w:rFonts w:ascii="Times New Roman" w:hAnsi="Times New Roman" w:cs="Times New Roman"/>
                <w:szCs w:val="22"/>
              </w:rPr>
            </w:pPr>
            <w:r w:rsidRPr="009348FB">
              <w:rPr>
                <w:rFonts w:ascii="Times New Roman" w:hAnsi="Times New Roman" w:cs="Times New Roman"/>
                <w:szCs w:val="22"/>
              </w:rPr>
              <w:t>штук</w:t>
            </w:r>
          </w:p>
        </w:tc>
        <w:tc>
          <w:tcPr>
            <w:tcW w:w="1024" w:type="dxa"/>
            <w:gridSpan w:val="2"/>
          </w:tcPr>
          <w:p w:rsidR="00FE7A61" w:rsidRPr="009348FB" w:rsidRDefault="00FE7A61" w:rsidP="009348FB">
            <w:pPr>
              <w:pStyle w:val="ConsPlusNormal"/>
              <w:jc w:val="center"/>
              <w:rPr>
                <w:rFonts w:ascii="Times New Roman" w:hAnsi="Times New Roman" w:cs="Times New Roman"/>
                <w:szCs w:val="22"/>
              </w:rPr>
            </w:pPr>
          </w:p>
        </w:tc>
        <w:tc>
          <w:tcPr>
            <w:tcW w:w="1297"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1255"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4110" w:type="dxa"/>
            <w:vMerge w:val="restart"/>
          </w:tcPr>
          <w:p w:rsidR="00FE7A61" w:rsidRPr="002A18EE" w:rsidRDefault="00FE7A61" w:rsidP="009348FB">
            <w:pPr>
              <w:autoSpaceDE w:val="0"/>
              <w:autoSpaceDN w:val="0"/>
              <w:adjustRightInd w:val="0"/>
              <w:spacing w:after="0" w:line="240" w:lineRule="auto"/>
              <w:rPr>
                <w:rFonts w:ascii="Times New Roman" w:hAnsi="Times New Roman" w:cs="Times New Roman"/>
                <w:lang w:val="ru-RU"/>
              </w:rPr>
            </w:pPr>
            <w:r w:rsidRPr="002A18EE">
              <w:rPr>
                <w:rFonts w:ascii="Times New Roman" w:hAnsi="Times New Roman" w:cs="Times New Roman"/>
                <w:lang w:val="ru-RU"/>
              </w:rPr>
              <w:t xml:space="preserve">Прогнозируется перевыполнение показателя по позиции «Интернет проекты» в связи карантинными мероприятиями. МКУ ИМА «Череповец» в период ограничительных мер (отмены массовых мероприятий) были инициированы </w:t>
            </w:r>
            <w:r w:rsidR="00DB206A" w:rsidRPr="002A18EE">
              <w:rPr>
                <w:rFonts w:ascii="Times New Roman" w:hAnsi="Times New Roman" w:cs="Times New Roman"/>
                <w:lang w:val="ru-RU"/>
              </w:rPr>
              <w:t>дополнительные социальные интернет-проекты,</w:t>
            </w:r>
            <w:r w:rsidRPr="002A18EE">
              <w:rPr>
                <w:rFonts w:ascii="Times New Roman" w:hAnsi="Times New Roman" w:cs="Times New Roman"/>
                <w:lang w:val="ru-RU"/>
              </w:rPr>
              <w:t xml:space="preserve"> адресованные жителям города («Официальная информация по коронавирусу», «Кому можно работать в условиях карантина» и др.). По позиции «Радио» перевыполнение показателя связано с новой системой учёта проектов (включены данные по всем радиостанциям для которых производятся информационные выпуски штатными сотруд</w:t>
            </w:r>
            <w:r w:rsidRPr="002A18EE">
              <w:rPr>
                <w:rFonts w:ascii="Times New Roman" w:hAnsi="Times New Roman" w:cs="Times New Roman"/>
                <w:lang w:val="ru-RU"/>
              </w:rPr>
              <w:lastRenderedPageBreak/>
              <w:t>никами ИМА «Череповец»). По позиции «Газеты» перевыполнение связано с новой системой учёта проектов (включены данные по всем печатным изданиям в которых размещаются публикации в рамках муниципальных контрактов).</w:t>
            </w:r>
          </w:p>
        </w:tc>
        <w:tc>
          <w:tcPr>
            <w:tcW w:w="2726" w:type="dxa"/>
            <w:vMerge w:val="restart"/>
          </w:tcPr>
          <w:p w:rsidR="00FE7A61" w:rsidRPr="002A18EE" w:rsidRDefault="00FE7A61" w:rsidP="009348FB">
            <w:pPr>
              <w:pStyle w:val="ConsPlusNormal"/>
              <w:rPr>
                <w:rFonts w:ascii="Times New Roman" w:hAnsi="Times New Roman" w:cs="Times New Roman"/>
                <w:szCs w:val="22"/>
              </w:rPr>
            </w:pPr>
            <w:r w:rsidRPr="002A18EE">
              <w:rPr>
                <w:rFonts w:ascii="Times New Roman" w:hAnsi="Times New Roman" w:cs="Times New Roman"/>
                <w:szCs w:val="22"/>
              </w:rPr>
              <w:lastRenderedPageBreak/>
              <w:t>Д 1.3</w:t>
            </w:r>
          </w:p>
          <w:p w:rsidR="00FE7A61" w:rsidRPr="002A18EE"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2A18EE">
              <w:rPr>
                <w:rFonts w:ascii="Times New Roman" w:hAnsi="Times New Roman" w:cs="Times New Roman"/>
                <w:lang w:val="ru-RU"/>
              </w:rPr>
              <w:t>Количество произведенных высокотехнологичных проектов о деятельности органов местного самоуправления и социально-экономическом развитии города</w:t>
            </w:r>
          </w:p>
        </w:tc>
      </w:tr>
      <w:tr w:rsidR="00FE7A61" w:rsidRPr="009348FB" w:rsidTr="009E78EE">
        <w:trPr>
          <w:trHeight w:val="240"/>
        </w:trPr>
        <w:tc>
          <w:tcPr>
            <w:tcW w:w="449"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FE7A61" w:rsidRPr="009348FB" w:rsidRDefault="00FE7A61" w:rsidP="009348FB">
            <w:pPr>
              <w:pStyle w:val="ConsPlusNormal"/>
              <w:rPr>
                <w:rFonts w:ascii="Times New Roman" w:hAnsi="Times New Roman" w:cs="Times New Roman"/>
                <w:szCs w:val="22"/>
              </w:rPr>
            </w:pPr>
            <w:r w:rsidRPr="009348FB">
              <w:rPr>
                <w:rFonts w:ascii="Times New Roman" w:hAnsi="Times New Roman" w:cs="Times New Roman"/>
                <w:szCs w:val="22"/>
              </w:rPr>
              <w:t>Интернет</w:t>
            </w:r>
          </w:p>
        </w:tc>
        <w:tc>
          <w:tcPr>
            <w:tcW w:w="1142" w:type="dxa"/>
          </w:tcPr>
          <w:p w:rsidR="00FE7A61" w:rsidRPr="009348FB" w:rsidRDefault="00FE7A61" w:rsidP="009348FB">
            <w:pPr>
              <w:pStyle w:val="ConsPlusNormal"/>
              <w:jc w:val="center"/>
              <w:rPr>
                <w:rFonts w:ascii="Times New Roman" w:hAnsi="Times New Roman" w:cs="Times New Roman"/>
                <w:szCs w:val="22"/>
              </w:rPr>
            </w:pPr>
          </w:p>
        </w:tc>
        <w:tc>
          <w:tcPr>
            <w:tcW w:w="1024" w:type="dxa"/>
            <w:gridSpan w:val="2"/>
          </w:tcPr>
          <w:p w:rsidR="00FE7A61" w:rsidRPr="009348FB" w:rsidRDefault="00FE7A61" w:rsidP="009348FB">
            <w:pPr>
              <w:pStyle w:val="ConsPlusNormal"/>
              <w:jc w:val="center"/>
              <w:rPr>
                <w:rFonts w:ascii="Times New Roman" w:hAnsi="Times New Roman" w:cs="Times New Roman"/>
                <w:szCs w:val="22"/>
              </w:rPr>
            </w:pPr>
            <w:r w:rsidRPr="009348FB">
              <w:rPr>
                <w:rFonts w:ascii="Times New Roman" w:hAnsi="Times New Roman" w:cs="Times New Roman"/>
                <w:szCs w:val="22"/>
              </w:rPr>
              <w:t>22</w:t>
            </w:r>
          </w:p>
        </w:tc>
        <w:tc>
          <w:tcPr>
            <w:tcW w:w="1297"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25</w:t>
            </w:r>
          </w:p>
        </w:tc>
        <w:tc>
          <w:tcPr>
            <w:tcW w:w="1255"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25</w:t>
            </w:r>
          </w:p>
        </w:tc>
        <w:tc>
          <w:tcPr>
            <w:tcW w:w="4110"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FE7A61" w:rsidRPr="009348FB" w:rsidTr="009E78EE">
        <w:trPr>
          <w:trHeight w:val="240"/>
        </w:trPr>
        <w:tc>
          <w:tcPr>
            <w:tcW w:w="449"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FE7A61" w:rsidRPr="009348FB" w:rsidRDefault="00FE7A61" w:rsidP="009348FB">
            <w:pPr>
              <w:pStyle w:val="ConsPlusNormal"/>
              <w:rPr>
                <w:rFonts w:ascii="Times New Roman" w:hAnsi="Times New Roman" w:cs="Times New Roman"/>
                <w:szCs w:val="22"/>
              </w:rPr>
            </w:pPr>
            <w:r w:rsidRPr="009348FB">
              <w:rPr>
                <w:rFonts w:ascii="Times New Roman" w:hAnsi="Times New Roman" w:cs="Times New Roman"/>
                <w:szCs w:val="22"/>
              </w:rPr>
              <w:t>Телевидение</w:t>
            </w:r>
          </w:p>
        </w:tc>
        <w:tc>
          <w:tcPr>
            <w:tcW w:w="1142" w:type="dxa"/>
          </w:tcPr>
          <w:p w:rsidR="00FE7A61" w:rsidRPr="009348FB" w:rsidRDefault="00FE7A61" w:rsidP="009348FB">
            <w:pPr>
              <w:pStyle w:val="ConsPlusNormal"/>
              <w:jc w:val="center"/>
              <w:rPr>
                <w:rFonts w:ascii="Times New Roman" w:hAnsi="Times New Roman" w:cs="Times New Roman"/>
                <w:szCs w:val="22"/>
              </w:rPr>
            </w:pPr>
          </w:p>
        </w:tc>
        <w:tc>
          <w:tcPr>
            <w:tcW w:w="1024" w:type="dxa"/>
            <w:gridSpan w:val="2"/>
          </w:tcPr>
          <w:p w:rsidR="00FE7A61" w:rsidRPr="009348FB" w:rsidRDefault="00FE7A61" w:rsidP="009348FB">
            <w:pPr>
              <w:pStyle w:val="ConsPlusNormal"/>
              <w:jc w:val="center"/>
              <w:rPr>
                <w:rFonts w:ascii="Times New Roman" w:hAnsi="Times New Roman" w:cs="Times New Roman"/>
                <w:szCs w:val="22"/>
              </w:rPr>
            </w:pPr>
            <w:r w:rsidRPr="009348FB">
              <w:rPr>
                <w:rFonts w:ascii="Times New Roman" w:hAnsi="Times New Roman" w:cs="Times New Roman"/>
                <w:szCs w:val="22"/>
              </w:rPr>
              <w:t>6</w:t>
            </w:r>
          </w:p>
        </w:tc>
        <w:tc>
          <w:tcPr>
            <w:tcW w:w="1297"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1255"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6</w:t>
            </w:r>
          </w:p>
        </w:tc>
        <w:tc>
          <w:tcPr>
            <w:tcW w:w="4110"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FE7A61" w:rsidRPr="009348FB" w:rsidTr="009E78EE">
        <w:trPr>
          <w:trHeight w:val="240"/>
        </w:trPr>
        <w:tc>
          <w:tcPr>
            <w:tcW w:w="449"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FE7A61" w:rsidRPr="009348FB" w:rsidRDefault="00FE7A61" w:rsidP="009348FB">
            <w:pPr>
              <w:pStyle w:val="ConsPlusNormal"/>
              <w:rPr>
                <w:rFonts w:ascii="Times New Roman" w:hAnsi="Times New Roman" w:cs="Times New Roman"/>
                <w:szCs w:val="22"/>
              </w:rPr>
            </w:pPr>
            <w:r w:rsidRPr="009348FB">
              <w:rPr>
                <w:rFonts w:ascii="Times New Roman" w:hAnsi="Times New Roman" w:cs="Times New Roman"/>
                <w:szCs w:val="22"/>
              </w:rPr>
              <w:t>Радио</w:t>
            </w:r>
          </w:p>
        </w:tc>
        <w:tc>
          <w:tcPr>
            <w:tcW w:w="1142" w:type="dxa"/>
          </w:tcPr>
          <w:p w:rsidR="00FE7A61" w:rsidRPr="009348FB" w:rsidRDefault="00FE7A61" w:rsidP="009348FB">
            <w:pPr>
              <w:pStyle w:val="ConsPlusNormal"/>
              <w:jc w:val="center"/>
              <w:rPr>
                <w:rFonts w:ascii="Times New Roman" w:hAnsi="Times New Roman" w:cs="Times New Roman"/>
                <w:szCs w:val="22"/>
              </w:rPr>
            </w:pPr>
          </w:p>
        </w:tc>
        <w:tc>
          <w:tcPr>
            <w:tcW w:w="1024" w:type="dxa"/>
            <w:gridSpan w:val="2"/>
          </w:tcPr>
          <w:p w:rsidR="00FE7A61" w:rsidRPr="009348FB" w:rsidRDefault="00FE7A61" w:rsidP="009348FB">
            <w:pPr>
              <w:pStyle w:val="ConsPlusNormal"/>
              <w:jc w:val="center"/>
              <w:rPr>
                <w:rFonts w:ascii="Times New Roman" w:hAnsi="Times New Roman" w:cs="Times New Roman"/>
                <w:szCs w:val="22"/>
              </w:rPr>
            </w:pPr>
            <w:r w:rsidRPr="009348FB">
              <w:rPr>
                <w:rFonts w:ascii="Times New Roman" w:hAnsi="Times New Roman" w:cs="Times New Roman"/>
                <w:szCs w:val="22"/>
              </w:rPr>
              <w:t>4</w:t>
            </w:r>
          </w:p>
        </w:tc>
        <w:tc>
          <w:tcPr>
            <w:tcW w:w="1297"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5</w:t>
            </w:r>
          </w:p>
        </w:tc>
        <w:tc>
          <w:tcPr>
            <w:tcW w:w="1255"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5</w:t>
            </w:r>
          </w:p>
        </w:tc>
        <w:tc>
          <w:tcPr>
            <w:tcW w:w="4110"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FE7A61" w:rsidRPr="009348FB" w:rsidTr="009E78EE">
        <w:trPr>
          <w:trHeight w:val="240"/>
        </w:trPr>
        <w:tc>
          <w:tcPr>
            <w:tcW w:w="449"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highlight w:val="yellow"/>
                <w:lang w:val="ru-RU" w:eastAsia="ru-RU" w:bidi="ar-SA"/>
              </w:rPr>
            </w:pPr>
          </w:p>
        </w:tc>
        <w:tc>
          <w:tcPr>
            <w:tcW w:w="3872" w:type="dxa"/>
          </w:tcPr>
          <w:p w:rsidR="00FE7A61" w:rsidRPr="009348FB" w:rsidRDefault="00FE7A61" w:rsidP="009348FB">
            <w:pPr>
              <w:pStyle w:val="ConsPlusNormal"/>
              <w:rPr>
                <w:rFonts w:ascii="Times New Roman" w:hAnsi="Times New Roman" w:cs="Times New Roman"/>
                <w:szCs w:val="22"/>
              </w:rPr>
            </w:pPr>
            <w:r w:rsidRPr="009348FB">
              <w:rPr>
                <w:rFonts w:ascii="Times New Roman" w:hAnsi="Times New Roman" w:cs="Times New Roman"/>
                <w:szCs w:val="22"/>
              </w:rPr>
              <w:t>Газеты</w:t>
            </w:r>
          </w:p>
        </w:tc>
        <w:tc>
          <w:tcPr>
            <w:tcW w:w="1142" w:type="dxa"/>
          </w:tcPr>
          <w:p w:rsidR="00FE7A61" w:rsidRPr="009348FB" w:rsidRDefault="00FE7A61" w:rsidP="009348FB">
            <w:pPr>
              <w:pStyle w:val="ConsPlusNormal"/>
              <w:jc w:val="center"/>
              <w:rPr>
                <w:rFonts w:ascii="Times New Roman" w:hAnsi="Times New Roman" w:cs="Times New Roman"/>
                <w:szCs w:val="22"/>
              </w:rPr>
            </w:pPr>
          </w:p>
        </w:tc>
        <w:tc>
          <w:tcPr>
            <w:tcW w:w="1024" w:type="dxa"/>
            <w:gridSpan w:val="2"/>
          </w:tcPr>
          <w:p w:rsidR="00FE7A61" w:rsidRPr="009348FB" w:rsidRDefault="00FE7A61" w:rsidP="009348FB">
            <w:pPr>
              <w:pStyle w:val="ConsPlusNormal"/>
              <w:jc w:val="center"/>
              <w:rPr>
                <w:rFonts w:ascii="Times New Roman" w:hAnsi="Times New Roman" w:cs="Times New Roman"/>
                <w:szCs w:val="22"/>
              </w:rPr>
            </w:pPr>
            <w:r w:rsidRPr="009348FB">
              <w:rPr>
                <w:rFonts w:ascii="Times New Roman" w:hAnsi="Times New Roman" w:cs="Times New Roman"/>
                <w:szCs w:val="22"/>
              </w:rPr>
              <w:t>2</w:t>
            </w:r>
          </w:p>
        </w:tc>
        <w:tc>
          <w:tcPr>
            <w:tcW w:w="1297"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1255" w:type="dxa"/>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4</w:t>
            </w:r>
          </w:p>
        </w:tc>
        <w:tc>
          <w:tcPr>
            <w:tcW w:w="4110"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726" w:type="dxa"/>
            <w:vMerge/>
          </w:tcPr>
          <w:p w:rsidR="00FE7A61"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r>
      <w:tr w:rsidR="009409E4" w:rsidRPr="00DB206A" w:rsidTr="009E78EE">
        <w:trPr>
          <w:trHeight w:val="240"/>
        </w:trPr>
        <w:tc>
          <w:tcPr>
            <w:tcW w:w="449" w:type="dxa"/>
          </w:tcPr>
          <w:p w:rsidR="009409E4"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20</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Объем печатной площади, опубликованных официальных документов</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кв. см.</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noProof/>
                <w:szCs w:val="22"/>
              </w:rPr>
              <w:drawing>
                <wp:inline distT="0" distB="0" distL="0" distR="0" wp14:anchorId="16DCF2AD" wp14:editId="35568501">
                  <wp:extent cx="161925" cy="180975"/>
                  <wp:effectExtent l="0" t="0" r="0" b="9525"/>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cs="Times New Roman"/>
                <w:szCs w:val="22"/>
              </w:rPr>
              <w:t>850 000</w:t>
            </w:r>
          </w:p>
        </w:tc>
        <w:tc>
          <w:tcPr>
            <w:tcW w:w="1297" w:type="dxa"/>
          </w:tcPr>
          <w:p w:rsidR="009409E4" w:rsidRPr="009348FB" w:rsidRDefault="00FE7A61" w:rsidP="009348FB">
            <w:pPr>
              <w:pStyle w:val="ConsPlusCell"/>
              <w:snapToGrid w:val="0"/>
              <w:jc w:val="center"/>
              <w:rPr>
                <w:rFonts w:ascii="Times New Roman" w:hAnsi="Times New Roman"/>
              </w:rPr>
            </w:pPr>
            <w:r w:rsidRPr="009348FB">
              <w:rPr>
                <w:rFonts w:ascii="Times New Roman" w:hAnsi="Times New Roman"/>
              </w:rPr>
              <w:t>185 636,5</w:t>
            </w:r>
          </w:p>
        </w:tc>
        <w:tc>
          <w:tcPr>
            <w:tcW w:w="1255" w:type="dxa"/>
          </w:tcPr>
          <w:p w:rsidR="009409E4" w:rsidRPr="009348FB" w:rsidRDefault="009409E4" w:rsidP="009348FB">
            <w:pPr>
              <w:pStyle w:val="ConsPlusCell"/>
              <w:snapToGrid w:val="0"/>
              <w:jc w:val="center"/>
              <w:rPr>
                <w:rFonts w:ascii="Times New Roman" w:hAnsi="Times New Roman"/>
                <w:color w:val="FF0000"/>
              </w:rPr>
            </w:pPr>
            <w:r w:rsidRPr="009348FB">
              <w:rPr>
                <w:rFonts w:ascii="Times New Roman" w:hAnsi="Times New Roman"/>
                <w:noProof/>
                <w:lang w:eastAsia="ru-RU"/>
              </w:rPr>
              <w:drawing>
                <wp:inline distT="0" distB="0" distL="0" distR="0" wp14:anchorId="53394D01" wp14:editId="584C10CE">
                  <wp:extent cx="161925"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rPr>
              <w:t>850 000</w:t>
            </w:r>
          </w:p>
        </w:tc>
        <w:tc>
          <w:tcPr>
            <w:tcW w:w="4110" w:type="dxa"/>
          </w:tcPr>
          <w:p w:rsidR="009409E4" w:rsidRPr="009348FB" w:rsidRDefault="009409E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Выполняется в полном объеме от потребностей органов местного самоуправления. В сравнении с аналогичным периодом 2019 года значительно сократился объем печатной площади официальных документов (данные за 1-е полугодие 2019 - 505</w:t>
            </w:r>
            <w:r w:rsidRPr="009348FB">
              <w:rPr>
                <w:rFonts w:ascii="Times New Roman" w:hAnsi="Times New Roman" w:cs="Times New Roman"/>
              </w:rPr>
              <w:t> </w:t>
            </w:r>
            <w:r w:rsidRPr="009348FB">
              <w:rPr>
                <w:rFonts w:ascii="Times New Roman" w:hAnsi="Times New Roman" w:cs="Times New Roman"/>
                <w:lang w:val="ru-RU"/>
              </w:rPr>
              <w:t xml:space="preserve">874,23 кв.см.). Это связано с запуском сетевого издания «Официальный интернет-портал правовой информации»: </w:t>
            </w:r>
            <w:hyperlink r:id="rId46" w:history="1">
              <w:r w:rsidRPr="009348FB">
                <w:rPr>
                  <w:rStyle w:val="aff9"/>
                  <w:rFonts w:ascii="Times New Roman" w:hAnsi="Times New Roman" w:cs="Times New Roman"/>
                </w:rPr>
                <w:t>https</w:t>
              </w:r>
              <w:r w:rsidRPr="009348FB">
                <w:rPr>
                  <w:rStyle w:val="aff9"/>
                  <w:rFonts w:ascii="Times New Roman" w:hAnsi="Times New Roman" w:cs="Times New Roman"/>
                  <w:lang w:val="ru-RU"/>
                </w:rPr>
                <w:t>://</w:t>
              </w:r>
              <w:r w:rsidRPr="009348FB">
                <w:rPr>
                  <w:rStyle w:val="aff9"/>
                  <w:rFonts w:ascii="Times New Roman" w:hAnsi="Times New Roman" w:cs="Times New Roman"/>
                </w:rPr>
                <w:t>cherinfo</w:t>
              </w:r>
              <w:r w:rsidRPr="009348FB">
                <w:rPr>
                  <w:rStyle w:val="aff9"/>
                  <w:rFonts w:ascii="Times New Roman" w:hAnsi="Times New Roman" w:cs="Times New Roman"/>
                  <w:lang w:val="ru-RU"/>
                </w:rPr>
                <w:t>-</w:t>
              </w:r>
              <w:r w:rsidRPr="009348FB">
                <w:rPr>
                  <w:rStyle w:val="aff9"/>
                  <w:rFonts w:ascii="Times New Roman" w:hAnsi="Times New Roman" w:cs="Times New Roman"/>
                </w:rPr>
                <w:t>doc</w:t>
              </w:r>
              <w:r w:rsidRPr="009348FB">
                <w:rPr>
                  <w:rStyle w:val="aff9"/>
                  <w:rFonts w:ascii="Times New Roman" w:hAnsi="Times New Roman" w:cs="Times New Roman"/>
                  <w:lang w:val="ru-RU"/>
                </w:rPr>
                <w:t>.</w:t>
              </w:r>
              <w:r w:rsidRPr="009348FB">
                <w:rPr>
                  <w:rStyle w:val="aff9"/>
                  <w:rFonts w:ascii="Times New Roman" w:hAnsi="Times New Roman" w:cs="Times New Roman"/>
                </w:rPr>
                <w:t>ru</w:t>
              </w:r>
              <w:r w:rsidRPr="009348FB">
                <w:rPr>
                  <w:rStyle w:val="aff9"/>
                  <w:rFonts w:ascii="Times New Roman" w:hAnsi="Times New Roman" w:cs="Times New Roman"/>
                  <w:lang w:val="ru-RU"/>
                </w:rPr>
                <w:t>/</w:t>
              </w:r>
            </w:hyperlink>
            <w:r w:rsidRPr="009348FB">
              <w:rPr>
                <w:rFonts w:ascii="Times New Roman" w:hAnsi="Times New Roman" w:cs="Times New Roman"/>
                <w:lang w:val="ru-RU"/>
              </w:rPr>
              <w:t xml:space="preserve"> Согласно изменениям, внесенным 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w:t>
            </w:r>
            <w:r w:rsidRPr="009348FB">
              <w:rPr>
                <w:rFonts w:ascii="Times New Roman" w:hAnsi="Times New Roman" w:cs="Times New Roman"/>
                <w:lang w:val="ru-RU"/>
              </w:rPr>
              <w:lastRenderedPageBreak/>
              <w:t xml:space="preserve">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Ч.4.3</w:t>
            </w:r>
          </w:p>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Оценка горожанами информационной открытости органов местного самоуправления, достаточности информации об их деятельности</w:t>
            </w:r>
          </w:p>
        </w:tc>
      </w:tr>
      <w:tr w:rsidR="009409E4" w:rsidRPr="00DB206A" w:rsidTr="009E78EE">
        <w:trPr>
          <w:trHeight w:val="240"/>
        </w:trPr>
        <w:tc>
          <w:tcPr>
            <w:tcW w:w="449" w:type="dxa"/>
          </w:tcPr>
          <w:p w:rsidR="009409E4" w:rsidRPr="009348FB" w:rsidRDefault="00FE7A61"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lastRenderedPageBreak/>
              <w:t>21</w:t>
            </w:r>
          </w:p>
        </w:tc>
        <w:tc>
          <w:tcPr>
            <w:tcW w:w="3872"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жителей города, охваченных социологическими исследованиями в течение года</w:t>
            </w:r>
          </w:p>
        </w:tc>
        <w:tc>
          <w:tcPr>
            <w:tcW w:w="1142" w:type="dxa"/>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человек</w:t>
            </w:r>
          </w:p>
        </w:tc>
        <w:tc>
          <w:tcPr>
            <w:tcW w:w="1024" w:type="dxa"/>
            <w:gridSpan w:val="2"/>
          </w:tcPr>
          <w:p w:rsidR="009409E4" w:rsidRPr="009348FB" w:rsidRDefault="009409E4" w:rsidP="009348FB">
            <w:pPr>
              <w:pStyle w:val="ConsPlusNormal"/>
              <w:jc w:val="center"/>
              <w:rPr>
                <w:rFonts w:ascii="Times New Roman" w:hAnsi="Times New Roman" w:cs="Times New Roman"/>
                <w:szCs w:val="22"/>
              </w:rPr>
            </w:pPr>
            <w:r w:rsidRPr="009348FB">
              <w:rPr>
                <w:rFonts w:ascii="Times New Roman" w:hAnsi="Times New Roman" w:cs="Times New Roman"/>
                <w:szCs w:val="22"/>
              </w:rPr>
              <w:t>4084</w:t>
            </w:r>
          </w:p>
        </w:tc>
        <w:tc>
          <w:tcPr>
            <w:tcW w:w="1297" w:type="dxa"/>
          </w:tcPr>
          <w:p w:rsidR="009409E4" w:rsidRPr="009348FB" w:rsidRDefault="009409E4" w:rsidP="009348FB">
            <w:pPr>
              <w:pStyle w:val="ConsPlusCell"/>
              <w:snapToGrid w:val="0"/>
              <w:jc w:val="center"/>
              <w:rPr>
                <w:rFonts w:ascii="Times New Roman" w:hAnsi="Times New Roman"/>
              </w:rPr>
            </w:pPr>
            <w:r w:rsidRPr="009348FB">
              <w:rPr>
                <w:rFonts w:ascii="Times New Roman" w:hAnsi="Times New Roman"/>
              </w:rPr>
              <w:t>1330</w:t>
            </w:r>
          </w:p>
        </w:tc>
        <w:tc>
          <w:tcPr>
            <w:tcW w:w="1255" w:type="dxa"/>
          </w:tcPr>
          <w:p w:rsidR="009409E4" w:rsidRPr="009348FB" w:rsidRDefault="009409E4" w:rsidP="009348FB">
            <w:pPr>
              <w:pStyle w:val="ConsPlusCell"/>
              <w:snapToGrid w:val="0"/>
              <w:jc w:val="center"/>
              <w:rPr>
                <w:rFonts w:ascii="Times New Roman" w:hAnsi="Times New Roman"/>
              </w:rPr>
            </w:pPr>
            <w:r w:rsidRPr="009348FB">
              <w:rPr>
                <w:rFonts w:ascii="Times New Roman" w:hAnsi="Times New Roman"/>
              </w:rPr>
              <w:t>4084</w:t>
            </w:r>
          </w:p>
        </w:tc>
        <w:tc>
          <w:tcPr>
            <w:tcW w:w="4110" w:type="dxa"/>
          </w:tcPr>
          <w:p w:rsidR="009409E4" w:rsidRPr="009348FB" w:rsidRDefault="008E48CB"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lang w:val="ru-RU"/>
              </w:rPr>
              <w:t xml:space="preserve">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 Так, за аналогичный период 2019 года  по состоянию на 1 июля показатель имел большее значение (1785 человек). Причина уменьшения количества участников опросов по итогам </w:t>
            </w:r>
            <w:r w:rsidRPr="009348FB">
              <w:rPr>
                <w:rFonts w:ascii="Times New Roman" w:hAnsi="Times New Roman"/>
              </w:rPr>
              <w:t>I</w:t>
            </w:r>
            <w:r w:rsidRPr="009348FB">
              <w:rPr>
                <w:rFonts w:ascii="Times New Roman" w:hAnsi="Times New Roman"/>
                <w:lang w:val="ru-RU"/>
              </w:rPr>
              <w:t xml:space="preserve"> полугодия текущего года – карантинные мероприятия в связи с распространением коронавирусной </w:t>
            </w:r>
            <w:r w:rsidRPr="009348FB">
              <w:rPr>
                <w:rFonts w:ascii="Times New Roman" w:hAnsi="Times New Roman"/>
                <w:lang w:val="ru-RU"/>
              </w:rPr>
              <w:lastRenderedPageBreak/>
              <w:t xml:space="preserve">инфекции (ограничительные меры), а также появление незапланированных в смете МКУ ИМА «Череповец» социологических опросов, приведших к увеличению расходов на оплату услуг ЧГУ при меньшем объеме выборки исследований, проведенных университетом, в ущерб выполнению ежегодного плана опросов  МКУ ИМА «Череповец» (например, отсутствие исследования «Физкультура и спорт в городе Череповце»). В результате чего годовое значение показателя также может быть меньше 4084 по причине незапланированных трат в </w:t>
            </w:r>
            <w:r w:rsidRPr="009348FB">
              <w:rPr>
                <w:rFonts w:ascii="Times New Roman" w:hAnsi="Times New Roman"/>
              </w:rPr>
              <w:t>I</w:t>
            </w:r>
            <w:r w:rsidRPr="009348FB">
              <w:rPr>
                <w:rFonts w:ascii="Times New Roman" w:hAnsi="Times New Roman"/>
                <w:lang w:val="ru-RU"/>
              </w:rPr>
              <w:t xml:space="preserve"> полугодии на услуги ранее не заявленного исполнителя.</w:t>
            </w:r>
          </w:p>
        </w:tc>
        <w:tc>
          <w:tcPr>
            <w:tcW w:w="2726" w:type="dxa"/>
          </w:tcPr>
          <w:p w:rsidR="009409E4" w:rsidRPr="009348FB" w:rsidRDefault="009409E4" w:rsidP="009348FB">
            <w:pPr>
              <w:pStyle w:val="ConsPlusNormal"/>
              <w:rPr>
                <w:rFonts w:ascii="Times New Roman" w:hAnsi="Times New Roman" w:cs="Times New Roman"/>
                <w:szCs w:val="22"/>
              </w:rPr>
            </w:pPr>
            <w:r w:rsidRPr="009348FB">
              <w:rPr>
                <w:rFonts w:ascii="Times New Roman" w:hAnsi="Times New Roman" w:cs="Times New Roman"/>
                <w:szCs w:val="22"/>
              </w:rPr>
              <w:lastRenderedPageBreak/>
              <w:t>В 4.1 Удовлетворенность населения деятельностью органов местного самоуправления</w:t>
            </w:r>
          </w:p>
        </w:tc>
      </w:tr>
      <w:tr w:rsidR="005A43C5" w:rsidRPr="00DB206A" w:rsidTr="009E78EE">
        <w:trPr>
          <w:trHeight w:val="240"/>
        </w:trPr>
        <w:tc>
          <w:tcPr>
            <w:tcW w:w="449" w:type="dxa"/>
          </w:tcPr>
          <w:p w:rsidR="005A43C5" w:rsidRPr="0034061F" w:rsidRDefault="002719B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34061F">
              <w:rPr>
                <w:rFonts w:ascii="Times New Roman" w:eastAsia="Times New Roman" w:hAnsi="Times New Roman" w:cs="Times New Roman"/>
                <w:lang w:val="ru-RU" w:eastAsia="ru-RU" w:bidi="ar-SA"/>
              </w:rPr>
              <w:lastRenderedPageBreak/>
              <w:t>22</w:t>
            </w:r>
          </w:p>
        </w:tc>
        <w:tc>
          <w:tcPr>
            <w:tcW w:w="3872"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инициированных и проведенных голосований в рамках реализа</w:t>
            </w:r>
            <w:r w:rsidR="002719BE" w:rsidRPr="0034061F">
              <w:rPr>
                <w:rFonts w:ascii="Times New Roman" w:hAnsi="Times New Roman" w:cs="Times New Roman"/>
                <w:szCs w:val="22"/>
              </w:rPr>
              <w:t>ции проекта «Команда Череповца»</w:t>
            </w:r>
          </w:p>
          <w:p w:rsidR="005A43C5" w:rsidRPr="0034061F" w:rsidRDefault="005A43C5" w:rsidP="009348FB">
            <w:pPr>
              <w:pStyle w:val="ConsPlusNormal"/>
              <w:rPr>
                <w:rFonts w:ascii="Times New Roman" w:hAnsi="Times New Roman" w:cs="Times New Roman"/>
                <w:b/>
                <w:i/>
                <w:szCs w:val="22"/>
              </w:rPr>
            </w:pPr>
          </w:p>
        </w:tc>
        <w:tc>
          <w:tcPr>
            <w:tcW w:w="1142" w:type="dxa"/>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единиц</w:t>
            </w:r>
          </w:p>
        </w:tc>
        <w:tc>
          <w:tcPr>
            <w:tcW w:w="1024" w:type="dxa"/>
            <w:gridSpan w:val="2"/>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50</w:t>
            </w:r>
          </w:p>
        </w:tc>
        <w:tc>
          <w:tcPr>
            <w:tcW w:w="1297"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35</w:t>
            </w:r>
          </w:p>
        </w:tc>
        <w:tc>
          <w:tcPr>
            <w:tcW w:w="1255"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50</w:t>
            </w:r>
          </w:p>
        </w:tc>
        <w:tc>
          <w:tcPr>
            <w:tcW w:w="4110" w:type="dxa"/>
          </w:tcPr>
          <w:p w:rsidR="005A43C5" w:rsidRPr="0034061F" w:rsidRDefault="005A43C5" w:rsidP="009348FB">
            <w:pPr>
              <w:autoSpaceDE w:val="0"/>
              <w:autoSpaceDN w:val="0"/>
              <w:adjustRightInd w:val="0"/>
              <w:spacing w:after="0" w:line="240" w:lineRule="auto"/>
              <w:rPr>
                <w:rFonts w:ascii="Times New Roman" w:hAnsi="Times New Roman" w:cs="Times New Roman"/>
                <w:lang w:val="ru-RU"/>
              </w:rPr>
            </w:pPr>
          </w:p>
        </w:tc>
        <w:tc>
          <w:tcPr>
            <w:tcW w:w="2726"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Ч 4.2</w:t>
            </w:r>
          </w:p>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tc>
      </w:tr>
      <w:tr w:rsidR="005A43C5" w:rsidRPr="00DB206A" w:rsidTr="009E78EE">
        <w:trPr>
          <w:trHeight w:val="240"/>
        </w:trPr>
        <w:tc>
          <w:tcPr>
            <w:tcW w:w="449" w:type="dxa"/>
          </w:tcPr>
          <w:p w:rsidR="005A43C5" w:rsidRPr="0034061F" w:rsidRDefault="002719B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34061F">
              <w:rPr>
                <w:rFonts w:ascii="Times New Roman" w:eastAsia="Times New Roman" w:hAnsi="Times New Roman" w:cs="Times New Roman"/>
                <w:lang w:val="ru-RU" w:eastAsia="ru-RU" w:bidi="ar-SA"/>
              </w:rPr>
              <w:lastRenderedPageBreak/>
              <w:t>23</w:t>
            </w:r>
          </w:p>
        </w:tc>
        <w:tc>
          <w:tcPr>
            <w:tcW w:w="3872"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горожан принявших участие в при</w:t>
            </w:r>
            <w:r w:rsidR="002719BE" w:rsidRPr="0034061F">
              <w:rPr>
                <w:rFonts w:ascii="Times New Roman" w:hAnsi="Times New Roman" w:cs="Times New Roman"/>
                <w:szCs w:val="22"/>
              </w:rPr>
              <w:t>нятии решений</w:t>
            </w:r>
          </w:p>
          <w:p w:rsidR="005A43C5" w:rsidRPr="0034061F" w:rsidRDefault="005A43C5" w:rsidP="009348FB">
            <w:pPr>
              <w:pStyle w:val="ConsPlusNormal"/>
              <w:rPr>
                <w:rFonts w:ascii="Times New Roman" w:hAnsi="Times New Roman" w:cs="Times New Roman"/>
                <w:szCs w:val="22"/>
              </w:rPr>
            </w:pPr>
          </w:p>
        </w:tc>
        <w:tc>
          <w:tcPr>
            <w:tcW w:w="1142" w:type="dxa"/>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человек</w:t>
            </w:r>
          </w:p>
        </w:tc>
        <w:tc>
          <w:tcPr>
            <w:tcW w:w="1024" w:type="dxa"/>
            <w:gridSpan w:val="2"/>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3000</w:t>
            </w:r>
          </w:p>
        </w:tc>
        <w:tc>
          <w:tcPr>
            <w:tcW w:w="1297"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6753</w:t>
            </w:r>
          </w:p>
        </w:tc>
        <w:tc>
          <w:tcPr>
            <w:tcW w:w="1255"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8000</w:t>
            </w:r>
          </w:p>
        </w:tc>
        <w:tc>
          <w:tcPr>
            <w:tcW w:w="4110" w:type="dxa"/>
          </w:tcPr>
          <w:p w:rsidR="005A43C5" w:rsidRPr="0034061F" w:rsidRDefault="0034061F" w:rsidP="009348FB">
            <w:pPr>
              <w:autoSpaceDE w:val="0"/>
              <w:autoSpaceDN w:val="0"/>
              <w:adjustRightInd w:val="0"/>
              <w:spacing w:after="0" w:line="240" w:lineRule="auto"/>
              <w:rPr>
                <w:rFonts w:ascii="Times New Roman" w:hAnsi="Times New Roman" w:cs="Times New Roman"/>
                <w:lang w:val="ru-RU"/>
              </w:rPr>
            </w:pPr>
            <w:r w:rsidRPr="0034061F">
              <w:rPr>
                <w:rFonts w:ascii="Times New Roman" w:hAnsi="Times New Roman" w:cs="Times New Roman"/>
                <w:lang w:val="ru-RU"/>
              </w:rPr>
              <w:t>Взаимодействие с жителями города осуществляется через группу «Команда Череповца» в социальной сети ВКонтакте. Сайт командачереповца.рф не функционирует с сентября 2019 года</w:t>
            </w:r>
          </w:p>
        </w:tc>
        <w:tc>
          <w:tcPr>
            <w:tcW w:w="2726"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 xml:space="preserve"> Ч 4.2</w:t>
            </w:r>
          </w:p>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tc>
      </w:tr>
      <w:tr w:rsidR="005A43C5" w:rsidRPr="00DB206A" w:rsidTr="009E78EE">
        <w:trPr>
          <w:trHeight w:val="240"/>
        </w:trPr>
        <w:tc>
          <w:tcPr>
            <w:tcW w:w="449" w:type="dxa"/>
          </w:tcPr>
          <w:p w:rsidR="005A43C5" w:rsidRPr="0034061F" w:rsidRDefault="002719B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34061F">
              <w:rPr>
                <w:rFonts w:ascii="Times New Roman" w:eastAsia="Times New Roman" w:hAnsi="Times New Roman" w:cs="Times New Roman"/>
                <w:lang w:val="ru-RU" w:eastAsia="ru-RU" w:bidi="ar-SA"/>
              </w:rPr>
              <w:t>24</w:t>
            </w:r>
          </w:p>
        </w:tc>
        <w:tc>
          <w:tcPr>
            <w:tcW w:w="3872"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уникальных зарегистрированных пользователей сайта «Команда Череповца» командачереповца.рф</w:t>
            </w:r>
          </w:p>
          <w:p w:rsidR="005A43C5" w:rsidRPr="0034061F" w:rsidRDefault="005A43C5" w:rsidP="009348FB">
            <w:pPr>
              <w:pStyle w:val="ConsPlusNormal"/>
              <w:rPr>
                <w:rFonts w:ascii="Times New Roman" w:hAnsi="Times New Roman" w:cs="Times New Roman"/>
                <w:szCs w:val="22"/>
              </w:rPr>
            </w:pPr>
          </w:p>
        </w:tc>
        <w:tc>
          <w:tcPr>
            <w:tcW w:w="1142" w:type="dxa"/>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единиц</w:t>
            </w:r>
          </w:p>
        </w:tc>
        <w:tc>
          <w:tcPr>
            <w:tcW w:w="1024" w:type="dxa"/>
            <w:gridSpan w:val="2"/>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10000</w:t>
            </w:r>
          </w:p>
        </w:tc>
        <w:tc>
          <w:tcPr>
            <w:tcW w:w="1297"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6100</w:t>
            </w:r>
          </w:p>
        </w:tc>
        <w:tc>
          <w:tcPr>
            <w:tcW w:w="1255"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7100</w:t>
            </w:r>
          </w:p>
        </w:tc>
        <w:tc>
          <w:tcPr>
            <w:tcW w:w="4110" w:type="dxa"/>
          </w:tcPr>
          <w:p w:rsidR="005A43C5" w:rsidRPr="0034061F" w:rsidRDefault="0034061F" w:rsidP="009348FB">
            <w:pPr>
              <w:autoSpaceDE w:val="0"/>
              <w:autoSpaceDN w:val="0"/>
              <w:adjustRightInd w:val="0"/>
              <w:spacing w:after="0" w:line="240" w:lineRule="auto"/>
              <w:rPr>
                <w:rFonts w:ascii="Times New Roman" w:hAnsi="Times New Roman" w:cs="Times New Roman"/>
                <w:lang w:val="ru-RU"/>
              </w:rPr>
            </w:pPr>
            <w:r w:rsidRPr="0034061F">
              <w:rPr>
                <w:rFonts w:ascii="Times New Roman" w:hAnsi="Times New Roman" w:cs="Times New Roman"/>
                <w:lang w:val="ru-RU"/>
              </w:rPr>
              <w:t>Сайт командачереповца.рф не функционирует с сентября 2019 года. Взаимодействие с жителями города осуществляется через группу «Команда Череповца» в социальной сети ВКонтакте.</w:t>
            </w:r>
          </w:p>
        </w:tc>
        <w:tc>
          <w:tcPr>
            <w:tcW w:w="2726"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Ч 4.2</w:t>
            </w:r>
          </w:p>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tc>
      </w:tr>
      <w:tr w:rsidR="005A43C5" w:rsidRPr="00DB206A" w:rsidTr="009E78EE">
        <w:trPr>
          <w:trHeight w:val="240"/>
        </w:trPr>
        <w:tc>
          <w:tcPr>
            <w:tcW w:w="449" w:type="dxa"/>
          </w:tcPr>
          <w:p w:rsidR="005A43C5" w:rsidRPr="0034061F" w:rsidRDefault="002719BE"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34061F">
              <w:rPr>
                <w:rFonts w:ascii="Times New Roman" w:eastAsia="Times New Roman" w:hAnsi="Times New Roman" w:cs="Times New Roman"/>
                <w:lang w:val="ru-RU" w:eastAsia="ru-RU" w:bidi="ar-SA"/>
              </w:rPr>
              <w:t>25</w:t>
            </w:r>
          </w:p>
        </w:tc>
        <w:tc>
          <w:tcPr>
            <w:tcW w:w="3872"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 xml:space="preserve">Количество жителей (граждан), охваченных адресной рассылкой с использованием современных технических средств коммуникации </w:t>
            </w:r>
          </w:p>
        </w:tc>
        <w:tc>
          <w:tcPr>
            <w:tcW w:w="1142" w:type="dxa"/>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человек</w:t>
            </w:r>
          </w:p>
        </w:tc>
        <w:tc>
          <w:tcPr>
            <w:tcW w:w="1024" w:type="dxa"/>
            <w:gridSpan w:val="2"/>
          </w:tcPr>
          <w:p w:rsidR="005A43C5" w:rsidRPr="0034061F" w:rsidRDefault="005A43C5" w:rsidP="009348FB">
            <w:pPr>
              <w:pStyle w:val="ConsPlusNormal"/>
              <w:jc w:val="center"/>
              <w:rPr>
                <w:rFonts w:ascii="Times New Roman" w:hAnsi="Times New Roman" w:cs="Times New Roman"/>
                <w:szCs w:val="22"/>
              </w:rPr>
            </w:pPr>
            <w:r w:rsidRPr="0034061F">
              <w:rPr>
                <w:rFonts w:ascii="Times New Roman" w:hAnsi="Times New Roman" w:cs="Times New Roman"/>
                <w:szCs w:val="22"/>
              </w:rPr>
              <w:t>5700</w:t>
            </w:r>
          </w:p>
        </w:tc>
        <w:tc>
          <w:tcPr>
            <w:tcW w:w="1297"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5700</w:t>
            </w:r>
          </w:p>
        </w:tc>
        <w:tc>
          <w:tcPr>
            <w:tcW w:w="1255" w:type="dxa"/>
          </w:tcPr>
          <w:p w:rsidR="005A43C5" w:rsidRPr="0034061F" w:rsidRDefault="0034061F" w:rsidP="009348FB">
            <w:pPr>
              <w:pStyle w:val="ConsPlusCell"/>
              <w:snapToGrid w:val="0"/>
              <w:jc w:val="center"/>
              <w:rPr>
                <w:rFonts w:ascii="Times New Roman" w:hAnsi="Times New Roman"/>
              </w:rPr>
            </w:pPr>
            <w:r w:rsidRPr="0034061F">
              <w:rPr>
                <w:rFonts w:ascii="Times New Roman" w:hAnsi="Times New Roman"/>
              </w:rPr>
              <w:t>5700</w:t>
            </w:r>
          </w:p>
        </w:tc>
        <w:tc>
          <w:tcPr>
            <w:tcW w:w="4110" w:type="dxa"/>
          </w:tcPr>
          <w:p w:rsidR="005A43C5" w:rsidRPr="0034061F" w:rsidRDefault="00A10005" w:rsidP="009348FB">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 xml:space="preserve">В базе Команды Череповца 5700 электронных адресов, на которые осуществляется рассылка. </w:t>
            </w:r>
          </w:p>
        </w:tc>
        <w:tc>
          <w:tcPr>
            <w:tcW w:w="2726" w:type="dxa"/>
          </w:tcPr>
          <w:p w:rsidR="005A43C5" w:rsidRPr="0034061F"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Ч 4.2</w:t>
            </w:r>
          </w:p>
          <w:p w:rsidR="005A43C5" w:rsidRPr="009348FB" w:rsidRDefault="005A43C5" w:rsidP="009348FB">
            <w:pPr>
              <w:pStyle w:val="ConsPlusNormal"/>
              <w:rPr>
                <w:rFonts w:ascii="Times New Roman" w:hAnsi="Times New Roman" w:cs="Times New Roman"/>
                <w:szCs w:val="22"/>
              </w:rPr>
            </w:pPr>
            <w:r w:rsidRPr="0034061F">
              <w:rPr>
                <w:rFonts w:ascii="Times New Roman" w:hAnsi="Times New Roman" w:cs="Times New Roman"/>
                <w:szCs w:val="22"/>
              </w:rPr>
              <w:t>Количество граждан, принявших участие в мероприятиях и ини-циативах в рамках си-стемы социального партнерства</w:t>
            </w:r>
          </w:p>
        </w:tc>
      </w:tr>
    </w:tbl>
    <w:p w:rsidR="006E7091" w:rsidRPr="002357B0" w:rsidRDefault="006E7091" w:rsidP="00BB04BF">
      <w:pPr>
        <w:widowControl w:val="0"/>
        <w:autoSpaceDE w:val="0"/>
        <w:autoSpaceDN w:val="0"/>
        <w:adjustRightInd w:val="0"/>
        <w:spacing w:after="0" w:line="240" w:lineRule="auto"/>
        <w:ind w:firstLine="720"/>
        <w:jc w:val="both"/>
        <w:rPr>
          <w:rFonts w:ascii="Times New Roman" w:hAnsi="Times New Roman" w:cs="Times New Roman"/>
          <w:b/>
          <w:sz w:val="26"/>
          <w:szCs w:val="26"/>
          <w:highlight w:val="yellow"/>
          <w:lang w:val="ru-RU" w:eastAsia="ru-RU" w:bidi="ar-SA"/>
        </w:rPr>
      </w:pPr>
    </w:p>
    <w:p w:rsidR="00F60A28" w:rsidRDefault="00F60A28" w:rsidP="00BB04BF">
      <w:pPr>
        <w:widowControl w:val="0"/>
        <w:autoSpaceDE w:val="0"/>
        <w:autoSpaceDN w:val="0"/>
        <w:adjustRightInd w:val="0"/>
        <w:spacing w:after="0" w:line="240" w:lineRule="auto"/>
        <w:ind w:firstLine="720"/>
        <w:jc w:val="both"/>
        <w:rPr>
          <w:rFonts w:ascii="Times New Roman" w:hAnsi="Times New Roman" w:cs="Times New Roman"/>
          <w:b/>
          <w:sz w:val="26"/>
          <w:szCs w:val="26"/>
          <w:highlight w:val="yellow"/>
          <w:lang w:val="ru-RU" w:eastAsia="ru-RU" w:bidi="ar-SA"/>
        </w:rPr>
      </w:pPr>
    </w:p>
    <w:p w:rsidR="009409E4" w:rsidRDefault="009409E4" w:rsidP="00BB04BF">
      <w:pPr>
        <w:widowControl w:val="0"/>
        <w:autoSpaceDE w:val="0"/>
        <w:autoSpaceDN w:val="0"/>
        <w:adjustRightInd w:val="0"/>
        <w:spacing w:after="0" w:line="240" w:lineRule="auto"/>
        <w:ind w:firstLine="720"/>
        <w:jc w:val="both"/>
        <w:rPr>
          <w:rFonts w:ascii="Times New Roman" w:hAnsi="Times New Roman" w:cs="Times New Roman"/>
          <w:b/>
          <w:sz w:val="26"/>
          <w:szCs w:val="26"/>
          <w:highlight w:val="yellow"/>
          <w:lang w:val="ru-RU" w:eastAsia="ru-RU" w:bidi="ar-SA"/>
        </w:rPr>
      </w:pPr>
    </w:p>
    <w:p w:rsidR="00BE1F8A" w:rsidRPr="009348FB" w:rsidRDefault="00BE1F8A" w:rsidP="00BE1F8A">
      <w:pPr>
        <w:widowControl w:val="0"/>
        <w:autoSpaceDE w:val="0"/>
        <w:autoSpaceDN w:val="0"/>
        <w:adjustRightInd w:val="0"/>
        <w:spacing w:after="0" w:line="240" w:lineRule="auto"/>
        <w:ind w:firstLine="720"/>
        <w:jc w:val="right"/>
        <w:rPr>
          <w:rFonts w:ascii="Times New Roman" w:hAnsi="Times New Roman" w:cs="Times New Roman"/>
          <w:sz w:val="26"/>
          <w:szCs w:val="26"/>
          <w:lang w:val="ru-RU" w:eastAsia="ru-RU" w:bidi="ar-SA"/>
        </w:rPr>
      </w:pPr>
      <w:r w:rsidRPr="009348FB">
        <w:rPr>
          <w:rFonts w:ascii="Times New Roman" w:hAnsi="Times New Roman" w:cs="Times New Roman"/>
          <w:sz w:val="26"/>
          <w:szCs w:val="26"/>
          <w:lang w:val="ru-RU" w:eastAsia="ru-RU" w:bidi="ar-SA"/>
        </w:rPr>
        <w:lastRenderedPageBreak/>
        <w:t>Таблица 1.2.</w:t>
      </w:r>
    </w:p>
    <w:p w:rsidR="00BE1F8A" w:rsidRPr="009348FB" w:rsidRDefault="00BE1F8A" w:rsidP="00BE1F8A">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p>
    <w:p w:rsidR="00BE1F8A" w:rsidRPr="009348FB" w:rsidRDefault="00BE1F8A" w:rsidP="00BE1F8A">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9348FB">
        <w:rPr>
          <w:rFonts w:ascii="Times New Roman" w:eastAsia="Times New Roman" w:hAnsi="Times New Roman" w:cs="Times New Roman"/>
          <w:b/>
          <w:sz w:val="26"/>
          <w:szCs w:val="26"/>
          <w:lang w:val="ru-RU" w:eastAsia="ru-RU" w:bidi="ar-SA"/>
        </w:rPr>
        <w:t>Сведения о расчете целевых показателей (индикаторов) муниципальной программы</w:t>
      </w:r>
    </w:p>
    <w:p w:rsidR="00BE1F8A" w:rsidRPr="009348FB" w:rsidRDefault="00BE1F8A" w:rsidP="00BE1F8A">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9348FB">
        <w:rPr>
          <w:rFonts w:ascii="Times New Roman" w:eastAsia="Times New Roman" w:hAnsi="Times New Roman" w:cs="Times New Roman"/>
          <w:b/>
          <w:sz w:val="26"/>
          <w:szCs w:val="26"/>
          <w:lang w:val="ru-RU" w:eastAsia="ru-RU" w:bidi="ar-SA"/>
        </w:rPr>
        <w:t>(подпрограммы)</w:t>
      </w:r>
    </w:p>
    <w:p w:rsidR="00BE1F8A" w:rsidRPr="009348FB" w:rsidRDefault="00BE1F8A" w:rsidP="009D65AD">
      <w:pPr>
        <w:autoSpaceDE w:val="0"/>
        <w:autoSpaceDN w:val="0"/>
        <w:adjustRightInd w:val="0"/>
        <w:spacing w:after="0" w:line="240" w:lineRule="auto"/>
        <w:rPr>
          <w:rFonts w:ascii="Times New Roman" w:eastAsia="Times New Roman" w:hAnsi="Times New Roman" w:cs="Times New Roman"/>
          <w:b/>
          <w:sz w:val="26"/>
          <w:szCs w:val="26"/>
          <w:lang w:val="ru-RU" w:eastAsia="ru-RU" w:bidi="ar-SA"/>
        </w:rPr>
      </w:pPr>
    </w:p>
    <w:tbl>
      <w:tblPr>
        <w:tblW w:w="15703"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49"/>
        <w:gridCol w:w="1746"/>
        <w:gridCol w:w="1189"/>
        <w:gridCol w:w="1244"/>
        <w:gridCol w:w="1448"/>
        <w:gridCol w:w="2301"/>
        <w:gridCol w:w="1758"/>
        <w:gridCol w:w="1780"/>
        <w:gridCol w:w="1985"/>
        <w:gridCol w:w="1703"/>
      </w:tblGrid>
      <w:tr w:rsidR="00BE1F8A" w:rsidRPr="00DB206A" w:rsidTr="002A18EE">
        <w:trPr>
          <w:tblHeader/>
        </w:trPr>
        <w:tc>
          <w:tcPr>
            <w:tcW w:w="549" w:type="dxa"/>
            <w:tcBorders>
              <w:top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w:t>
            </w:r>
            <w:r w:rsidRPr="009348FB">
              <w:rPr>
                <w:rFonts w:ascii="Times New Roman" w:hAnsi="Times New Roman" w:cs="Times New Roman"/>
                <w:lang w:val="ru-RU" w:eastAsia="ru-RU" w:bidi="ar-SA"/>
              </w:rPr>
              <w:br/>
              <w:t>п/п</w:t>
            </w:r>
          </w:p>
        </w:tc>
        <w:tc>
          <w:tcPr>
            <w:tcW w:w="1746"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Наименование целевого показателя (индикатора)</w:t>
            </w:r>
          </w:p>
        </w:tc>
        <w:tc>
          <w:tcPr>
            <w:tcW w:w="1189"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Единица измерения</w:t>
            </w:r>
          </w:p>
        </w:tc>
        <w:tc>
          <w:tcPr>
            <w:tcW w:w="1244"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Плановое значение на отчетный финансовый год</w:t>
            </w:r>
          </w:p>
          <w:p w:rsidR="00F33AA1" w:rsidRPr="009348FB" w:rsidRDefault="00E854F7" w:rsidP="009348FB">
            <w:pPr>
              <w:widowControl w:val="0"/>
              <w:tabs>
                <w:tab w:val="center" w:pos="591"/>
              </w:tabs>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(2020</w:t>
            </w:r>
            <w:r w:rsidR="00F33AA1" w:rsidRPr="009348FB">
              <w:rPr>
                <w:rFonts w:ascii="Times New Roman" w:hAnsi="Times New Roman" w:cs="Times New Roman"/>
                <w:lang w:val="ru-RU" w:eastAsia="ru-RU" w:bidi="ar-SA"/>
              </w:rPr>
              <w:t>)</w:t>
            </w:r>
          </w:p>
        </w:tc>
        <w:tc>
          <w:tcPr>
            <w:tcW w:w="1448"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Фактическое значение за первое полугодие текущего года</w:t>
            </w:r>
          </w:p>
          <w:p w:rsidR="00F33AA1"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 полугодие 2020</w:t>
            </w:r>
            <w:r w:rsidR="00F33AA1" w:rsidRPr="009348FB">
              <w:rPr>
                <w:rFonts w:ascii="Times New Roman" w:hAnsi="Times New Roman" w:cs="Times New Roman"/>
                <w:lang w:val="ru-RU" w:eastAsia="ru-RU" w:bidi="ar-SA"/>
              </w:rPr>
              <w:t>)</w:t>
            </w:r>
          </w:p>
        </w:tc>
        <w:tc>
          <w:tcPr>
            <w:tcW w:w="2301"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u w:val="single"/>
                <w:lang w:val="ru-RU" w:eastAsia="ru-RU" w:bidi="ar-SA"/>
              </w:rPr>
              <w:t>Алгоритм расчета фактического значения</w:t>
            </w:r>
            <w:r w:rsidRPr="009348FB">
              <w:rPr>
                <w:rFonts w:ascii="Times New Roman" w:hAnsi="Times New Roman" w:cs="Times New Roman"/>
                <w:lang w:val="ru-RU" w:eastAsia="ru-RU" w:bidi="ar-SA"/>
              </w:rPr>
              <w:t xml:space="preserve"> по целевому показателю (индикатору)</w:t>
            </w:r>
            <w:hyperlink w:anchor="sub_7777" w:history="1">
              <w:r w:rsidRPr="009348FB">
                <w:rPr>
                  <w:rFonts w:ascii="Times New Roman" w:hAnsi="Times New Roman" w:cs="Times New Roman"/>
                  <w:lang w:val="ru-RU" w:eastAsia="ru-RU" w:bidi="ar-SA"/>
                </w:rPr>
                <w:t>(*)</w:t>
              </w:r>
            </w:hyperlink>
          </w:p>
        </w:tc>
        <w:tc>
          <w:tcPr>
            <w:tcW w:w="1758"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Временные характеристики целевого показателя (индикатора)</w:t>
            </w:r>
            <w:hyperlink w:anchor="sub_6666" w:history="1">
              <w:r w:rsidRPr="009348FB">
                <w:rPr>
                  <w:rFonts w:ascii="Times New Roman" w:hAnsi="Times New Roman" w:cs="Times New Roman"/>
                  <w:lang w:val="ru-RU" w:eastAsia="ru-RU" w:bidi="ar-SA"/>
                </w:rPr>
                <w:t>(**)</w:t>
              </w:r>
            </w:hyperlink>
          </w:p>
        </w:tc>
        <w:tc>
          <w:tcPr>
            <w:tcW w:w="1780"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Метод сбора информации, индекс формы отчетности</w:t>
            </w:r>
            <w:hyperlink w:anchor="sub_9999" w:history="1">
              <w:r w:rsidRPr="009348FB">
                <w:rPr>
                  <w:rFonts w:ascii="Times New Roman" w:hAnsi="Times New Roman" w:cs="Times New Roman"/>
                  <w:lang w:val="ru-RU" w:eastAsia="ru-RU" w:bidi="ar-SA"/>
                </w:rPr>
                <w:t>(***)</w:t>
              </w:r>
            </w:hyperlink>
          </w:p>
        </w:tc>
        <w:tc>
          <w:tcPr>
            <w:tcW w:w="1985" w:type="dxa"/>
            <w:tcBorders>
              <w:top w:val="single" w:sz="4" w:space="0" w:color="auto"/>
              <w:left w:val="single" w:sz="4" w:space="0" w:color="auto"/>
              <w:bottom w:val="nil"/>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Источник  получения данных для расчета показателя (индикатора)</w:t>
            </w:r>
          </w:p>
        </w:tc>
        <w:tc>
          <w:tcPr>
            <w:tcW w:w="1703" w:type="dxa"/>
            <w:tcBorders>
              <w:top w:val="single" w:sz="4" w:space="0" w:color="auto"/>
              <w:left w:val="single" w:sz="4" w:space="0" w:color="auto"/>
              <w:bottom w:val="nil"/>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Ответственный за сбор данных и расчет целевого показателя (индикатора)</w:t>
            </w:r>
          </w:p>
        </w:tc>
      </w:tr>
      <w:tr w:rsidR="00BE1F8A" w:rsidRPr="009348FB" w:rsidTr="002A18EE">
        <w:trPr>
          <w:tblHeader/>
        </w:trPr>
        <w:tc>
          <w:tcPr>
            <w:tcW w:w="549" w:type="dxa"/>
            <w:tcBorders>
              <w:top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w:t>
            </w:r>
          </w:p>
        </w:tc>
        <w:tc>
          <w:tcPr>
            <w:tcW w:w="1746"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2</w:t>
            </w:r>
          </w:p>
        </w:tc>
        <w:tc>
          <w:tcPr>
            <w:tcW w:w="1189"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3</w:t>
            </w:r>
          </w:p>
        </w:tc>
        <w:tc>
          <w:tcPr>
            <w:tcW w:w="1244"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4</w:t>
            </w:r>
          </w:p>
        </w:tc>
        <w:tc>
          <w:tcPr>
            <w:tcW w:w="1448"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5</w:t>
            </w:r>
          </w:p>
        </w:tc>
        <w:tc>
          <w:tcPr>
            <w:tcW w:w="2301"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6</w:t>
            </w:r>
          </w:p>
        </w:tc>
        <w:tc>
          <w:tcPr>
            <w:tcW w:w="1758"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7</w:t>
            </w:r>
          </w:p>
        </w:tc>
        <w:tc>
          <w:tcPr>
            <w:tcW w:w="1780"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8</w:t>
            </w:r>
          </w:p>
        </w:tc>
        <w:tc>
          <w:tcPr>
            <w:tcW w:w="1985" w:type="dxa"/>
            <w:tcBorders>
              <w:top w:val="single" w:sz="4" w:space="0" w:color="auto"/>
              <w:left w:val="single" w:sz="4" w:space="0" w:color="auto"/>
              <w:bottom w:val="single" w:sz="4" w:space="0" w:color="auto"/>
              <w:right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9</w:t>
            </w:r>
          </w:p>
        </w:tc>
        <w:tc>
          <w:tcPr>
            <w:tcW w:w="1703" w:type="dxa"/>
            <w:tcBorders>
              <w:top w:val="single" w:sz="4" w:space="0" w:color="auto"/>
              <w:left w:val="single" w:sz="4" w:space="0" w:color="auto"/>
              <w:bottom w:val="single" w:sz="4" w:space="0" w:color="auto"/>
            </w:tcBorders>
          </w:tcPr>
          <w:p w:rsidR="00BE1F8A" w:rsidRPr="009348FB" w:rsidRDefault="00BE1F8A"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10</w:t>
            </w:r>
          </w:p>
        </w:tc>
      </w:tr>
      <w:tr w:rsidR="00E854F7" w:rsidRPr="00DB206A" w:rsidTr="002A18EE">
        <w:trPr>
          <w:trHeight w:val="2525"/>
        </w:trPr>
        <w:tc>
          <w:tcPr>
            <w:tcW w:w="549" w:type="dxa"/>
            <w:tcBorders>
              <w:top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eastAsia="ru-RU" w:bidi="ar-SA"/>
              </w:rPr>
              <w:t>1</w:t>
            </w:r>
          </w:p>
        </w:tc>
        <w:tc>
          <w:tcPr>
            <w:tcW w:w="1746"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rPr>
              <w:t>Количество проведенных мероприятий и поддержанных гражданских инициатив в рамках системы социального партнерства</w:t>
            </w:r>
          </w:p>
        </w:tc>
        <w:tc>
          <w:tcPr>
            <w:tcW w:w="1189"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eastAsia="ru-RU" w:bidi="ar-SA"/>
              </w:rPr>
              <w:t>единица</w:t>
            </w:r>
          </w:p>
        </w:tc>
        <w:tc>
          <w:tcPr>
            <w:tcW w:w="1244" w:type="dxa"/>
            <w:tcBorders>
              <w:top w:val="single" w:sz="4" w:space="0" w:color="auto"/>
              <w:left w:val="single" w:sz="4" w:space="0" w:color="auto"/>
              <w:right w:val="single" w:sz="4" w:space="0" w:color="auto"/>
            </w:tcBorders>
          </w:tcPr>
          <w:p w:rsidR="00E854F7" w:rsidRPr="00732923" w:rsidRDefault="00E854F7" w:rsidP="009348FB">
            <w:pPr>
              <w:pStyle w:val="ConsPlusNormal"/>
              <w:jc w:val="center"/>
              <w:rPr>
                <w:rFonts w:ascii="Times New Roman" w:hAnsi="Times New Roman" w:cs="Times New Roman"/>
                <w:color w:val="000000" w:themeColor="text1"/>
                <w:szCs w:val="22"/>
              </w:rPr>
            </w:pPr>
            <w:r w:rsidRPr="00732923">
              <w:rPr>
                <w:rFonts w:ascii="Times New Roman" w:hAnsi="Times New Roman" w:cs="Times New Roman"/>
                <w:color w:val="000000" w:themeColor="text1"/>
                <w:szCs w:val="22"/>
              </w:rPr>
              <w:t>570</w:t>
            </w:r>
          </w:p>
        </w:tc>
        <w:tc>
          <w:tcPr>
            <w:tcW w:w="1448" w:type="dxa"/>
            <w:tcBorders>
              <w:top w:val="single" w:sz="4" w:space="0" w:color="auto"/>
              <w:left w:val="single" w:sz="4" w:space="0" w:color="auto"/>
              <w:right w:val="single" w:sz="4" w:space="0" w:color="auto"/>
            </w:tcBorders>
          </w:tcPr>
          <w:p w:rsidR="00E854F7" w:rsidRPr="00732923" w:rsidRDefault="00732923" w:rsidP="009348FB">
            <w:pPr>
              <w:autoSpaceDE w:val="0"/>
              <w:autoSpaceDN w:val="0"/>
              <w:adjustRightInd w:val="0"/>
              <w:spacing w:after="0" w:line="240" w:lineRule="auto"/>
              <w:jc w:val="center"/>
              <w:rPr>
                <w:rFonts w:ascii="Times New Roman" w:eastAsia="Times New Roman" w:hAnsi="Times New Roman" w:cs="Times New Roman"/>
                <w:color w:val="000000" w:themeColor="text1"/>
                <w:lang w:val="ru-RU" w:eastAsia="ru-RU" w:bidi="ar-SA"/>
              </w:rPr>
            </w:pPr>
            <w:r w:rsidRPr="00732923">
              <w:rPr>
                <w:rFonts w:ascii="Times New Roman" w:eastAsia="Times New Roman" w:hAnsi="Times New Roman" w:cs="Times New Roman"/>
                <w:color w:val="000000" w:themeColor="text1"/>
                <w:lang w:val="ru-RU" w:eastAsia="ru-RU" w:bidi="ar-SA"/>
              </w:rPr>
              <w:t>416</w:t>
            </w:r>
          </w:p>
        </w:tc>
        <w:tc>
          <w:tcPr>
            <w:tcW w:w="2301"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eastAsia="ru-RU" w:bidi="ar-SA"/>
              </w:rPr>
              <w:t>Количественный учет</w:t>
            </w:r>
          </w:p>
        </w:tc>
        <w:tc>
          <w:tcPr>
            <w:tcW w:w="1758"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eastAsia="ru-RU" w:bidi="ar-SA"/>
              </w:rPr>
              <w:t xml:space="preserve">1 раз в год. </w:t>
            </w:r>
          </w:p>
        </w:tc>
        <w:tc>
          <w:tcPr>
            <w:tcW w:w="1780" w:type="dxa"/>
            <w:tcBorders>
              <w:top w:val="single" w:sz="4" w:space="0" w:color="auto"/>
              <w:left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color w:val="000000" w:themeColor="text1"/>
                <w:lang w:val="ru-RU" w:eastAsia="ru-RU" w:bidi="ar-SA"/>
              </w:rPr>
            </w:pPr>
            <w:r w:rsidRPr="00732923">
              <w:rPr>
                <w:rFonts w:ascii="Times New Roman" w:hAnsi="Times New Roman" w:cs="Times New Roman"/>
                <w:color w:val="000000" w:themeColor="text1"/>
              </w:rPr>
              <w:t>Ведомственная отчетность</w:t>
            </w:r>
          </w:p>
        </w:tc>
        <w:tc>
          <w:tcPr>
            <w:tcW w:w="1985" w:type="dxa"/>
            <w:tcBorders>
              <w:top w:val="single" w:sz="4" w:space="0" w:color="auto"/>
              <w:left w:val="single" w:sz="4" w:space="0" w:color="auto"/>
              <w:right w:val="single" w:sz="4" w:space="0" w:color="auto"/>
            </w:tcBorders>
          </w:tcPr>
          <w:p w:rsidR="00E854F7" w:rsidRPr="00732923" w:rsidRDefault="00E854F7" w:rsidP="009348FB">
            <w:pPr>
              <w:pStyle w:val="affd"/>
              <w:jc w:val="left"/>
              <w:rPr>
                <w:rFonts w:ascii="Times New Roman" w:hAnsi="Times New Roman" w:cs="Times New Roman"/>
                <w:color w:val="000000" w:themeColor="text1"/>
                <w:sz w:val="22"/>
                <w:szCs w:val="22"/>
              </w:rPr>
            </w:pPr>
            <w:r w:rsidRPr="00732923">
              <w:rPr>
                <w:rFonts w:ascii="Times New Roman" w:hAnsi="Times New Roman" w:cs="Times New Roman"/>
                <w:color w:val="000000" w:themeColor="text1"/>
                <w:sz w:val="22"/>
                <w:szCs w:val="22"/>
              </w:rPr>
              <w:t>Данные отчета УРсО, сведения, предоставляемые социально ориентированными  некоммерческими организациями</w:t>
            </w:r>
          </w:p>
        </w:tc>
        <w:tc>
          <w:tcPr>
            <w:tcW w:w="1703" w:type="dxa"/>
            <w:tcBorders>
              <w:top w:val="single" w:sz="4" w:space="0" w:color="auto"/>
              <w:left w:val="single" w:sz="4" w:space="0" w:color="auto"/>
              <w:bottom w:val="single" w:sz="4" w:space="0" w:color="auto"/>
            </w:tcBorders>
          </w:tcPr>
          <w:p w:rsidR="00E854F7" w:rsidRPr="00732923" w:rsidRDefault="00E854F7" w:rsidP="009348FB">
            <w:pPr>
              <w:pStyle w:val="affd"/>
              <w:jc w:val="left"/>
              <w:rPr>
                <w:rFonts w:ascii="Times New Roman" w:hAnsi="Times New Roman" w:cs="Times New Roman"/>
                <w:color w:val="000000" w:themeColor="text1"/>
                <w:sz w:val="22"/>
                <w:szCs w:val="22"/>
              </w:rPr>
            </w:pPr>
            <w:r w:rsidRPr="00732923">
              <w:rPr>
                <w:rFonts w:ascii="Times New Roman" w:hAnsi="Times New Roman" w:cs="Times New Roman"/>
                <w:color w:val="000000" w:themeColor="text1"/>
                <w:sz w:val="22"/>
                <w:szCs w:val="22"/>
              </w:rPr>
              <w:t>Отдел по работе с общественными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2</w:t>
            </w:r>
          </w:p>
        </w:tc>
        <w:tc>
          <w:tcPr>
            <w:tcW w:w="1746"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autoSpaceDE w:val="0"/>
              <w:autoSpaceDN w:val="0"/>
              <w:adjustRightInd w:val="0"/>
              <w:spacing w:after="0" w:line="240" w:lineRule="auto"/>
              <w:rPr>
                <w:rFonts w:ascii="Times New Roman" w:eastAsia="Times New Roman" w:hAnsi="Times New Roman" w:cs="Times New Roman"/>
                <w:color w:val="000000" w:themeColor="text1"/>
                <w:lang w:val="ru-RU" w:eastAsia="ru-RU" w:bidi="ar-SA"/>
              </w:rPr>
            </w:pPr>
            <w:r w:rsidRPr="00732923">
              <w:rPr>
                <w:rFonts w:ascii="Times New Roman" w:hAnsi="Times New Roman" w:cs="Times New Roman"/>
                <w:color w:val="000000" w:themeColor="text1"/>
                <w:lang w:val="ru-RU"/>
              </w:rPr>
              <w:t>Количество граждан, принявших участие в мероприятиях и инициативах в рамках системы социального партнерства</w:t>
            </w:r>
          </w:p>
        </w:tc>
        <w:tc>
          <w:tcPr>
            <w:tcW w:w="1189"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spacing w:line="240" w:lineRule="auto"/>
              <w:rPr>
                <w:rFonts w:ascii="Times New Roman" w:hAnsi="Times New Roman" w:cs="Times New Roman"/>
                <w:color w:val="000000" w:themeColor="text1"/>
              </w:rPr>
            </w:pPr>
            <w:r w:rsidRPr="00732923">
              <w:rPr>
                <w:rFonts w:ascii="Times New Roman" w:hAnsi="Times New Roman" w:cs="Times New Roman"/>
                <w:color w:val="000000" w:themeColor="text1"/>
              </w:rPr>
              <w:t>тысяча человек.</w:t>
            </w:r>
          </w:p>
          <w:p w:rsidR="00E854F7" w:rsidRPr="00732923" w:rsidRDefault="00E854F7" w:rsidP="009348FB">
            <w:pPr>
              <w:spacing w:line="240" w:lineRule="auto"/>
              <w:ind w:firstLine="709"/>
              <w:rPr>
                <w:rFonts w:ascii="Times New Roman" w:hAnsi="Times New Roman" w:cs="Times New Roman"/>
                <w:color w:val="000000" w:themeColor="text1"/>
              </w:rPr>
            </w:pPr>
          </w:p>
        </w:tc>
        <w:tc>
          <w:tcPr>
            <w:tcW w:w="1244"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ConsPlusNormal"/>
              <w:jc w:val="center"/>
              <w:rPr>
                <w:rFonts w:ascii="Times New Roman" w:hAnsi="Times New Roman" w:cs="Times New Roman"/>
                <w:color w:val="000000" w:themeColor="text1"/>
                <w:szCs w:val="22"/>
              </w:rPr>
            </w:pPr>
            <w:r w:rsidRPr="00732923">
              <w:rPr>
                <w:rFonts w:ascii="Times New Roman" w:hAnsi="Times New Roman" w:cs="Times New Roman"/>
                <w:color w:val="000000" w:themeColor="text1"/>
                <w:szCs w:val="22"/>
              </w:rPr>
              <w:t>85</w:t>
            </w:r>
          </w:p>
        </w:tc>
        <w:tc>
          <w:tcPr>
            <w:tcW w:w="1448" w:type="dxa"/>
            <w:tcBorders>
              <w:top w:val="single" w:sz="4" w:space="0" w:color="auto"/>
              <w:left w:val="single" w:sz="4" w:space="0" w:color="auto"/>
              <w:bottom w:val="single" w:sz="4" w:space="0" w:color="auto"/>
              <w:right w:val="single" w:sz="4" w:space="0" w:color="auto"/>
            </w:tcBorders>
          </w:tcPr>
          <w:p w:rsidR="00E854F7" w:rsidRPr="00732923" w:rsidRDefault="00732923" w:rsidP="009348FB">
            <w:pPr>
              <w:autoSpaceDE w:val="0"/>
              <w:autoSpaceDN w:val="0"/>
              <w:adjustRightInd w:val="0"/>
              <w:spacing w:after="0" w:line="240" w:lineRule="auto"/>
              <w:jc w:val="center"/>
              <w:rPr>
                <w:rFonts w:ascii="Times New Roman" w:eastAsia="Times New Roman" w:hAnsi="Times New Roman" w:cs="Times New Roman"/>
                <w:color w:val="000000" w:themeColor="text1"/>
                <w:lang w:val="ru-RU" w:eastAsia="ru-RU" w:bidi="ar-SA"/>
              </w:rPr>
            </w:pPr>
            <w:r w:rsidRPr="00732923">
              <w:rPr>
                <w:rFonts w:ascii="Times New Roman" w:eastAsia="Times New Roman" w:hAnsi="Times New Roman" w:cs="Times New Roman"/>
                <w:color w:val="000000" w:themeColor="text1"/>
                <w:lang w:val="ru-RU" w:eastAsia="ru-RU" w:bidi="ar-SA"/>
              </w:rPr>
              <w:t>58,8</w:t>
            </w:r>
          </w:p>
        </w:tc>
        <w:tc>
          <w:tcPr>
            <w:tcW w:w="2301"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spacing w:line="240" w:lineRule="auto"/>
              <w:rPr>
                <w:rFonts w:ascii="Times New Roman" w:hAnsi="Times New Roman" w:cs="Times New Roman"/>
                <w:color w:val="000000" w:themeColor="text1"/>
                <w:lang w:val="ru-RU"/>
              </w:rPr>
            </w:pPr>
            <w:r w:rsidRPr="00732923">
              <w:rPr>
                <w:rFonts w:ascii="Times New Roman" w:hAnsi="Times New Roman" w:cs="Times New Roman"/>
                <w:color w:val="000000" w:themeColor="text1"/>
                <w:lang w:val="ru-RU" w:eastAsia="ru-RU" w:bidi="ar-SA"/>
              </w:rPr>
              <w:t>Количественный учет</w:t>
            </w:r>
          </w:p>
        </w:tc>
        <w:tc>
          <w:tcPr>
            <w:tcW w:w="1758"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affd"/>
              <w:jc w:val="left"/>
              <w:rPr>
                <w:rFonts w:ascii="Times New Roman" w:hAnsi="Times New Roman" w:cs="Times New Roman"/>
                <w:color w:val="000000" w:themeColor="text1"/>
                <w:sz w:val="22"/>
                <w:szCs w:val="22"/>
              </w:rPr>
            </w:pPr>
            <w:r w:rsidRPr="00732923">
              <w:rPr>
                <w:rFonts w:ascii="Times New Roman" w:hAnsi="Times New Roman" w:cs="Times New Roman"/>
                <w:color w:val="000000" w:themeColor="text1"/>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отчета УРсО, сведения, предоставляемые социально ориентированными  некоммерческими организациями</w:t>
            </w:r>
          </w:p>
        </w:tc>
        <w:tc>
          <w:tcPr>
            <w:tcW w:w="1703" w:type="dxa"/>
            <w:tcBorders>
              <w:top w:val="single" w:sz="4" w:space="0" w:color="auto"/>
              <w:left w:val="single" w:sz="4" w:space="0" w:color="auto"/>
              <w:bottom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по работе с общественными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3</w:t>
            </w:r>
          </w:p>
        </w:tc>
        <w:tc>
          <w:tcPr>
            <w:tcW w:w="1746"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 xml:space="preserve">Доля граждан, участвующих в деятельности общественных объединений, </w:t>
            </w:r>
            <w:r w:rsidRPr="009348FB">
              <w:rPr>
                <w:rFonts w:ascii="Times New Roman" w:hAnsi="Times New Roman" w:cs="Times New Roman"/>
                <w:lang w:val="ru-RU"/>
              </w:rPr>
              <w:lastRenderedPageBreak/>
              <w:t>от общего количества жителей города</w:t>
            </w:r>
          </w:p>
        </w:tc>
        <w:tc>
          <w:tcPr>
            <w:tcW w:w="1189"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процент</w:t>
            </w:r>
          </w:p>
        </w:tc>
        <w:tc>
          <w:tcPr>
            <w:tcW w:w="1244"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ConsPlusNormal"/>
              <w:jc w:val="center"/>
              <w:rPr>
                <w:rFonts w:ascii="Times New Roman" w:hAnsi="Times New Roman" w:cs="Times New Roman"/>
                <w:szCs w:val="22"/>
              </w:rPr>
            </w:pPr>
            <w:r w:rsidRPr="009348FB">
              <w:rPr>
                <w:rFonts w:ascii="Times New Roman" w:hAnsi="Times New Roman" w:cs="Times New Roman"/>
                <w:szCs w:val="22"/>
              </w:rPr>
              <w:t>10</w:t>
            </w:r>
          </w:p>
        </w:tc>
        <w:tc>
          <w:tcPr>
            <w:tcW w:w="1448" w:type="dxa"/>
            <w:tcBorders>
              <w:top w:val="single" w:sz="4" w:space="0" w:color="auto"/>
              <w:left w:val="single" w:sz="4" w:space="0" w:color="auto"/>
              <w:bottom w:val="single" w:sz="4" w:space="0" w:color="auto"/>
              <w:right w:val="single" w:sz="4" w:space="0" w:color="auto"/>
            </w:tcBorders>
          </w:tcPr>
          <w:p w:rsidR="00E854F7" w:rsidRPr="009348FB" w:rsidRDefault="00732923"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27</w:t>
            </w:r>
          </w:p>
        </w:tc>
        <w:tc>
          <w:tcPr>
            <w:tcW w:w="2301"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tabs>
                <w:tab w:val="left" w:pos="-14"/>
              </w:tabs>
              <w:spacing w:after="0" w:line="240" w:lineRule="auto"/>
              <w:ind w:hanging="11"/>
              <w:rPr>
                <w:rFonts w:ascii="Times New Roman" w:hAnsi="Times New Roman" w:cs="Times New Roman"/>
                <w:lang w:val="ru-RU"/>
              </w:rPr>
            </w:pPr>
            <w:r w:rsidRPr="009348FB">
              <w:rPr>
                <w:rFonts w:ascii="Times New Roman" w:hAnsi="Times New Roman" w:cs="Times New Roman"/>
                <w:lang w:val="ru-RU"/>
              </w:rPr>
              <w:t>До=Ко/Кж*100%</w:t>
            </w:r>
          </w:p>
          <w:p w:rsidR="00E854F7" w:rsidRPr="009348FB" w:rsidRDefault="00E854F7" w:rsidP="009348FB">
            <w:pPr>
              <w:tabs>
                <w:tab w:val="left" w:pos="-14"/>
              </w:tabs>
              <w:spacing w:after="0" w:line="240" w:lineRule="auto"/>
              <w:ind w:hanging="11"/>
              <w:rPr>
                <w:rFonts w:ascii="Times New Roman" w:hAnsi="Times New Roman" w:cs="Times New Roman"/>
                <w:lang w:val="ru-RU"/>
              </w:rPr>
            </w:pPr>
            <w:r w:rsidRPr="009348FB">
              <w:rPr>
                <w:rFonts w:ascii="Times New Roman" w:hAnsi="Times New Roman" w:cs="Times New Roman"/>
                <w:lang w:val="ru-RU"/>
              </w:rPr>
              <w:t>До – доля граждан, участвующих в деятельности общественных объедине</w:t>
            </w:r>
            <w:r w:rsidRPr="009348FB">
              <w:rPr>
                <w:rFonts w:ascii="Times New Roman" w:hAnsi="Times New Roman" w:cs="Times New Roman"/>
                <w:lang w:val="ru-RU"/>
              </w:rPr>
              <w:lastRenderedPageBreak/>
              <w:t>ний, от общего количества жителей города, %;</w:t>
            </w:r>
          </w:p>
          <w:p w:rsidR="00E854F7" w:rsidRPr="009348FB" w:rsidRDefault="00E854F7" w:rsidP="009348FB">
            <w:pPr>
              <w:tabs>
                <w:tab w:val="left" w:pos="-14"/>
              </w:tabs>
              <w:spacing w:after="0" w:line="240" w:lineRule="auto"/>
              <w:ind w:hanging="11"/>
              <w:rPr>
                <w:rFonts w:ascii="Times New Roman" w:hAnsi="Times New Roman" w:cs="Times New Roman"/>
                <w:lang w:val="ru-RU"/>
              </w:rPr>
            </w:pPr>
            <w:r w:rsidRPr="009348FB">
              <w:rPr>
                <w:rFonts w:ascii="Times New Roman" w:hAnsi="Times New Roman" w:cs="Times New Roman"/>
                <w:lang w:val="ru-RU"/>
              </w:rPr>
              <w:t>Ко –</w:t>
            </w:r>
            <w:r w:rsidRPr="009348FB">
              <w:rPr>
                <w:rFonts w:ascii="Times New Roman" w:hAnsi="Times New Roman" w:cs="Times New Roman"/>
                <w:i/>
                <w:lang w:val="ru-RU"/>
              </w:rPr>
              <w:t xml:space="preserve"> </w:t>
            </w:r>
            <w:r w:rsidRPr="009348FB">
              <w:rPr>
                <w:rFonts w:ascii="Times New Roman" w:hAnsi="Times New Roman" w:cs="Times New Roman"/>
                <w:lang w:val="ru-RU"/>
              </w:rPr>
              <w:t>количество граждан, участвующих в деятельности общественных объединений, ед.;</w:t>
            </w:r>
          </w:p>
          <w:p w:rsidR="00E854F7" w:rsidRPr="009348FB" w:rsidRDefault="00E854F7" w:rsidP="009348FB">
            <w:pPr>
              <w:tabs>
                <w:tab w:val="left" w:pos="-14"/>
              </w:tabs>
              <w:spacing w:after="0" w:line="240" w:lineRule="auto"/>
              <w:ind w:hanging="11"/>
              <w:rPr>
                <w:rFonts w:ascii="Times New Roman" w:hAnsi="Times New Roman" w:cs="Times New Roman"/>
                <w:lang w:val="ru-RU"/>
              </w:rPr>
            </w:pPr>
            <w:r w:rsidRPr="009348FB">
              <w:rPr>
                <w:rFonts w:ascii="Times New Roman" w:hAnsi="Times New Roman" w:cs="Times New Roman"/>
                <w:lang w:val="ru-RU"/>
              </w:rPr>
              <w:t>Кж – общее  количество жителей города, ед.</w:t>
            </w:r>
          </w:p>
        </w:tc>
        <w:tc>
          <w:tcPr>
            <w:tcW w:w="1758"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1 раз в год</w:t>
            </w:r>
          </w:p>
        </w:tc>
        <w:tc>
          <w:tcPr>
            <w:tcW w:w="1780"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отчета УРсО, сведения, предоставляемые социально ориентированными  не</w:t>
            </w:r>
            <w:r w:rsidRPr="009348FB">
              <w:rPr>
                <w:rFonts w:ascii="Times New Roman" w:hAnsi="Times New Roman" w:cs="Times New Roman"/>
                <w:sz w:val="22"/>
                <w:szCs w:val="22"/>
              </w:rPr>
              <w:lastRenderedPageBreak/>
              <w:t>коммерческими организациями</w:t>
            </w:r>
          </w:p>
        </w:tc>
        <w:tc>
          <w:tcPr>
            <w:tcW w:w="1703" w:type="dxa"/>
            <w:tcBorders>
              <w:top w:val="single" w:sz="4" w:space="0" w:color="auto"/>
              <w:left w:val="single" w:sz="4" w:space="0" w:color="auto"/>
              <w:bottom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Отдел по работе с общественными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4</w:t>
            </w:r>
          </w:p>
        </w:tc>
        <w:tc>
          <w:tcPr>
            <w:tcW w:w="1746"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ConsPlusNormal"/>
              <w:rPr>
                <w:rFonts w:ascii="Times New Roman" w:hAnsi="Times New Roman" w:cs="Times New Roman"/>
                <w:szCs w:val="22"/>
              </w:rPr>
            </w:pPr>
            <w:r w:rsidRPr="00732923">
              <w:rPr>
                <w:rFonts w:ascii="Times New Roman" w:hAnsi="Times New Roman" w:cs="Times New Roman"/>
                <w:szCs w:val="22"/>
              </w:rPr>
              <w:t>Количество социально ориентированных общественных организаций, взаимодействующих с УРсО</w:t>
            </w:r>
          </w:p>
        </w:tc>
        <w:tc>
          <w:tcPr>
            <w:tcW w:w="1189"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единица</w:t>
            </w:r>
          </w:p>
        </w:tc>
        <w:tc>
          <w:tcPr>
            <w:tcW w:w="1244"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ConsPlusNormal"/>
              <w:jc w:val="center"/>
              <w:rPr>
                <w:rFonts w:ascii="Times New Roman" w:hAnsi="Times New Roman" w:cs="Times New Roman"/>
                <w:szCs w:val="22"/>
              </w:rPr>
            </w:pPr>
            <w:r w:rsidRPr="00732923">
              <w:rPr>
                <w:rFonts w:ascii="Times New Roman" w:hAnsi="Times New Roman" w:cs="Times New Roman"/>
                <w:szCs w:val="22"/>
              </w:rPr>
              <w:t>251</w:t>
            </w:r>
          </w:p>
        </w:tc>
        <w:tc>
          <w:tcPr>
            <w:tcW w:w="1448" w:type="dxa"/>
            <w:tcBorders>
              <w:top w:val="single" w:sz="4" w:space="0" w:color="auto"/>
              <w:left w:val="single" w:sz="4" w:space="0" w:color="auto"/>
              <w:bottom w:val="single" w:sz="4" w:space="0" w:color="auto"/>
              <w:right w:val="single" w:sz="4" w:space="0" w:color="auto"/>
            </w:tcBorders>
          </w:tcPr>
          <w:p w:rsidR="00E854F7" w:rsidRPr="00732923" w:rsidRDefault="00732923"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732923">
              <w:rPr>
                <w:rFonts w:ascii="Times New Roman" w:eastAsia="Times New Roman" w:hAnsi="Times New Roman" w:cs="Times New Roman"/>
                <w:lang w:val="ru-RU" w:eastAsia="ru-RU" w:bidi="ar-SA"/>
              </w:rPr>
              <w:t>263</w:t>
            </w:r>
          </w:p>
        </w:tc>
        <w:tc>
          <w:tcPr>
            <w:tcW w:w="2301"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Количественный учет</w:t>
            </w:r>
          </w:p>
        </w:tc>
        <w:tc>
          <w:tcPr>
            <w:tcW w:w="1758"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отчета УРсО, сведения, предоставляемые социально ориентированными  некоммерческими организациями</w:t>
            </w:r>
          </w:p>
        </w:tc>
        <w:tc>
          <w:tcPr>
            <w:tcW w:w="1703" w:type="dxa"/>
            <w:tcBorders>
              <w:top w:val="single" w:sz="4" w:space="0" w:color="auto"/>
              <w:left w:val="single" w:sz="4" w:space="0" w:color="auto"/>
              <w:bottom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по работе с общественными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5</w:t>
            </w:r>
          </w:p>
        </w:tc>
        <w:tc>
          <w:tcPr>
            <w:tcW w:w="1746"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общественных объединений, входящих в состав ГОС, ГКС, профильных общественных советов</w:t>
            </w:r>
          </w:p>
        </w:tc>
        <w:tc>
          <w:tcPr>
            <w:tcW w:w="1189"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rPr>
              <w:t>единица</w:t>
            </w:r>
          </w:p>
        </w:tc>
        <w:tc>
          <w:tcPr>
            <w:tcW w:w="1244" w:type="dxa"/>
            <w:tcBorders>
              <w:top w:val="single" w:sz="4" w:space="0" w:color="auto"/>
              <w:left w:val="single" w:sz="4" w:space="0" w:color="auto"/>
              <w:bottom w:val="single" w:sz="4" w:space="0" w:color="auto"/>
              <w:right w:val="single" w:sz="4" w:space="0" w:color="auto"/>
            </w:tcBorders>
          </w:tcPr>
          <w:p w:rsidR="00E854F7" w:rsidRPr="009348FB" w:rsidRDefault="00E854F7" w:rsidP="00732923">
            <w:pPr>
              <w:pStyle w:val="ConsPlusNormal"/>
              <w:jc w:val="center"/>
              <w:rPr>
                <w:rFonts w:ascii="Times New Roman" w:hAnsi="Times New Roman" w:cs="Times New Roman"/>
                <w:szCs w:val="22"/>
              </w:rPr>
            </w:pPr>
            <w:r w:rsidRPr="009348FB">
              <w:rPr>
                <w:rFonts w:ascii="Times New Roman" w:hAnsi="Times New Roman" w:cs="Times New Roman"/>
                <w:szCs w:val="22"/>
              </w:rPr>
              <w:t>10</w:t>
            </w:r>
            <w:r w:rsidR="00732923">
              <w:rPr>
                <w:rFonts w:ascii="Times New Roman" w:hAnsi="Times New Roman" w:cs="Times New Roman"/>
                <w:szCs w:val="22"/>
              </w:rPr>
              <w:t>9</w:t>
            </w:r>
          </w:p>
        </w:tc>
        <w:tc>
          <w:tcPr>
            <w:tcW w:w="1448" w:type="dxa"/>
            <w:tcBorders>
              <w:top w:val="single" w:sz="4" w:space="0" w:color="auto"/>
              <w:left w:val="single" w:sz="4" w:space="0" w:color="auto"/>
              <w:bottom w:val="single" w:sz="4" w:space="0" w:color="auto"/>
              <w:right w:val="single" w:sz="4" w:space="0" w:color="auto"/>
            </w:tcBorders>
          </w:tcPr>
          <w:p w:rsidR="00E854F7" w:rsidRPr="009348FB" w:rsidRDefault="00732923"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146</w:t>
            </w:r>
          </w:p>
        </w:tc>
        <w:tc>
          <w:tcPr>
            <w:tcW w:w="2301"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rPr>
              <w:t>Количественный учет</w:t>
            </w:r>
          </w:p>
        </w:tc>
        <w:tc>
          <w:tcPr>
            <w:tcW w:w="1758"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отчета УРсО</w:t>
            </w:r>
          </w:p>
        </w:tc>
        <w:tc>
          <w:tcPr>
            <w:tcW w:w="1703" w:type="dxa"/>
            <w:tcBorders>
              <w:top w:val="single" w:sz="4" w:space="0" w:color="auto"/>
              <w:left w:val="single" w:sz="4" w:space="0" w:color="auto"/>
              <w:bottom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по работе с общественными организациями</w:t>
            </w:r>
          </w:p>
        </w:tc>
      </w:tr>
      <w:tr w:rsidR="00E854F7" w:rsidRPr="00DB206A" w:rsidTr="002A18EE">
        <w:trPr>
          <w:trHeight w:val="376"/>
        </w:trPr>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6</w:t>
            </w:r>
          </w:p>
        </w:tc>
        <w:tc>
          <w:tcPr>
            <w:tcW w:w="1746"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ConsPlusNormal"/>
              <w:rPr>
                <w:rFonts w:ascii="Times New Roman" w:hAnsi="Times New Roman" w:cs="Times New Roman"/>
                <w:szCs w:val="22"/>
              </w:rPr>
            </w:pPr>
            <w:r w:rsidRPr="009348FB">
              <w:rPr>
                <w:rFonts w:ascii="Times New Roman" w:hAnsi="Times New Roman" w:cs="Times New Roman"/>
                <w:szCs w:val="22"/>
              </w:rPr>
              <w:t xml:space="preserve">Количество организаций - </w:t>
            </w:r>
            <w:r w:rsidRPr="009348FB">
              <w:rPr>
                <w:rFonts w:ascii="Times New Roman" w:hAnsi="Times New Roman" w:cs="Times New Roman"/>
                <w:szCs w:val="22"/>
              </w:rPr>
              <w:lastRenderedPageBreak/>
              <w:t>участников конкурсов на получение финансовой поддержки</w:t>
            </w:r>
          </w:p>
          <w:p w:rsidR="00E854F7" w:rsidRPr="009348FB" w:rsidRDefault="00E854F7" w:rsidP="009348FB">
            <w:pPr>
              <w:tabs>
                <w:tab w:val="left" w:pos="3075"/>
              </w:tabs>
              <w:spacing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ab/>
            </w:r>
          </w:p>
        </w:tc>
        <w:tc>
          <w:tcPr>
            <w:tcW w:w="1189"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единица</w:t>
            </w:r>
          </w:p>
        </w:tc>
        <w:tc>
          <w:tcPr>
            <w:tcW w:w="1244"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ConsPlusNormal"/>
              <w:jc w:val="center"/>
              <w:rPr>
                <w:rFonts w:ascii="Times New Roman" w:hAnsi="Times New Roman" w:cs="Times New Roman"/>
                <w:szCs w:val="22"/>
              </w:rPr>
            </w:pPr>
            <w:r w:rsidRPr="009348FB">
              <w:rPr>
                <w:rFonts w:ascii="Times New Roman" w:hAnsi="Times New Roman" w:cs="Times New Roman"/>
                <w:szCs w:val="22"/>
              </w:rPr>
              <w:t>20</w:t>
            </w:r>
          </w:p>
        </w:tc>
        <w:tc>
          <w:tcPr>
            <w:tcW w:w="1448" w:type="dxa"/>
            <w:tcBorders>
              <w:top w:val="single" w:sz="4" w:space="0" w:color="auto"/>
              <w:left w:val="single" w:sz="4" w:space="0" w:color="auto"/>
              <w:bottom w:val="single" w:sz="4" w:space="0" w:color="auto"/>
              <w:right w:val="single" w:sz="4" w:space="0" w:color="auto"/>
            </w:tcBorders>
          </w:tcPr>
          <w:p w:rsidR="00E854F7" w:rsidRPr="009348FB" w:rsidRDefault="00732923" w:rsidP="00732923">
            <w:pPr>
              <w:autoSpaceDE w:val="0"/>
              <w:autoSpaceDN w:val="0"/>
              <w:adjustRightInd w:val="0"/>
              <w:spacing w:after="0"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25</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Количественный учет</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Данные отчета УРсО, сведения, </w:t>
            </w:r>
            <w:r w:rsidRPr="009348FB">
              <w:rPr>
                <w:rFonts w:ascii="Times New Roman" w:hAnsi="Times New Roman" w:cs="Times New Roman"/>
                <w:sz w:val="22"/>
                <w:szCs w:val="22"/>
              </w:rPr>
              <w:lastRenderedPageBreak/>
              <w:t>предоставляемые социально ориентированными  некоммерческими организациями</w:t>
            </w:r>
          </w:p>
        </w:tc>
        <w:tc>
          <w:tcPr>
            <w:tcW w:w="1703" w:type="dxa"/>
            <w:tcBorders>
              <w:top w:val="single" w:sz="4" w:space="0" w:color="auto"/>
              <w:left w:val="single" w:sz="4" w:space="0" w:color="auto"/>
              <w:bottom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Отдел по работе с обще</w:t>
            </w:r>
            <w:r w:rsidRPr="009348FB">
              <w:rPr>
                <w:rFonts w:ascii="Times New Roman" w:hAnsi="Times New Roman" w:cs="Times New Roman"/>
                <w:sz w:val="22"/>
                <w:szCs w:val="22"/>
              </w:rPr>
              <w:lastRenderedPageBreak/>
              <w:t>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7</w:t>
            </w:r>
          </w:p>
        </w:tc>
        <w:tc>
          <w:tcPr>
            <w:tcW w:w="1746"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ConsPlusNormal"/>
              <w:rPr>
                <w:rFonts w:ascii="Times New Roman" w:hAnsi="Times New Roman" w:cs="Times New Roman"/>
                <w:szCs w:val="22"/>
              </w:rPr>
            </w:pPr>
            <w:r w:rsidRPr="00732923">
              <w:rPr>
                <w:rFonts w:ascii="Times New Roman" w:hAnsi="Times New Roman" w:cs="Times New Roman"/>
                <w:szCs w:val="22"/>
              </w:rPr>
              <w:t>Количество реализуемых социально ориентированных проектов</w:t>
            </w:r>
          </w:p>
        </w:tc>
        <w:tc>
          <w:tcPr>
            <w:tcW w:w="1189"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rPr>
              <w:t>единица</w:t>
            </w:r>
          </w:p>
        </w:tc>
        <w:tc>
          <w:tcPr>
            <w:tcW w:w="1244" w:type="dxa"/>
            <w:tcBorders>
              <w:top w:val="single" w:sz="4" w:space="0" w:color="auto"/>
              <w:left w:val="single" w:sz="4" w:space="0" w:color="auto"/>
              <w:bottom w:val="single" w:sz="4" w:space="0" w:color="auto"/>
              <w:right w:val="single" w:sz="4" w:space="0" w:color="auto"/>
            </w:tcBorders>
          </w:tcPr>
          <w:p w:rsidR="00E854F7" w:rsidRPr="00732923" w:rsidRDefault="00E854F7" w:rsidP="009348FB">
            <w:pPr>
              <w:pStyle w:val="ConsPlusNormal"/>
              <w:jc w:val="center"/>
              <w:rPr>
                <w:rFonts w:ascii="Times New Roman" w:hAnsi="Times New Roman" w:cs="Times New Roman"/>
                <w:szCs w:val="22"/>
              </w:rPr>
            </w:pPr>
            <w:r w:rsidRPr="00732923">
              <w:rPr>
                <w:rFonts w:ascii="Times New Roman" w:hAnsi="Times New Roman" w:cs="Times New Roman"/>
                <w:szCs w:val="22"/>
              </w:rPr>
              <w:t>4</w:t>
            </w:r>
          </w:p>
        </w:tc>
        <w:tc>
          <w:tcPr>
            <w:tcW w:w="1448" w:type="dxa"/>
            <w:tcBorders>
              <w:top w:val="single" w:sz="4" w:space="0" w:color="auto"/>
              <w:left w:val="single" w:sz="4" w:space="0" w:color="auto"/>
              <w:bottom w:val="single" w:sz="4" w:space="0" w:color="auto"/>
              <w:right w:val="single" w:sz="4" w:space="0" w:color="auto"/>
            </w:tcBorders>
          </w:tcPr>
          <w:p w:rsidR="00E854F7" w:rsidRPr="00732923" w:rsidRDefault="00732923"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732923">
              <w:rPr>
                <w:rFonts w:ascii="Times New Roman" w:eastAsia="Times New Roman" w:hAnsi="Times New Roman" w:cs="Times New Roman"/>
                <w:lang w:val="ru-RU" w:eastAsia="ru-RU" w:bidi="ar-SA"/>
              </w:rPr>
              <w:t>4</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Количественный учет</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54F7" w:rsidRPr="00732923" w:rsidRDefault="00E854F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Данные отчета УРсО, сведения, предоставляемые социально ориентированными  некоммерческими организациями</w:t>
            </w:r>
          </w:p>
        </w:tc>
        <w:tc>
          <w:tcPr>
            <w:tcW w:w="1703" w:type="dxa"/>
            <w:tcBorders>
              <w:top w:val="single" w:sz="4" w:space="0" w:color="auto"/>
              <w:left w:val="single" w:sz="4" w:space="0" w:color="auto"/>
              <w:bottom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по работе с общественными организациями</w:t>
            </w:r>
          </w:p>
        </w:tc>
      </w:tr>
      <w:tr w:rsidR="00E854F7" w:rsidRPr="00DB206A" w:rsidTr="002A18EE">
        <w:tc>
          <w:tcPr>
            <w:tcW w:w="549" w:type="dxa"/>
            <w:tcBorders>
              <w:top w:val="single" w:sz="4" w:space="0" w:color="auto"/>
              <w:bottom w:val="single" w:sz="4" w:space="0" w:color="auto"/>
              <w:right w:val="single" w:sz="4" w:space="0" w:color="auto"/>
            </w:tcBorders>
          </w:tcPr>
          <w:p w:rsidR="00E854F7" w:rsidRPr="009348FB" w:rsidRDefault="00E854F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8</w:t>
            </w:r>
          </w:p>
        </w:tc>
        <w:tc>
          <w:tcPr>
            <w:tcW w:w="1746"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9"/>
              <w:rPr>
                <w:rFonts w:ascii="Times New Roman" w:hAnsi="Times New Roman" w:cs="Times New Roman"/>
                <w:sz w:val="22"/>
                <w:szCs w:val="22"/>
                <w:lang w:val="ru-RU"/>
              </w:rPr>
            </w:pPr>
            <w:r w:rsidRPr="009348FB">
              <w:rPr>
                <w:rFonts w:ascii="Times New Roman" w:hAnsi="Times New Roman" w:cs="Times New Roman"/>
                <w:sz w:val="22"/>
                <w:szCs w:val="22"/>
                <w:lang w:val="ru-RU"/>
              </w:rPr>
              <w:t>Доля территорий, объединенных в органы территориального общественного самоуправления</w:t>
            </w:r>
          </w:p>
        </w:tc>
        <w:tc>
          <w:tcPr>
            <w:tcW w:w="1189"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процент</w:t>
            </w:r>
          </w:p>
        </w:tc>
        <w:tc>
          <w:tcPr>
            <w:tcW w:w="1244" w:type="dxa"/>
            <w:tcBorders>
              <w:top w:val="single" w:sz="4" w:space="0" w:color="auto"/>
              <w:left w:val="single" w:sz="4" w:space="0" w:color="auto"/>
              <w:bottom w:val="single" w:sz="4" w:space="0" w:color="auto"/>
              <w:right w:val="single" w:sz="4" w:space="0" w:color="auto"/>
            </w:tcBorders>
          </w:tcPr>
          <w:p w:rsidR="00E854F7" w:rsidRPr="009348FB" w:rsidRDefault="00C912E7" w:rsidP="009348FB">
            <w:pPr>
              <w:pStyle w:val="ConsPlusNormal"/>
              <w:jc w:val="center"/>
              <w:rPr>
                <w:rFonts w:ascii="Times New Roman" w:hAnsi="Times New Roman" w:cs="Times New Roman"/>
                <w:szCs w:val="22"/>
              </w:rPr>
            </w:pPr>
            <w:r w:rsidRPr="009348FB">
              <w:rPr>
                <w:rFonts w:ascii="Times New Roman" w:hAnsi="Times New Roman" w:cs="Times New Roman"/>
                <w:szCs w:val="22"/>
              </w:rPr>
              <w:t>94</w:t>
            </w:r>
          </w:p>
        </w:tc>
        <w:tc>
          <w:tcPr>
            <w:tcW w:w="1448" w:type="dxa"/>
            <w:tcBorders>
              <w:top w:val="single" w:sz="4" w:space="0" w:color="auto"/>
              <w:left w:val="single" w:sz="4" w:space="0" w:color="auto"/>
              <w:bottom w:val="single" w:sz="4" w:space="0" w:color="auto"/>
              <w:right w:val="single" w:sz="4" w:space="0" w:color="auto"/>
            </w:tcBorders>
          </w:tcPr>
          <w:p w:rsidR="00E854F7" w:rsidRPr="009348FB" w:rsidRDefault="00E854F7"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94</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Дт=Пт/Пг*100%</w:t>
            </w:r>
          </w:p>
          <w:p w:rsidR="00E854F7" w:rsidRPr="009348FB" w:rsidRDefault="00E854F7"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Дт – доля территорий, охваченных ТОС, %;</w:t>
            </w:r>
          </w:p>
          <w:p w:rsidR="00E854F7" w:rsidRPr="009348FB" w:rsidRDefault="00E854F7"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Пг – площадь территории города;</w:t>
            </w:r>
          </w:p>
          <w:p w:rsidR="00E854F7" w:rsidRPr="009348FB" w:rsidRDefault="00E854F7"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Пт - площадь территории ТОС.</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Статистические данные УРсО и МБУ «ЦМИРиТ»</w:t>
            </w:r>
          </w:p>
        </w:tc>
        <w:tc>
          <w:tcPr>
            <w:tcW w:w="1703" w:type="dxa"/>
            <w:tcBorders>
              <w:top w:val="single" w:sz="4" w:space="0" w:color="auto"/>
              <w:left w:val="single" w:sz="4" w:space="0" w:color="auto"/>
              <w:bottom w:val="single" w:sz="4" w:space="0" w:color="auto"/>
            </w:tcBorders>
            <w:shd w:val="clear" w:color="auto" w:fill="auto"/>
          </w:tcPr>
          <w:p w:rsidR="00E854F7" w:rsidRPr="009348FB" w:rsidRDefault="00E854F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по работе с общественными организациями</w:t>
            </w:r>
          </w:p>
        </w:tc>
      </w:tr>
      <w:tr w:rsidR="00FA1EFF" w:rsidRPr="009348FB" w:rsidTr="002A18EE">
        <w:trPr>
          <w:trHeight w:val="772"/>
        </w:trPr>
        <w:tc>
          <w:tcPr>
            <w:tcW w:w="549" w:type="dxa"/>
            <w:vMerge w:val="restart"/>
            <w:tcBorders>
              <w:top w:val="single" w:sz="4" w:space="0" w:color="auto"/>
              <w:right w:val="single" w:sz="4" w:space="0" w:color="auto"/>
            </w:tcBorders>
          </w:tcPr>
          <w:p w:rsidR="00FA1EFF" w:rsidRPr="009348FB" w:rsidRDefault="00FA1EFF"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9</w:t>
            </w:r>
          </w:p>
        </w:tc>
        <w:tc>
          <w:tcPr>
            <w:tcW w:w="1746" w:type="dxa"/>
            <w:tcBorders>
              <w:top w:val="single" w:sz="4" w:space="0" w:color="auto"/>
              <w:left w:val="single" w:sz="4" w:space="0" w:color="auto"/>
              <w:bottom w:val="single" w:sz="4" w:space="0" w:color="auto"/>
              <w:right w:val="single" w:sz="4" w:space="0" w:color="auto"/>
            </w:tcBorders>
          </w:tcPr>
          <w:p w:rsidR="00FA1EFF" w:rsidRPr="009348FB" w:rsidRDefault="00FA1EFF" w:rsidP="009348FB">
            <w:pPr>
              <w:pStyle w:val="ConsPlusNormal"/>
              <w:rPr>
                <w:rFonts w:ascii="Times New Roman" w:hAnsi="Times New Roman" w:cs="Times New Roman"/>
                <w:szCs w:val="22"/>
              </w:rPr>
            </w:pPr>
            <w:r w:rsidRPr="009348FB">
              <w:rPr>
                <w:rFonts w:ascii="Times New Roman" w:hAnsi="Times New Roman" w:cs="Times New Roman"/>
                <w:szCs w:val="22"/>
              </w:rPr>
              <w:t>Отношение граждан к городу:</w:t>
            </w:r>
          </w:p>
        </w:tc>
        <w:tc>
          <w:tcPr>
            <w:tcW w:w="1189" w:type="dxa"/>
            <w:vMerge w:val="restart"/>
            <w:tcBorders>
              <w:top w:val="single" w:sz="4" w:space="0" w:color="auto"/>
              <w:left w:val="single" w:sz="4" w:space="0" w:color="auto"/>
              <w:right w:val="single" w:sz="4" w:space="0" w:color="auto"/>
            </w:tcBorders>
          </w:tcPr>
          <w:p w:rsidR="00FA1EFF" w:rsidRPr="009348FB" w:rsidRDefault="00FA1EFF"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процент</w:t>
            </w:r>
          </w:p>
        </w:tc>
        <w:tc>
          <w:tcPr>
            <w:tcW w:w="1244" w:type="dxa"/>
            <w:tcBorders>
              <w:top w:val="single" w:sz="4" w:space="0" w:color="auto"/>
              <w:left w:val="single" w:sz="4" w:space="0" w:color="auto"/>
              <w:bottom w:val="single" w:sz="4" w:space="0" w:color="auto"/>
              <w:right w:val="single" w:sz="4" w:space="0" w:color="auto"/>
            </w:tcBorders>
          </w:tcPr>
          <w:p w:rsidR="00FA1EFF" w:rsidRPr="009348FB" w:rsidRDefault="00FA1EFF" w:rsidP="009348FB">
            <w:pPr>
              <w:pStyle w:val="ConsPlusNormal"/>
              <w:rPr>
                <w:rFonts w:ascii="Times New Roman" w:hAnsi="Times New Roman" w:cs="Times New Roman"/>
                <w:szCs w:val="22"/>
              </w:rPr>
            </w:pPr>
          </w:p>
        </w:tc>
        <w:tc>
          <w:tcPr>
            <w:tcW w:w="1448" w:type="dxa"/>
            <w:tcBorders>
              <w:top w:val="single" w:sz="4" w:space="0" w:color="auto"/>
              <w:left w:val="single" w:sz="4" w:space="0" w:color="auto"/>
              <w:bottom w:val="single" w:sz="4" w:space="0" w:color="auto"/>
              <w:right w:val="single" w:sz="4" w:space="0" w:color="auto"/>
            </w:tcBorders>
          </w:tcPr>
          <w:p w:rsidR="00FA1EFF" w:rsidRPr="009348FB" w:rsidRDefault="00FA1EF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301" w:type="dxa"/>
            <w:vMerge w:val="restart"/>
            <w:tcBorders>
              <w:top w:val="single" w:sz="4" w:space="0" w:color="auto"/>
              <w:left w:val="single" w:sz="4" w:space="0" w:color="auto"/>
              <w:right w:val="single" w:sz="4" w:space="0" w:color="auto"/>
            </w:tcBorders>
            <w:shd w:val="clear" w:color="auto" w:fill="auto"/>
          </w:tcPr>
          <w:p w:rsidR="00FA1EFF" w:rsidRPr="009348FB" w:rsidRDefault="00FA1EFF" w:rsidP="009348FB">
            <w:pPr>
              <w:spacing w:after="0" w:line="240" w:lineRule="auto"/>
              <w:rPr>
                <w:rFonts w:ascii="Times New Roman" w:hAnsi="Times New Roman" w:cs="Times New Roman"/>
                <w:color w:val="FF0000"/>
                <w:lang w:val="ru-RU"/>
              </w:rPr>
            </w:pPr>
            <w:r w:rsidRPr="009348FB">
              <w:rPr>
                <w:rFonts w:ascii="Times New Roman" w:hAnsi="Times New Roman" w:cs="Times New Roman"/>
                <w:lang w:val="ru-RU"/>
              </w:rPr>
              <w:t>Результаты социологического опроса населения и фокус-групп: % горожан, негативно оценивающих город, % горожан, нейтрально оце</w:t>
            </w:r>
            <w:r w:rsidRPr="009348FB">
              <w:rPr>
                <w:rFonts w:ascii="Times New Roman" w:hAnsi="Times New Roman" w:cs="Times New Roman"/>
                <w:lang w:val="ru-RU"/>
              </w:rPr>
              <w:lastRenderedPageBreak/>
              <w:t>нивающих город, % горожан, позитивно оценивающих город, по отношению к общему количеству жителей города.</w:t>
            </w:r>
          </w:p>
          <w:p w:rsidR="00FA1EFF" w:rsidRPr="009348FB" w:rsidRDefault="00FA1EFF" w:rsidP="009348FB">
            <w:pPr>
              <w:tabs>
                <w:tab w:val="left" w:pos="252"/>
              </w:tabs>
              <w:spacing w:after="0" w:line="240" w:lineRule="auto"/>
              <w:rPr>
                <w:rFonts w:ascii="Times New Roman" w:hAnsi="Times New Roman" w:cs="Times New Roman"/>
                <w:lang w:val="ru-RU"/>
              </w:rPr>
            </w:pPr>
            <w:r w:rsidRPr="009348FB">
              <w:rPr>
                <w:rFonts w:ascii="Times New Roman" w:hAnsi="Times New Roman" w:cs="Times New Roman"/>
                <w:lang w:val="ru-RU"/>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1758" w:type="dxa"/>
            <w:vMerge w:val="restart"/>
            <w:tcBorders>
              <w:top w:val="single" w:sz="4" w:space="0" w:color="auto"/>
              <w:left w:val="single" w:sz="4" w:space="0" w:color="auto"/>
              <w:right w:val="single" w:sz="4" w:space="0" w:color="auto"/>
            </w:tcBorders>
            <w:shd w:val="clear" w:color="auto" w:fill="auto"/>
          </w:tcPr>
          <w:p w:rsidR="00FA1EFF" w:rsidRPr="009348FB" w:rsidRDefault="008E48CB"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2</w:t>
            </w:r>
            <w:r w:rsidR="00FA1EFF" w:rsidRPr="009348FB">
              <w:rPr>
                <w:rFonts w:ascii="Times New Roman" w:hAnsi="Times New Roman" w:cs="Times New Roman"/>
                <w:sz w:val="22"/>
                <w:szCs w:val="22"/>
              </w:rPr>
              <w:t xml:space="preserve"> раз</w:t>
            </w:r>
            <w:r w:rsidRPr="009348FB">
              <w:rPr>
                <w:rFonts w:ascii="Times New Roman" w:hAnsi="Times New Roman" w:cs="Times New Roman"/>
                <w:sz w:val="22"/>
                <w:szCs w:val="22"/>
              </w:rPr>
              <w:t>а</w:t>
            </w:r>
            <w:r w:rsidR="00FA1EFF" w:rsidRPr="009348FB">
              <w:rPr>
                <w:rFonts w:ascii="Times New Roman" w:hAnsi="Times New Roman" w:cs="Times New Roman"/>
                <w:sz w:val="22"/>
                <w:szCs w:val="22"/>
              </w:rPr>
              <w:t xml:space="preserve"> в год</w:t>
            </w:r>
          </w:p>
        </w:tc>
        <w:tc>
          <w:tcPr>
            <w:tcW w:w="1780" w:type="dxa"/>
            <w:vMerge w:val="restart"/>
            <w:tcBorders>
              <w:top w:val="single" w:sz="4" w:space="0" w:color="auto"/>
              <w:left w:val="single" w:sz="4" w:space="0" w:color="auto"/>
              <w:right w:val="single" w:sz="4" w:space="0" w:color="auto"/>
            </w:tcBorders>
            <w:shd w:val="clear" w:color="auto" w:fill="auto"/>
          </w:tcPr>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Прочее (социологический опрос) </w:t>
            </w:r>
          </w:p>
        </w:tc>
        <w:tc>
          <w:tcPr>
            <w:tcW w:w="1985" w:type="dxa"/>
            <w:vMerge w:val="restart"/>
            <w:tcBorders>
              <w:top w:val="single" w:sz="4" w:space="0" w:color="auto"/>
              <w:left w:val="single" w:sz="4" w:space="0" w:color="auto"/>
              <w:right w:val="single" w:sz="4" w:space="0" w:color="auto"/>
            </w:tcBorders>
            <w:shd w:val="clear" w:color="auto" w:fill="auto"/>
          </w:tcPr>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Социологический опрос МКУ ИМА «Череповец» </w:t>
            </w:r>
          </w:p>
        </w:tc>
        <w:tc>
          <w:tcPr>
            <w:tcW w:w="1703" w:type="dxa"/>
            <w:vMerge w:val="restart"/>
            <w:tcBorders>
              <w:top w:val="single" w:sz="4" w:space="0" w:color="auto"/>
              <w:left w:val="single" w:sz="4" w:space="0" w:color="auto"/>
            </w:tcBorders>
            <w:shd w:val="clear" w:color="auto" w:fill="auto"/>
          </w:tcPr>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МКУ ИМА «Череповец» </w:t>
            </w:r>
          </w:p>
        </w:tc>
      </w:tr>
      <w:tr w:rsidR="008E48CB" w:rsidRPr="009348FB" w:rsidTr="002A18EE">
        <w:tc>
          <w:tcPr>
            <w:tcW w:w="549" w:type="dxa"/>
            <w:vMerge/>
            <w:tcBorders>
              <w:right w:val="single" w:sz="4" w:space="0" w:color="auto"/>
            </w:tcBorders>
          </w:tcPr>
          <w:p w:rsidR="008E48CB" w:rsidRPr="009348FB" w:rsidRDefault="008E48CB"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r w:rsidRPr="009348FB">
              <w:rPr>
                <w:rFonts w:ascii="Times New Roman" w:hAnsi="Times New Roman" w:cs="Times New Roman"/>
                <w:szCs w:val="22"/>
              </w:rPr>
              <w:t>- негативное</w:t>
            </w:r>
          </w:p>
        </w:tc>
        <w:tc>
          <w:tcPr>
            <w:tcW w:w="1189" w:type="dxa"/>
            <w:vMerge/>
            <w:tcBorders>
              <w:left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p>
        </w:tc>
        <w:tc>
          <w:tcPr>
            <w:tcW w:w="1244"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jc w:val="center"/>
              <w:rPr>
                <w:rFonts w:ascii="Times New Roman" w:eastAsia="Times New Roman" w:hAnsi="Times New Roman" w:cs="Times New Roman"/>
                <w:lang w:eastAsia="ru-RU"/>
              </w:rPr>
            </w:pPr>
            <w:r w:rsidRPr="009348FB">
              <w:rPr>
                <w:rFonts w:ascii="Times New Roman" w:eastAsia="Times New Roman" w:hAnsi="Times New Roman" w:cs="Times New Roman"/>
                <w:lang w:eastAsia="ru-RU"/>
              </w:rPr>
              <w:t>17,4</w:t>
            </w:r>
          </w:p>
        </w:tc>
        <w:tc>
          <w:tcPr>
            <w:tcW w:w="1448"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По опросу (декабрь)</w:t>
            </w:r>
          </w:p>
        </w:tc>
        <w:tc>
          <w:tcPr>
            <w:tcW w:w="2301" w:type="dxa"/>
            <w:vMerge/>
            <w:tcBorders>
              <w:left w:val="single" w:sz="4" w:space="0" w:color="auto"/>
              <w:right w:val="single" w:sz="4" w:space="0" w:color="auto"/>
            </w:tcBorders>
            <w:shd w:val="clear" w:color="auto" w:fill="auto"/>
          </w:tcPr>
          <w:p w:rsidR="008E48CB" w:rsidRPr="009348FB" w:rsidRDefault="008E48CB" w:rsidP="009348FB">
            <w:pPr>
              <w:spacing w:line="240" w:lineRule="auto"/>
              <w:rPr>
                <w:rFonts w:ascii="Times New Roman" w:hAnsi="Times New Roman" w:cs="Times New Roman"/>
                <w:highlight w:val="yellow"/>
              </w:rPr>
            </w:pPr>
          </w:p>
        </w:tc>
        <w:tc>
          <w:tcPr>
            <w:tcW w:w="1758"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80"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985"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03" w:type="dxa"/>
            <w:vMerge/>
            <w:tcBorders>
              <w:lef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r>
      <w:tr w:rsidR="008E48CB" w:rsidRPr="009348FB" w:rsidTr="002A18EE">
        <w:tc>
          <w:tcPr>
            <w:tcW w:w="549" w:type="dxa"/>
            <w:vMerge/>
            <w:tcBorders>
              <w:right w:val="single" w:sz="4" w:space="0" w:color="auto"/>
            </w:tcBorders>
          </w:tcPr>
          <w:p w:rsidR="008E48CB" w:rsidRPr="009348FB" w:rsidRDefault="008E48CB"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r w:rsidRPr="009348FB">
              <w:rPr>
                <w:rFonts w:ascii="Times New Roman" w:hAnsi="Times New Roman" w:cs="Times New Roman"/>
                <w:szCs w:val="22"/>
              </w:rPr>
              <w:t>- нейтральное</w:t>
            </w:r>
          </w:p>
        </w:tc>
        <w:tc>
          <w:tcPr>
            <w:tcW w:w="1189" w:type="dxa"/>
            <w:vMerge/>
            <w:tcBorders>
              <w:left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p>
        </w:tc>
        <w:tc>
          <w:tcPr>
            <w:tcW w:w="1244"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jc w:val="center"/>
              <w:rPr>
                <w:rFonts w:ascii="Times New Roman" w:eastAsia="Times New Roman" w:hAnsi="Times New Roman" w:cs="Times New Roman"/>
                <w:lang w:eastAsia="ru-RU"/>
              </w:rPr>
            </w:pPr>
            <w:r w:rsidRPr="009348FB">
              <w:rPr>
                <w:rFonts w:ascii="Times New Roman" w:eastAsia="Times New Roman" w:hAnsi="Times New Roman" w:cs="Times New Roman"/>
                <w:lang w:eastAsia="ru-RU"/>
              </w:rPr>
              <w:t>66,8</w:t>
            </w:r>
          </w:p>
        </w:tc>
        <w:tc>
          <w:tcPr>
            <w:tcW w:w="1448"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По опросу (декабрь)</w:t>
            </w:r>
          </w:p>
        </w:tc>
        <w:tc>
          <w:tcPr>
            <w:tcW w:w="2301" w:type="dxa"/>
            <w:vMerge/>
            <w:tcBorders>
              <w:left w:val="single" w:sz="4" w:space="0" w:color="auto"/>
              <w:right w:val="single" w:sz="4" w:space="0" w:color="auto"/>
            </w:tcBorders>
            <w:shd w:val="clear" w:color="auto" w:fill="auto"/>
          </w:tcPr>
          <w:p w:rsidR="008E48CB" w:rsidRPr="009348FB" w:rsidRDefault="008E48CB" w:rsidP="009348FB">
            <w:pPr>
              <w:spacing w:line="240" w:lineRule="auto"/>
              <w:rPr>
                <w:rFonts w:ascii="Times New Roman" w:hAnsi="Times New Roman" w:cs="Times New Roman"/>
                <w:highlight w:val="yellow"/>
              </w:rPr>
            </w:pPr>
          </w:p>
        </w:tc>
        <w:tc>
          <w:tcPr>
            <w:tcW w:w="1758"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80"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985" w:type="dxa"/>
            <w:vMerge/>
            <w:tcBorders>
              <w:left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03" w:type="dxa"/>
            <w:vMerge/>
            <w:tcBorders>
              <w:lef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r>
      <w:tr w:rsidR="008E48CB" w:rsidRPr="009348FB" w:rsidTr="002A18EE">
        <w:tc>
          <w:tcPr>
            <w:tcW w:w="549" w:type="dxa"/>
            <w:vMerge/>
            <w:tcBorders>
              <w:bottom w:val="single" w:sz="4" w:space="0" w:color="auto"/>
              <w:right w:val="single" w:sz="4" w:space="0" w:color="auto"/>
            </w:tcBorders>
          </w:tcPr>
          <w:p w:rsidR="008E48CB" w:rsidRPr="009348FB" w:rsidRDefault="008E48CB"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r w:rsidRPr="009348FB">
              <w:rPr>
                <w:rFonts w:ascii="Times New Roman" w:hAnsi="Times New Roman" w:cs="Times New Roman"/>
                <w:szCs w:val="22"/>
              </w:rPr>
              <w:t>- позитивное</w:t>
            </w:r>
          </w:p>
        </w:tc>
        <w:tc>
          <w:tcPr>
            <w:tcW w:w="1189" w:type="dxa"/>
            <w:vMerge/>
            <w:tcBorders>
              <w:left w:val="single" w:sz="4" w:space="0" w:color="auto"/>
              <w:bottom w:val="single" w:sz="4" w:space="0" w:color="auto"/>
              <w:right w:val="single" w:sz="4" w:space="0" w:color="auto"/>
            </w:tcBorders>
          </w:tcPr>
          <w:p w:rsidR="008E48CB" w:rsidRPr="009348FB" w:rsidRDefault="008E48CB" w:rsidP="009348FB">
            <w:pPr>
              <w:pStyle w:val="ConsPlusNormal"/>
              <w:rPr>
                <w:rFonts w:ascii="Times New Roman" w:hAnsi="Times New Roman" w:cs="Times New Roman"/>
                <w:szCs w:val="22"/>
              </w:rPr>
            </w:pPr>
          </w:p>
        </w:tc>
        <w:tc>
          <w:tcPr>
            <w:tcW w:w="1244"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9348FB">
              <w:rPr>
                <w:rFonts w:ascii="Times New Roman" w:eastAsia="Times New Roman" w:hAnsi="Times New Roman" w:cs="Times New Roman"/>
                <w:lang w:eastAsia="ru-RU"/>
              </w:rPr>
              <w:t>10,1</w:t>
            </w:r>
          </w:p>
        </w:tc>
        <w:tc>
          <w:tcPr>
            <w:tcW w:w="1448" w:type="dxa"/>
            <w:tcBorders>
              <w:top w:val="single" w:sz="4" w:space="0" w:color="auto"/>
              <w:left w:val="single" w:sz="4" w:space="0" w:color="auto"/>
              <w:bottom w:val="single" w:sz="4" w:space="0" w:color="auto"/>
              <w:right w:val="single" w:sz="4" w:space="0" w:color="auto"/>
            </w:tcBorders>
          </w:tcPr>
          <w:p w:rsidR="008E48CB" w:rsidRPr="009348FB" w:rsidRDefault="008E48CB"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По опросу (декабрь)</w:t>
            </w:r>
          </w:p>
        </w:tc>
        <w:tc>
          <w:tcPr>
            <w:tcW w:w="2301" w:type="dxa"/>
            <w:vMerge/>
            <w:tcBorders>
              <w:left w:val="single" w:sz="4" w:space="0" w:color="auto"/>
              <w:bottom w:val="single" w:sz="4" w:space="0" w:color="auto"/>
              <w:right w:val="single" w:sz="4" w:space="0" w:color="auto"/>
            </w:tcBorders>
            <w:shd w:val="clear" w:color="auto" w:fill="auto"/>
          </w:tcPr>
          <w:p w:rsidR="008E48CB" w:rsidRPr="009348FB" w:rsidRDefault="008E48CB" w:rsidP="009348FB">
            <w:pPr>
              <w:spacing w:line="240" w:lineRule="auto"/>
              <w:rPr>
                <w:rFonts w:ascii="Times New Roman" w:hAnsi="Times New Roman" w:cs="Times New Roman"/>
                <w:highlight w:val="yellow"/>
              </w:rPr>
            </w:pPr>
          </w:p>
        </w:tc>
        <w:tc>
          <w:tcPr>
            <w:tcW w:w="1758" w:type="dxa"/>
            <w:vMerge/>
            <w:tcBorders>
              <w:left w:val="single" w:sz="4" w:space="0" w:color="auto"/>
              <w:bottom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80" w:type="dxa"/>
            <w:vMerge/>
            <w:tcBorders>
              <w:left w:val="single" w:sz="4" w:space="0" w:color="auto"/>
              <w:bottom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985" w:type="dxa"/>
            <w:vMerge/>
            <w:tcBorders>
              <w:left w:val="single" w:sz="4" w:space="0" w:color="auto"/>
              <w:bottom w:val="single" w:sz="4" w:space="0" w:color="auto"/>
              <w:right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c>
          <w:tcPr>
            <w:tcW w:w="1703" w:type="dxa"/>
            <w:vMerge/>
            <w:tcBorders>
              <w:left w:val="single" w:sz="4" w:space="0" w:color="auto"/>
              <w:bottom w:val="single" w:sz="4" w:space="0" w:color="auto"/>
            </w:tcBorders>
            <w:shd w:val="clear" w:color="auto" w:fill="auto"/>
          </w:tcPr>
          <w:p w:rsidR="008E48CB" w:rsidRPr="009348FB" w:rsidRDefault="008E48CB" w:rsidP="009348FB">
            <w:pPr>
              <w:pStyle w:val="affd"/>
              <w:jc w:val="left"/>
              <w:rPr>
                <w:rFonts w:ascii="Times New Roman" w:hAnsi="Times New Roman" w:cs="Times New Roman"/>
                <w:sz w:val="22"/>
                <w:szCs w:val="22"/>
                <w:highlight w:val="yellow"/>
              </w:rPr>
            </w:pPr>
          </w:p>
        </w:tc>
      </w:tr>
      <w:tr w:rsidR="004A5B5C" w:rsidRPr="009348FB" w:rsidTr="002A18EE">
        <w:trPr>
          <w:trHeight w:val="2253"/>
        </w:trPr>
        <w:tc>
          <w:tcPr>
            <w:tcW w:w="549" w:type="dxa"/>
            <w:tcBorders>
              <w:top w:val="single" w:sz="4" w:space="0" w:color="auto"/>
              <w:bottom w:val="single" w:sz="4" w:space="0" w:color="auto"/>
              <w:right w:val="single" w:sz="4" w:space="0" w:color="auto"/>
            </w:tcBorders>
          </w:tcPr>
          <w:p w:rsidR="004A5B5C" w:rsidRPr="009348FB" w:rsidRDefault="004A5B5C"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10</w:t>
            </w:r>
          </w:p>
        </w:tc>
        <w:tc>
          <w:tcPr>
            <w:tcW w:w="1746"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pStyle w:val="ConsPlusNormal"/>
              <w:rPr>
                <w:rFonts w:ascii="Times New Roman" w:hAnsi="Times New Roman" w:cs="Times New Roman"/>
                <w:szCs w:val="22"/>
              </w:rPr>
            </w:pPr>
            <w:r w:rsidRPr="009348FB">
              <w:rPr>
                <w:rFonts w:ascii="Times New Roman" w:hAnsi="Times New Roman" w:cs="Times New Roman"/>
                <w:szCs w:val="22"/>
              </w:rPr>
              <w:t>Доля презентационных пакетов, соответствующих Стандарту качества презентационных пакетов</w:t>
            </w:r>
          </w:p>
        </w:tc>
        <w:tc>
          <w:tcPr>
            <w:tcW w:w="1189"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pStyle w:val="ConsPlusNormal"/>
              <w:rPr>
                <w:rFonts w:ascii="Times New Roman" w:hAnsi="Times New Roman" w:cs="Times New Roman"/>
                <w:szCs w:val="22"/>
              </w:rPr>
            </w:pPr>
            <w:r w:rsidRPr="009348FB">
              <w:rPr>
                <w:rFonts w:ascii="Times New Roman" w:hAnsi="Times New Roman" w:cs="Times New Roman"/>
                <w:szCs w:val="22"/>
              </w:rPr>
              <w:t>процент</w:t>
            </w:r>
          </w:p>
        </w:tc>
        <w:tc>
          <w:tcPr>
            <w:tcW w:w="1244"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pStyle w:val="ConsPlusNormal"/>
              <w:jc w:val="center"/>
              <w:rPr>
                <w:rFonts w:ascii="Times New Roman" w:hAnsi="Times New Roman" w:cs="Times New Roman"/>
                <w:szCs w:val="22"/>
              </w:rPr>
            </w:pPr>
            <w:r w:rsidRPr="009348FB">
              <w:rPr>
                <w:rFonts w:ascii="Times New Roman" w:hAnsi="Times New Roman" w:cs="Times New Roman"/>
                <w:szCs w:val="22"/>
              </w:rPr>
              <w:t>95</w:t>
            </w:r>
          </w:p>
        </w:tc>
        <w:tc>
          <w:tcPr>
            <w:tcW w:w="1448" w:type="dxa"/>
            <w:tcBorders>
              <w:top w:val="single" w:sz="4" w:space="0" w:color="auto"/>
              <w:left w:val="single" w:sz="4" w:space="0" w:color="auto"/>
              <w:bottom w:val="single" w:sz="4" w:space="0" w:color="auto"/>
              <w:right w:val="single" w:sz="4" w:space="0" w:color="auto"/>
            </w:tcBorders>
          </w:tcPr>
          <w:p w:rsidR="004A5B5C" w:rsidRPr="009348FB" w:rsidRDefault="006634B8"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95</w:t>
            </w:r>
          </w:p>
        </w:tc>
        <w:tc>
          <w:tcPr>
            <w:tcW w:w="2301"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tabs>
                <w:tab w:val="left" w:pos="252"/>
              </w:tabs>
              <w:spacing w:after="0" w:line="240" w:lineRule="auto"/>
              <w:rPr>
                <w:rFonts w:ascii="Times New Roman" w:hAnsi="Times New Roman" w:cs="Times New Roman"/>
                <w:lang w:val="ru-RU"/>
              </w:rPr>
            </w:pPr>
            <w:r w:rsidRPr="009348FB">
              <w:rPr>
                <w:rFonts w:ascii="Times New Roman" w:hAnsi="Times New Roman" w:cs="Times New Roman"/>
                <w:lang w:val="ru-RU"/>
              </w:rPr>
              <w:t>Дст=Пст/П*100%</w:t>
            </w:r>
          </w:p>
          <w:p w:rsidR="004A5B5C" w:rsidRPr="009348FB" w:rsidRDefault="004A5B5C" w:rsidP="009348FB">
            <w:pPr>
              <w:tabs>
                <w:tab w:val="left" w:pos="252"/>
              </w:tabs>
              <w:spacing w:after="0" w:line="240" w:lineRule="auto"/>
              <w:rPr>
                <w:rFonts w:ascii="Times New Roman" w:hAnsi="Times New Roman" w:cs="Times New Roman"/>
                <w:lang w:val="ru-RU"/>
              </w:rPr>
            </w:pPr>
            <w:r w:rsidRPr="009348FB">
              <w:rPr>
                <w:rFonts w:ascii="Times New Roman" w:hAnsi="Times New Roman" w:cs="Times New Roman"/>
                <w:lang w:val="ru-RU"/>
              </w:rPr>
              <w:t>Дст – доля презентационных пакетов, соответствующих Стандарту качества презентационных пакетов, %;</w:t>
            </w:r>
          </w:p>
          <w:p w:rsidR="004A5B5C" w:rsidRPr="009348FB" w:rsidRDefault="004A5B5C" w:rsidP="009348FB">
            <w:pPr>
              <w:tabs>
                <w:tab w:val="left" w:pos="252"/>
              </w:tabs>
              <w:spacing w:after="0" w:line="240" w:lineRule="auto"/>
              <w:rPr>
                <w:rFonts w:ascii="Times New Roman" w:hAnsi="Times New Roman" w:cs="Times New Roman"/>
                <w:lang w:val="ru-RU"/>
              </w:rPr>
            </w:pPr>
            <w:r w:rsidRPr="009348FB">
              <w:rPr>
                <w:rFonts w:ascii="Times New Roman" w:hAnsi="Times New Roman" w:cs="Times New Roman"/>
                <w:lang w:val="ru-RU"/>
              </w:rPr>
              <w:t>П – общее количество сформированных презентационных пакетов, ед.;</w:t>
            </w:r>
          </w:p>
          <w:p w:rsidR="004A5B5C" w:rsidRPr="009348FB" w:rsidRDefault="004A5B5C" w:rsidP="009348FB">
            <w:pPr>
              <w:tabs>
                <w:tab w:val="left" w:pos="252"/>
              </w:tabs>
              <w:spacing w:after="0" w:line="240" w:lineRule="auto"/>
              <w:rPr>
                <w:rFonts w:ascii="Times New Roman" w:hAnsi="Times New Roman" w:cs="Times New Roman"/>
                <w:lang w:val="ru-RU"/>
              </w:rPr>
            </w:pPr>
            <w:r w:rsidRPr="009348FB">
              <w:rPr>
                <w:rFonts w:ascii="Times New Roman" w:hAnsi="Times New Roman" w:cs="Times New Roman"/>
                <w:lang w:val="ru-RU"/>
              </w:rPr>
              <w:t>Пст – количество презентационных пакетов, соответствующих Стандарту качества презентационных пакетов, ед.</w:t>
            </w:r>
          </w:p>
        </w:tc>
        <w:tc>
          <w:tcPr>
            <w:tcW w:w="1758"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spacing w:line="240" w:lineRule="auto"/>
              <w:rPr>
                <w:rFonts w:ascii="Times New Roman" w:hAnsi="Times New Roman" w:cs="Times New Roman"/>
              </w:rPr>
            </w:pPr>
            <w:r w:rsidRPr="009348FB">
              <w:rPr>
                <w:rFonts w:ascii="Times New Roman" w:hAnsi="Times New Roman" w:cs="Times New Roman"/>
              </w:rPr>
              <w:t>1 раз в год</w:t>
            </w:r>
          </w:p>
          <w:p w:rsidR="004A5B5C" w:rsidRPr="009348FB" w:rsidRDefault="004A5B5C" w:rsidP="009348FB">
            <w:pPr>
              <w:spacing w:line="240" w:lineRule="auto"/>
              <w:ind w:firstLine="709"/>
              <w:rPr>
                <w:rFonts w:ascii="Times New Roman" w:hAnsi="Times New Roman" w:cs="Times New Roman"/>
              </w:rPr>
            </w:pPr>
          </w:p>
        </w:tc>
        <w:tc>
          <w:tcPr>
            <w:tcW w:w="1780"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4A5B5C" w:rsidRPr="009348FB" w:rsidRDefault="004A5B5C"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ОМТ в зависимости от заявок органов местного самоуправления.</w:t>
            </w:r>
          </w:p>
        </w:tc>
        <w:tc>
          <w:tcPr>
            <w:tcW w:w="1703" w:type="dxa"/>
            <w:tcBorders>
              <w:top w:val="single" w:sz="4" w:space="0" w:color="auto"/>
              <w:left w:val="single" w:sz="4" w:space="0" w:color="auto"/>
              <w:bottom w:val="single" w:sz="4" w:space="0" w:color="auto"/>
            </w:tcBorders>
          </w:tcPr>
          <w:p w:rsidR="004A5B5C" w:rsidRPr="009348FB" w:rsidRDefault="004A5B5C"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маркетинга территории</w:t>
            </w:r>
          </w:p>
        </w:tc>
      </w:tr>
      <w:tr w:rsidR="006634B8" w:rsidRPr="009348FB" w:rsidTr="002A18EE">
        <w:trPr>
          <w:trHeight w:val="2253"/>
        </w:trPr>
        <w:tc>
          <w:tcPr>
            <w:tcW w:w="549" w:type="dxa"/>
            <w:tcBorders>
              <w:top w:val="single" w:sz="4" w:space="0" w:color="auto"/>
              <w:bottom w:val="single" w:sz="4" w:space="0" w:color="auto"/>
              <w:right w:val="single" w:sz="4" w:space="0" w:color="auto"/>
            </w:tcBorders>
          </w:tcPr>
          <w:p w:rsidR="006634B8" w:rsidRPr="009348FB" w:rsidRDefault="006634B8"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11</w:t>
            </w:r>
          </w:p>
        </w:tc>
        <w:tc>
          <w:tcPr>
            <w:tcW w:w="1746"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проведенных мероприятий, направленных на формирование положительного имиджа города</w:t>
            </w:r>
          </w:p>
        </w:tc>
        <w:tc>
          <w:tcPr>
            <w:tcW w:w="1189"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ConsPlusNormal"/>
              <w:rPr>
                <w:rFonts w:ascii="Times New Roman" w:hAnsi="Times New Roman" w:cs="Times New Roman"/>
                <w:szCs w:val="22"/>
              </w:rPr>
            </w:pPr>
            <w:r w:rsidRPr="009348FB">
              <w:rPr>
                <w:rFonts w:ascii="Times New Roman" w:hAnsi="Times New Roman" w:cs="Times New Roman"/>
                <w:szCs w:val="22"/>
              </w:rPr>
              <w:t>единица</w:t>
            </w:r>
          </w:p>
        </w:tc>
        <w:tc>
          <w:tcPr>
            <w:tcW w:w="1244"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ConsPlusNormal"/>
              <w:jc w:val="center"/>
              <w:rPr>
                <w:rFonts w:ascii="Times New Roman" w:hAnsi="Times New Roman" w:cs="Times New Roman"/>
                <w:szCs w:val="22"/>
              </w:rPr>
            </w:pPr>
            <w:r w:rsidRPr="009348FB">
              <w:rPr>
                <w:rFonts w:ascii="Times New Roman" w:hAnsi="Times New Roman" w:cs="Times New Roman"/>
                <w:szCs w:val="22"/>
              </w:rPr>
              <w:t>100</w:t>
            </w:r>
          </w:p>
        </w:tc>
        <w:tc>
          <w:tcPr>
            <w:tcW w:w="1448"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0</w:t>
            </w:r>
          </w:p>
        </w:tc>
        <w:tc>
          <w:tcPr>
            <w:tcW w:w="2301"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Количественный учет</w:t>
            </w:r>
          </w:p>
        </w:tc>
        <w:tc>
          <w:tcPr>
            <w:tcW w:w="1758"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6634B8" w:rsidRPr="009348FB" w:rsidRDefault="006634B8"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Постановления, распоряжения мэрии города о проведении мероприятий, данные УРсО</w:t>
            </w:r>
          </w:p>
        </w:tc>
        <w:tc>
          <w:tcPr>
            <w:tcW w:w="1703" w:type="dxa"/>
            <w:tcBorders>
              <w:top w:val="single" w:sz="4" w:space="0" w:color="auto"/>
              <w:left w:val="single" w:sz="4" w:space="0" w:color="auto"/>
              <w:bottom w:val="single" w:sz="4" w:space="0" w:color="auto"/>
            </w:tcBorders>
          </w:tcPr>
          <w:p w:rsidR="006634B8" w:rsidRPr="009348FB" w:rsidRDefault="006634B8"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маркетинга территории</w:t>
            </w:r>
          </w:p>
        </w:tc>
      </w:tr>
      <w:tr w:rsidR="008E48CB" w:rsidRPr="00DB206A" w:rsidTr="002A18EE">
        <w:trPr>
          <w:trHeight w:val="2253"/>
        </w:trPr>
        <w:tc>
          <w:tcPr>
            <w:tcW w:w="549" w:type="dxa"/>
            <w:tcBorders>
              <w:top w:val="single" w:sz="4" w:space="0" w:color="auto"/>
              <w:bottom w:val="single" w:sz="4" w:space="0" w:color="auto"/>
              <w:right w:val="single" w:sz="4" w:space="0" w:color="auto"/>
            </w:tcBorders>
          </w:tcPr>
          <w:p w:rsidR="008E48CB" w:rsidRPr="009348FB" w:rsidRDefault="008E48CB"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12</w:t>
            </w:r>
          </w:p>
        </w:tc>
        <w:tc>
          <w:tcPr>
            <w:tcW w:w="1746"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spacing w:line="240" w:lineRule="auto"/>
              <w:jc w:val="center"/>
              <w:rPr>
                <w:rFonts w:ascii="Times New Roman" w:hAnsi="Times New Roman" w:cs="Times New Roman"/>
                <w:lang w:val="ru-RU"/>
              </w:rPr>
            </w:pPr>
            <w:r w:rsidRPr="009348FB">
              <w:rPr>
                <w:rFonts w:ascii="Times New Roman" w:hAnsi="Times New Roman" w:cs="Times New Roman"/>
                <w:lang w:val="ru-RU"/>
              </w:rPr>
              <w:t>Оценка горожанами информационной открытости органов местного самоуправления, достаточности информации об их деятельности</w:t>
            </w:r>
          </w:p>
        </w:tc>
        <w:tc>
          <w:tcPr>
            <w:tcW w:w="1189"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балл</w:t>
            </w:r>
          </w:p>
        </w:tc>
        <w:tc>
          <w:tcPr>
            <w:tcW w:w="1244"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spacing w:line="240" w:lineRule="auto"/>
              <w:jc w:val="center"/>
              <w:rPr>
                <w:rFonts w:ascii="Times New Roman" w:hAnsi="Times New Roman" w:cs="Times New Roman"/>
              </w:rPr>
            </w:pPr>
            <w:r w:rsidRPr="009348FB">
              <w:rPr>
                <w:rFonts w:ascii="Times New Roman" w:hAnsi="Times New Roman" w:cs="Times New Roman"/>
              </w:rPr>
              <w:t>По опросу</w:t>
            </w:r>
          </w:p>
        </w:tc>
        <w:tc>
          <w:tcPr>
            <w:tcW w:w="1448"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spacing w:line="240" w:lineRule="auto"/>
              <w:jc w:val="center"/>
              <w:rPr>
                <w:rFonts w:ascii="Times New Roman" w:hAnsi="Times New Roman" w:cs="Times New Roman"/>
              </w:rPr>
            </w:pPr>
            <w:r w:rsidRPr="009348FB">
              <w:rPr>
                <w:rFonts w:ascii="Times New Roman" w:hAnsi="Times New Roman" w:cs="Times New Roman"/>
              </w:rPr>
              <w:t>43,3</w:t>
            </w:r>
          </w:p>
        </w:tc>
        <w:tc>
          <w:tcPr>
            <w:tcW w:w="2301"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ConsPlusNormal"/>
              <w:ind w:firstLine="34"/>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Определяется через оценки горожанами достаточности информации о каждом представителе ОМСУ по шкале 0-100 баллов:</w:t>
            </w:r>
          </w:p>
          <w:p w:rsidR="008E48CB" w:rsidRPr="009348FB" w:rsidRDefault="008E48CB" w:rsidP="009348FB">
            <w:pPr>
              <w:pStyle w:val="ConsPlusNormal"/>
              <w:ind w:firstLine="34"/>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•о деятельности мэра города, его информационной открытости;</w:t>
            </w:r>
          </w:p>
          <w:p w:rsidR="008E48CB" w:rsidRPr="009348FB" w:rsidRDefault="008E48CB" w:rsidP="009348FB">
            <w:pPr>
              <w:pStyle w:val="ConsPlusNormal"/>
              <w:ind w:firstLine="34"/>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•о деятельности мэрии города, ее информационной открытости;</w:t>
            </w:r>
          </w:p>
          <w:p w:rsidR="008E48CB" w:rsidRPr="009348FB" w:rsidRDefault="008E48CB" w:rsidP="009348FB">
            <w:pPr>
              <w:pStyle w:val="ConsPlusNormal"/>
              <w:ind w:firstLine="34"/>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•о деятельности Череповецкой городской Думы, ее информационной открытости.</w:t>
            </w:r>
          </w:p>
          <w:p w:rsidR="008E48CB" w:rsidRPr="009348FB" w:rsidRDefault="008E48CB" w:rsidP="009348FB">
            <w:pPr>
              <w:pStyle w:val="affd"/>
              <w:ind w:firstLine="34"/>
              <w:jc w:val="center"/>
              <w:rPr>
                <w:rFonts w:ascii="Times New Roman" w:hAnsi="Times New Roman" w:cs="Times New Roman"/>
                <w:sz w:val="22"/>
                <w:szCs w:val="22"/>
                <w:lang w:eastAsia="en-US" w:bidi="en-US"/>
              </w:rPr>
            </w:pPr>
            <w:r w:rsidRPr="009348FB">
              <w:rPr>
                <w:rFonts w:ascii="Times New Roman" w:hAnsi="Times New Roman" w:cs="Times New Roman"/>
                <w:sz w:val="22"/>
                <w:szCs w:val="22"/>
                <w:lang w:eastAsia="en-US" w:bidi="en-US"/>
              </w:rPr>
              <w:t>43,3 - средняя арифметическая всех показателей, входящих в структуру показателя</w:t>
            </w:r>
          </w:p>
        </w:tc>
        <w:tc>
          <w:tcPr>
            <w:tcW w:w="1758"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1 раз в год</w:t>
            </w:r>
          </w:p>
        </w:tc>
        <w:tc>
          <w:tcPr>
            <w:tcW w:w="1780"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Прочее (социологический опрос)</w:t>
            </w:r>
          </w:p>
        </w:tc>
        <w:tc>
          <w:tcPr>
            <w:tcW w:w="1985"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eastAsia="en-US" w:bidi="en-US"/>
              </w:rPr>
            </w:pPr>
            <w:r w:rsidRPr="009348FB">
              <w:rPr>
                <w:rFonts w:ascii="Times New Roman" w:hAnsi="Times New Roman" w:cs="Times New Roman"/>
                <w:sz w:val="22"/>
                <w:szCs w:val="22"/>
                <w:lang w:eastAsia="en-US" w:bidi="en-US"/>
              </w:rPr>
              <w:t>Социологический опрос МКУ ИМА «Череповец»</w:t>
            </w:r>
          </w:p>
        </w:tc>
        <w:tc>
          <w:tcPr>
            <w:tcW w:w="1703" w:type="dxa"/>
            <w:tcBorders>
              <w:top w:val="single" w:sz="4" w:space="0" w:color="auto"/>
              <w:left w:val="single" w:sz="4" w:space="0" w:color="auto"/>
              <w:bottom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eastAsia="en-US" w:bidi="en-US"/>
              </w:rPr>
            </w:pPr>
            <w:r w:rsidRPr="009348FB">
              <w:rPr>
                <w:rFonts w:ascii="Times New Roman" w:hAnsi="Times New Roman" w:cs="Times New Roman"/>
                <w:sz w:val="22"/>
                <w:szCs w:val="22"/>
                <w:lang w:eastAsia="en-US" w:bidi="en-US"/>
              </w:rPr>
              <w:t>Отдел социального мониторинга МКУ ИМА «Череповец»</w:t>
            </w:r>
          </w:p>
        </w:tc>
      </w:tr>
      <w:tr w:rsidR="008E48CB" w:rsidRPr="00DB206A" w:rsidTr="002A18EE">
        <w:trPr>
          <w:trHeight w:val="2253"/>
        </w:trPr>
        <w:tc>
          <w:tcPr>
            <w:tcW w:w="549" w:type="dxa"/>
            <w:tcBorders>
              <w:top w:val="single" w:sz="4" w:space="0" w:color="auto"/>
              <w:bottom w:val="single" w:sz="4" w:space="0" w:color="auto"/>
              <w:right w:val="single" w:sz="4" w:space="0" w:color="auto"/>
            </w:tcBorders>
          </w:tcPr>
          <w:p w:rsidR="008E48CB" w:rsidRPr="009348FB" w:rsidRDefault="008E48CB"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13</w:t>
            </w:r>
          </w:p>
        </w:tc>
        <w:tc>
          <w:tcPr>
            <w:tcW w:w="1746"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spacing w:line="240" w:lineRule="auto"/>
              <w:jc w:val="center"/>
              <w:rPr>
                <w:rFonts w:ascii="Times New Roman" w:hAnsi="Times New Roman" w:cs="Times New Roman"/>
                <w:lang w:val="ru-RU"/>
              </w:rPr>
            </w:pPr>
            <w:r w:rsidRPr="009348FB">
              <w:rPr>
                <w:rFonts w:ascii="Times New Roman" w:hAnsi="Times New Roman" w:cs="Times New Roman"/>
                <w:lang w:val="ru-RU"/>
              </w:rPr>
              <w:t xml:space="preserve">Количество уникальных посетителей официального сайта г. Череповца </w:t>
            </w:r>
            <w:r w:rsidRPr="009348FB">
              <w:rPr>
                <w:rFonts w:ascii="Times New Roman" w:hAnsi="Times New Roman" w:cs="Times New Roman"/>
              </w:rPr>
              <w:t>www</w:t>
            </w:r>
            <w:r w:rsidRPr="009348FB">
              <w:rPr>
                <w:rFonts w:ascii="Times New Roman" w:hAnsi="Times New Roman" w:cs="Times New Roman"/>
                <w:lang w:val="ru-RU"/>
              </w:rPr>
              <w:t>.</w:t>
            </w:r>
            <w:r w:rsidRPr="009348FB">
              <w:rPr>
                <w:rFonts w:ascii="Times New Roman" w:hAnsi="Times New Roman" w:cs="Times New Roman"/>
              </w:rPr>
              <w:t>cherinfo</w:t>
            </w:r>
            <w:r w:rsidRPr="009348FB">
              <w:rPr>
                <w:rFonts w:ascii="Times New Roman" w:hAnsi="Times New Roman" w:cs="Times New Roman"/>
                <w:lang w:val="ru-RU"/>
              </w:rPr>
              <w:t>.</w:t>
            </w:r>
            <w:r w:rsidRPr="009348FB">
              <w:rPr>
                <w:rFonts w:ascii="Times New Roman" w:hAnsi="Times New Roman" w:cs="Times New Roman"/>
              </w:rPr>
              <w:t>ru</w:t>
            </w:r>
          </w:p>
        </w:tc>
        <w:tc>
          <w:tcPr>
            <w:tcW w:w="1189"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единица</w:t>
            </w:r>
          </w:p>
        </w:tc>
        <w:tc>
          <w:tcPr>
            <w:tcW w:w="1244"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ConsPlusNormal"/>
              <w:jc w:val="center"/>
              <w:rPr>
                <w:rFonts w:ascii="Times New Roman" w:hAnsi="Times New Roman" w:cs="Times New Roman"/>
                <w:szCs w:val="22"/>
                <w:lang w:val="en-US" w:eastAsia="en-US" w:bidi="en-US"/>
              </w:rPr>
            </w:pPr>
            <w:r w:rsidRPr="009348FB">
              <w:rPr>
                <w:rFonts w:ascii="Times New Roman" w:hAnsi="Times New Roman" w:cs="Times New Roman"/>
                <w:szCs w:val="22"/>
                <w:lang w:val="en-US" w:eastAsia="en-US" w:bidi="en-US"/>
              </w:rPr>
              <w:t>127 000</w:t>
            </w:r>
          </w:p>
        </w:tc>
        <w:tc>
          <w:tcPr>
            <w:tcW w:w="1448"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c"/>
              <w:jc w:val="center"/>
              <w:rPr>
                <w:rFonts w:ascii="Times New Roman" w:hAnsi="Times New Roman" w:cs="Times New Roman"/>
                <w:sz w:val="22"/>
                <w:szCs w:val="22"/>
                <w:lang w:eastAsia="en-US" w:bidi="en-US"/>
              </w:rPr>
            </w:pPr>
            <w:r w:rsidRPr="009348FB">
              <w:rPr>
                <w:rFonts w:ascii="Times New Roman" w:hAnsi="Times New Roman" w:cs="Times New Roman"/>
                <w:sz w:val="22"/>
                <w:szCs w:val="22"/>
                <w:lang w:eastAsia="en-US" w:bidi="en-US"/>
              </w:rPr>
              <w:t>Периодичность сбора данных и вид временной характеристики: 1 раз в год, месяц - сентябрь.</w:t>
            </w:r>
          </w:p>
        </w:tc>
        <w:tc>
          <w:tcPr>
            <w:tcW w:w="2301"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ConsPlusNormal"/>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758"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1 раз в год</w:t>
            </w:r>
          </w:p>
        </w:tc>
        <w:tc>
          <w:tcPr>
            <w:tcW w:w="1780"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val="en-US" w:eastAsia="en-US" w:bidi="en-US"/>
              </w:rPr>
            </w:pPr>
            <w:r w:rsidRPr="009348FB">
              <w:rPr>
                <w:rFonts w:ascii="Times New Roman" w:hAnsi="Times New Roman" w:cs="Times New Roman"/>
                <w:sz w:val="22"/>
                <w:szCs w:val="22"/>
                <w:lang w:val="en-US" w:eastAsia="en-US" w:bidi="en-US"/>
              </w:rPr>
              <w:t>Прочее (инструменты веб-аналитики)</w:t>
            </w:r>
          </w:p>
        </w:tc>
        <w:tc>
          <w:tcPr>
            <w:tcW w:w="1985" w:type="dxa"/>
            <w:tcBorders>
              <w:top w:val="single" w:sz="4" w:space="0" w:color="auto"/>
              <w:left w:val="single" w:sz="4" w:space="0" w:color="auto"/>
              <w:bottom w:val="single" w:sz="4" w:space="0" w:color="auto"/>
              <w:right w:val="single" w:sz="4" w:space="0" w:color="auto"/>
            </w:tcBorders>
            <w:vAlign w:val="center"/>
          </w:tcPr>
          <w:p w:rsidR="008E48CB" w:rsidRPr="009348FB" w:rsidRDefault="008E48CB" w:rsidP="009348FB">
            <w:pPr>
              <w:pStyle w:val="ConsPlusNormal"/>
              <w:jc w:val="center"/>
              <w:rPr>
                <w:rFonts w:ascii="Times New Roman" w:hAnsi="Times New Roman" w:cs="Times New Roman"/>
                <w:szCs w:val="22"/>
                <w:lang w:eastAsia="en-US" w:bidi="en-US"/>
              </w:rPr>
            </w:pPr>
            <w:r w:rsidRPr="009348FB">
              <w:rPr>
                <w:rFonts w:ascii="Times New Roman" w:hAnsi="Times New Roman" w:cs="Times New Roman"/>
                <w:szCs w:val="22"/>
                <w:lang w:eastAsia="en-US" w:bidi="en-US"/>
              </w:rPr>
              <w:t>Сервисы веб-аналитики: «Яндекс-Метрика» и «</w:t>
            </w:r>
            <w:r w:rsidRPr="009348FB">
              <w:rPr>
                <w:rFonts w:ascii="Times New Roman" w:hAnsi="Times New Roman" w:cs="Times New Roman"/>
                <w:szCs w:val="22"/>
                <w:lang w:val="en-US" w:eastAsia="en-US" w:bidi="en-US"/>
              </w:rPr>
              <w:t>Mail</w:t>
            </w:r>
            <w:r w:rsidRPr="009348FB">
              <w:rPr>
                <w:rFonts w:ascii="Times New Roman" w:hAnsi="Times New Roman" w:cs="Times New Roman"/>
                <w:szCs w:val="22"/>
                <w:lang w:eastAsia="en-US" w:bidi="en-US"/>
              </w:rPr>
              <w:t>.</w:t>
            </w:r>
            <w:r w:rsidRPr="009348FB">
              <w:rPr>
                <w:rFonts w:ascii="Times New Roman" w:hAnsi="Times New Roman" w:cs="Times New Roman"/>
                <w:szCs w:val="22"/>
                <w:lang w:val="en-US" w:eastAsia="en-US" w:bidi="en-US"/>
              </w:rPr>
              <w:t>ru</w:t>
            </w:r>
            <w:r w:rsidRPr="009348FB">
              <w:rPr>
                <w:rFonts w:ascii="Times New Roman" w:hAnsi="Times New Roman" w:cs="Times New Roman"/>
                <w:szCs w:val="22"/>
                <w:lang w:eastAsia="en-US" w:bidi="en-US"/>
              </w:rPr>
              <w:t>»</w:t>
            </w:r>
          </w:p>
          <w:p w:rsidR="008E48CB" w:rsidRPr="009348FB" w:rsidRDefault="008E48CB" w:rsidP="009348FB">
            <w:pPr>
              <w:pStyle w:val="affd"/>
              <w:jc w:val="center"/>
              <w:rPr>
                <w:rFonts w:ascii="Times New Roman" w:hAnsi="Times New Roman" w:cs="Times New Roman"/>
                <w:sz w:val="22"/>
                <w:szCs w:val="22"/>
                <w:lang w:eastAsia="en-US" w:bidi="en-US"/>
              </w:rPr>
            </w:pPr>
          </w:p>
        </w:tc>
        <w:tc>
          <w:tcPr>
            <w:tcW w:w="1703" w:type="dxa"/>
            <w:tcBorders>
              <w:top w:val="single" w:sz="4" w:space="0" w:color="auto"/>
              <w:left w:val="single" w:sz="4" w:space="0" w:color="auto"/>
              <w:bottom w:val="single" w:sz="4" w:space="0" w:color="auto"/>
            </w:tcBorders>
            <w:vAlign w:val="center"/>
          </w:tcPr>
          <w:p w:rsidR="008E48CB" w:rsidRPr="009348FB" w:rsidRDefault="008E48CB" w:rsidP="009348FB">
            <w:pPr>
              <w:pStyle w:val="affd"/>
              <w:jc w:val="center"/>
              <w:rPr>
                <w:rFonts w:ascii="Times New Roman" w:hAnsi="Times New Roman" w:cs="Times New Roman"/>
                <w:sz w:val="22"/>
                <w:szCs w:val="22"/>
                <w:lang w:eastAsia="en-US" w:bidi="en-US"/>
              </w:rPr>
            </w:pPr>
            <w:r w:rsidRPr="009348FB">
              <w:rPr>
                <w:rFonts w:ascii="Times New Roman" w:hAnsi="Times New Roman" w:cs="Times New Roman"/>
                <w:sz w:val="22"/>
                <w:szCs w:val="22"/>
                <w:lang w:eastAsia="en-US" w:bidi="en-US"/>
              </w:rPr>
              <w:t>Редакционный отдел периодического издания «Официальный сайт Череповца» МКУ ИМА «Череповец»</w:t>
            </w:r>
          </w:p>
          <w:p w:rsidR="008E48CB" w:rsidRPr="009348FB" w:rsidRDefault="008E48CB" w:rsidP="009348FB">
            <w:pPr>
              <w:pStyle w:val="affd"/>
              <w:jc w:val="center"/>
              <w:rPr>
                <w:rFonts w:ascii="Times New Roman" w:hAnsi="Times New Roman" w:cs="Times New Roman"/>
                <w:sz w:val="22"/>
                <w:szCs w:val="22"/>
                <w:lang w:eastAsia="en-US" w:bidi="en-US"/>
              </w:rPr>
            </w:pPr>
          </w:p>
        </w:tc>
      </w:tr>
      <w:tr w:rsidR="007E3979" w:rsidRPr="00DB206A" w:rsidTr="002A18EE">
        <w:tc>
          <w:tcPr>
            <w:tcW w:w="549" w:type="dxa"/>
            <w:tcBorders>
              <w:top w:val="single" w:sz="4" w:space="0" w:color="auto"/>
              <w:bottom w:val="single" w:sz="4" w:space="0" w:color="auto"/>
              <w:right w:val="single" w:sz="4" w:space="0" w:color="auto"/>
            </w:tcBorders>
          </w:tcPr>
          <w:p w:rsidR="007E3979" w:rsidRPr="009348FB" w:rsidRDefault="007E3979"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14</w:t>
            </w:r>
          </w:p>
        </w:tc>
        <w:tc>
          <w:tcPr>
            <w:tcW w:w="1746"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реализованных медиапланов и графиков/ медиапланов с имиджевым приращением</w:t>
            </w:r>
          </w:p>
        </w:tc>
        <w:tc>
          <w:tcPr>
            <w:tcW w:w="1189"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штук</w:t>
            </w:r>
          </w:p>
        </w:tc>
        <w:tc>
          <w:tcPr>
            <w:tcW w:w="1244"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ConsPlusNormal"/>
              <w:jc w:val="center"/>
              <w:rPr>
                <w:rFonts w:ascii="Times New Roman" w:hAnsi="Times New Roman" w:cs="Times New Roman"/>
                <w:szCs w:val="22"/>
              </w:rPr>
            </w:pPr>
            <w:r w:rsidRPr="009348FB">
              <w:rPr>
                <w:rFonts w:ascii="Times New Roman" w:hAnsi="Times New Roman" w:cs="Times New Roman"/>
                <w:szCs w:val="22"/>
              </w:rPr>
              <w:t>25/50</w:t>
            </w:r>
          </w:p>
        </w:tc>
        <w:tc>
          <w:tcPr>
            <w:tcW w:w="1448"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eastAsia="Times New Roman" w:hAnsi="Times New Roman" w:cs="Times New Roman"/>
                <w:lang w:val="ru-RU" w:eastAsia="ru-RU" w:bidi="ar-SA"/>
              </w:rPr>
              <w:t>14/16</w:t>
            </w:r>
          </w:p>
        </w:tc>
        <w:tc>
          <w:tcPr>
            <w:tcW w:w="2301"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Суммарное  количество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tc>
        <w:tc>
          <w:tcPr>
            <w:tcW w:w="1758"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еженедельно</w:t>
            </w:r>
          </w:p>
        </w:tc>
        <w:tc>
          <w:tcPr>
            <w:tcW w:w="1780"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отдела медиапланирования МКУ ИМА «Череповец», подготовленные в зависимости от  информационных поводов органов местного самоуправления</w:t>
            </w:r>
          </w:p>
        </w:tc>
        <w:tc>
          <w:tcPr>
            <w:tcW w:w="1703" w:type="dxa"/>
            <w:tcBorders>
              <w:top w:val="single" w:sz="4" w:space="0" w:color="auto"/>
              <w:left w:val="single" w:sz="4" w:space="0" w:color="auto"/>
              <w:bottom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социального мониторинга МКУ ИМА «Череповец»</w:t>
            </w:r>
          </w:p>
        </w:tc>
      </w:tr>
      <w:tr w:rsidR="007E3979" w:rsidRPr="00DB206A" w:rsidTr="002A18EE">
        <w:tc>
          <w:tcPr>
            <w:tcW w:w="549" w:type="dxa"/>
            <w:tcBorders>
              <w:top w:val="single" w:sz="4" w:space="0" w:color="auto"/>
              <w:bottom w:val="single" w:sz="4" w:space="0" w:color="auto"/>
              <w:right w:val="single" w:sz="4" w:space="0" w:color="auto"/>
            </w:tcBorders>
          </w:tcPr>
          <w:p w:rsidR="007E3979" w:rsidRPr="009348FB" w:rsidRDefault="007E3979"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15</w:t>
            </w:r>
          </w:p>
        </w:tc>
        <w:tc>
          <w:tcPr>
            <w:tcW w:w="1746"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об органах местного самоуправления в городском медийном про</w:t>
            </w:r>
            <w:r w:rsidRPr="009348FB">
              <w:rPr>
                <w:rFonts w:ascii="Times New Roman" w:hAnsi="Times New Roman" w:cs="Times New Roman"/>
                <w:szCs w:val="22"/>
              </w:rPr>
              <w:lastRenderedPageBreak/>
              <w:t>странстве</w:t>
            </w:r>
          </w:p>
        </w:tc>
        <w:tc>
          <w:tcPr>
            <w:tcW w:w="1189"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rPr>
              <w:lastRenderedPageBreak/>
              <w:t>штук</w:t>
            </w:r>
          </w:p>
        </w:tc>
        <w:tc>
          <w:tcPr>
            <w:tcW w:w="1244"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ConsPlusNormal"/>
              <w:jc w:val="center"/>
              <w:rPr>
                <w:rFonts w:ascii="Times New Roman" w:hAnsi="Times New Roman" w:cs="Times New Roman"/>
                <w:szCs w:val="22"/>
              </w:rPr>
            </w:pPr>
            <w:r w:rsidRPr="009348FB">
              <w:rPr>
                <w:rFonts w:ascii="Times New Roman" w:hAnsi="Times New Roman" w:cs="Times New Roman"/>
                <w:szCs w:val="22"/>
              </w:rPr>
              <w:t>12800</w:t>
            </w:r>
          </w:p>
        </w:tc>
        <w:tc>
          <w:tcPr>
            <w:tcW w:w="1448"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autoSpaceDE w:val="0"/>
              <w:autoSpaceDN w:val="0"/>
              <w:adjustRightInd w:val="0"/>
              <w:spacing w:after="0" w:line="240" w:lineRule="auto"/>
              <w:jc w:val="center"/>
              <w:rPr>
                <w:rFonts w:ascii="Times New Roman" w:eastAsia="Times New Roman" w:hAnsi="Times New Roman" w:cs="Times New Roman"/>
                <w:lang w:val="ru-RU" w:eastAsia="ru-RU" w:bidi="ar-SA"/>
              </w:rPr>
            </w:pPr>
            <w:r w:rsidRPr="009348FB">
              <w:rPr>
                <w:rFonts w:ascii="Times New Roman" w:hAnsi="Times New Roman" w:cs="Times New Roman"/>
                <w:lang w:val="ru-RU"/>
              </w:rPr>
              <w:t>7035</w:t>
            </w:r>
          </w:p>
        </w:tc>
        <w:tc>
          <w:tcPr>
            <w:tcW w:w="2301"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Суммарное количество информационных сообщений о деятельности органов местного самоуправления</w:t>
            </w:r>
          </w:p>
        </w:tc>
        <w:tc>
          <w:tcPr>
            <w:tcW w:w="1758"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Ежедневно</w:t>
            </w:r>
          </w:p>
        </w:tc>
        <w:tc>
          <w:tcPr>
            <w:tcW w:w="1780"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Значение показателя формируется на основе данных отдела социального мониторинга МКУ ИМА «Череповец» по результатам мониторинга информа</w:t>
            </w:r>
            <w:r w:rsidRPr="009348FB">
              <w:rPr>
                <w:rFonts w:ascii="Times New Roman" w:hAnsi="Times New Roman" w:cs="Times New Roman"/>
                <w:sz w:val="22"/>
                <w:szCs w:val="22"/>
              </w:rPr>
              <w:lastRenderedPageBreak/>
              <w:t>ционного пространства:</w:t>
            </w:r>
            <w:r w:rsidRPr="009348FB">
              <w:rPr>
                <w:rFonts w:ascii="Times New Roman" w:hAnsi="Times New Roman" w:cs="Times New Roman"/>
                <w:bCs/>
                <w:sz w:val="22"/>
                <w:szCs w:val="22"/>
              </w:rPr>
              <w:t xml:space="preserve"> материалы городских СМИ</w:t>
            </w:r>
          </w:p>
        </w:tc>
        <w:tc>
          <w:tcPr>
            <w:tcW w:w="1703" w:type="dxa"/>
            <w:tcBorders>
              <w:top w:val="single" w:sz="4" w:space="0" w:color="auto"/>
              <w:left w:val="single" w:sz="4" w:space="0" w:color="auto"/>
              <w:bottom w:val="single" w:sz="4" w:space="0" w:color="auto"/>
            </w:tcBorders>
          </w:tcPr>
          <w:p w:rsidR="007E3979" w:rsidRPr="009348FB" w:rsidRDefault="007E3979"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Отдел социального мониторинга МКУ ИМА «Череповец»</w:t>
            </w:r>
          </w:p>
        </w:tc>
      </w:tr>
      <w:tr w:rsidR="00464437" w:rsidRPr="00DB206A" w:rsidTr="002A18EE">
        <w:tc>
          <w:tcPr>
            <w:tcW w:w="549" w:type="dxa"/>
            <w:tcBorders>
              <w:top w:val="single" w:sz="4" w:space="0" w:color="auto"/>
              <w:bottom w:val="single" w:sz="4" w:space="0" w:color="auto"/>
              <w:right w:val="single" w:sz="4" w:space="0" w:color="auto"/>
            </w:tcBorders>
          </w:tcPr>
          <w:p w:rsidR="00464437" w:rsidRPr="009348FB" w:rsidRDefault="0046443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16</w:t>
            </w:r>
          </w:p>
        </w:tc>
        <w:tc>
          <w:tcPr>
            <w:tcW w:w="1746"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rPr>
              <w:t>Доля негативных сообщений об органах местного самоуправления в городском медийном пространстве</w:t>
            </w:r>
          </w:p>
        </w:tc>
        <w:tc>
          <w:tcPr>
            <w:tcW w:w="1189"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spacing w:line="240" w:lineRule="auto"/>
              <w:rPr>
                <w:rFonts w:ascii="Times New Roman" w:hAnsi="Times New Roman" w:cs="Times New Roman"/>
                <w:lang w:val="ru-RU"/>
              </w:rPr>
            </w:pPr>
            <w:r w:rsidRPr="009348FB">
              <w:rPr>
                <w:rFonts w:ascii="Times New Roman" w:hAnsi="Times New Roman" w:cs="Times New Roman"/>
                <w:lang w:val="ru-RU"/>
              </w:rPr>
              <w:t>процент</w:t>
            </w:r>
          </w:p>
        </w:tc>
        <w:tc>
          <w:tcPr>
            <w:tcW w:w="1244"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pStyle w:val="ConsPlusNormal"/>
              <w:jc w:val="center"/>
              <w:rPr>
                <w:rFonts w:ascii="Times New Roman" w:hAnsi="Times New Roman" w:cs="Times New Roman"/>
                <w:szCs w:val="22"/>
              </w:rPr>
            </w:pPr>
            <w:r w:rsidRPr="009348FB">
              <w:rPr>
                <w:rFonts w:ascii="Times New Roman" w:hAnsi="Times New Roman" w:cs="Times New Roman"/>
                <w:noProof/>
                <w:szCs w:val="22"/>
              </w:rPr>
              <w:drawing>
                <wp:inline distT="0" distB="0" distL="0" distR="0" wp14:anchorId="56272D38" wp14:editId="37FE9AB5">
                  <wp:extent cx="161925" cy="180975"/>
                  <wp:effectExtent l="0" t="0" r="0" b="9525"/>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cs="Times New Roman"/>
                <w:szCs w:val="22"/>
              </w:rPr>
              <w:t>2,5%</w:t>
            </w:r>
          </w:p>
        </w:tc>
        <w:tc>
          <w:tcPr>
            <w:tcW w:w="1448"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rPr>
              <w:t>1,</w:t>
            </w:r>
            <w:r w:rsidRPr="009348FB">
              <w:rPr>
                <w:rFonts w:ascii="Times New Roman" w:hAnsi="Times New Roman" w:cs="Times New Roman"/>
                <w:lang w:val="ru-RU"/>
              </w:rPr>
              <w:t>9</w:t>
            </w:r>
            <w:r w:rsidRPr="009348FB">
              <w:rPr>
                <w:rFonts w:ascii="Times New Roman" w:hAnsi="Times New Roman" w:cs="Times New Roman"/>
              </w:rPr>
              <w:t>%</w:t>
            </w:r>
          </w:p>
        </w:tc>
        <w:tc>
          <w:tcPr>
            <w:tcW w:w="2301"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ДНС = КНС / ОКС ОМСУ x 100</w:t>
            </w:r>
          </w:p>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ДНС - доля негативных сообщений;</w:t>
            </w:r>
          </w:p>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КНС - количество негативных сообщений об органах местного самоуправления;</w:t>
            </w:r>
          </w:p>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ОКС ОМСУ - общее количество сообщений об органах местного самоуправления.</w:t>
            </w:r>
          </w:p>
        </w:tc>
        <w:tc>
          <w:tcPr>
            <w:tcW w:w="1758"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Еженедельно</w:t>
            </w:r>
          </w:p>
          <w:p w:rsidR="00464437" w:rsidRPr="009348FB" w:rsidRDefault="00464437" w:rsidP="009348FB">
            <w:pPr>
              <w:pStyle w:val="affd"/>
              <w:jc w:val="left"/>
              <w:rPr>
                <w:rFonts w:ascii="Times New Roman" w:hAnsi="Times New Roman" w:cs="Times New Roman"/>
                <w:sz w:val="22"/>
                <w:szCs w:val="22"/>
              </w:rPr>
            </w:pPr>
          </w:p>
        </w:tc>
        <w:tc>
          <w:tcPr>
            <w:tcW w:w="1780"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 4</w:t>
            </w:r>
          </w:p>
        </w:tc>
        <w:tc>
          <w:tcPr>
            <w:tcW w:w="1985" w:type="dxa"/>
            <w:tcBorders>
              <w:top w:val="single" w:sz="4" w:space="0" w:color="auto"/>
              <w:left w:val="single" w:sz="4" w:space="0" w:color="auto"/>
              <w:bottom w:val="single" w:sz="4" w:space="0" w:color="auto"/>
              <w:right w:val="single" w:sz="4" w:space="0" w:color="auto"/>
            </w:tcBorders>
          </w:tcPr>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отдела социального мониторинга МКУ ИМА "Череповец" по результатам мониторинга информационного пространства: материалы городских СМИ</w:t>
            </w:r>
          </w:p>
        </w:tc>
        <w:tc>
          <w:tcPr>
            <w:tcW w:w="1703" w:type="dxa"/>
            <w:tcBorders>
              <w:top w:val="single" w:sz="4" w:space="0" w:color="auto"/>
              <w:left w:val="single" w:sz="4" w:space="0" w:color="auto"/>
              <w:bottom w:val="single" w:sz="4" w:space="0" w:color="auto"/>
            </w:tcBorders>
          </w:tcPr>
          <w:p w:rsidR="00464437" w:rsidRPr="009348FB" w:rsidRDefault="0046443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социального мониторинга МКУ ИМА «Череповец»</w:t>
            </w:r>
          </w:p>
        </w:tc>
      </w:tr>
      <w:tr w:rsidR="00AE1424" w:rsidRPr="00DB206A" w:rsidTr="002A18EE">
        <w:tc>
          <w:tcPr>
            <w:tcW w:w="549" w:type="dxa"/>
            <w:tcBorders>
              <w:top w:val="single" w:sz="4" w:space="0" w:color="auto"/>
              <w:bottom w:val="single" w:sz="4" w:space="0" w:color="auto"/>
              <w:right w:val="single" w:sz="4" w:space="0" w:color="auto"/>
            </w:tcBorders>
          </w:tcPr>
          <w:p w:rsidR="00AE1424" w:rsidRPr="009348FB"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17</w:t>
            </w:r>
          </w:p>
        </w:tc>
        <w:tc>
          <w:tcPr>
            <w:tcW w:w="1746"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ConsPlusNormal"/>
              <w:rPr>
                <w:rFonts w:ascii="Times New Roman" w:hAnsi="Times New Roman" w:cs="Times New Roman"/>
                <w:szCs w:val="22"/>
              </w:rPr>
            </w:pPr>
            <w:r w:rsidRPr="009348FB">
              <w:rPr>
                <w:rFonts w:ascii="Times New Roman" w:hAnsi="Times New Roman" w:cs="Times New Roman"/>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1189"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t>штука</w:t>
            </w:r>
          </w:p>
        </w:tc>
        <w:tc>
          <w:tcPr>
            <w:tcW w:w="1244"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ConsPlusNormal"/>
              <w:jc w:val="center"/>
              <w:rPr>
                <w:rFonts w:ascii="Times New Roman" w:hAnsi="Times New Roman" w:cs="Times New Roman"/>
                <w:szCs w:val="22"/>
              </w:rPr>
            </w:pPr>
            <w:r w:rsidRPr="009348FB">
              <w:rPr>
                <w:rFonts w:ascii="Times New Roman" w:hAnsi="Times New Roman" w:cs="Times New Roman"/>
                <w:szCs w:val="22"/>
              </w:rPr>
              <w:t>14000</w:t>
            </w:r>
          </w:p>
        </w:tc>
        <w:tc>
          <w:tcPr>
            <w:tcW w:w="1448"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9348FB">
              <w:rPr>
                <w:rFonts w:ascii="Times New Roman" w:hAnsi="Times New Roman" w:cs="Times New Roman"/>
                <w:lang w:val="ru-RU"/>
              </w:rPr>
              <w:t>9562</w:t>
            </w:r>
          </w:p>
        </w:tc>
        <w:tc>
          <w:tcPr>
            <w:tcW w:w="2301"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Суммарное количество информационных сообщений о Череповце</w:t>
            </w:r>
          </w:p>
          <w:p w:rsidR="00AE1424" w:rsidRPr="009348FB" w:rsidRDefault="00AE1424" w:rsidP="009348FB">
            <w:pPr>
              <w:pStyle w:val="affd"/>
              <w:jc w:val="left"/>
              <w:rPr>
                <w:rFonts w:ascii="Times New Roman" w:hAnsi="Times New Roman" w:cs="Times New Roman"/>
                <w:sz w:val="22"/>
                <w:szCs w:val="22"/>
              </w:rPr>
            </w:pPr>
          </w:p>
        </w:tc>
        <w:tc>
          <w:tcPr>
            <w:tcW w:w="1758"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Ежедневно</w:t>
            </w:r>
          </w:p>
          <w:p w:rsidR="00AE1424" w:rsidRPr="009348FB" w:rsidRDefault="00AE1424" w:rsidP="009348FB">
            <w:pPr>
              <w:pStyle w:val="affd"/>
              <w:jc w:val="left"/>
              <w:rPr>
                <w:rFonts w:ascii="Times New Roman" w:hAnsi="Times New Roman" w:cs="Times New Roman"/>
                <w:sz w:val="22"/>
                <w:szCs w:val="22"/>
              </w:rPr>
            </w:pPr>
          </w:p>
        </w:tc>
        <w:tc>
          <w:tcPr>
            <w:tcW w:w="1780"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 4</w:t>
            </w:r>
          </w:p>
        </w:tc>
        <w:tc>
          <w:tcPr>
            <w:tcW w:w="1985"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w:t>
            </w:r>
            <w:r w:rsidRPr="009348FB">
              <w:rPr>
                <w:rFonts w:ascii="Times New Roman" w:hAnsi="Times New Roman" w:cs="Times New Roman"/>
                <w:sz w:val="22"/>
                <w:szCs w:val="22"/>
              </w:rPr>
              <w:lastRenderedPageBreak/>
              <w:t>ных, зарубежных СМИ и сети Интернет</w:t>
            </w:r>
          </w:p>
        </w:tc>
        <w:tc>
          <w:tcPr>
            <w:tcW w:w="1703" w:type="dxa"/>
            <w:tcBorders>
              <w:top w:val="single" w:sz="4" w:space="0" w:color="auto"/>
              <w:left w:val="single" w:sz="4" w:space="0" w:color="auto"/>
              <w:bottom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Отдел социального мониторинга МКУ ИМА «Череповец»</w:t>
            </w:r>
          </w:p>
        </w:tc>
      </w:tr>
      <w:tr w:rsidR="00AE1424" w:rsidRPr="00DB206A" w:rsidTr="002A18EE">
        <w:tc>
          <w:tcPr>
            <w:tcW w:w="549" w:type="dxa"/>
            <w:tcBorders>
              <w:top w:val="single" w:sz="4" w:space="0" w:color="auto"/>
              <w:bottom w:val="single" w:sz="4" w:space="0" w:color="auto"/>
              <w:right w:val="single" w:sz="4" w:space="0" w:color="auto"/>
            </w:tcBorders>
          </w:tcPr>
          <w:p w:rsidR="00AE1424" w:rsidRPr="009348FB"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18</w:t>
            </w:r>
          </w:p>
        </w:tc>
        <w:tc>
          <w:tcPr>
            <w:tcW w:w="1746"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ConsPlusNormal"/>
              <w:rPr>
                <w:rFonts w:ascii="Times New Roman" w:hAnsi="Times New Roman" w:cs="Times New Roman"/>
                <w:szCs w:val="22"/>
              </w:rPr>
            </w:pPr>
            <w:r w:rsidRPr="009348FB">
              <w:rPr>
                <w:rFonts w:ascii="Times New Roman" w:hAnsi="Times New Roman" w:cs="Times New Roman"/>
                <w:szCs w:val="22"/>
              </w:rPr>
              <w:t>Доля негативных сообщений о городе, вышедших в региональных, федеральных и зарубежных СМИ и сети Интернет</w:t>
            </w:r>
          </w:p>
        </w:tc>
        <w:tc>
          <w:tcPr>
            <w:tcW w:w="1189"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spacing w:line="240" w:lineRule="auto"/>
              <w:rPr>
                <w:rFonts w:ascii="Times New Roman" w:hAnsi="Times New Roman" w:cs="Times New Roman"/>
                <w:lang w:val="ru-RU"/>
              </w:rPr>
            </w:pPr>
            <w:r w:rsidRPr="009348FB">
              <w:rPr>
                <w:rFonts w:ascii="Times New Roman" w:hAnsi="Times New Roman" w:cs="Times New Roman"/>
                <w:lang w:val="ru-RU"/>
              </w:rPr>
              <w:t>процент</w:t>
            </w:r>
          </w:p>
        </w:tc>
        <w:tc>
          <w:tcPr>
            <w:tcW w:w="1244"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ConsPlusNormal"/>
              <w:jc w:val="center"/>
              <w:rPr>
                <w:rFonts w:ascii="Times New Roman" w:hAnsi="Times New Roman" w:cs="Times New Roman"/>
                <w:szCs w:val="22"/>
              </w:rPr>
            </w:pPr>
            <w:r w:rsidRPr="009348FB">
              <w:rPr>
                <w:rFonts w:ascii="Times New Roman" w:hAnsi="Times New Roman" w:cs="Times New Roman"/>
                <w:noProof/>
                <w:szCs w:val="22"/>
              </w:rPr>
              <w:drawing>
                <wp:inline distT="0" distB="0" distL="0" distR="0" wp14:anchorId="3D81D1AB" wp14:editId="385564A3">
                  <wp:extent cx="161925" cy="180975"/>
                  <wp:effectExtent l="0" t="0" r="0" b="9525"/>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348FB">
              <w:rPr>
                <w:rFonts w:ascii="Times New Roman" w:hAnsi="Times New Roman" w:cs="Times New Roman"/>
                <w:szCs w:val="22"/>
              </w:rPr>
              <w:t>35%</w:t>
            </w:r>
          </w:p>
        </w:tc>
        <w:tc>
          <w:tcPr>
            <w:tcW w:w="1448"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ConsPlusCell"/>
              <w:snapToGrid w:val="0"/>
              <w:jc w:val="center"/>
              <w:rPr>
                <w:rFonts w:ascii="Times New Roman" w:hAnsi="Times New Roman"/>
              </w:rPr>
            </w:pPr>
            <w:r w:rsidRPr="009348FB">
              <w:rPr>
                <w:rFonts w:ascii="Times New Roman" w:hAnsi="Times New Roman"/>
              </w:rPr>
              <w:t>36,6%</w:t>
            </w:r>
          </w:p>
        </w:tc>
        <w:tc>
          <w:tcPr>
            <w:tcW w:w="2301"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 xml:space="preserve">ДНС = КНС / ОКСГ </w:t>
            </w:r>
            <w:r w:rsidRPr="009348FB">
              <w:rPr>
                <w:rFonts w:ascii="Times New Roman" w:hAnsi="Times New Roman" w:cs="Times New Roman"/>
              </w:rPr>
              <w:t>x</w:t>
            </w:r>
            <w:r w:rsidRPr="009348FB">
              <w:rPr>
                <w:rFonts w:ascii="Times New Roman" w:hAnsi="Times New Roman" w:cs="Times New Roman"/>
                <w:lang w:val="ru-RU"/>
              </w:rPr>
              <w:t xml:space="preserve"> 100</w:t>
            </w:r>
          </w:p>
          <w:p w:rsidR="00AE1424" w:rsidRPr="009348FB" w:rsidRDefault="00AE1424"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ДНС - доля негативных сообщений;</w:t>
            </w:r>
          </w:p>
          <w:p w:rsidR="00AE1424" w:rsidRPr="009348FB" w:rsidRDefault="00AE1424"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КНС - количество негативных сообщений о городе;</w:t>
            </w:r>
          </w:p>
          <w:p w:rsidR="00AE1424" w:rsidRPr="009348FB" w:rsidRDefault="00AE1424"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ОКСГ - общее количество сообщений о городе.</w:t>
            </w:r>
          </w:p>
        </w:tc>
        <w:tc>
          <w:tcPr>
            <w:tcW w:w="1758"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Еженедельно</w:t>
            </w:r>
          </w:p>
          <w:p w:rsidR="00AE1424" w:rsidRPr="009348FB" w:rsidRDefault="00AE1424" w:rsidP="009348FB">
            <w:pPr>
              <w:pStyle w:val="affd"/>
              <w:jc w:val="left"/>
              <w:rPr>
                <w:rFonts w:ascii="Times New Roman" w:hAnsi="Times New Roman" w:cs="Times New Roman"/>
                <w:sz w:val="22"/>
                <w:szCs w:val="22"/>
              </w:rPr>
            </w:pPr>
          </w:p>
        </w:tc>
        <w:tc>
          <w:tcPr>
            <w:tcW w:w="1780"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 4</w:t>
            </w:r>
          </w:p>
        </w:tc>
        <w:tc>
          <w:tcPr>
            <w:tcW w:w="1985"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703" w:type="dxa"/>
            <w:tcBorders>
              <w:top w:val="single" w:sz="4" w:space="0" w:color="auto"/>
              <w:left w:val="single" w:sz="4" w:space="0" w:color="auto"/>
              <w:bottom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Отдел социального мониторинга МКУ ИМА «Череповец»</w:t>
            </w:r>
          </w:p>
        </w:tc>
      </w:tr>
      <w:tr w:rsidR="00FA1EFF" w:rsidRPr="00DB206A" w:rsidTr="002A18EE">
        <w:tc>
          <w:tcPr>
            <w:tcW w:w="549" w:type="dxa"/>
            <w:tcBorders>
              <w:top w:val="single" w:sz="4" w:space="0" w:color="auto"/>
              <w:bottom w:val="single" w:sz="4" w:space="0" w:color="auto"/>
              <w:right w:val="single" w:sz="4" w:space="0" w:color="auto"/>
            </w:tcBorders>
          </w:tcPr>
          <w:p w:rsidR="00FA1EFF" w:rsidRPr="00AB4FAC" w:rsidRDefault="00DA16D6" w:rsidP="009348FB">
            <w:pPr>
              <w:widowControl w:val="0"/>
              <w:autoSpaceDE w:val="0"/>
              <w:autoSpaceDN w:val="0"/>
              <w:adjustRightInd w:val="0"/>
              <w:spacing w:after="0" w:line="240" w:lineRule="auto"/>
              <w:rPr>
                <w:rFonts w:ascii="Times New Roman" w:hAnsi="Times New Roman" w:cs="Times New Roman"/>
                <w:lang w:val="ru-RU" w:eastAsia="ru-RU" w:bidi="ar-SA"/>
              </w:rPr>
            </w:pPr>
            <w:r w:rsidRPr="00AB4FAC">
              <w:rPr>
                <w:rFonts w:ascii="Times New Roman" w:hAnsi="Times New Roman" w:cs="Times New Roman"/>
                <w:lang w:val="ru-RU" w:eastAsia="ru-RU" w:bidi="ar-SA"/>
              </w:rPr>
              <w:t>19</w:t>
            </w:r>
          </w:p>
        </w:tc>
        <w:tc>
          <w:tcPr>
            <w:tcW w:w="1746" w:type="dxa"/>
            <w:tcBorders>
              <w:top w:val="single" w:sz="4" w:space="0" w:color="auto"/>
              <w:left w:val="single" w:sz="4" w:space="0" w:color="auto"/>
              <w:bottom w:val="single" w:sz="4" w:space="0" w:color="auto"/>
              <w:right w:val="single" w:sz="4" w:space="0" w:color="auto"/>
            </w:tcBorders>
          </w:tcPr>
          <w:p w:rsidR="00FA1EFF" w:rsidRPr="00AB4FAC" w:rsidRDefault="00FA1EFF" w:rsidP="009348FB">
            <w:pPr>
              <w:pStyle w:val="ConsPlusNormal"/>
              <w:rPr>
                <w:rFonts w:ascii="Times New Roman" w:hAnsi="Times New Roman" w:cs="Times New Roman"/>
                <w:szCs w:val="22"/>
              </w:rPr>
            </w:pPr>
            <w:r w:rsidRPr="00AB4FAC">
              <w:rPr>
                <w:rFonts w:ascii="Times New Roman" w:hAnsi="Times New Roman" w:cs="Times New Roman"/>
                <w:szCs w:val="22"/>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w:t>
            </w:r>
            <w:r w:rsidRPr="00AB4FAC">
              <w:rPr>
                <w:rFonts w:ascii="Times New Roman" w:hAnsi="Times New Roman" w:cs="Times New Roman"/>
                <w:szCs w:val="22"/>
              </w:rPr>
              <w:lastRenderedPageBreak/>
              <w:t>да Череповца на муниципальных информационных ресурсах и в СМИ в рамках муниципальных контрактов:</w:t>
            </w:r>
          </w:p>
        </w:tc>
        <w:tc>
          <w:tcPr>
            <w:tcW w:w="1189" w:type="dxa"/>
            <w:vMerge w:val="restart"/>
            <w:tcBorders>
              <w:top w:val="single" w:sz="4" w:space="0" w:color="auto"/>
              <w:left w:val="single" w:sz="4" w:space="0" w:color="auto"/>
              <w:right w:val="single" w:sz="4" w:space="0" w:color="auto"/>
            </w:tcBorders>
          </w:tcPr>
          <w:p w:rsidR="00FA1EFF" w:rsidRPr="00AB4FAC" w:rsidRDefault="00FA1EFF" w:rsidP="009348FB">
            <w:pPr>
              <w:widowControl w:val="0"/>
              <w:autoSpaceDE w:val="0"/>
              <w:autoSpaceDN w:val="0"/>
              <w:adjustRightInd w:val="0"/>
              <w:spacing w:after="0" w:line="240" w:lineRule="auto"/>
              <w:rPr>
                <w:rFonts w:ascii="Times New Roman" w:hAnsi="Times New Roman" w:cs="Times New Roman"/>
                <w:lang w:val="ru-RU" w:eastAsia="ru-RU" w:bidi="ar-SA"/>
              </w:rPr>
            </w:pPr>
            <w:r w:rsidRPr="00AB4FAC">
              <w:rPr>
                <w:rFonts w:ascii="Times New Roman" w:hAnsi="Times New Roman" w:cs="Times New Roman"/>
                <w:lang w:val="ru-RU" w:eastAsia="ru-RU" w:bidi="ar-SA"/>
              </w:rPr>
              <w:lastRenderedPageBreak/>
              <w:t>штука</w:t>
            </w:r>
          </w:p>
        </w:tc>
        <w:tc>
          <w:tcPr>
            <w:tcW w:w="1244" w:type="dxa"/>
            <w:tcBorders>
              <w:top w:val="single" w:sz="4" w:space="0" w:color="auto"/>
              <w:left w:val="single" w:sz="4" w:space="0" w:color="auto"/>
              <w:bottom w:val="single" w:sz="4" w:space="0" w:color="auto"/>
              <w:right w:val="single" w:sz="4" w:space="0" w:color="auto"/>
            </w:tcBorders>
          </w:tcPr>
          <w:p w:rsidR="00FA1EFF" w:rsidRPr="00AB4FAC" w:rsidRDefault="00FA1EFF" w:rsidP="009348FB">
            <w:pPr>
              <w:pStyle w:val="ConsPlusNormal"/>
              <w:jc w:val="center"/>
              <w:rPr>
                <w:rFonts w:ascii="Times New Roman" w:hAnsi="Times New Roman" w:cs="Times New Roman"/>
                <w:szCs w:val="22"/>
              </w:rPr>
            </w:pPr>
          </w:p>
        </w:tc>
        <w:tc>
          <w:tcPr>
            <w:tcW w:w="1448" w:type="dxa"/>
            <w:tcBorders>
              <w:top w:val="single" w:sz="4" w:space="0" w:color="auto"/>
              <w:left w:val="single" w:sz="4" w:space="0" w:color="auto"/>
              <w:bottom w:val="single" w:sz="4" w:space="0" w:color="auto"/>
              <w:right w:val="single" w:sz="4" w:space="0" w:color="auto"/>
            </w:tcBorders>
          </w:tcPr>
          <w:p w:rsidR="00FA1EFF" w:rsidRPr="00AB4FAC" w:rsidRDefault="00FA1EFF" w:rsidP="009348FB">
            <w:pPr>
              <w:autoSpaceDE w:val="0"/>
              <w:autoSpaceDN w:val="0"/>
              <w:adjustRightInd w:val="0"/>
              <w:spacing w:after="0" w:line="240" w:lineRule="auto"/>
              <w:rPr>
                <w:rFonts w:ascii="Times New Roman" w:eastAsia="Times New Roman" w:hAnsi="Times New Roman" w:cs="Times New Roman"/>
                <w:lang w:val="ru-RU" w:eastAsia="ru-RU" w:bidi="ar-SA"/>
              </w:rPr>
            </w:pPr>
          </w:p>
        </w:tc>
        <w:tc>
          <w:tcPr>
            <w:tcW w:w="2301" w:type="dxa"/>
            <w:vMerge w:val="restart"/>
            <w:tcBorders>
              <w:top w:val="single" w:sz="4" w:space="0" w:color="auto"/>
              <w:left w:val="single" w:sz="4" w:space="0" w:color="auto"/>
              <w:right w:val="single" w:sz="4" w:space="0" w:color="auto"/>
            </w:tcBorders>
          </w:tcPr>
          <w:p w:rsidR="00FA1EFF" w:rsidRPr="00AB4FAC" w:rsidRDefault="00FA1EFF" w:rsidP="009348FB">
            <w:pPr>
              <w:pStyle w:val="ConsPlusNormal"/>
              <w:rPr>
                <w:rFonts w:ascii="Times New Roman" w:hAnsi="Times New Roman" w:cs="Times New Roman"/>
                <w:szCs w:val="22"/>
              </w:rPr>
            </w:pPr>
            <w:r w:rsidRPr="00AB4FAC">
              <w:rPr>
                <w:rFonts w:ascii="Times New Roman" w:hAnsi="Times New Roman" w:cs="Times New Roman"/>
                <w:szCs w:val="22"/>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FA1EFF" w:rsidRPr="00AB4FAC" w:rsidRDefault="00FA1EFF" w:rsidP="009348FB">
            <w:pPr>
              <w:pStyle w:val="affd"/>
              <w:jc w:val="left"/>
              <w:rPr>
                <w:rFonts w:ascii="Times New Roman" w:hAnsi="Times New Roman" w:cs="Times New Roman"/>
                <w:sz w:val="22"/>
                <w:szCs w:val="22"/>
              </w:rPr>
            </w:pPr>
          </w:p>
        </w:tc>
        <w:tc>
          <w:tcPr>
            <w:tcW w:w="1758" w:type="dxa"/>
            <w:vMerge w:val="restart"/>
            <w:tcBorders>
              <w:top w:val="single" w:sz="4" w:space="0" w:color="auto"/>
              <w:left w:val="single" w:sz="4" w:space="0" w:color="auto"/>
              <w:right w:val="single" w:sz="4" w:space="0" w:color="auto"/>
            </w:tcBorders>
          </w:tcPr>
          <w:p w:rsidR="00FA1EFF" w:rsidRPr="00AB4FAC" w:rsidRDefault="00FA1EFF" w:rsidP="009348FB">
            <w:pPr>
              <w:pStyle w:val="affd"/>
              <w:jc w:val="left"/>
              <w:rPr>
                <w:rFonts w:ascii="Times New Roman" w:hAnsi="Times New Roman" w:cs="Times New Roman"/>
                <w:sz w:val="22"/>
                <w:szCs w:val="22"/>
              </w:rPr>
            </w:pPr>
            <w:r w:rsidRPr="00AB4FAC">
              <w:rPr>
                <w:rFonts w:ascii="Times New Roman" w:hAnsi="Times New Roman" w:cs="Times New Roman"/>
                <w:sz w:val="22"/>
                <w:szCs w:val="22"/>
              </w:rPr>
              <w:t>Ежегодно</w:t>
            </w:r>
          </w:p>
          <w:p w:rsidR="00FA1EFF" w:rsidRPr="00AB4FAC" w:rsidRDefault="00FA1EFF" w:rsidP="009348FB">
            <w:pPr>
              <w:pStyle w:val="affd"/>
              <w:jc w:val="left"/>
              <w:rPr>
                <w:rFonts w:ascii="Times New Roman" w:hAnsi="Times New Roman" w:cs="Times New Roman"/>
                <w:sz w:val="22"/>
                <w:szCs w:val="22"/>
              </w:rPr>
            </w:pPr>
          </w:p>
        </w:tc>
        <w:tc>
          <w:tcPr>
            <w:tcW w:w="1780" w:type="dxa"/>
            <w:vMerge w:val="restart"/>
            <w:tcBorders>
              <w:top w:val="single" w:sz="4" w:space="0" w:color="auto"/>
              <w:left w:val="single" w:sz="4" w:space="0" w:color="auto"/>
              <w:right w:val="single" w:sz="4" w:space="0" w:color="auto"/>
            </w:tcBorders>
          </w:tcPr>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 4</w:t>
            </w:r>
          </w:p>
        </w:tc>
        <w:tc>
          <w:tcPr>
            <w:tcW w:w="1985" w:type="dxa"/>
            <w:vMerge w:val="restart"/>
            <w:tcBorders>
              <w:top w:val="single" w:sz="4" w:space="0" w:color="auto"/>
              <w:left w:val="single" w:sz="4" w:space="0" w:color="auto"/>
              <w:right w:val="single" w:sz="4" w:space="0" w:color="auto"/>
            </w:tcBorders>
          </w:tcPr>
          <w:p w:rsidR="00FA1EFF" w:rsidRPr="009348FB" w:rsidRDefault="00FA1EFF" w:rsidP="009348FB">
            <w:pPr>
              <w:spacing w:after="0" w:line="240" w:lineRule="auto"/>
              <w:rPr>
                <w:rFonts w:ascii="Times New Roman" w:hAnsi="Times New Roman" w:cs="Times New Roman"/>
                <w:lang w:val="ru-RU"/>
              </w:rPr>
            </w:pPr>
            <w:r w:rsidRPr="009348FB">
              <w:rPr>
                <w:rFonts w:ascii="Times New Roman" w:hAnsi="Times New Roman" w:cs="Times New Roman"/>
                <w:lang w:val="ru-RU"/>
              </w:rPr>
              <w:t xml:space="preserve">Мониторинговая информация МКУ ИМА "Череповец" (суммарное количество материалов) на основе данных официального сайта Череповца: </w:t>
            </w:r>
            <w:r w:rsidRPr="009348FB">
              <w:rPr>
                <w:rFonts w:ascii="Times New Roman" w:hAnsi="Times New Roman" w:cs="Times New Roman"/>
              </w:rPr>
              <w:t>cherinfo</w:t>
            </w:r>
            <w:r w:rsidRPr="009348FB">
              <w:rPr>
                <w:rFonts w:ascii="Times New Roman" w:hAnsi="Times New Roman" w:cs="Times New Roman"/>
                <w:lang w:val="ru-RU"/>
              </w:rPr>
              <w:t>.</w:t>
            </w:r>
            <w:r w:rsidRPr="009348FB">
              <w:rPr>
                <w:rFonts w:ascii="Times New Roman" w:hAnsi="Times New Roman" w:cs="Times New Roman"/>
              </w:rPr>
              <w:t>ru</w:t>
            </w:r>
            <w:r w:rsidRPr="009348FB">
              <w:rPr>
                <w:rFonts w:ascii="Times New Roman" w:hAnsi="Times New Roman" w:cs="Times New Roman"/>
                <w:lang w:val="ru-RU"/>
              </w:rPr>
              <w:t xml:space="preserve">, "Радио Череповца" и других СМИ в рамках муниципальных </w:t>
            </w:r>
            <w:r w:rsidRPr="009348FB">
              <w:rPr>
                <w:rFonts w:ascii="Times New Roman" w:hAnsi="Times New Roman" w:cs="Times New Roman"/>
                <w:lang w:val="ru-RU"/>
              </w:rPr>
              <w:lastRenderedPageBreak/>
              <w:t xml:space="preserve">контрактов </w:t>
            </w:r>
          </w:p>
          <w:p w:rsidR="00FA1EFF" w:rsidRPr="009348FB" w:rsidRDefault="00FA1EFF" w:rsidP="009348FB">
            <w:pPr>
              <w:pStyle w:val="ConsPlusNormal"/>
              <w:rPr>
                <w:rFonts w:ascii="Times New Roman" w:hAnsi="Times New Roman" w:cs="Times New Roman"/>
                <w:szCs w:val="22"/>
              </w:rPr>
            </w:pPr>
          </w:p>
        </w:tc>
        <w:tc>
          <w:tcPr>
            <w:tcW w:w="1703" w:type="dxa"/>
            <w:vMerge w:val="restart"/>
            <w:tcBorders>
              <w:top w:val="single" w:sz="4" w:space="0" w:color="auto"/>
              <w:left w:val="single" w:sz="4" w:space="0" w:color="auto"/>
            </w:tcBorders>
          </w:tcPr>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Редакционный отдел периодического издания «Официальный сайт Череповца» МКУ ИМА «Череповец»</w:t>
            </w:r>
          </w:p>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Общий отдел МКУ ИМА «Череповец»</w:t>
            </w:r>
          </w:p>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Редакционный отдел подго</w:t>
            </w:r>
            <w:r w:rsidRPr="009348FB">
              <w:rPr>
                <w:rFonts w:ascii="Times New Roman" w:hAnsi="Times New Roman" w:cs="Times New Roman"/>
                <w:sz w:val="22"/>
                <w:szCs w:val="22"/>
              </w:rPr>
              <w:lastRenderedPageBreak/>
              <w:t>товки радиопередач МКУ ИМА «Череповец»</w:t>
            </w:r>
          </w:p>
          <w:p w:rsidR="00FA1EFF" w:rsidRPr="009348FB" w:rsidRDefault="00FA1EFF"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Общий отдел МКУ ИМА «Череповец» </w:t>
            </w:r>
          </w:p>
          <w:p w:rsidR="00FA1EFF" w:rsidRPr="009348FB" w:rsidRDefault="00FA1EFF" w:rsidP="009348FB">
            <w:pPr>
              <w:spacing w:line="240" w:lineRule="auto"/>
              <w:rPr>
                <w:rFonts w:ascii="Times New Roman" w:hAnsi="Times New Roman" w:cs="Times New Roman"/>
                <w:lang w:val="ru-RU"/>
              </w:rPr>
            </w:pPr>
          </w:p>
        </w:tc>
      </w:tr>
      <w:tr w:rsidR="00AE1424" w:rsidRPr="009348FB" w:rsidTr="002A18EE">
        <w:tc>
          <w:tcPr>
            <w:tcW w:w="549" w:type="dxa"/>
            <w:vMerge w:val="restart"/>
            <w:tcBorders>
              <w:top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Интернет</w:t>
            </w:r>
          </w:p>
        </w:tc>
        <w:tc>
          <w:tcPr>
            <w:tcW w:w="1189" w:type="dxa"/>
            <w:vMerge/>
            <w:tcBorders>
              <w:left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szCs w:val="22"/>
              </w:rPr>
              <w:t>22</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AB4FAC">
              <w:rPr>
                <w:rFonts w:ascii="Times New Roman" w:eastAsia="Times New Roman" w:hAnsi="Times New Roman" w:cs="Times New Roman"/>
                <w:lang w:val="ru-RU" w:eastAsia="ru-RU" w:bidi="ar-SA"/>
              </w:rPr>
              <w:t>25</w:t>
            </w:r>
          </w:p>
        </w:tc>
        <w:tc>
          <w:tcPr>
            <w:tcW w:w="2301"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58"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80" w:type="dxa"/>
            <w:vMerge/>
            <w:tcBorders>
              <w:left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c>
          <w:tcPr>
            <w:tcW w:w="1985" w:type="dxa"/>
            <w:vMerge/>
            <w:tcBorders>
              <w:left w:val="single" w:sz="4" w:space="0" w:color="auto"/>
              <w:right w:val="single" w:sz="4" w:space="0" w:color="auto"/>
            </w:tcBorders>
          </w:tcPr>
          <w:p w:rsidR="00AE1424" w:rsidRPr="009348FB" w:rsidRDefault="00AE1424" w:rsidP="009348FB">
            <w:pPr>
              <w:spacing w:line="240" w:lineRule="auto"/>
              <w:rPr>
                <w:rFonts w:ascii="Times New Roman" w:hAnsi="Times New Roman" w:cs="Times New Roman"/>
              </w:rPr>
            </w:pPr>
          </w:p>
        </w:tc>
        <w:tc>
          <w:tcPr>
            <w:tcW w:w="1703" w:type="dxa"/>
            <w:vMerge/>
            <w:tcBorders>
              <w:lef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r>
      <w:tr w:rsidR="00AE1424" w:rsidRPr="009348FB" w:rsidTr="002A18EE">
        <w:tc>
          <w:tcPr>
            <w:tcW w:w="549" w:type="dxa"/>
            <w:vMerge/>
            <w:tcBorders>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Телевидение</w:t>
            </w:r>
          </w:p>
        </w:tc>
        <w:tc>
          <w:tcPr>
            <w:tcW w:w="1189" w:type="dxa"/>
            <w:vMerge/>
            <w:tcBorders>
              <w:left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szCs w:val="22"/>
              </w:rPr>
              <w:t>6</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AB4FAC">
              <w:rPr>
                <w:rFonts w:ascii="Times New Roman" w:eastAsia="Times New Roman" w:hAnsi="Times New Roman" w:cs="Times New Roman"/>
                <w:lang w:val="ru-RU" w:eastAsia="ru-RU" w:bidi="ar-SA"/>
              </w:rPr>
              <w:t>4</w:t>
            </w:r>
          </w:p>
        </w:tc>
        <w:tc>
          <w:tcPr>
            <w:tcW w:w="2301"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58"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80" w:type="dxa"/>
            <w:vMerge/>
            <w:tcBorders>
              <w:left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c>
          <w:tcPr>
            <w:tcW w:w="1985" w:type="dxa"/>
            <w:vMerge/>
            <w:tcBorders>
              <w:left w:val="single" w:sz="4" w:space="0" w:color="auto"/>
              <w:right w:val="single" w:sz="4" w:space="0" w:color="auto"/>
            </w:tcBorders>
          </w:tcPr>
          <w:p w:rsidR="00AE1424" w:rsidRPr="009348FB" w:rsidRDefault="00AE1424" w:rsidP="009348FB">
            <w:pPr>
              <w:spacing w:line="240" w:lineRule="auto"/>
              <w:rPr>
                <w:rFonts w:ascii="Times New Roman" w:hAnsi="Times New Roman" w:cs="Times New Roman"/>
              </w:rPr>
            </w:pPr>
          </w:p>
        </w:tc>
        <w:tc>
          <w:tcPr>
            <w:tcW w:w="1703" w:type="dxa"/>
            <w:vMerge/>
            <w:tcBorders>
              <w:lef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r>
      <w:tr w:rsidR="00AE1424" w:rsidRPr="009348FB" w:rsidTr="002A18EE">
        <w:tc>
          <w:tcPr>
            <w:tcW w:w="549" w:type="dxa"/>
            <w:vMerge/>
            <w:tcBorders>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Радио</w:t>
            </w:r>
          </w:p>
        </w:tc>
        <w:tc>
          <w:tcPr>
            <w:tcW w:w="1189" w:type="dxa"/>
            <w:vMerge/>
            <w:tcBorders>
              <w:left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szCs w:val="22"/>
              </w:rPr>
              <w:t>4</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AB4FAC">
              <w:rPr>
                <w:rFonts w:ascii="Times New Roman" w:eastAsia="Times New Roman" w:hAnsi="Times New Roman" w:cs="Times New Roman"/>
                <w:lang w:val="ru-RU" w:eastAsia="ru-RU" w:bidi="ar-SA"/>
              </w:rPr>
              <w:t>5</w:t>
            </w:r>
          </w:p>
        </w:tc>
        <w:tc>
          <w:tcPr>
            <w:tcW w:w="2301"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58" w:type="dxa"/>
            <w:vMerge/>
            <w:tcBorders>
              <w:left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80" w:type="dxa"/>
            <w:vMerge/>
            <w:tcBorders>
              <w:left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c>
          <w:tcPr>
            <w:tcW w:w="1985" w:type="dxa"/>
            <w:vMerge/>
            <w:tcBorders>
              <w:left w:val="single" w:sz="4" w:space="0" w:color="auto"/>
              <w:right w:val="single" w:sz="4" w:space="0" w:color="auto"/>
            </w:tcBorders>
          </w:tcPr>
          <w:p w:rsidR="00AE1424" w:rsidRPr="009348FB" w:rsidRDefault="00AE1424" w:rsidP="009348FB">
            <w:pPr>
              <w:spacing w:line="240" w:lineRule="auto"/>
              <w:rPr>
                <w:rFonts w:ascii="Times New Roman" w:hAnsi="Times New Roman" w:cs="Times New Roman"/>
              </w:rPr>
            </w:pPr>
          </w:p>
        </w:tc>
        <w:tc>
          <w:tcPr>
            <w:tcW w:w="1703" w:type="dxa"/>
            <w:vMerge/>
            <w:tcBorders>
              <w:lef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r>
      <w:tr w:rsidR="00AE1424" w:rsidRPr="009348FB" w:rsidTr="002A18EE">
        <w:trPr>
          <w:trHeight w:val="96"/>
        </w:trPr>
        <w:tc>
          <w:tcPr>
            <w:tcW w:w="549" w:type="dxa"/>
            <w:vMerge/>
            <w:tcBorders>
              <w:bottom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Газеты</w:t>
            </w:r>
          </w:p>
        </w:tc>
        <w:tc>
          <w:tcPr>
            <w:tcW w:w="1189" w:type="dxa"/>
            <w:vMerge/>
            <w:tcBorders>
              <w:left w:val="single" w:sz="4" w:space="0" w:color="auto"/>
              <w:bottom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szCs w:val="22"/>
              </w:rPr>
              <w:t>2</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autoSpaceDE w:val="0"/>
              <w:autoSpaceDN w:val="0"/>
              <w:adjustRightInd w:val="0"/>
              <w:spacing w:after="0" w:line="240" w:lineRule="auto"/>
              <w:rPr>
                <w:rFonts w:ascii="Times New Roman" w:eastAsia="Times New Roman" w:hAnsi="Times New Roman" w:cs="Times New Roman"/>
                <w:lang w:val="ru-RU" w:eastAsia="ru-RU" w:bidi="ar-SA"/>
              </w:rPr>
            </w:pPr>
            <w:r w:rsidRPr="00AB4FAC">
              <w:rPr>
                <w:rFonts w:ascii="Times New Roman" w:eastAsia="Times New Roman" w:hAnsi="Times New Roman" w:cs="Times New Roman"/>
                <w:lang w:val="ru-RU" w:eastAsia="ru-RU" w:bidi="ar-SA"/>
              </w:rPr>
              <w:t>4</w:t>
            </w:r>
          </w:p>
        </w:tc>
        <w:tc>
          <w:tcPr>
            <w:tcW w:w="2301" w:type="dxa"/>
            <w:vMerge/>
            <w:tcBorders>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58" w:type="dxa"/>
            <w:vMerge/>
            <w:tcBorders>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p>
        </w:tc>
        <w:tc>
          <w:tcPr>
            <w:tcW w:w="1780" w:type="dxa"/>
            <w:vMerge/>
            <w:tcBorders>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AE1424" w:rsidRPr="009348FB" w:rsidRDefault="00AE1424" w:rsidP="009348FB">
            <w:pPr>
              <w:spacing w:line="240" w:lineRule="auto"/>
              <w:rPr>
                <w:rFonts w:ascii="Times New Roman" w:hAnsi="Times New Roman" w:cs="Times New Roman"/>
              </w:rPr>
            </w:pPr>
          </w:p>
        </w:tc>
        <w:tc>
          <w:tcPr>
            <w:tcW w:w="1703" w:type="dxa"/>
            <w:vMerge/>
            <w:tcBorders>
              <w:left w:val="single" w:sz="4" w:space="0" w:color="auto"/>
              <w:bottom w:val="single" w:sz="4" w:space="0" w:color="auto"/>
            </w:tcBorders>
          </w:tcPr>
          <w:p w:rsidR="00AE1424" w:rsidRPr="009348FB" w:rsidRDefault="00AE1424" w:rsidP="009348FB">
            <w:pPr>
              <w:pStyle w:val="affd"/>
              <w:jc w:val="left"/>
              <w:rPr>
                <w:rFonts w:ascii="Times New Roman" w:hAnsi="Times New Roman" w:cs="Times New Roman"/>
                <w:sz w:val="22"/>
                <w:szCs w:val="22"/>
              </w:rPr>
            </w:pPr>
          </w:p>
        </w:tc>
      </w:tr>
      <w:tr w:rsidR="00AE1424" w:rsidRPr="00DB206A" w:rsidTr="002A18EE">
        <w:tc>
          <w:tcPr>
            <w:tcW w:w="549" w:type="dxa"/>
            <w:tcBorders>
              <w:top w:val="single" w:sz="4" w:space="0" w:color="auto"/>
              <w:bottom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AB4FAC">
              <w:rPr>
                <w:rFonts w:ascii="Times New Roman" w:hAnsi="Times New Roman" w:cs="Times New Roman"/>
                <w:lang w:val="ru-RU" w:eastAsia="ru-RU" w:bidi="ar-SA"/>
              </w:rPr>
              <w:t>20</w:t>
            </w: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Объем печатной площади, опубликованных официальных документов</w:t>
            </w:r>
          </w:p>
        </w:tc>
        <w:tc>
          <w:tcPr>
            <w:tcW w:w="1189"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spacing w:line="240" w:lineRule="auto"/>
              <w:rPr>
                <w:rFonts w:ascii="Times New Roman" w:hAnsi="Times New Roman" w:cs="Times New Roman"/>
              </w:rPr>
            </w:pPr>
            <w:r w:rsidRPr="00AB4FAC">
              <w:rPr>
                <w:rFonts w:ascii="Times New Roman" w:hAnsi="Times New Roman" w:cs="Times New Roman"/>
              </w:rPr>
              <w:t>Кв.см</w:t>
            </w: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noProof/>
                <w:szCs w:val="22"/>
              </w:rPr>
              <w:drawing>
                <wp:inline distT="0" distB="0" distL="0" distR="0" wp14:anchorId="385B801B" wp14:editId="294E4CB3">
                  <wp:extent cx="161925" cy="180975"/>
                  <wp:effectExtent l="0" t="0" r="0" b="9525"/>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B4FAC">
              <w:rPr>
                <w:rFonts w:ascii="Times New Roman" w:hAnsi="Times New Roman" w:cs="Times New Roman"/>
                <w:szCs w:val="22"/>
              </w:rPr>
              <w:t>850 000</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8E48CB" w:rsidP="009348FB">
            <w:pPr>
              <w:pStyle w:val="ConsPlusCell"/>
              <w:snapToGrid w:val="0"/>
              <w:jc w:val="center"/>
              <w:rPr>
                <w:rFonts w:ascii="Times New Roman" w:hAnsi="Times New Roman"/>
              </w:rPr>
            </w:pPr>
            <w:r w:rsidRPr="00AB4FAC">
              <w:rPr>
                <w:rFonts w:ascii="Times New Roman" w:hAnsi="Times New Roman"/>
              </w:rPr>
              <w:t>185 566,9</w:t>
            </w:r>
          </w:p>
        </w:tc>
        <w:tc>
          <w:tcPr>
            <w:tcW w:w="2301"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r w:rsidRPr="00AB4FAC">
              <w:rPr>
                <w:rFonts w:ascii="Times New Roman" w:hAnsi="Times New Roman" w:cs="Times New Roman"/>
                <w:sz w:val="22"/>
                <w:szCs w:val="22"/>
              </w:rPr>
              <w:t>Суммарное количество объема печатной площади опубликованных официальных документов по заявке органов местного самоуправления</w:t>
            </w:r>
          </w:p>
        </w:tc>
        <w:tc>
          <w:tcPr>
            <w:tcW w:w="175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r w:rsidRPr="00AB4FAC">
              <w:rPr>
                <w:rFonts w:ascii="Times New Roman" w:hAnsi="Times New Roman" w:cs="Times New Roman"/>
                <w:sz w:val="22"/>
                <w:szCs w:val="22"/>
              </w:rPr>
              <w:t xml:space="preserve">По мере поступления актов сверки </w:t>
            </w:r>
            <w:r w:rsidR="00DB206A" w:rsidRPr="00AB4FAC">
              <w:rPr>
                <w:rFonts w:ascii="Times New Roman" w:hAnsi="Times New Roman" w:cs="Times New Roman"/>
                <w:sz w:val="22"/>
                <w:szCs w:val="22"/>
              </w:rPr>
              <w:t>от печатных СМИ</w:t>
            </w:r>
          </w:p>
          <w:p w:rsidR="00AE1424" w:rsidRPr="00AB4FAC" w:rsidRDefault="00AE1424" w:rsidP="009348FB">
            <w:pPr>
              <w:pStyle w:val="affd"/>
              <w:jc w:val="left"/>
              <w:rPr>
                <w:rFonts w:ascii="Times New Roman" w:hAnsi="Times New Roman" w:cs="Times New Roman"/>
                <w:sz w:val="22"/>
                <w:szCs w:val="22"/>
              </w:rPr>
            </w:pPr>
          </w:p>
        </w:tc>
        <w:tc>
          <w:tcPr>
            <w:tcW w:w="1780"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 4</w:t>
            </w:r>
          </w:p>
        </w:tc>
        <w:tc>
          <w:tcPr>
            <w:tcW w:w="1985"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редакционного отдела МКУ ИМА «Череповец», сверенные с печатным СМИ</w:t>
            </w:r>
          </w:p>
        </w:tc>
        <w:tc>
          <w:tcPr>
            <w:tcW w:w="1703" w:type="dxa"/>
            <w:tcBorders>
              <w:top w:val="single" w:sz="4" w:space="0" w:color="auto"/>
              <w:left w:val="single" w:sz="4" w:space="0" w:color="auto"/>
              <w:bottom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Редакционный отдел периодического издания «Официальный сайт Череповца» МКУ ИМА «Череповец»</w:t>
            </w:r>
          </w:p>
        </w:tc>
      </w:tr>
      <w:tr w:rsidR="00AE1424" w:rsidRPr="00DB206A" w:rsidTr="002A18EE">
        <w:tc>
          <w:tcPr>
            <w:tcW w:w="549" w:type="dxa"/>
            <w:tcBorders>
              <w:top w:val="single" w:sz="4" w:space="0" w:color="auto"/>
              <w:bottom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AB4FAC">
              <w:rPr>
                <w:rFonts w:ascii="Times New Roman" w:hAnsi="Times New Roman" w:cs="Times New Roman"/>
                <w:lang w:val="ru-RU" w:eastAsia="ru-RU" w:bidi="ar-SA"/>
              </w:rPr>
              <w:t>21</w:t>
            </w:r>
          </w:p>
        </w:tc>
        <w:tc>
          <w:tcPr>
            <w:tcW w:w="1746"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rPr>
                <w:rFonts w:ascii="Times New Roman" w:hAnsi="Times New Roman" w:cs="Times New Roman"/>
                <w:szCs w:val="22"/>
              </w:rPr>
            </w:pPr>
            <w:r w:rsidRPr="00AB4FAC">
              <w:rPr>
                <w:rFonts w:ascii="Times New Roman" w:hAnsi="Times New Roman" w:cs="Times New Roman"/>
                <w:szCs w:val="22"/>
              </w:rPr>
              <w:t>Количество жителей города, охваченных социологическими исследованиями в течение года</w:t>
            </w:r>
          </w:p>
        </w:tc>
        <w:tc>
          <w:tcPr>
            <w:tcW w:w="1189"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widowControl w:val="0"/>
              <w:autoSpaceDE w:val="0"/>
              <w:autoSpaceDN w:val="0"/>
              <w:adjustRightInd w:val="0"/>
              <w:spacing w:after="0" w:line="240" w:lineRule="auto"/>
              <w:rPr>
                <w:rFonts w:ascii="Times New Roman" w:hAnsi="Times New Roman" w:cs="Times New Roman"/>
                <w:lang w:val="ru-RU" w:eastAsia="ru-RU" w:bidi="ar-SA"/>
              </w:rPr>
            </w:pPr>
            <w:r w:rsidRPr="00AB4FAC">
              <w:rPr>
                <w:rFonts w:ascii="Times New Roman" w:hAnsi="Times New Roman" w:cs="Times New Roman"/>
                <w:lang w:val="ru-RU" w:eastAsia="ru-RU" w:bidi="ar-SA"/>
              </w:rPr>
              <w:t>человек</w:t>
            </w:r>
          </w:p>
        </w:tc>
        <w:tc>
          <w:tcPr>
            <w:tcW w:w="1244"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Normal"/>
              <w:jc w:val="center"/>
              <w:rPr>
                <w:rFonts w:ascii="Times New Roman" w:hAnsi="Times New Roman" w:cs="Times New Roman"/>
                <w:szCs w:val="22"/>
              </w:rPr>
            </w:pPr>
            <w:r w:rsidRPr="00AB4FAC">
              <w:rPr>
                <w:rFonts w:ascii="Times New Roman" w:hAnsi="Times New Roman" w:cs="Times New Roman"/>
                <w:szCs w:val="22"/>
              </w:rPr>
              <w:t>4084</w:t>
            </w:r>
          </w:p>
        </w:tc>
        <w:tc>
          <w:tcPr>
            <w:tcW w:w="144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ConsPlusCell"/>
              <w:snapToGrid w:val="0"/>
              <w:jc w:val="center"/>
              <w:rPr>
                <w:rFonts w:ascii="Times New Roman" w:hAnsi="Times New Roman"/>
              </w:rPr>
            </w:pPr>
            <w:r w:rsidRPr="00AB4FAC">
              <w:rPr>
                <w:rFonts w:ascii="Times New Roman" w:hAnsi="Times New Roman"/>
              </w:rPr>
              <w:t>1330</w:t>
            </w:r>
          </w:p>
        </w:tc>
        <w:tc>
          <w:tcPr>
            <w:tcW w:w="2301"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r w:rsidRPr="00AB4FAC">
              <w:rPr>
                <w:rFonts w:ascii="Times New Roman" w:hAnsi="Times New Roman" w:cs="Times New Roman"/>
                <w:sz w:val="22"/>
                <w:szCs w:val="22"/>
              </w:rPr>
              <w:t xml:space="preserve">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w:t>
            </w:r>
            <w:r w:rsidRPr="00AB4FAC">
              <w:rPr>
                <w:rFonts w:ascii="Times New Roman" w:hAnsi="Times New Roman" w:cs="Times New Roman"/>
                <w:sz w:val="22"/>
                <w:szCs w:val="22"/>
              </w:rPr>
              <w:lastRenderedPageBreak/>
              <w:t>средства городского бюджета</w:t>
            </w:r>
          </w:p>
          <w:p w:rsidR="00AE1424" w:rsidRPr="00AB4FAC" w:rsidRDefault="00AE1424" w:rsidP="009348FB">
            <w:pPr>
              <w:spacing w:line="240" w:lineRule="auto"/>
              <w:rPr>
                <w:rFonts w:ascii="Times New Roman" w:hAnsi="Times New Roman" w:cs="Times New Roman"/>
                <w:lang w:val="ru-RU"/>
              </w:rPr>
            </w:pPr>
          </w:p>
        </w:tc>
        <w:tc>
          <w:tcPr>
            <w:tcW w:w="1758" w:type="dxa"/>
            <w:tcBorders>
              <w:top w:val="single" w:sz="4" w:space="0" w:color="auto"/>
              <w:left w:val="single" w:sz="4" w:space="0" w:color="auto"/>
              <w:bottom w:val="single" w:sz="4" w:space="0" w:color="auto"/>
              <w:right w:val="single" w:sz="4" w:space="0" w:color="auto"/>
            </w:tcBorders>
          </w:tcPr>
          <w:p w:rsidR="00AE1424" w:rsidRPr="00AB4FAC" w:rsidRDefault="00AE1424" w:rsidP="009348FB">
            <w:pPr>
              <w:pStyle w:val="affd"/>
              <w:jc w:val="left"/>
              <w:rPr>
                <w:rFonts w:ascii="Times New Roman" w:hAnsi="Times New Roman" w:cs="Times New Roman"/>
                <w:sz w:val="22"/>
                <w:szCs w:val="22"/>
              </w:rPr>
            </w:pPr>
            <w:r w:rsidRPr="00AB4FAC">
              <w:rPr>
                <w:rFonts w:ascii="Times New Roman" w:hAnsi="Times New Roman" w:cs="Times New Roman"/>
                <w:sz w:val="22"/>
                <w:szCs w:val="22"/>
              </w:rPr>
              <w:lastRenderedPageBreak/>
              <w:t>Периодичность социологических исследований и подсчет на их основе количества жителей города, охваченных социологически</w:t>
            </w:r>
            <w:r w:rsidRPr="00AB4FAC">
              <w:rPr>
                <w:rFonts w:ascii="Times New Roman" w:hAnsi="Times New Roman" w:cs="Times New Roman"/>
                <w:sz w:val="22"/>
                <w:szCs w:val="22"/>
              </w:rPr>
              <w:lastRenderedPageBreak/>
              <w:t>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1780"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Статистическая информация, 4</w:t>
            </w:r>
          </w:p>
        </w:tc>
        <w:tc>
          <w:tcPr>
            <w:tcW w:w="1985" w:type="dxa"/>
            <w:tcBorders>
              <w:top w:val="single" w:sz="4" w:space="0" w:color="auto"/>
              <w:left w:val="single" w:sz="4" w:space="0" w:color="auto"/>
              <w:bottom w:val="single" w:sz="4" w:space="0" w:color="auto"/>
              <w:right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Данные о количестве жителей города, принявших участие в социологических исследованиях, предоставляются по итогам проведенных МКУ ИМА </w:t>
            </w:r>
            <w:r w:rsidRPr="009348FB">
              <w:rPr>
                <w:rFonts w:ascii="Times New Roman" w:hAnsi="Times New Roman" w:cs="Times New Roman"/>
                <w:sz w:val="22"/>
                <w:szCs w:val="22"/>
              </w:rPr>
              <w:lastRenderedPageBreak/>
              <w:t>«Череповец» опросов, реализованных в течение года по инициативе ОМСУ и профинансированных из средств городского бюджета</w:t>
            </w:r>
          </w:p>
        </w:tc>
        <w:tc>
          <w:tcPr>
            <w:tcW w:w="1703" w:type="dxa"/>
            <w:tcBorders>
              <w:top w:val="single" w:sz="4" w:space="0" w:color="auto"/>
              <w:left w:val="single" w:sz="4" w:space="0" w:color="auto"/>
              <w:bottom w:val="single" w:sz="4" w:space="0" w:color="auto"/>
            </w:tcBorders>
          </w:tcPr>
          <w:p w:rsidR="00AE1424" w:rsidRPr="009348FB" w:rsidRDefault="00AE1424"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lastRenderedPageBreak/>
              <w:t>Отдел социального мониторинга МКУ ИМА «Череповец»</w:t>
            </w:r>
          </w:p>
          <w:p w:rsidR="00AE1424" w:rsidRPr="009348FB" w:rsidRDefault="00AE1424" w:rsidP="009348FB">
            <w:pPr>
              <w:pStyle w:val="affd"/>
              <w:jc w:val="left"/>
              <w:rPr>
                <w:rFonts w:ascii="Times New Roman" w:hAnsi="Times New Roman" w:cs="Times New Roman"/>
                <w:sz w:val="22"/>
                <w:szCs w:val="22"/>
              </w:rPr>
            </w:pPr>
          </w:p>
        </w:tc>
      </w:tr>
      <w:tr w:rsidR="00297B32" w:rsidRPr="00DB206A" w:rsidTr="002A18EE">
        <w:tc>
          <w:tcPr>
            <w:tcW w:w="549" w:type="dxa"/>
            <w:tcBorders>
              <w:top w:val="single" w:sz="4" w:space="0" w:color="auto"/>
              <w:bottom w:val="single" w:sz="4" w:space="0" w:color="auto"/>
              <w:right w:val="single" w:sz="4" w:space="0" w:color="auto"/>
            </w:tcBorders>
          </w:tcPr>
          <w:p w:rsidR="00297B32" w:rsidRPr="009348FB" w:rsidRDefault="00DA16D6" w:rsidP="009348FB">
            <w:pPr>
              <w:widowControl w:val="0"/>
              <w:autoSpaceDE w:val="0"/>
              <w:autoSpaceDN w:val="0"/>
              <w:adjustRightInd w:val="0"/>
              <w:spacing w:after="0" w:line="240" w:lineRule="auto"/>
              <w:rPr>
                <w:rFonts w:ascii="Times New Roman" w:hAnsi="Times New Roman" w:cs="Times New Roman"/>
                <w:lang w:val="ru-RU" w:eastAsia="ru-RU" w:bidi="ar-SA"/>
              </w:rPr>
            </w:pPr>
            <w:r w:rsidRPr="009348FB">
              <w:rPr>
                <w:rFonts w:ascii="Times New Roman" w:hAnsi="Times New Roman" w:cs="Times New Roman"/>
                <w:lang w:val="ru-RU" w:eastAsia="ru-RU" w:bidi="ar-SA"/>
              </w:rPr>
              <w:lastRenderedPageBreak/>
              <w:t>22</w:t>
            </w:r>
          </w:p>
        </w:tc>
        <w:tc>
          <w:tcPr>
            <w:tcW w:w="1746" w:type="dxa"/>
            <w:tcBorders>
              <w:top w:val="single" w:sz="4" w:space="0" w:color="auto"/>
              <w:left w:val="single" w:sz="4" w:space="0" w:color="auto"/>
              <w:bottom w:val="single" w:sz="4" w:space="0" w:color="auto"/>
              <w:right w:val="single" w:sz="4" w:space="0" w:color="auto"/>
            </w:tcBorders>
          </w:tcPr>
          <w:p w:rsidR="00297B32" w:rsidRPr="00732923" w:rsidRDefault="00297B32" w:rsidP="002A18EE">
            <w:pPr>
              <w:pStyle w:val="ConsPlusNormal"/>
              <w:rPr>
                <w:rFonts w:ascii="Times New Roman" w:hAnsi="Times New Roman" w:cs="Times New Roman"/>
                <w:b/>
                <w:i/>
                <w:szCs w:val="22"/>
              </w:rPr>
            </w:pPr>
            <w:r w:rsidRPr="00732923">
              <w:rPr>
                <w:rFonts w:ascii="Times New Roman" w:hAnsi="Times New Roman" w:cs="Times New Roman"/>
                <w:szCs w:val="22"/>
              </w:rPr>
              <w:t>Количество инициированных и проведенных голосований в рамках реализа</w:t>
            </w:r>
            <w:r w:rsidR="002A18EE">
              <w:rPr>
                <w:rFonts w:ascii="Times New Roman" w:hAnsi="Times New Roman" w:cs="Times New Roman"/>
                <w:szCs w:val="22"/>
              </w:rPr>
              <w:t xml:space="preserve">ции </w:t>
            </w:r>
            <w:r w:rsidR="002A18EE">
              <w:rPr>
                <w:rFonts w:ascii="Times New Roman" w:hAnsi="Times New Roman" w:cs="Times New Roman"/>
                <w:szCs w:val="22"/>
              </w:rPr>
              <w:lastRenderedPageBreak/>
              <w:t>проекта «Команда Череповца»</w:t>
            </w:r>
          </w:p>
        </w:tc>
        <w:tc>
          <w:tcPr>
            <w:tcW w:w="1189"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lastRenderedPageBreak/>
              <w:t xml:space="preserve">Единица </w:t>
            </w:r>
          </w:p>
        </w:tc>
        <w:tc>
          <w:tcPr>
            <w:tcW w:w="1244"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ConsPlusNormal"/>
              <w:jc w:val="center"/>
              <w:rPr>
                <w:rFonts w:ascii="Times New Roman" w:hAnsi="Times New Roman" w:cs="Times New Roman"/>
                <w:szCs w:val="22"/>
              </w:rPr>
            </w:pPr>
            <w:r w:rsidRPr="00732923">
              <w:rPr>
                <w:rFonts w:ascii="Times New Roman" w:hAnsi="Times New Roman" w:cs="Times New Roman"/>
                <w:szCs w:val="22"/>
              </w:rPr>
              <w:t>50</w:t>
            </w:r>
          </w:p>
        </w:tc>
        <w:tc>
          <w:tcPr>
            <w:tcW w:w="1448" w:type="dxa"/>
            <w:tcBorders>
              <w:top w:val="single" w:sz="4" w:space="0" w:color="auto"/>
              <w:left w:val="single" w:sz="4" w:space="0" w:color="auto"/>
              <w:bottom w:val="single" w:sz="4" w:space="0" w:color="auto"/>
              <w:right w:val="single" w:sz="4" w:space="0" w:color="auto"/>
            </w:tcBorders>
          </w:tcPr>
          <w:p w:rsidR="00297B32" w:rsidRPr="00732923" w:rsidRDefault="00732923" w:rsidP="009348FB">
            <w:pPr>
              <w:pStyle w:val="ConsPlusCell"/>
              <w:snapToGrid w:val="0"/>
              <w:jc w:val="center"/>
              <w:rPr>
                <w:rFonts w:ascii="Times New Roman" w:hAnsi="Times New Roman"/>
              </w:rPr>
            </w:pPr>
            <w:r w:rsidRPr="00732923">
              <w:rPr>
                <w:rFonts w:ascii="Times New Roman" w:hAnsi="Times New Roman"/>
              </w:rPr>
              <w:t>35</w:t>
            </w:r>
          </w:p>
        </w:tc>
        <w:tc>
          <w:tcPr>
            <w:tcW w:w="2301"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 xml:space="preserve">Суммарная численность тем, вынесенных на голосование общественности в рамках реализации проекта «Команда </w:t>
            </w:r>
            <w:r w:rsidRPr="00732923">
              <w:rPr>
                <w:rFonts w:ascii="Times New Roman" w:hAnsi="Times New Roman" w:cs="Times New Roman"/>
                <w:sz w:val="22"/>
                <w:szCs w:val="22"/>
              </w:rPr>
              <w:lastRenderedPageBreak/>
              <w:t>Череповца»</w:t>
            </w:r>
          </w:p>
        </w:tc>
        <w:tc>
          <w:tcPr>
            <w:tcW w:w="1758"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lastRenderedPageBreak/>
              <w:t>1 раз в год</w:t>
            </w:r>
          </w:p>
        </w:tc>
        <w:tc>
          <w:tcPr>
            <w:tcW w:w="1780"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Статистическая информация</w:t>
            </w:r>
          </w:p>
        </w:tc>
        <w:tc>
          <w:tcPr>
            <w:tcW w:w="1985"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Статистика сайта Командачереповца.рф</w:t>
            </w:r>
          </w:p>
        </w:tc>
        <w:tc>
          <w:tcPr>
            <w:tcW w:w="1703" w:type="dxa"/>
            <w:tcBorders>
              <w:top w:val="single" w:sz="4" w:space="0" w:color="auto"/>
              <w:left w:val="single" w:sz="4" w:space="0" w:color="auto"/>
              <w:bottom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 xml:space="preserve">Управление </w:t>
            </w:r>
            <w:r w:rsidR="00E762F0" w:rsidRPr="00732923">
              <w:rPr>
                <w:rFonts w:ascii="Times New Roman" w:hAnsi="Times New Roman" w:cs="Times New Roman"/>
                <w:sz w:val="22"/>
                <w:szCs w:val="22"/>
              </w:rPr>
              <w:t>по работе с</w:t>
            </w:r>
            <w:r w:rsidRPr="00732923">
              <w:rPr>
                <w:rFonts w:ascii="Times New Roman" w:hAnsi="Times New Roman" w:cs="Times New Roman"/>
                <w:sz w:val="22"/>
                <w:szCs w:val="22"/>
              </w:rPr>
              <w:t xml:space="preserve"> общественностью </w:t>
            </w:r>
          </w:p>
        </w:tc>
      </w:tr>
      <w:tr w:rsidR="00297B32" w:rsidRPr="00DB206A" w:rsidTr="002A18EE">
        <w:tc>
          <w:tcPr>
            <w:tcW w:w="549" w:type="dxa"/>
            <w:tcBorders>
              <w:top w:val="single" w:sz="4" w:space="0" w:color="auto"/>
              <w:bottom w:val="single" w:sz="4" w:space="0" w:color="auto"/>
              <w:right w:val="single" w:sz="4" w:space="0" w:color="auto"/>
            </w:tcBorders>
          </w:tcPr>
          <w:p w:rsidR="00297B32" w:rsidRPr="00732923" w:rsidRDefault="00DA16D6"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lastRenderedPageBreak/>
              <w:t>23</w:t>
            </w:r>
          </w:p>
        </w:tc>
        <w:tc>
          <w:tcPr>
            <w:tcW w:w="1746"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ConsPlusNormal"/>
              <w:rPr>
                <w:rFonts w:ascii="Times New Roman" w:hAnsi="Times New Roman" w:cs="Times New Roman"/>
                <w:szCs w:val="22"/>
              </w:rPr>
            </w:pPr>
            <w:r w:rsidRPr="00732923">
              <w:rPr>
                <w:rFonts w:ascii="Times New Roman" w:hAnsi="Times New Roman" w:cs="Times New Roman"/>
                <w:szCs w:val="22"/>
              </w:rPr>
              <w:t>Количество горожан принявших участие в принятии решений.</w:t>
            </w:r>
          </w:p>
          <w:p w:rsidR="00297B32" w:rsidRPr="00732923" w:rsidRDefault="00297B32" w:rsidP="009348FB">
            <w:pPr>
              <w:pStyle w:val="ConsPlusNormal"/>
              <w:rPr>
                <w:rFonts w:ascii="Times New Roman" w:hAnsi="Times New Roman" w:cs="Times New Roman"/>
                <w:szCs w:val="22"/>
              </w:rPr>
            </w:pPr>
          </w:p>
        </w:tc>
        <w:tc>
          <w:tcPr>
            <w:tcW w:w="1189"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t>человек</w:t>
            </w:r>
          </w:p>
        </w:tc>
        <w:tc>
          <w:tcPr>
            <w:tcW w:w="1244"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ConsPlusNormal"/>
              <w:jc w:val="center"/>
              <w:rPr>
                <w:rFonts w:ascii="Times New Roman" w:hAnsi="Times New Roman" w:cs="Times New Roman"/>
                <w:szCs w:val="22"/>
              </w:rPr>
            </w:pPr>
            <w:r w:rsidRPr="00732923">
              <w:rPr>
                <w:rFonts w:ascii="Times New Roman" w:hAnsi="Times New Roman" w:cs="Times New Roman"/>
                <w:szCs w:val="22"/>
              </w:rPr>
              <w:t>3000</w:t>
            </w:r>
          </w:p>
        </w:tc>
        <w:tc>
          <w:tcPr>
            <w:tcW w:w="1448" w:type="dxa"/>
            <w:tcBorders>
              <w:top w:val="single" w:sz="4" w:space="0" w:color="auto"/>
              <w:left w:val="single" w:sz="4" w:space="0" w:color="auto"/>
              <w:bottom w:val="single" w:sz="4" w:space="0" w:color="auto"/>
              <w:right w:val="single" w:sz="4" w:space="0" w:color="auto"/>
            </w:tcBorders>
          </w:tcPr>
          <w:p w:rsidR="00297B32" w:rsidRPr="00732923" w:rsidRDefault="00732923" w:rsidP="009348FB">
            <w:pPr>
              <w:pStyle w:val="ConsPlusCell"/>
              <w:snapToGrid w:val="0"/>
              <w:jc w:val="center"/>
              <w:rPr>
                <w:rFonts w:ascii="Times New Roman" w:hAnsi="Times New Roman"/>
              </w:rPr>
            </w:pPr>
            <w:r w:rsidRPr="00732923">
              <w:rPr>
                <w:rFonts w:ascii="Times New Roman" w:hAnsi="Times New Roman"/>
              </w:rPr>
              <w:t>6753</w:t>
            </w:r>
          </w:p>
        </w:tc>
        <w:tc>
          <w:tcPr>
            <w:tcW w:w="2301"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Суммарное количество жителей, принявших участие в принятии решений на сайте командачереповца.рф</w:t>
            </w:r>
          </w:p>
        </w:tc>
        <w:tc>
          <w:tcPr>
            <w:tcW w:w="1758" w:type="dxa"/>
            <w:tcBorders>
              <w:top w:val="single" w:sz="4" w:space="0" w:color="auto"/>
              <w:left w:val="single" w:sz="4" w:space="0" w:color="auto"/>
              <w:bottom w:val="single" w:sz="4" w:space="0" w:color="auto"/>
              <w:right w:val="single" w:sz="4" w:space="0" w:color="auto"/>
            </w:tcBorders>
          </w:tcPr>
          <w:p w:rsidR="00297B32" w:rsidRPr="00732923" w:rsidRDefault="00297B32"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297B32" w:rsidRPr="009348FB" w:rsidRDefault="00297B32"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Статистическая информация</w:t>
            </w:r>
          </w:p>
        </w:tc>
        <w:tc>
          <w:tcPr>
            <w:tcW w:w="1985" w:type="dxa"/>
            <w:tcBorders>
              <w:top w:val="single" w:sz="4" w:space="0" w:color="auto"/>
              <w:left w:val="single" w:sz="4" w:space="0" w:color="auto"/>
              <w:bottom w:val="single" w:sz="4" w:space="0" w:color="auto"/>
              <w:right w:val="single" w:sz="4" w:space="0" w:color="auto"/>
            </w:tcBorders>
          </w:tcPr>
          <w:p w:rsidR="00297B32" w:rsidRPr="009348FB" w:rsidRDefault="00297B32"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Статистика сайта Командачереповца.рф</w:t>
            </w:r>
          </w:p>
        </w:tc>
        <w:tc>
          <w:tcPr>
            <w:tcW w:w="1703" w:type="dxa"/>
            <w:tcBorders>
              <w:top w:val="single" w:sz="4" w:space="0" w:color="auto"/>
              <w:left w:val="single" w:sz="4" w:space="0" w:color="auto"/>
              <w:bottom w:val="single" w:sz="4" w:space="0" w:color="auto"/>
            </w:tcBorders>
          </w:tcPr>
          <w:p w:rsidR="00297B32" w:rsidRPr="009348FB" w:rsidRDefault="00297B32"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Управление </w:t>
            </w:r>
            <w:r w:rsidR="00E762F0" w:rsidRPr="009348FB">
              <w:rPr>
                <w:rFonts w:ascii="Times New Roman" w:hAnsi="Times New Roman" w:cs="Times New Roman"/>
                <w:sz w:val="22"/>
                <w:szCs w:val="22"/>
              </w:rPr>
              <w:t>по работе с</w:t>
            </w:r>
            <w:r w:rsidRPr="009348FB">
              <w:rPr>
                <w:rFonts w:ascii="Times New Roman" w:hAnsi="Times New Roman" w:cs="Times New Roman"/>
                <w:sz w:val="22"/>
                <w:szCs w:val="22"/>
              </w:rPr>
              <w:t xml:space="preserve"> общественностью </w:t>
            </w:r>
          </w:p>
        </w:tc>
      </w:tr>
      <w:tr w:rsidR="00E762F0" w:rsidRPr="00DB206A" w:rsidTr="002A18EE">
        <w:tc>
          <w:tcPr>
            <w:tcW w:w="549" w:type="dxa"/>
            <w:tcBorders>
              <w:top w:val="single" w:sz="4" w:space="0" w:color="auto"/>
              <w:bottom w:val="single" w:sz="4" w:space="0" w:color="auto"/>
              <w:right w:val="single" w:sz="4" w:space="0" w:color="auto"/>
            </w:tcBorders>
          </w:tcPr>
          <w:p w:rsidR="00E762F0" w:rsidRPr="00732923" w:rsidRDefault="00DA16D6"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t>24</w:t>
            </w:r>
          </w:p>
        </w:tc>
        <w:tc>
          <w:tcPr>
            <w:tcW w:w="1746"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ConsPlusNormal"/>
              <w:rPr>
                <w:rFonts w:ascii="Times New Roman" w:hAnsi="Times New Roman" w:cs="Times New Roman"/>
                <w:szCs w:val="22"/>
              </w:rPr>
            </w:pPr>
            <w:r w:rsidRPr="00732923">
              <w:rPr>
                <w:rFonts w:ascii="Times New Roman" w:hAnsi="Times New Roman" w:cs="Times New Roman"/>
                <w:szCs w:val="22"/>
              </w:rPr>
              <w:t>Количество уникальных зарегистрированных пользователей сайта «Команда Череповца» командачереповца.рф</w:t>
            </w:r>
          </w:p>
          <w:p w:rsidR="00E762F0" w:rsidRPr="00732923" w:rsidRDefault="00E762F0" w:rsidP="009348FB">
            <w:pPr>
              <w:pStyle w:val="ConsPlusNormal"/>
              <w:rPr>
                <w:rFonts w:ascii="Times New Roman" w:hAnsi="Times New Roman" w:cs="Times New Roman"/>
                <w:szCs w:val="22"/>
              </w:rPr>
            </w:pPr>
          </w:p>
        </w:tc>
        <w:tc>
          <w:tcPr>
            <w:tcW w:w="1189"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t>единица</w:t>
            </w:r>
          </w:p>
        </w:tc>
        <w:tc>
          <w:tcPr>
            <w:tcW w:w="1244"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ConsPlusNormal"/>
              <w:jc w:val="center"/>
              <w:rPr>
                <w:rFonts w:ascii="Times New Roman" w:hAnsi="Times New Roman" w:cs="Times New Roman"/>
                <w:szCs w:val="22"/>
              </w:rPr>
            </w:pPr>
            <w:r w:rsidRPr="00732923">
              <w:rPr>
                <w:rFonts w:ascii="Times New Roman" w:hAnsi="Times New Roman" w:cs="Times New Roman"/>
                <w:szCs w:val="22"/>
              </w:rPr>
              <w:t>10000</w:t>
            </w:r>
          </w:p>
        </w:tc>
        <w:tc>
          <w:tcPr>
            <w:tcW w:w="1448" w:type="dxa"/>
            <w:tcBorders>
              <w:top w:val="single" w:sz="4" w:space="0" w:color="auto"/>
              <w:left w:val="single" w:sz="4" w:space="0" w:color="auto"/>
              <w:bottom w:val="single" w:sz="4" w:space="0" w:color="auto"/>
              <w:right w:val="single" w:sz="4" w:space="0" w:color="auto"/>
            </w:tcBorders>
          </w:tcPr>
          <w:p w:rsidR="00E762F0" w:rsidRPr="00732923" w:rsidRDefault="00732923" w:rsidP="009348FB">
            <w:pPr>
              <w:pStyle w:val="ConsPlusCell"/>
              <w:snapToGrid w:val="0"/>
              <w:jc w:val="center"/>
              <w:rPr>
                <w:rFonts w:ascii="Times New Roman" w:hAnsi="Times New Roman"/>
              </w:rPr>
            </w:pPr>
            <w:r w:rsidRPr="00732923">
              <w:rPr>
                <w:rFonts w:ascii="Times New Roman" w:hAnsi="Times New Roman"/>
              </w:rPr>
              <w:t>6100</w:t>
            </w:r>
          </w:p>
        </w:tc>
        <w:tc>
          <w:tcPr>
            <w:tcW w:w="2301"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758"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Статистическая информация</w:t>
            </w:r>
          </w:p>
        </w:tc>
        <w:tc>
          <w:tcPr>
            <w:tcW w:w="1985"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Сервисы веб-аналитики: «Яндекс-Метрика» и «Mail.ru»</w:t>
            </w:r>
          </w:p>
        </w:tc>
        <w:tc>
          <w:tcPr>
            <w:tcW w:w="1703" w:type="dxa"/>
            <w:tcBorders>
              <w:top w:val="single" w:sz="4" w:space="0" w:color="auto"/>
              <w:left w:val="single" w:sz="4" w:space="0" w:color="auto"/>
              <w:bottom w:val="single" w:sz="4" w:space="0" w:color="auto"/>
            </w:tcBorders>
          </w:tcPr>
          <w:p w:rsidR="00E762F0" w:rsidRPr="009348FB" w:rsidRDefault="00E762F0"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 xml:space="preserve">Управление по работе с общественностью </w:t>
            </w:r>
          </w:p>
        </w:tc>
      </w:tr>
      <w:tr w:rsidR="00E762F0" w:rsidRPr="00DB206A" w:rsidTr="002A18EE">
        <w:tc>
          <w:tcPr>
            <w:tcW w:w="549" w:type="dxa"/>
            <w:tcBorders>
              <w:top w:val="single" w:sz="4" w:space="0" w:color="auto"/>
              <w:bottom w:val="single" w:sz="4" w:space="0" w:color="auto"/>
              <w:right w:val="single" w:sz="4" w:space="0" w:color="auto"/>
            </w:tcBorders>
          </w:tcPr>
          <w:p w:rsidR="00E762F0" w:rsidRPr="00732923" w:rsidRDefault="00DA16D6"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t>25</w:t>
            </w:r>
          </w:p>
        </w:tc>
        <w:tc>
          <w:tcPr>
            <w:tcW w:w="1746"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ConsPlusNormal"/>
              <w:rPr>
                <w:rFonts w:ascii="Times New Roman" w:hAnsi="Times New Roman" w:cs="Times New Roman"/>
                <w:szCs w:val="22"/>
              </w:rPr>
            </w:pPr>
            <w:r w:rsidRPr="00732923">
              <w:rPr>
                <w:rFonts w:ascii="Times New Roman" w:hAnsi="Times New Roman" w:cs="Times New Roman"/>
                <w:szCs w:val="22"/>
              </w:rPr>
              <w:t xml:space="preserve">Количество жителей (граждан), охваченных адресной рассылкой с использованием современных технических средств коммуникации </w:t>
            </w:r>
          </w:p>
        </w:tc>
        <w:tc>
          <w:tcPr>
            <w:tcW w:w="1189" w:type="dxa"/>
            <w:tcBorders>
              <w:top w:val="single" w:sz="4" w:space="0" w:color="auto"/>
              <w:left w:val="single" w:sz="4" w:space="0" w:color="auto"/>
              <w:bottom w:val="single" w:sz="4" w:space="0" w:color="auto"/>
              <w:right w:val="single" w:sz="4" w:space="0" w:color="auto"/>
            </w:tcBorders>
          </w:tcPr>
          <w:p w:rsidR="00E762F0" w:rsidRPr="00732923" w:rsidRDefault="00732923" w:rsidP="009348FB">
            <w:pPr>
              <w:widowControl w:val="0"/>
              <w:autoSpaceDE w:val="0"/>
              <w:autoSpaceDN w:val="0"/>
              <w:adjustRightInd w:val="0"/>
              <w:spacing w:after="0" w:line="240" w:lineRule="auto"/>
              <w:rPr>
                <w:rFonts w:ascii="Times New Roman" w:hAnsi="Times New Roman" w:cs="Times New Roman"/>
                <w:lang w:val="ru-RU" w:eastAsia="ru-RU" w:bidi="ar-SA"/>
              </w:rPr>
            </w:pPr>
            <w:r w:rsidRPr="00732923">
              <w:rPr>
                <w:rFonts w:ascii="Times New Roman" w:hAnsi="Times New Roman" w:cs="Times New Roman"/>
                <w:lang w:val="ru-RU" w:eastAsia="ru-RU" w:bidi="ar-SA"/>
              </w:rPr>
              <w:t>т</w:t>
            </w:r>
            <w:r w:rsidR="00E762F0" w:rsidRPr="00732923">
              <w:rPr>
                <w:rFonts w:ascii="Times New Roman" w:hAnsi="Times New Roman" w:cs="Times New Roman"/>
                <w:lang w:val="ru-RU" w:eastAsia="ru-RU" w:bidi="ar-SA"/>
              </w:rPr>
              <w:t>ысяча человек</w:t>
            </w:r>
          </w:p>
        </w:tc>
        <w:tc>
          <w:tcPr>
            <w:tcW w:w="1244"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ConsPlusNormal"/>
              <w:jc w:val="center"/>
              <w:rPr>
                <w:rFonts w:ascii="Times New Roman" w:hAnsi="Times New Roman" w:cs="Times New Roman"/>
                <w:szCs w:val="22"/>
              </w:rPr>
            </w:pPr>
            <w:r w:rsidRPr="00732923">
              <w:rPr>
                <w:rFonts w:ascii="Times New Roman" w:hAnsi="Times New Roman" w:cs="Times New Roman"/>
                <w:szCs w:val="22"/>
              </w:rPr>
              <w:t>5700</w:t>
            </w:r>
          </w:p>
        </w:tc>
        <w:tc>
          <w:tcPr>
            <w:tcW w:w="1448" w:type="dxa"/>
            <w:tcBorders>
              <w:top w:val="single" w:sz="4" w:space="0" w:color="auto"/>
              <w:left w:val="single" w:sz="4" w:space="0" w:color="auto"/>
              <w:bottom w:val="single" w:sz="4" w:space="0" w:color="auto"/>
              <w:right w:val="single" w:sz="4" w:space="0" w:color="auto"/>
            </w:tcBorders>
          </w:tcPr>
          <w:p w:rsidR="00E762F0" w:rsidRPr="00732923" w:rsidRDefault="00732923" w:rsidP="009348FB">
            <w:pPr>
              <w:pStyle w:val="ConsPlusCell"/>
              <w:snapToGrid w:val="0"/>
              <w:jc w:val="center"/>
              <w:rPr>
                <w:rFonts w:ascii="Times New Roman" w:hAnsi="Times New Roman"/>
              </w:rPr>
            </w:pPr>
            <w:r w:rsidRPr="00732923">
              <w:rPr>
                <w:rFonts w:ascii="Times New Roman" w:hAnsi="Times New Roman"/>
              </w:rPr>
              <w:t>5700</w:t>
            </w:r>
          </w:p>
        </w:tc>
        <w:tc>
          <w:tcPr>
            <w:tcW w:w="2301" w:type="dxa"/>
            <w:tcBorders>
              <w:top w:val="single" w:sz="4" w:space="0" w:color="auto"/>
              <w:left w:val="single" w:sz="4" w:space="0" w:color="auto"/>
              <w:bottom w:val="single" w:sz="4" w:space="0" w:color="auto"/>
              <w:right w:val="single" w:sz="4" w:space="0" w:color="auto"/>
            </w:tcBorders>
          </w:tcPr>
          <w:p w:rsidR="00E762F0" w:rsidRPr="00732923" w:rsidRDefault="00E762F0"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Суммарное количество информационных сообщений, направленных членам проекта «Команда Череповца»</w:t>
            </w:r>
          </w:p>
        </w:tc>
        <w:tc>
          <w:tcPr>
            <w:tcW w:w="1758" w:type="dxa"/>
            <w:tcBorders>
              <w:top w:val="single" w:sz="4" w:space="0" w:color="auto"/>
              <w:left w:val="single" w:sz="4" w:space="0" w:color="auto"/>
              <w:bottom w:val="single" w:sz="4" w:space="0" w:color="auto"/>
              <w:right w:val="single" w:sz="4" w:space="0" w:color="auto"/>
            </w:tcBorders>
          </w:tcPr>
          <w:p w:rsidR="00E762F0" w:rsidRPr="00732923" w:rsidRDefault="00C912E7" w:rsidP="009348FB">
            <w:pPr>
              <w:pStyle w:val="affd"/>
              <w:jc w:val="left"/>
              <w:rPr>
                <w:rFonts w:ascii="Times New Roman" w:hAnsi="Times New Roman" w:cs="Times New Roman"/>
                <w:sz w:val="22"/>
                <w:szCs w:val="22"/>
              </w:rPr>
            </w:pPr>
            <w:r w:rsidRPr="00732923">
              <w:rPr>
                <w:rFonts w:ascii="Times New Roman" w:hAnsi="Times New Roman" w:cs="Times New Roman"/>
                <w:sz w:val="22"/>
                <w:szCs w:val="22"/>
              </w:rPr>
              <w:t>1 раз в год</w:t>
            </w:r>
          </w:p>
        </w:tc>
        <w:tc>
          <w:tcPr>
            <w:tcW w:w="1780" w:type="dxa"/>
            <w:tcBorders>
              <w:top w:val="single" w:sz="4" w:space="0" w:color="auto"/>
              <w:left w:val="single" w:sz="4" w:space="0" w:color="auto"/>
              <w:bottom w:val="single" w:sz="4" w:space="0" w:color="auto"/>
              <w:right w:val="single" w:sz="4" w:space="0" w:color="auto"/>
            </w:tcBorders>
          </w:tcPr>
          <w:p w:rsidR="00E762F0" w:rsidRPr="009348FB" w:rsidRDefault="00C912E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Ведомственные данные</w:t>
            </w:r>
          </w:p>
        </w:tc>
        <w:tc>
          <w:tcPr>
            <w:tcW w:w="1985" w:type="dxa"/>
            <w:tcBorders>
              <w:top w:val="single" w:sz="4" w:space="0" w:color="auto"/>
              <w:left w:val="single" w:sz="4" w:space="0" w:color="auto"/>
              <w:bottom w:val="single" w:sz="4" w:space="0" w:color="auto"/>
              <w:right w:val="single" w:sz="4" w:space="0" w:color="auto"/>
            </w:tcBorders>
          </w:tcPr>
          <w:p w:rsidR="00E762F0" w:rsidRPr="009348FB" w:rsidRDefault="00C912E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Данные отчета УРсО</w:t>
            </w:r>
          </w:p>
        </w:tc>
        <w:tc>
          <w:tcPr>
            <w:tcW w:w="1703" w:type="dxa"/>
            <w:tcBorders>
              <w:top w:val="single" w:sz="4" w:space="0" w:color="auto"/>
              <w:left w:val="single" w:sz="4" w:space="0" w:color="auto"/>
              <w:bottom w:val="single" w:sz="4" w:space="0" w:color="auto"/>
            </w:tcBorders>
          </w:tcPr>
          <w:p w:rsidR="00E762F0" w:rsidRPr="009348FB" w:rsidRDefault="00C912E7" w:rsidP="009348FB">
            <w:pPr>
              <w:pStyle w:val="affd"/>
              <w:jc w:val="left"/>
              <w:rPr>
                <w:rFonts w:ascii="Times New Roman" w:hAnsi="Times New Roman" w:cs="Times New Roman"/>
                <w:sz w:val="22"/>
                <w:szCs w:val="22"/>
              </w:rPr>
            </w:pPr>
            <w:r w:rsidRPr="009348FB">
              <w:rPr>
                <w:rFonts w:ascii="Times New Roman" w:hAnsi="Times New Roman" w:cs="Times New Roman"/>
                <w:sz w:val="22"/>
                <w:szCs w:val="22"/>
              </w:rPr>
              <w:t>Управление по работе с общественностью</w:t>
            </w:r>
          </w:p>
        </w:tc>
      </w:tr>
    </w:tbl>
    <w:p w:rsidR="002A18EE" w:rsidRDefault="002A18EE" w:rsidP="00EC3BC7">
      <w:pPr>
        <w:widowControl w:val="0"/>
        <w:autoSpaceDE w:val="0"/>
        <w:autoSpaceDN w:val="0"/>
        <w:adjustRightInd w:val="0"/>
        <w:spacing w:after="0" w:line="240" w:lineRule="auto"/>
        <w:ind w:firstLine="720"/>
        <w:jc w:val="center"/>
        <w:rPr>
          <w:rFonts w:ascii="Times New Roman" w:hAnsi="Times New Roman" w:cs="Times New Roman"/>
          <w:b/>
          <w:sz w:val="26"/>
          <w:szCs w:val="26"/>
          <w:lang w:val="ru-RU" w:eastAsia="ru-RU" w:bidi="ar-SA"/>
        </w:rPr>
      </w:pPr>
    </w:p>
    <w:p w:rsidR="00F60A28" w:rsidRPr="009A36DB" w:rsidRDefault="00EC3BC7" w:rsidP="00EC3BC7">
      <w:pPr>
        <w:widowControl w:val="0"/>
        <w:autoSpaceDE w:val="0"/>
        <w:autoSpaceDN w:val="0"/>
        <w:adjustRightInd w:val="0"/>
        <w:spacing w:after="0" w:line="240" w:lineRule="auto"/>
        <w:ind w:firstLine="720"/>
        <w:jc w:val="center"/>
        <w:rPr>
          <w:rFonts w:ascii="Times New Roman" w:hAnsi="Times New Roman" w:cs="Times New Roman"/>
          <w:b/>
          <w:sz w:val="26"/>
          <w:szCs w:val="26"/>
          <w:lang w:val="ru-RU" w:eastAsia="ru-RU" w:bidi="ar-SA"/>
        </w:rPr>
      </w:pPr>
      <w:r w:rsidRPr="009A36DB">
        <w:rPr>
          <w:rFonts w:ascii="Times New Roman" w:hAnsi="Times New Roman" w:cs="Times New Roman"/>
          <w:b/>
          <w:sz w:val="26"/>
          <w:szCs w:val="26"/>
          <w:lang w:val="ru-RU" w:eastAsia="ru-RU" w:bidi="ar-SA"/>
        </w:rPr>
        <w:t>Сведения об ожидаемых итогах реализации муниципальной программы на конец текущего финансового года</w:t>
      </w:r>
    </w:p>
    <w:p w:rsidR="000F641A" w:rsidRDefault="00437902" w:rsidP="000F641A">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bidi="ar-SA"/>
        </w:rPr>
      </w:pPr>
      <w:r>
        <w:rPr>
          <w:rFonts w:ascii="Times New Roman" w:hAnsi="Times New Roman" w:cs="Times New Roman"/>
          <w:sz w:val="26"/>
          <w:szCs w:val="26"/>
          <w:lang w:val="ru-RU"/>
        </w:rPr>
        <w:t xml:space="preserve">Во втором полугодии </w:t>
      </w:r>
      <w:r w:rsidR="000F641A">
        <w:rPr>
          <w:rFonts w:ascii="Times New Roman" w:hAnsi="Times New Roman" w:cs="Times New Roman"/>
          <w:sz w:val="26"/>
          <w:szCs w:val="26"/>
          <w:lang w:val="ru-RU"/>
        </w:rPr>
        <w:t>2020 года</w:t>
      </w:r>
      <w:r w:rsidR="00E854F7" w:rsidRPr="00E854F7">
        <w:rPr>
          <w:rFonts w:ascii="Times New Roman" w:hAnsi="Times New Roman" w:cs="Times New Roman"/>
          <w:sz w:val="26"/>
          <w:szCs w:val="26"/>
          <w:lang w:val="ru-RU"/>
        </w:rPr>
        <w:t xml:space="preserve"> планируется </w:t>
      </w:r>
      <w:r w:rsidR="000F641A">
        <w:rPr>
          <w:rFonts w:ascii="Times New Roman" w:hAnsi="Times New Roman" w:cs="Times New Roman"/>
          <w:sz w:val="26"/>
          <w:szCs w:val="26"/>
          <w:lang w:val="ru-RU"/>
        </w:rPr>
        <w:t>активизировать работу с общественностью города в режиме оффлайн. Реализовать запланированные проекты после снятия ограничительных мероприятий, связанных с новой коронавирусной инфекцией. Разнообразить подходы к организации мероприятий в режиме онлайн.</w:t>
      </w:r>
    </w:p>
    <w:p w:rsidR="00E82A09" w:rsidRPr="008E48CB" w:rsidRDefault="00E82A09" w:rsidP="0044235D">
      <w:pPr>
        <w:autoSpaceDE w:val="0"/>
        <w:autoSpaceDN w:val="0"/>
        <w:spacing w:after="0" w:line="240" w:lineRule="auto"/>
        <w:ind w:firstLine="709"/>
        <w:jc w:val="both"/>
        <w:rPr>
          <w:rFonts w:ascii="Times New Roman" w:hAnsi="Times New Roman" w:cs="Times New Roman"/>
          <w:color w:val="000000" w:themeColor="text1"/>
          <w:sz w:val="26"/>
          <w:szCs w:val="26"/>
          <w:lang w:val="ru-RU" w:eastAsia="ru-RU"/>
        </w:rPr>
      </w:pPr>
      <w:r w:rsidRPr="008E48CB">
        <w:rPr>
          <w:rFonts w:ascii="Times New Roman" w:hAnsi="Times New Roman" w:cs="Times New Roman"/>
          <w:color w:val="000000" w:themeColor="text1"/>
          <w:sz w:val="26"/>
          <w:szCs w:val="26"/>
          <w:lang w:val="ru-RU" w:eastAsia="ru-RU"/>
        </w:rPr>
        <w:t xml:space="preserve">В рамках проекта «Народный бюджет ТОС» </w:t>
      </w:r>
      <w:r w:rsidR="000F641A">
        <w:rPr>
          <w:rFonts w:ascii="Times New Roman" w:hAnsi="Times New Roman" w:cs="Times New Roman"/>
          <w:color w:val="000000" w:themeColor="text1"/>
          <w:sz w:val="26"/>
          <w:szCs w:val="26"/>
          <w:lang w:val="ru-RU" w:eastAsia="ru-RU"/>
        </w:rPr>
        <w:t xml:space="preserve">завершить работы </w:t>
      </w:r>
      <w:r w:rsidRPr="008E48CB">
        <w:rPr>
          <w:rFonts w:ascii="Times New Roman" w:hAnsi="Times New Roman" w:cs="Times New Roman"/>
          <w:color w:val="000000" w:themeColor="text1"/>
          <w:sz w:val="26"/>
          <w:szCs w:val="26"/>
          <w:lang w:val="ru-RU" w:eastAsia="ru-RU"/>
        </w:rPr>
        <w:t>по ремонту асфальтового покрытия н</w:t>
      </w:r>
      <w:r w:rsidR="000F641A">
        <w:rPr>
          <w:rFonts w:ascii="Times New Roman" w:hAnsi="Times New Roman" w:cs="Times New Roman"/>
          <w:color w:val="000000" w:themeColor="text1"/>
          <w:sz w:val="26"/>
          <w:szCs w:val="26"/>
          <w:lang w:val="ru-RU" w:eastAsia="ru-RU"/>
        </w:rPr>
        <w:t>а территории МАОУ «СОШ №25».</w:t>
      </w:r>
    </w:p>
    <w:p w:rsidR="0044235D" w:rsidRPr="008E48CB" w:rsidRDefault="000F641A" w:rsidP="0044235D">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bidi="ar-SA"/>
        </w:rPr>
      </w:pPr>
      <w:r>
        <w:rPr>
          <w:rFonts w:ascii="Times New Roman" w:hAnsi="Times New Roman" w:cs="Times New Roman"/>
          <w:sz w:val="26"/>
          <w:szCs w:val="26"/>
          <w:lang w:val="ru-RU" w:eastAsia="ru-RU" w:bidi="ar-SA"/>
        </w:rPr>
        <w:t xml:space="preserve">Продолжить вовлечение жителей города в проект «Команда Череповца», завершить конкурсы «Моя Россия» и «Мой город Череповец», провести мероприятия, посвященные 3-летию проекта. Организовать обширную пиар кампанию по информированию населения о новом сайте МойЧереповец.ру. </w:t>
      </w:r>
    </w:p>
    <w:p w:rsidR="008E48CB" w:rsidRPr="008E48CB" w:rsidRDefault="008E48CB" w:rsidP="0044235D">
      <w:pPr>
        <w:spacing w:after="0" w:line="240" w:lineRule="auto"/>
        <w:ind w:firstLine="709"/>
        <w:jc w:val="both"/>
        <w:rPr>
          <w:rFonts w:ascii="Times New Roman" w:eastAsia="Times New Roman" w:hAnsi="Times New Roman" w:cs="Times New Roman"/>
          <w:sz w:val="26"/>
          <w:szCs w:val="26"/>
          <w:lang w:val="ru-RU"/>
        </w:rPr>
      </w:pPr>
      <w:r w:rsidRPr="008E48CB">
        <w:rPr>
          <w:rFonts w:ascii="Times New Roman" w:eastAsia="Times New Roman" w:hAnsi="Times New Roman" w:cs="Times New Roman"/>
          <w:sz w:val="26"/>
          <w:szCs w:val="26"/>
          <w:lang w:val="ru-RU"/>
        </w:rPr>
        <w:t>В рамках деятельности МКУ «ИМА Череповец» планируется в дальнейшем обеспечивать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и повышать уровень доступности для населения информации о деятельности ОМСУ, взаимодействия органов власти и СМИ, в том числе с использованием высокотехнологичных методов.</w:t>
      </w:r>
    </w:p>
    <w:p w:rsidR="008E48CB" w:rsidRPr="008E48CB" w:rsidRDefault="008E48CB" w:rsidP="0044235D">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highlight w:val="yellow"/>
          <w:lang w:val="ru-RU" w:eastAsia="ru-RU" w:bidi="ar-SA"/>
        </w:rPr>
      </w:pPr>
    </w:p>
    <w:bookmarkEnd w:id="0"/>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2A18EE" w:rsidRDefault="002A18EE" w:rsidP="00EE7FB2">
      <w:pPr>
        <w:spacing w:after="0" w:line="240" w:lineRule="auto"/>
        <w:ind w:firstLine="11624"/>
        <w:rPr>
          <w:rFonts w:ascii="Times New Roman" w:eastAsia="Times New Roman" w:hAnsi="Times New Roman" w:cs="Times New Roman"/>
          <w:sz w:val="26"/>
          <w:szCs w:val="26"/>
          <w:lang w:val="ru-RU" w:eastAsia="ru-RU" w:bidi="ar-SA"/>
        </w:rPr>
      </w:pPr>
    </w:p>
    <w:p w:rsidR="008E2430" w:rsidRPr="002A18EE" w:rsidRDefault="00160869" w:rsidP="00EE7FB2">
      <w:pPr>
        <w:spacing w:after="0" w:line="240" w:lineRule="auto"/>
        <w:ind w:firstLine="11624"/>
        <w:rPr>
          <w:rFonts w:ascii="Times New Roman" w:eastAsia="Times New Roman" w:hAnsi="Times New Roman" w:cs="Times New Roman"/>
          <w:sz w:val="26"/>
          <w:szCs w:val="26"/>
          <w:lang w:val="ru-RU" w:eastAsia="ru-RU" w:bidi="ar-SA"/>
        </w:rPr>
      </w:pPr>
      <w:r w:rsidRPr="002A18EE">
        <w:rPr>
          <w:rFonts w:ascii="Times New Roman" w:eastAsia="Times New Roman" w:hAnsi="Times New Roman" w:cs="Times New Roman"/>
          <w:sz w:val="26"/>
          <w:szCs w:val="26"/>
          <w:lang w:val="ru-RU" w:eastAsia="ru-RU" w:bidi="ar-SA"/>
        </w:rPr>
        <w:lastRenderedPageBreak/>
        <w:t xml:space="preserve">                        </w:t>
      </w:r>
      <w:r w:rsidR="00933D22" w:rsidRPr="002A18EE">
        <w:rPr>
          <w:rFonts w:ascii="Times New Roman" w:eastAsia="Times New Roman" w:hAnsi="Times New Roman" w:cs="Times New Roman"/>
          <w:sz w:val="26"/>
          <w:szCs w:val="26"/>
          <w:lang w:val="ru-RU" w:eastAsia="ru-RU" w:bidi="ar-SA"/>
        </w:rPr>
        <w:t>Таблица</w:t>
      </w:r>
      <w:r w:rsidR="001E6A93" w:rsidRPr="002A18EE">
        <w:rPr>
          <w:rFonts w:ascii="Times New Roman" w:eastAsia="Times New Roman" w:hAnsi="Times New Roman" w:cs="Times New Roman"/>
          <w:sz w:val="26"/>
          <w:szCs w:val="26"/>
          <w:lang w:val="ru-RU" w:eastAsia="ru-RU" w:bidi="ar-SA"/>
        </w:rPr>
        <w:t xml:space="preserve"> 2</w:t>
      </w:r>
    </w:p>
    <w:p w:rsidR="002542B2" w:rsidRPr="002A18EE" w:rsidRDefault="002542B2" w:rsidP="008E2430">
      <w:pPr>
        <w:autoSpaceDE w:val="0"/>
        <w:autoSpaceDN w:val="0"/>
        <w:adjustRightInd w:val="0"/>
        <w:spacing w:after="0" w:line="240" w:lineRule="auto"/>
        <w:rPr>
          <w:rFonts w:ascii="Times New Roman" w:eastAsia="Times New Roman" w:hAnsi="Times New Roman" w:cs="Times New Roman"/>
          <w:sz w:val="26"/>
          <w:szCs w:val="26"/>
          <w:lang w:val="ru-RU" w:eastAsia="ru-RU" w:bidi="ar-SA"/>
        </w:rPr>
      </w:pPr>
    </w:p>
    <w:p w:rsidR="002542B2" w:rsidRPr="002A18EE" w:rsidRDefault="002542B2" w:rsidP="002542B2">
      <w:pPr>
        <w:widowControl w:val="0"/>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2A18EE">
        <w:rPr>
          <w:rFonts w:ascii="Times New Roman" w:eastAsiaTheme="minorHAnsi" w:hAnsi="Times New Roman" w:cs="Times New Roman"/>
          <w:b/>
          <w:sz w:val="26"/>
          <w:szCs w:val="26"/>
          <w:lang w:val="ru-RU" w:bidi="ar-SA"/>
        </w:rPr>
        <w:t xml:space="preserve">Сведения о степени выполнения </w:t>
      </w:r>
      <w:r w:rsidRPr="002A18EE">
        <w:rPr>
          <w:rFonts w:ascii="Times New Roman" w:eastAsia="Times New Roman" w:hAnsi="Times New Roman" w:cs="Times New Roman"/>
          <w:b/>
          <w:sz w:val="26"/>
          <w:szCs w:val="26"/>
          <w:lang w:val="ru-RU" w:eastAsia="ru-RU" w:bidi="ar-SA"/>
        </w:rPr>
        <w:t xml:space="preserve">основных мероприятий муниципальной программы, </w:t>
      </w:r>
    </w:p>
    <w:p w:rsidR="002542B2" w:rsidRPr="002A18EE" w:rsidRDefault="002542B2" w:rsidP="002542B2">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2A18EE">
        <w:rPr>
          <w:rFonts w:ascii="Times New Roman" w:eastAsia="Times New Roman" w:hAnsi="Times New Roman" w:cs="Times New Roman"/>
          <w:b/>
          <w:sz w:val="26"/>
          <w:szCs w:val="26"/>
          <w:lang w:val="ru-RU" w:eastAsia="ru-RU" w:bidi="ar-SA"/>
        </w:rPr>
        <w:t>подпрограмм и ведомственных целевых программ</w:t>
      </w:r>
    </w:p>
    <w:p w:rsidR="002542B2" w:rsidRPr="002357B0" w:rsidRDefault="002542B2" w:rsidP="002542B2">
      <w:pPr>
        <w:autoSpaceDE w:val="0"/>
        <w:autoSpaceDN w:val="0"/>
        <w:adjustRightInd w:val="0"/>
        <w:spacing w:after="0" w:line="240" w:lineRule="auto"/>
        <w:jc w:val="center"/>
        <w:rPr>
          <w:rFonts w:ascii="Times New Roman" w:eastAsia="Times New Roman" w:hAnsi="Times New Roman" w:cs="Times New Roman"/>
          <w:highlight w:val="yellow"/>
          <w:lang w:val="ru-RU" w:eastAsia="ru-RU" w:bidi="ar-SA"/>
        </w:rP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709"/>
        <w:gridCol w:w="2693"/>
        <w:gridCol w:w="1134"/>
        <w:gridCol w:w="2268"/>
        <w:gridCol w:w="3119"/>
        <w:gridCol w:w="3402"/>
        <w:gridCol w:w="2126"/>
      </w:tblGrid>
      <w:tr w:rsidR="001E6A93" w:rsidRPr="00DB206A" w:rsidTr="00D86DF0">
        <w:trPr>
          <w:trHeight w:val="360"/>
          <w:tblHeader/>
          <w:tblCellSpacing w:w="5" w:type="nil"/>
        </w:trPr>
        <w:tc>
          <w:tcPr>
            <w:tcW w:w="709" w:type="dxa"/>
            <w:vMerge w:val="restart"/>
            <w:tcBorders>
              <w:top w:val="single" w:sz="8" w:space="0" w:color="auto"/>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w:t>
            </w:r>
          </w:p>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п/п</w:t>
            </w:r>
          </w:p>
        </w:tc>
        <w:tc>
          <w:tcPr>
            <w:tcW w:w="2693" w:type="dxa"/>
            <w:vMerge w:val="restart"/>
            <w:tcBorders>
              <w:top w:val="single" w:sz="8" w:space="0" w:color="auto"/>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134" w:type="dxa"/>
            <w:vMerge w:val="restart"/>
            <w:tcBorders>
              <w:top w:val="single" w:sz="8" w:space="0" w:color="auto"/>
              <w:left w:val="single" w:sz="8" w:space="0" w:color="auto"/>
              <w:bottom w:val="single" w:sz="8" w:space="0" w:color="auto"/>
              <w:right w:val="single" w:sz="8" w:space="0" w:color="auto"/>
            </w:tcBorders>
          </w:tcPr>
          <w:p w:rsidR="00AF461E"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xml:space="preserve">Ответственный исполнитель, </w:t>
            </w:r>
          </w:p>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соисполнитель, участник</w:t>
            </w:r>
          </w:p>
        </w:tc>
        <w:tc>
          <w:tcPr>
            <w:tcW w:w="5387" w:type="dxa"/>
            <w:gridSpan w:val="2"/>
            <w:tcBorders>
              <w:top w:val="single" w:sz="8" w:space="0" w:color="auto"/>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Результат от реализации мероприятия за текущий год по состоянию на 1 июля*</w:t>
            </w:r>
          </w:p>
        </w:tc>
        <w:tc>
          <w:tcPr>
            <w:tcW w:w="3402" w:type="dxa"/>
            <w:vMerge w:val="restart"/>
            <w:tcBorders>
              <w:top w:val="single" w:sz="8" w:space="0" w:color="auto"/>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vertAlign w:val="superscript"/>
                <w:lang w:val="ru-RU" w:bidi="ar-SA"/>
              </w:rPr>
            </w:pPr>
            <w:r w:rsidRPr="0044235D">
              <w:rPr>
                <w:rFonts w:ascii="Times New Roman" w:eastAsiaTheme="minorHAnsi" w:hAnsi="Times New Roman" w:cs="Times New Roman"/>
                <w:lang w:val="ru-RU" w:bidi="ar-SA"/>
              </w:rPr>
              <w:t xml:space="preserve">Причины </w:t>
            </w:r>
            <w:r w:rsidRPr="0044235D">
              <w:rPr>
                <w:rFonts w:ascii="Times New Roman" w:eastAsiaTheme="minorHAnsi" w:hAnsi="Times New Roman" w:cs="Times New Roman"/>
                <w:u w:val="single"/>
                <w:lang w:val="ru-RU" w:bidi="ar-SA"/>
              </w:rPr>
              <w:t>невыполнения, частичного выполнения мероприятия, проблемы</w:t>
            </w:r>
            <w:r w:rsidRPr="0044235D">
              <w:rPr>
                <w:rFonts w:ascii="Times New Roman" w:eastAsiaTheme="minorHAnsi" w:hAnsi="Times New Roman" w:cs="Times New Roman"/>
                <w:lang w:val="ru-RU" w:bidi="ar-SA"/>
              </w:rPr>
              <w:t>, возникшие в ходе реализации мероприятия</w:t>
            </w:r>
            <w:r w:rsidRPr="0044235D">
              <w:rPr>
                <w:rFonts w:ascii="Times New Roman" w:eastAsiaTheme="minorHAnsi" w:hAnsi="Times New Roman" w:cs="Times New Roman"/>
                <w:vertAlign w:val="superscript"/>
                <w:lang w:val="ru-RU" w:bidi="ar-SA"/>
              </w:rPr>
              <w:t>8</w:t>
            </w:r>
          </w:p>
        </w:tc>
        <w:tc>
          <w:tcPr>
            <w:tcW w:w="2126" w:type="dxa"/>
            <w:vMerge w:val="restart"/>
            <w:tcBorders>
              <w:top w:val="single" w:sz="8" w:space="0" w:color="auto"/>
              <w:left w:val="single" w:sz="8" w:space="0" w:color="auto"/>
              <w:right w:val="single" w:sz="8" w:space="0" w:color="auto"/>
            </w:tcBorders>
            <w:vAlign w:val="center"/>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Связь с показателями муниципальной программы (подпрограммы), ведомственной целевой программы</w:t>
            </w:r>
          </w:p>
        </w:tc>
      </w:tr>
      <w:tr w:rsidR="001E6A93" w:rsidRPr="0044235D" w:rsidTr="00D86DF0">
        <w:trPr>
          <w:trHeight w:val="738"/>
          <w:tblHeader/>
          <w:tblCellSpacing w:w="5" w:type="nil"/>
        </w:trPr>
        <w:tc>
          <w:tcPr>
            <w:tcW w:w="709" w:type="dxa"/>
            <w:vMerge/>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ind w:firstLine="540"/>
              <w:jc w:val="both"/>
              <w:rPr>
                <w:rFonts w:ascii="Times New Roman" w:eastAsiaTheme="minorHAnsi" w:hAnsi="Times New Roman" w:cs="Times New Roman"/>
                <w:lang w:val="ru-RU" w:bidi="ar-SA"/>
              </w:rPr>
            </w:pPr>
          </w:p>
        </w:tc>
        <w:tc>
          <w:tcPr>
            <w:tcW w:w="2693" w:type="dxa"/>
            <w:vMerge/>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ind w:firstLine="540"/>
              <w:jc w:val="both"/>
              <w:rPr>
                <w:rFonts w:ascii="Times New Roman" w:eastAsiaTheme="minorHAnsi" w:hAnsi="Times New Roman" w:cs="Times New Roman"/>
                <w:lang w:val="ru-RU" w:bidi="ar-SA"/>
              </w:rPr>
            </w:pPr>
          </w:p>
        </w:tc>
        <w:tc>
          <w:tcPr>
            <w:tcW w:w="1134" w:type="dxa"/>
            <w:vMerge/>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ind w:firstLine="540"/>
              <w:jc w:val="both"/>
              <w:rPr>
                <w:rFonts w:ascii="Times New Roman" w:eastAsiaTheme="minorHAnsi" w:hAnsi="Times New Roman" w:cs="Times New Roman"/>
                <w:lang w:val="ru-RU" w:bidi="ar-SA"/>
              </w:rPr>
            </w:pPr>
          </w:p>
        </w:tc>
        <w:tc>
          <w:tcPr>
            <w:tcW w:w="2268"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запланированный</w:t>
            </w:r>
          </w:p>
        </w:tc>
        <w:tc>
          <w:tcPr>
            <w:tcW w:w="3119"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достигнутый</w:t>
            </w:r>
          </w:p>
        </w:tc>
        <w:tc>
          <w:tcPr>
            <w:tcW w:w="3402" w:type="dxa"/>
            <w:vMerge/>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vMerge/>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r>
      <w:tr w:rsidR="001E6A93" w:rsidRPr="0044235D" w:rsidTr="00D86DF0">
        <w:trPr>
          <w:tblHeader/>
          <w:tblCellSpacing w:w="5" w:type="nil"/>
        </w:trPr>
        <w:tc>
          <w:tcPr>
            <w:tcW w:w="709"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1</w:t>
            </w:r>
          </w:p>
        </w:tc>
        <w:tc>
          <w:tcPr>
            <w:tcW w:w="2693"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2</w:t>
            </w:r>
          </w:p>
        </w:tc>
        <w:tc>
          <w:tcPr>
            <w:tcW w:w="1134"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3</w:t>
            </w:r>
          </w:p>
        </w:tc>
        <w:tc>
          <w:tcPr>
            <w:tcW w:w="2268"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4</w:t>
            </w:r>
          </w:p>
        </w:tc>
        <w:tc>
          <w:tcPr>
            <w:tcW w:w="3119"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5</w:t>
            </w:r>
          </w:p>
        </w:tc>
        <w:tc>
          <w:tcPr>
            <w:tcW w:w="3402"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6</w:t>
            </w:r>
          </w:p>
        </w:tc>
        <w:tc>
          <w:tcPr>
            <w:tcW w:w="2126" w:type="dxa"/>
            <w:tcBorders>
              <w:left w:val="single" w:sz="8" w:space="0" w:color="auto"/>
              <w:bottom w:val="single" w:sz="8" w:space="0" w:color="auto"/>
              <w:right w:val="single" w:sz="8" w:space="0" w:color="auto"/>
            </w:tcBorders>
          </w:tcPr>
          <w:p w:rsidR="001E6A93" w:rsidRPr="0044235D" w:rsidRDefault="001E6A93" w:rsidP="0044235D">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7</w:t>
            </w:r>
          </w:p>
        </w:tc>
      </w:tr>
      <w:tr w:rsidR="001E6A93" w:rsidRPr="0044235D" w:rsidTr="0007020F">
        <w:trPr>
          <w:trHeight w:val="395"/>
          <w:tblCellSpacing w:w="5" w:type="nil"/>
        </w:trPr>
        <w:tc>
          <w:tcPr>
            <w:tcW w:w="709" w:type="dxa"/>
            <w:tcBorders>
              <w:left w:val="single" w:sz="8" w:space="0" w:color="auto"/>
              <w:bottom w:val="single" w:sz="8" w:space="0" w:color="auto"/>
              <w:right w:val="single" w:sz="8" w:space="0" w:color="auto"/>
            </w:tcBorders>
          </w:tcPr>
          <w:p w:rsidR="001E6A93" w:rsidRPr="00D14BE1" w:rsidRDefault="0038028A"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eastAsiaTheme="minorHAnsi" w:hAnsi="Times New Roman" w:cs="Times New Roman"/>
                <w:lang w:val="ru-RU" w:bidi="ar-SA"/>
              </w:rPr>
              <w:t>1</w:t>
            </w:r>
          </w:p>
        </w:tc>
        <w:tc>
          <w:tcPr>
            <w:tcW w:w="2693" w:type="dxa"/>
            <w:tcBorders>
              <w:left w:val="single" w:sz="8" w:space="0" w:color="auto"/>
              <w:bottom w:val="single" w:sz="8" w:space="0" w:color="auto"/>
              <w:right w:val="single" w:sz="8" w:space="0" w:color="auto"/>
            </w:tcBorders>
          </w:tcPr>
          <w:p w:rsidR="00A227FC" w:rsidRPr="00D14BE1" w:rsidRDefault="00A227FC" w:rsidP="0044235D">
            <w:pPr>
              <w:pStyle w:val="ConsPlusNormal"/>
              <w:rPr>
                <w:rFonts w:ascii="Times New Roman" w:hAnsi="Times New Roman" w:cs="Times New Roman"/>
                <w:szCs w:val="22"/>
              </w:rPr>
            </w:pPr>
            <w:r w:rsidRPr="00D14BE1">
              <w:rPr>
                <w:rFonts w:ascii="Times New Roman" w:hAnsi="Times New Roman" w:cs="Times New Roman"/>
                <w:szCs w:val="22"/>
              </w:rPr>
              <w:t>Основное мероприятие 1.</w:t>
            </w:r>
          </w:p>
          <w:p w:rsidR="001E6A93" w:rsidRPr="00D14BE1" w:rsidRDefault="00A227FC"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1134" w:type="dxa"/>
            <w:tcBorders>
              <w:left w:val="single" w:sz="8" w:space="0" w:color="auto"/>
              <w:bottom w:val="single" w:sz="8" w:space="0" w:color="auto"/>
              <w:right w:val="single" w:sz="8" w:space="0" w:color="auto"/>
            </w:tcBorders>
          </w:tcPr>
          <w:p w:rsidR="001E6A93" w:rsidRPr="00D14BE1" w:rsidRDefault="00245667"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Управление по работе с общественностью мэрии</w:t>
            </w:r>
          </w:p>
        </w:tc>
        <w:tc>
          <w:tcPr>
            <w:tcW w:w="2268" w:type="dxa"/>
            <w:tcBorders>
              <w:left w:val="single" w:sz="8" w:space="0" w:color="auto"/>
              <w:bottom w:val="single" w:sz="8" w:space="0" w:color="auto"/>
              <w:right w:val="single" w:sz="8" w:space="0" w:color="auto"/>
            </w:tcBorders>
          </w:tcPr>
          <w:p w:rsidR="001E6A93" w:rsidRPr="00D14BE1" w:rsidRDefault="007E5168"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Комплексное воздействие на аудиторию города с целью изменения сознания горожан по определенным социальным вопросам</w:t>
            </w:r>
          </w:p>
        </w:tc>
        <w:tc>
          <w:tcPr>
            <w:tcW w:w="3119" w:type="dxa"/>
            <w:tcBorders>
              <w:left w:val="single" w:sz="8" w:space="0" w:color="auto"/>
              <w:bottom w:val="single" w:sz="8" w:space="0" w:color="auto"/>
              <w:right w:val="single" w:sz="8" w:space="0" w:color="auto"/>
            </w:tcBorders>
          </w:tcPr>
          <w:p w:rsidR="001E6A93" w:rsidRPr="0044235D" w:rsidRDefault="00161E69"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В связи с отсутствием финансирование системная реализация мероприятия невозможна.</w:t>
            </w:r>
          </w:p>
        </w:tc>
        <w:tc>
          <w:tcPr>
            <w:tcW w:w="3402" w:type="dxa"/>
            <w:tcBorders>
              <w:left w:val="single" w:sz="8" w:space="0" w:color="auto"/>
              <w:bottom w:val="single" w:sz="8" w:space="0" w:color="auto"/>
              <w:right w:val="single" w:sz="8" w:space="0" w:color="auto"/>
            </w:tcBorders>
          </w:tcPr>
          <w:p w:rsidR="001E6A93" w:rsidRPr="0044235D" w:rsidRDefault="00161E69"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Отсутствие финансирования</w:t>
            </w:r>
          </w:p>
        </w:tc>
        <w:tc>
          <w:tcPr>
            <w:tcW w:w="2126" w:type="dxa"/>
            <w:tcBorders>
              <w:left w:val="single" w:sz="8" w:space="0" w:color="auto"/>
              <w:bottom w:val="single" w:sz="8" w:space="0" w:color="auto"/>
              <w:right w:val="single" w:sz="8" w:space="0" w:color="auto"/>
            </w:tcBorders>
            <w:shd w:val="clear" w:color="auto" w:fill="auto"/>
          </w:tcPr>
          <w:p w:rsidR="007E5168" w:rsidRPr="0044235D" w:rsidRDefault="007E5168"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проведенных мероприятий, направленных на формирование положительного имиджа города.</w:t>
            </w:r>
          </w:p>
          <w:p w:rsidR="007E5168" w:rsidRPr="0044235D" w:rsidRDefault="007E5168" w:rsidP="0044235D">
            <w:pPr>
              <w:pStyle w:val="ConsPlusNormal"/>
              <w:rPr>
                <w:rFonts w:ascii="Times New Roman" w:hAnsi="Times New Roman" w:cs="Times New Roman"/>
                <w:szCs w:val="22"/>
              </w:rPr>
            </w:pPr>
            <w:r w:rsidRPr="0044235D">
              <w:rPr>
                <w:rFonts w:ascii="Times New Roman" w:hAnsi="Times New Roman" w:cs="Times New Roman"/>
                <w:szCs w:val="22"/>
              </w:rPr>
              <w:t>Отношение граждан к городу:</w:t>
            </w:r>
          </w:p>
          <w:p w:rsidR="007E5168" w:rsidRPr="0044235D" w:rsidRDefault="007E5168" w:rsidP="0044235D">
            <w:pPr>
              <w:pStyle w:val="ConsPlusNormal"/>
              <w:rPr>
                <w:rFonts w:ascii="Times New Roman" w:hAnsi="Times New Roman" w:cs="Times New Roman"/>
                <w:szCs w:val="22"/>
              </w:rPr>
            </w:pPr>
            <w:r w:rsidRPr="0044235D">
              <w:rPr>
                <w:rFonts w:ascii="Times New Roman" w:hAnsi="Times New Roman" w:cs="Times New Roman"/>
                <w:szCs w:val="22"/>
              </w:rPr>
              <w:t>- негативное;</w:t>
            </w:r>
          </w:p>
          <w:p w:rsidR="007E5168" w:rsidRPr="0044235D" w:rsidRDefault="007E5168" w:rsidP="0044235D">
            <w:pPr>
              <w:pStyle w:val="ConsPlusNormal"/>
              <w:rPr>
                <w:rFonts w:ascii="Times New Roman" w:hAnsi="Times New Roman" w:cs="Times New Roman"/>
                <w:szCs w:val="22"/>
              </w:rPr>
            </w:pPr>
            <w:r w:rsidRPr="0044235D">
              <w:rPr>
                <w:rFonts w:ascii="Times New Roman" w:hAnsi="Times New Roman" w:cs="Times New Roman"/>
                <w:szCs w:val="22"/>
              </w:rPr>
              <w:t>- нейтральное;</w:t>
            </w:r>
          </w:p>
          <w:p w:rsidR="001E6A93" w:rsidRPr="0044235D" w:rsidRDefault="007E5168"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rPr>
              <w:t>- позитивное</w:t>
            </w:r>
          </w:p>
        </w:tc>
      </w:tr>
      <w:tr w:rsidR="001E6A93" w:rsidRPr="0044235D" w:rsidTr="0038028A">
        <w:trPr>
          <w:tblCellSpacing w:w="5" w:type="nil"/>
        </w:trPr>
        <w:tc>
          <w:tcPr>
            <w:tcW w:w="709" w:type="dxa"/>
            <w:tcBorders>
              <w:left w:val="single" w:sz="8" w:space="0" w:color="auto"/>
              <w:bottom w:val="single" w:sz="8" w:space="0" w:color="auto"/>
              <w:right w:val="single" w:sz="8" w:space="0" w:color="auto"/>
            </w:tcBorders>
          </w:tcPr>
          <w:p w:rsidR="001E6A93" w:rsidRPr="00D14BE1" w:rsidRDefault="0038028A"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eastAsiaTheme="minorHAnsi" w:hAnsi="Times New Roman" w:cs="Times New Roman"/>
                <w:lang w:val="ru-RU" w:bidi="ar-SA"/>
              </w:rPr>
              <w:t>2</w:t>
            </w:r>
          </w:p>
        </w:tc>
        <w:tc>
          <w:tcPr>
            <w:tcW w:w="2693" w:type="dxa"/>
            <w:tcBorders>
              <w:left w:val="single" w:sz="8" w:space="0" w:color="auto"/>
              <w:bottom w:val="single" w:sz="8" w:space="0" w:color="auto"/>
              <w:right w:val="single" w:sz="8" w:space="0" w:color="auto"/>
            </w:tcBorders>
          </w:tcPr>
          <w:p w:rsidR="00A227FC" w:rsidRPr="00D14BE1" w:rsidRDefault="00A227FC" w:rsidP="0044235D">
            <w:pPr>
              <w:pStyle w:val="ConsPlusNormal"/>
              <w:rPr>
                <w:rFonts w:ascii="Times New Roman" w:hAnsi="Times New Roman" w:cs="Times New Roman"/>
                <w:szCs w:val="22"/>
              </w:rPr>
            </w:pPr>
            <w:r w:rsidRPr="00D14BE1">
              <w:rPr>
                <w:rFonts w:ascii="Times New Roman" w:hAnsi="Times New Roman" w:cs="Times New Roman"/>
                <w:szCs w:val="22"/>
              </w:rPr>
              <w:t>Основное мероприятие 2.</w:t>
            </w:r>
          </w:p>
          <w:p w:rsidR="001E6A93" w:rsidRPr="00D14BE1" w:rsidRDefault="00A227FC"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1134" w:type="dxa"/>
            <w:tcBorders>
              <w:left w:val="single" w:sz="8" w:space="0" w:color="auto"/>
              <w:bottom w:val="single" w:sz="8" w:space="0" w:color="auto"/>
              <w:right w:val="single" w:sz="8" w:space="0" w:color="auto"/>
            </w:tcBorders>
          </w:tcPr>
          <w:p w:rsidR="001E6A93" w:rsidRPr="00D14BE1" w:rsidRDefault="00245667"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Управление по работе с общественностью мэрии</w:t>
            </w:r>
          </w:p>
        </w:tc>
        <w:tc>
          <w:tcPr>
            <w:tcW w:w="2268" w:type="dxa"/>
            <w:tcBorders>
              <w:left w:val="single" w:sz="8" w:space="0" w:color="auto"/>
              <w:bottom w:val="single" w:sz="8" w:space="0" w:color="auto"/>
              <w:right w:val="single" w:sz="8" w:space="0" w:color="auto"/>
            </w:tcBorders>
          </w:tcPr>
          <w:p w:rsidR="002B2802" w:rsidRPr="00D14BE1" w:rsidRDefault="002B2802" w:rsidP="0044235D">
            <w:pPr>
              <w:pStyle w:val="ConsPlusNormal"/>
              <w:rPr>
                <w:rFonts w:ascii="Times New Roman" w:hAnsi="Times New Roman" w:cs="Times New Roman"/>
                <w:szCs w:val="22"/>
              </w:rPr>
            </w:pPr>
            <w:r w:rsidRPr="00D14BE1">
              <w:rPr>
                <w:rFonts w:ascii="Times New Roman" w:hAnsi="Times New Roman" w:cs="Times New Roman"/>
                <w:szCs w:val="22"/>
              </w:rPr>
              <w:t>Обеспечение комплексного воздействия на целевые аудитории.</w:t>
            </w:r>
          </w:p>
          <w:p w:rsidR="001E6A93" w:rsidRPr="00D14BE1" w:rsidRDefault="002B280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hAnsi="Times New Roman" w:cs="Times New Roman"/>
                <w:lang w:val="ru-RU"/>
              </w:rPr>
              <w:t>Целенаправленное создание узнаваемого положительного имиджа города на местном, региональном, федеральном уровнях</w:t>
            </w:r>
          </w:p>
        </w:tc>
        <w:tc>
          <w:tcPr>
            <w:tcW w:w="3119" w:type="dxa"/>
            <w:tcBorders>
              <w:left w:val="single" w:sz="8" w:space="0" w:color="auto"/>
              <w:bottom w:val="single" w:sz="8" w:space="0" w:color="auto"/>
              <w:right w:val="single" w:sz="8" w:space="0" w:color="auto"/>
            </w:tcBorders>
          </w:tcPr>
          <w:p w:rsidR="001E6A93" w:rsidRPr="0044235D" w:rsidRDefault="00FA2D3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В связи с отсутствием финансирование системная реализация мероприятия невозможна.</w:t>
            </w:r>
          </w:p>
        </w:tc>
        <w:tc>
          <w:tcPr>
            <w:tcW w:w="3402" w:type="dxa"/>
            <w:tcBorders>
              <w:left w:val="single" w:sz="8" w:space="0" w:color="auto"/>
              <w:bottom w:val="single" w:sz="8" w:space="0" w:color="auto"/>
              <w:right w:val="single" w:sz="8" w:space="0" w:color="auto"/>
            </w:tcBorders>
          </w:tcPr>
          <w:p w:rsidR="001E6A93" w:rsidRPr="0044235D" w:rsidRDefault="00FA2D3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Отсутствие финансирования</w:t>
            </w:r>
          </w:p>
        </w:tc>
        <w:tc>
          <w:tcPr>
            <w:tcW w:w="2126" w:type="dxa"/>
            <w:tcBorders>
              <w:left w:val="single" w:sz="8" w:space="0" w:color="auto"/>
              <w:bottom w:val="single" w:sz="8" w:space="0" w:color="auto"/>
              <w:right w:val="single" w:sz="8" w:space="0" w:color="auto"/>
            </w:tcBorders>
          </w:tcPr>
          <w:p w:rsidR="008C627F" w:rsidRPr="0044235D" w:rsidRDefault="008C627F"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проведенных мероприятий, направленных на формирование положительного имиджа города.</w:t>
            </w:r>
          </w:p>
          <w:p w:rsidR="008C627F" w:rsidRPr="0044235D" w:rsidRDefault="008C627F" w:rsidP="0044235D">
            <w:pPr>
              <w:pStyle w:val="ConsPlusNormal"/>
              <w:rPr>
                <w:rFonts w:ascii="Times New Roman" w:hAnsi="Times New Roman" w:cs="Times New Roman"/>
                <w:szCs w:val="22"/>
              </w:rPr>
            </w:pPr>
            <w:r w:rsidRPr="0044235D">
              <w:rPr>
                <w:rFonts w:ascii="Times New Roman" w:hAnsi="Times New Roman" w:cs="Times New Roman"/>
                <w:szCs w:val="22"/>
              </w:rPr>
              <w:t>Отношение граждан к городу:</w:t>
            </w:r>
          </w:p>
          <w:p w:rsidR="008C627F" w:rsidRPr="0044235D" w:rsidRDefault="008C627F" w:rsidP="0044235D">
            <w:pPr>
              <w:pStyle w:val="ConsPlusNormal"/>
              <w:rPr>
                <w:rFonts w:ascii="Times New Roman" w:hAnsi="Times New Roman" w:cs="Times New Roman"/>
                <w:szCs w:val="22"/>
              </w:rPr>
            </w:pPr>
            <w:r w:rsidRPr="0044235D">
              <w:rPr>
                <w:rFonts w:ascii="Times New Roman" w:hAnsi="Times New Roman" w:cs="Times New Roman"/>
                <w:szCs w:val="22"/>
              </w:rPr>
              <w:t>- негативное;</w:t>
            </w:r>
          </w:p>
          <w:p w:rsidR="008C627F" w:rsidRPr="0044235D" w:rsidRDefault="008C627F" w:rsidP="0044235D">
            <w:pPr>
              <w:pStyle w:val="ConsPlusNormal"/>
              <w:rPr>
                <w:rFonts w:ascii="Times New Roman" w:hAnsi="Times New Roman" w:cs="Times New Roman"/>
                <w:szCs w:val="22"/>
              </w:rPr>
            </w:pPr>
            <w:r w:rsidRPr="0044235D">
              <w:rPr>
                <w:rFonts w:ascii="Times New Roman" w:hAnsi="Times New Roman" w:cs="Times New Roman"/>
                <w:szCs w:val="22"/>
              </w:rPr>
              <w:t>- нейтральное;</w:t>
            </w:r>
          </w:p>
          <w:p w:rsidR="001E6A93" w:rsidRPr="0044235D" w:rsidRDefault="008C627F"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rPr>
              <w:t>- позитивное</w:t>
            </w:r>
          </w:p>
        </w:tc>
      </w:tr>
      <w:tr w:rsidR="00B94FE2" w:rsidRPr="00DB206A" w:rsidTr="00D86DF0">
        <w:trPr>
          <w:trHeight w:val="395"/>
          <w:tblCellSpacing w:w="5" w:type="nil"/>
        </w:trPr>
        <w:tc>
          <w:tcPr>
            <w:tcW w:w="709" w:type="dxa"/>
            <w:tcBorders>
              <w:left w:val="single" w:sz="8" w:space="0" w:color="auto"/>
              <w:bottom w:val="single" w:sz="8" w:space="0" w:color="auto"/>
              <w:right w:val="single" w:sz="8" w:space="0" w:color="auto"/>
            </w:tcBorders>
          </w:tcPr>
          <w:p w:rsidR="00B94FE2" w:rsidRPr="0044235D" w:rsidRDefault="00D14BE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3</w:t>
            </w:r>
          </w:p>
        </w:tc>
        <w:tc>
          <w:tcPr>
            <w:tcW w:w="2693" w:type="dxa"/>
            <w:tcBorders>
              <w:left w:val="single" w:sz="8" w:space="0" w:color="auto"/>
              <w:bottom w:val="single" w:sz="8" w:space="0" w:color="auto"/>
              <w:right w:val="single" w:sz="8" w:space="0" w:color="auto"/>
            </w:tcBorders>
          </w:tcPr>
          <w:p w:rsidR="00B94FE2" w:rsidRPr="0044235D" w:rsidRDefault="00B94FE2"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3.</w:t>
            </w:r>
          </w:p>
          <w:p w:rsidR="00B94FE2" w:rsidRPr="0044235D" w:rsidRDefault="00B94FE2" w:rsidP="0044235D">
            <w:pPr>
              <w:pStyle w:val="ConsPlusNormal"/>
              <w:rPr>
                <w:rFonts w:ascii="Times New Roman" w:hAnsi="Times New Roman" w:cs="Times New Roman"/>
                <w:szCs w:val="22"/>
              </w:rPr>
            </w:pPr>
            <w:r w:rsidRPr="0044235D">
              <w:rPr>
                <w:rFonts w:ascii="Times New Roman" w:hAnsi="Times New Roman" w:cs="Times New Roman"/>
                <w:szCs w:val="22"/>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134" w:type="dxa"/>
            <w:tcBorders>
              <w:left w:val="single" w:sz="8" w:space="0" w:color="auto"/>
              <w:bottom w:val="single" w:sz="8" w:space="0" w:color="auto"/>
              <w:right w:val="single" w:sz="8" w:space="0" w:color="auto"/>
            </w:tcBorders>
          </w:tcPr>
          <w:p w:rsidR="00070D9F" w:rsidRPr="0044235D" w:rsidRDefault="00070D9F"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p w:rsidR="00B94FE2" w:rsidRPr="0044235D" w:rsidRDefault="00B94FE2"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268" w:type="dxa"/>
            <w:tcBorders>
              <w:left w:val="single" w:sz="8" w:space="0" w:color="auto"/>
              <w:bottom w:val="single" w:sz="8" w:space="0" w:color="auto"/>
              <w:right w:val="single" w:sz="8" w:space="0" w:color="auto"/>
            </w:tcBorders>
          </w:tcPr>
          <w:p w:rsidR="00B94FE2" w:rsidRPr="0044235D" w:rsidRDefault="00B94FE2" w:rsidP="0044235D">
            <w:pPr>
              <w:widowControl w:val="0"/>
              <w:autoSpaceDE w:val="0"/>
              <w:autoSpaceDN w:val="0"/>
              <w:adjustRightInd w:val="0"/>
              <w:spacing w:after="0" w:line="240" w:lineRule="auto"/>
              <w:rPr>
                <w:rFonts w:ascii="Times New Roman" w:hAnsi="Times New Roman" w:cs="Times New Roman"/>
                <w:lang w:val="ru-RU"/>
              </w:rPr>
            </w:pPr>
            <w:r w:rsidRPr="0044235D">
              <w:rPr>
                <w:rFonts w:ascii="Times New Roman" w:hAnsi="Times New Roman" w:cs="Times New Roman"/>
                <w:lang w:val="ru-RU"/>
              </w:rPr>
              <w:t xml:space="preserve">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 </w:t>
            </w:r>
          </w:p>
          <w:p w:rsidR="006959A1" w:rsidRPr="0044235D" w:rsidRDefault="006959A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eastAsia="ru-RU"/>
              </w:rPr>
              <w:t>Обеспечение сувенирной продукцией протокольных мероприятий мэрии.</w:t>
            </w:r>
          </w:p>
        </w:tc>
        <w:tc>
          <w:tcPr>
            <w:tcW w:w="3119" w:type="dxa"/>
            <w:tcBorders>
              <w:left w:val="single" w:sz="8" w:space="0" w:color="auto"/>
              <w:bottom w:val="single" w:sz="8" w:space="0" w:color="auto"/>
              <w:right w:val="single" w:sz="8" w:space="0" w:color="auto"/>
            </w:tcBorders>
          </w:tcPr>
          <w:p w:rsidR="00FA2D82" w:rsidRPr="0044235D" w:rsidRDefault="00FA2D82" w:rsidP="0044235D">
            <w:pPr>
              <w:autoSpaceDE w:val="0"/>
              <w:autoSpaceDN w:val="0"/>
              <w:adjustRightInd w:val="0"/>
              <w:spacing w:after="0" w:line="240" w:lineRule="auto"/>
              <w:rPr>
                <w:rFonts w:ascii="Times New Roman" w:hAnsi="Times New Roman" w:cs="Times New Roman"/>
                <w:lang w:val="ru-RU" w:eastAsia="ru-RU"/>
              </w:rPr>
            </w:pPr>
            <w:r w:rsidRPr="0044235D">
              <w:rPr>
                <w:rFonts w:ascii="Times New Roman" w:hAnsi="Times New Roman" w:cs="Times New Roman"/>
                <w:lang w:val="ru-RU" w:eastAsia="ru-RU"/>
              </w:rPr>
              <w:t>В первом полугодии сформировано 90 презентационных пакетов разных уровней (VIP, бизнес, промо) с учетом фирменного стиля, из них 60 пакетов соответствуют Стандарту качества.</w:t>
            </w:r>
          </w:p>
          <w:p w:rsidR="006959A1" w:rsidRPr="0044235D" w:rsidRDefault="00FA2D82" w:rsidP="0044235D">
            <w:pPr>
              <w:spacing w:after="0" w:line="240" w:lineRule="auto"/>
              <w:rPr>
                <w:rFonts w:ascii="Times New Roman" w:hAnsi="Times New Roman" w:cs="Times New Roman"/>
                <w:lang w:val="ru-RU" w:eastAsia="ru-RU"/>
              </w:rPr>
            </w:pPr>
            <w:r w:rsidRPr="0044235D">
              <w:rPr>
                <w:rFonts w:ascii="Times New Roman" w:hAnsi="Times New Roman" w:cs="Times New Roman"/>
                <w:lang w:val="ru-RU" w:eastAsia="ru-RU"/>
              </w:rPr>
              <w:t>Планируется выполнить показатель полностью во втором полугодии.</w:t>
            </w:r>
          </w:p>
        </w:tc>
        <w:tc>
          <w:tcPr>
            <w:tcW w:w="3402" w:type="dxa"/>
            <w:tcBorders>
              <w:left w:val="single" w:sz="8" w:space="0" w:color="auto"/>
              <w:bottom w:val="single" w:sz="8" w:space="0" w:color="auto"/>
              <w:right w:val="single" w:sz="8" w:space="0" w:color="auto"/>
            </w:tcBorders>
          </w:tcPr>
          <w:p w:rsidR="00B94FE2" w:rsidRPr="0044235D" w:rsidRDefault="00B94FE2" w:rsidP="0044235D">
            <w:pPr>
              <w:spacing w:after="0" w:line="240" w:lineRule="auto"/>
              <w:jc w:val="both"/>
              <w:rPr>
                <w:rFonts w:ascii="Times New Roman" w:hAnsi="Times New Roman" w:cs="Times New Roman"/>
                <w:lang w:val="ru-RU"/>
              </w:rPr>
            </w:pPr>
            <w:r w:rsidRPr="0044235D">
              <w:rPr>
                <w:rFonts w:ascii="Times New Roman" w:hAnsi="Times New Roman" w:cs="Times New Roman"/>
                <w:lang w:val="ru-RU"/>
              </w:rPr>
              <w:t xml:space="preserve">В полном объеме мероприятие не выполнено. В первом полугодии сформировано </w:t>
            </w:r>
            <w:r w:rsidR="00DF7F4F" w:rsidRPr="0044235D">
              <w:rPr>
                <w:rFonts w:ascii="Times New Roman" w:hAnsi="Times New Roman" w:cs="Times New Roman"/>
                <w:lang w:val="ru-RU"/>
              </w:rPr>
              <w:t>789</w:t>
            </w:r>
            <w:r w:rsidRPr="0044235D">
              <w:rPr>
                <w:rFonts w:ascii="Times New Roman" w:hAnsi="Times New Roman" w:cs="Times New Roman"/>
                <w:lang w:val="ru-RU"/>
              </w:rPr>
              <w:t xml:space="preserve"> презентационных пакетов разных уровней (</w:t>
            </w:r>
            <w:r w:rsidRPr="0044235D">
              <w:rPr>
                <w:rFonts w:ascii="Times New Roman" w:hAnsi="Times New Roman" w:cs="Times New Roman"/>
              </w:rPr>
              <w:t>VIP</w:t>
            </w:r>
            <w:r w:rsidRPr="0044235D">
              <w:rPr>
                <w:rFonts w:ascii="Times New Roman" w:hAnsi="Times New Roman" w:cs="Times New Roman"/>
                <w:lang w:val="ru-RU"/>
              </w:rPr>
              <w:t>, бизнес, промо) с учетом фирмен</w:t>
            </w:r>
            <w:r w:rsidR="00DF7F4F" w:rsidRPr="0044235D">
              <w:rPr>
                <w:rFonts w:ascii="Times New Roman" w:hAnsi="Times New Roman" w:cs="Times New Roman"/>
                <w:lang w:val="ru-RU"/>
              </w:rPr>
              <w:t>ного стиля, из них 478 пакетов соответствуют Стандарту качества.</w:t>
            </w:r>
          </w:p>
          <w:p w:rsidR="00B94FE2" w:rsidRPr="0044235D" w:rsidRDefault="00166B27" w:rsidP="0044235D">
            <w:pPr>
              <w:autoSpaceDE w:val="0"/>
              <w:autoSpaceDN w:val="0"/>
              <w:adjustRightInd w:val="0"/>
              <w:spacing w:after="0" w:line="240" w:lineRule="auto"/>
              <w:jc w:val="both"/>
              <w:rPr>
                <w:rFonts w:ascii="Times New Roman" w:hAnsi="Times New Roman" w:cs="Times New Roman"/>
                <w:lang w:val="ru-RU"/>
              </w:rPr>
            </w:pPr>
            <w:r w:rsidRPr="0044235D">
              <w:rPr>
                <w:rFonts w:ascii="Times New Roman" w:hAnsi="Times New Roman" w:cs="Times New Roman"/>
                <w:lang w:val="ru-RU"/>
              </w:rPr>
              <w:t>Недостаток финансирования влияет на ухудшение качества презентационных пакетов, к примеру за счет отсутствия необходимой информации о городе.</w:t>
            </w:r>
          </w:p>
        </w:tc>
        <w:tc>
          <w:tcPr>
            <w:tcW w:w="2126" w:type="dxa"/>
            <w:tcBorders>
              <w:left w:val="single" w:sz="8" w:space="0" w:color="auto"/>
              <w:bottom w:val="single" w:sz="8" w:space="0" w:color="auto"/>
              <w:right w:val="single" w:sz="8" w:space="0" w:color="auto"/>
            </w:tcBorders>
          </w:tcPr>
          <w:p w:rsidR="00B94FE2" w:rsidRPr="0044235D" w:rsidRDefault="00B94FE2"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проведенных мероприятий, направленных на формирование положительного имиджа города.</w:t>
            </w:r>
          </w:p>
          <w:p w:rsidR="00B94FE2" w:rsidRPr="0044235D" w:rsidRDefault="00B94FE2" w:rsidP="0044235D">
            <w:pPr>
              <w:pStyle w:val="ConsPlusNormal"/>
              <w:rPr>
                <w:rFonts w:ascii="Times New Roman" w:hAnsi="Times New Roman" w:cs="Times New Roman"/>
                <w:szCs w:val="22"/>
              </w:rPr>
            </w:pPr>
            <w:r w:rsidRPr="0044235D">
              <w:rPr>
                <w:rFonts w:ascii="Times New Roman" w:hAnsi="Times New Roman" w:cs="Times New Roman"/>
                <w:szCs w:val="22"/>
              </w:rPr>
              <w:t>Доля презентационных пакетов, соответствующих Стандарту качества презентационных пакетов</w:t>
            </w:r>
          </w:p>
        </w:tc>
      </w:tr>
      <w:tr w:rsidR="00A4308C" w:rsidRPr="00DB206A" w:rsidTr="00D86DF0">
        <w:trPr>
          <w:trHeight w:val="231"/>
          <w:tblCellSpacing w:w="5" w:type="nil"/>
        </w:trPr>
        <w:tc>
          <w:tcPr>
            <w:tcW w:w="709" w:type="dxa"/>
            <w:tcBorders>
              <w:left w:val="single" w:sz="8" w:space="0" w:color="auto"/>
              <w:bottom w:val="single" w:sz="8" w:space="0" w:color="auto"/>
              <w:right w:val="single" w:sz="8" w:space="0" w:color="auto"/>
            </w:tcBorders>
          </w:tcPr>
          <w:p w:rsidR="00A4308C" w:rsidRPr="00D14BE1" w:rsidRDefault="00D14BE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eastAsiaTheme="minorHAnsi" w:hAnsi="Times New Roman" w:cs="Times New Roman"/>
                <w:lang w:val="ru-RU" w:bidi="ar-SA"/>
              </w:rPr>
              <w:t>4</w:t>
            </w:r>
          </w:p>
        </w:tc>
        <w:tc>
          <w:tcPr>
            <w:tcW w:w="2693" w:type="dxa"/>
            <w:tcBorders>
              <w:left w:val="single" w:sz="8" w:space="0" w:color="auto"/>
              <w:bottom w:val="single" w:sz="8" w:space="0" w:color="auto"/>
              <w:right w:val="single" w:sz="8" w:space="0" w:color="auto"/>
            </w:tcBorders>
          </w:tcPr>
          <w:p w:rsidR="00A4308C" w:rsidRPr="0044235D" w:rsidRDefault="00A4308C"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4.</w:t>
            </w:r>
          </w:p>
          <w:p w:rsidR="00A4308C" w:rsidRPr="0044235D" w:rsidRDefault="00A4308C" w:rsidP="0044235D">
            <w:pPr>
              <w:pStyle w:val="ConsPlusNormal"/>
              <w:rPr>
                <w:rFonts w:ascii="Times New Roman" w:hAnsi="Times New Roman" w:cs="Times New Roman"/>
                <w:szCs w:val="22"/>
              </w:rPr>
            </w:pPr>
            <w:r w:rsidRPr="0044235D">
              <w:rPr>
                <w:rFonts w:ascii="Times New Roman" w:hAnsi="Times New Roman" w:cs="Times New Roman"/>
                <w:szCs w:val="22"/>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134" w:type="dxa"/>
            <w:tcBorders>
              <w:left w:val="single" w:sz="8" w:space="0" w:color="auto"/>
              <w:bottom w:val="single" w:sz="8" w:space="0" w:color="auto"/>
              <w:right w:val="single" w:sz="8" w:space="0" w:color="auto"/>
            </w:tcBorders>
          </w:tcPr>
          <w:p w:rsidR="00A4308C" w:rsidRPr="0044235D" w:rsidRDefault="00A4308C"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p w:rsidR="00A4308C" w:rsidRPr="0044235D" w:rsidRDefault="00037BBE"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rPr>
              <w:t xml:space="preserve">МКУ ИМА </w:t>
            </w:r>
            <w:r w:rsidRPr="0044235D">
              <w:rPr>
                <w:rFonts w:ascii="Times New Roman" w:hAnsi="Times New Roman" w:cs="Times New Roman"/>
                <w:lang w:val="ru-RU"/>
              </w:rPr>
              <w:t>«</w:t>
            </w:r>
            <w:r w:rsidRPr="0044235D">
              <w:rPr>
                <w:rFonts w:ascii="Times New Roman" w:hAnsi="Times New Roman" w:cs="Times New Roman"/>
              </w:rPr>
              <w:t>Череповец</w:t>
            </w:r>
            <w:r w:rsidRPr="0044235D">
              <w:rPr>
                <w:rFonts w:ascii="Times New Roman" w:hAnsi="Times New Roman" w:cs="Times New Roman"/>
                <w:lang w:val="ru-RU"/>
              </w:rPr>
              <w:t>»</w:t>
            </w:r>
          </w:p>
        </w:tc>
        <w:tc>
          <w:tcPr>
            <w:tcW w:w="2268" w:type="dxa"/>
            <w:tcBorders>
              <w:left w:val="single" w:sz="8" w:space="0" w:color="auto"/>
              <w:bottom w:val="single" w:sz="8" w:space="0" w:color="auto"/>
              <w:right w:val="single" w:sz="8" w:space="0" w:color="auto"/>
            </w:tcBorders>
          </w:tcPr>
          <w:p w:rsidR="00A4308C" w:rsidRPr="0044235D" w:rsidRDefault="00A4308C"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3119" w:type="dxa"/>
            <w:tcBorders>
              <w:left w:val="single" w:sz="8" w:space="0" w:color="auto"/>
              <w:bottom w:val="single" w:sz="8" w:space="0" w:color="auto"/>
              <w:right w:val="single" w:sz="8" w:space="0" w:color="auto"/>
            </w:tcBorders>
          </w:tcPr>
          <w:p w:rsidR="00A4308C" w:rsidRPr="0044235D" w:rsidRDefault="00A4308C"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r w:rsidR="001E3994" w:rsidRPr="0044235D">
              <w:rPr>
                <w:rFonts w:ascii="Times New Roman" w:hAnsi="Times New Roman" w:cs="Times New Roman"/>
                <w:lang w:val="ru-RU"/>
              </w:rPr>
              <w:t>.</w:t>
            </w:r>
          </w:p>
        </w:tc>
        <w:tc>
          <w:tcPr>
            <w:tcW w:w="3402" w:type="dxa"/>
            <w:tcBorders>
              <w:left w:val="single" w:sz="8" w:space="0" w:color="auto"/>
              <w:bottom w:val="single" w:sz="8" w:space="0" w:color="auto"/>
              <w:right w:val="single" w:sz="8" w:space="0" w:color="auto"/>
            </w:tcBorders>
          </w:tcPr>
          <w:p w:rsidR="00A4308C" w:rsidRPr="0044235D" w:rsidRDefault="00A4308C" w:rsidP="0044235D">
            <w:pPr>
              <w:widowControl w:val="0"/>
              <w:autoSpaceDE w:val="0"/>
              <w:autoSpaceDN w:val="0"/>
              <w:adjustRightInd w:val="0"/>
              <w:spacing w:after="0" w:line="240" w:lineRule="auto"/>
              <w:rPr>
                <w:rFonts w:ascii="Times New Roman" w:hAnsi="Times New Roman" w:cs="Times New Roman"/>
                <w:lang w:val="ru-RU"/>
              </w:rPr>
            </w:pPr>
            <w:r w:rsidRPr="0044235D">
              <w:rPr>
                <w:rFonts w:ascii="Times New Roman" w:hAnsi="Times New Roman" w:cs="Times New Roman"/>
                <w:lang w:val="ru-RU"/>
              </w:rPr>
              <w:t>Финансовые обязательства в виде оплаты членских взносов выполняются в соответствии с учредительными документами.</w:t>
            </w:r>
          </w:p>
          <w:p w:rsidR="00A4308C" w:rsidRPr="0044235D" w:rsidRDefault="00A4308C"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t>Все мероприятия реализуются в соответствии с планами по взаимодействию с союзами и ассоциациями.</w:t>
            </w:r>
          </w:p>
        </w:tc>
        <w:tc>
          <w:tcPr>
            <w:tcW w:w="2126" w:type="dxa"/>
            <w:tcBorders>
              <w:left w:val="single" w:sz="8" w:space="0" w:color="auto"/>
              <w:bottom w:val="single" w:sz="8" w:space="0" w:color="auto"/>
              <w:right w:val="single" w:sz="8" w:space="0" w:color="auto"/>
            </w:tcBorders>
          </w:tcPr>
          <w:p w:rsidR="00A4308C" w:rsidRPr="0044235D" w:rsidRDefault="00A4308C"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проведенных мероприятий, направленных на формирование положительного имиджа города.</w:t>
            </w:r>
          </w:p>
          <w:p w:rsidR="00A4308C" w:rsidRPr="0044235D" w:rsidRDefault="00A4308C"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95796C" w:rsidRPr="00DB206A" w:rsidTr="00D86DF0">
        <w:trPr>
          <w:tblCellSpacing w:w="5" w:type="nil"/>
        </w:trPr>
        <w:tc>
          <w:tcPr>
            <w:tcW w:w="709" w:type="dxa"/>
            <w:tcBorders>
              <w:left w:val="single" w:sz="8" w:space="0" w:color="auto"/>
              <w:bottom w:val="single" w:sz="8" w:space="0" w:color="auto"/>
              <w:right w:val="single" w:sz="8" w:space="0" w:color="auto"/>
            </w:tcBorders>
          </w:tcPr>
          <w:p w:rsidR="0095796C" w:rsidRPr="00D14BE1" w:rsidRDefault="00D14BE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14BE1">
              <w:rPr>
                <w:rFonts w:ascii="Times New Roman" w:eastAsiaTheme="minorHAnsi" w:hAnsi="Times New Roman" w:cs="Times New Roman"/>
                <w:lang w:val="ru-RU" w:bidi="ar-SA"/>
              </w:rPr>
              <w:t>5</w:t>
            </w:r>
          </w:p>
        </w:tc>
        <w:tc>
          <w:tcPr>
            <w:tcW w:w="2693"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4.1. Участие города в дея</w:t>
            </w:r>
            <w:r w:rsidRPr="0044235D">
              <w:rPr>
                <w:rFonts w:ascii="Times New Roman" w:hAnsi="Times New Roman" w:cs="Times New Roman"/>
                <w:color w:val="000000" w:themeColor="text1"/>
                <w:szCs w:val="22"/>
              </w:rPr>
              <w:lastRenderedPageBreak/>
              <w:t>тельности Союза городов Центра и Северо-Запада России</w:t>
            </w:r>
          </w:p>
        </w:tc>
        <w:tc>
          <w:tcPr>
            <w:tcW w:w="1134"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Управле</w:t>
            </w:r>
            <w:r w:rsidRPr="0044235D">
              <w:rPr>
                <w:rFonts w:ascii="Times New Roman" w:hAnsi="Times New Roman" w:cs="Times New Roman"/>
                <w:color w:val="000000" w:themeColor="text1"/>
                <w:szCs w:val="22"/>
              </w:rPr>
              <w:lastRenderedPageBreak/>
              <w:t>ние по работе с общественностью мэрии</w:t>
            </w:r>
          </w:p>
          <w:p w:rsidR="0095796C" w:rsidRPr="0044235D" w:rsidRDefault="0095796C" w:rsidP="0044235D">
            <w:pPr>
              <w:pStyle w:val="ConsPlusNormal"/>
              <w:rPr>
                <w:rFonts w:ascii="Times New Roman" w:hAnsi="Times New Roman" w:cs="Times New Roman"/>
                <w:color w:val="000000" w:themeColor="text1"/>
                <w:szCs w:val="22"/>
              </w:rPr>
            </w:pPr>
          </w:p>
        </w:tc>
        <w:tc>
          <w:tcPr>
            <w:tcW w:w="2268"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 xml:space="preserve">Обмен лучшими </w:t>
            </w:r>
            <w:r w:rsidRPr="0044235D">
              <w:rPr>
                <w:rFonts w:ascii="Times New Roman" w:hAnsi="Times New Roman" w:cs="Times New Roman"/>
                <w:color w:val="000000" w:themeColor="text1"/>
                <w:szCs w:val="22"/>
              </w:rPr>
              <w:lastRenderedPageBreak/>
              <w:t>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19"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rPr>
              <w:lastRenderedPageBreak/>
              <w:t xml:space="preserve">Обмен лучшими практиками </w:t>
            </w:r>
            <w:r w:rsidRPr="0044235D">
              <w:rPr>
                <w:rFonts w:ascii="Times New Roman" w:eastAsiaTheme="minorHAnsi" w:hAnsi="Times New Roman" w:cs="Times New Roman"/>
                <w:color w:val="000000" w:themeColor="text1"/>
                <w:lang w:val="ru-RU"/>
              </w:rPr>
              <w:lastRenderedPageBreak/>
              <w:t>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402"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lastRenderedPageBreak/>
              <w:t xml:space="preserve">Финансовые обязательства в виде </w:t>
            </w:r>
            <w:r w:rsidRPr="0044235D">
              <w:rPr>
                <w:rFonts w:ascii="Times New Roman" w:eastAsiaTheme="minorHAnsi" w:hAnsi="Times New Roman" w:cs="Times New Roman"/>
                <w:color w:val="000000" w:themeColor="text1"/>
                <w:lang w:val="ru-RU" w:bidi="ar-SA"/>
              </w:rPr>
              <w:lastRenderedPageBreak/>
              <w:t>оплаты членских взносов выполняются в соответствии с учредительными документами.</w:t>
            </w:r>
          </w:p>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Все мероприятия реализуются в соответствии с планами по взаимодействию с союзами и ассоциациями.</w:t>
            </w:r>
          </w:p>
        </w:tc>
        <w:tc>
          <w:tcPr>
            <w:tcW w:w="2126"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Количество прове</w:t>
            </w:r>
            <w:r w:rsidRPr="0044235D">
              <w:rPr>
                <w:rFonts w:ascii="Times New Roman" w:hAnsi="Times New Roman" w:cs="Times New Roman"/>
                <w:color w:val="000000" w:themeColor="text1"/>
                <w:szCs w:val="22"/>
              </w:rPr>
              <w:lastRenderedPageBreak/>
              <w:t>денных мероприятий, направленных на формирование положительного имиджа города.</w:t>
            </w:r>
          </w:p>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95796C" w:rsidRPr="00DB206A" w:rsidTr="00D86DF0">
        <w:trPr>
          <w:trHeight w:val="234"/>
          <w:tblCellSpacing w:w="5" w:type="nil"/>
        </w:trPr>
        <w:tc>
          <w:tcPr>
            <w:tcW w:w="709" w:type="dxa"/>
            <w:tcBorders>
              <w:left w:val="single" w:sz="8" w:space="0" w:color="auto"/>
              <w:bottom w:val="single" w:sz="8" w:space="0" w:color="auto"/>
              <w:right w:val="single" w:sz="8" w:space="0" w:color="auto"/>
            </w:tcBorders>
          </w:tcPr>
          <w:p w:rsidR="0095796C" w:rsidRPr="00D258E0" w:rsidRDefault="00D14BE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258E0">
              <w:rPr>
                <w:rFonts w:ascii="Times New Roman" w:eastAsiaTheme="minorHAnsi" w:hAnsi="Times New Roman" w:cs="Times New Roman"/>
                <w:lang w:val="ru-RU" w:bidi="ar-SA"/>
              </w:rPr>
              <w:lastRenderedPageBreak/>
              <w:t>6</w:t>
            </w:r>
          </w:p>
        </w:tc>
        <w:tc>
          <w:tcPr>
            <w:tcW w:w="2693" w:type="dxa"/>
            <w:tcBorders>
              <w:left w:val="single" w:sz="8" w:space="0" w:color="auto"/>
              <w:bottom w:val="single" w:sz="8" w:space="0" w:color="auto"/>
              <w:right w:val="single" w:sz="8" w:space="0" w:color="auto"/>
            </w:tcBorders>
          </w:tcPr>
          <w:p w:rsidR="0095796C" w:rsidRPr="00D258E0" w:rsidRDefault="0095796C" w:rsidP="0044235D">
            <w:pPr>
              <w:pStyle w:val="ConsPlusNormal"/>
              <w:rPr>
                <w:rFonts w:ascii="Times New Roman" w:hAnsi="Times New Roman" w:cs="Times New Roman"/>
                <w:color w:val="000000" w:themeColor="text1"/>
                <w:szCs w:val="22"/>
              </w:rPr>
            </w:pPr>
            <w:r w:rsidRPr="00D258E0">
              <w:rPr>
                <w:rFonts w:ascii="Times New Roman" w:hAnsi="Times New Roman" w:cs="Times New Roman"/>
                <w:color w:val="000000" w:themeColor="text1"/>
                <w:szCs w:val="22"/>
              </w:rPr>
              <w:t>4.2. Участие города в деятельности Союза российских городов</w:t>
            </w:r>
          </w:p>
        </w:tc>
        <w:tc>
          <w:tcPr>
            <w:tcW w:w="1134"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Управление по работе с общественностью мэрии</w:t>
            </w:r>
          </w:p>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МКУ ИМА «Череповец»</w:t>
            </w:r>
          </w:p>
        </w:tc>
        <w:tc>
          <w:tcPr>
            <w:tcW w:w="2268"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19"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402"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Финансовые обязательства в виде оплаты членских взносов выполняются в соответствии с учредительными документами.</w:t>
            </w:r>
          </w:p>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Все мероприятия реализуются в соответствии с планами по взаимодействию с союзами и ассоциациями.</w:t>
            </w:r>
          </w:p>
        </w:tc>
        <w:tc>
          <w:tcPr>
            <w:tcW w:w="2126"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Количество проведенных мероприятий, направленных на формирование положительного имиджа города.</w:t>
            </w:r>
          </w:p>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95796C" w:rsidRPr="00DB206A" w:rsidTr="00D86DF0">
        <w:trPr>
          <w:tblCellSpacing w:w="5" w:type="nil"/>
        </w:trPr>
        <w:tc>
          <w:tcPr>
            <w:tcW w:w="709" w:type="dxa"/>
            <w:tcBorders>
              <w:left w:val="single" w:sz="8" w:space="0" w:color="auto"/>
              <w:bottom w:val="single" w:sz="8" w:space="0" w:color="auto"/>
              <w:right w:val="single" w:sz="8" w:space="0" w:color="auto"/>
            </w:tcBorders>
          </w:tcPr>
          <w:p w:rsidR="0095796C" w:rsidRPr="00D258E0" w:rsidRDefault="00D258E0"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258E0">
              <w:rPr>
                <w:rFonts w:ascii="Times New Roman" w:eastAsiaTheme="minorHAnsi" w:hAnsi="Times New Roman" w:cs="Times New Roman"/>
                <w:lang w:val="ru-RU" w:bidi="ar-SA"/>
              </w:rPr>
              <w:t>7</w:t>
            </w:r>
          </w:p>
        </w:tc>
        <w:tc>
          <w:tcPr>
            <w:tcW w:w="2693" w:type="dxa"/>
            <w:tcBorders>
              <w:left w:val="single" w:sz="8" w:space="0" w:color="auto"/>
              <w:bottom w:val="single" w:sz="8" w:space="0" w:color="auto"/>
              <w:right w:val="single" w:sz="8" w:space="0" w:color="auto"/>
            </w:tcBorders>
          </w:tcPr>
          <w:p w:rsidR="0095796C" w:rsidRPr="00D258E0"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D258E0">
              <w:rPr>
                <w:rFonts w:ascii="Times New Roman" w:hAnsi="Times New Roman" w:cs="Times New Roman"/>
                <w:color w:val="000000" w:themeColor="text1"/>
                <w:lang w:val="ru-RU"/>
              </w:rPr>
              <w:t xml:space="preserve">4.3. Участие города в деятельности Ассоциации </w:t>
            </w:r>
            <w:r w:rsidRPr="00D258E0">
              <w:rPr>
                <w:rFonts w:ascii="Times New Roman" w:hAnsi="Times New Roman" w:cs="Times New Roman"/>
                <w:color w:val="000000" w:themeColor="text1"/>
                <w:lang w:val="ru-RU"/>
              </w:rPr>
              <w:lastRenderedPageBreak/>
              <w:t>"Совет муниципальных образований Вологодской области"</w:t>
            </w:r>
          </w:p>
        </w:tc>
        <w:tc>
          <w:tcPr>
            <w:tcW w:w="1134"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 xml:space="preserve">Управление по </w:t>
            </w:r>
            <w:r w:rsidRPr="0044235D">
              <w:rPr>
                <w:rFonts w:ascii="Times New Roman" w:hAnsi="Times New Roman" w:cs="Times New Roman"/>
                <w:color w:val="000000" w:themeColor="text1"/>
                <w:szCs w:val="22"/>
              </w:rPr>
              <w:lastRenderedPageBreak/>
              <w:t>работе с общественностью мэрии</w:t>
            </w:r>
          </w:p>
        </w:tc>
        <w:tc>
          <w:tcPr>
            <w:tcW w:w="2268"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 xml:space="preserve">Обмен лучшими практиками между </w:t>
            </w:r>
            <w:r w:rsidRPr="0044235D">
              <w:rPr>
                <w:rFonts w:ascii="Times New Roman" w:hAnsi="Times New Roman" w:cs="Times New Roman"/>
                <w:color w:val="000000" w:themeColor="text1"/>
                <w:szCs w:val="22"/>
              </w:rPr>
              <w:lastRenderedPageBreak/>
              <w:t>городами - 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3119"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rPr>
              <w:lastRenderedPageBreak/>
              <w:t xml:space="preserve">Обмен лучшими практиками между городами - членами </w:t>
            </w:r>
            <w:r w:rsidRPr="0044235D">
              <w:rPr>
                <w:rFonts w:ascii="Times New Roman" w:eastAsiaTheme="minorHAnsi" w:hAnsi="Times New Roman" w:cs="Times New Roman"/>
                <w:color w:val="000000" w:themeColor="text1"/>
                <w:lang w:val="ru-RU"/>
              </w:rPr>
              <w:lastRenderedPageBreak/>
              <w:t>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402" w:type="dxa"/>
            <w:tcBorders>
              <w:left w:val="single" w:sz="8" w:space="0" w:color="auto"/>
              <w:bottom w:val="single" w:sz="8"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lastRenderedPageBreak/>
              <w:t>Финансовые обязательства в виде оплаты членских взносов выпол</w:t>
            </w:r>
            <w:r w:rsidRPr="0044235D">
              <w:rPr>
                <w:rFonts w:ascii="Times New Roman" w:eastAsiaTheme="minorHAnsi" w:hAnsi="Times New Roman" w:cs="Times New Roman"/>
                <w:color w:val="000000" w:themeColor="text1"/>
                <w:lang w:val="ru-RU" w:bidi="ar-SA"/>
              </w:rPr>
              <w:lastRenderedPageBreak/>
              <w:t>няются в соответствии с учредительными документами.</w:t>
            </w:r>
          </w:p>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Все мероприятия реализуются в соответствии с планами по взаимодействию с союзами и ассоциациями.</w:t>
            </w:r>
          </w:p>
        </w:tc>
        <w:tc>
          <w:tcPr>
            <w:tcW w:w="2126" w:type="dxa"/>
            <w:tcBorders>
              <w:left w:val="single" w:sz="8" w:space="0" w:color="auto"/>
              <w:bottom w:val="single" w:sz="8"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Количество проведенных мероприя</w:t>
            </w:r>
            <w:r w:rsidRPr="0044235D">
              <w:rPr>
                <w:rFonts w:ascii="Times New Roman" w:hAnsi="Times New Roman" w:cs="Times New Roman"/>
                <w:color w:val="000000" w:themeColor="text1"/>
                <w:szCs w:val="22"/>
              </w:rPr>
              <w:lastRenderedPageBreak/>
              <w:t>тий, направленных на формирование положительного имиджа города.</w:t>
            </w:r>
          </w:p>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Количество позитивных и нейтральных сообщений о городе, вышедших в региональных, федеральных и зарубежных СМИ и сети Интернет</w:t>
            </w:r>
          </w:p>
        </w:tc>
      </w:tr>
      <w:tr w:rsidR="0095796C" w:rsidRPr="00DB206A" w:rsidTr="00D86DF0">
        <w:trPr>
          <w:tblCellSpacing w:w="5" w:type="nil"/>
        </w:trPr>
        <w:tc>
          <w:tcPr>
            <w:tcW w:w="709" w:type="dxa"/>
            <w:tcBorders>
              <w:left w:val="single" w:sz="8" w:space="0" w:color="auto"/>
              <w:bottom w:val="single" w:sz="4" w:space="0" w:color="auto"/>
              <w:right w:val="single" w:sz="8" w:space="0" w:color="auto"/>
            </w:tcBorders>
          </w:tcPr>
          <w:p w:rsidR="0095796C" w:rsidRPr="00D258E0" w:rsidRDefault="00D258E0"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D258E0">
              <w:rPr>
                <w:rFonts w:ascii="Times New Roman" w:eastAsiaTheme="minorHAnsi" w:hAnsi="Times New Roman" w:cs="Times New Roman"/>
                <w:lang w:val="ru-RU" w:bidi="ar-SA"/>
              </w:rPr>
              <w:lastRenderedPageBreak/>
              <w:t>8</w:t>
            </w:r>
          </w:p>
        </w:tc>
        <w:tc>
          <w:tcPr>
            <w:tcW w:w="2693" w:type="dxa"/>
            <w:tcBorders>
              <w:left w:val="single" w:sz="8" w:space="0" w:color="auto"/>
              <w:bottom w:val="single" w:sz="4" w:space="0" w:color="auto"/>
              <w:right w:val="single" w:sz="8" w:space="0" w:color="auto"/>
            </w:tcBorders>
          </w:tcPr>
          <w:p w:rsidR="0095796C" w:rsidRPr="00D258E0"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D258E0">
              <w:rPr>
                <w:rFonts w:ascii="Times New Roman" w:hAnsi="Times New Roman" w:cs="Times New Roman"/>
                <w:color w:val="000000" w:themeColor="text1"/>
                <w:lang w:val="ru-RU"/>
              </w:rPr>
              <w:t>4.4. Участие города в деятельности Межрегиональной ассоциации субъектов РФ и городов, шефствующих над кораблями и частями Северного флота</w:t>
            </w:r>
          </w:p>
        </w:tc>
        <w:tc>
          <w:tcPr>
            <w:tcW w:w="1134" w:type="dxa"/>
            <w:tcBorders>
              <w:left w:val="single" w:sz="8" w:space="0" w:color="auto"/>
              <w:bottom w:val="single" w:sz="4"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hAnsi="Times New Roman" w:cs="Times New Roman"/>
                <w:color w:val="000000" w:themeColor="text1"/>
                <w:lang w:val="ru-RU"/>
              </w:rPr>
              <w:t>Управление по работе с общественностью мэрии</w:t>
            </w:r>
          </w:p>
        </w:tc>
        <w:tc>
          <w:tcPr>
            <w:tcW w:w="2268" w:type="dxa"/>
            <w:tcBorders>
              <w:left w:val="single" w:sz="8" w:space="0" w:color="auto"/>
              <w:bottom w:val="single" w:sz="4"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hAnsi="Times New Roman" w:cs="Times New Roman"/>
                <w:color w:val="000000" w:themeColor="text1"/>
                <w:lang w:val="ru-RU"/>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19" w:type="dxa"/>
            <w:tcBorders>
              <w:left w:val="single" w:sz="8" w:space="0" w:color="auto"/>
              <w:bottom w:val="single" w:sz="4"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402" w:type="dxa"/>
            <w:tcBorders>
              <w:left w:val="single" w:sz="8" w:space="0" w:color="auto"/>
              <w:bottom w:val="single" w:sz="4" w:space="0" w:color="auto"/>
              <w:right w:val="single" w:sz="8" w:space="0" w:color="auto"/>
            </w:tcBorders>
          </w:tcPr>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Финансовые обязательства в виде оплаты членских взносов выполняются в соответствии с учредительными документами.</w:t>
            </w:r>
          </w:p>
          <w:p w:rsidR="0095796C" w:rsidRPr="0044235D" w:rsidRDefault="0095796C"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eastAsiaTheme="minorHAnsi" w:hAnsi="Times New Roman" w:cs="Times New Roman"/>
                <w:color w:val="000000" w:themeColor="text1"/>
                <w:lang w:val="ru-RU" w:bidi="ar-SA"/>
              </w:rPr>
              <w:t>Все мероприятия реализуются в соответствии с планами по взаимодействию с союзами и ассоциациями.</w:t>
            </w:r>
          </w:p>
        </w:tc>
        <w:tc>
          <w:tcPr>
            <w:tcW w:w="2126" w:type="dxa"/>
            <w:tcBorders>
              <w:left w:val="single" w:sz="8" w:space="0" w:color="auto"/>
              <w:bottom w:val="single" w:sz="4" w:space="0" w:color="auto"/>
              <w:right w:val="single" w:sz="8" w:space="0" w:color="auto"/>
            </w:tcBorders>
          </w:tcPr>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Количество проведенных мероприятий, направленных на формирование положительного имиджа города.</w:t>
            </w:r>
          </w:p>
          <w:p w:rsidR="0095796C" w:rsidRPr="0044235D" w:rsidRDefault="0095796C"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Доля презентационных пакетов, соответствующих Стандарту качества презентационных пакетов</w:t>
            </w:r>
          </w:p>
        </w:tc>
      </w:tr>
      <w:tr w:rsidR="009409E4" w:rsidRPr="00DB206A" w:rsidTr="009409E4">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9409E4" w:rsidRPr="00D258E0" w:rsidRDefault="00D258E0"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09E4" w:rsidRPr="00D258E0" w:rsidRDefault="009409E4" w:rsidP="0044235D">
            <w:pPr>
              <w:pStyle w:val="ConsPlusNormal"/>
              <w:rPr>
                <w:rFonts w:ascii="Times New Roman" w:hAnsi="Times New Roman" w:cs="Times New Roman"/>
                <w:szCs w:val="22"/>
              </w:rPr>
            </w:pPr>
            <w:r w:rsidRPr="00D258E0">
              <w:rPr>
                <w:rFonts w:ascii="Times New Roman" w:hAnsi="Times New Roman" w:cs="Times New Roman"/>
                <w:szCs w:val="22"/>
              </w:rPr>
              <w:t>Основное мероприятие 5.</w:t>
            </w:r>
          </w:p>
          <w:p w:rsidR="009409E4" w:rsidRPr="00D258E0" w:rsidRDefault="009409E4" w:rsidP="0044235D">
            <w:pPr>
              <w:pStyle w:val="ConsPlusNormal"/>
              <w:rPr>
                <w:rFonts w:ascii="Times New Roman" w:hAnsi="Times New Roman" w:cs="Times New Roman"/>
                <w:szCs w:val="22"/>
              </w:rPr>
            </w:pPr>
            <w:r w:rsidRPr="00D258E0">
              <w:rPr>
                <w:rFonts w:ascii="Times New Roman" w:hAnsi="Times New Roman" w:cs="Times New Roman"/>
                <w:szCs w:val="22"/>
              </w:rPr>
              <w:t>Обеспечение информирования населения о деятельности органов местно</w:t>
            </w:r>
            <w:r w:rsidRPr="00D258E0">
              <w:rPr>
                <w:rFonts w:ascii="Times New Roman" w:hAnsi="Times New Roman" w:cs="Times New Roman"/>
                <w:szCs w:val="22"/>
              </w:rPr>
              <w:lastRenderedPageBreak/>
              <w:t>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9E4" w:rsidRPr="0044235D" w:rsidRDefault="009409E4" w:rsidP="0044235D">
            <w:pPr>
              <w:pStyle w:val="ConsPlusNormal"/>
              <w:jc w:val="both"/>
              <w:rPr>
                <w:rFonts w:ascii="Times New Roman" w:hAnsi="Times New Roman" w:cs="Times New Roman"/>
                <w:szCs w:val="22"/>
              </w:rPr>
            </w:pPr>
            <w:r w:rsidRPr="0044235D">
              <w:rPr>
                <w:rFonts w:ascii="Times New Roman" w:hAnsi="Times New Roman" w:cs="Times New Roman"/>
                <w:szCs w:val="22"/>
              </w:rPr>
              <w:lastRenderedPageBreak/>
              <w:t>МКУ ИМА «Череповец»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09E4" w:rsidRPr="0044235D" w:rsidRDefault="009409E4"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t xml:space="preserve">Реализация постановления мэрии города от 12.11.2009 </w:t>
            </w:r>
            <w:r w:rsidRPr="0044235D">
              <w:rPr>
                <w:rFonts w:ascii="Times New Roman" w:hAnsi="Times New Roman" w:cs="Times New Roman"/>
              </w:rPr>
              <w:t>N</w:t>
            </w:r>
            <w:r w:rsidRPr="0044235D">
              <w:rPr>
                <w:rFonts w:ascii="Times New Roman" w:hAnsi="Times New Roman" w:cs="Times New Roman"/>
                <w:lang w:val="ru-RU"/>
              </w:rPr>
              <w:t xml:space="preserve"> 4018 «Об обеспечении до</w:t>
            </w:r>
            <w:r w:rsidRPr="0044235D">
              <w:rPr>
                <w:rFonts w:ascii="Times New Roman" w:hAnsi="Times New Roman" w:cs="Times New Roman"/>
                <w:lang w:val="ru-RU"/>
              </w:rPr>
              <w:lastRenderedPageBreak/>
              <w:t>ступа к информации о деятельности мэрии Череповца». 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lastRenderedPageBreak/>
              <w:t>- Сформировано 14 тематических медиапланов и 16 медиапланов с имиджевым приращением.</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lastRenderedPageBreak/>
              <w:t>- Количество сообщений об ОМСУ на муниципальных информационных ресурсах (официальный сайт cherinfo.ru / выпуски городских новостей на ФМ станциях): 836/ 2326;</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t>- Количество сообщений, внесенных в базу ОСМ (отдел соц. мониторинга):  39932 сообщений.</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t>- Количество отслеживаемых источников СМИ: городских – 20, региональных – 36, федеральных - 10 + поисковые ленты +соц.сети.</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t>В социальных сетях самая актуальная тема первой половины 2020 года – коронавирус. Фигурировал в мониторинге 3707 раз.</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t xml:space="preserve">Продолжен выпуск информационно-аналитического печатного издания «Доступное ЖКХ» (вышло 3 номера в 1 полугодии 2020). Сайт газеты: </w:t>
            </w:r>
            <w:hyperlink r:id="rId47" w:history="1">
              <w:r w:rsidRPr="0044235D">
                <w:rPr>
                  <w:rStyle w:val="aff9"/>
                  <w:rFonts w:ascii="Times New Roman" w:hAnsi="Times New Roman" w:cs="Times New Roman"/>
                </w:rPr>
                <w:t>https</w:t>
              </w:r>
              <w:r w:rsidRPr="0044235D">
                <w:rPr>
                  <w:rStyle w:val="aff9"/>
                  <w:rFonts w:ascii="Times New Roman" w:hAnsi="Times New Roman" w:cs="Times New Roman"/>
                  <w:lang w:val="ru-RU"/>
                </w:rPr>
                <w:t>://</w:t>
              </w:r>
              <w:r w:rsidRPr="0044235D">
                <w:rPr>
                  <w:rStyle w:val="aff9"/>
                  <w:rFonts w:ascii="Times New Roman" w:hAnsi="Times New Roman" w:cs="Times New Roman"/>
                </w:rPr>
                <w:t>ru</w:t>
              </w:r>
              <w:r w:rsidRPr="0044235D">
                <w:rPr>
                  <w:rStyle w:val="aff9"/>
                  <w:rFonts w:ascii="Times New Roman" w:hAnsi="Times New Roman" w:cs="Times New Roman"/>
                  <w:lang w:val="ru-RU"/>
                </w:rPr>
                <w:t>.</w:t>
              </w:r>
              <w:r w:rsidRPr="0044235D">
                <w:rPr>
                  <w:rStyle w:val="aff9"/>
                  <w:rFonts w:ascii="Times New Roman" w:hAnsi="Times New Roman" w:cs="Times New Roman"/>
                </w:rPr>
                <w:t>calameo</w:t>
              </w:r>
              <w:r w:rsidRPr="0044235D">
                <w:rPr>
                  <w:rStyle w:val="aff9"/>
                  <w:rFonts w:ascii="Times New Roman" w:hAnsi="Times New Roman" w:cs="Times New Roman"/>
                  <w:lang w:val="ru-RU"/>
                </w:rPr>
                <w:t>.</w:t>
              </w:r>
              <w:r w:rsidRPr="0044235D">
                <w:rPr>
                  <w:rStyle w:val="aff9"/>
                  <w:rFonts w:ascii="Times New Roman" w:hAnsi="Times New Roman" w:cs="Times New Roman"/>
                </w:rPr>
                <w:t>com</w:t>
              </w:r>
              <w:r w:rsidRPr="0044235D">
                <w:rPr>
                  <w:rStyle w:val="aff9"/>
                  <w:rFonts w:ascii="Times New Roman" w:hAnsi="Times New Roman" w:cs="Times New Roman"/>
                  <w:lang w:val="ru-RU"/>
                </w:rPr>
                <w:t>/</w:t>
              </w:r>
              <w:r w:rsidRPr="0044235D">
                <w:rPr>
                  <w:rStyle w:val="aff9"/>
                  <w:rFonts w:ascii="Times New Roman" w:hAnsi="Times New Roman" w:cs="Times New Roman"/>
                </w:rPr>
                <w:t>accounts</w:t>
              </w:r>
              <w:r w:rsidRPr="0044235D">
                <w:rPr>
                  <w:rStyle w:val="aff9"/>
                  <w:rFonts w:ascii="Times New Roman" w:hAnsi="Times New Roman" w:cs="Times New Roman"/>
                  <w:lang w:val="ru-RU"/>
                </w:rPr>
                <w:t>/5709950</w:t>
              </w:r>
            </w:hyperlink>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 xml:space="preserve">Интерактивные медиапроекты в Интернет – 25, ТВ – 4, радио </w:t>
            </w:r>
            <w:r w:rsidRPr="0044235D">
              <w:rPr>
                <w:rFonts w:ascii="Times New Roman" w:hAnsi="Times New Roman" w:cs="Times New Roman"/>
                <w:lang w:val="ru-RU"/>
              </w:rPr>
              <w:lastRenderedPageBreak/>
              <w:t>– 5, газеты -4.</w:t>
            </w:r>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Количество пресс-релизов о деятельности ОМСУ, направленных в городские СМИ – 11 шт.</w:t>
            </w:r>
          </w:p>
          <w:p w:rsidR="009409E4" w:rsidRPr="0044235D" w:rsidRDefault="009409E4" w:rsidP="0044235D">
            <w:pPr>
              <w:widowControl w:val="0"/>
              <w:autoSpaceDE w:val="0"/>
              <w:autoSpaceDN w:val="0"/>
              <w:adjustRightInd w:val="0"/>
              <w:spacing w:after="0" w:line="240" w:lineRule="auto"/>
              <w:jc w:val="both"/>
              <w:rPr>
                <w:rFonts w:ascii="Times New Roman" w:hAnsi="Times New Roman" w:cs="Times New Roman"/>
                <w:lang w:val="ru-RU" w:eastAsia="ru-RU" w:bidi="ar-SA"/>
              </w:rPr>
            </w:pPr>
            <w:r w:rsidRPr="0044235D">
              <w:rPr>
                <w:rFonts w:ascii="Times New Roman" w:hAnsi="Times New Roman" w:cs="Times New Roman"/>
                <w:lang w:val="ru-RU" w:eastAsia="ru-RU" w:bidi="ar-SA"/>
              </w:rPr>
              <w:t>Проведено 4 социологических исследований. Количество жителей города, охваченных социологическими исследованиями – 1330 чел.</w:t>
            </w:r>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Подготовлен видеоконтент для размещения на экранах школ и МФЦ, 10 шт.</w:t>
            </w:r>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 xml:space="preserve">- Подготовлены видеоролики по заявкам 17 шт. (Фестиваль ледовых скульптур, ролик «75лет. Победа», ролик «Соляной Сад» к конкурсу «Исторические поселения», ролик ко Дню работника ЖКХ., ролик ко Дню работника бытового обслуживания </w:t>
            </w:r>
            <w:r w:rsidR="00DB206A" w:rsidRPr="0044235D">
              <w:rPr>
                <w:rFonts w:ascii="Times New Roman" w:hAnsi="Times New Roman" w:cs="Times New Roman"/>
                <w:lang w:val="ru-RU"/>
              </w:rPr>
              <w:t>населения, 3</w:t>
            </w:r>
            <w:r w:rsidRPr="0044235D">
              <w:rPr>
                <w:rFonts w:ascii="Times New Roman" w:hAnsi="Times New Roman" w:cs="Times New Roman"/>
                <w:lang w:val="ru-RU"/>
              </w:rPr>
              <w:t xml:space="preserve"> ролика про дистанционное мошенничество, 2 ролика про сохранение памяти о героях ВОВ в череповецких семьях для областного онлан марафона 9 Мая, 7 роликов о процедуре голосования по поправ</w:t>
            </w:r>
            <w:r w:rsidRPr="0044235D">
              <w:rPr>
                <w:rFonts w:ascii="Times New Roman" w:hAnsi="Times New Roman" w:cs="Times New Roman"/>
                <w:lang w:val="ru-RU"/>
              </w:rPr>
              <w:lastRenderedPageBreak/>
              <w:t>кам в Конституцию РФ).  Сделаны ролики для городских экранов проекта «ИМИ гордится Череповец»: Человек года-2019» и 2 ролика про выдающихся череповчан на апрель-июнь.</w:t>
            </w:r>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По областному гранту сделаны 6 видеопрограммы проекта «Чтобы помнили», 4 видеопрограммы «Календарь прививок», 2 видеопрограммы «Профпогружение</w:t>
            </w:r>
            <w:r w:rsidR="00DB206A" w:rsidRPr="0044235D">
              <w:rPr>
                <w:rFonts w:ascii="Times New Roman" w:hAnsi="Times New Roman" w:cs="Times New Roman"/>
                <w:lang w:val="ru-RU"/>
              </w:rPr>
              <w:t>». К</w:t>
            </w:r>
            <w:r w:rsidRPr="0044235D">
              <w:rPr>
                <w:rFonts w:ascii="Times New Roman" w:hAnsi="Times New Roman" w:cs="Times New Roman"/>
                <w:lang w:val="ru-RU"/>
              </w:rPr>
              <w:t xml:space="preserve"> юбилею Александра Башлачева подготовлен документальный видеофильм «Александр Башлачев. 60 лет».</w:t>
            </w:r>
          </w:p>
          <w:p w:rsidR="009409E4" w:rsidRPr="0044235D" w:rsidRDefault="009409E4" w:rsidP="0044235D">
            <w:pPr>
              <w:spacing w:after="0" w:line="240" w:lineRule="auto"/>
              <w:rPr>
                <w:rFonts w:ascii="Times New Roman" w:hAnsi="Times New Roman" w:cs="Times New Roman"/>
                <w:lang w:val="ru-RU"/>
              </w:rPr>
            </w:pPr>
            <w:r w:rsidRPr="0044235D">
              <w:rPr>
                <w:rFonts w:ascii="Times New Roman" w:hAnsi="Times New Roman" w:cs="Times New Roman"/>
                <w:lang w:val="ru-RU"/>
              </w:rPr>
              <w:t>Организованы прямые видеотрансляции заседания Гордумы (7 шт), оперативного штаба по борьбе с коронавирусом, открытия фестиваля «Голоса Победы», торжественного мероприятия «День России».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409E4" w:rsidRPr="0044235D" w:rsidRDefault="009409E4"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09E4" w:rsidRPr="0044235D" w:rsidRDefault="009409E4" w:rsidP="0044235D">
            <w:pPr>
              <w:pStyle w:val="ConsPlusNormal"/>
              <w:rPr>
                <w:rFonts w:ascii="Times New Roman" w:hAnsi="Times New Roman" w:cs="Times New Roman"/>
                <w:szCs w:val="22"/>
              </w:rPr>
            </w:pPr>
            <w:r w:rsidRPr="0044235D">
              <w:rPr>
                <w:rFonts w:ascii="Times New Roman" w:hAnsi="Times New Roman" w:cs="Times New Roman"/>
                <w:szCs w:val="22"/>
              </w:rPr>
              <w:t xml:space="preserve">Количество реализованных медиапланов и графиков/медиапланов с </w:t>
            </w:r>
            <w:r w:rsidRPr="0044235D">
              <w:rPr>
                <w:rFonts w:ascii="Times New Roman" w:hAnsi="Times New Roman" w:cs="Times New Roman"/>
                <w:szCs w:val="22"/>
              </w:rPr>
              <w:lastRenderedPageBreak/>
              <w:t>имиджевым приращением. Количество позитивных и нейтральных сообщений об ОМСУ в городском медийном пространстве.</w:t>
            </w:r>
          </w:p>
          <w:p w:rsidR="009409E4" w:rsidRPr="0044235D" w:rsidRDefault="009409E4" w:rsidP="0044235D">
            <w:pPr>
              <w:pStyle w:val="ConsPlusNormal"/>
              <w:rPr>
                <w:rFonts w:ascii="Times New Roman" w:hAnsi="Times New Roman" w:cs="Times New Roman"/>
                <w:szCs w:val="22"/>
              </w:rPr>
            </w:pPr>
            <w:r w:rsidRPr="0044235D">
              <w:rPr>
                <w:rFonts w:ascii="Times New Roman" w:hAnsi="Times New Roman" w:cs="Times New Roman"/>
                <w:szCs w:val="22"/>
              </w:rPr>
              <w:t>Доля негативных сообщений об органах местного самоуправления в городском медийном пространстве. Количество позитивных и нейтральных сообщений о городе, вышедших в региональных, федеральных и зарубежных СМИ и сети Интернет. Доля негативных сообщений о городе, вышедших в региональных, федеральных и зарубежных СМИ и сети Интернет. Количество произведенных высокотехнологич</w:t>
            </w:r>
            <w:r w:rsidRPr="0044235D">
              <w:rPr>
                <w:rFonts w:ascii="Times New Roman" w:hAnsi="Times New Roman" w:cs="Times New Roman"/>
                <w:szCs w:val="22"/>
              </w:rPr>
              <w:lastRenderedPageBreak/>
              <w:t>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rsidR="009409E4" w:rsidRPr="0044235D" w:rsidRDefault="009409E4"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жителей города, охваченных социологическими исследованиями в течение года</w:t>
            </w:r>
          </w:p>
        </w:tc>
      </w:tr>
      <w:tr w:rsidR="00E90C6D"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0C6D" w:rsidRPr="0044235D" w:rsidRDefault="00D258E0" w:rsidP="0044235D">
            <w:pPr>
              <w:widowControl w:val="0"/>
              <w:autoSpaceDE w:val="0"/>
              <w:autoSpaceDN w:val="0"/>
              <w:adjustRightInd w:val="0"/>
              <w:spacing w:after="0" w:line="240" w:lineRule="auto"/>
              <w:rPr>
                <w:rFonts w:ascii="Times New Roman" w:eastAsiaTheme="minorHAnsi" w:hAnsi="Times New Roman" w:cs="Times New Roman"/>
                <w:highlight w:val="yellow"/>
                <w:lang w:val="ru-RU" w:bidi="ar-SA"/>
              </w:rPr>
            </w:pPr>
            <w:r w:rsidRPr="00D258E0">
              <w:rPr>
                <w:rFonts w:ascii="Times New Roman" w:eastAsiaTheme="minorHAnsi" w:hAnsi="Times New Roman" w:cs="Times New Roman"/>
                <w:lang w:val="ru-RU" w:bidi="ar-SA"/>
              </w:rPr>
              <w:lastRenderedPageBreak/>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6.</w:t>
            </w:r>
          </w:p>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Опубликование муниципальных правовых актов, конкурсной документации муниципальных заказчи</w:t>
            </w:r>
            <w:r w:rsidRPr="0044235D">
              <w:rPr>
                <w:rFonts w:ascii="Times New Roman" w:hAnsi="Times New Roman" w:cs="Times New Roman"/>
                <w:szCs w:val="22"/>
              </w:rPr>
              <w:lastRenderedPageBreak/>
              <w:t>ков, изготовление и размещение других материалов по вопросам местного значения в СМИ</w:t>
            </w:r>
            <w:r w:rsidR="009409E4" w:rsidRPr="0044235D">
              <w:rPr>
                <w:rFonts w:ascii="Times New Roman" w:hAnsi="Times New Roman" w:cs="Times New Roman"/>
                <w:szCs w:val="22"/>
              </w:rPr>
              <w:t>, общедоступных местах, сети Интернет и иных источниках размещения информации</w:t>
            </w:r>
          </w:p>
        </w:tc>
        <w:tc>
          <w:tcPr>
            <w:tcW w:w="1134"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jc w:val="center"/>
              <w:rPr>
                <w:rFonts w:ascii="Times New Roman" w:hAnsi="Times New Roman" w:cs="Times New Roman"/>
                <w:szCs w:val="22"/>
              </w:rPr>
            </w:pPr>
            <w:r w:rsidRPr="0044235D">
              <w:rPr>
                <w:rFonts w:ascii="Times New Roman" w:hAnsi="Times New Roman" w:cs="Times New Roman"/>
                <w:szCs w:val="22"/>
              </w:rPr>
              <w:lastRenderedPageBreak/>
              <w:t>МКУ ИМА «Череповец»</w:t>
            </w:r>
          </w:p>
        </w:tc>
        <w:tc>
          <w:tcPr>
            <w:tcW w:w="2268"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Публикация постановлений мэрии города, решений Череповецкой городской Думы, иных муници</w:t>
            </w:r>
            <w:r w:rsidRPr="0044235D">
              <w:rPr>
                <w:rFonts w:ascii="Times New Roman" w:hAnsi="Times New Roman" w:cs="Times New Roman"/>
                <w:szCs w:val="22"/>
              </w:rPr>
              <w:lastRenderedPageBreak/>
              <w:t>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3119" w:type="dxa"/>
            <w:tcBorders>
              <w:top w:val="single" w:sz="4" w:space="0" w:color="auto"/>
              <w:left w:val="single" w:sz="4" w:space="0" w:color="auto"/>
              <w:bottom w:val="single" w:sz="4" w:space="0" w:color="auto"/>
              <w:right w:val="single" w:sz="4" w:space="0" w:color="auto"/>
            </w:tcBorders>
          </w:tcPr>
          <w:p w:rsidR="00F2666F" w:rsidRPr="0044235D" w:rsidRDefault="00F2666F" w:rsidP="0044235D">
            <w:pPr>
              <w:spacing w:after="0" w:line="240" w:lineRule="auto"/>
              <w:rPr>
                <w:rFonts w:ascii="Times New Roman" w:hAnsi="Times New Roman" w:cs="Times New Roman"/>
                <w:lang w:val="ru-RU"/>
              </w:rPr>
            </w:pPr>
            <w:r w:rsidRPr="0044235D">
              <w:rPr>
                <w:rFonts w:ascii="Times New Roman" w:hAnsi="Times New Roman" w:cs="Times New Roman"/>
                <w:lang w:val="ru-RU"/>
              </w:rPr>
              <w:lastRenderedPageBreak/>
              <w:t>Действовали договорные</w:t>
            </w:r>
            <w:r w:rsidR="00D258E0">
              <w:rPr>
                <w:rFonts w:ascii="Times New Roman" w:hAnsi="Times New Roman" w:cs="Times New Roman"/>
                <w:lang w:val="ru-RU"/>
              </w:rPr>
              <w:t xml:space="preserve"> </w:t>
            </w:r>
            <w:r w:rsidRPr="0044235D">
              <w:rPr>
                <w:rFonts w:ascii="Times New Roman" w:hAnsi="Times New Roman" w:cs="Times New Roman"/>
                <w:lang w:val="ru-RU"/>
              </w:rPr>
              <w:t xml:space="preserve">отношения (муниципальные контракты) по производству и размещению информации с компаниями и предприятиями </w:t>
            </w:r>
            <w:r w:rsidRPr="0044235D">
              <w:rPr>
                <w:rFonts w:ascii="Times New Roman" w:hAnsi="Times New Roman" w:cs="Times New Roman"/>
                <w:lang w:val="ru-RU"/>
              </w:rPr>
              <w:lastRenderedPageBreak/>
              <w:t>медиасферы региона: ГТРК «Вологда» («Вести Вологодской области»), «Вологодский областной информационный центр» (газета «Красный Север»), ООО «Русский Север», ООО «Медиа-Центр», ТС «Канал 12», ООО «Единая рекламная служба», ООО «Русское радио Вологда» («Авторадио»), ИП Волохов («Дорожное радио»), ООО «Регион медиа» (радиостанции «Европа +» и «Ретро ФМ»), ООО «Север медиа» («Город Че», «РБК Вологодская область»). Произведено 2 телепрограммы «Перекресток»,  5 радиопрограмм «Народ хочет знать».</w:t>
            </w:r>
          </w:p>
          <w:p w:rsidR="00E90C6D" w:rsidRPr="0044235D" w:rsidRDefault="00E90C6D" w:rsidP="0044235D">
            <w:pPr>
              <w:spacing w:after="0" w:line="240" w:lineRule="auto"/>
              <w:rPr>
                <w:rFonts w:ascii="Times New Roman" w:eastAsiaTheme="minorHAnsi" w:hAnsi="Times New Roman" w:cs="Times New Roman"/>
                <w:lang w:val="ru-RU" w:bidi="ar-SA"/>
              </w:rPr>
            </w:pPr>
          </w:p>
        </w:tc>
        <w:tc>
          <w:tcPr>
            <w:tcW w:w="3402"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Объем печатной площади опубликованных официальных документов.</w:t>
            </w:r>
          </w:p>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пози</w:t>
            </w:r>
            <w:r w:rsidRPr="0044235D">
              <w:rPr>
                <w:rFonts w:ascii="Times New Roman" w:hAnsi="Times New Roman" w:cs="Times New Roman"/>
                <w:szCs w:val="22"/>
              </w:rPr>
              <w:lastRenderedPageBreak/>
              <w:t>тивных и нейтральных сообщений об ОМСУ в городском медийном пространстве</w:t>
            </w:r>
          </w:p>
        </w:tc>
      </w:tr>
      <w:tr w:rsidR="00A07C71"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7C71" w:rsidRPr="0044235D" w:rsidRDefault="00D258E0" w:rsidP="0044235D">
            <w:pPr>
              <w:widowControl w:val="0"/>
              <w:autoSpaceDE w:val="0"/>
              <w:autoSpaceDN w:val="0"/>
              <w:adjustRightInd w:val="0"/>
              <w:spacing w:after="0" w:line="240" w:lineRule="auto"/>
              <w:rPr>
                <w:rFonts w:ascii="Times New Roman" w:eastAsiaTheme="minorHAnsi" w:hAnsi="Times New Roman" w:cs="Times New Roman"/>
                <w:highlight w:val="yellow"/>
                <w:lang w:val="ru-RU" w:bidi="ar-SA"/>
              </w:rPr>
            </w:pPr>
            <w:r w:rsidRPr="00D258E0">
              <w:rPr>
                <w:rFonts w:ascii="Times New Roman" w:eastAsiaTheme="minorHAnsi" w:hAnsi="Times New Roman" w:cs="Times New Roman"/>
                <w:lang w:val="ru-RU" w:bidi="ar-SA"/>
              </w:rPr>
              <w:lastRenderedPageBreak/>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7.</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Совершенствование организации работы с социально ориентированными общественными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A07C71" w:rsidRPr="0044235D" w:rsidRDefault="00E97DEE" w:rsidP="0044235D">
            <w:pPr>
              <w:pStyle w:val="ConsPlusNormal"/>
              <w:rPr>
                <w:rFonts w:ascii="Times New Roman" w:hAnsi="Times New Roman" w:cs="Times New Roman"/>
                <w:szCs w:val="22"/>
              </w:rPr>
            </w:pPr>
            <w:r w:rsidRPr="0044235D">
              <w:rPr>
                <w:rFonts w:ascii="Times New Roman" w:hAnsi="Times New Roman" w:cs="Times New Roman"/>
                <w:szCs w:val="22"/>
              </w:rPr>
              <w:t>Организация р</w:t>
            </w:r>
            <w:r w:rsidR="00BD7E9E" w:rsidRPr="0044235D">
              <w:rPr>
                <w:rFonts w:ascii="Times New Roman" w:hAnsi="Times New Roman" w:cs="Times New Roman"/>
                <w:szCs w:val="22"/>
              </w:rPr>
              <w:t>абот</w:t>
            </w:r>
            <w:r w:rsidRPr="0044235D">
              <w:rPr>
                <w:rFonts w:ascii="Times New Roman" w:hAnsi="Times New Roman" w:cs="Times New Roman"/>
                <w:szCs w:val="22"/>
              </w:rPr>
              <w:t>ы</w:t>
            </w:r>
            <w:r w:rsidR="00A07C71" w:rsidRPr="0044235D">
              <w:rPr>
                <w:rFonts w:ascii="Times New Roman" w:hAnsi="Times New Roman" w:cs="Times New Roman"/>
                <w:szCs w:val="22"/>
              </w:rPr>
              <w:t xml:space="preserve"> ресурсного центра для общественных организаций </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Это позволит организациям уделять меньше внимания вопросам выживания и более плотно сосре</w:t>
            </w:r>
            <w:r w:rsidRPr="0044235D">
              <w:rPr>
                <w:rFonts w:ascii="Times New Roman" w:hAnsi="Times New Roman" w:cs="Times New Roman"/>
                <w:szCs w:val="22"/>
              </w:rPr>
              <w:lastRenderedPageBreak/>
              <w:t>доточиться на уставной деятельности. Как следствие, должно увеличиться количество социально направленных мероприятий, реализуемых ими по собственной инициативе и при участии органов МСУ. Также у общественных организаций появляется дополнительный стимул участвовать в мероприятиях, организуемых органами МСУ</w:t>
            </w:r>
          </w:p>
        </w:tc>
        <w:tc>
          <w:tcPr>
            <w:tcW w:w="3119"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spacing w:after="0" w:line="240" w:lineRule="auto"/>
              <w:ind w:firstLine="67"/>
              <w:jc w:val="both"/>
              <w:rPr>
                <w:rFonts w:ascii="Times New Roman" w:hAnsi="Times New Roman" w:cs="Times New Roman"/>
                <w:lang w:val="ru-RU"/>
              </w:rPr>
            </w:pPr>
            <w:r w:rsidRPr="0044235D">
              <w:rPr>
                <w:rFonts w:ascii="Times New Roman" w:hAnsi="Times New Roman" w:cs="Times New Roman"/>
                <w:lang w:val="ru-RU"/>
              </w:rPr>
              <w:lastRenderedPageBreak/>
              <w:t>Ресурс</w:t>
            </w:r>
            <w:r w:rsidR="00BD7E9E" w:rsidRPr="0044235D">
              <w:rPr>
                <w:rFonts w:ascii="Times New Roman" w:hAnsi="Times New Roman" w:cs="Times New Roman"/>
                <w:lang w:val="ru-RU"/>
              </w:rPr>
              <w:t>ный</w:t>
            </w:r>
            <w:r w:rsidRPr="0044235D">
              <w:rPr>
                <w:rFonts w:ascii="Times New Roman" w:hAnsi="Times New Roman" w:cs="Times New Roman"/>
                <w:lang w:val="ru-RU"/>
              </w:rPr>
              <w:t xml:space="preserve"> центр</w:t>
            </w:r>
            <w:r w:rsidR="00BD7E9E" w:rsidRPr="0044235D">
              <w:rPr>
                <w:rFonts w:ascii="Times New Roman" w:hAnsi="Times New Roman" w:cs="Times New Roman"/>
                <w:lang w:val="ru-RU"/>
              </w:rPr>
              <w:t xml:space="preserve"> активно</w:t>
            </w:r>
            <w:r w:rsidRPr="0044235D">
              <w:rPr>
                <w:rFonts w:ascii="Times New Roman" w:hAnsi="Times New Roman" w:cs="Times New Roman"/>
                <w:lang w:val="ru-RU"/>
              </w:rPr>
              <w:t xml:space="preserve"> оказ</w:t>
            </w:r>
            <w:r w:rsidR="00BD7E9E" w:rsidRPr="0044235D">
              <w:rPr>
                <w:rFonts w:ascii="Times New Roman" w:hAnsi="Times New Roman" w:cs="Times New Roman"/>
                <w:lang w:val="ru-RU"/>
              </w:rPr>
              <w:t>ывает</w:t>
            </w:r>
            <w:r w:rsidRPr="0044235D">
              <w:rPr>
                <w:rFonts w:ascii="Times New Roman" w:hAnsi="Times New Roman" w:cs="Times New Roman"/>
                <w:lang w:val="ru-RU"/>
              </w:rPr>
              <w:t xml:space="preserve"> всесторон</w:t>
            </w:r>
            <w:r w:rsidR="00BD7E9E" w:rsidRPr="0044235D">
              <w:rPr>
                <w:rFonts w:ascii="Times New Roman" w:hAnsi="Times New Roman" w:cs="Times New Roman"/>
                <w:lang w:val="ru-RU"/>
              </w:rPr>
              <w:t>нюю</w:t>
            </w:r>
            <w:r w:rsidRPr="0044235D">
              <w:rPr>
                <w:rFonts w:ascii="Times New Roman" w:hAnsi="Times New Roman" w:cs="Times New Roman"/>
                <w:lang w:val="ru-RU"/>
              </w:rPr>
              <w:t xml:space="preserve"> поддержк</w:t>
            </w:r>
            <w:r w:rsidR="00BD7E9E" w:rsidRPr="0044235D">
              <w:rPr>
                <w:rFonts w:ascii="Times New Roman" w:hAnsi="Times New Roman" w:cs="Times New Roman"/>
                <w:lang w:val="ru-RU"/>
              </w:rPr>
              <w:t>у</w:t>
            </w:r>
            <w:r w:rsidRPr="0044235D">
              <w:rPr>
                <w:rFonts w:ascii="Times New Roman" w:hAnsi="Times New Roman" w:cs="Times New Roman"/>
                <w:lang w:val="ru-RU"/>
              </w:rPr>
              <w:t xml:space="preserve"> социально ориентированным некоммерческим организациям города Чере</w:t>
            </w:r>
            <w:r w:rsidR="00BD7E9E" w:rsidRPr="0044235D">
              <w:rPr>
                <w:rFonts w:ascii="Times New Roman" w:hAnsi="Times New Roman" w:cs="Times New Roman"/>
                <w:lang w:val="ru-RU"/>
              </w:rPr>
              <w:t>повца с целью</w:t>
            </w:r>
            <w:r w:rsidRPr="0044235D">
              <w:rPr>
                <w:rFonts w:ascii="Times New Roman" w:hAnsi="Times New Roman" w:cs="Times New Roman"/>
                <w:lang w:val="ru-RU"/>
              </w:rPr>
              <w:t xml:space="preserve"> развити</w:t>
            </w:r>
            <w:r w:rsidR="00BD7E9E" w:rsidRPr="0044235D">
              <w:rPr>
                <w:rFonts w:ascii="Times New Roman" w:hAnsi="Times New Roman" w:cs="Times New Roman"/>
                <w:lang w:val="ru-RU"/>
              </w:rPr>
              <w:t>я</w:t>
            </w:r>
            <w:r w:rsidRPr="0044235D">
              <w:rPr>
                <w:rFonts w:ascii="Times New Roman" w:hAnsi="Times New Roman" w:cs="Times New Roman"/>
                <w:lang w:val="ru-RU"/>
              </w:rPr>
              <w:t xml:space="preserve"> институтов гражданского общества и социальных инициатив горожан.</w:t>
            </w:r>
          </w:p>
          <w:p w:rsidR="00A07C71" w:rsidRPr="0044235D" w:rsidRDefault="00A07C71" w:rsidP="0044235D">
            <w:pPr>
              <w:spacing w:after="0" w:line="240" w:lineRule="auto"/>
              <w:ind w:firstLine="209"/>
              <w:jc w:val="both"/>
              <w:rPr>
                <w:rFonts w:ascii="Times New Roman" w:eastAsiaTheme="minorHAnsi" w:hAnsi="Times New Roman" w:cs="Times New Roman"/>
                <w:lang w:val="ru-RU" w:bidi="ar-SA"/>
              </w:rPr>
            </w:pPr>
            <w:r w:rsidRPr="0044235D">
              <w:rPr>
                <w:rFonts w:ascii="Times New Roman" w:hAnsi="Times New Roman" w:cs="Times New Roman"/>
                <w:lang w:val="ru-RU"/>
              </w:rPr>
              <w:t xml:space="preserve">Разработан и принят план </w:t>
            </w:r>
            <w:r w:rsidRPr="0044235D">
              <w:rPr>
                <w:rFonts w:ascii="Times New Roman" w:hAnsi="Times New Roman" w:cs="Times New Roman"/>
                <w:lang w:val="ru-RU"/>
              </w:rPr>
              <w:lastRenderedPageBreak/>
              <w:t>работы Ресурсного центра. Основная цель</w:t>
            </w:r>
            <w:r w:rsidR="00BD7E9E" w:rsidRPr="0044235D">
              <w:rPr>
                <w:rFonts w:ascii="Times New Roman" w:hAnsi="Times New Roman" w:cs="Times New Roman"/>
                <w:lang w:val="ru-RU"/>
              </w:rPr>
              <w:t xml:space="preserve"> </w:t>
            </w:r>
            <w:r w:rsidRPr="0044235D">
              <w:rPr>
                <w:rFonts w:ascii="Times New Roman" w:hAnsi="Times New Roman" w:cs="Times New Roman"/>
                <w:lang w:val="ru-RU"/>
              </w:rPr>
              <w:t xml:space="preserve">- развитие перспективных направлений некоммерческой сферы в городе, привлечение дополнительного финансирования через </w:t>
            </w:r>
            <w:r w:rsidR="00BD7E9E" w:rsidRPr="0044235D">
              <w:rPr>
                <w:rFonts w:ascii="Times New Roman" w:hAnsi="Times New Roman" w:cs="Times New Roman"/>
                <w:lang w:val="ru-RU"/>
              </w:rPr>
              <w:t>уч</w:t>
            </w:r>
            <w:r w:rsidRPr="0044235D">
              <w:rPr>
                <w:rFonts w:ascii="Times New Roman" w:hAnsi="Times New Roman" w:cs="Times New Roman"/>
                <w:lang w:val="ru-RU"/>
              </w:rPr>
              <w:t xml:space="preserve">астие в грантовых программах. </w:t>
            </w:r>
          </w:p>
        </w:tc>
        <w:tc>
          <w:tcPr>
            <w:tcW w:w="3402"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проведенных мероприятий и поддержанных гражданских инициатив в рамках системы социального партнерства.</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2. Количество граждан, принявших уча</w:t>
            </w:r>
            <w:r w:rsidRPr="0044235D">
              <w:rPr>
                <w:rFonts w:ascii="Times New Roman" w:hAnsi="Times New Roman" w:cs="Times New Roman"/>
                <w:szCs w:val="22"/>
              </w:rPr>
              <w:lastRenderedPageBreak/>
              <w:t>стие в мероприятиях и инициативах в рамках системы социального партнерства.</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3. Доля граждан, участвующих в деятельности общественных объединений, от общего количества жителей города.</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4. Количество реализуемых социально ориентированных проектов</w:t>
            </w:r>
          </w:p>
        </w:tc>
      </w:tr>
      <w:tr w:rsidR="00A07C71"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7C71"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7.1. Содействие в проведении общественными организациями приемов граждан, семинаров, "круглых столов"</w:t>
            </w:r>
          </w:p>
        </w:tc>
        <w:tc>
          <w:tcPr>
            <w:tcW w:w="1134"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Содействие в проведении общественными организациями приемов граждан, семинаров, "круглых столов".</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Оказание консультационной, имущественной поддержки.</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Данное мероприятие будет  содействовать в осуществлении дея</w:t>
            </w:r>
            <w:r w:rsidRPr="0044235D">
              <w:rPr>
                <w:rFonts w:ascii="Times New Roman" w:hAnsi="Times New Roman" w:cs="Times New Roman"/>
                <w:szCs w:val="22"/>
              </w:rPr>
              <w:lastRenderedPageBreak/>
              <w:t xml:space="preserve">тельности НКО, привлечет новых членов в организации, позволит решать вопросы и проблемы, возникающие в ходе деятельности, </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увеличит количество и улучшит качество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3119"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widowControl w:val="0"/>
              <w:autoSpaceDE w:val="0"/>
              <w:autoSpaceDN w:val="0"/>
              <w:spacing w:after="0" w:line="240" w:lineRule="auto"/>
              <w:rPr>
                <w:rFonts w:ascii="Times New Roman" w:eastAsia="Times New Roman" w:hAnsi="Times New Roman" w:cs="Times New Roman"/>
                <w:lang w:val="ru-RU" w:eastAsia="ru-RU" w:bidi="ar-SA"/>
              </w:rPr>
            </w:pPr>
            <w:r w:rsidRPr="0044235D">
              <w:rPr>
                <w:rFonts w:ascii="Times New Roman" w:eastAsia="Times New Roman" w:hAnsi="Times New Roman" w:cs="Times New Roman"/>
                <w:lang w:val="ru-RU" w:eastAsia="ru-RU" w:bidi="ar-SA"/>
              </w:rPr>
              <w:lastRenderedPageBreak/>
              <w:t>Содействие в проведении общественными организациями приемов граждан, семинаров, "круглых столов" оказывается в полной мере:</w:t>
            </w:r>
          </w:p>
          <w:p w:rsidR="00CB0F06" w:rsidRPr="0044235D" w:rsidRDefault="00CB0F06" w:rsidP="0044235D">
            <w:pPr>
              <w:widowControl w:val="0"/>
              <w:autoSpaceDE w:val="0"/>
              <w:autoSpaceDN w:val="0"/>
              <w:spacing w:after="0" w:line="240" w:lineRule="auto"/>
              <w:rPr>
                <w:rFonts w:ascii="Times New Roman" w:eastAsia="Times New Roman" w:hAnsi="Times New Roman" w:cs="Times New Roman"/>
                <w:lang w:val="ru-RU" w:eastAsia="ru-RU" w:bidi="ar-SA"/>
              </w:rPr>
            </w:pPr>
            <w:r w:rsidRPr="0044235D">
              <w:rPr>
                <w:rFonts w:ascii="Times New Roman" w:eastAsia="Times New Roman" w:hAnsi="Times New Roman" w:cs="Times New Roman"/>
                <w:lang w:val="ru-RU" w:eastAsia="ru-RU" w:bidi="ar-SA"/>
              </w:rPr>
              <w:t>-консультационная помощь,</w:t>
            </w:r>
          </w:p>
          <w:p w:rsidR="00CB0F06" w:rsidRPr="0044235D" w:rsidRDefault="00CB0F06" w:rsidP="0044235D">
            <w:pPr>
              <w:widowControl w:val="0"/>
              <w:autoSpaceDE w:val="0"/>
              <w:autoSpaceDN w:val="0"/>
              <w:spacing w:after="0" w:line="240" w:lineRule="auto"/>
              <w:rPr>
                <w:rFonts w:ascii="Times New Roman" w:eastAsia="Times New Roman" w:hAnsi="Times New Roman" w:cs="Times New Roman"/>
                <w:lang w:val="ru-RU" w:eastAsia="ru-RU" w:bidi="ar-SA"/>
              </w:rPr>
            </w:pPr>
            <w:r w:rsidRPr="0044235D">
              <w:rPr>
                <w:rFonts w:ascii="Times New Roman" w:eastAsia="Times New Roman" w:hAnsi="Times New Roman" w:cs="Times New Roman"/>
                <w:lang w:val="ru-RU" w:eastAsia="ru-RU" w:bidi="ar-SA"/>
              </w:rPr>
              <w:t>-имущественная помощь (предоставление помещений для проведения мероприятий),</w:t>
            </w:r>
          </w:p>
          <w:p w:rsidR="00CB0F06" w:rsidRPr="0044235D" w:rsidRDefault="00CB0F06" w:rsidP="0044235D">
            <w:pPr>
              <w:widowControl w:val="0"/>
              <w:autoSpaceDE w:val="0"/>
              <w:autoSpaceDN w:val="0"/>
              <w:spacing w:after="0" w:line="240" w:lineRule="auto"/>
              <w:rPr>
                <w:rFonts w:ascii="Times New Roman" w:eastAsia="Times New Roman" w:hAnsi="Times New Roman" w:cs="Times New Roman"/>
                <w:lang w:val="ru-RU" w:eastAsia="ru-RU" w:bidi="ar-SA"/>
              </w:rPr>
            </w:pPr>
            <w:r w:rsidRPr="0044235D">
              <w:rPr>
                <w:rFonts w:ascii="Times New Roman" w:eastAsia="Times New Roman" w:hAnsi="Times New Roman" w:cs="Times New Roman"/>
                <w:lang w:val="ru-RU" w:eastAsia="ru-RU" w:bidi="ar-SA"/>
              </w:rPr>
              <w:t>-информационная  поддержка.</w:t>
            </w:r>
          </w:p>
          <w:p w:rsidR="00A07C71" w:rsidRPr="0044235D" w:rsidRDefault="00CB0F06"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t>За 1 полугодие  ОМСУ и СО НКО организован</w:t>
            </w:r>
            <w:r w:rsidR="00901541">
              <w:rPr>
                <w:rFonts w:ascii="Times New Roman" w:hAnsi="Times New Roman" w:cs="Times New Roman"/>
                <w:lang w:val="ru-RU"/>
              </w:rPr>
              <w:t>о</w:t>
            </w:r>
            <w:r w:rsidRPr="0044235D">
              <w:rPr>
                <w:rFonts w:ascii="Times New Roman" w:hAnsi="Times New Roman" w:cs="Times New Roman"/>
                <w:lang w:val="ru-RU"/>
              </w:rPr>
              <w:t xml:space="preserve"> и проведе</w:t>
            </w:r>
            <w:r w:rsidRPr="0044235D">
              <w:rPr>
                <w:rFonts w:ascii="Times New Roman" w:hAnsi="Times New Roman" w:cs="Times New Roman"/>
                <w:lang w:val="ru-RU"/>
              </w:rPr>
              <w:lastRenderedPageBreak/>
              <w:t>н</w:t>
            </w:r>
            <w:r w:rsidR="00901541">
              <w:rPr>
                <w:rFonts w:ascii="Times New Roman" w:hAnsi="Times New Roman" w:cs="Times New Roman"/>
                <w:lang w:val="ru-RU"/>
              </w:rPr>
              <w:t>о</w:t>
            </w:r>
            <w:r w:rsidRPr="0044235D">
              <w:rPr>
                <w:rFonts w:ascii="Times New Roman" w:hAnsi="Times New Roman" w:cs="Times New Roman"/>
                <w:lang w:val="ru-RU"/>
              </w:rPr>
              <w:t xml:space="preserve">  1 мероприятие (</w:t>
            </w:r>
            <w:r w:rsidRPr="0044235D">
              <w:rPr>
                <w:rFonts w:ascii="Times New Roman" w:eastAsiaTheme="minorHAnsi" w:hAnsi="Times New Roman" w:cs="Times New Roman"/>
                <w:lang w:val="ru-RU"/>
              </w:rPr>
              <w:t>с</w:t>
            </w:r>
            <w:r w:rsidRPr="0044235D">
              <w:rPr>
                <w:rFonts w:ascii="Times New Roman" w:hAnsi="Times New Roman" w:cs="Times New Roman"/>
                <w:lang w:val="ru-RU"/>
              </w:rPr>
              <w:t>еминар для социально ориентированных некоммерческих организаций по участию в конкурсах на получение грантов</w:t>
            </w:r>
            <w:r w:rsidRPr="0044235D">
              <w:rPr>
                <w:rFonts w:ascii="Times New Roman" w:eastAsiaTheme="minorHAnsi" w:hAnsi="Times New Roman" w:cs="Times New Roman"/>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проведенных мероприятий и поддержанных гражданских инициатив в рамках системы социального партнерства.</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2. Количество граждан, принявших участие в мероприятиях и инициативах в рамках системы со</w:t>
            </w:r>
            <w:r w:rsidRPr="0044235D">
              <w:rPr>
                <w:rFonts w:ascii="Times New Roman" w:hAnsi="Times New Roman" w:cs="Times New Roman"/>
                <w:szCs w:val="22"/>
              </w:rPr>
              <w:lastRenderedPageBreak/>
              <w:t>циального партнерства.</w:t>
            </w:r>
          </w:p>
          <w:p w:rsidR="00A07C71" w:rsidRPr="0044235D" w:rsidRDefault="00A07C71" w:rsidP="0044235D">
            <w:pPr>
              <w:pStyle w:val="ConsPlusNormal"/>
              <w:rPr>
                <w:rFonts w:ascii="Times New Roman" w:hAnsi="Times New Roman" w:cs="Times New Roman"/>
                <w:szCs w:val="22"/>
              </w:rPr>
            </w:pPr>
            <w:r w:rsidRPr="0044235D">
              <w:rPr>
                <w:rFonts w:ascii="Times New Roman" w:hAnsi="Times New Roman" w:cs="Times New Roman"/>
                <w:szCs w:val="22"/>
              </w:rPr>
              <w:t>3. Доля граждан, участвующих в деятельности общественных объединений, от общего количества жителей города.</w:t>
            </w:r>
          </w:p>
          <w:p w:rsidR="00A07C71" w:rsidRPr="0044235D" w:rsidRDefault="00A07C71" w:rsidP="0044235D">
            <w:pPr>
              <w:pStyle w:val="ConsPlusNormal"/>
              <w:rPr>
                <w:rFonts w:ascii="Times New Roman" w:hAnsi="Times New Roman" w:cs="Times New Roman"/>
                <w:color w:val="FF0000"/>
                <w:szCs w:val="22"/>
              </w:rPr>
            </w:pPr>
            <w:r w:rsidRPr="0044235D">
              <w:rPr>
                <w:rFonts w:ascii="Times New Roman" w:hAnsi="Times New Roman" w:cs="Times New Roman"/>
                <w:szCs w:val="22"/>
              </w:rPr>
              <w:t>4. Количество реализуемых социально ориентированных проектов</w:t>
            </w:r>
          </w:p>
        </w:tc>
      </w:tr>
      <w:tr w:rsidR="00CB0F06"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B0F06"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7.2. Реализация проектов социальной направленности, инициируемых общественными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jc w:val="both"/>
              <w:rPr>
                <w:rFonts w:ascii="Times New Roman" w:hAnsi="Times New Roman" w:cs="Times New Roman"/>
                <w:szCs w:val="22"/>
              </w:rPr>
            </w:pPr>
            <w:r w:rsidRPr="0044235D">
              <w:rPr>
                <w:rFonts w:ascii="Times New Roman" w:hAnsi="Times New Roman" w:cs="Times New Roman"/>
                <w:szCs w:val="22"/>
              </w:rPr>
              <w:t xml:space="preserve">Содействие </w:t>
            </w:r>
          </w:p>
          <w:p w:rsidR="00CB0F06" w:rsidRPr="0044235D" w:rsidRDefault="00CB0F06" w:rsidP="0044235D">
            <w:pPr>
              <w:pStyle w:val="ConsPlusNormal"/>
              <w:jc w:val="both"/>
              <w:rPr>
                <w:rFonts w:ascii="Times New Roman" w:hAnsi="Times New Roman" w:cs="Times New Roman"/>
                <w:szCs w:val="22"/>
              </w:rPr>
            </w:pPr>
            <w:r w:rsidRPr="0044235D">
              <w:rPr>
                <w:rFonts w:ascii="Times New Roman" w:hAnsi="Times New Roman" w:cs="Times New Roman"/>
                <w:szCs w:val="22"/>
              </w:rPr>
              <w:t>в реализации проектов социальной направленности, инициируемых общественными организациями города. Оказание финансовой, консультационной, информационной и имущественной поддержки.</w:t>
            </w:r>
          </w:p>
          <w:p w:rsidR="00CB0F06" w:rsidRPr="0044235D" w:rsidRDefault="00CB0F06" w:rsidP="0044235D">
            <w:pPr>
              <w:pStyle w:val="ConsPlusNormal"/>
              <w:jc w:val="both"/>
              <w:rPr>
                <w:rFonts w:ascii="Times New Roman" w:hAnsi="Times New Roman" w:cs="Times New Roman"/>
                <w:szCs w:val="22"/>
              </w:rPr>
            </w:pPr>
            <w:r w:rsidRPr="0044235D">
              <w:rPr>
                <w:rFonts w:ascii="Times New Roman" w:hAnsi="Times New Roman" w:cs="Times New Roman"/>
                <w:szCs w:val="22"/>
              </w:rPr>
              <w:lastRenderedPageBreak/>
              <w:t xml:space="preserve">Выделение в 2020 году субсидий  из городского бюджета </w:t>
            </w:r>
          </w:p>
          <w:p w:rsidR="00CB0F06" w:rsidRPr="0044235D" w:rsidRDefault="00CB0F06" w:rsidP="0044235D">
            <w:pPr>
              <w:pStyle w:val="ConsPlusNormal"/>
              <w:jc w:val="both"/>
              <w:rPr>
                <w:rFonts w:ascii="Times New Roman" w:hAnsi="Times New Roman" w:cs="Times New Roman"/>
                <w:szCs w:val="22"/>
              </w:rPr>
            </w:pPr>
            <w:r w:rsidRPr="0044235D">
              <w:rPr>
                <w:rFonts w:ascii="Times New Roman" w:hAnsi="Times New Roman" w:cs="Times New Roman"/>
                <w:szCs w:val="22"/>
              </w:rPr>
              <w:t>на реализацию социальных проектов НКО.</w:t>
            </w:r>
          </w:p>
          <w:p w:rsidR="00CB0F06" w:rsidRPr="0044235D" w:rsidRDefault="00CB0F06" w:rsidP="0044235D">
            <w:pPr>
              <w:pStyle w:val="ConsPlusNormal"/>
              <w:jc w:val="both"/>
              <w:rPr>
                <w:rFonts w:ascii="Times New Roman" w:hAnsi="Times New Roman" w:cs="Times New Roman"/>
                <w:szCs w:val="22"/>
              </w:rPr>
            </w:pPr>
            <w:r w:rsidRPr="0044235D">
              <w:rPr>
                <w:rFonts w:ascii="Times New Roman" w:hAnsi="Times New Roman" w:cs="Times New Roman"/>
                <w:szCs w:val="22"/>
              </w:rPr>
              <w:t>Подготовка и продвижение проектов на получение грантов (субсидий) через деятельность Ресурсного центра НКО.</w:t>
            </w:r>
          </w:p>
          <w:p w:rsidR="00CB0F06" w:rsidRPr="0044235D" w:rsidRDefault="00CB0F06" w:rsidP="0044235D">
            <w:pPr>
              <w:pStyle w:val="ConsPlusNormal"/>
              <w:jc w:val="both"/>
              <w:rPr>
                <w:rFonts w:ascii="Times New Roman" w:hAnsi="Times New Roman" w:cs="Times New Roman"/>
                <w:szCs w:val="22"/>
              </w:rPr>
            </w:pPr>
          </w:p>
        </w:tc>
        <w:tc>
          <w:tcPr>
            <w:tcW w:w="3119"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lastRenderedPageBreak/>
              <w:t>Мэрия города совместно с общественными организациями города реализует проекты социальной направленности:</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«Народный бюджет ТОС»;</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«Команда Череповца»;</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«Чистый город» («Народная роща»);</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предоставление субсидий НКО.</w:t>
            </w:r>
          </w:p>
          <w:p w:rsidR="00CB0F06" w:rsidRPr="0044235D" w:rsidRDefault="00DB206A"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Оказывается,</w:t>
            </w:r>
            <w:r w:rsidR="00CB0F06" w:rsidRPr="0044235D">
              <w:rPr>
                <w:rFonts w:ascii="Times New Roman" w:eastAsiaTheme="minorHAnsi" w:hAnsi="Times New Roman" w:cs="Times New Roman"/>
                <w:lang w:val="ru-RU" w:bidi="ar-SA"/>
              </w:rPr>
              <w:t xml:space="preserve"> содействие в реализации проектов СО НКО </w:t>
            </w:r>
            <w:r w:rsidR="00CB0F06" w:rsidRPr="0044235D">
              <w:rPr>
                <w:rFonts w:ascii="Times New Roman" w:eastAsiaTheme="minorHAnsi" w:hAnsi="Times New Roman" w:cs="Times New Roman"/>
                <w:lang w:val="ru-RU" w:bidi="ar-SA"/>
              </w:rPr>
              <w:lastRenderedPageBreak/>
              <w:t>(премия «Общественное признание», фестиваль «Мамы Череповца рекомендуют», «Песочный кораблик», проекты БФ «Дорога к дому», «Паровоз» (ОО «Я могу!») и др.</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В 2020 году из средств городского бюджета на реализацию проектов СО НКО выделен 1,3 млн. рублей.</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Принято постановление мэрии города от 22.06.2020 № 2405 «О внесении изменений в постановление мэрии города от 13.07.2018 № 3211</w:t>
            </w:r>
            <w:r w:rsidRPr="0044235D">
              <w:rPr>
                <w:rFonts w:ascii="Times New Roman" w:hAnsi="Times New Roman" w:cs="Times New Roman"/>
                <w:lang w:val="ru-RU"/>
              </w:rPr>
              <w:t>». К концу года планируется увеличение количества реализуемых социальных проектов.</w:t>
            </w:r>
          </w:p>
          <w:p w:rsidR="00CB0F06" w:rsidRPr="0044235D" w:rsidRDefault="00CB0F06" w:rsidP="0044235D">
            <w:pPr>
              <w:widowControl w:val="0"/>
              <w:autoSpaceDE w:val="0"/>
              <w:autoSpaceDN w:val="0"/>
              <w:adjustRightInd w:val="0"/>
              <w:spacing w:after="0" w:line="240" w:lineRule="auto"/>
              <w:jc w:val="both"/>
              <w:rPr>
                <w:rFonts w:ascii="Times New Roman" w:eastAsiaTheme="minorHAnsi" w:hAnsi="Times New Roman" w:cs="Times New Roman"/>
                <w:lang w:val="ru-RU" w:bidi="ar-SA"/>
              </w:rPr>
            </w:pPr>
            <w:r w:rsidRPr="0044235D">
              <w:rPr>
                <w:rFonts w:ascii="Times New Roman" w:hAnsi="Times New Roman" w:cs="Times New Roman"/>
                <w:lang w:val="ru-RU"/>
              </w:rPr>
              <w:t>Функционирование Ресурсного центра НКО стимулирует общественные организации к реализации социальных проектов и участию в грантовых конкурсах.</w:t>
            </w:r>
          </w:p>
        </w:tc>
        <w:tc>
          <w:tcPr>
            <w:tcW w:w="3402"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проведенных мероприятий и поддержанных гражданских инициатив в рамках системы социального партнерства.</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2. Количество граждан, принявших участие в мероприятиях и инициативах в рамках системы со</w:t>
            </w:r>
            <w:r w:rsidRPr="0044235D">
              <w:rPr>
                <w:rFonts w:ascii="Times New Roman" w:hAnsi="Times New Roman" w:cs="Times New Roman"/>
                <w:szCs w:val="22"/>
              </w:rPr>
              <w:lastRenderedPageBreak/>
              <w:t>циального партнерства.</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3. Доля граждан, участвующих в деятельности общественных объединений, от общего количества жителей города.</w:t>
            </w:r>
          </w:p>
          <w:p w:rsidR="00CB0F06" w:rsidRPr="0044235D" w:rsidRDefault="00CB0F06" w:rsidP="0044235D">
            <w:pPr>
              <w:pStyle w:val="ConsPlusNormal"/>
              <w:rPr>
                <w:rFonts w:ascii="Times New Roman" w:hAnsi="Times New Roman" w:cs="Times New Roman"/>
                <w:color w:val="FF0000"/>
                <w:szCs w:val="22"/>
              </w:rPr>
            </w:pPr>
            <w:r w:rsidRPr="0044235D">
              <w:rPr>
                <w:rFonts w:ascii="Times New Roman" w:hAnsi="Times New Roman" w:cs="Times New Roman"/>
                <w:szCs w:val="22"/>
              </w:rPr>
              <w:t>4. Количество реализуемых социально ориентированных проектов</w:t>
            </w:r>
          </w:p>
        </w:tc>
      </w:tr>
      <w:tr w:rsidR="00CB0F06"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B0F06"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8.</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Совершенствование деятельности социально ориентированных НКО</w:t>
            </w:r>
          </w:p>
        </w:tc>
        <w:tc>
          <w:tcPr>
            <w:tcW w:w="1134"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w:t>
            </w:r>
            <w:r w:rsidRPr="0044235D">
              <w:rPr>
                <w:rFonts w:ascii="Times New Roman" w:hAnsi="Times New Roman" w:cs="Times New Roman"/>
                <w:szCs w:val="22"/>
              </w:rPr>
              <w:lastRenderedPageBreak/>
              <w:t>стью мэрии</w:t>
            </w:r>
          </w:p>
        </w:tc>
        <w:tc>
          <w:tcPr>
            <w:tcW w:w="2268"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lastRenderedPageBreak/>
              <w:t>Выделение средств позволит общественным организациям повысить уровень своей работы, увели</w:t>
            </w:r>
            <w:r w:rsidRPr="0044235D">
              <w:rPr>
                <w:rFonts w:ascii="Times New Roman" w:hAnsi="Times New Roman" w:cs="Times New Roman"/>
                <w:szCs w:val="22"/>
              </w:rPr>
              <w:lastRenderedPageBreak/>
              <w:t>чить количество и повысить качество проводимых социально полезных мероприятий. Возможность получения дополнительных средств стимулирует общественные организации к реализации социальных проектов</w:t>
            </w:r>
          </w:p>
        </w:tc>
        <w:tc>
          <w:tcPr>
            <w:tcW w:w="3119"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lastRenderedPageBreak/>
              <w:t>В 2020 году из средств городского на реализацию проектов СО НКО выделен 1,3 млн. рублей.</w:t>
            </w:r>
          </w:p>
          <w:p w:rsidR="00CB0F06" w:rsidRPr="0044235D" w:rsidRDefault="00CB0F06"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xml:space="preserve">Принято постановление мэрии </w:t>
            </w:r>
            <w:r w:rsidRPr="0044235D">
              <w:rPr>
                <w:rFonts w:ascii="Times New Roman" w:eastAsiaTheme="minorHAnsi" w:hAnsi="Times New Roman" w:cs="Times New Roman"/>
                <w:lang w:val="ru-RU" w:bidi="ar-SA"/>
              </w:rPr>
              <w:lastRenderedPageBreak/>
              <w:t>города от 22.06.2020 № 2405  «О внесении изменений в постановление мэрии города от 13.07.2018 № 3211»</w:t>
            </w:r>
          </w:p>
          <w:p w:rsidR="00CB0F06" w:rsidRPr="0044235D" w:rsidRDefault="00CB0F06" w:rsidP="0044235D">
            <w:pPr>
              <w:spacing w:after="0" w:line="240" w:lineRule="auto"/>
              <w:outlineLvl w:val="0"/>
              <w:rPr>
                <w:rFonts w:ascii="Times New Roman" w:eastAsiaTheme="minorHAnsi" w:hAnsi="Times New Roman" w:cs="Times New Roman"/>
                <w:lang w:val="ru-RU" w:bidi="ar-SA"/>
              </w:rPr>
            </w:pPr>
          </w:p>
        </w:tc>
        <w:tc>
          <w:tcPr>
            <w:tcW w:w="3402"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проведенных мероприятий и поддержанных гражданских инициатив в рамках си</w:t>
            </w:r>
            <w:r w:rsidRPr="0044235D">
              <w:rPr>
                <w:rFonts w:ascii="Times New Roman" w:hAnsi="Times New Roman" w:cs="Times New Roman"/>
                <w:szCs w:val="22"/>
              </w:rPr>
              <w:lastRenderedPageBreak/>
              <w:t>стемы социального партнерства.</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2. Количество граждан, принявших участие в мероприятиях и инициативах в рамках системы социального партнерства.</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4. Количество социально ориентированных общественных организаций.</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5. Количество организаций - участников конкурсов на получение финансовой поддержки.</w:t>
            </w:r>
          </w:p>
          <w:p w:rsidR="00CB0F06" w:rsidRPr="0044235D" w:rsidRDefault="00CB0F06" w:rsidP="0044235D">
            <w:pPr>
              <w:pStyle w:val="ConsPlusNormal"/>
              <w:rPr>
                <w:rFonts w:ascii="Times New Roman" w:hAnsi="Times New Roman" w:cs="Times New Roman"/>
                <w:szCs w:val="22"/>
              </w:rPr>
            </w:pPr>
            <w:r w:rsidRPr="0044235D">
              <w:rPr>
                <w:rFonts w:ascii="Times New Roman" w:hAnsi="Times New Roman" w:cs="Times New Roman"/>
                <w:szCs w:val="22"/>
              </w:rPr>
              <w:t>6. Количество реализуемых социально ориентированных проектов</w:t>
            </w:r>
          </w:p>
        </w:tc>
      </w:tr>
      <w:tr w:rsidR="00E90C6D"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0C6D"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9.</w:t>
            </w:r>
          </w:p>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Информационная поддержка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 xml:space="preserve">Более широкое распространение информации о деятельности общественных организаций формирует их положительный имидж, способствует </w:t>
            </w:r>
            <w:r w:rsidRPr="0044235D">
              <w:rPr>
                <w:rFonts w:ascii="Times New Roman" w:hAnsi="Times New Roman" w:cs="Times New Roman"/>
                <w:szCs w:val="22"/>
              </w:rPr>
              <w:lastRenderedPageBreak/>
              <w:t>притоку добровольцев и ресурсов. Позитивный отклик общественного мнения стимулирует организации к более активной работе</w:t>
            </w:r>
          </w:p>
        </w:tc>
        <w:tc>
          <w:tcPr>
            <w:tcW w:w="3119" w:type="dxa"/>
            <w:tcBorders>
              <w:top w:val="single" w:sz="4" w:space="0" w:color="auto"/>
              <w:left w:val="single" w:sz="4" w:space="0" w:color="auto"/>
              <w:bottom w:val="single" w:sz="4" w:space="0" w:color="auto"/>
              <w:right w:val="single" w:sz="4" w:space="0" w:color="auto"/>
            </w:tcBorders>
          </w:tcPr>
          <w:p w:rsidR="00E90C6D"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hAnsi="Times New Roman" w:cs="Times New Roman"/>
                <w:lang w:val="ru-RU"/>
              </w:rPr>
              <w:lastRenderedPageBreak/>
              <w:t xml:space="preserve">Информирование жителей города о мероприятиях, проходящих в ТОС, НКО, действующих на территории города, осуществляется через  социальные сети и официальный сайт города Череповца, что </w:t>
            </w:r>
            <w:r w:rsidRPr="0044235D">
              <w:rPr>
                <w:rFonts w:ascii="Times New Roman" w:hAnsi="Times New Roman" w:cs="Times New Roman"/>
                <w:lang w:val="ru-RU"/>
              </w:rPr>
              <w:lastRenderedPageBreak/>
              <w:t>способствует росту информированности горожан о деятельности организаций и притоку добровольцев.</w:t>
            </w:r>
          </w:p>
        </w:tc>
        <w:tc>
          <w:tcPr>
            <w:tcW w:w="3402"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граждан, принявших участие в мероприятиях и инициативах в рамках системы социального партнерства.</w:t>
            </w:r>
          </w:p>
          <w:p w:rsidR="00E90C6D" w:rsidRPr="0044235D" w:rsidRDefault="00E90C6D" w:rsidP="0044235D">
            <w:pPr>
              <w:pStyle w:val="ConsPlusNormal"/>
              <w:rPr>
                <w:rFonts w:ascii="Times New Roman" w:hAnsi="Times New Roman" w:cs="Times New Roman"/>
                <w:szCs w:val="22"/>
              </w:rPr>
            </w:pPr>
            <w:r w:rsidRPr="0044235D">
              <w:rPr>
                <w:rFonts w:ascii="Times New Roman" w:hAnsi="Times New Roman" w:cs="Times New Roman"/>
                <w:szCs w:val="22"/>
              </w:rPr>
              <w:lastRenderedPageBreak/>
              <w:t>2. Доля граждан, участвующих в деятельности общественных объединений, от общего количества жителей города</w:t>
            </w:r>
          </w:p>
        </w:tc>
      </w:tr>
      <w:tr w:rsidR="00CD0719"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10.</w:t>
            </w:r>
          </w:p>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Реализация плана мероприятий по гармонизации межнациональных и этноконфессиональных отношений</w:t>
            </w:r>
          </w:p>
        </w:tc>
        <w:tc>
          <w:tcPr>
            <w:tcW w:w="1134"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w:t>
            </w:r>
          </w:p>
        </w:tc>
        <w:tc>
          <w:tcPr>
            <w:tcW w:w="3119" w:type="dxa"/>
            <w:tcBorders>
              <w:top w:val="single" w:sz="4" w:space="0" w:color="auto"/>
              <w:left w:val="single" w:sz="4" w:space="0" w:color="auto"/>
              <w:bottom w:val="single" w:sz="4" w:space="0" w:color="auto"/>
              <w:right w:val="single" w:sz="4" w:space="0" w:color="auto"/>
            </w:tcBorders>
          </w:tcPr>
          <w:p w:rsidR="00CD0719" w:rsidRPr="0044235D" w:rsidRDefault="00CD0719" w:rsidP="00901541">
            <w:pPr>
              <w:autoSpaceDE w:val="0"/>
              <w:autoSpaceDN w:val="0"/>
              <w:spacing w:line="240" w:lineRule="auto"/>
              <w:rPr>
                <w:rFonts w:ascii="Times New Roman" w:hAnsi="Times New Roman" w:cs="Times New Roman"/>
              </w:rPr>
            </w:pPr>
            <w:r w:rsidRPr="0044235D">
              <w:rPr>
                <w:rFonts w:ascii="Times New Roman" w:hAnsi="Times New Roman" w:cs="Times New Roman"/>
                <w:lang w:val="ru-RU"/>
              </w:rPr>
              <w:t xml:space="preserve">- Сотрудники отдела по работе с общественными организациями ежедневно осуществляют мониторинг социальных сетей на предмет экстремизма, терроризма и межнациональных конфликтов. В апреле 2020 года специалисты УРсО совместно со специалистами МКУ «ИМА Череповец» выявили в социальной сети факт использования символики «свастика». </w:t>
            </w:r>
            <w:r w:rsidRPr="0044235D">
              <w:rPr>
                <w:rFonts w:ascii="Times New Roman" w:hAnsi="Times New Roman" w:cs="Times New Roman"/>
              </w:rPr>
              <w:t>Информация направлена на проверку в ЦПЭ г. Череповца.</w:t>
            </w:r>
          </w:p>
        </w:tc>
        <w:tc>
          <w:tcPr>
            <w:tcW w:w="3402"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проведенных мероприятий и поддержанных гражданских инициатив в рамках системы социального партнерства</w:t>
            </w:r>
          </w:p>
        </w:tc>
      </w:tr>
      <w:tr w:rsidR="00CD0719"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10.1. Организация дней национальной культуры на базе образовательных и культурных учреждений</w:t>
            </w:r>
          </w:p>
        </w:tc>
        <w:tc>
          <w:tcPr>
            <w:tcW w:w="1134"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Проявление интереса у жителей города к изучению традиций и праздников национальных культур разных народов. Воспитание патриотическо</w:t>
            </w:r>
            <w:r w:rsidRPr="0044235D">
              <w:rPr>
                <w:rFonts w:ascii="Times New Roman" w:hAnsi="Times New Roman" w:cs="Times New Roman"/>
                <w:szCs w:val="22"/>
              </w:rPr>
              <w:lastRenderedPageBreak/>
              <w:t>го отношения, гордости и уважения к истории своего Отечества и толерантности к другим народным культурам</w:t>
            </w:r>
          </w:p>
        </w:tc>
        <w:tc>
          <w:tcPr>
            <w:tcW w:w="3119"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spacing w:line="240" w:lineRule="auto"/>
              <w:rPr>
                <w:rFonts w:ascii="Times New Roman" w:hAnsi="Times New Roman" w:cs="Times New Roman"/>
                <w:lang w:val="ru-RU"/>
              </w:rPr>
            </w:pPr>
            <w:r w:rsidRPr="0044235D">
              <w:rPr>
                <w:rFonts w:ascii="Times New Roman" w:hAnsi="Times New Roman" w:cs="Times New Roman"/>
                <w:lang w:val="ru-RU"/>
              </w:rPr>
              <w:lastRenderedPageBreak/>
              <w:t>В марте 2020 года был запланирован фестиваль национальных культур на базе Череповецкого государственного университета. Фестиваль перенесен с открытой датой в связи с угрозой распространения но</w:t>
            </w:r>
            <w:r w:rsidRPr="0044235D">
              <w:rPr>
                <w:rFonts w:ascii="Times New Roman" w:hAnsi="Times New Roman" w:cs="Times New Roman"/>
                <w:lang w:val="ru-RU"/>
              </w:rPr>
              <w:lastRenderedPageBreak/>
              <w:t>вой коронавирусной инфекции.</w:t>
            </w:r>
          </w:p>
        </w:tc>
        <w:tc>
          <w:tcPr>
            <w:tcW w:w="3402"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color w:val="FF0000"/>
                <w:szCs w:val="22"/>
              </w:rPr>
            </w:pPr>
            <w:r w:rsidRPr="0044235D">
              <w:rPr>
                <w:rFonts w:ascii="Times New Roman" w:hAnsi="Times New Roman" w:cs="Times New Roman"/>
                <w:szCs w:val="22"/>
              </w:rPr>
              <w:t>Количество проведенных мероприятий и поддержанных гражданских инициатив в рамках системы социального партнерства</w:t>
            </w:r>
          </w:p>
        </w:tc>
      </w:tr>
      <w:tr w:rsidR="00CD0719"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10.2. Содействие в информационном освещении мероприятий, организуемых национально-культурными некоммерческими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3119"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spacing w:line="240" w:lineRule="auto"/>
              <w:rPr>
                <w:rFonts w:ascii="Times New Roman" w:hAnsi="Times New Roman" w:cs="Times New Roman"/>
                <w:lang w:val="ru-RU"/>
              </w:rPr>
            </w:pPr>
            <w:r w:rsidRPr="0044235D">
              <w:rPr>
                <w:rFonts w:ascii="Times New Roman" w:hAnsi="Times New Roman" w:cs="Times New Roman"/>
                <w:lang w:val="ru-RU"/>
              </w:rPr>
              <w:t>Информирование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осуществляется через городские СМИ. Освещаются все крупные мероприятия, проводимые мэрией города с участием национальных диаспор. В 1-м полугодии 2020 года крупных мероприятий не проводилось в связи с угрозой распространения новой коронавирусной инфекции.</w:t>
            </w:r>
          </w:p>
        </w:tc>
        <w:tc>
          <w:tcPr>
            <w:tcW w:w="3402"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color w:val="FF0000"/>
                <w:szCs w:val="22"/>
              </w:rPr>
            </w:pPr>
            <w:r w:rsidRPr="0044235D">
              <w:rPr>
                <w:rFonts w:ascii="Times New Roman" w:hAnsi="Times New Roman" w:cs="Times New Roman"/>
                <w:szCs w:val="22"/>
              </w:rPr>
              <w:t>Количество проведенных мероприятий и поддержанных гражданских инициатив в рамках системы социального партнерства</w:t>
            </w:r>
          </w:p>
        </w:tc>
      </w:tr>
      <w:tr w:rsidR="00CD0719"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t>10.3. Проведение "круглого стола" с участием пред</w:t>
            </w:r>
            <w:r w:rsidRPr="0044235D">
              <w:rPr>
                <w:rFonts w:ascii="Times New Roman" w:hAnsi="Times New Roman" w:cs="Times New Roman"/>
                <w:szCs w:val="22"/>
              </w:rPr>
              <w:lastRenderedPageBreak/>
              <w:t>ставителей национально-культурных общественных объединений и религиозных организаций</w:t>
            </w:r>
          </w:p>
        </w:tc>
        <w:tc>
          <w:tcPr>
            <w:tcW w:w="1134"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lastRenderedPageBreak/>
              <w:t xml:space="preserve">Управление по </w:t>
            </w:r>
            <w:r w:rsidRPr="0044235D">
              <w:rPr>
                <w:rFonts w:ascii="Times New Roman" w:hAnsi="Times New Roman" w:cs="Times New Roman"/>
                <w:szCs w:val="22"/>
              </w:rPr>
              <w:lastRenderedPageBreak/>
              <w:t>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szCs w:val="22"/>
              </w:rPr>
            </w:pPr>
            <w:r w:rsidRPr="0044235D">
              <w:rPr>
                <w:rFonts w:ascii="Times New Roman" w:hAnsi="Times New Roman" w:cs="Times New Roman"/>
                <w:szCs w:val="22"/>
              </w:rPr>
              <w:lastRenderedPageBreak/>
              <w:t>Выявление, обсуждение и решение акту</w:t>
            </w:r>
            <w:r w:rsidRPr="0044235D">
              <w:rPr>
                <w:rFonts w:ascii="Times New Roman" w:hAnsi="Times New Roman" w:cs="Times New Roman"/>
                <w:szCs w:val="22"/>
              </w:rPr>
              <w:lastRenderedPageBreak/>
              <w:t>альных проблем жизни народов</w:t>
            </w:r>
          </w:p>
        </w:tc>
        <w:tc>
          <w:tcPr>
            <w:tcW w:w="3119"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spacing w:line="240" w:lineRule="auto"/>
              <w:ind w:firstLine="67"/>
              <w:rPr>
                <w:rFonts w:ascii="Times New Roman" w:hAnsi="Times New Roman" w:cs="Times New Roman"/>
                <w:lang w:val="ru-RU"/>
              </w:rPr>
            </w:pPr>
            <w:r w:rsidRPr="0044235D">
              <w:rPr>
                <w:rFonts w:ascii="Times New Roman" w:hAnsi="Times New Roman" w:cs="Times New Roman"/>
                <w:lang w:val="ru-RU"/>
              </w:rPr>
              <w:lastRenderedPageBreak/>
              <w:t xml:space="preserve">Управление по работе с общественностью мэрии 26.02.2020 </w:t>
            </w:r>
            <w:r w:rsidRPr="0044235D">
              <w:rPr>
                <w:rFonts w:ascii="Times New Roman" w:hAnsi="Times New Roman" w:cs="Times New Roman"/>
                <w:lang w:val="ru-RU"/>
              </w:rPr>
              <w:lastRenderedPageBreak/>
              <w:t>организовало и провело круглый стол по теме: «Возможности для получения образования для членов диаспор и мигрантов на территории города Череповца». Участие приняли представители национально-культурных объединений города, УМВД по г. Череповцу и МРО ЦПЭ УМВД России по Вологодской области. В ходе встречи обсуждались вопросы получения образования детьми-мигрантами. Приняло участие 8 представителей национальных диаспор.</w:t>
            </w:r>
          </w:p>
        </w:tc>
        <w:tc>
          <w:tcPr>
            <w:tcW w:w="3402"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D0719" w:rsidRPr="0044235D" w:rsidRDefault="00CD0719" w:rsidP="0044235D">
            <w:pPr>
              <w:pStyle w:val="ConsPlusNormal"/>
              <w:rPr>
                <w:rFonts w:ascii="Times New Roman" w:hAnsi="Times New Roman" w:cs="Times New Roman"/>
                <w:color w:val="FF0000"/>
                <w:szCs w:val="22"/>
              </w:rPr>
            </w:pPr>
            <w:r w:rsidRPr="0044235D">
              <w:rPr>
                <w:rFonts w:ascii="Times New Roman" w:hAnsi="Times New Roman" w:cs="Times New Roman"/>
                <w:szCs w:val="22"/>
              </w:rPr>
              <w:t>Количество проведенных мероприя</w:t>
            </w:r>
            <w:r w:rsidRPr="0044235D">
              <w:rPr>
                <w:rFonts w:ascii="Times New Roman" w:hAnsi="Times New Roman" w:cs="Times New Roman"/>
                <w:szCs w:val="22"/>
              </w:rPr>
              <w:lastRenderedPageBreak/>
              <w:t>тий и поддержанных гражданских инициатив в рамках системы социального партнерства</w:t>
            </w:r>
          </w:p>
        </w:tc>
      </w:tr>
      <w:tr w:rsidR="00D226FA"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D226FA"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lastRenderedPageBreak/>
              <w:t>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11.</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Организация деятельности Городского общественного совета и поддержка коллегиальных общественных структур</w:t>
            </w:r>
          </w:p>
        </w:tc>
        <w:tc>
          <w:tcPr>
            <w:tcW w:w="1134"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ind w:right="66"/>
              <w:rPr>
                <w:rFonts w:ascii="Times New Roman" w:hAnsi="Times New Roman" w:cs="Times New Roman"/>
                <w:szCs w:val="22"/>
              </w:rPr>
            </w:pPr>
            <w:r w:rsidRPr="0044235D">
              <w:rPr>
                <w:rFonts w:ascii="Times New Roman" w:hAnsi="Times New Roman" w:cs="Times New Roman"/>
                <w:szCs w:val="22"/>
              </w:rPr>
              <w:t xml:space="preserve">Деятельность системы общественных советов обеспечивает непосредственный живой диалог органов местного самоуправления с представителями наиболее активных объединений граждан, позволяет донести до них информацию о </w:t>
            </w:r>
            <w:r w:rsidRPr="0044235D">
              <w:rPr>
                <w:rFonts w:ascii="Times New Roman" w:hAnsi="Times New Roman" w:cs="Times New Roman"/>
                <w:szCs w:val="22"/>
              </w:rPr>
              <w:lastRenderedPageBreak/>
              <w:t>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3119"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spacing w:after="0" w:line="240" w:lineRule="auto"/>
              <w:rPr>
                <w:rFonts w:ascii="Times New Roman" w:hAnsi="Times New Roman" w:cs="Times New Roman"/>
                <w:lang w:val="ru-RU"/>
              </w:rPr>
            </w:pPr>
            <w:r w:rsidRPr="0044235D">
              <w:rPr>
                <w:rFonts w:ascii="Times New Roman" w:hAnsi="Times New Roman" w:cs="Times New Roman"/>
                <w:lang w:val="ru-RU"/>
              </w:rPr>
              <w:lastRenderedPageBreak/>
              <w:t xml:space="preserve">Активная работа с </w:t>
            </w:r>
            <w:r w:rsidRPr="0044235D">
              <w:rPr>
                <w:rFonts w:ascii="Times New Roman" w:hAnsi="Times New Roman" w:cs="Times New Roman"/>
                <w:iCs/>
                <w:spacing w:val="-2"/>
                <w:lang w:val="ru-RU"/>
              </w:rPr>
              <w:t xml:space="preserve">Городским общественным советом </w:t>
            </w:r>
            <w:r w:rsidRPr="0044235D">
              <w:rPr>
                <w:rFonts w:ascii="Times New Roman" w:hAnsi="Times New Roman" w:cs="Times New Roman"/>
                <w:lang w:val="ru-RU"/>
              </w:rPr>
              <w:t xml:space="preserve">способствует конструктивному диалогу с органами местного самоуправления и принятию взвешенных управленческих решений администрацией города.   </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При ГОС действуют 4 комиссии: Комиссия по развитию гражданского общества и информационной политике, Ко</w:t>
            </w:r>
            <w:r w:rsidRPr="0044235D">
              <w:rPr>
                <w:rFonts w:ascii="Times New Roman" w:eastAsiaTheme="minorHAnsi" w:hAnsi="Times New Roman" w:cs="Times New Roman"/>
                <w:lang w:val="ru-RU" w:bidi="ar-SA"/>
              </w:rPr>
              <w:lastRenderedPageBreak/>
              <w:t xml:space="preserve">миссия по социальной политике, Комиссия по семейной политике, Комиссия по благоустройству  и развитию городской среды. </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В 1-м квартале 2020 года проведено 2 заседания ГОС:</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1.</w:t>
            </w:r>
            <w:r w:rsidRPr="0044235D">
              <w:rPr>
                <w:rFonts w:ascii="Times New Roman" w:eastAsiaTheme="minorHAnsi" w:hAnsi="Times New Roman" w:cs="Times New Roman"/>
                <w:lang w:val="ru-RU" w:bidi="ar-SA"/>
              </w:rPr>
              <w:tab/>
              <w:t>22.01.2020 г.</w:t>
            </w:r>
          </w:p>
          <w:p w:rsidR="00FA2D82"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Рассмотренные темы</w:t>
            </w:r>
            <w:r w:rsidR="00FA2D82" w:rsidRPr="0044235D">
              <w:rPr>
                <w:rFonts w:ascii="Times New Roman" w:eastAsiaTheme="minorHAnsi" w:hAnsi="Times New Roman" w:cs="Times New Roman"/>
                <w:lang w:val="ru-RU" w:bidi="ar-SA"/>
              </w:rPr>
              <w:t>:</w:t>
            </w:r>
          </w:p>
          <w:p w:rsidR="00FA2D82"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1)</w:t>
            </w:r>
            <w:r w:rsidR="00FA2D82" w:rsidRPr="0044235D">
              <w:rPr>
                <w:rFonts w:ascii="Times New Roman" w:eastAsiaTheme="minorHAnsi" w:hAnsi="Times New Roman" w:cs="Times New Roman"/>
                <w:lang w:val="ru-RU" w:bidi="ar-SA"/>
              </w:rPr>
              <w:t xml:space="preserve">Общественные обсуждения концепции развития территории Макаринской рощи (у Кафедрального собора преп. Афанасия и Феодосия). </w:t>
            </w:r>
          </w:p>
          <w:p w:rsidR="00FA2D82"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 xml:space="preserve">2) </w:t>
            </w:r>
            <w:r w:rsidR="00FA2D82" w:rsidRPr="0044235D">
              <w:rPr>
                <w:rFonts w:ascii="Times New Roman" w:eastAsiaTheme="minorHAnsi" w:hAnsi="Times New Roman" w:cs="Times New Roman"/>
                <w:lang w:val="ru-RU" w:bidi="ar-SA"/>
              </w:rPr>
              <w:t xml:space="preserve">Общественные обсуждения концепции остановок общественного транспорта. </w:t>
            </w:r>
          </w:p>
          <w:p w:rsidR="00FA2D82" w:rsidRPr="0044235D"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Pr>
                <w:rFonts w:ascii="Times New Roman" w:eastAsiaTheme="minorHAnsi" w:hAnsi="Times New Roman" w:cs="Times New Roman"/>
                <w:lang w:val="ru-RU" w:bidi="ar-SA"/>
              </w:rPr>
              <w:t xml:space="preserve">2 </w:t>
            </w:r>
            <w:r w:rsidR="00FA2D82" w:rsidRPr="0044235D">
              <w:rPr>
                <w:rFonts w:ascii="Times New Roman" w:eastAsiaTheme="minorHAnsi" w:hAnsi="Times New Roman" w:cs="Times New Roman"/>
                <w:lang w:val="ru-RU" w:bidi="ar-SA"/>
              </w:rPr>
              <w:t>20.04.2020</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Онлайн заседание городского общественного совета совместно с общественным советом по культуре в формате вебинара</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xml:space="preserve">    Темы заседания:</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1.</w:t>
            </w:r>
            <w:r w:rsidR="00901541">
              <w:rPr>
                <w:rFonts w:ascii="Times New Roman" w:eastAsiaTheme="minorHAnsi" w:hAnsi="Times New Roman" w:cs="Times New Roman"/>
                <w:lang w:val="ru-RU" w:bidi="ar-SA"/>
              </w:rPr>
              <w:t>)</w:t>
            </w:r>
            <w:r w:rsidRPr="0044235D">
              <w:rPr>
                <w:rFonts w:ascii="Times New Roman" w:eastAsiaTheme="minorHAnsi" w:hAnsi="Times New Roman" w:cs="Times New Roman"/>
                <w:lang w:val="ru-RU" w:bidi="ar-SA"/>
              </w:rPr>
              <w:t xml:space="preserve"> Парк КиО – взгляд в прошлое и настоящее. </w:t>
            </w:r>
          </w:p>
          <w:p w:rsidR="00D226FA"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2.</w:t>
            </w:r>
            <w:r w:rsidR="00901541">
              <w:rPr>
                <w:rFonts w:ascii="Times New Roman" w:eastAsiaTheme="minorHAnsi" w:hAnsi="Times New Roman" w:cs="Times New Roman"/>
                <w:lang w:val="ru-RU" w:bidi="ar-SA"/>
              </w:rPr>
              <w:t>)</w:t>
            </w:r>
            <w:r w:rsidRPr="0044235D">
              <w:rPr>
                <w:rFonts w:ascii="Times New Roman" w:eastAsiaTheme="minorHAnsi" w:hAnsi="Times New Roman" w:cs="Times New Roman"/>
                <w:lang w:val="ru-RU" w:bidi="ar-SA"/>
              </w:rPr>
              <w:t xml:space="preserve"> Соучаствующее проектирование - предложения для рассмотрения в концепцию «Со</w:t>
            </w:r>
            <w:r w:rsidRPr="0044235D">
              <w:rPr>
                <w:rFonts w:ascii="Times New Roman" w:eastAsiaTheme="minorHAnsi" w:hAnsi="Times New Roman" w:cs="Times New Roman"/>
                <w:lang w:val="ru-RU" w:bidi="ar-SA"/>
              </w:rPr>
              <w:lastRenderedPageBreak/>
              <w:t>ляной сад» для участия во Всероссийском конкурсе исторических поселений.</w:t>
            </w:r>
          </w:p>
        </w:tc>
        <w:tc>
          <w:tcPr>
            <w:tcW w:w="3402"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Количество общественных объединений, входящих в состав ГОС, ГКС, профильных общественных советов</w:t>
            </w:r>
          </w:p>
        </w:tc>
      </w:tr>
      <w:tr w:rsidR="00D226FA"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D226FA" w:rsidRPr="00901541"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901541">
              <w:rPr>
                <w:rFonts w:ascii="Times New Roman" w:eastAsiaTheme="minorHAnsi" w:hAnsi="Times New Roman" w:cs="Times New Roman"/>
                <w:lang w:val="ru-RU" w:bidi="ar-SA"/>
              </w:rPr>
              <w:lastRenderedPageBreak/>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Основное мероприятие 12.</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Совершенствование работы общественных объединений</w:t>
            </w:r>
          </w:p>
        </w:tc>
        <w:tc>
          <w:tcPr>
            <w:tcW w:w="1134"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Обучение представителей общественных организаций новым формам и методам деятельности повышает их управленческую, правовую и финансовую грамотность, что способствует более эффективному поиску средств на осуществление уставной деятельности, позволяет улучшить качество и повысить количество проводимых ими мероприятий</w:t>
            </w:r>
          </w:p>
        </w:tc>
        <w:tc>
          <w:tcPr>
            <w:tcW w:w="3119"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widowControl w:val="0"/>
              <w:autoSpaceDE w:val="0"/>
              <w:autoSpaceDN w:val="0"/>
              <w:adjustRightInd w:val="0"/>
              <w:spacing w:after="0" w:line="240" w:lineRule="auto"/>
              <w:rPr>
                <w:rFonts w:ascii="Times New Roman" w:hAnsi="Times New Roman" w:cs="Times New Roman"/>
                <w:lang w:val="ru-RU"/>
              </w:rPr>
            </w:pPr>
            <w:r w:rsidRPr="0044235D">
              <w:rPr>
                <w:rFonts w:ascii="Times New Roman" w:hAnsi="Times New Roman" w:cs="Times New Roman"/>
                <w:lang w:val="ru-RU"/>
              </w:rPr>
              <w:t>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позволило улучшить качество и повысить количество проводимых мероприятий.</w:t>
            </w:r>
          </w:p>
          <w:p w:rsidR="00D226FA" w:rsidRPr="0044235D" w:rsidRDefault="00D226FA"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xml:space="preserve">Консультационную поддержку общественным объединениям на системной основе оказывает Ресурсный центр НКО. </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2</w:t>
            </w:r>
            <w:r w:rsidR="00901541">
              <w:rPr>
                <w:rFonts w:ascii="Times New Roman" w:eastAsiaTheme="minorHAnsi" w:hAnsi="Times New Roman" w:cs="Times New Roman"/>
                <w:lang w:val="ru-RU" w:bidi="ar-SA"/>
              </w:rPr>
              <w:t>5</w:t>
            </w:r>
            <w:r w:rsidRPr="0044235D">
              <w:rPr>
                <w:rFonts w:ascii="Times New Roman" w:eastAsiaTheme="minorHAnsi" w:hAnsi="Times New Roman" w:cs="Times New Roman"/>
                <w:lang w:val="ru-RU" w:bidi="ar-SA"/>
              </w:rPr>
              <w:t xml:space="preserve"> организации - </w:t>
            </w:r>
            <w:r w:rsidR="00901541">
              <w:rPr>
                <w:rFonts w:ascii="Times New Roman" w:eastAsiaTheme="minorHAnsi" w:hAnsi="Times New Roman" w:cs="Times New Roman"/>
                <w:lang w:val="ru-RU" w:bidi="ar-SA"/>
              </w:rPr>
              <w:t>победителей</w:t>
            </w:r>
            <w:r w:rsidRPr="0044235D">
              <w:rPr>
                <w:rFonts w:ascii="Times New Roman" w:eastAsiaTheme="minorHAnsi" w:hAnsi="Times New Roman" w:cs="Times New Roman"/>
                <w:lang w:val="ru-RU" w:bidi="ar-SA"/>
              </w:rPr>
              <w:t>конкурсов на получение финансовой поддержки получили финансирование в 1 полугодии 2020 года.</w:t>
            </w:r>
          </w:p>
          <w:p w:rsidR="00FA2D82" w:rsidRPr="0044235D" w:rsidRDefault="00FA2D82"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36 социально-ориентированных проектов, реализуется на территории города в 2020 году.</w:t>
            </w:r>
          </w:p>
        </w:tc>
        <w:tc>
          <w:tcPr>
            <w:tcW w:w="3402"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1. Количество организаций - участников конкурсов на получение финансовой поддержки.</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2. Количество реализуемых социально ориентированных проектов</w:t>
            </w:r>
          </w:p>
        </w:tc>
      </w:tr>
      <w:tr w:rsidR="00D226FA"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D226FA" w:rsidRPr="00351467" w:rsidRDefault="00901541"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351467">
              <w:rPr>
                <w:rFonts w:ascii="Times New Roman" w:eastAsiaTheme="minorHAnsi" w:hAnsi="Times New Roman" w:cs="Times New Roman"/>
                <w:lang w:val="ru-RU" w:bidi="ar-SA"/>
              </w:rPr>
              <w:lastRenderedPageBreak/>
              <w:t>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26FA" w:rsidRPr="00351467" w:rsidRDefault="00D226FA" w:rsidP="0044235D">
            <w:pPr>
              <w:pStyle w:val="ConsPlusNormal"/>
              <w:rPr>
                <w:rFonts w:ascii="Times New Roman" w:hAnsi="Times New Roman" w:cs="Times New Roman"/>
                <w:szCs w:val="22"/>
              </w:rPr>
            </w:pPr>
            <w:r w:rsidRPr="00351467">
              <w:rPr>
                <w:rFonts w:ascii="Times New Roman" w:hAnsi="Times New Roman" w:cs="Times New Roman"/>
                <w:szCs w:val="22"/>
              </w:rPr>
              <w:t>Основное мероприятие 13.</w:t>
            </w:r>
          </w:p>
          <w:p w:rsidR="00D226FA" w:rsidRPr="00351467" w:rsidRDefault="00D226FA" w:rsidP="0044235D">
            <w:pPr>
              <w:pStyle w:val="ConsPlusNormal"/>
              <w:rPr>
                <w:rFonts w:ascii="Times New Roman" w:hAnsi="Times New Roman" w:cs="Times New Roman"/>
                <w:szCs w:val="22"/>
              </w:rPr>
            </w:pPr>
            <w:r w:rsidRPr="00351467">
              <w:rPr>
                <w:rFonts w:ascii="Times New Roman" w:hAnsi="Times New Roman" w:cs="Times New Roman"/>
                <w:szCs w:val="22"/>
              </w:rPr>
              <w:t>Создание системы территориального общественного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Аккумулирование инициатив горожан, идущих с мест, что позволяет максимально эффективно использовать имеющиеся ресурсы для развития конкретных территорий.</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Решение проблем конкретной территории при непосредственном участии граждан, проживающих на данной территории.</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Активизация городского сообщества.</w:t>
            </w:r>
          </w:p>
          <w:p w:rsidR="00D226FA" w:rsidRPr="0044235D" w:rsidRDefault="00D226FA" w:rsidP="0044235D">
            <w:pPr>
              <w:pStyle w:val="ConsPlusNormal"/>
              <w:rPr>
                <w:rFonts w:ascii="Times New Roman" w:hAnsi="Times New Roman" w:cs="Times New Roman"/>
                <w:szCs w:val="22"/>
              </w:rPr>
            </w:pPr>
            <w:r w:rsidRPr="0044235D">
              <w:rPr>
                <w:rFonts w:ascii="Times New Roman" w:hAnsi="Times New Roman" w:cs="Times New Roman"/>
                <w:szCs w:val="22"/>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3119"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widowControl w:val="0"/>
              <w:autoSpaceDE w:val="0"/>
              <w:autoSpaceDN w:val="0"/>
              <w:adjustRightInd w:val="0"/>
              <w:spacing w:after="0" w:line="240" w:lineRule="auto"/>
              <w:ind w:firstLine="67"/>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За территориальными общественными самоуправлениями закреплены кураторы от управления по работе с общественностью, которые аккумулируют инициативы горожан, решают вопросы с руководителями органов мэрии.</w:t>
            </w:r>
          </w:p>
          <w:p w:rsidR="00D226FA" w:rsidRPr="0044235D" w:rsidRDefault="00D226FA" w:rsidP="0044235D">
            <w:pPr>
              <w:widowControl w:val="0"/>
              <w:autoSpaceDE w:val="0"/>
              <w:autoSpaceDN w:val="0"/>
              <w:adjustRightInd w:val="0"/>
              <w:spacing w:after="0" w:line="240" w:lineRule="auto"/>
              <w:ind w:firstLine="67"/>
              <w:rPr>
                <w:rFonts w:ascii="Times New Roman" w:eastAsiaTheme="minorHAnsi" w:hAnsi="Times New Roman" w:cs="Times New Roman"/>
                <w:lang w:val="ru-RU" w:bidi="ar-SA"/>
              </w:rPr>
            </w:pPr>
            <w:r w:rsidRPr="0044235D">
              <w:rPr>
                <w:rFonts w:ascii="Times New Roman" w:eastAsiaTheme="minorHAnsi" w:hAnsi="Times New Roman" w:cs="Times New Roman"/>
                <w:lang w:val="ru-RU" w:bidi="ar-SA"/>
              </w:rPr>
              <w:t xml:space="preserve">Повысился уровень самоорганизации населения в границах территориального общественного самоуправления. </w:t>
            </w:r>
          </w:p>
          <w:p w:rsidR="00D226FA" w:rsidRPr="0044235D" w:rsidRDefault="00D226FA"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3402"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widowControl w:val="0"/>
              <w:autoSpaceDE w:val="0"/>
              <w:autoSpaceDN w:val="0"/>
              <w:adjustRightInd w:val="0"/>
              <w:spacing w:after="0" w:line="240" w:lineRule="auto"/>
              <w:rPr>
                <w:rFonts w:ascii="Times New Roman" w:eastAsiaTheme="minorHAnsi" w:hAnsi="Times New Roman" w:cs="Times New Roman"/>
                <w:lang w:val="ru-RU" w:bidi="ar-SA"/>
              </w:rPr>
            </w:pPr>
          </w:p>
        </w:tc>
        <w:tc>
          <w:tcPr>
            <w:tcW w:w="2126" w:type="dxa"/>
            <w:tcBorders>
              <w:top w:val="single" w:sz="4" w:space="0" w:color="auto"/>
              <w:left w:val="single" w:sz="4" w:space="0" w:color="auto"/>
              <w:bottom w:val="single" w:sz="4" w:space="0" w:color="auto"/>
              <w:right w:val="single" w:sz="4" w:space="0" w:color="auto"/>
            </w:tcBorders>
          </w:tcPr>
          <w:p w:rsidR="00D226FA" w:rsidRPr="0044235D" w:rsidRDefault="00D226FA" w:rsidP="0044235D">
            <w:pPr>
              <w:pStyle w:val="a9"/>
              <w:rPr>
                <w:rFonts w:ascii="Times New Roman" w:hAnsi="Times New Roman" w:cs="Times New Roman"/>
                <w:sz w:val="22"/>
                <w:szCs w:val="22"/>
                <w:lang w:val="ru-RU"/>
              </w:rPr>
            </w:pPr>
            <w:r w:rsidRPr="0044235D">
              <w:rPr>
                <w:rFonts w:ascii="Times New Roman" w:hAnsi="Times New Roman" w:cs="Times New Roman"/>
                <w:sz w:val="22"/>
                <w:szCs w:val="22"/>
                <w:lang w:val="ru-RU"/>
              </w:rPr>
              <w:t>Доля территорий, объединенных в органы территориального общественного самоуправления</w:t>
            </w:r>
          </w:p>
          <w:p w:rsidR="00D226FA" w:rsidRPr="0044235D" w:rsidRDefault="00D226FA" w:rsidP="0044235D">
            <w:pPr>
              <w:pStyle w:val="ConsPlusNormal"/>
              <w:jc w:val="center"/>
              <w:rPr>
                <w:rFonts w:ascii="Times New Roman" w:hAnsi="Times New Roman" w:cs="Times New Roman"/>
                <w:szCs w:val="22"/>
              </w:rPr>
            </w:pPr>
          </w:p>
        </w:tc>
      </w:tr>
      <w:tr w:rsidR="004249E1"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49E1" w:rsidRPr="00351467" w:rsidRDefault="00351467"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351467">
              <w:rPr>
                <w:rFonts w:ascii="Times New Roman" w:eastAsiaTheme="minorHAnsi" w:hAnsi="Times New Roman" w:cs="Times New Roman"/>
                <w:lang w:val="ru-RU" w:bidi="ar-SA"/>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9E1" w:rsidRPr="00351467" w:rsidRDefault="004249E1" w:rsidP="0044235D">
            <w:pPr>
              <w:pStyle w:val="ConsPlusNormal"/>
              <w:rPr>
                <w:rFonts w:ascii="Times New Roman" w:hAnsi="Times New Roman" w:cs="Times New Roman"/>
                <w:color w:val="000000" w:themeColor="text1"/>
                <w:szCs w:val="22"/>
              </w:rPr>
            </w:pPr>
            <w:r w:rsidRPr="00351467">
              <w:rPr>
                <w:rFonts w:ascii="Times New Roman" w:hAnsi="Times New Roman" w:cs="Times New Roman"/>
                <w:color w:val="000000" w:themeColor="text1"/>
                <w:szCs w:val="22"/>
              </w:rPr>
              <w:t>13.1. Создание органов территориального обще</w:t>
            </w:r>
            <w:r w:rsidRPr="00351467">
              <w:rPr>
                <w:rFonts w:ascii="Times New Roman" w:hAnsi="Times New Roman" w:cs="Times New Roman"/>
                <w:color w:val="000000" w:themeColor="text1"/>
                <w:szCs w:val="22"/>
              </w:rPr>
              <w:lastRenderedPageBreak/>
              <w:t>ственного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4249E1" w:rsidRPr="00351467" w:rsidRDefault="004249E1" w:rsidP="0044235D">
            <w:pPr>
              <w:pStyle w:val="ConsPlusNormal"/>
              <w:rPr>
                <w:rFonts w:ascii="Times New Roman" w:hAnsi="Times New Roman" w:cs="Times New Roman"/>
                <w:color w:val="000000" w:themeColor="text1"/>
                <w:szCs w:val="22"/>
              </w:rPr>
            </w:pPr>
            <w:r w:rsidRPr="00351467">
              <w:rPr>
                <w:rFonts w:ascii="Times New Roman" w:hAnsi="Times New Roman" w:cs="Times New Roman"/>
                <w:color w:val="000000" w:themeColor="text1"/>
                <w:szCs w:val="22"/>
              </w:rPr>
              <w:lastRenderedPageBreak/>
              <w:t xml:space="preserve">Управление по </w:t>
            </w:r>
            <w:r w:rsidRPr="00351467">
              <w:rPr>
                <w:rFonts w:ascii="Times New Roman" w:hAnsi="Times New Roman" w:cs="Times New Roman"/>
                <w:color w:val="000000" w:themeColor="text1"/>
                <w:szCs w:val="22"/>
              </w:rPr>
              <w:lastRenderedPageBreak/>
              <w:t>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lastRenderedPageBreak/>
              <w:t>Вовлечение большего числа граждан позво</w:t>
            </w:r>
            <w:r w:rsidRPr="0044235D">
              <w:rPr>
                <w:rFonts w:ascii="Times New Roman" w:hAnsi="Times New Roman" w:cs="Times New Roman"/>
                <w:color w:val="000000" w:themeColor="text1"/>
                <w:szCs w:val="22"/>
              </w:rPr>
              <w:lastRenderedPageBreak/>
              <w:t>лит активизировать городское сообщество, максимально эффективно использовать имеющиеся ресурсы для развития конкретных территорий</w:t>
            </w:r>
          </w:p>
        </w:tc>
        <w:tc>
          <w:tcPr>
            <w:tcW w:w="3119"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spacing w:after="0" w:line="240" w:lineRule="auto"/>
              <w:rPr>
                <w:rFonts w:ascii="Times New Roman" w:hAnsi="Times New Roman" w:cs="Times New Roman"/>
                <w:color w:val="000000" w:themeColor="text1"/>
                <w:lang w:val="ru-RU"/>
              </w:rPr>
            </w:pPr>
            <w:r w:rsidRPr="0044235D">
              <w:rPr>
                <w:rFonts w:ascii="Times New Roman" w:hAnsi="Times New Roman" w:cs="Times New Roman"/>
                <w:color w:val="000000" w:themeColor="text1"/>
                <w:lang w:val="ru-RU"/>
              </w:rPr>
              <w:lastRenderedPageBreak/>
              <w:t>Учредительные конференции, запланированные в 1м полуго</w:t>
            </w:r>
            <w:r w:rsidRPr="0044235D">
              <w:rPr>
                <w:rFonts w:ascii="Times New Roman" w:hAnsi="Times New Roman" w:cs="Times New Roman"/>
                <w:color w:val="000000" w:themeColor="text1"/>
                <w:lang w:val="ru-RU"/>
              </w:rPr>
              <w:lastRenderedPageBreak/>
              <w:t>дии, перенесены на период после отмены ограничений, связанных с распространением коронавирусной инфекции.</w:t>
            </w:r>
          </w:p>
          <w:p w:rsidR="004249E1" w:rsidRPr="0044235D" w:rsidRDefault="004249E1"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r w:rsidRPr="0044235D">
              <w:rPr>
                <w:rFonts w:ascii="Times New Roman" w:hAnsi="Times New Roman" w:cs="Times New Roman"/>
                <w:color w:val="000000" w:themeColor="text1"/>
                <w:lang w:val="ru-RU"/>
              </w:rPr>
              <w:t>Доля территорий, охваченных ТОС - 94%. В настоящее время идет работа над созданием еще 2 ТОС.</w:t>
            </w:r>
          </w:p>
        </w:tc>
        <w:tc>
          <w:tcPr>
            <w:tcW w:w="3402"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p>
        </w:tc>
        <w:tc>
          <w:tcPr>
            <w:tcW w:w="2126"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pStyle w:val="a9"/>
              <w:rPr>
                <w:rFonts w:ascii="Times New Roman" w:hAnsi="Times New Roman" w:cs="Times New Roman"/>
                <w:color w:val="000000" w:themeColor="text1"/>
                <w:sz w:val="22"/>
                <w:szCs w:val="22"/>
                <w:lang w:val="ru-RU"/>
              </w:rPr>
            </w:pPr>
            <w:r w:rsidRPr="0044235D">
              <w:rPr>
                <w:rFonts w:ascii="Times New Roman" w:hAnsi="Times New Roman" w:cs="Times New Roman"/>
                <w:color w:val="000000" w:themeColor="text1"/>
                <w:sz w:val="22"/>
                <w:szCs w:val="22"/>
                <w:lang w:val="ru-RU"/>
              </w:rPr>
              <w:t>Доля территорий, объединенных в ор</w:t>
            </w:r>
            <w:r w:rsidRPr="0044235D">
              <w:rPr>
                <w:rFonts w:ascii="Times New Roman" w:hAnsi="Times New Roman" w:cs="Times New Roman"/>
                <w:color w:val="000000" w:themeColor="text1"/>
                <w:sz w:val="22"/>
                <w:szCs w:val="22"/>
                <w:lang w:val="ru-RU"/>
              </w:rPr>
              <w:lastRenderedPageBreak/>
              <w:t>ганы территориального общественного самоуправления</w:t>
            </w:r>
          </w:p>
          <w:p w:rsidR="004249E1" w:rsidRPr="0044235D" w:rsidRDefault="004249E1" w:rsidP="0044235D">
            <w:pPr>
              <w:pStyle w:val="ConsPlusNormal"/>
              <w:rPr>
                <w:rFonts w:ascii="Times New Roman" w:hAnsi="Times New Roman" w:cs="Times New Roman"/>
                <w:color w:val="000000" w:themeColor="text1"/>
                <w:szCs w:val="22"/>
              </w:rPr>
            </w:pPr>
          </w:p>
        </w:tc>
      </w:tr>
      <w:tr w:rsidR="004249E1"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49E1" w:rsidRPr="00351467" w:rsidRDefault="00351467" w:rsidP="0044235D">
            <w:pPr>
              <w:widowControl w:val="0"/>
              <w:autoSpaceDE w:val="0"/>
              <w:autoSpaceDN w:val="0"/>
              <w:adjustRightInd w:val="0"/>
              <w:spacing w:after="0" w:line="240" w:lineRule="auto"/>
              <w:rPr>
                <w:rFonts w:ascii="Times New Roman" w:eastAsiaTheme="minorHAnsi" w:hAnsi="Times New Roman" w:cs="Times New Roman"/>
                <w:lang w:val="ru-RU" w:bidi="ar-SA"/>
              </w:rPr>
            </w:pPr>
            <w:r w:rsidRPr="00351467">
              <w:rPr>
                <w:rFonts w:ascii="Times New Roman" w:eastAsiaTheme="minorHAnsi" w:hAnsi="Times New Roman" w:cs="Times New Roman"/>
                <w:lang w:val="ru-RU" w:bidi="ar-SA"/>
              </w:rPr>
              <w:lastRenderedPageBreak/>
              <w:t>24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49E1" w:rsidRPr="00351467" w:rsidRDefault="004249E1" w:rsidP="0044235D">
            <w:pPr>
              <w:pStyle w:val="ConsPlusNormal"/>
              <w:rPr>
                <w:rFonts w:ascii="Times New Roman" w:hAnsi="Times New Roman" w:cs="Times New Roman"/>
                <w:color w:val="000000" w:themeColor="text1"/>
                <w:szCs w:val="22"/>
              </w:rPr>
            </w:pPr>
            <w:r w:rsidRPr="00351467">
              <w:rPr>
                <w:rFonts w:ascii="Times New Roman" w:hAnsi="Times New Roman" w:cs="Times New Roman"/>
                <w:color w:val="000000" w:themeColor="text1"/>
                <w:szCs w:val="22"/>
              </w:rPr>
              <w:t>13.2. Реализация проекта «Народный бюджет ТОС» (ТОС - территориальное общественное самоуправление)</w:t>
            </w:r>
          </w:p>
        </w:tc>
        <w:tc>
          <w:tcPr>
            <w:tcW w:w="1134" w:type="dxa"/>
            <w:tcBorders>
              <w:top w:val="single" w:sz="4" w:space="0" w:color="auto"/>
              <w:left w:val="single" w:sz="4" w:space="0" w:color="auto"/>
              <w:bottom w:val="single" w:sz="4" w:space="0" w:color="auto"/>
              <w:right w:val="single" w:sz="4" w:space="0" w:color="auto"/>
            </w:tcBorders>
          </w:tcPr>
          <w:p w:rsidR="004249E1" w:rsidRPr="00351467" w:rsidRDefault="004249E1" w:rsidP="0044235D">
            <w:pPr>
              <w:pStyle w:val="ConsPlusNormal"/>
              <w:rPr>
                <w:rFonts w:ascii="Times New Roman" w:hAnsi="Times New Roman" w:cs="Times New Roman"/>
                <w:color w:val="000000" w:themeColor="text1"/>
                <w:szCs w:val="22"/>
              </w:rPr>
            </w:pPr>
            <w:r w:rsidRPr="00351467">
              <w:rPr>
                <w:rFonts w:ascii="Times New Roman" w:hAnsi="Times New Roman" w:cs="Times New Roman"/>
                <w:color w:val="000000" w:themeColor="text1"/>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pStyle w:val="ConsPlusNormal"/>
              <w:rPr>
                <w:rFonts w:ascii="Times New Roman" w:hAnsi="Times New Roman" w:cs="Times New Roman"/>
                <w:color w:val="000000" w:themeColor="text1"/>
                <w:szCs w:val="22"/>
              </w:rPr>
            </w:pPr>
            <w:r w:rsidRPr="0044235D">
              <w:rPr>
                <w:rFonts w:ascii="Times New Roman" w:hAnsi="Times New Roman" w:cs="Times New Roman"/>
                <w:color w:val="000000" w:themeColor="text1"/>
                <w:szCs w:val="22"/>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3119"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spacing w:after="0" w:line="240" w:lineRule="auto"/>
              <w:rPr>
                <w:rFonts w:ascii="Times New Roman" w:hAnsi="Times New Roman" w:cs="Times New Roman"/>
                <w:iCs/>
                <w:color w:val="000000" w:themeColor="text1"/>
                <w:lang w:val="ru-RU"/>
              </w:rPr>
            </w:pPr>
            <w:r w:rsidRPr="0044235D">
              <w:rPr>
                <w:rFonts w:ascii="Times New Roman" w:hAnsi="Times New Roman" w:cs="Times New Roman"/>
                <w:color w:val="000000" w:themeColor="text1"/>
                <w:lang w:val="ru-RU"/>
              </w:rPr>
              <w:t>Реализация проекта позволяет воплотить в жизнь предложения граждан по улучшению  качества жизни людей, входящих в состав территориальных общественных самоуправлений, а также привлечь внимание населения к созданию ТОС.</w:t>
            </w:r>
            <w:r w:rsidRPr="0044235D">
              <w:rPr>
                <w:rFonts w:ascii="Times New Roman" w:hAnsi="Times New Roman" w:cs="Times New Roman"/>
                <w:iCs/>
                <w:color w:val="000000" w:themeColor="text1"/>
                <w:lang w:val="ru-RU"/>
              </w:rPr>
              <w:t xml:space="preserve"> </w:t>
            </w:r>
          </w:p>
          <w:p w:rsidR="004249E1" w:rsidRPr="0044235D" w:rsidRDefault="004249E1" w:rsidP="0044235D">
            <w:pPr>
              <w:pStyle w:val="af3"/>
              <w:widowControl w:val="0"/>
              <w:autoSpaceDE w:val="0"/>
              <w:autoSpaceDN w:val="0"/>
              <w:adjustRightInd w:val="0"/>
              <w:spacing w:after="0" w:line="240" w:lineRule="auto"/>
              <w:ind w:left="0"/>
              <w:jc w:val="both"/>
              <w:rPr>
                <w:rFonts w:ascii="Times New Roman" w:hAnsi="Times New Roman" w:cs="Times New Roman"/>
                <w:iCs/>
                <w:color w:val="000000" w:themeColor="text1"/>
                <w:lang w:val="ru-RU" w:eastAsia="ru-RU" w:bidi="ar-SA"/>
              </w:rPr>
            </w:pPr>
            <w:r w:rsidRPr="0044235D">
              <w:rPr>
                <w:rFonts w:ascii="Times New Roman" w:hAnsi="Times New Roman" w:cs="Times New Roman"/>
                <w:iCs/>
                <w:color w:val="000000" w:themeColor="text1"/>
                <w:lang w:val="ru-RU"/>
              </w:rPr>
              <w:t xml:space="preserve">В 1м полугодии 2020 года была начата реализация 31 инициативы в рамках проекта «Народный бюджет – ТОС».  В 2019 году в проекте приняли </w:t>
            </w:r>
            <w:r w:rsidRPr="0044235D">
              <w:rPr>
                <w:rFonts w:ascii="Times New Roman" w:hAnsi="Times New Roman" w:cs="Times New Roman"/>
                <w:iCs/>
                <w:color w:val="000000" w:themeColor="text1"/>
                <w:lang w:val="ru-RU" w:eastAsia="ru-RU" w:bidi="ar-SA"/>
              </w:rPr>
              <w:t>участие 33 ТОС, сумма на реализацию проекта в 2020 году составила 57,4 млн. рублей. Однако в связи с экономическими затруднениями, вызванными распространением коронавирусной инфекции, реали</w:t>
            </w:r>
            <w:r w:rsidRPr="0044235D">
              <w:rPr>
                <w:rFonts w:ascii="Times New Roman" w:hAnsi="Times New Roman" w:cs="Times New Roman"/>
                <w:iCs/>
                <w:color w:val="000000" w:themeColor="text1"/>
                <w:lang w:val="ru-RU" w:eastAsia="ru-RU" w:bidi="ar-SA"/>
              </w:rPr>
              <w:lastRenderedPageBreak/>
              <w:t xml:space="preserve">зация проектов временно приостановлена. </w:t>
            </w:r>
          </w:p>
          <w:p w:rsidR="004249E1" w:rsidRPr="0044235D" w:rsidRDefault="004249E1"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p>
        </w:tc>
        <w:tc>
          <w:tcPr>
            <w:tcW w:w="3402"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p>
        </w:tc>
        <w:tc>
          <w:tcPr>
            <w:tcW w:w="2126" w:type="dxa"/>
            <w:tcBorders>
              <w:top w:val="single" w:sz="4" w:space="0" w:color="auto"/>
              <w:left w:val="single" w:sz="4" w:space="0" w:color="auto"/>
              <w:bottom w:val="single" w:sz="4" w:space="0" w:color="auto"/>
              <w:right w:val="single" w:sz="4" w:space="0" w:color="auto"/>
            </w:tcBorders>
          </w:tcPr>
          <w:p w:rsidR="004249E1" w:rsidRPr="0044235D" w:rsidRDefault="004249E1" w:rsidP="0044235D">
            <w:pPr>
              <w:pStyle w:val="a9"/>
              <w:rPr>
                <w:rFonts w:ascii="Times New Roman" w:hAnsi="Times New Roman" w:cs="Times New Roman"/>
                <w:color w:val="000000" w:themeColor="text1"/>
                <w:sz w:val="22"/>
                <w:szCs w:val="22"/>
                <w:lang w:val="ru-RU"/>
              </w:rPr>
            </w:pPr>
            <w:r w:rsidRPr="0044235D">
              <w:rPr>
                <w:rFonts w:ascii="Times New Roman" w:hAnsi="Times New Roman" w:cs="Times New Roman"/>
                <w:color w:val="000000" w:themeColor="text1"/>
                <w:sz w:val="22"/>
                <w:szCs w:val="22"/>
                <w:lang w:val="ru-RU"/>
              </w:rPr>
              <w:t>Доля территорий, объединенных в органы территориального общественного самоуправления</w:t>
            </w:r>
          </w:p>
          <w:p w:rsidR="004249E1" w:rsidRPr="0044235D" w:rsidRDefault="004249E1" w:rsidP="0044235D">
            <w:pPr>
              <w:pStyle w:val="ConsPlusNormal"/>
              <w:rPr>
                <w:rFonts w:ascii="Times New Roman" w:hAnsi="Times New Roman" w:cs="Times New Roman"/>
                <w:color w:val="000000" w:themeColor="text1"/>
                <w:szCs w:val="22"/>
              </w:rPr>
            </w:pPr>
          </w:p>
        </w:tc>
      </w:tr>
      <w:tr w:rsidR="00AB1DBD" w:rsidRPr="00DB206A" w:rsidTr="00D86DF0">
        <w:trPr>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rsidR="00AB1DBD" w:rsidRPr="0044235D" w:rsidRDefault="00440CC5" w:rsidP="0044235D">
            <w:pPr>
              <w:widowControl w:val="0"/>
              <w:autoSpaceDE w:val="0"/>
              <w:autoSpaceDN w:val="0"/>
              <w:adjustRightInd w:val="0"/>
              <w:spacing w:after="0" w:line="240" w:lineRule="auto"/>
              <w:rPr>
                <w:rFonts w:ascii="Times New Roman" w:eastAsiaTheme="minorHAnsi" w:hAnsi="Times New Roman" w:cs="Times New Roman"/>
                <w:highlight w:val="yellow"/>
                <w:lang w:val="ru-RU" w:bidi="ar-SA"/>
              </w:rPr>
            </w:pPr>
            <w:r>
              <w:rPr>
                <w:rFonts w:ascii="Times New Roman" w:eastAsiaTheme="minorHAnsi" w:hAnsi="Times New Roman" w:cs="Times New Roman"/>
                <w:lang w:val="ru-RU" w:bidi="ar-SA"/>
              </w:rPr>
              <w:lastRenderedPageBreak/>
              <w:t>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A5A22" w:rsidRPr="003C57E4" w:rsidRDefault="00CA5A22" w:rsidP="0044235D">
            <w:pPr>
              <w:pStyle w:val="ConsPlusNormal"/>
              <w:rPr>
                <w:rFonts w:ascii="Times New Roman" w:hAnsi="Times New Roman" w:cs="Times New Roman"/>
                <w:color w:val="000000" w:themeColor="text1"/>
                <w:szCs w:val="22"/>
              </w:rPr>
            </w:pPr>
            <w:r w:rsidRPr="003C57E4">
              <w:rPr>
                <w:rFonts w:ascii="Times New Roman" w:hAnsi="Times New Roman" w:cs="Times New Roman"/>
                <w:color w:val="000000" w:themeColor="text1"/>
                <w:szCs w:val="22"/>
              </w:rPr>
              <w:t>Основное мероприятие 14.</w:t>
            </w:r>
          </w:p>
          <w:p w:rsidR="00AB1DBD" w:rsidRPr="003C57E4" w:rsidRDefault="00CA5A22" w:rsidP="0044235D">
            <w:pPr>
              <w:pStyle w:val="ConsPlusNormal"/>
              <w:rPr>
                <w:rFonts w:ascii="Times New Roman" w:hAnsi="Times New Roman" w:cs="Times New Roman"/>
                <w:color w:val="000000" w:themeColor="text1"/>
                <w:szCs w:val="22"/>
              </w:rPr>
            </w:pPr>
            <w:r w:rsidRPr="003C57E4">
              <w:rPr>
                <w:rFonts w:ascii="Times New Roman" w:hAnsi="Times New Roman" w:cs="Times New Roman"/>
                <w:color w:val="000000" w:themeColor="text1"/>
                <w:szCs w:val="22"/>
              </w:rPr>
              <w:t>Создание системы вовлечения горожан в принятие решений по вопрос</w:t>
            </w:r>
            <w:r w:rsidR="00FA2D82" w:rsidRPr="003C57E4">
              <w:rPr>
                <w:rFonts w:ascii="Times New Roman" w:hAnsi="Times New Roman" w:cs="Times New Roman"/>
                <w:color w:val="000000" w:themeColor="text1"/>
                <w:szCs w:val="22"/>
              </w:rPr>
              <w:t>ам городского развития. Реализа</w:t>
            </w:r>
            <w:r w:rsidRPr="003C57E4">
              <w:rPr>
                <w:rFonts w:ascii="Times New Roman" w:hAnsi="Times New Roman" w:cs="Times New Roman"/>
                <w:color w:val="000000" w:themeColor="text1"/>
                <w:szCs w:val="22"/>
              </w:rPr>
              <w:t>ция проекта «Команда Череповца»</w:t>
            </w:r>
          </w:p>
        </w:tc>
        <w:tc>
          <w:tcPr>
            <w:tcW w:w="1134" w:type="dxa"/>
            <w:tcBorders>
              <w:top w:val="single" w:sz="4" w:space="0" w:color="auto"/>
              <w:left w:val="single" w:sz="4" w:space="0" w:color="auto"/>
              <w:bottom w:val="single" w:sz="4" w:space="0" w:color="auto"/>
              <w:right w:val="single" w:sz="4" w:space="0" w:color="auto"/>
            </w:tcBorders>
          </w:tcPr>
          <w:p w:rsidR="00AB1DBD" w:rsidRPr="003C57E4" w:rsidRDefault="00CA5A22" w:rsidP="0044235D">
            <w:pPr>
              <w:pStyle w:val="ConsPlusNormal"/>
              <w:rPr>
                <w:rFonts w:ascii="Times New Roman" w:hAnsi="Times New Roman" w:cs="Times New Roman"/>
                <w:color w:val="000000" w:themeColor="text1"/>
                <w:szCs w:val="22"/>
              </w:rPr>
            </w:pPr>
            <w:r w:rsidRPr="003C57E4">
              <w:rPr>
                <w:rFonts w:ascii="Times New Roman" w:hAnsi="Times New Roman" w:cs="Times New Roman"/>
                <w:color w:val="000000" w:themeColor="text1"/>
                <w:szCs w:val="22"/>
              </w:rPr>
              <w:t>Управление по работе с общественностью мэрии</w:t>
            </w:r>
          </w:p>
        </w:tc>
        <w:tc>
          <w:tcPr>
            <w:tcW w:w="2268" w:type="dxa"/>
            <w:tcBorders>
              <w:top w:val="single" w:sz="4" w:space="0" w:color="auto"/>
              <w:left w:val="single" w:sz="4" w:space="0" w:color="auto"/>
              <w:bottom w:val="single" w:sz="4" w:space="0" w:color="auto"/>
              <w:right w:val="single" w:sz="4" w:space="0" w:color="auto"/>
            </w:tcBorders>
          </w:tcPr>
          <w:p w:rsidR="00AB1DBD" w:rsidRPr="003C57E4" w:rsidRDefault="00CA5A22" w:rsidP="0044235D">
            <w:pPr>
              <w:pStyle w:val="ConsPlusNormal"/>
              <w:rPr>
                <w:rFonts w:ascii="Times New Roman" w:hAnsi="Times New Roman" w:cs="Times New Roman"/>
                <w:color w:val="000000" w:themeColor="text1"/>
                <w:szCs w:val="22"/>
              </w:rPr>
            </w:pPr>
            <w:r w:rsidRPr="003C57E4">
              <w:rPr>
                <w:rFonts w:ascii="Times New Roman" w:hAnsi="Times New Roman" w:cs="Times New Roman"/>
                <w:color w:val="000000" w:themeColor="text1"/>
                <w:szCs w:val="22"/>
              </w:rPr>
              <w:t>Реализация проекта позволит вовлечь граждан в процесс принятия решений по актуальным вопросам развития города посредством участия в голосованиях</w:t>
            </w:r>
          </w:p>
        </w:tc>
        <w:tc>
          <w:tcPr>
            <w:tcW w:w="3119" w:type="dxa"/>
            <w:tcBorders>
              <w:top w:val="single" w:sz="4" w:space="0" w:color="auto"/>
              <w:left w:val="single" w:sz="4" w:space="0" w:color="auto"/>
              <w:bottom w:val="single" w:sz="4" w:space="0" w:color="auto"/>
              <w:right w:val="single" w:sz="4" w:space="0" w:color="auto"/>
            </w:tcBorders>
          </w:tcPr>
          <w:p w:rsidR="003C57E4" w:rsidRPr="003C57E4" w:rsidRDefault="003C57E4" w:rsidP="003C57E4">
            <w:pPr>
              <w:spacing w:after="0" w:line="240" w:lineRule="auto"/>
              <w:rPr>
                <w:rFonts w:ascii="Times New Roman" w:hAnsi="Times New Roman" w:cs="Times New Roman"/>
                <w:color w:val="000000" w:themeColor="text1"/>
                <w:lang w:val="ru-RU"/>
              </w:rPr>
            </w:pPr>
            <w:r w:rsidRPr="003C57E4">
              <w:rPr>
                <w:rFonts w:ascii="Times New Roman" w:hAnsi="Times New Roman" w:cs="Times New Roman"/>
                <w:color w:val="000000" w:themeColor="text1"/>
                <w:lang w:val="ru-RU"/>
              </w:rPr>
              <w:t xml:space="preserve">Граждане города активно включаются в диалог власть-общество в рамках проекта «Команда Череповца». С сентября 2019 года сайт КомандаЧереповца.рф не функционирует, взаимодействие с жителями города осуществляется через группу в социальной сети ВКонтакте vk.com/komandacher. </w:t>
            </w:r>
          </w:p>
          <w:p w:rsidR="003C57E4" w:rsidRPr="003C57E4" w:rsidRDefault="003C57E4" w:rsidP="003C57E4">
            <w:pPr>
              <w:spacing w:after="0" w:line="240" w:lineRule="auto"/>
              <w:rPr>
                <w:rFonts w:ascii="Times New Roman" w:hAnsi="Times New Roman" w:cs="Times New Roman"/>
                <w:color w:val="000000" w:themeColor="text1"/>
                <w:lang w:val="ru-RU"/>
              </w:rPr>
            </w:pPr>
            <w:r w:rsidRPr="003C57E4">
              <w:rPr>
                <w:rFonts w:ascii="Times New Roman" w:hAnsi="Times New Roman" w:cs="Times New Roman"/>
                <w:color w:val="000000" w:themeColor="text1"/>
                <w:lang w:val="ru-RU"/>
              </w:rPr>
              <w:t>За первое полугодие 2020 года в группу «Команда Череповца» вошло 863 новых подписчиков. Общая численность подписчиков составила 6100 человек.</w:t>
            </w:r>
          </w:p>
          <w:p w:rsidR="003C57E4" w:rsidRPr="003C57E4" w:rsidRDefault="003C57E4" w:rsidP="003C57E4">
            <w:pPr>
              <w:spacing w:after="0" w:line="240" w:lineRule="auto"/>
              <w:rPr>
                <w:rFonts w:ascii="Times New Roman" w:hAnsi="Times New Roman" w:cs="Times New Roman"/>
                <w:color w:val="000000" w:themeColor="text1"/>
                <w:lang w:val="ru-RU"/>
              </w:rPr>
            </w:pPr>
            <w:r w:rsidRPr="003C57E4">
              <w:rPr>
                <w:rFonts w:ascii="Times New Roman" w:hAnsi="Times New Roman" w:cs="Times New Roman"/>
                <w:color w:val="000000" w:themeColor="text1"/>
                <w:lang w:val="ru-RU"/>
              </w:rPr>
              <w:t xml:space="preserve">Эксклюзивно для членов Команды в режиме онлайн в первом полугодии 2020 года проведено 6 крупных мероприятий (Флешмоб «Команда мечты»; Флешмоб «Я дома»; Викторина ВОВ;Конкурс «Мой соляной сад»;Конкурс «ТОС будущего»; Конкурс «Сад Памяти Череповец») и запущено </w:t>
            </w:r>
            <w:r w:rsidRPr="003C57E4">
              <w:rPr>
                <w:rFonts w:ascii="Times New Roman" w:hAnsi="Times New Roman" w:cs="Times New Roman"/>
                <w:color w:val="000000" w:themeColor="text1"/>
                <w:lang w:val="ru-RU"/>
              </w:rPr>
              <w:lastRenderedPageBreak/>
              <w:t>два новых проекта: Конкурс «Моя Россия»; Конкурс «Мой город Череповец».</w:t>
            </w:r>
          </w:p>
          <w:p w:rsidR="003C57E4" w:rsidRPr="003C57E4" w:rsidRDefault="003C57E4" w:rsidP="003C57E4">
            <w:pPr>
              <w:spacing w:after="0" w:line="240" w:lineRule="auto"/>
              <w:rPr>
                <w:rFonts w:ascii="Times New Roman" w:hAnsi="Times New Roman" w:cs="Times New Roman"/>
                <w:color w:val="000000" w:themeColor="text1"/>
                <w:lang w:val="ru-RU"/>
              </w:rPr>
            </w:pPr>
            <w:r w:rsidRPr="003C57E4">
              <w:rPr>
                <w:rFonts w:ascii="Times New Roman" w:hAnsi="Times New Roman" w:cs="Times New Roman"/>
                <w:color w:val="000000" w:themeColor="text1"/>
                <w:lang w:val="ru-RU"/>
              </w:rPr>
              <w:t>Общее количество участников:3768 человек, в том числе участников конкурса «Мой город Череповце» 2383человек.</w:t>
            </w:r>
          </w:p>
          <w:p w:rsidR="003C57E4" w:rsidRPr="003C57E4" w:rsidRDefault="003C57E4" w:rsidP="003C57E4">
            <w:pPr>
              <w:spacing w:after="0" w:line="240" w:lineRule="auto"/>
              <w:rPr>
                <w:rFonts w:ascii="Times New Roman" w:hAnsi="Times New Roman" w:cs="Times New Roman"/>
                <w:color w:val="000000" w:themeColor="text1"/>
                <w:lang w:val="ru-RU"/>
              </w:rPr>
            </w:pPr>
            <w:r w:rsidRPr="003C57E4">
              <w:rPr>
                <w:rFonts w:ascii="Times New Roman" w:hAnsi="Times New Roman" w:cs="Times New Roman"/>
                <w:color w:val="000000" w:themeColor="text1"/>
                <w:lang w:val="ru-RU"/>
              </w:rPr>
              <w:t>В группе проведено 35 опросов с общей численностью проголосовавших 6753 человека.</w:t>
            </w:r>
          </w:p>
          <w:p w:rsidR="003C57E4" w:rsidRPr="003C57E4" w:rsidRDefault="003C57E4" w:rsidP="0044235D">
            <w:pPr>
              <w:spacing w:after="0" w:line="240" w:lineRule="auto"/>
              <w:rPr>
                <w:rFonts w:ascii="Times New Roman" w:hAnsi="Times New Roman" w:cs="Times New Roman"/>
                <w:color w:val="000000" w:themeColor="text1"/>
                <w:lang w:val="ru-RU"/>
              </w:rPr>
            </w:pPr>
          </w:p>
        </w:tc>
        <w:tc>
          <w:tcPr>
            <w:tcW w:w="3402" w:type="dxa"/>
            <w:tcBorders>
              <w:top w:val="single" w:sz="4" w:space="0" w:color="auto"/>
              <w:left w:val="single" w:sz="4" w:space="0" w:color="auto"/>
              <w:bottom w:val="single" w:sz="4" w:space="0" w:color="auto"/>
              <w:right w:val="single" w:sz="4" w:space="0" w:color="auto"/>
            </w:tcBorders>
          </w:tcPr>
          <w:p w:rsidR="00AB1DBD" w:rsidRPr="0044235D" w:rsidRDefault="00AB1DBD" w:rsidP="0044235D">
            <w:pPr>
              <w:widowControl w:val="0"/>
              <w:autoSpaceDE w:val="0"/>
              <w:autoSpaceDN w:val="0"/>
              <w:adjustRightInd w:val="0"/>
              <w:spacing w:after="0" w:line="240" w:lineRule="auto"/>
              <w:rPr>
                <w:rFonts w:ascii="Times New Roman" w:eastAsiaTheme="minorHAnsi" w:hAnsi="Times New Roman" w:cs="Times New Roman"/>
                <w:color w:val="000000" w:themeColor="text1"/>
                <w:lang w:val="ru-RU" w:bidi="ar-SA"/>
              </w:rPr>
            </w:pPr>
          </w:p>
        </w:tc>
        <w:tc>
          <w:tcPr>
            <w:tcW w:w="2126" w:type="dxa"/>
            <w:tcBorders>
              <w:top w:val="single" w:sz="4" w:space="0" w:color="auto"/>
              <w:left w:val="single" w:sz="4" w:space="0" w:color="auto"/>
              <w:bottom w:val="single" w:sz="4" w:space="0" w:color="auto"/>
              <w:right w:val="single" w:sz="4" w:space="0" w:color="auto"/>
            </w:tcBorders>
          </w:tcPr>
          <w:p w:rsidR="00CA5A22" w:rsidRPr="0044235D" w:rsidRDefault="00CA5A22" w:rsidP="0044235D">
            <w:pPr>
              <w:pStyle w:val="ConsPlusNormal"/>
              <w:rPr>
                <w:rFonts w:ascii="Times New Roman" w:hAnsi="Times New Roman" w:cs="Times New Roman"/>
                <w:szCs w:val="22"/>
              </w:rPr>
            </w:pPr>
            <w:r w:rsidRPr="0044235D">
              <w:rPr>
                <w:rFonts w:ascii="Times New Roman" w:hAnsi="Times New Roman" w:cs="Times New Roman"/>
                <w:szCs w:val="22"/>
              </w:rPr>
              <w:t>Ч 4.2</w:t>
            </w:r>
          </w:p>
          <w:p w:rsidR="00AB1DBD" w:rsidRPr="0044235D" w:rsidRDefault="00CA5A22" w:rsidP="0044235D">
            <w:pPr>
              <w:pStyle w:val="a9"/>
              <w:rPr>
                <w:rFonts w:ascii="Times New Roman" w:hAnsi="Times New Roman" w:cs="Times New Roman"/>
                <w:color w:val="000000" w:themeColor="text1"/>
                <w:sz w:val="22"/>
                <w:szCs w:val="22"/>
                <w:lang w:val="ru-RU"/>
              </w:rPr>
            </w:pPr>
            <w:r w:rsidRPr="0044235D">
              <w:rPr>
                <w:rFonts w:ascii="Times New Roman" w:hAnsi="Times New Roman" w:cs="Times New Roman"/>
                <w:sz w:val="22"/>
                <w:szCs w:val="22"/>
                <w:lang w:val="ru-RU"/>
              </w:rPr>
              <w:t>Количество граждан, принявших участие в меро</w:t>
            </w:r>
            <w:r w:rsidR="007726CA">
              <w:rPr>
                <w:rFonts w:ascii="Times New Roman" w:hAnsi="Times New Roman" w:cs="Times New Roman"/>
                <w:sz w:val="22"/>
                <w:szCs w:val="22"/>
                <w:lang w:val="ru-RU"/>
              </w:rPr>
              <w:t>приятиях и ини</w:t>
            </w:r>
            <w:r w:rsidRPr="0044235D">
              <w:rPr>
                <w:rFonts w:ascii="Times New Roman" w:hAnsi="Times New Roman" w:cs="Times New Roman"/>
                <w:sz w:val="22"/>
                <w:szCs w:val="22"/>
                <w:lang w:val="ru-RU"/>
              </w:rPr>
              <w:t>циативах в рамках си-стемы социального партнерства</w:t>
            </w:r>
          </w:p>
        </w:tc>
      </w:tr>
    </w:tbl>
    <w:p w:rsidR="000C2B8E" w:rsidRPr="002357B0" w:rsidRDefault="000C2B8E" w:rsidP="004A7CFC">
      <w:pPr>
        <w:spacing w:after="0" w:line="240" w:lineRule="auto"/>
        <w:jc w:val="both"/>
        <w:rPr>
          <w:rFonts w:ascii="Times New Roman" w:eastAsia="Times New Roman" w:hAnsi="Times New Roman" w:cs="Times New Roman"/>
          <w:sz w:val="20"/>
          <w:szCs w:val="20"/>
          <w:highlight w:val="yellow"/>
          <w:lang w:val="ru-RU" w:eastAsia="ru-RU"/>
        </w:rPr>
      </w:pPr>
      <w:bookmarkStart w:id="1" w:name="Par1106"/>
      <w:bookmarkEnd w:id="1"/>
    </w:p>
    <w:p w:rsidR="0074655C" w:rsidRPr="002357B0" w:rsidRDefault="0074655C">
      <w:pPr>
        <w:rPr>
          <w:highlight w:val="yellow"/>
          <w:lang w:val="ru-RU"/>
        </w:rPr>
        <w:sectPr w:rsidR="0074655C" w:rsidRPr="002357B0" w:rsidSect="006A15DC">
          <w:headerReference w:type="first" r:id="rId48"/>
          <w:pgSz w:w="16838" w:h="11906" w:orient="landscape" w:code="9"/>
          <w:pgMar w:top="1701" w:right="678" w:bottom="426" w:left="851" w:header="567" w:footer="397" w:gutter="0"/>
          <w:pgNumType w:start="1"/>
          <w:cols w:space="708"/>
          <w:titlePg/>
          <w:docGrid w:linePitch="360"/>
        </w:sectPr>
      </w:pPr>
    </w:p>
    <w:p w:rsidR="0089005F" w:rsidRPr="00AB1DBD" w:rsidRDefault="0089005F" w:rsidP="0089005F">
      <w:pPr>
        <w:ind w:firstLine="709"/>
        <w:jc w:val="center"/>
        <w:rPr>
          <w:rFonts w:ascii="Times New Roman" w:eastAsia="Times New Roman" w:hAnsi="Times New Roman" w:cs="Times New Roman"/>
          <w:b/>
          <w:sz w:val="26"/>
          <w:szCs w:val="26"/>
          <w:lang w:val="ru-RU" w:eastAsia="ru-RU" w:bidi="ar-SA"/>
        </w:rPr>
      </w:pPr>
      <w:r w:rsidRPr="00AB1DBD">
        <w:rPr>
          <w:rFonts w:ascii="Times New Roman" w:hAnsi="Times New Roman" w:cs="Times New Roman"/>
          <w:b/>
          <w:sz w:val="26"/>
          <w:szCs w:val="26"/>
          <w:lang w:val="ru-RU" w:eastAsia="ru-RU" w:bidi="ar-SA"/>
        </w:rPr>
        <w:lastRenderedPageBreak/>
        <w:t>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w:t>
      </w:r>
    </w:p>
    <w:p w:rsidR="00A95AAC" w:rsidRPr="00AB1DBD" w:rsidRDefault="0089005F" w:rsidP="00A95AAC">
      <w:pPr>
        <w:spacing w:after="0" w:line="240" w:lineRule="auto"/>
        <w:ind w:firstLine="11624"/>
        <w:rPr>
          <w:rFonts w:ascii="Times New Roman" w:eastAsia="Times New Roman" w:hAnsi="Times New Roman" w:cs="Times New Roman"/>
          <w:sz w:val="26"/>
          <w:szCs w:val="26"/>
          <w:lang w:val="ru-RU" w:eastAsia="ru-RU" w:bidi="ar-SA"/>
        </w:rPr>
      </w:pPr>
      <w:r w:rsidRPr="00AB1DBD">
        <w:rPr>
          <w:rFonts w:ascii="Times New Roman" w:eastAsia="Times New Roman" w:hAnsi="Times New Roman" w:cs="Times New Roman"/>
          <w:sz w:val="26"/>
          <w:szCs w:val="26"/>
          <w:lang w:val="ru-RU" w:eastAsia="ru-RU" w:bidi="ar-SA"/>
        </w:rPr>
        <w:t xml:space="preserve">                               </w:t>
      </w:r>
      <w:r w:rsidR="00A95AAC" w:rsidRPr="00AB1DBD">
        <w:rPr>
          <w:rFonts w:ascii="Times New Roman" w:eastAsia="Times New Roman" w:hAnsi="Times New Roman" w:cs="Times New Roman"/>
          <w:sz w:val="26"/>
          <w:szCs w:val="26"/>
          <w:lang w:val="ru-RU" w:eastAsia="ru-RU" w:bidi="ar-SA"/>
        </w:rPr>
        <w:t>Таблица 3</w:t>
      </w:r>
    </w:p>
    <w:p w:rsidR="00A95AAC" w:rsidRPr="00AB1DBD" w:rsidRDefault="00A95AAC" w:rsidP="00A95AAC">
      <w:pPr>
        <w:spacing w:after="0" w:line="240" w:lineRule="auto"/>
        <w:rPr>
          <w:rFonts w:ascii="Times New Roman" w:eastAsia="Times New Roman" w:hAnsi="Times New Roman" w:cs="Times New Roman"/>
          <w:sz w:val="26"/>
          <w:szCs w:val="26"/>
          <w:lang w:val="ru-RU" w:eastAsia="ru-RU" w:bidi="ar-SA"/>
        </w:rPr>
      </w:pPr>
    </w:p>
    <w:p w:rsidR="00A95AAC" w:rsidRPr="00AB1DBD" w:rsidRDefault="00A95AAC" w:rsidP="00A95AAC">
      <w:pPr>
        <w:spacing w:after="0" w:line="240" w:lineRule="auto"/>
        <w:jc w:val="center"/>
        <w:rPr>
          <w:rFonts w:ascii="Times New Roman" w:eastAsia="Times New Roman" w:hAnsi="Times New Roman" w:cs="Times New Roman"/>
          <w:b/>
          <w:sz w:val="26"/>
          <w:szCs w:val="26"/>
          <w:lang w:val="ru-RU" w:eastAsia="ru-RU" w:bidi="ar-SA"/>
        </w:rPr>
      </w:pPr>
      <w:r w:rsidRPr="00AB1DBD">
        <w:rPr>
          <w:rFonts w:ascii="Times New Roman" w:eastAsia="Times New Roman" w:hAnsi="Times New Roman" w:cs="Times New Roman"/>
          <w:b/>
          <w:sz w:val="26"/>
          <w:szCs w:val="26"/>
          <w:lang w:val="ru-RU" w:eastAsia="ru-RU" w:bidi="ar-SA"/>
        </w:rPr>
        <w:t>Отчет об использовании бюджетных ассигнований</w:t>
      </w:r>
    </w:p>
    <w:p w:rsidR="00A95AAC" w:rsidRPr="00AB1DBD" w:rsidRDefault="00A95AAC" w:rsidP="00A95AAC">
      <w:pPr>
        <w:spacing w:after="0" w:line="240" w:lineRule="auto"/>
        <w:jc w:val="center"/>
        <w:rPr>
          <w:rFonts w:ascii="Times New Roman" w:eastAsia="Times New Roman" w:hAnsi="Times New Roman" w:cs="Times New Roman"/>
          <w:b/>
          <w:sz w:val="26"/>
          <w:szCs w:val="26"/>
          <w:lang w:val="ru-RU" w:eastAsia="ru-RU" w:bidi="ar-SA"/>
        </w:rPr>
      </w:pPr>
      <w:r w:rsidRPr="00AB1DBD">
        <w:rPr>
          <w:rFonts w:ascii="Times New Roman" w:eastAsia="Times New Roman" w:hAnsi="Times New Roman" w:cs="Times New Roman"/>
          <w:b/>
          <w:sz w:val="26"/>
          <w:szCs w:val="26"/>
          <w:lang w:val="ru-RU" w:eastAsia="ru-RU" w:bidi="ar-SA"/>
        </w:rPr>
        <w:t xml:space="preserve">городского бюджета на реализацию муниципальной программы </w:t>
      </w:r>
    </w:p>
    <w:p w:rsidR="00A95AAC" w:rsidRPr="002357B0" w:rsidRDefault="00A95AAC" w:rsidP="00A95AAC">
      <w:pPr>
        <w:spacing w:after="0" w:line="240" w:lineRule="auto"/>
        <w:rPr>
          <w:rFonts w:ascii="Times New Roman" w:eastAsia="Times New Roman" w:hAnsi="Times New Roman" w:cs="Times New Roman"/>
          <w:sz w:val="24"/>
          <w:szCs w:val="24"/>
          <w:highlight w:val="yellow"/>
          <w:lang w:val="ru-RU" w:eastAsia="ru-RU" w:bidi="ar-SA"/>
        </w:rPr>
      </w:pPr>
    </w:p>
    <w:tbl>
      <w:tblPr>
        <w:tblW w:w="15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48"/>
        <w:gridCol w:w="3076"/>
        <w:gridCol w:w="1895"/>
        <w:gridCol w:w="1984"/>
        <w:gridCol w:w="1985"/>
      </w:tblGrid>
      <w:tr w:rsidR="00A95AAC" w:rsidRPr="002357B0" w:rsidTr="00302426">
        <w:trPr>
          <w:tblHeader/>
          <w:jc w:val="center"/>
        </w:trPr>
        <w:tc>
          <w:tcPr>
            <w:tcW w:w="568" w:type="dxa"/>
            <w:vMerge w:val="restart"/>
            <w:vAlign w:val="center"/>
          </w:tcPr>
          <w:p w:rsidR="00A95AAC" w:rsidRPr="009D1B8E" w:rsidRDefault="00A95AAC" w:rsidP="00302426">
            <w:pPr>
              <w:widowControl w:val="0"/>
              <w:autoSpaceDE w:val="0"/>
              <w:autoSpaceDN w:val="0"/>
              <w:adjustRightInd w:val="0"/>
              <w:spacing w:after="0" w:line="240" w:lineRule="auto"/>
              <w:jc w:val="center"/>
              <w:rPr>
                <w:rFonts w:ascii="Times New Roman" w:eastAsiaTheme="minorHAnsi" w:hAnsi="Times New Roman" w:cs="Times New Roman"/>
                <w:lang w:val="ru-RU" w:bidi="ar-SA"/>
              </w:rPr>
            </w:pPr>
            <w:r w:rsidRPr="009D1B8E">
              <w:rPr>
                <w:rFonts w:ascii="Times New Roman" w:eastAsiaTheme="minorHAnsi" w:hAnsi="Times New Roman" w:cs="Times New Roman"/>
                <w:lang w:val="ru-RU" w:bidi="ar-SA"/>
              </w:rPr>
              <w:t>№</w:t>
            </w:r>
          </w:p>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heme="minorHAnsi" w:hAnsi="Times New Roman" w:cs="Times New Roman"/>
                <w:lang w:val="ru-RU" w:bidi="ar-SA"/>
              </w:rPr>
              <w:t>п/п</w:t>
            </w:r>
          </w:p>
        </w:tc>
        <w:tc>
          <w:tcPr>
            <w:tcW w:w="5748" w:type="dxa"/>
            <w:vMerge w:val="restart"/>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Наименование муниципальной программы, подпрограммы, ведомственной целевой программы, основного мероприятия</w:t>
            </w:r>
          </w:p>
        </w:tc>
        <w:tc>
          <w:tcPr>
            <w:tcW w:w="3076" w:type="dxa"/>
            <w:vMerge w:val="restart"/>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Ответственный исполнитель, соисполнитель, участник</w:t>
            </w:r>
          </w:p>
        </w:tc>
        <w:tc>
          <w:tcPr>
            <w:tcW w:w="5864" w:type="dxa"/>
            <w:gridSpan w:val="3"/>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Расходы (тыс.руб.)</w:t>
            </w:r>
          </w:p>
        </w:tc>
      </w:tr>
      <w:tr w:rsidR="00A95AAC" w:rsidRPr="002357B0" w:rsidTr="00302426">
        <w:trPr>
          <w:tblHeader/>
          <w:jc w:val="center"/>
        </w:trPr>
        <w:tc>
          <w:tcPr>
            <w:tcW w:w="568" w:type="dxa"/>
            <w:vMerge/>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p>
        </w:tc>
        <w:tc>
          <w:tcPr>
            <w:tcW w:w="5748" w:type="dxa"/>
            <w:vMerge/>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p>
        </w:tc>
        <w:tc>
          <w:tcPr>
            <w:tcW w:w="3076" w:type="dxa"/>
            <w:vMerge/>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p>
        </w:tc>
        <w:tc>
          <w:tcPr>
            <w:tcW w:w="5864" w:type="dxa"/>
            <w:gridSpan w:val="3"/>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текущий год**</w:t>
            </w:r>
          </w:p>
        </w:tc>
      </w:tr>
      <w:tr w:rsidR="00A95AAC" w:rsidRPr="00DB206A" w:rsidTr="00302426">
        <w:trPr>
          <w:tblHeader/>
          <w:jc w:val="center"/>
        </w:trPr>
        <w:tc>
          <w:tcPr>
            <w:tcW w:w="568" w:type="dxa"/>
            <w:vMerge/>
            <w:vAlign w:val="center"/>
          </w:tcPr>
          <w:p w:rsidR="00A95AAC" w:rsidRPr="009D1B8E" w:rsidRDefault="00A95AAC" w:rsidP="00302426">
            <w:pPr>
              <w:spacing w:after="0" w:line="240" w:lineRule="auto"/>
              <w:ind w:left="47"/>
              <w:jc w:val="center"/>
              <w:rPr>
                <w:rFonts w:ascii="Times New Roman" w:eastAsia="Times New Roman" w:hAnsi="Times New Roman" w:cs="Times New Roman"/>
                <w:lang w:val="ru-RU" w:eastAsia="ru-RU" w:bidi="ar-SA"/>
              </w:rPr>
            </w:pPr>
          </w:p>
        </w:tc>
        <w:tc>
          <w:tcPr>
            <w:tcW w:w="5748" w:type="dxa"/>
            <w:vMerge/>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p>
        </w:tc>
        <w:tc>
          <w:tcPr>
            <w:tcW w:w="3076" w:type="dxa"/>
            <w:vMerge/>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p>
        </w:tc>
        <w:tc>
          <w:tcPr>
            <w:tcW w:w="1895" w:type="dxa"/>
            <w:shd w:val="clear" w:color="auto" w:fill="auto"/>
            <w:vAlign w:val="center"/>
          </w:tcPr>
          <w:p w:rsidR="00A95AAC" w:rsidRPr="009D1B8E" w:rsidRDefault="00A95AAC" w:rsidP="00302426">
            <w:pPr>
              <w:spacing w:after="0"/>
              <w:jc w:val="center"/>
              <w:rPr>
                <w:rFonts w:ascii="Times New Roman" w:eastAsiaTheme="minorHAnsi" w:hAnsi="Times New Roman" w:cs="Times New Roman"/>
                <w:bCs/>
                <w:lang w:val="ru-RU" w:bidi="ar-SA"/>
              </w:rPr>
            </w:pPr>
            <w:r w:rsidRPr="009D1B8E">
              <w:rPr>
                <w:rFonts w:ascii="Times New Roman" w:eastAsiaTheme="minorHAnsi" w:hAnsi="Times New Roman" w:cs="Times New Roman"/>
                <w:bCs/>
                <w:lang w:val="ru-RU" w:bidi="ar-SA"/>
              </w:rPr>
              <w:t>сводная бюджетная роспись, план на 1 января</w:t>
            </w:r>
          </w:p>
        </w:tc>
        <w:tc>
          <w:tcPr>
            <w:tcW w:w="1984" w:type="dxa"/>
            <w:shd w:val="clear" w:color="auto" w:fill="auto"/>
            <w:vAlign w:val="center"/>
          </w:tcPr>
          <w:p w:rsidR="00A95AAC" w:rsidRPr="009D1B8E" w:rsidRDefault="00A95AAC" w:rsidP="00302426">
            <w:pPr>
              <w:spacing w:after="0"/>
              <w:jc w:val="center"/>
              <w:rPr>
                <w:rFonts w:ascii="Times New Roman" w:eastAsiaTheme="minorHAnsi" w:hAnsi="Times New Roman" w:cs="Times New Roman"/>
                <w:bCs/>
                <w:lang w:val="ru-RU" w:bidi="ar-SA"/>
              </w:rPr>
            </w:pPr>
            <w:r w:rsidRPr="009D1B8E">
              <w:rPr>
                <w:rFonts w:ascii="Times New Roman" w:eastAsiaTheme="minorHAnsi" w:hAnsi="Times New Roman" w:cs="Times New Roman"/>
                <w:bCs/>
                <w:lang w:val="ru-RU" w:bidi="ar-SA"/>
              </w:rPr>
              <w:t>сводная бюджетная роспись по состоянию на 1 июля</w:t>
            </w:r>
          </w:p>
        </w:tc>
        <w:tc>
          <w:tcPr>
            <w:tcW w:w="1985" w:type="dxa"/>
            <w:shd w:val="clear" w:color="auto" w:fill="auto"/>
            <w:vAlign w:val="center"/>
          </w:tcPr>
          <w:p w:rsidR="00A95AAC" w:rsidRPr="009D1B8E" w:rsidRDefault="00A95AAC" w:rsidP="00302426">
            <w:pPr>
              <w:spacing w:after="0"/>
              <w:jc w:val="center"/>
              <w:rPr>
                <w:rFonts w:ascii="Times New Roman" w:eastAsiaTheme="minorHAnsi" w:hAnsi="Times New Roman" w:cs="Times New Roman"/>
                <w:bCs/>
                <w:lang w:val="ru-RU" w:bidi="ar-SA"/>
              </w:rPr>
            </w:pPr>
            <w:r w:rsidRPr="009D1B8E">
              <w:rPr>
                <w:rFonts w:ascii="Times New Roman" w:eastAsiaTheme="minorHAnsi" w:hAnsi="Times New Roman" w:cs="Times New Roman"/>
                <w:bCs/>
                <w:lang w:val="ru-RU" w:bidi="ar-SA"/>
              </w:rPr>
              <w:t>кассовое исполнение по состоянию на 1 июля</w:t>
            </w:r>
          </w:p>
        </w:tc>
      </w:tr>
      <w:tr w:rsidR="00A95AAC" w:rsidRPr="002357B0" w:rsidTr="00302426">
        <w:trPr>
          <w:tblHeader/>
          <w:jc w:val="center"/>
        </w:trPr>
        <w:tc>
          <w:tcPr>
            <w:tcW w:w="568" w:type="dxa"/>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1</w:t>
            </w:r>
          </w:p>
        </w:tc>
        <w:tc>
          <w:tcPr>
            <w:tcW w:w="5748" w:type="dxa"/>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2</w:t>
            </w:r>
          </w:p>
        </w:tc>
        <w:tc>
          <w:tcPr>
            <w:tcW w:w="3076" w:type="dxa"/>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3</w:t>
            </w:r>
          </w:p>
        </w:tc>
        <w:tc>
          <w:tcPr>
            <w:tcW w:w="1895" w:type="dxa"/>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7</w:t>
            </w:r>
          </w:p>
        </w:tc>
        <w:tc>
          <w:tcPr>
            <w:tcW w:w="1984" w:type="dxa"/>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8</w:t>
            </w:r>
          </w:p>
        </w:tc>
        <w:tc>
          <w:tcPr>
            <w:tcW w:w="1985" w:type="dxa"/>
            <w:vAlign w:val="center"/>
          </w:tcPr>
          <w:p w:rsidR="00A95AAC" w:rsidRPr="009D1B8E" w:rsidRDefault="00A95AAC" w:rsidP="00302426">
            <w:pPr>
              <w:spacing w:after="0" w:line="240" w:lineRule="auto"/>
              <w:jc w:val="center"/>
              <w:rPr>
                <w:rFonts w:ascii="Times New Roman" w:eastAsia="Times New Roman" w:hAnsi="Times New Roman" w:cs="Times New Roman"/>
                <w:lang w:val="ru-RU" w:eastAsia="ru-RU" w:bidi="ar-SA"/>
              </w:rPr>
            </w:pPr>
            <w:r w:rsidRPr="009D1B8E">
              <w:rPr>
                <w:rFonts w:ascii="Times New Roman" w:eastAsia="Times New Roman" w:hAnsi="Times New Roman" w:cs="Times New Roman"/>
                <w:lang w:val="ru-RU" w:eastAsia="ru-RU" w:bidi="ar-SA"/>
              </w:rPr>
              <w:t>9</w:t>
            </w:r>
          </w:p>
        </w:tc>
      </w:tr>
      <w:tr w:rsidR="00A95AAC" w:rsidRPr="002357B0" w:rsidTr="00302426">
        <w:trPr>
          <w:jc w:val="center"/>
        </w:trPr>
        <w:tc>
          <w:tcPr>
            <w:tcW w:w="568" w:type="dxa"/>
            <w:vMerge w:val="restart"/>
            <w:vAlign w:val="center"/>
          </w:tcPr>
          <w:p w:rsidR="00A95AAC"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1</w:t>
            </w:r>
          </w:p>
        </w:tc>
        <w:tc>
          <w:tcPr>
            <w:tcW w:w="5748" w:type="dxa"/>
            <w:vMerge w:val="restart"/>
            <w:shd w:val="clear" w:color="auto" w:fill="auto"/>
            <w:vAlign w:val="center"/>
          </w:tcPr>
          <w:p w:rsidR="00A95AAC" w:rsidRPr="002357B0" w:rsidRDefault="00A95AAC" w:rsidP="00302426">
            <w:pPr>
              <w:spacing w:after="0" w:line="240" w:lineRule="auto"/>
              <w:jc w:val="center"/>
              <w:rPr>
                <w:rFonts w:ascii="Times New Roman" w:eastAsia="Times New Roman" w:hAnsi="Times New Roman" w:cs="Times New Roman"/>
                <w:sz w:val="24"/>
                <w:szCs w:val="24"/>
                <w:highlight w:val="yellow"/>
                <w:lang w:val="ru-RU" w:eastAsia="ru-RU" w:bidi="ar-SA"/>
              </w:rPr>
            </w:pPr>
            <w:r w:rsidRPr="00CB0F06">
              <w:rPr>
                <w:rFonts w:ascii="Times New Roman" w:eastAsia="Times New Roman" w:hAnsi="Times New Roman" w:cs="Times New Roman"/>
                <w:sz w:val="24"/>
                <w:szCs w:val="24"/>
                <w:lang w:val="ru-RU" w:eastAsia="ru-RU" w:bidi="ar-SA"/>
              </w:rPr>
              <w:t>Муниципальная программа «</w:t>
            </w:r>
            <w:r w:rsidRPr="00CB0F06">
              <w:rPr>
                <w:rFonts w:ascii="Times New Roman" w:hAnsi="Times New Roman" w:cs="Times New Roman"/>
                <w:sz w:val="24"/>
                <w:szCs w:val="24"/>
                <w:lang w:val="ru-RU"/>
              </w:rPr>
              <w:t>Содействие развитию институтов гражданского общества и информационной открытости органов местного самоуправления в городе Череповце» на 2014</w:t>
            </w:r>
            <w:r w:rsidR="00CB0F06" w:rsidRPr="00CB0F06">
              <w:rPr>
                <w:rFonts w:ascii="Times New Roman" w:hAnsi="Times New Roman" w:cs="Times New Roman"/>
                <w:sz w:val="24"/>
                <w:szCs w:val="24"/>
                <w:lang w:val="ru-RU"/>
              </w:rPr>
              <w:t>-2022</w:t>
            </w:r>
            <w:r w:rsidRPr="00CB0F06">
              <w:rPr>
                <w:rFonts w:ascii="Times New Roman" w:hAnsi="Times New Roman" w:cs="Times New Roman"/>
                <w:sz w:val="24"/>
                <w:szCs w:val="24"/>
                <w:lang w:val="ru-RU"/>
              </w:rPr>
              <w:t xml:space="preserve"> годы</w:t>
            </w:r>
          </w:p>
        </w:tc>
        <w:tc>
          <w:tcPr>
            <w:tcW w:w="3076" w:type="dxa"/>
            <w:shd w:val="clear" w:color="auto" w:fill="auto"/>
            <w:vAlign w:val="center"/>
          </w:tcPr>
          <w:p w:rsidR="00A95AAC" w:rsidRPr="00AB1DBD" w:rsidRDefault="00A95AAC" w:rsidP="00302426">
            <w:pPr>
              <w:spacing w:after="0" w:line="240" w:lineRule="auto"/>
              <w:jc w:val="center"/>
              <w:rPr>
                <w:rFonts w:ascii="Times New Roman" w:eastAsia="Times New Roman" w:hAnsi="Times New Roman" w:cs="Times New Roman"/>
                <w:sz w:val="24"/>
                <w:szCs w:val="24"/>
                <w:lang w:val="ru-RU" w:eastAsia="ru-RU" w:bidi="ar-SA"/>
              </w:rPr>
            </w:pPr>
            <w:r w:rsidRPr="00AB1DBD">
              <w:rPr>
                <w:rFonts w:ascii="Times New Roman" w:eastAsia="Times New Roman" w:hAnsi="Times New Roman" w:cs="Times New Roman"/>
                <w:sz w:val="24"/>
                <w:szCs w:val="24"/>
                <w:lang w:val="ru-RU" w:eastAsia="ru-RU" w:bidi="ar-SA"/>
              </w:rPr>
              <w:t>всего</w:t>
            </w:r>
          </w:p>
        </w:tc>
        <w:tc>
          <w:tcPr>
            <w:tcW w:w="1895" w:type="dxa"/>
            <w:shd w:val="clear" w:color="auto" w:fill="auto"/>
            <w:vAlign w:val="center"/>
          </w:tcPr>
          <w:p w:rsidR="00A95AAC" w:rsidRPr="00AB1DBD" w:rsidRDefault="00AB1DBD" w:rsidP="00302426">
            <w:pPr>
              <w:pStyle w:val="ConsPlusNormal"/>
              <w:jc w:val="center"/>
              <w:rPr>
                <w:rFonts w:ascii="Times New Roman" w:hAnsi="Times New Roman" w:cs="Times New Roman"/>
                <w:b/>
                <w:sz w:val="24"/>
                <w:szCs w:val="24"/>
              </w:rPr>
            </w:pPr>
            <w:r w:rsidRPr="00AB1DBD">
              <w:rPr>
                <w:rFonts w:ascii="Times New Roman" w:hAnsi="Times New Roman" w:cs="Times New Roman"/>
                <w:b/>
                <w:sz w:val="24"/>
                <w:szCs w:val="24"/>
              </w:rPr>
              <w:t>58366,7</w:t>
            </w:r>
          </w:p>
        </w:tc>
        <w:tc>
          <w:tcPr>
            <w:tcW w:w="1984" w:type="dxa"/>
            <w:vAlign w:val="center"/>
          </w:tcPr>
          <w:p w:rsidR="00A95AAC" w:rsidRPr="002357B0" w:rsidRDefault="00AB1DBD" w:rsidP="0074655C">
            <w:pPr>
              <w:spacing w:after="0" w:line="240" w:lineRule="auto"/>
              <w:jc w:val="center"/>
              <w:rPr>
                <w:rFonts w:ascii="Times New Roman" w:hAnsi="Times New Roman" w:cs="Times New Roman"/>
                <w:b/>
                <w:sz w:val="24"/>
                <w:szCs w:val="24"/>
                <w:highlight w:val="yellow"/>
                <w:lang w:val="ru-RU"/>
              </w:rPr>
            </w:pPr>
            <w:r w:rsidRPr="00AB1DBD">
              <w:rPr>
                <w:rFonts w:ascii="Times New Roman" w:hAnsi="Times New Roman" w:cs="Times New Roman"/>
                <w:b/>
                <w:sz w:val="24"/>
                <w:szCs w:val="24"/>
                <w:lang w:val="ru-RU"/>
              </w:rPr>
              <w:t>58366,7</w:t>
            </w:r>
          </w:p>
        </w:tc>
        <w:tc>
          <w:tcPr>
            <w:tcW w:w="1985" w:type="dxa"/>
            <w:vAlign w:val="center"/>
          </w:tcPr>
          <w:p w:rsidR="00A95AAC" w:rsidRPr="00A65EB8" w:rsidRDefault="00A65EB8" w:rsidP="00302426">
            <w:pPr>
              <w:spacing w:after="0" w:line="240" w:lineRule="auto"/>
              <w:jc w:val="center"/>
              <w:rPr>
                <w:rFonts w:ascii="Times New Roman" w:eastAsia="Times New Roman" w:hAnsi="Times New Roman" w:cs="Times New Roman"/>
                <w:b/>
                <w:sz w:val="24"/>
                <w:szCs w:val="24"/>
                <w:lang w:val="ru-RU" w:eastAsia="ru-RU" w:bidi="ar-SA"/>
              </w:rPr>
            </w:pPr>
            <w:r w:rsidRPr="00A65EB8">
              <w:rPr>
                <w:rFonts w:ascii="Times New Roman" w:eastAsia="Times New Roman" w:hAnsi="Times New Roman" w:cs="Times New Roman"/>
                <w:b/>
                <w:sz w:val="24"/>
                <w:szCs w:val="24"/>
                <w:lang w:val="ru-RU" w:eastAsia="ru-RU" w:bidi="ar-SA"/>
              </w:rPr>
              <w:t>19996,1</w:t>
            </w:r>
          </w:p>
        </w:tc>
      </w:tr>
      <w:tr w:rsidR="00A95AAC" w:rsidRPr="002357B0" w:rsidTr="00302426">
        <w:trPr>
          <w:jc w:val="center"/>
        </w:trPr>
        <w:tc>
          <w:tcPr>
            <w:tcW w:w="568" w:type="dxa"/>
            <w:vMerge/>
            <w:vAlign w:val="center"/>
          </w:tcPr>
          <w:p w:rsidR="00A95AAC" w:rsidRPr="009D1B8E" w:rsidRDefault="00A95AAC" w:rsidP="00302426">
            <w:pPr>
              <w:spacing w:after="0" w:line="240" w:lineRule="auto"/>
              <w:jc w:val="center"/>
              <w:rPr>
                <w:rFonts w:ascii="Times New Roman" w:eastAsia="Times New Roman" w:hAnsi="Times New Roman" w:cs="Times New Roman"/>
                <w:sz w:val="24"/>
                <w:szCs w:val="24"/>
                <w:lang w:val="ru-RU" w:eastAsia="ru-RU" w:bidi="ar-SA"/>
              </w:rPr>
            </w:pPr>
          </w:p>
        </w:tc>
        <w:tc>
          <w:tcPr>
            <w:tcW w:w="5748" w:type="dxa"/>
            <w:vMerge/>
            <w:shd w:val="clear" w:color="auto" w:fill="auto"/>
            <w:vAlign w:val="center"/>
          </w:tcPr>
          <w:p w:rsidR="00A95AAC" w:rsidRPr="002357B0" w:rsidRDefault="00A95AAC" w:rsidP="00302426">
            <w:pPr>
              <w:spacing w:after="0" w:line="240" w:lineRule="auto"/>
              <w:jc w:val="center"/>
              <w:rPr>
                <w:rFonts w:ascii="Times New Roman" w:eastAsia="Times New Roman" w:hAnsi="Times New Roman" w:cs="Times New Roman"/>
                <w:sz w:val="24"/>
                <w:szCs w:val="24"/>
                <w:highlight w:val="yellow"/>
                <w:lang w:val="ru-RU" w:eastAsia="ru-RU" w:bidi="ar-SA"/>
              </w:rPr>
            </w:pPr>
          </w:p>
        </w:tc>
        <w:tc>
          <w:tcPr>
            <w:tcW w:w="3076" w:type="dxa"/>
            <w:shd w:val="clear" w:color="auto" w:fill="auto"/>
            <w:vAlign w:val="center"/>
          </w:tcPr>
          <w:p w:rsidR="00A95AAC" w:rsidRPr="00AB1DBD" w:rsidRDefault="00A95AAC" w:rsidP="00302426">
            <w:pPr>
              <w:pStyle w:val="ConsPlusNormal"/>
              <w:jc w:val="center"/>
              <w:rPr>
                <w:rFonts w:ascii="Times New Roman" w:hAnsi="Times New Roman" w:cs="Times New Roman"/>
                <w:sz w:val="24"/>
                <w:szCs w:val="24"/>
              </w:rPr>
            </w:pPr>
            <w:r w:rsidRPr="00AB1DBD">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1895" w:type="dxa"/>
            <w:shd w:val="clear" w:color="auto" w:fill="auto"/>
            <w:vAlign w:val="center"/>
          </w:tcPr>
          <w:p w:rsidR="00A95AAC" w:rsidRPr="00AB1DBD" w:rsidRDefault="00AB1DBD" w:rsidP="00302426">
            <w:pPr>
              <w:pStyle w:val="ConsPlusNormal"/>
              <w:jc w:val="center"/>
              <w:rPr>
                <w:rFonts w:ascii="Times New Roman" w:hAnsi="Times New Roman" w:cs="Times New Roman"/>
                <w:sz w:val="24"/>
                <w:szCs w:val="24"/>
              </w:rPr>
            </w:pPr>
            <w:r w:rsidRPr="00AB1DBD">
              <w:rPr>
                <w:rFonts w:ascii="Times New Roman" w:hAnsi="Times New Roman" w:cs="Times New Roman"/>
                <w:sz w:val="24"/>
                <w:szCs w:val="24"/>
              </w:rPr>
              <w:t>3009,8</w:t>
            </w:r>
          </w:p>
        </w:tc>
        <w:tc>
          <w:tcPr>
            <w:tcW w:w="1984" w:type="dxa"/>
            <w:vAlign w:val="center"/>
          </w:tcPr>
          <w:p w:rsidR="00A95AAC" w:rsidRPr="00AB1DBD" w:rsidRDefault="00AB1DBD" w:rsidP="00302426">
            <w:pPr>
              <w:pStyle w:val="ConsPlusNormal"/>
              <w:jc w:val="center"/>
              <w:rPr>
                <w:rFonts w:ascii="Times New Roman" w:hAnsi="Times New Roman" w:cs="Times New Roman"/>
                <w:sz w:val="24"/>
                <w:szCs w:val="24"/>
                <w:lang w:eastAsia="en-US"/>
              </w:rPr>
            </w:pPr>
            <w:r w:rsidRPr="00AB1DBD">
              <w:rPr>
                <w:rFonts w:ascii="Times New Roman" w:hAnsi="Times New Roman" w:cs="Times New Roman"/>
                <w:sz w:val="24"/>
                <w:szCs w:val="24"/>
                <w:lang w:eastAsia="en-US"/>
              </w:rPr>
              <w:t>3009,8</w:t>
            </w:r>
          </w:p>
        </w:tc>
        <w:tc>
          <w:tcPr>
            <w:tcW w:w="1985" w:type="dxa"/>
            <w:vAlign w:val="center"/>
          </w:tcPr>
          <w:p w:rsidR="00A95AAC" w:rsidRPr="00A65EB8" w:rsidRDefault="00A65EB8" w:rsidP="00302426">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eastAsia="Times New Roman" w:hAnsi="Times New Roman" w:cs="Times New Roman"/>
                <w:sz w:val="24"/>
                <w:szCs w:val="24"/>
                <w:lang w:val="ru-RU" w:eastAsia="ru-RU" w:bidi="ar-SA"/>
              </w:rPr>
              <w:t>386,8</w:t>
            </w:r>
          </w:p>
        </w:tc>
      </w:tr>
      <w:tr w:rsidR="00823BA5" w:rsidRPr="002357B0" w:rsidTr="00823BA5">
        <w:trPr>
          <w:trHeight w:val="516"/>
          <w:jc w:val="center"/>
        </w:trPr>
        <w:tc>
          <w:tcPr>
            <w:tcW w:w="568" w:type="dxa"/>
            <w:vMerge/>
            <w:vAlign w:val="center"/>
          </w:tcPr>
          <w:p w:rsidR="00823BA5" w:rsidRPr="009D1B8E" w:rsidRDefault="00823BA5" w:rsidP="00302426">
            <w:pPr>
              <w:spacing w:after="0" w:line="240" w:lineRule="auto"/>
              <w:jc w:val="center"/>
              <w:rPr>
                <w:rFonts w:ascii="Times New Roman" w:eastAsia="Times New Roman" w:hAnsi="Times New Roman" w:cs="Times New Roman"/>
                <w:sz w:val="24"/>
                <w:szCs w:val="24"/>
                <w:lang w:val="ru-RU" w:eastAsia="ru-RU" w:bidi="ar-SA"/>
              </w:rPr>
            </w:pPr>
          </w:p>
        </w:tc>
        <w:tc>
          <w:tcPr>
            <w:tcW w:w="5748" w:type="dxa"/>
            <w:vMerge/>
            <w:shd w:val="clear" w:color="auto" w:fill="auto"/>
            <w:vAlign w:val="center"/>
          </w:tcPr>
          <w:p w:rsidR="00823BA5" w:rsidRPr="002357B0" w:rsidRDefault="00823BA5" w:rsidP="00302426">
            <w:pPr>
              <w:spacing w:after="0" w:line="240" w:lineRule="auto"/>
              <w:jc w:val="center"/>
              <w:rPr>
                <w:rFonts w:ascii="Times New Roman" w:eastAsia="Times New Roman" w:hAnsi="Times New Roman" w:cs="Times New Roman"/>
                <w:sz w:val="24"/>
                <w:szCs w:val="24"/>
                <w:highlight w:val="yellow"/>
                <w:lang w:val="ru-RU" w:eastAsia="ru-RU" w:bidi="ar-SA"/>
              </w:rPr>
            </w:pPr>
          </w:p>
        </w:tc>
        <w:tc>
          <w:tcPr>
            <w:tcW w:w="3076" w:type="dxa"/>
            <w:shd w:val="clear" w:color="auto" w:fill="auto"/>
            <w:vAlign w:val="center"/>
          </w:tcPr>
          <w:p w:rsidR="00823BA5" w:rsidRPr="00AB1DBD" w:rsidRDefault="00823BA5" w:rsidP="00302426">
            <w:pPr>
              <w:pStyle w:val="ConsPlusNormal"/>
              <w:jc w:val="center"/>
              <w:rPr>
                <w:rFonts w:ascii="Times New Roman" w:hAnsi="Times New Roman" w:cs="Times New Roman"/>
                <w:sz w:val="24"/>
                <w:szCs w:val="24"/>
              </w:rPr>
            </w:pPr>
            <w:r w:rsidRPr="00AB1DBD">
              <w:rPr>
                <w:rFonts w:ascii="Times New Roman" w:hAnsi="Times New Roman" w:cs="Times New Roman"/>
                <w:sz w:val="24"/>
                <w:szCs w:val="24"/>
              </w:rPr>
              <w:t>Мэрия (МКУ ИМА «Череповец»)</w:t>
            </w:r>
          </w:p>
        </w:tc>
        <w:tc>
          <w:tcPr>
            <w:tcW w:w="1895" w:type="dxa"/>
            <w:shd w:val="clear" w:color="auto" w:fill="auto"/>
            <w:vAlign w:val="center"/>
          </w:tcPr>
          <w:p w:rsidR="00823BA5" w:rsidRPr="00823BA5" w:rsidRDefault="00823BA5" w:rsidP="00C912E7">
            <w:pPr>
              <w:pStyle w:val="ConsPlusNormal"/>
              <w:jc w:val="center"/>
              <w:rPr>
                <w:rFonts w:ascii="Times New Roman" w:hAnsi="Times New Roman" w:cs="Times New Roman"/>
                <w:sz w:val="24"/>
                <w:szCs w:val="24"/>
              </w:rPr>
            </w:pPr>
            <w:r w:rsidRPr="00823BA5">
              <w:rPr>
                <w:rFonts w:ascii="Times New Roman" w:hAnsi="Times New Roman" w:cs="Times New Roman"/>
                <w:sz w:val="24"/>
                <w:szCs w:val="24"/>
              </w:rPr>
              <w:t>55356,9</w:t>
            </w:r>
          </w:p>
        </w:tc>
        <w:tc>
          <w:tcPr>
            <w:tcW w:w="1984" w:type="dxa"/>
            <w:shd w:val="clear" w:color="auto" w:fill="auto"/>
            <w:vAlign w:val="center"/>
          </w:tcPr>
          <w:p w:rsidR="00823BA5" w:rsidRPr="00823BA5" w:rsidRDefault="00823BA5" w:rsidP="00C912E7">
            <w:pPr>
              <w:pStyle w:val="ConsPlusNormal"/>
              <w:jc w:val="center"/>
              <w:rPr>
                <w:rFonts w:ascii="Times New Roman" w:hAnsi="Times New Roman" w:cs="Times New Roman"/>
                <w:sz w:val="24"/>
                <w:szCs w:val="24"/>
                <w:lang w:eastAsia="en-US"/>
              </w:rPr>
            </w:pPr>
            <w:r w:rsidRPr="00823BA5">
              <w:rPr>
                <w:rFonts w:ascii="Times New Roman" w:hAnsi="Times New Roman" w:cs="Times New Roman"/>
                <w:sz w:val="24"/>
                <w:szCs w:val="24"/>
                <w:lang w:eastAsia="en-US"/>
              </w:rPr>
              <w:t>55356,9</w:t>
            </w:r>
          </w:p>
        </w:tc>
        <w:tc>
          <w:tcPr>
            <w:tcW w:w="1985" w:type="dxa"/>
            <w:shd w:val="clear" w:color="auto" w:fill="auto"/>
            <w:vAlign w:val="center"/>
          </w:tcPr>
          <w:p w:rsidR="00823BA5" w:rsidRPr="00A65EB8" w:rsidRDefault="00823BA5" w:rsidP="00C912E7">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eastAsia="Times New Roman" w:hAnsi="Times New Roman" w:cs="Times New Roman"/>
                <w:sz w:val="24"/>
                <w:szCs w:val="24"/>
                <w:lang w:val="ru-RU" w:eastAsia="ru-RU" w:bidi="ar-SA"/>
              </w:rPr>
              <w:t>19609,3</w:t>
            </w:r>
          </w:p>
        </w:tc>
      </w:tr>
      <w:tr w:rsidR="00A95AAC" w:rsidRPr="002357B0" w:rsidTr="00302426">
        <w:trPr>
          <w:jc w:val="center"/>
        </w:trPr>
        <w:tc>
          <w:tcPr>
            <w:tcW w:w="568" w:type="dxa"/>
            <w:vAlign w:val="center"/>
          </w:tcPr>
          <w:p w:rsidR="00A95AAC"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2</w:t>
            </w:r>
          </w:p>
        </w:tc>
        <w:tc>
          <w:tcPr>
            <w:tcW w:w="5748" w:type="dxa"/>
            <w:shd w:val="clear" w:color="auto" w:fill="auto"/>
            <w:vAlign w:val="center"/>
          </w:tcPr>
          <w:p w:rsidR="00A95AAC" w:rsidRPr="009D1B8E" w:rsidRDefault="00A95AAC" w:rsidP="00302426">
            <w:pPr>
              <w:pStyle w:val="ConsPlusNormal"/>
              <w:jc w:val="center"/>
              <w:rPr>
                <w:rFonts w:ascii="Times New Roman" w:hAnsi="Times New Roman" w:cs="Times New Roman"/>
                <w:sz w:val="24"/>
                <w:szCs w:val="24"/>
              </w:rPr>
            </w:pPr>
            <w:r w:rsidRPr="009D1B8E">
              <w:rPr>
                <w:rFonts w:ascii="Times New Roman" w:hAnsi="Times New Roman" w:cs="Times New Roman"/>
                <w:sz w:val="24"/>
                <w:szCs w:val="24"/>
              </w:rPr>
              <w:t>Основное мероприятие 3.</w:t>
            </w:r>
          </w:p>
          <w:p w:rsidR="00A95AAC" w:rsidRPr="009D1B8E" w:rsidRDefault="00A95AAC" w:rsidP="00302426">
            <w:pPr>
              <w:widowControl w:val="0"/>
              <w:autoSpaceDE w:val="0"/>
              <w:autoSpaceDN w:val="0"/>
              <w:adjustRightInd w:val="0"/>
              <w:spacing w:after="0" w:line="240" w:lineRule="auto"/>
              <w:jc w:val="center"/>
              <w:rPr>
                <w:rFonts w:ascii="Times New Roman" w:eastAsiaTheme="minorHAnsi" w:hAnsi="Times New Roman" w:cs="Times New Roman"/>
                <w:sz w:val="24"/>
                <w:szCs w:val="24"/>
                <w:lang w:val="ru-RU" w:bidi="ar-SA"/>
              </w:rPr>
            </w:pPr>
            <w:r w:rsidRPr="009D1B8E">
              <w:rPr>
                <w:rFonts w:ascii="Times New Roman" w:hAnsi="Times New Roman" w:cs="Times New Roman"/>
                <w:sz w:val="24"/>
                <w:szCs w:val="24"/>
                <w:lang w:val="ru-RU"/>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3076" w:type="dxa"/>
            <w:shd w:val="clear" w:color="auto" w:fill="auto"/>
            <w:vAlign w:val="center"/>
          </w:tcPr>
          <w:p w:rsidR="00A95AAC" w:rsidRPr="009D1B8E" w:rsidRDefault="00A95AAC"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hAnsi="Times New Roman" w:cs="Times New Roman"/>
                <w:sz w:val="24"/>
                <w:szCs w:val="24"/>
                <w:lang w:val="ru-RU"/>
              </w:rPr>
              <w:t>Мэрия (управление по работе с общественностью мэрии)</w:t>
            </w:r>
          </w:p>
        </w:tc>
        <w:tc>
          <w:tcPr>
            <w:tcW w:w="1895" w:type="dxa"/>
            <w:shd w:val="clear" w:color="auto" w:fill="auto"/>
            <w:vAlign w:val="center"/>
          </w:tcPr>
          <w:p w:rsidR="00A95AAC" w:rsidRPr="009D1B8E" w:rsidRDefault="0020538F" w:rsidP="00BB07D1">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5</w:t>
            </w:r>
            <w:r w:rsidR="00BB07D1" w:rsidRPr="009D1B8E">
              <w:rPr>
                <w:rFonts w:ascii="Times New Roman" w:eastAsia="Times New Roman" w:hAnsi="Times New Roman" w:cs="Times New Roman"/>
                <w:sz w:val="24"/>
                <w:szCs w:val="24"/>
                <w:lang w:val="ru-RU" w:eastAsia="ru-RU" w:bidi="ar-SA"/>
              </w:rPr>
              <w:t>35</w:t>
            </w:r>
            <w:r w:rsidRPr="009D1B8E">
              <w:rPr>
                <w:rFonts w:ascii="Times New Roman" w:eastAsia="Times New Roman" w:hAnsi="Times New Roman" w:cs="Times New Roman"/>
                <w:sz w:val="24"/>
                <w:szCs w:val="24"/>
                <w:lang w:val="ru-RU" w:eastAsia="ru-RU" w:bidi="ar-SA"/>
              </w:rPr>
              <w:t>,0</w:t>
            </w:r>
          </w:p>
        </w:tc>
        <w:tc>
          <w:tcPr>
            <w:tcW w:w="1984" w:type="dxa"/>
            <w:vAlign w:val="center"/>
          </w:tcPr>
          <w:p w:rsidR="00A95AAC" w:rsidRPr="009D1B8E" w:rsidRDefault="00A95AAC" w:rsidP="00BB07D1">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5</w:t>
            </w:r>
            <w:r w:rsidR="00BB07D1" w:rsidRPr="009D1B8E">
              <w:rPr>
                <w:rFonts w:ascii="Times New Roman" w:eastAsia="Times New Roman" w:hAnsi="Times New Roman" w:cs="Times New Roman"/>
                <w:sz w:val="24"/>
                <w:szCs w:val="24"/>
                <w:lang w:val="ru-RU" w:eastAsia="ru-RU" w:bidi="ar-SA"/>
              </w:rPr>
              <w:t>35</w:t>
            </w:r>
            <w:r w:rsidRPr="009D1B8E">
              <w:rPr>
                <w:rFonts w:ascii="Times New Roman" w:eastAsia="Times New Roman" w:hAnsi="Times New Roman" w:cs="Times New Roman"/>
                <w:sz w:val="24"/>
                <w:szCs w:val="24"/>
                <w:lang w:val="ru-RU" w:eastAsia="ru-RU" w:bidi="ar-SA"/>
              </w:rPr>
              <w:t>,</w:t>
            </w:r>
            <w:r w:rsidR="00175B12" w:rsidRPr="009D1B8E">
              <w:rPr>
                <w:rFonts w:ascii="Times New Roman" w:eastAsia="Times New Roman" w:hAnsi="Times New Roman" w:cs="Times New Roman"/>
                <w:sz w:val="24"/>
                <w:szCs w:val="24"/>
                <w:lang w:val="ru-RU" w:eastAsia="ru-RU" w:bidi="ar-SA"/>
              </w:rPr>
              <w:t>0</w:t>
            </w:r>
          </w:p>
        </w:tc>
        <w:tc>
          <w:tcPr>
            <w:tcW w:w="1985" w:type="dxa"/>
            <w:vAlign w:val="center"/>
          </w:tcPr>
          <w:p w:rsidR="00A95AAC" w:rsidRPr="00A65EB8" w:rsidRDefault="009D1B8E" w:rsidP="00B7352E">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hAnsi="Times New Roman" w:cs="Times New Roman"/>
                <w:sz w:val="24"/>
                <w:szCs w:val="24"/>
                <w:lang w:val="ru-RU"/>
              </w:rPr>
              <w:t>0,0</w:t>
            </w:r>
          </w:p>
        </w:tc>
      </w:tr>
      <w:tr w:rsidR="00D63DC3" w:rsidRPr="002357B0" w:rsidTr="00302426">
        <w:trPr>
          <w:trHeight w:val="1409"/>
          <w:jc w:val="center"/>
        </w:trPr>
        <w:tc>
          <w:tcPr>
            <w:tcW w:w="568" w:type="dxa"/>
            <w:vAlign w:val="center"/>
          </w:tcPr>
          <w:p w:rsidR="00D63DC3"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3</w:t>
            </w:r>
          </w:p>
        </w:tc>
        <w:tc>
          <w:tcPr>
            <w:tcW w:w="5748" w:type="dxa"/>
            <w:shd w:val="clear" w:color="auto" w:fill="auto"/>
            <w:vAlign w:val="center"/>
          </w:tcPr>
          <w:p w:rsidR="00D63DC3" w:rsidRPr="00D63DC3" w:rsidRDefault="00D63DC3" w:rsidP="00D63DC3">
            <w:pPr>
              <w:pStyle w:val="ConsPlusNormal"/>
              <w:jc w:val="center"/>
              <w:rPr>
                <w:rFonts w:ascii="Times New Roman" w:hAnsi="Times New Roman" w:cs="Times New Roman"/>
                <w:color w:val="000000" w:themeColor="text1"/>
                <w:sz w:val="24"/>
                <w:szCs w:val="24"/>
              </w:rPr>
            </w:pPr>
            <w:r w:rsidRPr="00D63DC3">
              <w:rPr>
                <w:rFonts w:ascii="Times New Roman" w:hAnsi="Times New Roman" w:cs="Times New Roman"/>
                <w:color w:val="000000" w:themeColor="text1"/>
                <w:sz w:val="24"/>
                <w:szCs w:val="24"/>
              </w:rPr>
              <w:t>Основное мероприятие 4.</w:t>
            </w:r>
          </w:p>
          <w:p w:rsidR="00D63DC3" w:rsidRPr="00D63DC3" w:rsidRDefault="00D63DC3" w:rsidP="00D63DC3">
            <w:pPr>
              <w:widowControl w:val="0"/>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val="ru-RU" w:bidi="ar-SA"/>
              </w:rPr>
            </w:pPr>
            <w:r w:rsidRPr="00D63DC3">
              <w:rPr>
                <w:rFonts w:ascii="Times New Roman" w:hAnsi="Times New Roman" w:cs="Times New Roman"/>
                <w:color w:val="000000" w:themeColor="text1"/>
                <w:sz w:val="24"/>
                <w:szCs w:val="24"/>
                <w:lang w:val="ru-RU"/>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3076" w:type="dxa"/>
            <w:shd w:val="clear" w:color="auto" w:fill="auto"/>
            <w:vAlign w:val="center"/>
          </w:tcPr>
          <w:p w:rsidR="00D63DC3" w:rsidRPr="00D63DC3" w:rsidRDefault="00D63DC3" w:rsidP="00D63DC3">
            <w:pPr>
              <w:pStyle w:val="ConsPlusNormal"/>
              <w:jc w:val="center"/>
              <w:rPr>
                <w:rFonts w:ascii="Times New Roman" w:hAnsi="Times New Roman" w:cs="Times New Roman"/>
                <w:color w:val="000000" w:themeColor="text1"/>
                <w:sz w:val="24"/>
                <w:szCs w:val="24"/>
              </w:rPr>
            </w:pPr>
            <w:r w:rsidRPr="00D63DC3">
              <w:rPr>
                <w:rFonts w:ascii="Times New Roman" w:hAnsi="Times New Roman" w:cs="Times New Roman"/>
                <w:color w:val="000000" w:themeColor="text1"/>
                <w:sz w:val="24"/>
                <w:szCs w:val="24"/>
              </w:rPr>
              <w:t>Мэрия (управление по работе с общественностью мэрии)</w:t>
            </w:r>
          </w:p>
        </w:tc>
        <w:tc>
          <w:tcPr>
            <w:tcW w:w="1895" w:type="dxa"/>
            <w:shd w:val="clear" w:color="auto" w:fill="auto"/>
            <w:vAlign w:val="center"/>
          </w:tcPr>
          <w:p w:rsidR="00D63DC3" w:rsidRPr="00D63DC3" w:rsidRDefault="00D63DC3" w:rsidP="00D63DC3">
            <w:pPr>
              <w:pStyle w:val="ConsPlusNormal"/>
              <w:jc w:val="center"/>
              <w:rPr>
                <w:rFonts w:ascii="Times New Roman" w:hAnsi="Times New Roman" w:cs="Times New Roman"/>
                <w:color w:val="000000" w:themeColor="text1"/>
                <w:sz w:val="24"/>
                <w:szCs w:val="24"/>
              </w:rPr>
            </w:pPr>
            <w:r w:rsidRPr="00D63DC3">
              <w:rPr>
                <w:rFonts w:ascii="Times New Roman" w:hAnsi="Times New Roman" w:cs="Times New Roman"/>
                <w:color w:val="000000" w:themeColor="text1"/>
                <w:sz w:val="24"/>
                <w:szCs w:val="24"/>
                <w:lang w:eastAsia="en-US"/>
              </w:rPr>
              <w:t>669,9</w:t>
            </w:r>
          </w:p>
        </w:tc>
        <w:tc>
          <w:tcPr>
            <w:tcW w:w="1984" w:type="dxa"/>
            <w:vAlign w:val="center"/>
          </w:tcPr>
          <w:p w:rsidR="00D63DC3" w:rsidRPr="00D63DC3" w:rsidRDefault="00D63DC3" w:rsidP="00D63DC3">
            <w:pPr>
              <w:pStyle w:val="ConsPlusNormal"/>
              <w:jc w:val="center"/>
              <w:rPr>
                <w:rFonts w:ascii="Times New Roman" w:hAnsi="Times New Roman" w:cs="Times New Roman"/>
                <w:color w:val="000000" w:themeColor="text1"/>
                <w:sz w:val="24"/>
                <w:szCs w:val="24"/>
                <w:lang w:eastAsia="en-US"/>
              </w:rPr>
            </w:pPr>
            <w:r w:rsidRPr="00D63DC3">
              <w:rPr>
                <w:rFonts w:ascii="Times New Roman" w:hAnsi="Times New Roman" w:cs="Times New Roman"/>
                <w:color w:val="000000" w:themeColor="text1"/>
                <w:sz w:val="24"/>
                <w:szCs w:val="24"/>
                <w:lang w:eastAsia="en-US"/>
              </w:rPr>
              <w:t>669,9</w:t>
            </w:r>
          </w:p>
        </w:tc>
        <w:tc>
          <w:tcPr>
            <w:tcW w:w="1985" w:type="dxa"/>
            <w:vAlign w:val="center"/>
          </w:tcPr>
          <w:p w:rsidR="00D63DC3" w:rsidRPr="00A65EB8" w:rsidRDefault="00D63DC3" w:rsidP="00D63DC3">
            <w:pPr>
              <w:spacing w:after="0" w:line="240" w:lineRule="auto"/>
              <w:jc w:val="center"/>
              <w:rPr>
                <w:rFonts w:ascii="Times New Roman" w:eastAsia="Times New Roman" w:hAnsi="Times New Roman" w:cs="Times New Roman"/>
                <w:color w:val="000000" w:themeColor="text1"/>
                <w:sz w:val="24"/>
                <w:szCs w:val="24"/>
                <w:lang w:val="ru-RU" w:eastAsia="ru-RU" w:bidi="ar-SA"/>
              </w:rPr>
            </w:pPr>
            <w:r w:rsidRPr="00A65EB8">
              <w:rPr>
                <w:rFonts w:ascii="Times New Roman" w:hAnsi="Times New Roman" w:cs="Times New Roman"/>
                <w:color w:val="000000" w:themeColor="text1"/>
                <w:sz w:val="24"/>
                <w:szCs w:val="24"/>
                <w:lang w:val="ru-RU"/>
              </w:rPr>
              <w:t>384,7</w:t>
            </w:r>
          </w:p>
        </w:tc>
      </w:tr>
      <w:tr w:rsidR="00823BA5" w:rsidRPr="002357B0" w:rsidTr="00302426">
        <w:trPr>
          <w:jc w:val="center"/>
        </w:trPr>
        <w:tc>
          <w:tcPr>
            <w:tcW w:w="568" w:type="dxa"/>
            <w:vAlign w:val="center"/>
          </w:tcPr>
          <w:p w:rsidR="00823BA5"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lastRenderedPageBreak/>
              <w:t>4</w:t>
            </w:r>
          </w:p>
        </w:tc>
        <w:tc>
          <w:tcPr>
            <w:tcW w:w="5748" w:type="dxa"/>
            <w:shd w:val="clear" w:color="auto" w:fill="auto"/>
            <w:vAlign w:val="center"/>
          </w:tcPr>
          <w:p w:rsidR="00823BA5" w:rsidRPr="00823BA5" w:rsidRDefault="00823BA5" w:rsidP="00302426">
            <w:pPr>
              <w:pStyle w:val="ConsPlusNormal"/>
              <w:jc w:val="center"/>
              <w:rPr>
                <w:rFonts w:ascii="Times New Roman" w:hAnsi="Times New Roman" w:cs="Times New Roman"/>
                <w:sz w:val="24"/>
                <w:szCs w:val="24"/>
              </w:rPr>
            </w:pPr>
            <w:r w:rsidRPr="00823BA5">
              <w:rPr>
                <w:rFonts w:ascii="Times New Roman" w:hAnsi="Times New Roman" w:cs="Times New Roman"/>
                <w:sz w:val="24"/>
                <w:szCs w:val="24"/>
              </w:rPr>
              <w:t>Основное мероприятие 5.</w:t>
            </w:r>
          </w:p>
          <w:p w:rsidR="00823BA5" w:rsidRPr="00823BA5" w:rsidRDefault="00823BA5" w:rsidP="00302426">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lang w:val="ru-RU"/>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3076" w:type="dxa"/>
            <w:shd w:val="clear" w:color="auto" w:fill="auto"/>
            <w:vAlign w:val="center"/>
          </w:tcPr>
          <w:p w:rsidR="00823BA5" w:rsidRPr="00823BA5" w:rsidRDefault="00823BA5" w:rsidP="00302426">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rPr>
              <w:t xml:space="preserve">Мэрия (МКУ ИМА </w:t>
            </w:r>
            <w:r w:rsidRPr="00823BA5">
              <w:rPr>
                <w:rFonts w:ascii="Times New Roman" w:hAnsi="Times New Roman" w:cs="Times New Roman"/>
                <w:sz w:val="24"/>
                <w:szCs w:val="24"/>
                <w:lang w:val="ru-RU"/>
              </w:rPr>
              <w:t>«</w:t>
            </w:r>
            <w:r w:rsidRPr="00823BA5">
              <w:rPr>
                <w:rFonts w:ascii="Times New Roman" w:hAnsi="Times New Roman" w:cs="Times New Roman"/>
                <w:sz w:val="24"/>
                <w:szCs w:val="24"/>
              </w:rPr>
              <w:t>Череповец</w:t>
            </w:r>
            <w:r w:rsidRPr="00823BA5">
              <w:rPr>
                <w:rFonts w:ascii="Times New Roman" w:hAnsi="Times New Roman" w:cs="Times New Roman"/>
                <w:sz w:val="24"/>
                <w:szCs w:val="24"/>
                <w:lang w:val="ru-RU"/>
              </w:rPr>
              <w:t>»</w:t>
            </w:r>
            <w:r w:rsidRPr="00823BA5">
              <w:rPr>
                <w:rFonts w:ascii="Times New Roman" w:hAnsi="Times New Roman" w:cs="Times New Roman"/>
                <w:sz w:val="24"/>
                <w:szCs w:val="24"/>
              </w:rPr>
              <w:t>)</w:t>
            </w:r>
          </w:p>
        </w:tc>
        <w:tc>
          <w:tcPr>
            <w:tcW w:w="1895" w:type="dxa"/>
            <w:shd w:val="clear" w:color="auto" w:fill="auto"/>
            <w:vAlign w:val="center"/>
          </w:tcPr>
          <w:p w:rsidR="00823BA5" w:rsidRPr="00823BA5" w:rsidRDefault="00823BA5" w:rsidP="00C912E7">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lang w:val="ru-RU"/>
              </w:rPr>
              <w:t>28866,6</w:t>
            </w:r>
          </w:p>
        </w:tc>
        <w:tc>
          <w:tcPr>
            <w:tcW w:w="1984" w:type="dxa"/>
            <w:vAlign w:val="center"/>
          </w:tcPr>
          <w:p w:rsidR="00823BA5" w:rsidRPr="00823BA5" w:rsidRDefault="00823BA5" w:rsidP="00C912E7">
            <w:pPr>
              <w:spacing w:after="0" w:line="240" w:lineRule="auto"/>
              <w:jc w:val="center"/>
              <w:rPr>
                <w:rFonts w:ascii="Times New Roman" w:eastAsia="Times New Roman" w:hAnsi="Times New Roman" w:cs="Times New Roman"/>
                <w:sz w:val="24"/>
                <w:szCs w:val="24"/>
                <w:lang w:val="ru-RU"/>
              </w:rPr>
            </w:pPr>
            <w:r w:rsidRPr="00823BA5">
              <w:rPr>
                <w:rFonts w:ascii="Times New Roman" w:hAnsi="Times New Roman" w:cs="Times New Roman"/>
                <w:sz w:val="24"/>
                <w:szCs w:val="24"/>
                <w:lang w:val="ru-RU"/>
              </w:rPr>
              <w:t>28866,6</w:t>
            </w:r>
          </w:p>
        </w:tc>
        <w:tc>
          <w:tcPr>
            <w:tcW w:w="1985" w:type="dxa"/>
            <w:vAlign w:val="center"/>
          </w:tcPr>
          <w:p w:rsidR="00823BA5" w:rsidRPr="00A65EB8" w:rsidRDefault="00823BA5" w:rsidP="00C912E7">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eastAsia="Times New Roman" w:hAnsi="Times New Roman" w:cs="Times New Roman"/>
                <w:sz w:val="24"/>
                <w:szCs w:val="24"/>
                <w:lang w:val="ru-RU" w:eastAsia="ru-RU" w:bidi="ar-SA"/>
              </w:rPr>
              <w:t>12802,3</w:t>
            </w:r>
          </w:p>
        </w:tc>
      </w:tr>
      <w:tr w:rsidR="00823BA5" w:rsidRPr="002357B0" w:rsidTr="00302426">
        <w:trPr>
          <w:jc w:val="center"/>
        </w:trPr>
        <w:tc>
          <w:tcPr>
            <w:tcW w:w="568" w:type="dxa"/>
            <w:vAlign w:val="center"/>
          </w:tcPr>
          <w:p w:rsidR="00823BA5"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5</w:t>
            </w:r>
          </w:p>
        </w:tc>
        <w:tc>
          <w:tcPr>
            <w:tcW w:w="5748" w:type="dxa"/>
            <w:shd w:val="clear" w:color="auto" w:fill="auto"/>
            <w:vAlign w:val="center"/>
          </w:tcPr>
          <w:p w:rsidR="00823BA5" w:rsidRPr="00823BA5" w:rsidRDefault="00823BA5" w:rsidP="00302426">
            <w:pPr>
              <w:pStyle w:val="ConsPlusNormal"/>
              <w:jc w:val="center"/>
              <w:rPr>
                <w:rFonts w:ascii="Times New Roman" w:hAnsi="Times New Roman" w:cs="Times New Roman"/>
                <w:sz w:val="24"/>
                <w:szCs w:val="24"/>
              </w:rPr>
            </w:pPr>
            <w:r w:rsidRPr="00823BA5">
              <w:rPr>
                <w:rFonts w:ascii="Times New Roman" w:hAnsi="Times New Roman" w:cs="Times New Roman"/>
                <w:sz w:val="24"/>
                <w:szCs w:val="24"/>
              </w:rPr>
              <w:t>Основное мероприятие 6.</w:t>
            </w:r>
          </w:p>
          <w:p w:rsidR="00823BA5" w:rsidRPr="00823BA5" w:rsidRDefault="00823BA5" w:rsidP="004C24CC">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lang w:val="ru-RU"/>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w:t>
            </w:r>
            <w:r w:rsidR="004C24CC">
              <w:rPr>
                <w:rFonts w:ascii="Times New Roman" w:hAnsi="Times New Roman" w:cs="Times New Roman"/>
                <w:sz w:val="24"/>
                <w:szCs w:val="24"/>
                <w:lang w:val="ru-RU"/>
              </w:rPr>
              <w:t xml:space="preserve"> в СМИ,</w:t>
            </w:r>
            <w:r w:rsidRPr="00823BA5">
              <w:rPr>
                <w:rFonts w:ascii="Times New Roman" w:hAnsi="Times New Roman" w:cs="Times New Roman"/>
                <w:sz w:val="24"/>
                <w:szCs w:val="24"/>
                <w:lang w:val="ru-RU"/>
              </w:rPr>
              <w:t xml:space="preserve"> общедоступных местах, сети Интернет и иных источниках размещения информации.</w:t>
            </w:r>
          </w:p>
        </w:tc>
        <w:tc>
          <w:tcPr>
            <w:tcW w:w="3076" w:type="dxa"/>
            <w:shd w:val="clear" w:color="auto" w:fill="auto"/>
            <w:vAlign w:val="center"/>
          </w:tcPr>
          <w:p w:rsidR="00823BA5" w:rsidRPr="00823BA5" w:rsidRDefault="00823BA5" w:rsidP="00302426">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rPr>
              <w:t xml:space="preserve">Мэрия (МКУ ИМА </w:t>
            </w:r>
            <w:r w:rsidRPr="00823BA5">
              <w:rPr>
                <w:rFonts w:ascii="Times New Roman" w:hAnsi="Times New Roman" w:cs="Times New Roman"/>
                <w:sz w:val="24"/>
                <w:szCs w:val="24"/>
                <w:lang w:val="ru-RU"/>
              </w:rPr>
              <w:t>«</w:t>
            </w:r>
            <w:r w:rsidRPr="00823BA5">
              <w:rPr>
                <w:rFonts w:ascii="Times New Roman" w:hAnsi="Times New Roman" w:cs="Times New Roman"/>
                <w:sz w:val="24"/>
                <w:szCs w:val="24"/>
              </w:rPr>
              <w:t>Череповец</w:t>
            </w:r>
            <w:r w:rsidRPr="00823BA5">
              <w:rPr>
                <w:rFonts w:ascii="Times New Roman" w:hAnsi="Times New Roman" w:cs="Times New Roman"/>
                <w:sz w:val="24"/>
                <w:szCs w:val="24"/>
                <w:lang w:val="ru-RU"/>
              </w:rPr>
              <w:t>»</w:t>
            </w:r>
            <w:r w:rsidRPr="00823BA5">
              <w:rPr>
                <w:rFonts w:ascii="Times New Roman" w:hAnsi="Times New Roman" w:cs="Times New Roman"/>
                <w:sz w:val="24"/>
                <w:szCs w:val="24"/>
              </w:rPr>
              <w:t>)</w:t>
            </w:r>
          </w:p>
        </w:tc>
        <w:tc>
          <w:tcPr>
            <w:tcW w:w="1895" w:type="dxa"/>
            <w:shd w:val="clear" w:color="auto" w:fill="auto"/>
            <w:vAlign w:val="center"/>
          </w:tcPr>
          <w:p w:rsidR="00823BA5" w:rsidRPr="00823BA5" w:rsidRDefault="00823BA5" w:rsidP="00C912E7">
            <w:pPr>
              <w:spacing w:after="0" w:line="240" w:lineRule="auto"/>
              <w:jc w:val="center"/>
              <w:rPr>
                <w:rFonts w:ascii="Times New Roman" w:eastAsia="Times New Roman" w:hAnsi="Times New Roman" w:cs="Times New Roman"/>
                <w:sz w:val="24"/>
                <w:szCs w:val="24"/>
                <w:lang w:val="ru-RU" w:eastAsia="ru-RU" w:bidi="ar-SA"/>
              </w:rPr>
            </w:pPr>
            <w:r w:rsidRPr="00823BA5">
              <w:rPr>
                <w:rFonts w:ascii="Times New Roman" w:hAnsi="Times New Roman" w:cs="Times New Roman"/>
                <w:sz w:val="24"/>
                <w:szCs w:val="24"/>
                <w:lang w:val="ru-RU"/>
              </w:rPr>
              <w:t>26490,3</w:t>
            </w:r>
          </w:p>
        </w:tc>
        <w:tc>
          <w:tcPr>
            <w:tcW w:w="1984" w:type="dxa"/>
            <w:vAlign w:val="center"/>
          </w:tcPr>
          <w:p w:rsidR="00823BA5" w:rsidRPr="00823BA5" w:rsidRDefault="00823BA5" w:rsidP="00C912E7">
            <w:pPr>
              <w:spacing w:after="0" w:line="240" w:lineRule="auto"/>
              <w:jc w:val="center"/>
              <w:rPr>
                <w:rFonts w:ascii="Times New Roman" w:eastAsia="Times New Roman" w:hAnsi="Times New Roman" w:cs="Times New Roman"/>
                <w:sz w:val="24"/>
                <w:szCs w:val="24"/>
                <w:lang w:val="ru-RU"/>
              </w:rPr>
            </w:pPr>
            <w:r w:rsidRPr="00823BA5">
              <w:rPr>
                <w:rFonts w:ascii="Times New Roman" w:hAnsi="Times New Roman" w:cs="Times New Roman"/>
                <w:sz w:val="24"/>
                <w:szCs w:val="24"/>
                <w:lang w:val="ru-RU"/>
              </w:rPr>
              <w:t>26490,3</w:t>
            </w:r>
          </w:p>
        </w:tc>
        <w:tc>
          <w:tcPr>
            <w:tcW w:w="1985" w:type="dxa"/>
            <w:vAlign w:val="center"/>
          </w:tcPr>
          <w:p w:rsidR="00823BA5" w:rsidRPr="00A65EB8" w:rsidRDefault="00823BA5" w:rsidP="00C912E7">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eastAsia="Times New Roman" w:hAnsi="Times New Roman" w:cs="Times New Roman"/>
                <w:sz w:val="24"/>
                <w:szCs w:val="24"/>
                <w:lang w:val="ru-RU" w:eastAsia="ru-RU" w:bidi="ar-SA"/>
              </w:rPr>
              <w:t>6807,0</w:t>
            </w:r>
          </w:p>
        </w:tc>
      </w:tr>
      <w:tr w:rsidR="00CB0F06" w:rsidRPr="002357B0" w:rsidTr="00302426">
        <w:trPr>
          <w:jc w:val="center"/>
        </w:trPr>
        <w:tc>
          <w:tcPr>
            <w:tcW w:w="568" w:type="dxa"/>
            <w:vAlign w:val="center"/>
          </w:tcPr>
          <w:p w:rsidR="00CB0F06"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6</w:t>
            </w:r>
          </w:p>
        </w:tc>
        <w:tc>
          <w:tcPr>
            <w:tcW w:w="5748" w:type="dxa"/>
            <w:shd w:val="clear" w:color="auto" w:fill="auto"/>
            <w:vAlign w:val="center"/>
          </w:tcPr>
          <w:p w:rsidR="00CB0F06" w:rsidRPr="00CB0F06" w:rsidRDefault="00CB0F06" w:rsidP="00302426">
            <w:pPr>
              <w:pStyle w:val="ConsPlusNormal"/>
              <w:jc w:val="center"/>
              <w:rPr>
                <w:rFonts w:ascii="Times New Roman" w:hAnsi="Times New Roman" w:cs="Times New Roman"/>
                <w:sz w:val="24"/>
                <w:szCs w:val="24"/>
                <w:lang w:eastAsia="en-US"/>
              </w:rPr>
            </w:pPr>
            <w:r w:rsidRPr="00CB0F06">
              <w:rPr>
                <w:rFonts w:ascii="Times New Roman" w:hAnsi="Times New Roman" w:cs="Times New Roman"/>
                <w:sz w:val="24"/>
                <w:szCs w:val="24"/>
                <w:lang w:eastAsia="en-US"/>
              </w:rPr>
              <w:t>Основное мероприятие 8.</w:t>
            </w:r>
          </w:p>
          <w:p w:rsidR="00CB0F06" w:rsidRPr="00CB0F06" w:rsidRDefault="00CB0F06" w:rsidP="00302426">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CB0F06">
              <w:rPr>
                <w:rFonts w:ascii="Times New Roman" w:hAnsi="Times New Roman" w:cs="Times New Roman"/>
                <w:sz w:val="24"/>
                <w:szCs w:val="24"/>
                <w:lang w:val="ru-RU"/>
              </w:rPr>
              <w:t>Совершенствование деятельности социально ориентированных НКО</w:t>
            </w:r>
          </w:p>
        </w:tc>
        <w:tc>
          <w:tcPr>
            <w:tcW w:w="3076" w:type="dxa"/>
            <w:shd w:val="clear" w:color="auto" w:fill="auto"/>
            <w:vAlign w:val="center"/>
          </w:tcPr>
          <w:p w:rsidR="00CB0F06" w:rsidRPr="00CB0F06" w:rsidRDefault="00CB0F06" w:rsidP="00302426">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CB0F06">
              <w:rPr>
                <w:rFonts w:ascii="Times New Roman" w:hAnsi="Times New Roman" w:cs="Times New Roman"/>
                <w:sz w:val="24"/>
                <w:szCs w:val="24"/>
                <w:lang w:val="ru-RU"/>
              </w:rPr>
              <w:t>Мэрия (управление по работе с общественностью мэрии)</w:t>
            </w:r>
          </w:p>
        </w:tc>
        <w:tc>
          <w:tcPr>
            <w:tcW w:w="1895" w:type="dxa"/>
            <w:shd w:val="clear" w:color="auto" w:fill="auto"/>
            <w:vAlign w:val="center"/>
          </w:tcPr>
          <w:p w:rsidR="00CB0F06" w:rsidRPr="00CB0F06" w:rsidRDefault="00CB0F06"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lang w:val="ru-RU"/>
              </w:rPr>
              <w:t>1 300,0</w:t>
            </w:r>
          </w:p>
        </w:tc>
        <w:tc>
          <w:tcPr>
            <w:tcW w:w="1984" w:type="dxa"/>
            <w:vAlign w:val="center"/>
          </w:tcPr>
          <w:p w:rsidR="00CB0F06" w:rsidRPr="00CB0F06" w:rsidRDefault="00CB0F06"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lang w:val="ru-RU"/>
              </w:rPr>
              <w:t>1 300,0</w:t>
            </w:r>
          </w:p>
        </w:tc>
        <w:tc>
          <w:tcPr>
            <w:tcW w:w="1985" w:type="dxa"/>
            <w:vAlign w:val="center"/>
          </w:tcPr>
          <w:p w:rsidR="00CB0F06" w:rsidRPr="00A65EB8" w:rsidRDefault="00CB0F06" w:rsidP="00D63DC3">
            <w:pPr>
              <w:spacing w:after="0" w:line="240" w:lineRule="auto"/>
              <w:jc w:val="center"/>
              <w:rPr>
                <w:rFonts w:ascii="Times New Roman" w:eastAsia="Times New Roman" w:hAnsi="Times New Roman" w:cs="Times New Roman"/>
                <w:sz w:val="24"/>
                <w:szCs w:val="24"/>
                <w:lang w:val="ru-RU" w:eastAsia="ru-RU" w:bidi="ar-SA"/>
              </w:rPr>
            </w:pPr>
            <w:r w:rsidRPr="00A65EB8">
              <w:rPr>
                <w:rFonts w:ascii="Times New Roman" w:hAnsi="Times New Roman" w:cs="Times New Roman"/>
                <w:sz w:val="24"/>
                <w:szCs w:val="24"/>
                <w:lang w:val="ru-RU"/>
              </w:rPr>
              <w:t>0,0</w:t>
            </w:r>
          </w:p>
        </w:tc>
      </w:tr>
      <w:tr w:rsidR="00BD4B7A" w:rsidRPr="00AB1DBD" w:rsidTr="00302426">
        <w:trPr>
          <w:jc w:val="center"/>
        </w:trPr>
        <w:tc>
          <w:tcPr>
            <w:tcW w:w="568" w:type="dxa"/>
            <w:vAlign w:val="center"/>
          </w:tcPr>
          <w:p w:rsidR="00BD4B7A" w:rsidRPr="009D1B8E" w:rsidRDefault="00AB1DBD" w:rsidP="00302426">
            <w:pPr>
              <w:spacing w:after="0" w:line="240" w:lineRule="auto"/>
              <w:jc w:val="center"/>
              <w:rPr>
                <w:rFonts w:ascii="Times New Roman" w:eastAsia="Times New Roman" w:hAnsi="Times New Roman" w:cs="Times New Roman"/>
                <w:sz w:val="24"/>
                <w:szCs w:val="24"/>
                <w:lang w:val="ru-RU" w:eastAsia="ru-RU" w:bidi="ar-SA"/>
              </w:rPr>
            </w:pPr>
            <w:r w:rsidRPr="009D1B8E">
              <w:rPr>
                <w:rFonts w:ascii="Times New Roman" w:eastAsia="Times New Roman" w:hAnsi="Times New Roman" w:cs="Times New Roman"/>
                <w:sz w:val="24"/>
                <w:szCs w:val="24"/>
                <w:lang w:val="ru-RU" w:eastAsia="ru-RU" w:bidi="ar-SA"/>
              </w:rPr>
              <w:t>7</w:t>
            </w:r>
          </w:p>
        </w:tc>
        <w:tc>
          <w:tcPr>
            <w:tcW w:w="5748" w:type="dxa"/>
            <w:shd w:val="clear" w:color="auto" w:fill="auto"/>
            <w:vAlign w:val="center"/>
          </w:tcPr>
          <w:p w:rsidR="00AB1DBD" w:rsidRPr="00AB1DBD" w:rsidRDefault="00AB1DBD" w:rsidP="00AB1DBD">
            <w:pPr>
              <w:pStyle w:val="ConsPlusNormal"/>
              <w:jc w:val="center"/>
              <w:rPr>
                <w:rFonts w:ascii="Times New Roman" w:hAnsi="Times New Roman" w:cs="Times New Roman"/>
                <w:sz w:val="24"/>
                <w:szCs w:val="24"/>
                <w:lang w:eastAsia="en-US"/>
              </w:rPr>
            </w:pPr>
            <w:r w:rsidRPr="00AB1DBD">
              <w:rPr>
                <w:rFonts w:ascii="Times New Roman" w:hAnsi="Times New Roman" w:cs="Times New Roman"/>
                <w:sz w:val="24"/>
                <w:szCs w:val="24"/>
                <w:lang w:eastAsia="en-US"/>
              </w:rPr>
              <w:t>Основное мероприятие 14</w:t>
            </w:r>
            <w:r>
              <w:rPr>
                <w:rFonts w:ascii="Times New Roman" w:hAnsi="Times New Roman" w:cs="Times New Roman"/>
                <w:sz w:val="24"/>
                <w:szCs w:val="24"/>
                <w:lang w:eastAsia="en-US"/>
              </w:rPr>
              <w:t>.</w:t>
            </w:r>
          </w:p>
          <w:p w:rsidR="00BD4B7A" w:rsidRPr="00CB0F06" w:rsidRDefault="00AB1DBD" w:rsidP="00AB1DB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Создание системы вовлечения горожан в принятие решений по вопросам городского разви</w:t>
            </w:r>
            <w:r w:rsidRPr="00AB1DBD">
              <w:rPr>
                <w:rFonts w:ascii="Times New Roman" w:hAnsi="Times New Roman" w:cs="Times New Roman"/>
                <w:sz w:val="24"/>
                <w:szCs w:val="24"/>
                <w:lang w:eastAsia="en-US"/>
              </w:rPr>
              <w:t>тия.</w:t>
            </w:r>
            <w:r>
              <w:rPr>
                <w:rFonts w:ascii="Times New Roman" w:hAnsi="Times New Roman" w:cs="Times New Roman"/>
                <w:sz w:val="24"/>
                <w:szCs w:val="24"/>
                <w:lang w:eastAsia="en-US"/>
              </w:rPr>
              <w:t xml:space="preserve"> </w:t>
            </w:r>
            <w:r w:rsidRPr="00AB1DBD">
              <w:rPr>
                <w:rFonts w:ascii="Times New Roman" w:hAnsi="Times New Roman" w:cs="Times New Roman"/>
                <w:sz w:val="24"/>
                <w:szCs w:val="24"/>
                <w:lang w:eastAsia="en-US"/>
              </w:rPr>
              <w:t>Реализация проекта «Команда Череповца»</w:t>
            </w:r>
          </w:p>
        </w:tc>
        <w:tc>
          <w:tcPr>
            <w:tcW w:w="3076" w:type="dxa"/>
            <w:shd w:val="clear" w:color="auto" w:fill="auto"/>
            <w:vAlign w:val="center"/>
          </w:tcPr>
          <w:p w:rsidR="00BD4B7A" w:rsidRPr="00CB0F06" w:rsidRDefault="00510647" w:rsidP="0030242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lang w:val="ru-RU"/>
              </w:rPr>
              <w:t>Мэрия (управление по работе с общественностью мэрии)</w:t>
            </w:r>
          </w:p>
        </w:tc>
        <w:tc>
          <w:tcPr>
            <w:tcW w:w="1895" w:type="dxa"/>
            <w:shd w:val="clear" w:color="auto" w:fill="auto"/>
            <w:vAlign w:val="center"/>
          </w:tcPr>
          <w:p w:rsidR="00BD4B7A" w:rsidRPr="00CB0F06" w:rsidRDefault="00510647" w:rsidP="00D63DC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504,9</w:t>
            </w:r>
          </w:p>
        </w:tc>
        <w:tc>
          <w:tcPr>
            <w:tcW w:w="1984" w:type="dxa"/>
            <w:vAlign w:val="center"/>
          </w:tcPr>
          <w:p w:rsidR="00BD4B7A" w:rsidRPr="009D1B8E" w:rsidRDefault="00510647" w:rsidP="00D63DC3">
            <w:pPr>
              <w:spacing w:after="0" w:line="240" w:lineRule="auto"/>
              <w:jc w:val="center"/>
              <w:rPr>
                <w:rFonts w:ascii="Times New Roman" w:hAnsi="Times New Roman" w:cs="Times New Roman"/>
                <w:sz w:val="24"/>
                <w:szCs w:val="24"/>
                <w:lang w:val="ru-RU"/>
              </w:rPr>
            </w:pPr>
            <w:r w:rsidRPr="009D1B8E">
              <w:rPr>
                <w:rFonts w:ascii="Times New Roman" w:hAnsi="Times New Roman" w:cs="Times New Roman"/>
                <w:sz w:val="24"/>
                <w:szCs w:val="24"/>
                <w:lang w:val="ru-RU"/>
              </w:rPr>
              <w:t>504,9</w:t>
            </w:r>
          </w:p>
        </w:tc>
        <w:tc>
          <w:tcPr>
            <w:tcW w:w="1985" w:type="dxa"/>
            <w:vAlign w:val="center"/>
          </w:tcPr>
          <w:p w:rsidR="00BD4B7A" w:rsidRPr="009D1B8E" w:rsidRDefault="00510647" w:rsidP="00D63DC3">
            <w:pPr>
              <w:spacing w:after="0" w:line="240" w:lineRule="auto"/>
              <w:jc w:val="center"/>
              <w:rPr>
                <w:rFonts w:ascii="Times New Roman" w:hAnsi="Times New Roman" w:cs="Times New Roman"/>
                <w:sz w:val="24"/>
                <w:szCs w:val="24"/>
                <w:lang w:val="ru-RU"/>
              </w:rPr>
            </w:pPr>
            <w:r w:rsidRPr="009D1B8E">
              <w:rPr>
                <w:rFonts w:ascii="Times New Roman" w:hAnsi="Times New Roman" w:cs="Times New Roman"/>
                <w:sz w:val="24"/>
                <w:szCs w:val="24"/>
                <w:lang w:val="ru-RU"/>
              </w:rPr>
              <w:t>2,1</w:t>
            </w:r>
          </w:p>
        </w:tc>
      </w:tr>
    </w:tbl>
    <w:p w:rsidR="00A95AAC" w:rsidRPr="002357B0" w:rsidRDefault="00A95AAC" w:rsidP="00A95AAC">
      <w:pPr>
        <w:rPr>
          <w:rFonts w:ascii="Times New Roman" w:eastAsia="Times New Roman" w:hAnsi="Times New Roman" w:cs="Times New Roman"/>
          <w:sz w:val="26"/>
          <w:szCs w:val="26"/>
          <w:highlight w:val="yellow"/>
          <w:lang w:val="ru-RU" w:eastAsia="ru-RU" w:bidi="ar-SA"/>
        </w:rPr>
      </w:pPr>
      <w:r w:rsidRPr="002357B0">
        <w:rPr>
          <w:rFonts w:ascii="Times New Roman" w:eastAsia="Times New Roman" w:hAnsi="Times New Roman" w:cs="Times New Roman"/>
          <w:sz w:val="26"/>
          <w:szCs w:val="26"/>
          <w:highlight w:val="yellow"/>
          <w:lang w:val="ru-RU" w:eastAsia="ru-RU" w:bidi="ar-SA"/>
        </w:rPr>
        <w:br w:type="page"/>
      </w:r>
    </w:p>
    <w:p w:rsidR="00A95AAC" w:rsidRPr="00CE5CF7" w:rsidRDefault="00A95AAC" w:rsidP="00A95AAC">
      <w:pPr>
        <w:spacing w:after="0" w:line="240" w:lineRule="auto"/>
        <w:ind w:firstLine="11624"/>
        <w:rPr>
          <w:rFonts w:ascii="Times New Roman" w:eastAsia="Times New Roman" w:hAnsi="Times New Roman" w:cs="Times New Roman"/>
          <w:sz w:val="26"/>
          <w:szCs w:val="26"/>
          <w:lang w:val="ru-RU" w:eastAsia="ru-RU" w:bidi="ar-SA"/>
        </w:rPr>
      </w:pPr>
      <w:r w:rsidRPr="00CE5CF7">
        <w:rPr>
          <w:rFonts w:ascii="Times New Roman" w:eastAsia="Times New Roman" w:hAnsi="Times New Roman" w:cs="Times New Roman"/>
          <w:sz w:val="26"/>
          <w:szCs w:val="26"/>
          <w:lang w:val="ru-RU" w:eastAsia="ru-RU" w:bidi="ar-SA"/>
        </w:rPr>
        <w:lastRenderedPageBreak/>
        <w:t xml:space="preserve">                                 Таблица 4</w:t>
      </w:r>
    </w:p>
    <w:p w:rsidR="00A95AAC" w:rsidRPr="00CE5CF7" w:rsidRDefault="00A95AAC" w:rsidP="00A95AAC">
      <w:pPr>
        <w:autoSpaceDE w:val="0"/>
        <w:autoSpaceDN w:val="0"/>
        <w:adjustRightInd w:val="0"/>
        <w:spacing w:after="0" w:line="240" w:lineRule="auto"/>
        <w:jc w:val="center"/>
        <w:rPr>
          <w:rFonts w:ascii="Times New Roman" w:eastAsia="Times New Roman" w:hAnsi="Times New Roman" w:cs="Times New Roman"/>
          <w:sz w:val="26"/>
          <w:szCs w:val="26"/>
          <w:lang w:val="ru-RU" w:eastAsia="ru-RU" w:bidi="ar-SA"/>
        </w:rPr>
      </w:pPr>
    </w:p>
    <w:p w:rsidR="00A95AAC" w:rsidRPr="00CE5CF7" w:rsidRDefault="00A95AAC" w:rsidP="00A95AAC">
      <w:pPr>
        <w:autoSpaceDE w:val="0"/>
        <w:autoSpaceDN w:val="0"/>
        <w:adjustRightInd w:val="0"/>
        <w:spacing w:after="0" w:line="240" w:lineRule="auto"/>
        <w:jc w:val="center"/>
        <w:rPr>
          <w:rFonts w:ascii="Times New Roman" w:eastAsia="Times New Roman" w:hAnsi="Times New Roman" w:cs="Times New Roman"/>
          <w:b/>
          <w:sz w:val="26"/>
          <w:szCs w:val="26"/>
          <w:lang w:val="ru-RU" w:eastAsia="ru-RU" w:bidi="ar-SA"/>
        </w:rPr>
      </w:pPr>
      <w:r w:rsidRPr="00CE5CF7">
        <w:rPr>
          <w:rFonts w:ascii="Times New Roman" w:eastAsia="Times New Roman" w:hAnsi="Times New Roman" w:cs="Times New Roman"/>
          <w:b/>
          <w:sz w:val="26"/>
          <w:szCs w:val="26"/>
          <w:lang w:val="ru-RU" w:eastAsia="ru-RU" w:bidi="ar-SA"/>
        </w:rPr>
        <w:t xml:space="preserve">Информация </w:t>
      </w:r>
      <w:r w:rsidRPr="00CE5CF7">
        <w:rPr>
          <w:rFonts w:ascii="Times New Roman" w:eastAsiaTheme="minorHAnsi" w:hAnsi="Times New Roman" w:cs="Times New Roman"/>
          <w:b/>
          <w:sz w:val="26"/>
          <w:szCs w:val="26"/>
          <w:lang w:val="ru-RU" w:bidi="ar-SA"/>
        </w:rPr>
        <w:t xml:space="preserve">о расходах городского, </w:t>
      </w:r>
      <w:r w:rsidRPr="00CE5CF7">
        <w:rPr>
          <w:rFonts w:ascii="Times New Roman" w:eastAsia="Times New Roman" w:hAnsi="Times New Roman" w:cs="Times New Roman"/>
          <w:b/>
          <w:sz w:val="26"/>
          <w:szCs w:val="26"/>
          <w:lang w:val="ru-RU" w:eastAsia="ru-RU" w:bidi="ar-SA"/>
        </w:rPr>
        <w:t>федерального, областного бюджетов, внебюджетных источников</w:t>
      </w:r>
    </w:p>
    <w:p w:rsidR="00A95AAC" w:rsidRPr="00CE5CF7" w:rsidRDefault="00A95AAC" w:rsidP="00A95AAC">
      <w:pPr>
        <w:autoSpaceDE w:val="0"/>
        <w:autoSpaceDN w:val="0"/>
        <w:adjustRightInd w:val="0"/>
        <w:spacing w:after="0" w:line="240" w:lineRule="auto"/>
        <w:jc w:val="center"/>
        <w:rPr>
          <w:rFonts w:ascii="Times New Roman" w:eastAsiaTheme="minorHAnsi" w:hAnsi="Times New Roman" w:cs="Times New Roman"/>
          <w:b/>
          <w:sz w:val="26"/>
          <w:szCs w:val="26"/>
          <w:lang w:val="ru-RU" w:bidi="ar-SA"/>
        </w:rPr>
      </w:pPr>
      <w:r w:rsidRPr="00CE5CF7">
        <w:rPr>
          <w:rFonts w:ascii="Times New Roman" w:eastAsia="Times New Roman" w:hAnsi="Times New Roman" w:cs="Times New Roman"/>
          <w:b/>
          <w:sz w:val="26"/>
          <w:szCs w:val="26"/>
          <w:lang w:val="ru-RU" w:eastAsia="ru-RU" w:bidi="ar-SA"/>
        </w:rPr>
        <w:t>на реализацию целей муниципальной программы города</w:t>
      </w:r>
    </w:p>
    <w:p w:rsidR="00A95AAC" w:rsidRPr="002357B0" w:rsidRDefault="00A95AAC" w:rsidP="00A95AAC">
      <w:pPr>
        <w:autoSpaceDE w:val="0"/>
        <w:autoSpaceDN w:val="0"/>
        <w:adjustRightInd w:val="0"/>
        <w:spacing w:after="0" w:line="240" w:lineRule="auto"/>
        <w:rPr>
          <w:rFonts w:ascii="Times New Roman" w:eastAsia="Times New Roman" w:hAnsi="Times New Roman" w:cs="Times New Roman"/>
          <w:sz w:val="24"/>
          <w:szCs w:val="24"/>
          <w:highlight w:val="yellow"/>
          <w:lang w:val="ru-RU" w:eastAsia="ru-RU" w:bidi="ar-SA"/>
        </w:rPr>
      </w:pPr>
    </w:p>
    <w:tbl>
      <w:tblPr>
        <w:tblW w:w="14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5566"/>
        <w:gridCol w:w="3454"/>
        <w:gridCol w:w="1794"/>
        <w:gridCol w:w="1857"/>
        <w:gridCol w:w="1567"/>
      </w:tblGrid>
      <w:tr w:rsidR="00A95AAC" w:rsidRPr="00DB206A" w:rsidTr="00302426">
        <w:trPr>
          <w:cantSplit/>
          <w:trHeight w:val="224"/>
          <w:tblHeader/>
          <w:jc w:val="center"/>
        </w:trPr>
        <w:tc>
          <w:tcPr>
            <w:tcW w:w="565" w:type="dxa"/>
            <w:vMerge w:val="restart"/>
            <w:vAlign w:val="center"/>
          </w:tcPr>
          <w:p w:rsidR="00A95AAC" w:rsidRPr="00BA62C6" w:rsidRDefault="00A95AAC" w:rsidP="00302426">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heme="minorHAnsi" w:hAnsi="Times New Roman" w:cs="Times New Roman"/>
                <w:sz w:val="24"/>
                <w:szCs w:val="24"/>
                <w:lang w:val="ru-RU" w:bidi="ar-SA"/>
              </w:rPr>
              <w:t>№ п/п</w:t>
            </w:r>
          </w:p>
        </w:tc>
        <w:tc>
          <w:tcPr>
            <w:tcW w:w="5566" w:type="dxa"/>
            <w:vMerge w:val="restart"/>
            <w:vAlign w:val="center"/>
          </w:tcPr>
          <w:p w:rsidR="00A95AAC" w:rsidRPr="00BA62C6" w:rsidRDefault="00A95AAC" w:rsidP="00302426">
            <w:pPr>
              <w:autoSpaceDE w:val="0"/>
              <w:autoSpaceDN w:val="0"/>
              <w:adjustRightInd w:val="0"/>
              <w:spacing w:after="0" w:line="240" w:lineRule="auto"/>
              <w:ind w:left="105"/>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Наименование муниципальной программы,</w:t>
            </w:r>
          </w:p>
          <w:p w:rsidR="00A95AAC" w:rsidRPr="00BA62C6" w:rsidRDefault="00A95AAC" w:rsidP="00302426">
            <w:pPr>
              <w:autoSpaceDE w:val="0"/>
              <w:autoSpaceDN w:val="0"/>
              <w:adjustRightInd w:val="0"/>
              <w:spacing w:after="0" w:line="240" w:lineRule="auto"/>
              <w:ind w:left="105"/>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подпрограммы, ведомственной целевой программы,</w:t>
            </w:r>
          </w:p>
          <w:p w:rsidR="00A95AAC" w:rsidRPr="00BA62C6" w:rsidRDefault="00A95AAC" w:rsidP="00302426">
            <w:pPr>
              <w:autoSpaceDE w:val="0"/>
              <w:autoSpaceDN w:val="0"/>
              <w:adjustRightInd w:val="0"/>
              <w:spacing w:after="0" w:line="240" w:lineRule="auto"/>
              <w:ind w:left="105"/>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основного мероприятия</w:t>
            </w:r>
          </w:p>
        </w:tc>
        <w:tc>
          <w:tcPr>
            <w:tcW w:w="3454" w:type="dxa"/>
            <w:vMerge w:val="restart"/>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Источники ресурсного</w:t>
            </w:r>
          </w:p>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обеспечения</w:t>
            </w:r>
          </w:p>
        </w:tc>
        <w:tc>
          <w:tcPr>
            <w:tcW w:w="5218" w:type="dxa"/>
            <w:gridSpan w:val="3"/>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Расходы за текущий год, (тыс.</w:t>
            </w:r>
            <w:r w:rsidR="00867C26">
              <w:rPr>
                <w:rFonts w:ascii="Times New Roman" w:eastAsia="Times New Roman" w:hAnsi="Times New Roman" w:cs="Times New Roman"/>
                <w:sz w:val="24"/>
                <w:szCs w:val="24"/>
                <w:lang w:val="ru-RU" w:eastAsia="ru-RU" w:bidi="ar-SA"/>
              </w:rPr>
              <w:t xml:space="preserve"> </w:t>
            </w:r>
            <w:r w:rsidRPr="00BA62C6">
              <w:rPr>
                <w:rFonts w:ascii="Times New Roman" w:eastAsia="Times New Roman" w:hAnsi="Times New Roman" w:cs="Times New Roman"/>
                <w:sz w:val="24"/>
                <w:szCs w:val="24"/>
                <w:lang w:val="ru-RU" w:eastAsia="ru-RU" w:bidi="ar-SA"/>
              </w:rPr>
              <w:t>руб.)*</w:t>
            </w:r>
          </w:p>
        </w:tc>
      </w:tr>
      <w:tr w:rsidR="00A95AAC" w:rsidRPr="002357B0" w:rsidTr="00302426">
        <w:trPr>
          <w:cantSplit/>
          <w:trHeight w:val="133"/>
          <w:tblHeader/>
          <w:jc w:val="center"/>
        </w:trPr>
        <w:tc>
          <w:tcPr>
            <w:tcW w:w="565" w:type="dxa"/>
            <w:vMerge/>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Merge/>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794" w:type="dxa"/>
            <w:vAlign w:val="center"/>
          </w:tcPr>
          <w:p w:rsidR="00A95AAC" w:rsidRPr="00BA62C6" w:rsidRDefault="00A95AAC" w:rsidP="00302426">
            <w:pPr>
              <w:spacing w:after="0" w:line="240" w:lineRule="auto"/>
              <w:jc w:val="center"/>
              <w:rPr>
                <w:rFonts w:ascii="Times New Roman" w:eastAsiaTheme="minorHAnsi" w:hAnsi="Times New Roman" w:cs="Times New Roman"/>
                <w:sz w:val="24"/>
                <w:szCs w:val="24"/>
                <w:lang w:val="ru-RU" w:bidi="ar-SA"/>
              </w:rPr>
            </w:pPr>
            <w:r w:rsidRPr="00BA62C6">
              <w:rPr>
                <w:rFonts w:ascii="Times New Roman" w:eastAsia="Times New Roman" w:hAnsi="Times New Roman" w:cs="Times New Roman"/>
                <w:sz w:val="24"/>
                <w:szCs w:val="24"/>
                <w:lang w:val="ru-RU" w:eastAsia="ru-RU" w:bidi="ar-SA"/>
              </w:rPr>
              <w:t>План</w:t>
            </w:r>
          </w:p>
        </w:tc>
        <w:tc>
          <w:tcPr>
            <w:tcW w:w="1857" w:type="dxa"/>
            <w:vAlign w:val="center"/>
          </w:tcPr>
          <w:p w:rsidR="00A95AAC" w:rsidRPr="00BA62C6" w:rsidRDefault="00A95AAC" w:rsidP="00302426">
            <w:pPr>
              <w:spacing w:after="0" w:line="240" w:lineRule="auto"/>
              <w:jc w:val="center"/>
              <w:rPr>
                <w:rFonts w:ascii="Times New Roman" w:eastAsiaTheme="minorHAnsi" w:hAnsi="Times New Roman" w:cs="Times New Roman"/>
                <w:sz w:val="24"/>
                <w:szCs w:val="24"/>
                <w:lang w:val="ru-RU" w:bidi="ar-SA"/>
              </w:rPr>
            </w:pPr>
            <w:r w:rsidRPr="00BA62C6">
              <w:rPr>
                <w:rFonts w:ascii="Times New Roman" w:eastAsiaTheme="minorHAnsi" w:hAnsi="Times New Roman" w:cs="Times New Roman"/>
                <w:sz w:val="24"/>
                <w:szCs w:val="24"/>
                <w:lang w:val="ru-RU" w:bidi="ar-SA"/>
              </w:rPr>
              <w:t>Факт по состоянию на 1 июля</w:t>
            </w:r>
          </w:p>
        </w:tc>
        <w:tc>
          <w:tcPr>
            <w:tcW w:w="1567"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 освоения</w:t>
            </w:r>
          </w:p>
        </w:tc>
      </w:tr>
      <w:tr w:rsidR="00A95AAC" w:rsidRPr="002357B0" w:rsidTr="00302426">
        <w:trPr>
          <w:cantSplit/>
          <w:trHeight w:val="240"/>
          <w:tblHeader/>
          <w:jc w:val="center"/>
        </w:trPr>
        <w:tc>
          <w:tcPr>
            <w:tcW w:w="565"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1</w:t>
            </w:r>
          </w:p>
        </w:tc>
        <w:tc>
          <w:tcPr>
            <w:tcW w:w="5566"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2</w:t>
            </w:r>
          </w:p>
        </w:tc>
        <w:tc>
          <w:tcPr>
            <w:tcW w:w="3454"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3</w:t>
            </w:r>
          </w:p>
        </w:tc>
        <w:tc>
          <w:tcPr>
            <w:tcW w:w="1794"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4</w:t>
            </w:r>
          </w:p>
        </w:tc>
        <w:tc>
          <w:tcPr>
            <w:tcW w:w="1857"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5</w:t>
            </w:r>
          </w:p>
        </w:tc>
        <w:tc>
          <w:tcPr>
            <w:tcW w:w="1567" w:type="dxa"/>
            <w:vAlign w:val="center"/>
          </w:tcPr>
          <w:p w:rsidR="00A95AAC" w:rsidRPr="00BA62C6"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BA62C6">
              <w:rPr>
                <w:rFonts w:ascii="Times New Roman" w:eastAsia="Times New Roman" w:hAnsi="Times New Roman" w:cs="Times New Roman"/>
                <w:sz w:val="24"/>
                <w:szCs w:val="24"/>
                <w:lang w:val="ru-RU" w:eastAsia="ru-RU" w:bidi="ar-SA"/>
              </w:rPr>
              <w:t>6</w:t>
            </w:r>
          </w:p>
        </w:tc>
      </w:tr>
      <w:tr w:rsidR="00A95AAC" w:rsidRPr="002357B0" w:rsidTr="00302426">
        <w:trPr>
          <w:cantSplit/>
          <w:trHeight w:val="240"/>
          <w:jc w:val="center"/>
        </w:trPr>
        <w:tc>
          <w:tcPr>
            <w:tcW w:w="565" w:type="dxa"/>
            <w:vMerge w:val="restart"/>
            <w:vAlign w:val="center"/>
          </w:tcPr>
          <w:p w:rsidR="00A95AA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1</w:t>
            </w:r>
          </w:p>
        </w:tc>
        <w:tc>
          <w:tcPr>
            <w:tcW w:w="5566" w:type="dxa"/>
            <w:vMerge w:val="restart"/>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Муниципальная программа «</w:t>
            </w:r>
            <w:r w:rsidRPr="004E453B">
              <w:rPr>
                <w:rFonts w:ascii="Times New Roman" w:hAnsi="Times New Roman" w:cs="Times New Roman"/>
                <w:sz w:val="24"/>
                <w:szCs w:val="24"/>
                <w:lang w:val="ru-RU"/>
              </w:rPr>
              <w:t xml:space="preserve">Содействие развитию институтов гражданского общества и информационной открытости органов местного самоуправления </w:t>
            </w:r>
            <w:r w:rsidR="004E453B" w:rsidRPr="004E453B">
              <w:rPr>
                <w:rFonts w:ascii="Times New Roman" w:hAnsi="Times New Roman" w:cs="Times New Roman"/>
                <w:sz w:val="24"/>
                <w:szCs w:val="24"/>
                <w:lang w:val="ru-RU"/>
              </w:rPr>
              <w:t>в городе Череповце» на 2014-2022</w:t>
            </w:r>
            <w:r w:rsidRPr="004E453B">
              <w:rPr>
                <w:rFonts w:ascii="Times New Roman" w:hAnsi="Times New Roman" w:cs="Times New Roman"/>
                <w:sz w:val="24"/>
                <w:szCs w:val="24"/>
                <w:lang w:val="ru-RU"/>
              </w:rPr>
              <w:t xml:space="preserve"> годы</w:t>
            </w:r>
          </w:p>
        </w:tc>
        <w:tc>
          <w:tcPr>
            <w:tcW w:w="3454" w:type="dxa"/>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всего</w:t>
            </w:r>
          </w:p>
        </w:tc>
        <w:tc>
          <w:tcPr>
            <w:tcW w:w="1794" w:type="dxa"/>
            <w:vAlign w:val="center"/>
          </w:tcPr>
          <w:p w:rsidR="00A95AA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hAnsi="Times New Roman" w:cs="Times New Roman"/>
                <w:sz w:val="24"/>
                <w:szCs w:val="24"/>
                <w:lang w:val="ru-RU"/>
              </w:rPr>
              <w:t>58366,7</w:t>
            </w:r>
          </w:p>
        </w:tc>
        <w:tc>
          <w:tcPr>
            <w:tcW w:w="185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19996,1</w:t>
            </w:r>
          </w:p>
        </w:tc>
        <w:tc>
          <w:tcPr>
            <w:tcW w:w="156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34,3</w:t>
            </w: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val="ru-RU" w:eastAsia="ru-RU" w:bidi="ar-SA"/>
              </w:rPr>
            </w:pPr>
            <w:r w:rsidRPr="004E453B">
              <w:rPr>
                <w:rFonts w:ascii="Times New Roman" w:eastAsia="Times New Roman" w:hAnsi="Times New Roman" w:cs="Times New Roman"/>
                <w:sz w:val="24"/>
                <w:szCs w:val="24"/>
                <w:lang w:val="ru-RU" w:eastAsia="ru-RU" w:bidi="ar-SA"/>
              </w:rPr>
              <w:t>городской бюджет</w:t>
            </w:r>
            <w:r w:rsidRPr="004E453B">
              <w:rPr>
                <w:rFonts w:ascii="Times New Roman" w:eastAsia="Times New Roman" w:hAnsi="Times New Roman" w:cs="Times New Roman"/>
                <w:sz w:val="24"/>
                <w:szCs w:val="24"/>
                <w:vertAlign w:val="superscript"/>
                <w:lang w:val="ru-RU" w:eastAsia="ru-RU" w:bidi="ar-SA"/>
              </w:rPr>
              <w:t>9</w:t>
            </w:r>
          </w:p>
        </w:tc>
        <w:tc>
          <w:tcPr>
            <w:tcW w:w="1794" w:type="dxa"/>
            <w:vAlign w:val="center"/>
          </w:tcPr>
          <w:p w:rsidR="00A95AA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hAnsi="Times New Roman" w:cs="Times New Roman"/>
                <w:sz w:val="24"/>
                <w:szCs w:val="24"/>
                <w:lang w:val="ru-RU"/>
              </w:rPr>
              <w:t>58366,7</w:t>
            </w:r>
          </w:p>
        </w:tc>
        <w:tc>
          <w:tcPr>
            <w:tcW w:w="185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19996,1</w:t>
            </w:r>
          </w:p>
        </w:tc>
        <w:tc>
          <w:tcPr>
            <w:tcW w:w="156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34,3</w:t>
            </w: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3454" w:type="dxa"/>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федеральный бюджет</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3454" w:type="dxa"/>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областной бюджет</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56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r>
      <w:tr w:rsidR="00A95AAC" w:rsidRPr="002357B0" w:rsidTr="0067102A">
        <w:trPr>
          <w:cantSplit/>
          <w:trHeight w:val="331"/>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3454" w:type="dxa"/>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внебюджетные источники</w:t>
            </w:r>
            <w:r w:rsidRPr="004E453B">
              <w:rPr>
                <w:rFonts w:ascii="Times New Roman" w:eastAsia="Times New Roman" w:hAnsi="Times New Roman" w:cs="Times New Roman"/>
                <w:sz w:val="24"/>
                <w:szCs w:val="24"/>
                <w:vertAlign w:val="superscript"/>
                <w:lang w:val="ru-RU" w:eastAsia="ru-RU" w:bidi="ar-SA"/>
              </w:rPr>
              <w:t xml:space="preserve"> 10</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56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r>
      <w:tr w:rsidR="00A95AAC" w:rsidRPr="002357B0" w:rsidTr="00302426">
        <w:trPr>
          <w:cantSplit/>
          <w:trHeight w:val="240"/>
          <w:jc w:val="center"/>
        </w:trPr>
        <w:tc>
          <w:tcPr>
            <w:tcW w:w="565" w:type="dxa"/>
            <w:vMerge w:val="restart"/>
            <w:vAlign w:val="center"/>
          </w:tcPr>
          <w:p w:rsidR="00A95AA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2</w:t>
            </w:r>
          </w:p>
        </w:tc>
        <w:tc>
          <w:tcPr>
            <w:tcW w:w="5566" w:type="dxa"/>
            <w:vMerge w:val="restart"/>
            <w:vAlign w:val="center"/>
          </w:tcPr>
          <w:p w:rsidR="00A95AAC" w:rsidRPr="00CA5A22" w:rsidRDefault="00A95AAC" w:rsidP="00302426">
            <w:pPr>
              <w:pStyle w:val="ConsPlusNormal"/>
              <w:jc w:val="center"/>
              <w:rPr>
                <w:rFonts w:ascii="Times New Roman" w:hAnsi="Times New Roman" w:cs="Times New Roman"/>
                <w:sz w:val="24"/>
                <w:szCs w:val="24"/>
              </w:rPr>
            </w:pPr>
            <w:r w:rsidRPr="00CA5A22">
              <w:rPr>
                <w:rFonts w:ascii="Times New Roman" w:hAnsi="Times New Roman" w:cs="Times New Roman"/>
                <w:sz w:val="24"/>
                <w:szCs w:val="24"/>
              </w:rPr>
              <w:t>Основное мероприятие 3.</w:t>
            </w:r>
          </w:p>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b/>
                <w:sz w:val="24"/>
                <w:szCs w:val="24"/>
                <w:lang w:val="ru-RU" w:eastAsia="ru-RU" w:bidi="ar-SA"/>
              </w:rPr>
            </w:pPr>
            <w:r w:rsidRPr="00CA5A22">
              <w:rPr>
                <w:rFonts w:ascii="Times New Roman" w:hAnsi="Times New Roman" w:cs="Times New Roman"/>
                <w:sz w:val="24"/>
                <w:szCs w:val="24"/>
                <w:lang w:val="ru-RU"/>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3454"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всего</w:t>
            </w:r>
          </w:p>
        </w:tc>
        <w:tc>
          <w:tcPr>
            <w:tcW w:w="1794" w:type="dxa"/>
            <w:vAlign w:val="center"/>
          </w:tcPr>
          <w:p w:rsidR="00A95AAC" w:rsidRPr="00CA5A22" w:rsidRDefault="004D3690" w:rsidP="00302426">
            <w:pPr>
              <w:spacing w:after="0" w:line="240" w:lineRule="auto"/>
              <w:jc w:val="center"/>
              <w:rPr>
                <w:rFonts w:ascii="Times New Roman" w:hAnsi="Times New Roman" w:cs="Times New Roman"/>
                <w:sz w:val="24"/>
                <w:szCs w:val="24"/>
                <w:lang w:val="ru-RU"/>
              </w:rPr>
            </w:pPr>
            <w:r w:rsidRPr="00CA5A22">
              <w:rPr>
                <w:rFonts w:ascii="Times New Roman" w:hAnsi="Times New Roman" w:cs="Times New Roman"/>
                <w:sz w:val="24"/>
                <w:szCs w:val="24"/>
                <w:lang w:val="ru-RU"/>
              </w:rPr>
              <w:t>535,0</w:t>
            </w:r>
          </w:p>
        </w:tc>
        <w:tc>
          <w:tcPr>
            <w:tcW w:w="185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hAnsi="Times New Roman" w:cs="Times New Roman"/>
                <w:sz w:val="24"/>
                <w:szCs w:val="24"/>
                <w:lang w:val="ru-RU"/>
              </w:rPr>
              <w:t>0</w:t>
            </w:r>
          </w:p>
        </w:tc>
        <w:tc>
          <w:tcPr>
            <w:tcW w:w="156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0</w:t>
            </w: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городской бюджет</w:t>
            </w:r>
          </w:p>
        </w:tc>
        <w:tc>
          <w:tcPr>
            <w:tcW w:w="1794" w:type="dxa"/>
            <w:vAlign w:val="center"/>
          </w:tcPr>
          <w:p w:rsidR="00A95AAC" w:rsidRPr="00CA5A22" w:rsidRDefault="004D3690" w:rsidP="00302426">
            <w:pPr>
              <w:spacing w:after="0" w:line="240" w:lineRule="auto"/>
              <w:jc w:val="center"/>
              <w:rPr>
                <w:rFonts w:ascii="Times New Roman" w:hAnsi="Times New Roman" w:cs="Times New Roman"/>
                <w:sz w:val="24"/>
                <w:szCs w:val="24"/>
                <w:lang w:val="ru-RU"/>
              </w:rPr>
            </w:pPr>
            <w:r w:rsidRPr="00CA5A22">
              <w:rPr>
                <w:rFonts w:ascii="Times New Roman" w:hAnsi="Times New Roman" w:cs="Times New Roman"/>
                <w:sz w:val="24"/>
                <w:szCs w:val="24"/>
                <w:lang w:val="ru-RU"/>
              </w:rPr>
              <w:t>535,0</w:t>
            </w:r>
          </w:p>
        </w:tc>
        <w:tc>
          <w:tcPr>
            <w:tcW w:w="185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hAnsi="Times New Roman" w:cs="Times New Roman"/>
                <w:sz w:val="24"/>
                <w:szCs w:val="24"/>
                <w:lang w:val="ru-RU"/>
              </w:rPr>
              <w:t>0</w:t>
            </w:r>
          </w:p>
        </w:tc>
        <w:tc>
          <w:tcPr>
            <w:tcW w:w="1567" w:type="dxa"/>
            <w:vAlign w:val="center"/>
          </w:tcPr>
          <w:p w:rsidR="00A95AAC"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0</w:t>
            </w: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федеральный бюджет</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56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r>
      <w:tr w:rsidR="00A95AAC" w:rsidRPr="002357B0" w:rsidTr="00302426">
        <w:trPr>
          <w:cantSplit/>
          <w:trHeight w:val="240"/>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областной бюджет</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56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r>
      <w:tr w:rsidR="00A95AAC" w:rsidRPr="002357B0" w:rsidTr="00CA5A22">
        <w:trPr>
          <w:cantSplit/>
          <w:trHeight w:val="238"/>
          <w:jc w:val="center"/>
        </w:trPr>
        <w:tc>
          <w:tcPr>
            <w:tcW w:w="565" w:type="dxa"/>
            <w:vMerge/>
            <w:vAlign w:val="center"/>
          </w:tcPr>
          <w:p w:rsidR="00A95AAC" w:rsidRPr="004E453B"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3454" w:type="dxa"/>
            <w:vAlign w:val="center"/>
          </w:tcPr>
          <w:p w:rsidR="00A95AAC" w:rsidRPr="00CA5A22"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внебюджетные источники</w:t>
            </w:r>
          </w:p>
        </w:tc>
        <w:tc>
          <w:tcPr>
            <w:tcW w:w="1794"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85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1567" w:type="dxa"/>
            <w:vAlign w:val="center"/>
          </w:tcPr>
          <w:p w:rsidR="00A95AAC" w:rsidRPr="002357B0" w:rsidRDefault="00A95AAC"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r>
      <w:tr w:rsidR="00D63DC3" w:rsidRPr="002357B0" w:rsidTr="00302426">
        <w:trPr>
          <w:cantSplit/>
          <w:trHeight w:val="159"/>
          <w:jc w:val="center"/>
        </w:trPr>
        <w:tc>
          <w:tcPr>
            <w:tcW w:w="565" w:type="dxa"/>
            <w:vMerge w:val="restart"/>
            <w:vAlign w:val="center"/>
          </w:tcPr>
          <w:p w:rsidR="00D63DC3"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3</w:t>
            </w:r>
          </w:p>
        </w:tc>
        <w:tc>
          <w:tcPr>
            <w:tcW w:w="5566" w:type="dxa"/>
            <w:vMerge w:val="restart"/>
            <w:vAlign w:val="center"/>
          </w:tcPr>
          <w:p w:rsidR="00D63DC3" w:rsidRPr="00D63DC3" w:rsidRDefault="00D63DC3" w:rsidP="00D63DC3">
            <w:pPr>
              <w:pStyle w:val="ConsPlusNormal"/>
              <w:jc w:val="center"/>
              <w:rPr>
                <w:rFonts w:ascii="Times New Roman" w:hAnsi="Times New Roman" w:cs="Times New Roman"/>
                <w:color w:val="000000" w:themeColor="text1"/>
                <w:sz w:val="24"/>
                <w:szCs w:val="24"/>
              </w:rPr>
            </w:pPr>
            <w:r w:rsidRPr="00D63DC3">
              <w:rPr>
                <w:rFonts w:ascii="Times New Roman" w:hAnsi="Times New Roman" w:cs="Times New Roman"/>
                <w:color w:val="000000" w:themeColor="text1"/>
                <w:sz w:val="24"/>
                <w:szCs w:val="24"/>
              </w:rPr>
              <w:t>Основное мероприятие 4.</w:t>
            </w:r>
          </w:p>
          <w:p w:rsidR="00D63DC3" w:rsidRPr="00D63DC3" w:rsidRDefault="00D63DC3" w:rsidP="00D63DC3">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ru-RU" w:eastAsia="ru-RU" w:bidi="ar-SA"/>
              </w:rPr>
            </w:pPr>
            <w:r w:rsidRPr="00D63DC3">
              <w:rPr>
                <w:rFonts w:ascii="Times New Roman" w:hAnsi="Times New Roman" w:cs="Times New Roman"/>
                <w:color w:val="000000" w:themeColor="text1"/>
                <w:sz w:val="24"/>
                <w:szCs w:val="24"/>
                <w:lang w:val="ru-RU"/>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3454" w:type="dxa"/>
            <w:tcBorders>
              <w:bottom w:val="single" w:sz="4" w:space="0" w:color="auto"/>
            </w:tcBorders>
            <w:vAlign w:val="center"/>
          </w:tcPr>
          <w:p w:rsidR="00D63DC3" w:rsidRPr="00D63DC3" w:rsidRDefault="00D63DC3" w:rsidP="00D63DC3">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ru-RU" w:eastAsia="ru-RU" w:bidi="ar-SA"/>
              </w:rPr>
            </w:pPr>
            <w:r w:rsidRPr="00D63DC3">
              <w:rPr>
                <w:rFonts w:ascii="Times New Roman" w:eastAsia="Times New Roman" w:hAnsi="Times New Roman" w:cs="Times New Roman"/>
                <w:color w:val="000000" w:themeColor="text1"/>
                <w:sz w:val="24"/>
                <w:szCs w:val="24"/>
                <w:lang w:val="ru-RU" w:eastAsia="ru-RU" w:bidi="ar-SA"/>
              </w:rPr>
              <w:t>всего</w:t>
            </w:r>
          </w:p>
        </w:tc>
        <w:tc>
          <w:tcPr>
            <w:tcW w:w="1794" w:type="dxa"/>
            <w:tcBorders>
              <w:bottom w:val="single" w:sz="4" w:space="0" w:color="auto"/>
            </w:tcBorders>
          </w:tcPr>
          <w:p w:rsidR="00D63DC3" w:rsidRPr="00D63DC3" w:rsidRDefault="00D63DC3" w:rsidP="00D63DC3">
            <w:pPr>
              <w:pStyle w:val="ConsPlusNormal"/>
              <w:jc w:val="center"/>
              <w:rPr>
                <w:rFonts w:ascii="Times New Roman" w:hAnsi="Times New Roman" w:cs="Times New Roman"/>
                <w:color w:val="000000" w:themeColor="text1"/>
                <w:sz w:val="24"/>
                <w:szCs w:val="24"/>
                <w:lang w:eastAsia="en-US"/>
              </w:rPr>
            </w:pPr>
            <w:r w:rsidRPr="00D63DC3">
              <w:rPr>
                <w:rFonts w:ascii="Times New Roman" w:hAnsi="Times New Roman"/>
                <w:color w:val="000000" w:themeColor="text1"/>
                <w:sz w:val="24"/>
                <w:szCs w:val="24"/>
                <w:lang w:val="en-US"/>
              </w:rPr>
              <w:t>669,9</w:t>
            </w:r>
          </w:p>
        </w:tc>
        <w:tc>
          <w:tcPr>
            <w:tcW w:w="1857" w:type="dxa"/>
            <w:tcBorders>
              <w:bottom w:val="single" w:sz="4" w:space="0" w:color="auto"/>
            </w:tcBorders>
            <w:vAlign w:val="center"/>
          </w:tcPr>
          <w:p w:rsidR="00D63DC3" w:rsidRPr="00D63DC3" w:rsidRDefault="00D63DC3" w:rsidP="00D63DC3">
            <w:pPr>
              <w:autoSpaceDE w:val="0"/>
              <w:autoSpaceDN w:val="0"/>
              <w:adjustRightInd w:val="0"/>
              <w:spacing w:after="0" w:line="240" w:lineRule="auto"/>
              <w:jc w:val="center"/>
              <w:rPr>
                <w:rFonts w:ascii="Times New Roman" w:hAnsi="Times New Roman" w:cs="Times New Roman"/>
                <w:color w:val="000000" w:themeColor="text1"/>
                <w:sz w:val="24"/>
                <w:szCs w:val="24"/>
                <w:lang w:val="ru-RU"/>
              </w:rPr>
            </w:pPr>
            <w:r w:rsidRPr="00D63DC3">
              <w:rPr>
                <w:rFonts w:ascii="Times New Roman" w:hAnsi="Times New Roman" w:cs="Times New Roman"/>
                <w:color w:val="000000" w:themeColor="text1"/>
                <w:sz w:val="24"/>
                <w:szCs w:val="24"/>
                <w:lang w:val="ru-RU"/>
              </w:rPr>
              <w:t>384,7</w:t>
            </w:r>
          </w:p>
        </w:tc>
        <w:tc>
          <w:tcPr>
            <w:tcW w:w="1567" w:type="dxa"/>
            <w:tcBorders>
              <w:bottom w:val="single" w:sz="4" w:space="0" w:color="auto"/>
            </w:tcBorders>
            <w:vAlign w:val="center"/>
          </w:tcPr>
          <w:p w:rsidR="00D63DC3" w:rsidRPr="00D63DC3" w:rsidRDefault="00D63DC3" w:rsidP="00D63DC3">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ru-RU" w:eastAsia="ru-RU" w:bidi="ar-SA"/>
              </w:rPr>
            </w:pPr>
            <w:r w:rsidRPr="00D63DC3">
              <w:rPr>
                <w:rFonts w:ascii="Times New Roman" w:eastAsia="Times New Roman" w:hAnsi="Times New Roman" w:cs="Times New Roman"/>
                <w:color w:val="000000" w:themeColor="text1"/>
                <w:sz w:val="24"/>
                <w:szCs w:val="24"/>
                <w:lang w:val="ru-RU" w:eastAsia="ru-RU" w:bidi="ar-SA"/>
              </w:rPr>
              <w:t>57,4</w:t>
            </w:r>
          </w:p>
        </w:tc>
      </w:tr>
      <w:tr w:rsidR="00D63DC3" w:rsidRPr="002357B0" w:rsidTr="004D3690">
        <w:trPr>
          <w:cantSplit/>
          <w:trHeight w:val="270"/>
          <w:jc w:val="center"/>
        </w:trPr>
        <w:tc>
          <w:tcPr>
            <w:tcW w:w="565" w:type="dxa"/>
            <w:vMerge/>
            <w:vAlign w:val="center"/>
          </w:tcPr>
          <w:p w:rsidR="00D63DC3" w:rsidRPr="004E453B" w:rsidRDefault="00D63DC3"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D63DC3" w:rsidRPr="00D63DC3" w:rsidRDefault="00D63DC3" w:rsidP="00302426">
            <w:pPr>
              <w:pStyle w:val="ConsPlusNormal"/>
              <w:jc w:val="center"/>
              <w:rPr>
                <w:rFonts w:ascii="Times New Roman" w:hAnsi="Times New Roman" w:cs="Times New Roman"/>
                <w:color w:val="000000" w:themeColor="text1"/>
                <w:sz w:val="24"/>
                <w:szCs w:val="24"/>
                <w:highlight w:val="yellow"/>
              </w:rPr>
            </w:pPr>
          </w:p>
        </w:tc>
        <w:tc>
          <w:tcPr>
            <w:tcW w:w="3454"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r w:rsidRPr="00D63DC3">
              <w:rPr>
                <w:rFonts w:ascii="Times New Roman" w:eastAsia="Times New Roman" w:hAnsi="Times New Roman" w:cs="Times New Roman"/>
                <w:color w:val="000000" w:themeColor="text1"/>
                <w:sz w:val="24"/>
                <w:szCs w:val="24"/>
                <w:lang w:val="ru-RU" w:eastAsia="ru-RU" w:bidi="ar-SA"/>
              </w:rPr>
              <w:t>городской бюджет</w:t>
            </w:r>
          </w:p>
        </w:tc>
        <w:tc>
          <w:tcPr>
            <w:tcW w:w="1794" w:type="dxa"/>
            <w:vMerge w:val="restart"/>
            <w:tcBorders>
              <w:top w:val="single" w:sz="4" w:space="0" w:color="auto"/>
            </w:tcBorders>
            <w:vAlign w:val="center"/>
          </w:tcPr>
          <w:p w:rsidR="00D63DC3" w:rsidRPr="00D63DC3" w:rsidRDefault="00D63DC3" w:rsidP="00302426">
            <w:pPr>
              <w:pStyle w:val="ConsPlusNormal"/>
              <w:jc w:val="center"/>
              <w:rPr>
                <w:rFonts w:ascii="Times New Roman" w:hAnsi="Times New Roman" w:cs="Times New Roman"/>
                <w:color w:val="000000" w:themeColor="text1"/>
                <w:sz w:val="24"/>
                <w:szCs w:val="24"/>
                <w:highlight w:val="yellow"/>
                <w:lang w:eastAsia="en-US"/>
              </w:rPr>
            </w:pPr>
            <w:r w:rsidRPr="00D63DC3">
              <w:rPr>
                <w:rFonts w:ascii="Times New Roman" w:hAnsi="Times New Roman"/>
                <w:color w:val="000000" w:themeColor="text1"/>
                <w:sz w:val="24"/>
                <w:szCs w:val="24"/>
                <w:lang w:val="en-US"/>
              </w:rPr>
              <w:t>669,9</w:t>
            </w:r>
          </w:p>
        </w:tc>
        <w:tc>
          <w:tcPr>
            <w:tcW w:w="1857" w:type="dxa"/>
            <w:vMerge w:val="restart"/>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hAnsi="Times New Roman" w:cs="Times New Roman"/>
                <w:color w:val="000000" w:themeColor="text1"/>
                <w:sz w:val="24"/>
                <w:szCs w:val="24"/>
                <w:highlight w:val="yellow"/>
                <w:lang w:val="ru-RU"/>
              </w:rPr>
            </w:pPr>
            <w:r w:rsidRPr="00D63DC3">
              <w:rPr>
                <w:rFonts w:ascii="Times New Roman" w:hAnsi="Times New Roman" w:cs="Times New Roman"/>
                <w:color w:val="000000" w:themeColor="text1"/>
                <w:sz w:val="24"/>
                <w:szCs w:val="24"/>
                <w:lang w:val="ru-RU"/>
              </w:rPr>
              <w:t>384,7</w:t>
            </w:r>
          </w:p>
        </w:tc>
        <w:tc>
          <w:tcPr>
            <w:tcW w:w="1567" w:type="dxa"/>
            <w:vMerge w:val="restart"/>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r w:rsidRPr="00D63DC3">
              <w:rPr>
                <w:rFonts w:ascii="Times New Roman" w:eastAsia="Times New Roman" w:hAnsi="Times New Roman" w:cs="Times New Roman"/>
                <w:color w:val="000000" w:themeColor="text1"/>
                <w:sz w:val="24"/>
                <w:szCs w:val="24"/>
                <w:lang w:val="ru-RU" w:eastAsia="ru-RU" w:bidi="ar-SA"/>
              </w:rPr>
              <w:t>57,4</w:t>
            </w:r>
          </w:p>
        </w:tc>
      </w:tr>
      <w:tr w:rsidR="00D63DC3" w:rsidRPr="002357B0" w:rsidTr="00302426">
        <w:trPr>
          <w:cantSplit/>
          <w:trHeight w:val="210"/>
          <w:jc w:val="center"/>
        </w:trPr>
        <w:tc>
          <w:tcPr>
            <w:tcW w:w="565" w:type="dxa"/>
            <w:vMerge/>
            <w:vAlign w:val="center"/>
          </w:tcPr>
          <w:p w:rsidR="00D63DC3" w:rsidRPr="004E453B" w:rsidRDefault="00D63DC3"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D63DC3" w:rsidRPr="00D63DC3" w:rsidRDefault="00D63DC3" w:rsidP="00302426">
            <w:pPr>
              <w:pStyle w:val="ConsPlusNormal"/>
              <w:jc w:val="center"/>
              <w:rPr>
                <w:rFonts w:ascii="Times New Roman" w:hAnsi="Times New Roman" w:cs="Times New Roman"/>
                <w:color w:val="000000" w:themeColor="text1"/>
                <w:sz w:val="24"/>
                <w:szCs w:val="24"/>
                <w:highlight w:val="yellow"/>
              </w:rPr>
            </w:pPr>
          </w:p>
        </w:tc>
        <w:tc>
          <w:tcPr>
            <w:tcW w:w="3454"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r w:rsidRPr="00D63DC3">
              <w:rPr>
                <w:rFonts w:ascii="Times New Roman" w:eastAsia="Times New Roman" w:hAnsi="Times New Roman" w:cs="Times New Roman"/>
                <w:color w:val="000000" w:themeColor="text1"/>
                <w:sz w:val="24"/>
                <w:szCs w:val="24"/>
                <w:lang w:val="ru-RU" w:eastAsia="ru-RU" w:bidi="ar-SA"/>
              </w:rPr>
              <w:t>федеральный бюджет</w:t>
            </w:r>
          </w:p>
        </w:tc>
        <w:tc>
          <w:tcPr>
            <w:tcW w:w="1794" w:type="dxa"/>
            <w:vMerge/>
            <w:tcBorders>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857" w:type="dxa"/>
            <w:vMerge/>
            <w:tcBorders>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567" w:type="dxa"/>
            <w:vMerge/>
            <w:tcBorders>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r>
      <w:tr w:rsidR="00D63DC3" w:rsidRPr="002357B0" w:rsidTr="00302426">
        <w:trPr>
          <w:cantSplit/>
          <w:trHeight w:val="30"/>
          <w:jc w:val="center"/>
        </w:trPr>
        <w:tc>
          <w:tcPr>
            <w:tcW w:w="565" w:type="dxa"/>
            <w:vMerge/>
            <w:vAlign w:val="center"/>
          </w:tcPr>
          <w:p w:rsidR="00D63DC3" w:rsidRPr="004E453B" w:rsidRDefault="00D63DC3"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D63DC3" w:rsidRPr="00D63DC3" w:rsidRDefault="00D63DC3" w:rsidP="00302426">
            <w:pPr>
              <w:pStyle w:val="ConsPlusNormal"/>
              <w:jc w:val="center"/>
              <w:rPr>
                <w:rFonts w:ascii="Times New Roman" w:hAnsi="Times New Roman" w:cs="Times New Roman"/>
                <w:color w:val="000000" w:themeColor="text1"/>
                <w:sz w:val="24"/>
                <w:szCs w:val="24"/>
                <w:highlight w:val="yellow"/>
              </w:rPr>
            </w:pPr>
          </w:p>
        </w:tc>
        <w:tc>
          <w:tcPr>
            <w:tcW w:w="3454"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r w:rsidRPr="00D63DC3">
              <w:rPr>
                <w:rFonts w:ascii="Times New Roman" w:eastAsia="Times New Roman" w:hAnsi="Times New Roman" w:cs="Times New Roman"/>
                <w:color w:val="000000" w:themeColor="text1"/>
                <w:sz w:val="24"/>
                <w:szCs w:val="24"/>
                <w:lang w:val="ru-RU" w:eastAsia="ru-RU" w:bidi="ar-SA"/>
              </w:rPr>
              <w:t>областной бюджет</w:t>
            </w:r>
          </w:p>
        </w:tc>
        <w:tc>
          <w:tcPr>
            <w:tcW w:w="1794"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857"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567" w:type="dxa"/>
            <w:tcBorders>
              <w:top w:val="single" w:sz="4" w:space="0" w:color="auto"/>
              <w:bottom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r>
      <w:tr w:rsidR="00D63DC3" w:rsidRPr="002357B0" w:rsidTr="00302426">
        <w:trPr>
          <w:cantSplit/>
          <w:trHeight w:val="225"/>
          <w:jc w:val="center"/>
        </w:trPr>
        <w:tc>
          <w:tcPr>
            <w:tcW w:w="565" w:type="dxa"/>
            <w:vMerge/>
            <w:vAlign w:val="center"/>
          </w:tcPr>
          <w:p w:rsidR="00D63DC3" w:rsidRPr="004E453B" w:rsidRDefault="00D63DC3"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D63DC3" w:rsidRPr="00D63DC3" w:rsidRDefault="00D63DC3" w:rsidP="00302426">
            <w:pPr>
              <w:pStyle w:val="ConsPlusNormal"/>
              <w:jc w:val="center"/>
              <w:rPr>
                <w:rFonts w:ascii="Times New Roman" w:hAnsi="Times New Roman" w:cs="Times New Roman"/>
                <w:color w:val="000000" w:themeColor="text1"/>
                <w:sz w:val="24"/>
                <w:szCs w:val="24"/>
                <w:highlight w:val="yellow"/>
              </w:rPr>
            </w:pPr>
          </w:p>
        </w:tc>
        <w:tc>
          <w:tcPr>
            <w:tcW w:w="3454" w:type="dxa"/>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r w:rsidRPr="00D63DC3">
              <w:rPr>
                <w:rFonts w:ascii="Times New Roman" w:eastAsia="Times New Roman" w:hAnsi="Times New Roman" w:cs="Times New Roman"/>
                <w:color w:val="000000" w:themeColor="text1"/>
                <w:sz w:val="24"/>
                <w:szCs w:val="24"/>
                <w:lang w:val="ru-RU" w:eastAsia="ru-RU" w:bidi="ar-SA"/>
              </w:rPr>
              <w:t>внебюджетные источники</w:t>
            </w:r>
          </w:p>
        </w:tc>
        <w:tc>
          <w:tcPr>
            <w:tcW w:w="1794" w:type="dxa"/>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857" w:type="dxa"/>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c>
          <w:tcPr>
            <w:tcW w:w="1567" w:type="dxa"/>
            <w:tcBorders>
              <w:top w:val="single" w:sz="4" w:space="0" w:color="auto"/>
            </w:tcBorders>
            <w:vAlign w:val="center"/>
          </w:tcPr>
          <w:p w:rsidR="00D63DC3" w:rsidRPr="00D63DC3" w:rsidRDefault="00D63DC3" w:rsidP="0030242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highlight w:val="yellow"/>
                <w:lang w:val="ru-RU" w:eastAsia="ru-RU" w:bidi="ar-SA"/>
              </w:rPr>
            </w:pPr>
          </w:p>
        </w:tc>
      </w:tr>
      <w:tr w:rsidR="004C24CC" w:rsidRPr="002357B0" w:rsidTr="00C912E7">
        <w:trPr>
          <w:cantSplit/>
          <w:trHeight w:val="239"/>
          <w:jc w:val="center"/>
        </w:trPr>
        <w:tc>
          <w:tcPr>
            <w:tcW w:w="565" w:type="dxa"/>
            <w:vMerge w:val="restart"/>
            <w:vAlign w:val="center"/>
          </w:tcPr>
          <w:p w:rsidR="004C24C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4</w:t>
            </w:r>
          </w:p>
        </w:tc>
        <w:tc>
          <w:tcPr>
            <w:tcW w:w="5566" w:type="dxa"/>
            <w:vMerge w:val="restart"/>
            <w:vAlign w:val="center"/>
          </w:tcPr>
          <w:p w:rsidR="004C24CC" w:rsidRPr="004C24CC" w:rsidRDefault="004C24CC" w:rsidP="00302426">
            <w:pPr>
              <w:pStyle w:val="ConsPlusNormal"/>
              <w:jc w:val="center"/>
              <w:rPr>
                <w:rFonts w:ascii="Times New Roman" w:hAnsi="Times New Roman" w:cs="Times New Roman"/>
                <w:sz w:val="24"/>
                <w:szCs w:val="24"/>
              </w:rPr>
            </w:pPr>
            <w:r w:rsidRPr="004C24CC">
              <w:rPr>
                <w:rFonts w:ascii="Times New Roman" w:hAnsi="Times New Roman" w:cs="Times New Roman"/>
                <w:sz w:val="24"/>
                <w:szCs w:val="24"/>
              </w:rPr>
              <w:t>Основное мероприятие 5.</w:t>
            </w:r>
          </w:p>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hAnsi="Times New Roman" w:cs="Times New Roman"/>
                <w:sz w:val="24"/>
                <w:szCs w:val="24"/>
                <w:lang w:val="ru-RU"/>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3454" w:type="dxa"/>
            <w:tcBorders>
              <w:bottom w:val="single" w:sz="4" w:space="0" w:color="auto"/>
            </w:tcBorders>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всего</w:t>
            </w:r>
          </w:p>
        </w:tc>
        <w:tc>
          <w:tcPr>
            <w:tcW w:w="1794" w:type="dxa"/>
            <w:tcBorders>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hAnsi="Times New Roman" w:cs="Times New Roman"/>
                <w:sz w:val="24"/>
                <w:szCs w:val="24"/>
                <w:lang w:val="ru-RU"/>
              </w:rPr>
              <w:t>28866,6</w:t>
            </w:r>
          </w:p>
        </w:tc>
        <w:tc>
          <w:tcPr>
            <w:tcW w:w="1857" w:type="dxa"/>
            <w:tcBorders>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rPr>
            </w:pPr>
            <w:r w:rsidRPr="004C24CC">
              <w:rPr>
                <w:rFonts w:ascii="Times New Roman" w:hAnsi="Times New Roman" w:cs="Times New Roman"/>
                <w:sz w:val="24"/>
                <w:szCs w:val="24"/>
                <w:lang w:val="ru-RU"/>
              </w:rPr>
              <w:t>12802,3</w:t>
            </w:r>
          </w:p>
        </w:tc>
        <w:tc>
          <w:tcPr>
            <w:tcW w:w="1567" w:type="dxa"/>
            <w:tcBorders>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44,3</w:t>
            </w:r>
          </w:p>
        </w:tc>
      </w:tr>
      <w:tr w:rsidR="004C24CC" w:rsidRPr="002357B0" w:rsidTr="00C912E7">
        <w:trPr>
          <w:cantSplit/>
          <w:trHeight w:val="37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городской бюджет</w:t>
            </w:r>
          </w:p>
        </w:tc>
        <w:tc>
          <w:tcPr>
            <w:tcW w:w="1794" w:type="dxa"/>
            <w:tcBorders>
              <w:top w:val="single" w:sz="4" w:space="0" w:color="auto"/>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hAnsi="Times New Roman" w:cs="Times New Roman"/>
                <w:sz w:val="24"/>
                <w:szCs w:val="24"/>
                <w:lang w:val="ru-RU"/>
              </w:rPr>
              <w:t>28866,6</w:t>
            </w:r>
          </w:p>
        </w:tc>
        <w:tc>
          <w:tcPr>
            <w:tcW w:w="1857" w:type="dxa"/>
            <w:tcBorders>
              <w:top w:val="single" w:sz="4" w:space="0" w:color="auto"/>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rPr>
            </w:pPr>
            <w:r w:rsidRPr="004C24CC">
              <w:rPr>
                <w:rFonts w:ascii="Times New Roman" w:hAnsi="Times New Roman" w:cs="Times New Roman"/>
                <w:sz w:val="24"/>
                <w:szCs w:val="24"/>
                <w:lang w:val="ru-RU"/>
              </w:rPr>
              <w:t>12802,3</w:t>
            </w:r>
          </w:p>
        </w:tc>
        <w:tc>
          <w:tcPr>
            <w:tcW w:w="1567" w:type="dxa"/>
            <w:tcBorders>
              <w:top w:val="single" w:sz="4" w:space="0" w:color="auto"/>
              <w:bottom w:val="single" w:sz="4" w:space="0" w:color="auto"/>
            </w:tcBorders>
            <w:vAlign w:val="center"/>
          </w:tcPr>
          <w:p w:rsidR="004C24CC" w:rsidRPr="004C24CC" w:rsidRDefault="004C24CC" w:rsidP="00C912E7">
            <w:pPr>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44,3</w:t>
            </w:r>
          </w:p>
        </w:tc>
      </w:tr>
      <w:tr w:rsidR="004C24CC" w:rsidRPr="002357B0" w:rsidTr="00302426">
        <w:trPr>
          <w:cantSplit/>
          <w:trHeight w:val="22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федеральный бюджет</w:t>
            </w:r>
          </w:p>
        </w:tc>
        <w:tc>
          <w:tcPr>
            <w:tcW w:w="1794" w:type="dxa"/>
            <w:tcBorders>
              <w:top w:val="single" w:sz="4" w:space="0" w:color="auto"/>
              <w:bottom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31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областной бюджет</w:t>
            </w:r>
          </w:p>
        </w:tc>
        <w:tc>
          <w:tcPr>
            <w:tcW w:w="1794" w:type="dxa"/>
            <w:tcBorders>
              <w:top w:val="single" w:sz="4" w:space="0" w:color="auto"/>
              <w:bottom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lang w:val="ru-RU"/>
              </w:rPr>
            </w:pPr>
          </w:p>
        </w:tc>
        <w:tc>
          <w:tcPr>
            <w:tcW w:w="185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450"/>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внебюджетные источники</w:t>
            </w:r>
          </w:p>
        </w:tc>
        <w:tc>
          <w:tcPr>
            <w:tcW w:w="1794" w:type="dxa"/>
            <w:tcBorders>
              <w:top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195"/>
          <w:jc w:val="center"/>
        </w:trPr>
        <w:tc>
          <w:tcPr>
            <w:tcW w:w="565" w:type="dxa"/>
            <w:vMerge w:val="restart"/>
            <w:vAlign w:val="center"/>
          </w:tcPr>
          <w:p w:rsidR="004C24C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lastRenderedPageBreak/>
              <w:t>5</w:t>
            </w:r>
          </w:p>
        </w:tc>
        <w:tc>
          <w:tcPr>
            <w:tcW w:w="5566" w:type="dxa"/>
            <w:vMerge w:val="restart"/>
            <w:vAlign w:val="center"/>
          </w:tcPr>
          <w:p w:rsidR="004C24CC" w:rsidRPr="004C24CC" w:rsidRDefault="004C24CC" w:rsidP="00302426">
            <w:pPr>
              <w:pStyle w:val="ConsPlusNormal"/>
              <w:jc w:val="center"/>
              <w:rPr>
                <w:rFonts w:ascii="Times New Roman" w:hAnsi="Times New Roman" w:cs="Times New Roman"/>
                <w:sz w:val="24"/>
                <w:szCs w:val="24"/>
              </w:rPr>
            </w:pPr>
            <w:r w:rsidRPr="004C24CC">
              <w:rPr>
                <w:rFonts w:ascii="Times New Roman" w:hAnsi="Times New Roman" w:cs="Times New Roman"/>
                <w:sz w:val="24"/>
                <w:szCs w:val="24"/>
              </w:rPr>
              <w:t>Основное мероприятие 6.</w:t>
            </w:r>
          </w:p>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hAnsi="Times New Roman" w:cs="Times New Roman"/>
                <w:sz w:val="24"/>
                <w:szCs w:val="24"/>
                <w:lang w:val="ru-RU"/>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r w:rsidRPr="004C24CC">
              <w:rPr>
                <w:lang w:val="ru-RU"/>
              </w:rPr>
              <w:t>,</w:t>
            </w:r>
            <w:r w:rsidR="004E453B">
              <w:rPr>
                <w:lang w:val="ru-RU"/>
              </w:rPr>
              <w:t xml:space="preserve"> </w:t>
            </w:r>
            <w:r w:rsidRPr="004C24CC">
              <w:rPr>
                <w:rFonts w:ascii="Times New Roman" w:hAnsi="Times New Roman" w:cs="Times New Roman"/>
                <w:sz w:val="24"/>
                <w:szCs w:val="24"/>
                <w:lang w:val="ru-RU"/>
              </w:rPr>
              <w:t>общедоступных местах, сети Интернет и иных источниках размещения информации.</w:t>
            </w:r>
          </w:p>
        </w:tc>
        <w:tc>
          <w:tcPr>
            <w:tcW w:w="3454" w:type="dxa"/>
            <w:tcBorders>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всего</w:t>
            </w:r>
          </w:p>
        </w:tc>
        <w:tc>
          <w:tcPr>
            <w:tcW w:w="1794" w:type="dxa"/>
            <w:tcBorders>
              <w:bottom w:val="single" w:sz="4" w:space="0" w:color="auto"/>
            </w:tcBorders>
            <w:vAlign w:val="center"/>
          </w:tcPr>
          <w:p w:rsidR="004C24CC" w:rsidRPr="004C24CC" w:rsidRDefault="004C24CC" w:rsidP="00C912E7">
            <w:pPr>
              <w:spacing w:after="0" w:line="240" w:lineRule="auto"/>
              <w:jc w:val="center"/>
              <w:rPr>
                <w:rFonts w:ascii="Times New Roman" w:hAnsi="Times New Roman" w:cs="Times New Roman"/>
                <w:sz w:val="24"/>
                <w:szCs w:val="24"/>
                <w:lang w:val="ru-RU"/>
              </w:rPr>
            </w:pPr>
            <w:r w:rsidRPr="004C24CC">
              <w:rPr>
                <w:rFonts w:ascii="Times New Roman" w:hAnsi="Times New Roman" w:cs="Times New Roman"/>
                <w:sz w:val="24"/>
                <w:szCs w:val="24"/>
                <w:lang w:val="ru-RU"/>
              </w:rPr>
              <w:t>26490,3</w:t>
            </w:r>
          </w:p>
        </w:tc>
        <w:tc>
          <w:tcPr>
            <w:tcW w:w="1857" w:type="dxa"/>
            <w:tcBorders>
              <w:bottom w:val="single" w:sz="4" w:space="0" w:color="auto"/>
            </w:tcBorders>
            <w:vAlign w:val="center"/>
          </w:tcPr>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6807,0</w:t>
            </w:r>
          </w:p>
        </w:tc>
        <w:tc>
          <w:tcPr>
            <w:tcW w:w="1567" w:type="dxa"/>
            <w:tcBorders>
              <w:bottom w:val="single" w:sz="4" w:space="0" w:color="auto"/>
            </w:tcBorders>
            <w:vAlign w:val="center"/>
          </w:tcPr>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25,7</w:t>
            </w:r>
          </w:p>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180"/>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городской бюджет</w:t>
            </w:r>
          </w:p>
        </w:tc>
        <w:tc>
          <w:tcPr>
            <w:tcW w:w="1794" w:type="dxa"/>
            <w:tcBorders>
              <w:top w:val="single" w:sz="4" w:space="0" w:color="auto"/>
              <w:bottom w:val="single" w:sz="4" w:space="0" w:color="auto"/>
            </w:tcBorders>
            <w:vAlign w:val="center"/>
          </w:tcPr>
          <w:p w:rsidR="004C24CC" w:rsidRPr="004C24CC" w:rsidRDefault="004C24CC" w:rsidP="00C912E7">
            <w:pPr>
              <w:spacing w:after="0" w:line="240" w:lineRule="auto"/>
              <w:jc w:val="center"/>
              <w:rPr>
                <w:rFonts w:ascii="Times New Roman" w:hAnsi="Times New Roman" w:cs="Times New Roman"/>
                <w:sz w:val="24"/>
                <w:szCs w:val="24"/>
                <w:lang w:val="ru-RU"/>
              </w:rPr>
            </w:pPr>
            <w:r w:rsidRPr="004C24CC">
              <w:rPr>
                <w:rFonts w:ascii="Times New Roman" w:hAnsi="Times New Roman" w:cs="Times New Roman"/>
                <w:sz w:val="24"/>
                <w:szCs w:val="24"/>
                <w:lang w:val="ru-RU"/>
              </w:rPr>
              <w:t>26490,3</w:t>
            </w:r>
          </w:p>
        </w:tc>
        <w:tc>
          <w:tcPr>
            <w:tcW w:w="1857" w:type="dxa"/>
            <w:tcBorders>
              <w:top w:val="single" w:sz="4" w:space="0" w:color="auto"/>
              <w:bottom w:val="single" w:sz="4" w:space="0" w:color="auto"/>
            </w:tcBorders>
            <w:vAlign w:val="center"/>
          </w:tcPr>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6807,0</w:t>
            </w:r>
          </w:p>
        </w:tc>
        <w:tc>
          <w:tcPr>
            <w:tcW w:w="1567" w:type="dxa"/>
            <w:tcBorders>
              <w:top w:val="single" w:sz="4" w:space="0" w:color="auto"/>
              <w:bottom w:val="single" w:sz="4" w:space="0" w:color="auto"/>
            </w:tcBorders>
            <w:vAlign w:val="center"/>
          </w:tcPr>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25,7</w:t>
            </w:r>
          </w:p>
          <w:p w:rsidR="004C24CC" w:rsidRPr="004C24CC" w:rsidRDefault="004C24CC" w:rsidP="00C912E7">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330"/>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федеральный бюджет</w:t>
            </w:r>
          </w:p>
        </w:tc>
        <w:tc>
          <w:tcPr>
            <w:tcW w:w="1794" w:type="dxa"/>
            <w:tcBorders>
              <w:top w:val="single" w:sz="4" w:space="0" w:color="auto"/>
              <w:bottom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31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областной бюджет</w:t>
            </w:r>
          </w:p>
        </w:tc>
        <w:tc>
          <w:tcPr>
            <w:tcW w:w="1794" w:type="dxa"/>
            <w:tcBorders>
              <w:top w:val="single" w:sz="4" w:space="0" w:color="auto"/>
              <w:bottom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300"/>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4C24CC"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C24CC">
              <w:rPr>
                <w:rFonts w:ascii="Times New Roman" w:eastAsia="Times New Roman" w:hAnsi="Times New Roman" w:cs="Times New Roman"/>
                <w:sz w:val="24"/>
                <w:szCs w:val="24"/>
                <w:lang w:val="ru-RU" w:eastAsia="ru-RU" w:bidi="ar-SA"/>
              </w:rPr>
              <w:t>внебюджетные источники</w:t>
            </w:r>
          </w:p>
        </w:tc>
        <w:tc>
          <w:tcPr>
            <w:tcW w:w="1794" w:type="dxa"/>
            <w:tcBorders>
              <w:top w:val="single" w:sz="4" w:space="0" w:color="auto"/>
              <w:bottom w:val="single" w:sz="4" w:space="0" w:color="auto"/>
            </w:tcBorders>
            <w:vAlign w:val="center"/>
          </w:tcPr>
          <w:p w:rsidR="004C24CC" w:rsidRPr="004C24CC"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4C24CC"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118"/>
          <w:jc w:val="center"/>
        </w:trPr>
        <w:tc>
          <w:tcPr>
            <w:tcW w:w="565" w:type="dxa"/>
            <w:vMerge w:val="restart"/>
            <w:vAlign w:val="center"/>
          </w:tcPr>
          <w:p w:rsidR="004C24CC"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6</w:t>
            </w:r>
          </w:p>
        </w:tc>
        <w:tc>
          <w:tcPr>
            <w:tcW w:w="5566" w:type="dxa"/>
            <w:vMerge w:val="restart"/>
            <w:vAlign w:val="center"/>
          </w:tcPr>
          <w:p w:rsidR="004C24CC" w:rsidRPr="00CB0F06" w:rsidRDefault="004C24CC" w:rsidP="00191AFA">
            <w:pPr>
              <w:pStyle w:val="ConsPlusNormal"/>
              <w:jc w:val="center"/>
              <w:rPr>
                <w:rFonts w:ascii="Times New Roman" w:hAnsi="Times New Roman" w:cs="Times New Roman"/>
                <w:sz w:val="24"/>
                <w:szCs w:val="24"/>
                <w:lang w:eastAsia="en-US"/>
              </w:rPr>
            </w:pPr>
            <w:r w:rsidRPr="00CB0F06">
              <w:rPr>
                <w:rFonts w:ascii="Times New Roman" w:hAnsi="Times New Roman" w:cs="Times New Roman"/>
                <w:sz w:val="24"/>
                <w:szCs w:val="24"/>
                <w:lang w:eastAsia="en-US"/>
              </w:rPr>
              <w:t>Основное мероприятие 8.</w:t>
            </w:r>
          </w:p>
          <w:p w:rsidR="004C24CC" w:rsidRPr="00CB0F06" w:rsidRDefault="004C24CC" w:rsidP="004E453B">
            <w:pPr>
              <w:pStyle w:val="ConsPlusNormal"/>
              <w:jc w:val="center"/>
              <w:rPr>
                <w:rFonts w:ascii="Times New Roman" w:hAnsi="Times New Roman" w:cs="Times New Roman"/>
                <w:sz w:val="24"/>
                <w:szCs w:val="24"/>
              </w:rPr>
            </w:pPr>
            <w:r w:rsidRPr="00CB0F06">
              <w:rPr>
                <w:rFonts w:ascii="Times New Roman" w:hAnsi="Times New Roman" w:cs="Times New Roman"/>
                <w:sz w:val="24"/>
                <w:szCs w:val="24"/>
                <w:lang w:eastAsia="en-US"/>
              </w:rPr>
              <w:t>Совершенствование деятельности социально ориентированных НКО</w:t>
            </w:r>
          </w:p>
        </w:tc>
        <w:tc>
          <w:tcPr>
            <w:tcW w:w="3454"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всего</w:t>
            </w:r>
          </w:p>
        </w:tc>
        <w:tc>
          <w:tcPr>
            <w:tcW w:w="1794" w:type="dxa"/>
            <w:tcBorders>
              <w:top w:val="single" w:sz="4" w:space="0" w:color="auto"/>
              <w:bottom w:val="single" w:sz="4" w:space="0" w:color="auto"/>
            </w:tcBorders>
            <w:vAlign w:val="center"/>
          </w:tcPr>
          <w:p w:rsidR="004C24CC" w:rsidRPr="00CB0F06" w:rsidRDefault="004C24CC"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rPr>
              <w:t>1 </w:t>
            </w:r>
            <w:r w:rsidRPr="00CB0F06">
              <w:rPr>
                <w:rFonts w:ascii="Times New Roman" w:hAnsi="Times New Roman" w:cs="Times New Roman"/>
                <w:sz w:val="24"/>
                <w:szCs w:val="24"/>
                <w:lang w:val="ru-RU"/>
              </w:rPr>
              <w:t>3</w:t>
            </w:r>
            <w:r w:rsidRPr="00CB0F06">
              <w:rPr>
                <w:rFonts w:ascii="Times New Roman" w:hAnsi="Times New Roman" w:cs="Times New Roman"/>
                <w:sz w:val="24"/>
                <w:szCs w:val="24"/>
              </w:rPr>
              <w:t>00,0</w:t>
            </w:r>
          </w:p>
        </w:tc>
        <w:tc>
          <w:tcPr>
            <w:tcW w:w="1857" w:type="dxa"/>
            <w:tcBorders>
              <w:top w:val="single" w:sz="4" w:space="0" w:color="auto"/>
              <w:bottom w:val="single" w:sz="4" w:space="0" w:color="auto"/>
            </w:tcBorders>
            <w:vAlign w:val="center"/>
          </w:tcPr>
          <w:p w:rsidR="004C24CC" w:rsidRPr="00CB0F06" w:rsidRDefault="004C24CC"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rPr>
              <w:t>0,0</w:t>
            </w:r>
          </w:p>
        </w:tc>
        <w:tc>
          <w:tcPr>
            <w:tcW w:w="1567" w:type="dxa"/>
            <w:tcBorders>
              <w:top w:val="single" w:sz="4" w:space="0" w:color="auto"/>
              <w:bottom w:val="single" w:sz="4" w:space="0" w:color="auto"/>
            </w:tcBorders>
            <w:vAlign w:val="center"/>
          </w:tcPr>
          <w:p w:rsidR="004C24CC" w:rsidRPr="00CB0F06" w:rsidRDefault="004C24CC" w:rsidP="00D63DC3">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0</w:t>
            </w:r>
          </w:p>
        </w:tc>
      </w:tr>
      <w:tr w:rsidR="004C24CC" w:rsidRPr="002357B0" w:rsidTr="00302426">
        <w:trPr>
          <w:cantSplit/>
          <w:trHeight w:val="120"/>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CB0F06"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городской бюджет</w:t>
            </w:r>
          </w:p>
        </w:tc>
        <w:tc>
          <w:tcPr>
            <w:tcW w:w="1794" w:type="dxa"/>
            <w:tcBorders>
              <w:top w:val="single" w:sz="4" w:space="0" w:color="auto"/>
              <w:bottom w:val="single" w:sz="4" w:space="0" w:color="auto"/>
            </w:tcBorders>
            <w:vAlign w:val="center"/>
          </w:tcPr>
          <w:p w:rsidR="004C24CC" w:rsidRPr="00CB0F06" w:rsidRDefault="004C24CC"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rPr>
              <w:t>1 </w:t>
            </w:r>
            <w:r w:rsidRPr="00CB0F06">
              <w:rPr>
                <w:rFonts w:ascii="Times New Roman" w:hAnsi="Times New Roman" w:cs="Times New Roman"/>
                <w:sz w:val="24"/>
                <w:szCs w:val="24"/>
                <w:lang w:val="ru-RU"/>
              </w:rPr>
              <w:t>3</w:t>
            </w:r>
            <w:r w:rsidRPr="00CB0F06">
              <w:rPr>
                <w:rFonts w:ascii="Times New Roman" w:hAnsi="Times New Roman" w:cs="Times New Roman"/>
                <w:sz w:val="24"/>
                <w:szCs w:val="24"/>
              </w:rPr>
              <w:t>00,0</w:t>
            </w:r>
          </w:p>
        </w:tc>
        <w:tc>
          <w:tcPr>
            <w:tcW w:w="1857" w:type="dxa"/>
            <w:tcBorders>
              <w:top w:val="single" w:sz="4" w:space="0" w:color="auto"/>
              <w:bottom w:val="single" w:sz="4" w:space="0" w:color="auto"/>
            </w:tcBorders>
            <w:vAlign w:val="center"/>
          </w:tcPr>
          <w:p w:rsidR="004C24CC" w:rsidRPr="00CB0F06" w:rsidRDefault="004C24CC" w:rsidP="00D63DC3">
            <w:pPr>
              <w:spacing w:after="0" w:line="240" w:lineRule="auto"/>
              <w:jc w:val="center"/>
              <w:rPr>
                <w:rFonts w:ascii="Times New Roman" w:hAnsi="Times New Roman" w:cs="Times New Roman"/>
                <w:sz w:val="24"/>
                <w:szCs w:val="24"/>
                <w:lang w:val="ru-RU"/>
              </w:rPr>
            </w:pPr>
            <w:r w:rsidRPr="00CB0F06">
              <w:rPr>
                <w:rFonts w:ascii="Times New Roman" w:hAnsi="Times New Roman" w:cs="Times New Roman"/>
                <w:sz w:val="24"/>
                <w:szCs w:val="24"/>
              </w:rPr>
              <w:t>0,0</w:t>
            </w:r>
          </w:p>
        </w:tc>
        <w:tc>
          <w:tcPr>
            <w:tcW w:w="1567" w:type="dxa"/>
            <w:tcBorders>
              <w:top w:val="single" w:sz="4" w:space="0" w:color="auto"/>
              <w:bottom w:val="single" w:sz="4" w:space="0" w:color="auto"/>
            </w:tcBorders>
            <w:vAlign w:val="center"/>
          </w:tcPr>
          <w:p w:rsidR="004C24CC" w:rsidRPr="00CB0F06" w:rsidRDefault="004C24CC" w:rsidP="00D63DC3">
            <w:pPr>
              <w:autoSpaceDE w:val="0"/>
              <w:autoSpaceDN w:val="0"/>
              <w:adjustRightInd w:val="0"/>
              <w:spacing w:after="0" w:line="240" w:lineRule="auto"/>
              <w:jc w:val="center"/>
              <w:rPr>
                <w:rFonts w:ascii="Times New Roman" w:eastAsia="Times New Roman" w:hAnsi="Times New Roman" w:cs="Times New Roman"/>
                <w:color w:val="FF0000"/>
                <w:sz w:val="24"/>
                <w:szCs w:val="24"/>
                <w:lang w:val="ru-RU" w:eastAsia="ru-RU" w:bidi="ar-SA"/>
              </w:rPr>
            </w:pPr>
            <w:r w:rsidRPr="00CB0F06">
              <w:rPr>
                <w:rFonts w:ascii="Times New Roman" w:eastAsia="Times New Roman" w:hAnsi="Times New Roman" w:cs="Times New Roman"/>
                <w:sz w:val="24"/>
                <w:szCs w:val="24"/>
                <w:lang w:val="ru-RU" w:eastAsia="ru-RU" w:bidi="ar-SA"/>
              </w:rPr>
              <w:t>0</w:t>
            </w:r>
          </w:p>
        </w:tc>
      </w:tr>
      <w:tr w:rsidR="004C24CC" w:rsidRPr="002357B0" w:rsidTr="00302426">
        <w:trPr>
          <w:cantSplit/>
          <w:trHeight w:val="118"/>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CB0F06"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федеральный бюджет</w:t>
            </w:r>
          </w:p>
        </w:tc>
        <w:tc>
          <w:tcPr>
            <w:tcW w:w="1794" w:type="dxa"/>
            <w:tcBorders>
              <w:top w:val="single" w:sz="4" w:space="0" w:color="auto"/>
              <w:bottom w:val="single" w:sz="4" w:space="0" w:color="auto"/>
            </w:tcBorders>
            <w:vAlign w:val="center"/>
          </w:tcPr>
          <w:p w:rsidR="004C24CC" w:rsidRPr="00CB0F06"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302426">
        <w:trPr>
          <w:cantSplit/>
          <w:trHeight w:val="19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CB0F06"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областной бюджет</w:t>
            </w:r>
          </w:p>
        </w:tc>
        <w:tc>
          <w:tcPr>
            <w:tcW w:w="1794" w:type="dxa"/>
            <w:tcBorders>
              <w:top w:val="single" w:sz="4" w:space="0" w:color="auto"/>
            </w:tcBorders>
            <w:vAlign w:val="center"/>
          </w:tcPr>
          <w:p w:rsidR="004C24CC" w:rsidRPr="00CB0F06"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C24CC" w:rsidRPr="002357B0" w:rsidTr="004E453B">
        <w:trPr>
          <w:cantSplit/>
          <w:trHeight w:val="195"/>
          <w:jc w:val="center"/>
        </w:trPr>
        <w:tc>
          <w:tcPr>
            <w:tcW w:w="565" w:type="dxa"/>
            <w:vMerge/>
            <w:vAlign w:val="center"/>
          </w:tcPr>
          <w:p w:rsidR="004C24CC" w:rsidRPr="004E453B"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5566" w:type="dxa"/>
            <w:vMerge/>
            <w:vAlign w:val="center"/>
          </w:tcPr>
          <w:p w:rsidR="004C24CC" w:rsidRPr="00CB0F06" w:rsidRDefault="004C24CC"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B0F06">
              <w:rPr>
                <w:rFonts w:ascii="Times New Roman" w:eastAsia="Times New Roman" w:hAnsi="Times New Roman" w:cs="Times New Roman"/>
                <w:sz w:val="24"/>
                <w:szCs w:val="24"/>
                <w:lang w:val="ru-RU" w:eastAsia="ru-RU" w:bidi="ar-SA"/>
              </w:rPr>
              <w:t>внебюджетные источники</w:t>
            </w:r>
          </w:p>
        </w:tc>
        <w:tc>
          <w:tcPr>
            <w:tcW w:w="1794" w:type="dxa"/>
            <w:tcBorders>
              <w:top w:val="single" w:sz="4" w:space="0" w:color="auto"/>
              <w:bottom w:val="single" w:sz="4" w:space="0" w:color="auto"/>
            </w:tcBorders>
            <w:vAlign w:val="center"/>
          </w:tcPr>
          <w:p w:rsidR="004C24CC" w:rsidRPr="00CB0F06" w:rsidRDefault="004C24CC"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C24CC" w:rsidRPr="00CB0F06" w:rsidRDefault="004C24CC"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E453B" w:rsidRPr="00BD4B7A" w:rsidTr="004E453B">
        <w:trPr>
          <w:cantSplit/>
          <w:trHeight w:val="195"/>
          <w:jc w:val="center"/>
        </w:trPr>
        <w:tc>
          <w:tcPr>
            <w:tcW w:w="565" w:type="dxa"/>
            <w:vMerge w:val="restart"/>
            <w:vAlign w:val="center"/>
          </w:tcPr>
          <w:p w:rsidR="004E453B" w:rsidRPr="004E453B"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4E453B">
              <w:rPr>
                <w:rFonts w:ascii="Times New Roman" w:eastAsia="Times New Roman" w:hAnsi="Times New Roman" w:cs="Times New Roman"/>
                <w:sz w:val="24"/>
                <w:szCs w:val="24"/>
                <w:lang w:val="ru-RU" w:eastAsia="ru-RU" w:bidi="ar-SA"/>
              </w:rPr>
              <w:t>7</w:t>
            </w:r>
          </w:p>
        </w:tc>
        <w:tc>
          <w:tcPr>
            <w:tcW w:w="5566" w:type="dxa"/>
            <w:vMerge w:val="restart"/>
            <w:vAlign w:val="center"/>
          </w:tcPr>
          <w:p w:rsidR="004E453B" w:rsidRDefault="004E453B" w:rsidP="00302426">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14.</w:t>
            </w:r>
          </w:p>
          <w:p w:rsidR="00BD4B7A" w:rsidRPr="00CB0F06" w:rsidRDefault="00BD4B7A" w:rsidP="00302426">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системы вовлечения горожан в принятие решений по вопросам городского развития. Реализация проекта «Команда Череповца»</w:t>
            </w:r>
          </w:p>
        </w:tc>
        <w:tc>
          <w:tcPr>
            <w:tcW w:w="3454"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всего</w:t>
            </w:r>
          </w:p>
        </w:tc>
        <w:tc>
          <w:tcPr>
            <w:tcW w:w="1794" w:type="dxa"/>
            <w:tcBorders>
              <w:top w:val="single" w:sz="4" w:space="0" w:color="auto"/>
              <w:bottom w:val="single" w:sz="4" w:space="0" w:color="auto"/>
            </w:tcBorders>
            <w:vAlign w:val="center"/>
          </w:tcPr>
          <w:p w:rsidR="004E453B" w:rsidRPr="00CA5A22" w:rsidRDefault="004E453B" w:rsidP="00302426">
            <w:pPr>
              <w:spacing w:after="0" w:line="240" w:lineRule="auto"/>
              <w:jc w:val="center"/>
              <w:rPr>
                <w:rFonts w:ascii="Times New Roman" w:hAnsi="Times New Roman" w:cs="Times New Roman"/>
                <w:sz w:val="24"/>
                <w:szCs w:val="24"/>
                <w:lang w:val="ru-RU"/>
              </w:rPr>
            </w:pPr>
            <w:r w:rsidRPr="00CA5A22">
              <w:rPr>
                <w:rFonts w:ascii="Times New Roman" w:hAnsi="Times New Roman" w:cs="Times New Roman"/>
                <w:sz w:val="24"/>
                <w:szCs w:val="24"/>
                <w:lang w:val="ru-RU"/>
              </w:rPr>
              <w:t>504,9</w:t>
            </w:r>
          </w:p>
        </w:tc>
        <w:tc>
          <w:tcPr>
            <w:tcW w:w="1857" w:type="dxa"/>
            <w:tcBorders>
              <w:top w:val="single" w:sz="4" w:space="0" w:color="auto"/>
              <w:bottom w:val="single" w:sz="4" w:space="0" w:color="auto"/>
            </w:tcBorders>
            <w:vAlign w:val="center"/>
          </w:tcPr>
          <w:p w:rsidR="004E453B"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2,1</w:t>
            </w:r>
          </w:p>
        </w:tc>
        <w:tc>
          <w:tcPr>
            <w:tcW w:w="1567" w:type="dxa"/>
            <w:tcBorders>
              <w:top w:val="single" w:sz="4" w:space="0" w:color="auto"/>
              <w:bottom w:val="single" w:sz="4" w:space="0" w:color="auto"/>
            </w:tcBorders>
            <w:vAlign w:val="center"/>
          </w:tcPr>
          <w:p w:rsidR="004E453B" w:rsidRPr="00CB0F06"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w:t>
            </w:r>
          </w:p>
        </w:tc>
      </w:tr>
      <w:tr w:rsidR="004E453B" w:rsidRPr="00BD4B7A" w:rsidTr="004E453B">
        <w:trPr>
          <w:cantSplit/>
          <w:trHeight w:val="195"/>
          <w:jc w:val="center"/>
        </w:trPr>
        <w:tc>
          <w:tcPr>
            <w:tcW w:w="565" w:type="dxa"/>
            <w:vMerge/>
            <w:vAlign w:val="center"/>
          </w:tcPr>
          <w:p w:rsidR="004E453B" w:rsidRPr="002357B0"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5566" w:type="dxa"/>
            <w:vMerge/>
            <w:vAlign w:val="center"/>
          </w:tcPr>
          <w:p w:rsidR="004E453B" w:rsidRPr="00CB0F06" w:rsidRDefault="004E453B"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городской бюджет</w:t>
            </w:r>
          </w:p>
        </w:tc>
        <w:tc>
          <w:tcPr>
            <w:tcW w:w="1794" w:type="dxa"/>
            <w:tcBorders>
              <w:top w:val="single" w:sz="4" w:space="0" w:color="auto"/>
              <w:bottom w:val="single" w:sz="4" w:space="0" w:color="auto"/>
            </w:tcBorders>
            <w:vAlign w:val="center"/>
          </w:tcPr>
          <w:p w:rsidR="004E453B" w:rsidRPr="00CA5A22" w:rsidRDefault="004E453B" w:rsidP="00302426">
            <w:pPr>
              <w:spacing w:after="0" w:line="240" w:lineRule="auto"/>
              <w:jc w:val="center"/>
              <w:rPr>
                <w:rFonts w:ascii="Times New Roman" w:hAnsi="Times New Roman" w:cs="Times New Roman"/>
                <w:sz w:val="24"/>
                <w:szCs w:val="24"/>
                <w:lang w:val="ru-RU"/>
              </w:rPr>
            </w:pPr>
            <w:r w:rsidRPr="00CA5A22">
              <w:rPr>
                <w:rFonts w:ascii="Times New Roman" w:hAnsi="Times New Roman" w:cs="Times New Roman"/>
                <w:sz w:val="24"/>
                <w:szCs w:val="24"/>
                <w:lang w:val="ru-RU"/>
              </w:rPr>
              <w:t>504,9</w:t>
            </w:r>
          </w:p>
        </w:tc>
        <w:tc>
          <w:tcPr>
            <w:tcW w:w="1857" w:type="dxa"/>
            <w:tcBorders>
              <w:top w:val="single" w:sz="4" w:space="0" w:color="auto"/>
              <w:bottom w:val="single" w:sz="4" w:space="0" w:color="auto"/>
            </w:tcBorders>
            <w:vAlign w:val="center"/>
          </w:tcPr>
          <w:p w:rsidR="004E453B" w:rsidRPr="00CA5A22"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sidRPr="00CA5A22">
              <w:rPr>
                <w:rFonts w:ascii="Times New Roman" w:eastAsia="Times New Roman" w:hAnsi="Times New Roman" w:cs="Times New Roman"/>
                <w:sz w:val="24"/>
                <w:szCs w:val="24"/>
                <w:lang w:val="ru-RU" w:eastAsia="ru-RU" w:bidi="ar-SA"/>
              </w:rPr>
              <w:t>2,1</w:t>
            </w:r>
          </w:p>
        </w:tc>
        <w:tc>
          <w:tcPr>
            <w:tcW w:w="1567" w:type="dxa"/>
            <w:tcBorders>
              <w:top w:val="single" w:sz="4" w:space="0" w:color="auto"/>
              <w:bottom w:val="single" w:sz="4" w:space="0" w:color="auto"/>
            </w:tcBorders>
            <w:vAlign w:val="center"/>
          </w:tcPr>
          <w:p w:rsidR="004E453B" w:rsidRPr="00CB0F06" w:rsidRDefault="00CA5A22"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w:t>
            </w:r>
          </w:p>
        </w:tc>
      </w:tr>
      <w:tr w:rsidR="004E453B" w:rsidRPr="002357B0" w:rsidTr="004E453B">
        <w:trPr>
          <w:cantSplit/>
          <w:trHeight w:val="195"/>
          <w:jc w:val="center"/>
        </w:trPr>
        <w:tc>
          <w:tcPr>
            <w:tcW w:w="565" w:type="dxa"/>
            <w:vMerge/>
            <w:vAlign w:val="center"/>
          </w:tcPr>
          <w:p w:rsidR="004E453B" w:rsidRPr="002357B0"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5566" w:type="dxa"/>
            <w:vMerge/>
            <w:vAlign w:val="center"/>
          </w:tcPr>
          <w:p w:rsidR="004E453B" w:rsidRPr="00CB0F06" w:rsidRDefault="004E453B"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федеральный бюджет</w:t>
            </w:r>
          </w:p>
        </w:tc>
        <w:tc>
          <w:tcPr>
            <w:tcW w:w="1794" w:type="dxa"/>
            <w:tcBorders>
              <w:top w:val="single" w:sz="4" w:space="0" w:color="auto"/>
              <w:bottom w:val="single" w:sz="4" w:space="0" w:color="auto"/>
            </w:tcBorders>
            <w:vAlign w:val="center"/>
          </w:tcPr>
          <w:p w:rsidR="004E453B" w:rsidRPr="00BD4B7A" w:rsidRDefault="004E453B" w:rsidP="00302426">
            <w:pPr>
              <w:spacing w:after="0" w:line="240" w:lineRule="auto"/>
              <w:jc w:val="center"/>
              <w:rPr>
                <w:rFonts w:ascii="Times New Roman" w:hAnsi="Times New Roman" w:cs="Times New Roman"/>
                <w:sz w:val="24"/>
                <w:szCs w:val="24"/>
                <w:highlight w:val="yellow"/>
              </w:rPr>
            </w:pPr>
          </w:p>
        </w:tc>
        <w:tc>
          <w:tcPr>
            <w:tcW w:w="1857"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E453B" w:rsidRPr="002357B0" w:rsidTr="004E453B">
        <w:trPr>
          <w:cantSplit/>
          <w:trHeight w:val="195"/>
          <w:jc w:val="center"/>
        </w:trPr>
        <w:tc>
          <w:tcPr>
            <w:tcW w:w="565" w:type="dxa"/>
            <w:vMerge/>
            <w:vAlign w:val="center"/>
          </w:tcPr>
          <w:p w:rsidR="004E453B" w:rsidRPr="002357B0"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5566" w:type="dxa"/>
            <w:vMerge/>
            <w:vAlign w:val="center"/>
          </w:tcPr>
          <w:p w:rsidR="004E453B" w:rsidRPr="00CB0F06" w:rsidRDefault="004E453B" w:rsidP="00302426">
            <w:pPr>
              <w:pStyle w:val="ConsPlusNormal"/>
              <w:jc w:val="center"/>
              <w:rPr>
                <w:rFonts w:ascii="Times New Roman" w:hAnsi="Times New Roman" w:cs="Times New Roman"/>
                <w:sz w:val="24"/>
                <w:szCs w:val="24"/>
              </w:rPr>
            </w:pPr>
          </w:p>
        </w:tc>
        <w:tc>
          <w:tcPr>
            <w:tcW w:w="3454"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областной бюджет</w:t>
            </w:r>
          </w:p>
        </w:tc>
        <w:tc>
          <w:tcPr>
            <w:tcW w:w="1794" w:type="dxa"/>
            <w:tcBorders>
              <w:top w:val="single" w:sz="4" w:space="0" w:color="auto"/>
              <w:bottom w:val="single" w:sz="4" w:space="0" w:color="auto"/>
            </w:tcBorders>
            <w:vAlign w:val="center"/>
          </w:tcPr>
          <w:p w:rsidR="004E453B" w:rsidRPr="00CB0F06" w:rsidRDefault="004E453B" w:rsidP="00302426">
            <w:pPr>
              <w:spacing w:after="0" w:line="240" w:lineRule="auto"/>
              <w:jc w:val="center"/>
              <w:rPr>
                <w:rFonts w:ascii="Times New Roman" w:hAnsi="Times New Roman" w:cs="Times New Roman"/>
                <w:sz w:val="24"/>
                <w:szCs w:val="24"/>
              </w:rPr>
            </w:pPr>
          </w:p>
        </w:tc>
        <w:tc>
          <w:tcPr>
            <w:tcW w:w="1857"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bottom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r w:rsidR="004E453B" w:rsidRPr="002357B0" w:rsidTr="00302426">
        <w:trPr>
          <w:cantSplit/>
          <w:trHeight w:val="195"/>
          <w:jc w:val="center"/>
        </w:trPr>
        <w:tc>
          <w:tcPr>
            <w:tcW w:w="565" w:type="dxa"/>
            <w:vMerge/>
            <w:vAlign w:val="center"/>
          </w:tcPr>
          <w:p w:rsidR="004E453B" w:rsidRPr="002357B0"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highlight w:val="yellow"/>
                <w:lang w:val="ru-RU" w:eastAsia="ru-RU" w:bidi="ar-SA"/>
              </w:rPr>
            </w:pPr>
          </w:p>
        </w:tc>
        <w:tc>
          <w:tcPr>
            <w:tcW w:w="5566" w:type="dxa"/>
            <w:vMerge/>
            <w:vAlign w:val="center"/>
          </w:tcPr>
          <w:p w:rsidR="004E453B" w:rsidRPr="00CB0F06" w:rsidRDefault="004E453B" w:rsidP="00302426">
            <w:pPr>
              <w:pStyle w:val="ConsPlusNormal"/>
              <w:jc w:val="center"/>
              <w:rPr>
                <w:rFonts w:ascii="Times New Roman" w:hAnsi="Times New Roman" w:cs="Times New Roman"/>
                <w:sz w:val="24"/>
                <w:szCs w:val="24"/>
              </w:rPr>
            </w:pPr>
          </w:p>
        </w:tc>
        <w:tc>
          <w:tcPr>
            <w:tcW w:w="3454" w:type="dxa"/>
            <w:tcBorders>
              <w:top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внебюджетные источники</w:t>
            </w:r>
          </w:p>
        </w:tc>
        <w:tc>
          <w:tcPr>
            <w:tcW w:w="1794" w:type="dxa"/>
            <w:tcBorders>
              <w:top w:val="single" w:sz="4" w:space="0" w:color="auto"/>
            </w:tcBorders>
            <w:vAlign w:val="center"/>
          </w:tcPr>
          <w:p w:rsidR="004E453B" w:rsidRPr="00CB0F06" w:rsidRDefault="004E453B" w:rsidP="00302426">
            <w:pPr>
              <w:spacing w:after="0" w:line="240" w:lineRule="auto"/>
              <w:jc w:val="center"/>
              <w:rPr>
                <w:rFonts w:ascii="Times New Roman" w:hAnsi="Times New Roman" w:cs="Times New Roman"/>
                <w:sz w:val="24"/>
                <w:szCs w:val="24"/>
              </w:rPr>
            </w:pPr>
          </w:p>
        </w:tc>
        <w:tc>
          <w:tcPr>
            <w:tcW w:w="1857" w:type="dxa"/>
            <w:tcBorders>
              <w:top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c>
          <w:tcPr>
            <w:tcW w:w="1567" w:type="dxa"/>
            <w:tcBorders>
              <w:top w:val="single" w:sz="4" w:space="0" w:color="auto"/>
            </w:tcBorders>
            <w:vAlign w:val="center"/>
          </w:tcPr>
          <w:p w:rsidR="004E453B" w:rsidRPr="00CB0F06" w:rsidRDefault="004E453B" w:rsidP="00302426">
            <w:pPr>
              <w:autoSpaceDE w:val="0"/>
              <w:autoSpaceDN w:val="0"/>
              <w:adjustRightInd w:val="0"/>
              <w:spacing w:after="0" w:line="240" w:lineRule="auto"/>
              <w:jc w:val="center"/>
              <w:rPr>
                <w:rFonts w:ascii="Times New Roman" w:eastAsia="Times New Roman" w:hAnsi="Times New Roman" w:cs="Times New Roman"/>
                <w:sz w:val="24"/>
                <w:szCs w:val="24"/>
                <w:lang w:val="ru-RU" w:eastAsia="ru-RU" w:bidi="ar-SA"/>
              </w:rPr>
            </w:pPr>
          </w:p>
        </w:tc>
      </w:tr>
    </w:tbl>
    <w:p w:rsidR="00D91F57" w:rsidRPr="002357B0" w:rsidRDefault="00D91F57" w:rsidP="00A95AAC">
      <w:pPr>
        <w:spacing w:after="0" w:line="240" w:lineRule="auto"/>
        <w:ind w:firstLine="11624"/>
        <w:rPr>
          <w:highlight w:val="yellow"/>
          <w:lang w:val="ru-RU"/>
        </w:rPr>
      </w:pPr>
    </w:p>
    <w:p w:rsidR="00D91F57" w:rsidRPr="002357B0" w:rsidRDefault="00D91F57" w:rsidP="00F2087E">
      <w:pPr>
        <w:rPr>
          <w:highlight w:val="yellow"/>
          <w:lang w:val="ru-RU"/>
        </w:rPr>
      </w:pPr>
    </w:p>
    <w:p w:rsidR="00D91F57" w:rsidRPr="002357B0" w:rsidRDefault="00D91F57" w:rsidP="00F2087E">
      <w:pPr>
        <w:rPr>
          <w:highlight w:val="yellow"/>
          <w:lang w:val="ru-RU"/>
        </w:rPr>
      </w:pPr>
    </w:p>
    <w:p w:rsidR="00D91F57" w:rsidRPr="002357B0" w:rsidRDefault="00D91F57" w:rsidP="00F2087E">
      <w:pPr>
        <w:rPr>
          <w:highlight w:val="yellow"/>
          <w:lang w:val="ru-RU"/>
        </w:rPr>
      </w:pPr>
    </w:p>
    <w:p w:rsidR="00D91F57" w:rsidRPr="002357B0" w:rsidRDefault="00D91F57" w:rsidP="00F2087E">
      <w:pPr>
        <w:rPr>
          <w:highlight w:val="yellow"/>
          <w:lang w:val="ru-RU"/>
        </w:rPr>
      </w:pPr>
    </w:p>
    <w:p w:rsidR="00D91F57" w:rsidRPr="002357B0" w:rsidRDefault="00D91F57" w:rsidP="00F2087E">
      <w:pPr>
        <w:rPr>
          <w:highlight w:val="yellow"/>
          <w:lang w:val="ru-RU"/>
        </w:rPr>
      </w:pPr>
    </w:p>
    <w:p w:rsidR="0089005F" w:rsidRPr="00E921CA" w:rsidRDefault="0089005F" w:rsidP="009B1379">
      <w:pPr>
        <w:spacing w:after="0" w:line="240" w:lineRule="auto"/>
        <w:jc w:val="center"/>
        <w:rPr>
          <w:rFonts w:ascii="Times New Roman" w:hAnsi="Times New Roman" w:cs="Times New Roman"/>
          <w:b/>
          <w:sz w:val="26"/>
          <w:szCs w:val="26"/>
          <w:lang w:val="ru-RU" w:eastAsia="ru-RU" w:bidi="ar-SA"/>
        </w:rPr>
      </w:pPr>
      <w:r w:rsidRPr="00E921CA">
        <w:rPr>
          <w:rFonts w:ascii="Times New Roman" w:hAnsi="Times New Roman" w:cs="Times New Roman"/>
          <w:b/>
          <w:sz w:val="26"/>
          <w:szCs w:val="26"/>
          <w:lang w:val="ru-RU" w:eastAsia="ru-RU" w:bidi="ar-SA"/>
        </w:rPr>
        <w:lastRenderedPageBreak/>
        <w:t xml:space="preserve">Информацию о внесенных ответственным исполнителем в 1 полугодии текущего финансового года изменениях </w:t>
      </w:r>
    </w:p>
    <w:p w:rsidR="0089005F" w:rsidRPr="00E921CA" w:rsidRDefault="0089005F" w:rsidP="0089005F">
      <w:pPr>
        <w:jc w:val="center"/>
        <w:rPr>
          <w:rFonts w:ascii="Times New Roman" w:hAnsi="Times New Roman" w:cs="Times New Roman"/>
          <w:b/>
          <w:sz w:val="26"/>
          <w:szCs w:val="26"/>
          <w:lang w:val="ru-RU" w:eastAsia="ru-RU" w:bidi="ar-SA"/>
        </w:rPr>
      </w:pPr>
      <w:r w:rsidRPr="00E921CA">
        <w:rPr>
          <w:rFonts w:ascii="Times New Roman" w:hAnsi="Times New Roman" w:cs="Times New Roman"/>
          <w:b/>
          <w:sz w:val="26"/>
          <w:szCs w:val="26"/>
          <w:lang w:val="ru-RU" w:eastAsia="ru-RU" w:bidi="ar-SA"/>
        </w:rPr>
        <w:t>в муниципальную программу с указанием причин изменений</w:t>
      </w:r>
    </w:p>
    <w:p w:rsidR="0089005F" w:rsidRPr="00E921CA" w:rsidRDefault="00E921CA" w:rsidP="0089005F">
      <w:pPr>
        <w:widowControl w:val="0"/>
        <w:tabs>
          <w:tab w:val="left" w:pos="1701"/>
        </w:tabs>
        <w:autoSpaceDE w:val="0"/>
        <w:autoSpaceDN w:val="0"/>
        <w:adjustRightInd w:val="0"/>
        <w:spacing w:after="0" w:line="240" w:lineRule="auto"/>
        <w:ind w:firstLine="720"/>
        <w:jc w:val="both"/>
        <w:rPr>
          <w:rFonts w:ascii="Times New Roman" w:hAnsi="Times New Roman" w:cs="Times New Roman"/>
          <w:sz w:val="26"/>
          <w:szCs w:val="26"/>
          <w:lang w:val="ru-RU" w:eastAsia="ru-RU" w:bidi="ar-SA"/>
        </w:rPr>
      </w:pPr>
      <w:r w:rsidRPr="00E921CA">
        <w:rPr>
          <w:rFonts w:ascii="Times New Roman" w:hAnsi="Times New Roman" w:cs="Times New Roman"/>
          <w:sz w:val="26"/>
          <w:szCs w:val="26"/>
          <w:lang w:val="ru-RU" w:eastAsia="ru-RU" w:bidi="ar-SA"/>
        </w:rPr>
        <w:t>В течение 1 полугодия 2020 года из</w:t>
      </w:r>
      <w:r w:rsidR="0089005F" w:rsidRPr="00E921CA">
        <w:rPr>
          <w:rFonts w:ascii="Times New Roman" w:hAnsi="Times New Roman" w:cs="Times New Roman"/>
          <w:sz w:val="26"/>
          <w:szCs w:val="26"/>
          <w:lang w:val="ru-RU" w:eastAsia="ru-RU" w:bidi="ar-SA"/>
        </w:rPr>
        <w:t>менени</w:t>
      </w:r>
      <w:r w:rsidRPr="00E921CA">
        <w:rPr>
          <w:rFonts w:ascii="Times New Roman" w:hAnsi="Times New Roman" w:cs="Times New Roman"/>
          <w:sz w:val="26"/>
          <w:szCs w:val="26"/>
          <w:lang w:val="ru-RU" w:eastAsia="ru-RU" w:bidi="ar-SA"/>
        </w:rPr>
        <w:t>й</w:t>
      </w:r>
      <w:r w:rsidR="0089005F" w:rsidRPr="00E921CA">
        <w:rPr>
          <w:rFonts w:ascii="Times New Roman" w:hAnsi="Times New Roman" w:cs="Times New Roman"/>
          <w:sz w:val="26"/>
          <w:szCs w:val="26"/>
          <w:lang w:val="ru-RU" w:eastAsia="ru-RU" w:bidi="ar-SA"/>
        </w:rPr>
        <w:t xml:space="preserve"> в редакцию муниципальной программы «Содействие развитию институтов гражданского общества и информационной открытости органов местн</w:t>
      </w:r>
      <w:r w:rsidR="00A318E4" w:rsidRPr="00E921CA">
        <w:rPr>
          <w:rFonts w:ascii="Times New Roman" w:hAnsi="Times New Roman" w:cs="Times New Roman"/>
          <w:sz w:val="26"/>
          <w:szCs w:val="26"/>
          <w:lang w:val="ru-RU" w:eastAsia="ru-RU" w:bidi="ar-SA"/>
        </w:rPr>
        <w:t>ого самоуправления» на 2014-2022</w:t>
      </w:r>
      <w:r w:rsidRPr="00E921CA">
        <w:rPr>
          <w:rFonts w:ascii="Times New Roman" w:hAnsi="Times New Roman" w:cs="Times New Roman"/>
          <w:sz w:val="26"/>
          <w:szCs w:val="26"/>
          <w:lang w:val="ru-RU" w:eastAsia="ru-RU" w:bidi="ar-SA"/>
        </w:rPr>
        <w:t xml:space="preserve"> годы не было внесено.</w:t>
      </w:r>
    </w:p>
    <w:p w:rsidR="0089005F" w:rsidRPr="002357B0" w:rsidRDefault="0089005F" w:rsidP="0089005F">
      <w:pPr>
        <w:pStyle w:val="Default"/>
        <w:ind w:left="720"/>
        <w:rPr>
          <w:sz w:val="26"/>
          <w:szCs w:val="26"/>
          <w:highlight w:val="yellow"/>
        </w:rPr>
      </w:pPr>
    </w:p>
    <w:p w:rsidR="0089005F" w:rsidRPr="00B1138D" w:rsidRDefault="0089005F" w:rsidP="00B1138D">
      <w:pPr>
        <w:tabs>
          <w:tab w:val="left" w:pos="284"/>
          <w:tab w:val="left" w:pos="9214"/>
        </w:tabs>
        <w:suppressAutoHyphens/>
        <w:spacing w:after="0" w:line="240" w:lineRule="auto"/>
        <w:ind w:firstLine="709"/>
        <w:jc w:val="both"/>
        <w:rPr>
          <w:rFonts w:ascii="Times New Roman" w:hAnsi="Times New Roman"/>
          <w:sz w:val="26"/>
          <w:szCs w:val="26"/>
          <w:lang w:val="ru-RU"/>
        </w:rPr>
      </w:pPr>
    </w:p>
    <w:p w:rsidR="0089005F" w:rsidRPr="00B1138D" w:rsidRDefault="0089005F" w:rsidP="00B1138D">
      <w:pPr>
        <w:widowControl w:val="0"/>
        <w:autoSpaceDE w:val="0"/>
        <w:autoSpaceDN w:val="0"/>
        <w:adjustRightInd w:val="0"/>
        <w:spacing w:after="0" w:line="240" w:lineRule="auto"/>
        <w:ind w:firstLine="709"/>
        <w:jc w:val="both"/>
        <w:rPr>
          <w:rFonts w:ascii="Times New Roman" w:hAnsi="Times New Roman" w:cs="Times New Roman"/>
          <w:b/>
          <w:sz w:val="26"/>
          <w:szCs w:val="26"/>
          <w:lang w:val="ru-RU" w:eastAsia="ru-RU" w:bidi="ar-SA"/>
        </w:rPr>
      </w:pPr>
      <w:r w:rsidRPr="00B1138D">
        <w:rPr>
          <w:rFonts w:ascii="Times New Roman" w:hAnsi="Times New Roman" w:cs="Times New Roman"/>
          <w:b/>
          <w:sz w:val="26"/>
          <w:szCs w:val="26"/>
          <w:lang w:val="ru-RU" w:eastAsia="ru-RU" w:bidi="ar-SA"/>
        </w:rPr>
        <w:t>Сведения о планируемых до конца текущего финансового года изменениях в муниципальной программе с указанием причин, о сокращении (увеличении) финансирования и (или) корректировке, досрочном прекращении основных мероприятий (подпрограмм) муниципальной программы</w:t>
      </w:r>
      <w:r w:rsidRPr="00B1138D">
        <w:rPr>
          <w:b/>
          <w:lang w:val="ru-RU"/>
        </w:rPr>
        <w:t xml:space="preserve"> </w:t>
      </w:r>
      <w:r w:rsidRPr="00B1138D">
        <w:rPr>
          <w:rFonts w:ascii="Times New Roman" w:hAnsi="Times New Roman" w:cs="Times New Roman"/>
          <w:b/>
          <w:sz w:val="26"/>
          <w:szCs w:val="26"/>
          <w:lang w:val="ru-RU" w:eastAsia="ru-RU" w:bidi="ar-SA"/>
        </w:rPr>
        <w:t>(краткая характеристика планируемых изменений в муниципальные программы).</w:t>
      </w:r>
    </w:p>
    <w:p w:rsidR="0089005F" w:rsidRPr="00B1138D" w:rsidRDefault="0089005F" w:rsidP="00B1138D">
      <w:pPr>
        <w:widowControl w:val="0"/>
        <w:autoSpaceDE w:val="0"/>
        <w:autoSpaceDN w:val="0"/>
        <w:adjustRightInd w:val="0"/>
        <w:spacing w:after="0" w:line="240" w:lineRule="auto"/>
        <w:ind w:firstLine="709"/>
        <w:jc w:val="both"/>
        <w:rPr>
          <w:rFonts w:ascii="Times New Roman" w:hAnsi="Times New Roman" w:cs="Times New Roman"/>
          <w:b/>
          <w:sz w:val="26"/>
          <w:szCs w:val="26"/>
          <w:lang w:val="ru-RU" w:eastAsia="ru-RU" w:bidi="ar-SA"/>
        </w:rPr>
      </w:pPr>
    </w:p>
    <w:p w:rsidR="009B1379" w:rsidRPr="00B1138D" w:rsidRDefault="00F85818" w:rsidP="00B1138D">
      <w:pPr>
        <w:widowControl w:val="0"/>
        <w:autoSpaceDE w:val="0"/>
        <w:autoSpaceDN w:val="0"/>
        <w:adjustRightInd w:val="0"/>
        <w:spacing w:after="0" w:line="240" w:lineRule="auto"/>
        <w:ind w:firstLine="709"/>
        <w:jc w:val="both"/>
        <w:rPr>
          <w:rFonts w:ascii="Times New Roman" w:hAnsi="Times New Roman" w:cs="Times New Roman"/>
          <w:sz w:val="26"/>
          <w:szCs w:val="26"/>
          <w:lang w:val="ru-RU" w:eastAsia="ru-RU" w:bidi="ar-SA"/>
        </w:rPr>
      </w:pPr>
      <w:r w:rsidRPr="00B1138D">
        <w:rPr>
          <w:rFonts w:ascii="Times New Roman" w:hAnsi="Times New Roman" w:cs="Times New Roman"/>
          <w:sz w:val="26"/>
          <w:szCs w:val="26"/>
          <w:lang w:val="ru-RU" w:eastAsia="ru-RU" w:bidi="ar-SA"/>
        </w:rPr>
        <w:t>Планируются изменения</w:t>
      </w:r>
      <w:r w:rsidR="0089005F" w:rsidRPr="00B1138D">
        <w:rPr>
          <w:rFonts w:ascii="Times New Roman" w:hAnsi="Times New Roman" w:cs="Times New Roman"/>
          <w:sz w:val="26"/>
          <w:szCs w:val="26"/>
          <w:lang w:val="ru-RU" w:eastAsia="ru-RU" w:bidi="ar-SA"/>
        </w:rPr>
        <w:t xml:space="preserve"> в финансировании мероприяти</w:t>
      </w:r>
      <w:r w:rsidRPr="00B1138D">
        <w:rPr>
          <w:rFonts w:ascii="Times New Roman" w:hAnsi="Times New Roman" w:cs="Times New Roman"/>
          <w:sz w:val="26"/>
          <w:szCs w:val="26"/>
          <w:lang w:val="ru-RU" w:eastAsia="ru-RU" w:bidi="ar-SA"/>
        </w:rPr>
        <w:t>й</w:t>
      </w:r>
      <w:r w:rsidR="0089005F" w:rsidRPr="00B1138D">
        <w:rPr>
          <w:rFonts w:ascii="Times New Roman" w:hAnsi="Times New Roman" w:cs="Times New Roman"/>
          <w:sz w:val="26"/>
          <w:szCs w:val="26"/>
          <w:lang w:val="ru-RU" w:eastAsia="ru-RU" w:bidi="ar-SA"/>
        </w:rPr>
        <w:t xml:space="preserve"> муниципальной программы </w:t>
      </w:r>
      <w:r w:rsidRPr="00B1138D">
        <w:rPr>
          <w:rFonts w:ascii="Times New Roman" w:hAnsi="Times New Roman" w:cs="Times New Roman"/>
          <w:sz w:val="26"/>
          <w:szCs w:val="26"/>
          <w:lang w:val="ru-RU" w:eastAsia="ru-RU" w:bidi="ar-SA"/>
        </w:rPr>
        <w:t xml:space="preserve">в </w:t>
      </w:r>
      <w:r w:rsidR="00B1138D" w:rsidRPr="00B1138D">
        <w:rPr>
          <w:rFonts w:ascii="Times New Roman" w:hAnsi="Times New Roman" w:cs="Times New Roman"/>
          <w:sz w:val="26"/>
          <w:szCs w:val="26"/>
          <w:lang w:val="ru-RU" w:eastAsia="ru-RU" w:bidi="ar-SA"/>
        </w:rPr>
        <w:t>июле 2020</w:t>
      </w:r>
      <w:r w:rsidR="0089005F" w:rsidRPr="00B1138D">
        <w:rPr>
          <w:rFonts w:ascii="Times New Roman" w:hAnsi="Times New Roman" w:cs="Times New Roman"/>
          <w:sz w:val="26"/>
          <w:szCs w:val="26"/>
          <w:lang w:val="ru-RU" w:eastAsia="ru-RU" w:bidi="ar-SA"/>
        </w:rPr>
        <w:t xml:space="preserve"> го</w:t>
      </w:r>
      <w:r w:rsidR="009B1379" w:rsidRPr="00B1138D">
        <w:rPr>
          <w:rFonts w:ascii="Times New Roman" w:hAnsi="Times New Roman" w:cs="Times New Roman"/>
          <w:sz w:val="26"/>
          <w:szCs w:val="26"/>
          <w:lang w:val="ru-RU" w:eastAsia="ru-RU" w:bidi="ar-SA"/>
        </w:rPr>
        <w:t>да в связи с корректировкой бюджетных ассигнований на 20</w:t>
      </w:r>
      <w:r w:rsidR="00B1138D" w:rsidRPr="00B1138D">
        <w:rPr>
          <w:rFonts w:ascii="Times New Roman" w:hAnsi="Times New Roman" w:cs="Times New Roman"/>
          <w:sz w:val="26"/>
          <w:szCs w:val="26"/>
          <w:lang w:val="ru-RU" w:eastAsia="ru-RU" w:bidi="ar-SA"/>
        </w:rPr>
        <w:t>20</w:t>
      </w:r>
      <w:r w:rsidR="009B1379" w:rsidRPr="00B1138D">
        <w:rPr>
          <w:rFonts w:ascii="Times New Roman" w:hAnsi="Times New Roman" w:cs="Times New Roman"/>
          <w:sz w:val="26"/>
          <w:szCs w:val="26"/>
          <w:lang w:val="ru-RU" w:eastAsia="ru-RU" w:bidi="ar-SA"/>
        </w:rPr>
        <w:t xml:space="preserve"> год по Решению Череповецкой городской Думы «О внесении изменений в решение Череповецкой городской Думы от 13.12.2018 № 217 «О городском бюджете на 2019 год и пл</w:t>
      </w:r>
      <w:r w:rsidR="00B1138D" w:rsidRPr="00B1138D">
        <w:rPr>
          <w:rFonts w:ascii="Times New Roman" w:hAnsi="Times New Roman" w:cs="Times New Roman"/>
          <w:sz w:val="26"/>
          <w:szCs w:val="26"/>
          <w:lang w:val="ru-RU" w:eastAsia="ru-RU" w:bidi="ar-SA"/>
        </w:rPr>
        <w:t>ановый период 2020 и 2021 годов.</w:t>
      </w:r>
    </w:p>
    <w:p w:rsidR="00B1138D" w:rsidRPr="00B1138D" w:rsidRDefault="00B1138D" w:rsidP="00B1138D">
      <w:pPr>
        <w:spacing w:after="0" w:line="240" w:lineRule="auto"/>
        <w:ind w:firstLine="709"/>
        <w:jc w:val="both"/>
        <w:rPr>
          <w:rFonts w:ascii="Times New Roman" w:eastAsia="Times New Roman" w:hAnsi="Times New Roman" w:cs="Times New Roman"/>
          <w:sz w:val="26"/>
          <w:szCs w:val="26"/>
          <w:lang w:val="ru-RU" w:eastAsia="ru-RU"/>
        </w:rPr>
      </w:pPr>
      <w:r w:rsidRPr="00B1138D">
        <w:rPr>
          <w:rFonts w:ascii="Times New Roman" w:eastAsia="Times New Roman" w:hAnsi="Times New Roman" w:cs="Times New Roman"/>
          <w:sz w:val="26"/>
          <w:szCs w:val="26"/>
          <w:lang w:val="ru-RU" w:eastAsia="ru-RU"/>
        </w:rPr>
        <w:t xml:space="preserve">Будет осуществлено уточнение суммы по основному мероприятию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на сумму +280,00 тыс. руб. на создание фото и видео архива строительства мостового перехода через реку Шексна в створе ул. Архангельской в 2020 году. </w:t>
      </w:r>
    </w:p>
    <w:p w:rsidR="00B1138D" w:rsidRPr="00B1138D" w:rsidRDefault="00B1138D" w:rsidP="00B1138D">
      <w:pPr>
        <w:spacing w:after="0" w:line="240" w:lineRule="auto"/>
        <w:ind w:firstLine="709"/>
        <w:jc w:val="both"/>
        <w:rPr>
          <w:rFonts w:ascii="Times New Roman" w:eastAsia="Times New Roman" w:hAnsi="Times New Roman" w:cs="Times New Roman"/>
          <w:sz w:val="26"/>
          <w:szCs w:val="26"/>
          <w:lang w:val="ru-RU" w:eastAsia="ru-RU" w:bidi="ar-SA"/>
        </w:rPr>
      </w:pPr>
      <w:r w:rsidRPr="00B1138D">
        <w:rPr>
          <w:rFonts w:ascii="Times New Roman" w:eastAsia="Times New Roman" w:hAnsi="Times New Roman" w:cs="Times New Roman"/>
          <w:sz w:val="26"/>
          <w:szCs w:val="26"/>
          <w:lang w:val="ru-RU" w:eastAsia="ru-RU"/>
        </w:rPr>
        <w:t>А также по основному мероприятию 4 «Формирование положительного имиджа Череповца на межрегиональном уровне посредством учас</w:t>
      </w:r>
      <w:bookmarkStart w:id="2" w:name="_GoBack"/>
      <w:bookmarkEnd w:id="2"/>
      <w:r w:rsidRPr="00B1138D">
        <w:rPr>
          <w:rFonts w:ascii="Times New Roman" w:eastAsia="Times New Roman" w:hAnsi="Times New Roman" w:cs="Times New Roman"/>
          <w:sz w:val="26"/>
          <w:szCs w:val="26"/>
          <w:lang w:val="ru-RU" w:eastAsia="ru-RU"/>
        </w:rPr>
        <w:t>тия города в деятельности союзов и ассоциаций» на сумму +31,2 тыс. руб. на оплату членского взноса в Союз городов Центра и Северо-Запада России в связи с увеличением размера взноса из расчета 1,1 рубль на одного жителя в год на основании решения общего собрания СГЦСЗР от 05.12.2019 (г. Шуя) на 2020 год.</w:t>
      </w:r>
    </w:p>
    <w:p w:rsidR="00B1138D" w:rsidRDefault="00B1138D" w:rsidP="00DE6705">
      <w:pPr>
        <w:jc w:val="center"/>
        <w:rPr>
          <w:rFonts w:ascii="Times New Roman" w:eastAsia="Times New Roman" w:hAnsi="Times New Roman" w:cs="Times New Roman"/>
          <w:b/>
          <w:sz w:val="26"/>
          <w:szCs w:val="26"/>
          <w:lang w:val="ru-RU" w:eastAsia="ru-RU" w:bidi="ar-SA"/>
        </w:rPr>
      </w:pPr>
    </w:p>
    <w:p w:rsidR="00DE6705" w:rsidRDefault="00DE6705" w:rsidP="00DE6705">
      <w:pPr>
        <w:jc w:val="center"/>
        <w:rPr>
          <w:rFonts w:ascii="Times New Roman" w:eastAsia="Times New Roman" w:hAnsi="Times New Roman" w:cs="Times New Roman"/>
          <w:b/>
          <w:sz w:val="26"/>
          <w:szCs w:val="26"/>
          <w:lang w:val="ru-RU" w:eastAsia="ru-RU" w:bidi="ar-SA"/>
        </w:rPr>
      </w:pPr>
    </w:p>
    <w:p w:rsidR="004A3AE4" w:rsidRPr="00F5193E" w:rsidRDefault="00DE6705" w:rsidP="00DE6705">
      <w:pPr>
        <w:jc w:val="center"/>
        <w:rPr>
          <w:rFonts w:ascii="Times New Roman" w:eastAsia="Times New Roman" w:hAnsi="Times New Roman" w:cs="Times New Roman"/>
          <w:b/>
          <w:sz w:val="26"/>
          <w:szCs w:val="26"/>
          <w:lang w:eastAsia="ru-RU" w:bidi="ar-SA"/>
        </w:rPr>
      </w:pPr>
      <w:r>
        <w:rPr>
          <w:rFonts w:ascii="Times New Roman" w:eastAsia="Times New Roman" w:hAnsi="Times New Roman" w:cs="Times New Roman"/>
          <w:b/>
          <w:sz w:val="26"/>
          <w:szCs w:val="26"/>
          <w:lang w:val="ru-RU" w:eastAsia="ru-RU" w:bidi="ar-SA"/>
        </w:rPr>
        <w:t xml:space="preserve"> </w:t>
      </w:r>
    </w:p>
    <w:sectPr w:rsidR="004A3AE4" w:rsidRPr="00F5193E" w:rsidSect="006A15DC">
      <w:pgSz w:w="16838" w:h="11906" w:orient="landscape" w:code="9"/>
      <w:pgMar w:top="1701" w:right="678" w:bottom="426"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A0" w:rsidRDefault="00320CA0" w:rsidP="002F68CB">
      <w:pPr>
        <w:spacing w:after="0" w:line="240" w:lineRule="auto"/>
      </w:pPr>
      <w:r>
        <w:separator/>
      </w:r>
    </w:p>
  </w:endnote>
  <w:endnote w:type="continuationSeparator" w:id="0">
    <w:p w:rsidR="00320CA0" w:rsidRDefault="00320CA0"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A0" w:rsidRDefault="00320CA0" w:rsidP="002F68CB">
      <w:pPr>
        <w:spacing w:after="0" w:line="240" w:lineRule="auto"/>
      </w:pPr>
      <w:r>
        <w:separator/>
      </w:r>
    </w:p>
  </w:footnote>
  <w:footnote w:type="continuationSeparator" w:id="0">
    <w:p w:rsidR="00320CA0" w:rsidRDefault="00320CA0"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Roman" w:hAnsi="Times Roman"/>
        <w:sz w:val="24"/>
        <w:szCs w:val="24"/>
      </w:rPr>
      <w:id w:val="2020264162"/>
      <w:docPartObj>
        <w:docPartGallery w:val="Page Numbers (Top of Page)"/>
        <w:docPartUnique/>
      </w:docPartObj>
    </w:sdtPr>
    <w:sdtEndPr>
      <w:rPr>
        <w:rFonts w:ascii="Times New Roman" w:hAnsi="Times New Roman" w:cs="Times New Roman"/>
      </w:rPr>
    </w:sdtEndPr>
    <w:sdtContent>
      <w:p w:rsidR="00DB206A" w:rsidRPr="009B1CBE" w:rsidRDefault="00DB206A">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F5193E">
          <w:rPr>
            <w:rFonts w:ascii="Times New Roman" w:hAnsi="Times New Roman" w:cs="Times New Roman"/>
            <w:noProof/>
            <w:sz w:val="24"/>
            <w:szCs w:val="24"/>
          </w:rPr>
          <w:t>5</w:t>
        </w:r>
        <w:r w:rsidRPr="009B1CB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6A" w:rsidRDefault="00DB206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7pt;visibility:visible;mso-wrap-style:square" o:bullet="t">
        <v:imagedata r:id="rId1" o:title=""/>
      </v:shape>
    </w:pict>
  </w:numPicBullet>
  <w:abstractNum w:abstractNumId="0" w15:restartNumberingAfterBreak="0">
    <w:nsid w:val="02454095"/>
    <w:multiLevelType w:val="hybridMultilevel"/>
    <w:tmpl w:val="91BE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E52CE"/>
    <w:multiLevelType w:val="hybridMultilevel"/>
    <w:tmpl w:val="D7F6A2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F6B1E4C"/>
    <w:multiLevelType w:val="hybridMultilevel"/>
    <w:tmpl w:val="F95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2405B"/>
    <w:multiLevelType w:val="hybridMultilevel"/>
    <w:tmpl w:val="8634E060"/>
    <w:lvl w:ilvl="0" w:tplc="D67A988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EC7274"/>
    <w:multiLevelType w:val="hybridMultilevel"/>
    <w:tmpl w:val="FD80A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C10473"/>
    <w:multiLevelType w:val="hybridMultilevel"/>
    <w:tmpl w:val="98FCA488"/>
    <w:lvl w:ilvl="0" w:tplc="9DC283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A247DB"/>
    <w:multiLevelType w:val="hybridMultilevel"/>
    <w:tmpl w:val="0DC47F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DF0418A"/>
    <w:multiLevelType w:val="hybridMultilevel"/>
    <w:tmpl w:val="275E8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2349C"/>
    <w:multiLevelType w:val="hybridMultilevel"/>
    <w:tmpl w:val="0054CEEC"/>
    <w:lvl w:ilvl="0" w:tplc="9B1030F8">
      <w:start w:val="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15:restartNumberingAfterBreak="0">
    <w:nsid w:val="20284B08"/>
    <w:multiLevelType w:val="hybridMultilevel"/>
    <w:tmpl w:val="E2DE1724"/>
    <w:lvl w:ilvl="0" w:tplc="9ADC69A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F5F58"/>
    <w:multiLevelType w:val="hybridMultilevel"/>
    <w:tmpl w:val="8634E060"/>
    <w:lvl w:ilvl="0" w:tplc="D67A988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B120AE"/>
    <w:multiLevelType w:val="multilevel"/>
    <w:tmpl w:val="E6E69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4A0125"/>
    <w:multiLevelType w:val="hybridMultilevel"/>
    <w:tmpl w:val="EAFC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82E93"/>
    <w:multiLevelType w:val="hybridMultilevel"/>
    <w:tmpl w:val="F98C068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36EB1C7D"/>
    <w:multiLevelType w:val="hybridMultilevel"/>
    <w:tmpl w:val="5A56037A"/>
    <w:lvl w:ilvl="0" w:tplc="E22C4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E6B5B49"/>
    <w:multiLevelType w:val="hybridMultilevel"/>
    <w:tmpl w:val="80803272"/>
    <w:lvl w:ilvl="0" w:tplc="C4FA416C">
      <w:start w:val="1"/>
      <w:numFmt w:val="bullet"/>
      <w:lvlText w:val=""/>
      <w:lvlPicBulletId w:val="0"/>
      <w:lvlJc w:val="left"/>
      <w:pPr>
        <w:tabs>
          <w:tab w:val="num" w:pos="720"/>
        </w:tabs>
        <w:ind w:left="720" w:hanging="360"/>
      </w:pPr>
      <w:rPr>
        <w:rFonts w:ascii="Symbol" w:hAnsi="Symbol" w:hint="default"/>
      </w:rPr>
    </w:lvl>
    <w:lvl w:ilvl="1" w:tplc="5FD27F4E" w:tentative="1">
      <w:start w:val="1"/>
      <w:numFmt w:val="bullet"/>
      <w:lvlText w:val=""/>
      <w:lvlJc w:val="left"/>
      <w:pPr>
        <w:tabs>
          <w:tab w:val="num" w:pos="1440"/>
        </w:tabs>
        <w:ind w:left="1440" w:hanging="360"/>
      </w:pPr>
      <w:rPr>
        <w:rFonts w:ascii="Symbol" w:hAnsi="Symbol" w:hint="default"/>
      </w:rPr>
    </w:lvl>
    <w:lvl w:ilvl="2" w:tplc="676C152C" w:tentative="1">
      <w:start w:val="1"/>
      <w:numFmt w:val="bullet"/>
      <w:lvlText w:val=""/>
      <w:lvlJc w:val="left"/>
      <w:pPr>
        <w:tabs>
          <w:tab w:val="num" w:pos="2160"/>
        </w:tabs>
        <w:ind w:left="2160" w:hanging="360"/>
      </w:pPr>
      <w:rPr>
        <w:rFonts w:ascii="Symbol" w:hAnsi="Symbol" w:hint="default"/>
      </w:rPr>
    </w:lvl>
    <w:lvl w:ilvl="3" w:tplc="A5FC4192" w:tentative="1">
      <w:start w:val="1"/>
      <w:numFmt w:val="bullet"/>
      <w:lvlText w:val=""/>
      <w:lvlJc w:val="left"/>
      <w:pPr>
        <w:tabs>
          <w:tab w:val="num" w:pos="2880"/>
        </w:tabs>
        <w:ind w:left="2880" w:hanging="360"/>
      </w:pPr>
      <w:rPr>
        <w:rFonts w:ascii="Symbol" w:hAnsi="Symbol" w:hint="default"/>
      </w:rPr>
    </w:lvl>
    <w:lvl w:ilvl="4" w:tplc="113A2EA2" w:tentative="1">
      <w:start w:val="1"/>
      <w:numFmt w:val="bullet"/>
      <w:lvlText w:val=""/>
      <w:lvlJc w:val="left"/>
      <w:pPr>
        <w:tabs>
          <w:tab w:val="num" w:pos="3600"/>
        </w:tabs>
        <w:ind w:left="3600" w:hanging="360"/>
      </w:pPr>
      <w:rPr>
        <w:rFonts w:ascii="Symbol" w:hAnsi="Symbol" w:hint="default"/>
      </w:rPr>
    </w:lvl>
    <w:lvl w:ilvl="5" w:tplc="6576BEAA" w:tentative="1">
      <w:start w:val="1"/>
      <w:numFmt w:val="bullet"/>
      <w:lvlText w:val=""/>
      <w:lvlJc w:val="left"/>
      <w:pPr>
        <w:tabs>
          <w:tab w:val="num" w:pos="4320"/>
        </w:tabs>
        <w:ind w:left="4320" w:hanging="360"/>
      </w:pPr>
      <w:rPr>
        <w:rFonts w:ascii="Symbol" w:hAnsi="Symbol" w:hint="default"/>
      </w:rPr>
    </w:lvl>
    <w:lvl w:ilvl="6" w:tplc="F05C961A" w:tentative="1">
      <w:start w:val="1"/>
      <w:numFmt w:val="bullet"/>
      <w:lvlText w:val=""/>
      <w:lvlJc w:val="left"/>
      <w:pPr>
        <w:tabs>
          <w:tab w:val="num" w:pos="5040"/>
        </w:tabs>
        <w:ind w:left="5040" w:hanging="360"/>
      </w:pPr>
      <w:rPr>
        <w:rFonts w:ascii="Symbol" w:hAnsi="Symbol" w:hint="default"/>
      </w:rPr>
    </w:lvl>
    <w:lvl w:ilvl="7" w:tplc="070CA6E0" w:tentative="1">
      <w:start w:val="1"/>
      <w:numFmt w:val="bullet"/>
      <w:lvlText w:val=""/>
      <w:lvlJc w:val="left"/>
      <w:pPr>
        <w:tabs>
          <w:tab w:val="num" w:pos="5760"/>
        </w:tabs>
        <w:ind w:left="5760" w:hanging="360"/>
      </w:pPr>
      <w:rPr>
        <w:rFonts w:ascii="Symbol" w:hAnsi="Symbol" w:hint="default"/>
      </w:rPr>
    </w:lvl>
    <w:lvl w:ilvl="8" w:tplc="87D69FB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4AC43BE"/>
    <w:multiLevelType w:val="hybridMultilevel"/>
    <w:tmpl w:val="8634E060"/>
    <w:lvl w:ilvl="0" w:tplc="D67A988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53D7F07"/>
    <w:multiLevelType w:val="hybridMultilevel"/>
    <w:tmpl w:val="0010A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78620B"/>
    <w:multiLevelType w:val="hybridMultilevel"/>
    <w:tmpl w:val="F5A8F09C"/>
    <w:lvl w:ilvl="0" w:tplc="4DFAE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B14A57"/>
    <w:multiLevelType w:val="hybridMultilevel"/>
    <w:tmpl w:val="E08605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77B0A9F"/>
    <w:multiLevelType w:val="hybridMultilevel"/>
    <w:tmpl w:val="43C2FC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78043DA"/>
    <w:multiLevelType w:val="hybridMultilevel"/>
    <w:tmpl w:val="8FB81FBC"/>
    <w:lvl w:ilvl="0" w:tplc="AC4417AC">
      <w:numFmt w:val="bullet"/>
      <w:lvlText w:val="•"/>
      <w:lvlJc w:val="left"/>
      <w:pPr>
        <w:ind w:left="1035" w:hanging="6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6E16C9"/>
    <w:multiLevelType w:val="hybridMultilevel"/>
    <w:tmpl w:val="2C6C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32CDA"/>
    <w:multiLevelType w:val="hybridMultilevel"/>
    <w:tmpl w:val="B8B6D6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F8C7A42"/>
    <w:multiLevelType w:val="hybridMultilevel"/>
    <w:tmpl w:val="27AA333C"/>
    <w:lvl w:ilvl="0" w:tplc="CA68B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BE7D74"/>
    <w:multiLevelType w:val="hybridMultilevel"/>
    <w:tmpl w:val="E10AE71E"/>
    <w:lvl w:ilvl="0" w:tplc="C77C8F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D722F"/>
    <w:multiLevelType w:val="hybridMultilevel"/>
    <w:tmpl w:val="662E4D4C"/>
    <w:lvl w:ilvl="0" w:tplc="894A7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12D43"/>
    <w:multiLevelType w:val="hybridMultilevel"/>
    <w:tmpl w:val="EE7001C6"/>
    <w:lvl w:ilvl="0" w:tplc="6E566D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6981730"/>
    <w:multiLevelType w:val="hybridMultilevel"/>
    <w:tmpl w:val="ADD8D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91618B"/>
    <w:multiLevelType w:val="hybridMultilevel"/>
    <w:tmpl w:val="275E8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B1091"/>
    <w:multiLevelType w:val="hybridMultilevel"/>
    <w:tmpl w:val="1932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AB352D"/>
    <w:multiLevelType w:val="hybridMultilevel"/>
    <w:tmpl w:val="0976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F21373"/>
    <w:multiLevelType w:val="hybridMultilevel"/>
    <w:tmpl w:val="B740A8A2"/>
    <w:lvl w:ilvl="0" w:tplc="CB422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6"/>
  </w:num>
  <w:num w:numId="3">
    <w:abstractNumId w:val="20"/>
  </w:num>
  <w:num w:numId="4">
    <w:abstractNumId w:val="32"/>
  </w:num>
  <w:num w:numId="5">
    <w:abstractNumId w:val="10"/>
  </w:num>
  <w:num w:numId="6">
    <w:abstractNumId w:val="21"/>
  </w:num>
  <w:num w:numId="7">
    <w:abstractNumId w:val="23"/>
  </w:num>
  <w:num w:numId="8">
    <w:abstractNumId w:val="27"/>
  </w:num>
  <w:num w:numId="9">
    <w:abstractNumId w:val="18"/>
  </w:num>
  <w:num w:numId="10">
    <w:abstractNumId w:val="7"/>
  </w:num>
  <w:num w:numId="11">
    <w:abstractNumId w:val="22"/>
  </w:num>
  <w:num w:numId="12">
    <w:abstractNumId w:val="24"/>
  </w:num>
  <w:num w:numId="13">
    <w:abstractNumId w:val="19"/>
  </w:num>
  <w:num w:numId="14">
    <w:abstractNumId w:val="2"/>
  </w:num>
  <w:num w:numId="15">
    <w:abstractNumId w:val="31"/>
  </w:num>
  <w:num w:numId="16">
    <w:abstractNumId w:val="5"/>
  </w:num>
  <w:num w:numId="17">
    <w:abstractNumId w:val="26"/>
  </w:num>
  <w:num w:numId="18">
    <w:abstractNumId w:val="3"/>
  </w:num>
  <w:num w:numId="19">
    <w:abstractNumId w:val="1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4"/>
  </w:num>
  <w:num w:numId="27">
    <w:abstractNumId w:val="8"/>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13"/>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63"/>
    <w:rsid w:val="00002662"/>
    <w:rsid w:val="00002A30"/>
    <w:rsid w:val="0000410C"/>
    <w:rsid w:val="00006AD4"/>
    <w:rsid w:val="000104AA"/>
    <w:rsid w:val="0001148D"/>
    <w:rsid w:val="00012DA0"/>
    <w:rsid w:val="0001358F"/>
    <w:rsid w:val="000167F0"/>
    <w:rsid w:val="000255A3"/>
    <w:rsid w:val="00030872"/>
    <w:rsid w:val="000312F8"/>
    <w:rsid w:val="000338F0"/>
    <w:rsid w:val="0003572B"/>
    <w:rsid w:val="00035C5D"/>
    <w:rsid w:val="000371A9"/>
    <w:rsid w:val="00037527"/>
    <w:rsid w:val="00037A5C"/>
    <w:rsid w:val="00037BBE"/>
    <w:rsid w:val="00037D51"/>
    <w:rsid w:val="00037E6D"/>
    <w:rsid w:val="000407ED"/>
    <w:rsid w:val="0004285F"/>
    <w:rsid w:val="00043466"/>
    <w:rsid w:val="00044013"/>
    <w:rsid w:val="0004477E"/>
    <w:rsid w:val="00044A2B"/>
    <w:rsid w:val="000457FB"/>
    <w:rsid w:val="0004580A"/>
    <w:rsid w:val="00047065"/>
    <w:rsid w:val="00050E9E"/>
    <w:rsid w:val="000524A1"/>
    <w:rsid w:val="000524F2"/>
    <w:rsid w:val="00052A79"/>
    <w:rsid w:val="00053866"/>
    <w:rsid w:val="00053F49"/>
    <w:rsid w:val="00054E50"/>
    <w:rsid w:val="000551DE"/>
    <w:rsid w:val="00057704"/>
    <w:rsid w:val="0005777B"/>
    <w:rsid w:val="0006000E"/>
    <w:rsid w:val="000605CF"/>
    <w:rsid w:val="00060866"/>
    <w:rsid w:val="00060986"/>
    <w:rsid w:val="000634EF"/>
    <w:rsid w:val="00063A48"/>
    <w:rsid w:val="0006402A"/>
    <w:rsid w:val="000640E7"/>
    <w:rsid w:val="00064B45"/>
    <w:rsid w:val="00065475"/>
    <w:rsid w:val="00065F90"/>
    <w:rsid w:val="00066FE5"/>
    <w:rsid w:val="0007020F"/>
    <w:rsid w:val="00070465"/>
    <w:rsid w:val="000709FB"/>
    <w:rsid w:val="00070D9F"/>
    <w:rsid w:val="00071565"/>
    <w:rsid w:val="00073C74"/>
    <w:rsid w:val="00074C47"/>
    <w:rsid w:val="000762C0"/>
    <w:rsid w:val="00076E08"/>
    <w:rsid w:val="00077E66"/>
    <w:rsid w:val="00080E47"/>
    <w:rsid w:val="0008121F"/>
    <w:rsid w:val="000817EB"/>
    <w:rsid w:val="000821CB"/>
    <w:rsid w:val="00082B4B"/>
    <w:rsid w:val="0008332E"/>
    <w:rsid w:val="00086DBF"/>
    <w:rsid w:val="00086E69"/>
    <w:rsid w:val="00086E93"/>
    <w:rsid w:val="00090169"/>
    <w:rsid w:val="00090635"/>
    <w:rsid w:val="000925CE"/>
    <w:rsid w:val="00094176"/>
    <w:rsid w:val="00095D98"/>
    <w:rsid w:val="00097644"/>
    <w:rsid w:val="000976AB"/>
    <w:rsid w:val="000979BF"/>
    <w:rsid w:val="00097FA2"/>
    <w:rsid w:val="000A0569"/>
    <w:rsid w:val="000A425A"/>
    <w:rsid w:val="000A5667"/>
    <w:rsid w:val="000B0069"/>
    <w:rsid w:val="000B013D"/>
    <w:rsid w:val="000B0747"/>
    <w:rsid w:val="000B1795"/>
    <w:rsid w:val="000B1F55"/>
    <w:rsid w:val="000B40EC"/>
    <w:rsid w:val="000B4E19"/>
    <w:rsid w:val="000B5341"/>
    <w:rsid w:val="000B53FB"/>
    <w:rsid w:val="000B6E0E"/>
    <w:rsid w:val="000B6F94"/>
    <w:rsid w:val="000B7588"/>
    <w:rsid w:val="000C077B"/>
    <w:rsid w:val="000C2B8E"/>
    <w:rsid w:val="000C2E09"/>
    <w:rsid w:val="000C47FB"/>
    <w:rsid w:val="000C486B"/>
    <w:rsid w:val="000C5D55"/>
    <w:rsid w:val="000C60DC"/>
    <w:rsid w:val="000D09E5"/>
    <w:rsid w:val="000D0C64"/>
    <w:rsid w:val="000D22F0"/>
    <w:rsid w:val="000D2829"/>
    <w:rsid w:val="000D30CF"/>
    <w:rsid w:val="000D34FA"/>
    <w:rsid w:val="000D3AAD"/>
    <w:rsid w:val="000D3BAC"/>
    <w:rsid w:val="000D4A8D"/>
    <w:rsid w:val="000D5A17"/>
    <w:rsid w:val="000D62E0"/>
    <w:rsid w:val="000D6414"/>
    <w:rsid w:val="000D66C7"/>
    <w:rsid w:val="000E02F6"/>
    <w:rsid w:val="000E18EF"/>
    <w:rsid w:val="000E2E19"/>
    <w:rsid w:val="000E329D"/>
    <w:rsid w:val="000E465B"/>
    <w:rsid w:val="000E4822"/>
    <w:rsid w:val="000E672A"/>
    <w:rsid w:val="000E7054"/>
    <w:rsid w:val="000E7D01"/>
    <w:rsid w:val="000E7F5D"/>
    <w:rsid w:val="000F006C"/>
    <w:rsid w:val="000F0546"/>
    <w:rsid w:val="000F0D84"/>
    <w:rsid w:val="000F0FD8"/>
    <w:rsid w:val="000F3413"/>
    <w:rsid w:val="000F34A6"/>
    <w:rsid w:val="000F35AD"/>
    <w:rsid w:val="000F4B57"/>
    <w:rsid w:val="000F641A"/>
    <w:rsid w:val="000F6A6F"/>
    <w:rsid w:val="000F70A1"/>
    <w:rsid w:val="000F76D8"/>
    <w:rsid w:val="000F7D60"/>
    <w:rsid w:val="00100E42"/>
    <w:rsid w:val="001015C6"/>
    <w:rsid w:val="00101EFB"/>
    <w:rsid w:val="0010387C"/>
    <w:rsid w:val="001045A9"/>
    <w:rsid w:val="00106952"/>
    <w:rsid w:val="00106EEA"/>
    <w:rsid w:val="00106FEF"/>
    <w:rsid w:val="00107019"/>
    <w:rsid w:val="00110495"/>
    <w:rsid w:val="001106CE"/>
    <w:rsid w:val="00110EC5"/>
    <w:rsid w:val="00111C7E"/>
    <w:rsid w:val="001141A1"/>
    <w:rsid w:val="00114E5A"/>
    <w:rsid w:val="0011609C"/>
    <w:rsid w:val="001163D0"/>
    <w:rsid w:val="00116A91"/>
    <w:rsid w:val="001179DB"/>
    <w:rsid w:val="00121185"/>
    <w:rsid w:val="00121601"/>
    <w:rsid w:val="00122351"/>
    <w:rsid w:val="00123FCE"/>
    <w:rsid w:val="0012548D"/>
    <w:rsid w:val="00126208"/>
    <w:rsid w:val="00126293"/>
    <w:rsid w:val="00126381"/>
    <w:rsid w:val="00126ABB"/>
    <w:rsid w:val="001309C2"/>
    <w:rsid w:val="0013181B"/>
    <w:rsid w:val="0013321B"/>
    <w:rsid w:val="00133817"/>
    <w:rsid w:val="00136859"/>
    <w:rsid w:val="001402BA"/>
    <w:rsid w:val="00141D9B"/>
    <w:rsid w:val="00144006"/>
    <w:rsid w:val="001448DF"/>
    <w:rsid w:val="00144E8A"/>
    <w:rsid w:val="0014503F"/>
    <w:rsid w:val="001458E3"/>
    <w:rsid w:val="001460CC"/>
    <w:rsid w:val="001460F0"/>
    <w:rsid w:val="00146E06"/>
    <w:rsid w:val="001477D6"/>
    <w:rsid w:val="00152324"/>
    <w:rsid w:val="001525C6"/>
    <w:rsid w:val="00152EA3"/>
    <w:rsid w:val="0015386F"/>
    <w:rsid w:val="00156629"/>
    <w:rsid w:val="00157269"/>
    <w:rsid w:val="001603BF"/>
    <w:rsid w:val="00160869"/>
    <w:rsid w:val="00160ADE"/>
    <w:rsid w:val="001619C5"/>
    <w:rsid w:val="00161E69"/>
    <w:rsid w:val="001622C9"/>
    <w:rsid w:val="00162520"/>
    <w:rsid w:val="00163E74"/>
    <w:rsid w:val="00163EF8"/>
    <w:rsid w:val="001642FC"/>
    <w:rsid w:val="0016488D"/>
    <w:rsid w:val="00164CD7"/>
    <w:rsid w:val="00166B00"/>
    <w:rsid w:val="00166B27"/>
    <w:rsid w:val="00167872"/>
    <w:rsid w:val="00167E05"/>
    <w:rsid w:val="0017181E"/>
    <w:rsid w:val="00172061"/>
    <w:rsid w:val="001753FF"/>
    <w:rsid w:val="001754DD"/>
    <w:rsid w:val="00175B12"/>
    <w:rsid w:val="00175E78"/>
    <w:rsid w:val="00177023"/>
    <w:rsid w:val="00177842"/>
    <w:rsid w:val="00177E5A"/>
    <w:rsid w:val="00182CB6"/>
    <w:rsid w:val="001865B4"/>
    <w:rsid w:val="00187E46"/>
    <w:rsid w:val="00190794"/>
    <w:rsid w:val="00191658"/>
    <w:rsid w:val="00191AFA"/>
    <w:rsid w:val="00191E0B"/>
    <w:rsid w:val="00192931"/>
    <w:rsid w:val="00192937"/>
    <w:rsid w:val="00193A00"/>
    <w:rsid w:val="00193E2D"/>
    <w:rsid w:val="00194A99"/>
    <w:rsid w:val="001965B4"/>
    <w:rsid w:val="001966FD"/>
    <w:rsid w:val="001969FB"/>
    <w:rsid w:val="00196E5B"/>
    <w:rsid w:val="00197D57"/>
    <w:rsid w:val="001A0345"/>
    <w:rsid w:val="001A07AB"/>
    <w:rsid w:val="001A1C31"/>
    <w:rsid w:val="001A28FA"/>
    <w:rsid w:val="001A4757"/>
    <w:rsid w:val="001A4EF7"/>
    <w:rsid w:val="001A62B5"/>
    <w:rsid w:val="001A67C4"/>
    <w:rsid w:val="001A6913"/>
    <w:rsid w:val="001A69F9"/>
    <w:rsid w:val="001A768C"/>
    <w:rsid w:val="001B0D73"/>
    <w:rsid w:val="001B107C"/>
    <w:rsid w:val="001B1200"/>
    <w:rsid w:val="001B2E2B"/>
    <w:rsid w:val="001B4566"/>
    <w:rsid w:val="001B4D4B"/>
    <w:rsid w:val="001B59CF"/>
    <w:rsid w:val="001B5A76"/>
    <w:rsid w:val="001B6D99"/>
    <w:rsid w:val="001C0AEF"/>
    <w:rsid w:val="001C0B74"/>
    <w:rsid w:val="001C1A64"/>
    <w:rsid w:val="001C4A6E"/>
    <w:rsid w:val="001C54E7"/>
    <w:rsid w:val="001C6416"/>
    <w:rsid w:val="001C7C0B"/>
    <w:rsid w:val="001D0CA2"/>
    <w:rsid w:val="001D1D8A"/>
    <w:rsid w:val="001D35CC"/>
    <w:rsid w:val="001D61AB"/>
    <w:rsid w:val="001D6D38"/>
    <w:rsid w:val="001D6D7C"/>
    <w:rsid w:val="001E0AA8"/>
    <w:rsid w:val="001E3994"/>
    <w:rsid w:val="001E471D"/>
    <w:rsid w:val="001E47BA"/>
    <w:rsid w:val="001E56F8"/>
    <w:rsid w:val="001E5700"/>
    <w:rsid w:val="001E583B"/>
    <w:rsid w:val="001E6A93"/>
    <w:rsid w:val="001E7472"/>
    <w:rsid w:val="001E7A54"/>
    <w:rsid w:val="001F45FC"/>
    <w:rsid w:val="001F4BCD"/>
    <w:rsid w:val="001F55F7"/>
    <w:rsid w:val="001F70CF"/>
    <w:rsid w:val="001F7D54"/>
    <w:rsid w:val="001F7F07"/>
    <w:rsid w:val="0020000B"/>
    <w:rsid w:val="00200715"/>
    <w:rsid w:val="00200BC1"/>
    <w:rsid w:val="00201A11"/>
    <w:rsid w:val="00201C1C"/>
    <w:rsid w:val="00202200"/>
    <w:rsid w:val="00202389"/>
    <w:rsid w:val="00202E51"/>
    <w:rsid w:val="00203839"/>
    <w:rsid w:val="00204790"/>
    <w:rsid w:val="00204CD8"/>
    <w:rsid w:val="00204DED"/>
    <w:rsid w:val="00204E0B"/>
    <w:rsid w:val="0020538F"/>
    <w:rsid w:val="002103FC"/>
    <w:rsid w:val="00210A7B"/>
    <w:rsid w:val="00212330"/>
    <w:rsid w:val="002129D8"/>
    <w:rsid w:val="00213807"/>
    <w:rsid w:val="0021408A"/>
    <w:rsid w:val="00215BC0"/>
    <w:rsid w:val="00220293"/>
    <w:rsid w:val="0022071A"/>
    <w:rsid w:val="0022199D"/>
    <w:rsid w:val="00221D60"/>
    <w:rsid w:val="002228D2"/>
    <w:rsid w:val="00222900"/>
    <w:rsid w:val="0022348F"/>
    <w:rsid w:val="00223B4C"/>
    <w:rsid w:val="00223C16"/>
    <w:rsid w:val="00224222"/>
    <w:rsid w:val="00224440"/>
    <w:rsid w:val="00224FCA"/>
    <w:rsid w:val="00226983"/>
    <w:rsid w:val="00227F0C"/>
    <w:rsid w:val="002303F4"/>
    <w:rsid w:val="00230A9E"/>
    <w:rsid w:val="00231539"/>
    <w:rsid w:val="00231FC7"/>
    <w:rsid w:val="00232392"/>
    <w:rsid w:val="00232652"/>
    <w:rsid w:val="00232911"/>
    <w:rsid w:val="002349F3"/>
    <w:rsid w:val="002357B0"/>
    <w:rsid w:val="0023629A"/>
    <w:rsid w:val="00236D8A"/>
    <w:rsid w:val="0023724F"/>
    <w:rsid w:val="00237A89"/>
    <w:rsid w:val="002404DB"/>
    <w:rsid w:val="00241442"/>
    <w:rsid w:val="002415EC"/>
    <w:rsid w:val="00242A82"/>
    <w:rsid w:val="00242D9E"/>
    <w:rsid w:val="00243D23"/>
    <w:rsid w:val="00245372"/>
    <w:rsid w:val="00245667"/>
    <w:rsid w:val="002463E7"/>
    <w:rsid w:val="00246E4B"/>
    <w:rsid w:val="00247708"/>
    <w:rsid w:val="00253723"/>
    <w:rsid w:val="002542B2"/>
    <w:rsid w:val="00255503"/>
    <w:rsid w:val="00255C14"/>
    <w:rsid w:val="00256DE5"/>
    <w:rsid w:val="00261316"/>
    <w:rsid w:val="0026242B"/>
    <w:rsid w:val="00263449"/>
    <w:rsid w:val="00263B59"/>
    <w:rsid w:val="00263C70"/>
    <w:rsid w:val="00264381"/>
    <w:rsid w:val="00264F08"/>
    <w:rsid w:val="002650F2"/>
    <w:rsid w:val="0026579F"/>
    <w:rsid w:val="00267F1F"/>
    <w:rsid w:val="002719BE"/>
    <w:rsid w:val="00273138"/>
    <w:rsid w:val="0027346B"/>
    <w:rsid w:val="00273A6A"/>
    <w:rsid w:val="0027715A"/>
    <w:rsid w:val="00282063"/>
    <w:rsid w:val="002826F1"/>
    <w:rsid w:val="00283E45"/>
    <w:rsid w:val="00283F72"/>
    <w:rsid w:val="00284F2D"/>
    <w:rsid w:val="00285129"/>
    <w:rsid w:val="002863F6"/>
    <w:rsid w:val="0028660B"/>
    <w:rsid w:val="00291450"/>
    <w:rsid w:val="002928CF"/>
    <w:rsid w:val="00292D11"/>
    <w:rsid w:val="0029300F"/>
    <w:rsid w:val="0029339A"/>
    <w:rsid w:val="00296F96"/>
    <w:rsid w:val="00297816"/>
    <w:rsid w:val="002978F0"/>
    <w:rsid w:val="00297B32"/>
    <w:rsid w:val="002A039D"/>
    <w:rsid w:val="002A0C22"/>
    <w:rsid w:val="002A18EE"/>
    <w:rsid w:val="002A217C"/>
    <w:rsid w:val="002A2782"/>
    <w:rsid w:val="002A2CE9"/>
    <w:rsid w:val="002A35E3"/>
    <w:rsid w:val="002A3D92"/>
    <w:rsid w:val="002A49C1"/>
    <w:rsid w:val="002A4E27"/>
    <w:rsid w:val="002A573B"/>
    <w:rsid w:val="002A6A3C"/>
    <w:rsid w:val="002A6B3F"/>
    <w:rsid w:val="002A71C0"/>
    <w:rsid w:val="002B1C5B"/>
    <w:rsid w:val="002B2606"/>
    <w:rsid w:val="002B2802"/>
    <w:rsid w:val="002B36C3"/>
    <w:rsid w:val="002B5E14"/>
    <w:rsid w:val="002B602A"/>
    <w:rsid w:val="002B6E39"/>
    <w:rsid w:val="002B7241"/>
    <w:rsid w:val="002C02B4"/>
    <w:rsid w:val="002C0797"/>
    <w:rsid w:val="002C0AC0"/>
    <w:rsid w:val="002C1DB4"/>
    <w:rsid w:val="002C1E9E"/>
    <w:rsid w:val="002C20D7"/>
    <w:rsid w:val="002C398A"/>
    <w:rsid w:val="002C44E6"/>
    <w:rsid w:val="002C4AA6"/>
    <w:rsid w:val="002C4BCA"/>
    <w:rsid w:val="002C759C"/>
    <w:rsid w:val="002C7F00"/>
    <w:rsid w:val="002D0D6F"/>
    <w:rsid w:val="002D115C"/>
    <w:rsid w:val="002D1C80"/>
    <w:rsid w:val="002D2116"/>
    <w:rsid w:val="002D27DA"/>
    <w:rsid w:val="002D384C"/>
    <w:rsid w:val="002E1144"/>
    <w:rsid w:val="002E273C"/>
    <w:rsid w:val="002E2A0C"/>
    <w:rsid w:val="002E7405"/>
    <w:rsid w:val="002E7DCD"/>
    <w:rsid w:val="002F1DF8"/>
    <w:rsid w:val="002F37BD"/>
    <w:rsid w:val="002F591E"/>
    <w:rsid w:val="002F665D"/>
    <w:rsid w:val="002F68CB"/>
    <w:rsid w:val="00300317"/>
    <w:rsid w:val="00300FE0"/>
    <w:rsid w:val="00301F75"/>
    <w:rsid w:val="003023EE"/>
    <w:rsid w:val="00302426"/>
    <w:rsid w:val="00302E90"/>
    <w:rsid w:val="003044EE"/>
    <w:rsid w:val="003050C0"/>
    <w:rsid w:val="00306155"/>
    <w:rsid w:val="00306CC5"/>
    <w:rsid w:val="00310238"/>
    <w:rsid w:val="003110F3"/>
    <w:rsid w:val="00311417"/>
    <w:rsid w:val="003124BD"/>
    <w:rsid w:val="00312D56"/>
    <w:rsid w:val="00320063"/>
    <w:rsid w:val="00320213"/>
    <w:rsid w:val="00320CA0"/>
    <w:rsid w:val="00320E29"/>
    <w:rsid w:val="00321C91"/>
    <w:rsid w:val="0032269D"/>
    <w:rsid w:val="003228F3"/>
    <w:rsid w:val="00324043"/>
    <w:rsid w:val="0032406D"/>
    <w:rsid w:val="003240F8"/>
    <w:rsid w:val="00324B2D"/>
    <w:rsid w:val="00326704"/>
    <w:rsid w:val="003303C0"/>
    <w:rsid w:val="0033174B"/>
    <w:rsid w:val="00331E6B"/>
    <w:rsid w:val="00331F68"/>
    <w:rsid w:val="0033261A"/>
    <w:rsid w:val="00332B12"/>
    <w:rsid w:val="00332BFD"/>
    <w:rsid w:val="00333745"/>
    <w:rsid w:val="003346E6"/>
    <w:rsid w:val="00335187"/>
    <w:rsid w:val="003358B6"/>
    <w:rsid w:val="003364B5"/>
    <w:rsid w:val="00340149"/>
    <w:rsid w:val="0034061F"/>
    <w:rsid w:val="0034169B"/>
    <w:rsid w:val="003423D0"/>
    <w:rsid w:val="003445EC"/>
    <w:rsid w:val="003500C2"/>
    <w:rsid w:val="003502A3"/>
    <w:rsid w:val="003507B8"/>
    <w:rsid w:val="0035104A"/>
    <w:rsid w:val="00351467"/>
    <w:rsid w:val="00351AFB"/>
    <w:rsid w:val="00351CB1"/>
    <w:rsid w:val="0035535A"/>
    <w:rsid w:val="00357461"/>
    <w:rsid w:val="00357839"/>
    <w:rsid w:val="00357BCA"/>
    <w:rsid w:val="00360830"/>
    <w:rsid w:val="003619C6"/>
    <w:rsid w:val="00365FB6"/>
    <w:rsid w:val="00366764"/>
    <w:rsid w:val="003679A6"/>
    <w:rsid w:val="0037306E"/>
    <w:rsid w:val="00373896"/>
    <w:rsid w:val="00374AF7"/>
    <w:rsid w:val="003764A6"/>
    <w:rsid w:val="003765AF"/>
    <w:rsid w:val="00376F5A"/>
    <w:rsid w:val="00376FA8"/>
    <w:rsid w:val="0038028A"/>
    <w:rsid w:val="00380878"/>
    <w:rsid w:val="003815A2"/>
    <w:rsid w:val="00382407"/>
    <w:rsid w:val="003826E0"/>
    <w:rsid w:val="00382E45"/>
    <w:rsid w:val="00384FCC"/>
    <w:rsid w:val="00385354"/>
    <w:rsid w:val="0038565B"/>
    <w:rsid w:val="00385771"/>
    <w:rsid w:val="00385BB8"/>
    <w:rsid w:val="00387819"/>
    <w:rsid w:val="003902EA"/>
    <w:rsid w:val="003919A4"/>
    <w:rsid w:val="003921D0"/>
    <w:rsid w:val="003924B4"/>
    <w:rsid w:val="003925DD"/>
    <w:rsid w:val="00396060"/>
    <w:rsid w:val="003964D7"/>
    <w:rsid w:val="00397EEF"/>
    <w:rsid w:val="003A0B5B"/>
    <w:rsid w:val="003A2F22"/>
    <w:rsid w:val="003A6259"/>
    <w:rsid w:val="003A7F1C"/>
    <w:rsid w:val="003A7FC1"/>
    <w:rsid w:val="003B10E1"/>
    <w:rsid w:val="003B3CDA"/>
    <w:rsid w:val="003B6453"/>
    <w:rsid w:val="003C04EA"/>
    <w:rsid w:val="003C128B"/>
    <w:rsid w:val="003C171B"/>
    <w:rsid w:val="003C57E4"/>
    <w:rsid w:val="003D03CF"/>
    <w:rsid w:val="003D03D2"/>
    <w:rsid w:val="003D03DD"/>
    <w:rsid w:val="003D0DD5"/>
    <w:rsid w:val="003D28DF"/>
    <w:rsid w:val="003D3428"/>
    <w:rsid w:val="003D40F9"/>
    <w:rsid w:val="003D525E"/>
    <w:rsid w:val="003D64CE"/>
    <w:rsid w:val="003D72F1"/>
    <w:rsid w:val="003D74A4"/>
    <w:rsid w:val="003E04FA"/>
    <w:rsid w:val="003E1B2C"/>
    <w:rsid w:val="003E1D28"/>
    <w:rsid w:val="003E2253"/>
    <w:rsid w:val="003E280F"/>
    <w:rsid w:val="003E3AA0"/>
    <w:rsid w:val="003E3D21"/>
    <w:rsid w:val="003E3E82"/>
    <w:rsid w:val="003E440E"/>
    <w:rsid w:val="003E4FCF"/>
    <w:rsid w:val="003E5E50"/>
    <w:rsid w:val="003E5EFC"/>
    <w:rsid w:val="003E744A"/>
    <w:rsid w:val="003F0536"/>
    <w:rsid w:val="003F0586"/>
    <w:rsid w:val="003F07D9"/>
    <w:rsid w:val="003F08AA"/>
    <w:rsid w:val="003F0D0A"/>
    <w:rsid w:val="003F1CCD"/>
    <w:rsid w:val="003F211B"/>
    <w:rsid w:val="003F26DC"/>
    <w:rsid w:val="003F3814"/>
    <w:rsid w:val="003F3C90"/>
    <w:rsid w:val="003F3CE9"/>
    <w:rsid w:val="003F5D35"/>
    <w:rsid w:val="003F65BD"/>
    <w:rsid w:val="003F65F3"/>
    <w:rsid w:val="003F66E3"/>
    <w:rsid w:val="003F6DCE"/>
    <w:rsid w:val="003F70E6"/>
    <w:rsid w:val="003F71B3"/>
    <w:rsid w:val="003F79A4"/>
    <w:rsid w:val="0040018B"/>
    <w:rsid w:val="004011AD"/>
    <w:rsid w:val="00405FA0"/>
    <w:rsid w:val="0040712A"/>
    <w:rsid w:val="00407907"/>
    <w:rsid w:val="00411D96"/>
    <w:rsid w:val="0041260B"/>
    <w:rsid w:val="00413DD5"/>
    <w:rsid w:val="00415C36"/>
    <w:rsid w:val="0042090B"/>
    <w:rsid w:val="00420BE9"/>
    <w:rsid w:val="004229B8"/>
    <w:rsid w:val="00422CBA"/>
    <w:rsid w:val="00423CD4"/>
    <w:rsid w:val="004249E1"/>
    <w:rsid w:val="004251E7"/>
    <w:rsid w:val="00425C46"/>
    <w:rsid w:val="00426A91"/>
    <w:rsid w:val="00427132"/>
    <w:rsid w:val="00427E99"/>
    <w:rsid w:val="0043002A"/>
    <w:rsid w:val="004315A7"/>
    <w:rsid w:val="00433D8B"/>
    <w:rsid w:val="00434665"/>
    <w:rsid w:val="00435E49"/>
    <w:rsid w:val="00437902"/>
    <w:rsid w:val="00440475"/>
    <w:rsid w:val="0044050D"/>
    <w:rsid w:val="004406F2"/>
    <w:rsid w:val="00440CC5"/>
    <w:rsid w:val="0044235D"/>
    <w:rsid w:val="00442531"/>
    <w:rsid w:val="00443B94"/>
    <w:rsid w:val="00443EFE"/>
    <w:rsid w:val="0044500E"/>
    <w:rsid w:val="0044603F"/>
    <w:rsid w:val="00446847"/>
    <w:rsid w:val="004472D8"/>
    <w:rsid w:val="00447CFE"/>
    <w:rsid w:val="00447DED"/>
    <w:rsid w:val="0045048F"/>
    <w:rsid w:val="00450FDF"/>
    <w:rsid w:val="0045129E"/>
    <w:rsid w:val="00451D67"/>
    <w:rsid w:val="00453108"/>
    <w:rsid w:val="0045360D"/>
    <w:rsid w:val="0045460E"/>
    <w:rsid w:val="0045645E"/>
    <w:rsid w:val="00456E08"/>
    <w:rsid w:val="0046049D"/>
    <w:rsid w:val="004617C5"/>
    <w:rsid w:val="0046187E"/>
    <w:rsid w:val="00462B19"/>
    <w:rsid w:val="00464437"/>
    <w:rsid w:val="004658B2"/>
    <w:rsid w:val="00466966"/>
    <w:rsid w:val="004717EF"/>
    <w:rsid w:val="004719B5"/>
    <w:rsid w:val="00472753"/>
    <w:rsid w:val="00472B44"/>
    <w:rsid w:val="00473D35"/>
    <w:rsid w:val="00474CB6"/>
    <w:rsid w:val="00474FA3"/>
    <w:rsid w:val="00474FC2"/>
    <w:rsid w:val="004761FE"/>
    <w:rsid w:val="00481862"/>
    <w:rsid w:val="00481AEE"/>
    <w:rsid w:val="00481F2A"/>
    <w:rsid w:val="00482720"/>
    <w:rsid w:val="00484843"/>
    <w:rsid w:val="00484ED2"/>
    <w:rsid w:val="00485D6F"/>
    <w:rsid w:val="004866AC"/>
    <w:rsid w:val="0048680A"/>
    <w:rsid w:val="00487C0E"/>
    <w:rsid w:val="004918D7"/>
    <w:rsid w:val="004927F2"/>
    <w:rsid w:val="00493E3F"/>
    <w:rsid w:val="004948BD"/>
    <w:rsid w:val="00494BFC"/>
    <w:rsid w:val="00494D88"/>
    <w:rsid w:val="00496732"/>
    <w:rsid w:val="004967B4"/>
    <w:rsid w:val="00497763"/>
    <w:rsid w:val="004A044D"/>
    <w:rsid w:val="004A2EB8"/>
    <w:rsid w:val="004A346E"/>
    <w:rsid w:val="004A3AE4"/>
    <w:rsid w:val="004A5B5C"/>
    <w:rsid w:val="004A5EE2"/>
    <w:rsid w:val="004A6614"/>
    <w:rsid w:val="004A6899"/>
    <w:rsid w:val="004A7273"/>
    <w:rsid w:val="004A7562"/>
    <w:rsid w:val="004A7AC0"/>
    <w:rsid w:val="004A7CFC"/>
    <w:rsid w:val="004B2885"/>
    <w:rsid w:val="004B308F"/>
    <w:rsid w:val="004B374F"/>
    <w:rsid w:val="004B3BAA"/>
    <w:rsid w:val="004B56AD"/>
    <w:rsid w:val="004B59D9"/>
    <w:rsid w:val="004B5A2E"/>
    <w:rsid w:val="004B6011"/>
    <w:rsid w:val="004B6DFA"/>
    <w:rsid w:val="004C0D25"/>
    <w:rsid w:val="004C148A"/>
    <w:rsid w:val="004C14B3"/>
    <w:rsid w:val="004C234A"/>
    <w:rsid w:val="004C24CC"/>
    <w:rsid w:val="004C3F07"/>
    <w:rsid w:val="004C5666"/>
    <w:rsid w:val="004C566C"/>
    <w:rsid w:val="004C5D67"/>
    <w:rsid w:val="004C616F"/>
    <w:rsid w:val="004C629E"/>
    <w:rsid w:val="004C7514"/>
    <w:rsid w:val="004D0898"/>
    <w:rsid w:val="004D0997"/>
    <w:rsid w:val="004D11DE"/>
    <w:rsid w:val="004D3680"/>
    <w:rsid w:val="004D3690"/>
    <w:rsid w:val="004D4950"/>
    <w:rsid w:val="004D58D8"/>
    <w:rsid w:val="004D6002"/>
    <w:rsid w:val="004D6009"/>
    <w:rsid w:val="004D6551"/>
    <w:rsid w:val="004D6DD4"/>
    <w:rsid w:val="004D6F0B"/>
    <w:rsid w:val="004D729B"/>
    <w:rsid w:val="004E0504"/>
    <w:rsid w:val="004E288A"/>
    <w:rsid w:val="004E3050"/>
    <w:rsid w:val="004E3856"/>
    <w:rsid w:val="004E401F"/>
    <w:rsid w:val="004E453B"/>
    <w:rsid w:val="004E5044"/>
    <w:rsid w:val="004E5C6E"/>
    <w:rsid w:val="004E619E"/>
    <w:rsid w:val="004E6560"/>
    <w:rsid w:val="004F0035"/>
    <w:rsid w:val="004F03B5"/>
    <w:rsid w:val="004F243F"/>
    <w:rsid w:val="004F2D4A"/>
    <w:rsid w:val="004F39B5"/>
    <w:rsid w:val="004F4186"/>
    <w:rsid w:val="004F4566"/>
    <w:rsid w:val="004F4A87"/>
    <w:rsid w:val="004F5602"/>
    <w:rsid w:val="004F61F2"/>
    <w:rsid w:val="004F694C"/>
    <w:rsid w:val="004F6CAB"/>
    <w:rsid w:val="004F7DA9"/>
    <w:rsid w:val="00500935"/>
    <w:rsid w:val="00501D40"/>
    <w:rsid w:val="00502708"/>
    <w:rsid w:val="00506417"/>
    <w:rsid w:val="005078C6"/>
    <w:rsid w:val="00507969"/>
    <w:rsid w:val="00510647"/>
    <w:rsid w:val="00510788"/>
    <w:rsid w:val="00510B01"/>
    <w:rsid w:val="005123CF"/>
    <w:rsid w:val="005123F5"/>
    <w:rsid w:val="00512E6B"/>
    <w:rsid w:val="005170A1"/>
    <w:rsid w:val="00520621"/>
    <w:rsid w:val="005209AD"/>
    <w:rsid w:val="00521054"/>
    <w:rsid w:val="005229B5"/>
    <w:rsid w:val="00523EE9"/>
    <w:rsid w:val="00524EFD"/>
    <w:rsid w:val="00526919"/>
    <w:rsid w:val="00527600"/>
    <w:rsid w:val="00530567"/>
    <w:rsid w:val="0053291E"/>
    <w:rsid w:val="0053511A"/>
    <w:rsid w:val="005355C8"/>
    <w:rsid w:val="0053564F"/>
    <w:rsid w:val="0053594F"/>
    <w:rsid w:val="00537B57"/>
    <w:rsid w:val="00537F05"/>
    <w:rsid w:val="00540A91"/>
    <w:rsid w:val="00540B59"/>
    <w:rsid w:val="005410DE"/>
    <w:rsid w:val="0054126E"/>
    <w:rsid w:val="005420A6"/>
    <w:rsid w:val="00542577"/>
    <w:rsid w:val="00542CA2"/>
    <w:rsid w:val="005450E6"/>
    <w:rsid w:val="00545AA8"/>
    <w:rsid w:val="00546499"/>
    <w:rsid w:val="0054670B"/>
    <w:rsid w:val="0055416D"/>
    <w:rsid w:val="00555124"/>
    <w:rsid w:val="00555714"/>
    <w:rsid w:val="00555C50"/>
    <w:rsid w:val="00556304"/>
    <w:rsid w:val="005563AD"/>
    <w:rsid w:val="00556F97"/>
    <w:rsid w:val="00563ACE"/>
    <w:rsid w:val="00563D22"/>
    <w:rsid w:val="0056461E"/>
    <w:rsid w:val="005654B5"/>
    <w:rsid w:val="00567ECE"/>
    <w:rsid w:val="00571240"/>
    <w:rsid w:val="005717B5"/>
    <w:rsid w:val="00572E92"/>
    <w:rsid w:val="00573F41"/>
    <w:rsid w:val="00576DCA"/>
    <w:rsid w:val="005808BA"/>
    <w:rsid w:val="00581494"/>
    <w:rsid w:val="005826BD"/>
    <w:rsid w:val="00583396"/>
    <w:rsid w:val="0058354F"/>
    <w:rsid w:val="005837F5"/>
    <w:rsid w:val="00584951"/>
    <w:rsid w:val="00584A29"/>
    <w:rsid w:val="00584C55"/>
    <w:rsid w:val="00585F78"/>
    <w:rsid w:val="00586ADA"/>
    <w:rsid w:val="005902A0"/>
    <w:rsid w:val="00590B1F"/>
    <w:rsid w:val="005916C1"/>
    <w:rsid w:val="005920FF"/>
    <w:rsid w:val="00593563"/>
    <w:rsid w:val="00593CC0"/>
    <w:rsid w:val="0059514E"/>
    <w:rsid w:val="0059632A"/>
    <w:rsid w:val="00596475"/>
    <w:rsid w:val="005A12D7"/>
    <w:rsid w:val="005A1975"/>
    <w:rsid w:val="005A217F"/>
    <w:rsid w:val="005A2367"/>
    <w:rsid w:val="005A245C"/>
    <w:rsid w:val="005A2B21"/>
    <w:rsid w:val="005A425A"/>
    <w:rsid w:val="005A43C5"/>
    <w:rsid w:val="005A5C2B"/>
    <w:rsid w:val="005A5EA2"/>
    <w:rsid w:val="005A6120"/>
    <w:rsid w:val="005A64BF"/>
    <w:rsid w:val="005A7EDA"/>
    <w:rsid w:val="005B13EE"/>
    <w:rsid w:val="005B1732"/>
    <w:rsid w:val="005B174E"/>
    <w:rsid w:val="005B3755"/>
    <w:rsid w:val="005B3B09"/>
    <w:rsid w:val="005B654F"/>
    <w:rsid w:val="005B6CC6"/>
    <w:rsid w:val="005C3804"/>
    <w:rsid w:val="005C45E6"/>
    <w:rsid w:val="005C6DDA"/>
    <w:rsid w:val="005C749F"/>
    <w:rsid w:val="005D12FF"/>
    <w:rsid w:val="005D29E9"/>
    <w:rsid w:val="005D5960"/>
    <w:rsid w:val="005D5A81"/>
    <w:rsid w:val="005D5AF8"/>
    <w:rsid w:val="005D69E6"/>
    <w:rsid w:val="005D7694"/>
    <w:rsid w:val="005E0E75"/>
    <w:rsid w:val="005E2296"/>
    <w:rsid w:val="005E2FBE"/>
    <w:rsid w:val="005E3344"/>
    <w:rsid w:val="005E3B65"/>
    <w:rsid w:val="005E49AB"/>
    <w:rsid w:val="005E53FC"/>
    <w:rsid w:val="005E5A6E"/>
    <w:rsid w:val="005E5F70"/>
    <w:rsid w:val="005E784D"/>
    <w:rsid w:val="005F2413"/>
    <w:rsid w:val="005F2FFE"/>
    <w:rsid w:val="005F35B6"/>
    <w:rsid w:val="005F3747"/>
    <w:rsid w:val="005F53D8"/>
    <w:rsid w:val="005F56EC"/>
    <w:rsid w:val="005F7DC0"/>
    <w:rsid w:val="00600E93"/>
    <w:rsid w:val="00601920"/>
    <w:rsid w:val="006034CC"/>
    <w:rsid w:val="00604368"/>
    <w:rsid w:val="006049D5"/>
    <w:rsid w:val="006050CA"/>
    <w:rsid w:val="00605182"/>
    <w:rsid w:val="00605D8D"/>
    <w:rsid w:val="006061D7"/>
    <w:rsid w:val="00606421"/>
    <w:rsid w:val="006065AA"/>
    <w:rsid w:val="00606866"/>
    <w:rsid w:val="00607373"/>
    <w:rsid w:val="00611611"/>
    <w:rsid w:val="0061220A"/>
    <w:rsid w:val="00612627"/>
    <w:rsid w:val="006128E0"/>
    <w:rsid w:val="00612D0D"/>
    <w:rsid w:val="00612DD6"/>
    <w:rsid w:val="00615288"/>
    <w:rsid w:val="00616B50"/>
    <w:rsid w:val="00617014"/>
    <w:rsid w:val="0062010A"/>
    <w:rsid w:val="00620E18"/>
    <w:rsid w:val="00621108"/>
    <w:rsid w:val="00623584"/>
    <w:rsid w:val="00623EB2"/>
    <w:rsid w:val="006240A3"/>
    <w:rsid w:val="00624256"/>
    <w:rsid w:val="00625599"/>
    <w:rsid w:val="00625EDA"/>
    <w:rsid w:val="00626896"/>
    <w:rsid w:val="006278D4"/>
    <w:rsid w:val="00627D46"/>
    <w:rsid w:val="00632AE1"/>
    <w:rsid w:val="006336C1"/>
    <w:rsid w:val="00633AFC"/>
    <w:rsid w:val="00635D66"/>
    <w:rsid w:val="00636E63"/>
    <w:rsid w:val="00637467"/>
    <w:rsid w:val="00640310"/>
    <w:rsid w:val="0064103A"/>
    <w:rsid w:val="00642423"/>
    <w:rsid w:val="00642C32"/>
    <w:rsid w:val="00643F05"/>
    <w:rsid w:val="0064470E"/>
    <w:rsid w:val="00645BA3"/>
    <w:rsid w:val="00646862"/>
    <w:rsid w:val="00647311"/>
    <w:rsid w:val="00656D56"/>
    <w:rsid w:val="00657630"/>
    <w:rsid w:val="0066080F"/>
    <w:rsid w:val="0066255B"/>
    <w:rsid w:val="006631F5"/>
    <w:rsid w:val="006634B8"/>
    <w:rsid w:val="0067102A"/>
    <w:rsid w:val="00672CB5"/>
    <w:rsid w:val="00673604"/>
    <w:rsid w:val="006763BC"/>
    <w:rsid w:val="006803FC"/>
    <w:rsid w:val="006810EF"/>
    <w:rsid w:val="00682FC1"/>
    <w:rsid w:val="00684271"/>
    <w:rsid w:val="00684A73"/>
    <w:rsid w:val="00685B0B"/>
    <w:rsid w:val="00690D60"/>
    <w:rsid w:val="00692091"/>
    <w:rsid w:val="00692389"/>
    <w:rsid w:val="00692B62"/>
    <w:rsid w:val="00693BE3"/>
    <w:rsid w:val="00693E74"/>
    <w:rsid w:val="0069533E"/>
    <w:rsid w:val="006959A1"/>
    <w:rsid w:val="006A056D"/>
    <w:rsid w:val="006A0708"/>
    <w:rsid w:val="006A0868"/>
    <w:rsid w:val="006A0A5B"/>
    <w:rsid w:val="006A147B"/>
    <w:rsid w:val="006A15DC"/>
    <w:rsid w:val="006A1D92"/>
    <w:rsid w:val="006A2538"/>
    <w:rsid w:val="006A3979"/>
    <w:rsid w:val="006A3DFE"/>
    <w:rsid w:val="006A5C48"/>
    <w:rsid w:val="006A73FA"/>
    <w:rsid w:val="006A77FE"/>
    <w:rsid w:val="006A79DB"/>
    <w:rsid w:val="006A7E97"/>
    <w:rsid w:val="006B0EFE"/>
    <w:rsid w:val="006B1117"/>
    <w:rsid w:val="006B1989"/>
    <w:rsid w:val="006B19F1"/>
    <w:rsid w:val="006B2320"/>
    <w:rsid w:val="006B3612"/>
    <w:rsid w:val="006B4986"/>
    <w:rsid w:val="006B4F9C"/>
    <w:rsid w:val="006B7605"/>
    <w:rsid w:val="006C022C"/>
    <w:rsid w:val="006C0ADA"/>
    <w:rsid w:val="006C201E"/>
    <w:rsid w:val="006C21A0"/>
    <w:rsid w:val="006C2B10"/>
    <w:rsid w:val="006C5F63"/>
    <w:rsid w:val="006C60CA"/>
    <w:rsid w:val="006D0138"/>
    <w:rsid w:val="006D1093"/>
    <w:rsid w:val="006D12C8"/>
    <w:rsid w:val="006D1CB0"/>
    <w:rsid w:val="006D2081"/>
    <w:rsid w:val="006D57A4"/>
    <w:rsid w:val="006D5ECD"/>
    <w:rsid w:val="006D765B"/>
    <w:rsid w:val="006E0D48"/>
    <w:rsid w:val="006E113D"/>
    <w:rsid w:val="006E15D7"/>
    <w:rsid w:val="006E4C65"/>
    <w:rsid w:val="006E515E"/>
    <w:rsid w:val="006E7091"/>
    <w:rsid w:val="006E77D4"/>
    <w:rsid w:val="006E7816"/>
    <w:rsid w:val="006E7930"/>
    <w:rsid w:val="006F0977"/>
    <w:rsid w:val="006F0C82"/>
    <w:rsid w:val="006F0E54"/>
    <w:rsid w:val="006F2A6D"/>
    <w:rsid w:val="006F38FD"/>
    <w:rsid w:val="006F462D"/>
    <w:rsid w:val="006F4954"/>
    <w:rsid w:val="006F4AD7"/>
    <w:rsid w:val="006F61FB"/>
    <w:rsid w:val="006F6863"/>
    <w:rsid w:val="006F6FD7"/>
    <w:rsid w:val="006F719C"/>
    <w:rsid w:val="007031C9"/>
    <w:rsid w:val="0070418E"/>
    <w:rsid w:val="007053EE"/>
    <w:rsid w:val="007074EF"/>
    <w:rsid w:val="007101BB"/>
    <w:rsid w:val="00710333"/>
    <w:rsid w:val="00716D35"/>
    <w:rsid w:val="00720205"/>
    <w:rsid w:val="0072169F"/>
    <w:rsid w:val="00721DF7"/>
    <w:rsid w:val="00723191"/>
    <w:rsid w:val="0072376E"/>
    <w:rsid w:val="00723845"/>
    <w:rsid w:val="00724BD5"/>
    <w:rsid w:val="00725B60"/>
    <w:rsid w:val="00725B78"/>
    <w:rsid w:val="007261B6"/>
    <w:rsid w:val="007265FE"/>
    <w:rsid w:val="00727158"/>
    <w:rsid w:val="00730844"/>
    <w:rsid w:val="00731B76"/>
    <w:rsid w:val="00731D12"/>
    <w:rsid w:val="00731D28"/>
    <w:rsid w:val="00732923"/>
    <w:rsid w:val="00732BF0"/>
    <w:rsid w:val="00732CA1"/>
    <w:rsid w:val="00733379"/>
    <w:rsid w:val="0073549A"/>
    <w:rsid w:val="00735742"/>
    <w:rsid w:val="00735E84"/>
    <w:rsid w:val="007361E3"/>
    <w:rsid w:val="00737C5B"/>
    <w:rsid w:val="00737CD5"/>
    <w:rsid w:val="0074038A"/>
    <w:rsid w:val="007409DC"/>
    <w:rsid w:val="00741E70"/>
    <w:rsid w:val="00743C28"/>
    <w:rsid w:val="00743CD2"/>
    <w:rsid w:val="0074486D"/>
    <w:rsid w:val="00744A5A"/>
    <w:rsid w:val="00745CA2"/>
    <w:rsid w:val="0074655C"/>
    <w:rsid w:val="00746762"/>
    <w:rsid w:val="0074703E"/>
    <w:rsid w:val="007477B4"/>
    <w:rsid w:val="00750E6E"/>
    <w:rsid w:val="007526BE"/>
    <w:rsid w:val="00752BF4"/>
    <w:rsid w:val="00752C63"/>
    <w:rsid w:val="00753A9C"/>
    <w:rsid w:val="00754157"/>
    <w:rsid w:val="0075434A"/>
    <w:rsid w:val="0075450F"/>
    <w:rsid w:val="00755AD2"/>
    <w:rsid w:val="00756219"/>
    <w:rsid w:val="007577E5"/>
    <w:rsid w:val="007578EE"/>
    <w:rsid w:val="00762085"/>
    <w:rsid w:val="0076283D"/>
    <w:rsid w:val="00762B79"/>
    <w:rsid w:val="0076402B"/>
    <w:rsid w:val="00764ECF"/>
    <w:rsid w:val="00764F1E"/>
    <w:rsid w:val="007677ED"/>
    <w:rsid w:val="00770C43"/>
    <w:rsid w:val="00771997"/>
    <w:rsid w:val="007726CA"/>
    <w:rsid w:val="007727CA"/>
    <w:rsid w:val="00773049"/>
    <w:rsid w:val="0077379A"/>
    <w:rsid w:val="00773940"/>
    <w:rsid w:val="00773A0B"/>
    <w:rsid w:val="00773C15"/>
    <w:rsid w:val="00773EEF"/>
    <w:rsid w:val="00773F5F"/>
    <w:rsid w:val="00776942"/>
    <w:rsid w:val="0077744C"/>
    <w:rsid w:val="007802F9"/>
    <w:rsid w:val="00780372"/>
    <w:rsid w:val="00781127"/>
    <w:rsid w:val="0078128B"/>
    <w:rsid w:val="00781A0D"/>
    <w:rsid w:val="00782B5E"/>
    <w:rsid w:val="00783ABA"/>
    <w:rsid w:val="00784242"/>
    <w:rsid w:val="00784CD1"/>
    <w:rsid w:val="00785DBF"/>
    <w:rsid w:val="0078635C"/>
    <w:rsid w:val="007863AF"/>
    <w:rsid w:val="0078657C"/>
    <w:rsid w:val="007868F5"/>
    <w:rsid w:val="00786B56"/>
    <w:rsid w:val="00786B5C"/>
    <w:rsid w:val="00787BA8"/>
    <w:rsid w:val="00791BD8"/>
    <w:rsid w:val="00791C0E"/>
    <w:rsid w:val="00791E67"/>
    <w:rsid w:val="007941D8"/>
    <w:rsid w:val="0079667F"/>
    <w:rsid w:val="00796EB7"/>
    <w:rsid w:val="007972AB"/>
    <w:rsid w:val="007A0418"/>
    <w:rsid w:val="007A0C57"/>
    <w:rsid w:val="007A0CEE"/>
    <w:rsid w:val="007A20BA"/>
    <w:rsid w:val="007A2DF3"/>
    <w:rsid w:val="007A5167"/>
    <w:rsid w:val="007A5526"/>
    <w:rsid w:val="007B0BBE"/>
    <w:rsid w:val="007B1565"/>
    <w:rsid w:val="007B1959"/>
    <w:rsid w:val="007B289E"/>
    <w:rsid w:val="007B341C"/>
    <w:rsid w:val="007B4EC3"/>
    <w:rsid w:val="007B4EC5"/>
    <w:rsid w:val="007B4FFB"/>
    <w:rsid w:val="007B5A34"/>
    <w:rsid w:val="007B5BF1"/>
    <w:rsid w:val="007B6EBE"/>
    <w:rsid w:val="007C0006"/>
    <w:rsid w:val="007C07F3"/>
    <w:rsid w:val="007C12FD"/>
    <w:rsid w:val="007C3101"/>
    <w:rsid w:val="007C4CCE"/>
    <w:rsid w:val="007C5319"/>
    <w:rsid w:val="007C56FE"/>
    <w:rsid w:val="007C6AAC"/>
    <w:rsid w:val="007C6CDE"/>
    <w:rsid w:val="007C714B"/>
    <w:rsid w:val="007D2110"/>
    <w:rsid w:val="007D2829"/>
    <w:rsid w:val="007D28BB"/>
    <w:rsid w:val="007D2E3F"/>
    <w:rsid w:val="007D3586"/>
    <w:rsid w:val="007D44F0"/>
    <w:rsid w:val="007D57C7"/>
    <w:rsid w:val="007D795F"/>
    <w:rsid w:val="007D7F42"/>
    <w:rsid w:val="007E02D8"/>
    <w:rsid w:val="007E0D38"/>
    <w:rsid w:val="007E131A"/>
    <w:rsid w:val="007E195A"/>
    <w:rsid w:val="007E36A2"/>
    <w:rsid w:val="007E3979"/>
    <w:rsid w:val="007E49C3"/>
    <w:rsid w:val="007E5168"/>
    <w:rsid w:val="007E6732"/>
    <w:rsid w:val="007E6CF3"/>
    <w:rsid w:val="007E6F3D"/>
    <w:rsid w:val="007F091F"/>
    <w:rsid w:val="007F26AA"/>
    <w:rsid w:val="007F29BB"/>
    <w:rsid w:val="007F3CB8"/>
    <w:rsid w:val="007F49D4"/>
    <w:rsid w:val="007F5C5B"/>
    <w:rsid w:val="007F612C"/>
    <w:rsid w:val="007F6B8E"/>
    <w:rsid w:val="00800114"/>
    <w:rsid w:val="00801BBC"/>
    <w:rsid w:val="00802EE3"/>
    <w:rsid w:val="00803B63"/>
    <w:rsid w:val="008043D3"/>
    <w:rsid w:val="00805574"/>
    <w:rsid w:val="00806125"/>
    <w:rsid w:val="00806AED"/>
    <w:rsid w:val="00806D12"/>
    <w:rsid w:val="008111E6"/>
    <w:rsid w:val="008117F8"/>
    <w:rsid w:val="00812836"/>
    <w:rsid w:val="00816019"/>
    <w:rsid w:val="008167B1"/>
    <w:rsid w:val="00816A11"/>
    <w:rsid w:val="00821242"/>
    <w:rsid w:val="008231E2"/>
    <w:rsid w:val="00823290"/>
    <w:rsid w:val="00823A3F"/>
    <w:rsid w:val="00823BA5"/>
    <w:rsid w:val="008242BF"/>
    <w:rsid w:val="00824977"/>
    <w:rsid w:val="00824A66"/>
    <w:rsid w:val="00824CCE"/>
    <w:rsid w:val="008271A3"/>
    <w:rsid w:val="00827F15"/>
    <w:rsid w:val="008315C2"/>
    <w:rsid w:val="00831B79"/>
    <w:rsid w:val="008325C4"/>
    <w:rsid w:val="00832AE2"/>
    <w:rsid w:val="00833A52"/>
    <w:rsid w:val="008356E7"/>
    <w:rsid w:val="00835B4E"/>
    <w:rsid w:val="008369B2"/>
    <w:rsid w:val="00837488"/>
    <w:rsid w:val="00837766"/>
    <w:rsid w:val="00842B48"/>
    <w:rsid w:val="00846185"/>
    <w:rsid w:val="00846422"/>
    <w:rsid w:val="00846CE3"/>
    <w:rsid w:val="008479D2"/>
    <w:rsid w:val="00851008"/>
    <w:rsid w:val="00851A17"/>
    <w:rsid w:val="0085690C"/>
    <w:rsid w:val="00857B7E"/>
    <w:rsid w:val="00857B7F"/>
    <w:rsid w:val="0086056D"/>
    <w:rsid w:val="0086082E"/>
    <w:rsid w:val="00860B8F"/>
    <w:rsid w:val="00862FDA"/>
    <w:rsid w:val="0086353C"/>
    <w:rsid w:val="00863688"/>
    <w:rsid w:val="00863A65"/>
    <w:rsid w:val="00865196"/>
    <w:rsid w:val="008652F7"/>
    <w:rsid w:val="0086531A"/>
    <w:rsid w:val="008656E1"/>
    <w:rsid w:val="0086617E"/>
    <w:rsid w:val="0086684E"/>
    <w:rsid w:val="00867C26"/>
    <w:rsid w:val="00871258"/>
    <w:rsid w:val="00871573"/>
    <w:rsid w:val="00872010"/>
    <w:rsid w:val="00872A3D"/>
    <w:rsid w:val="008735A4"/>
    <w:rsid w:val="00873A68"/>
    <w:rsid w:val="008740E1"/>
    <w:rsid w:val="008741E5"/>
    <w:rsid w:val="008755AA"/>
    <w:rsid w:val="00876E37"/>
    <w:rsid w:val="00880308"/>
    <w:rsid w:val="0088104D"/>
    <w:rsid w:val="0088233B"/>
    <w:rsid w:val="008828CD"/>
    <w:rsid w:val="00882D54"/>
    <w:rsid w:val="00882FA5"/>
    <w:rsid w:val="008830BC"/>
    <w:rsid w:val="00883562"/>
    <w:rsid w:val="00883E64"/>
    <w:rsid w:val="0088437F"/>
    <w:rsid w:val="0088444F"/>
    <w:rsid w:val="008861F9"/>
    <w:rsid w:val="008878A2"/>
    <w:rsid w:val="0089005F"/>
    <w:rsid w:val="008900DA"/>
    <w:rsid w:val="0089040A"/>
    <w:rsid w:val="0089067E"/>
    <w:rsid w:val="00890CB8"/>
    <w:rsid w:val="0089182B"/>
    <w:rsid w:val="008944F6"/>
    <w:rsid w:val="00894699"/>
    <w:rsid w:val="0089569F"/>
    <w:rsid w:val="0089578B"/>
    <w:rsid w:val="00896EF3"/>
    <w:rsid w:val="00897EDB"/>
    <w:rsid w:val="008A11B5"/>
    <w:rsid w:val="008A1855"/>
    <w:rsid w:val="008A2849"/>
    <w:rsid w:val="008A293E"/>
    <w:rsid w:val="008A3362"/>
    <w:rsid w:val="008A3F7D"/>
    <w:rsid w:val="008A4147"/>
    <w:rsid w:val="008A5497"/>
    <w:rsid w:val="008A621E"/>
    <w:rsid w:val="008A6567"/>
    <w:rsid w:val="008A6E57"/>
    <w:rsid w:val="008A7396"/>
    <w:rsid w:val="008A75E1"/>
    <w:rsid w:val="008B044B"/>
    <w:rsid w:val="008B0581"/>
    <w:rsid w:val="008B192A"/>
    <w:rsid w:val="008B1940"/>
    <w:rsid w:val="008B1A53"/>
    <w:rsid w:val="008B1D6F"/>
    <w:rsid w:val="008B296D"/>
    <w:rsid w:val="008B2F61"/>
    <w:rsid w:val="008B3383"/>
    <w:rsid w:val="008B49EB"/>
    <w:rsid w:val="008B636B"/>
    <w:rsid w:val="008B79BF"/>
    <w:rsid w:val="008B7D32"/>
    <w:rsid w:val="008C0613"/>
    <w:rsid w:val="008C06CE"/>
    <w:rsid w:val="008C1EEE"/>
    <w:rsid w:val="008C4DBE"/>
    <w:rsid w:val="008C4DC8"/>
    <w:rsid w:val="008C60E1"/>
    <w:rsid w:val="008C627F"/>
    <w:rsid w:val="008C758D"/>
    <w:rsid w:val="008D01DF"/>
    <w:rsid w:val="008D09F1"/>
    <w:rsid w:val="008D1CD9"/>
    <w:rsid w:val="008D20B4"/>
    <w:rsid w:val="008D258E"/>
    <w:rsid w:val="008D494B"/>
    <w:rsid w:val="008D52F9"/>
    <w:rsid w:val="008D5E5D"/>
    <w:rsid w:val="008D63B7"/>
    <w:rsid w:val="008D6C99"/>
    <w:rsid w:val="008D6ED6"/>
    <w:rsid w:val="008D7944"/>
    <w:rsid w:val="008E013B"/>
    <w:rsid w:val="008E0A9C"/>
    <w:rsid w:val="008E1665"/>
    <w:rsid w:val="008E2430"/>
    <w:rsid w:val="008E31D4"/>
    <w:rsid w:val="008E35FF"/>
    <w:rsid w:val="008E3680"/>
    <w:rsid w:val="008E3AF1"/>
    <w:rsid w:val="008E3F24"/>
    <w:rsid w:val="008E481F"/>
    <w:rsid w:val="008E48CB"/>
    <w:rsid w:val="008E4D43"/>
    <w:rsid w:val="008E4D60"/>
    <w:rsid w:val="008E600A"/>
    <w:rsid w:val="008E61C2"/>
    <w:rsid w:val="008E6366"/>
    <w:rsid w:val="008E68BD"/>
    <w:rsid w:val="008E7B0A"/>
    <w:rsid w:val="008F0DB8"/>
    <w:rsid w:val="008F558D"/>
    <w:rsid w:val="008F638F"/>
    <w:rsid w:val="00900AA3"/>
    <w:rsid w:val="00901541"/>
    <w:rsid w:val="00903344"/>
    <w:rsid w:val="00904C16"/>
    <w:rsid w:val="00906799"/>
    <w:rsid w:val="00906E9C"/>
    <w:rsid w:val="0090766E"/>
    <w:rsid w:val="00907788"/>
    <w:rsid w:val="0091134E"/>
    <w:rsid w:val="009140F6"/>
    <w:rsid w:val="00914169"/>
    <w:rsid w:val="00914778"/>
    <w:rsid w:val="00914896"/>
    <w:rsid w:val="00914DC7"/>
    <w:rsid w:val="00915C11"/>
    <w:rsid w:val="00916070"/>
    <w:rsid w:val="009168F2"/>
    <w:rsid w:val="0091761B"/>
    <w:rsid w:val="00917B2E"/>
    <w:rsid w:val="00917CC7"/>
    <w:rsid w:val="00920256"/>
    <w:rsid w:val="0092111B"/>
    <w:rsid w:val="00921E5D"/>
    <w:rsid w:val="009233D9"/>
    <w:rsid w:val="00923C53"/>
    <w:rsid w:val="0092542E"/>
    <w:rsid w:val="00925D8C"/>
    <w:rsid w:val="00926085"/>
    <w:rsid w:val="009265F0"/>
    <w:rsid w:val="00926E04"/>
    <w:rsid w:val="0092745B"/>
    <w:rsid w:val="0092745F"/>
    <w:rsid w:val="0093245F"/>
    <w:rsid w:val="0093341A"/>
    <w:rsid w:val="00933D22"/>
    <w:rsid w:val="009344EA"/>
    <w:rsid w:val="00934558"/>
    <w:rsid w:val="009348FB"/>
    <w:rsid w:val="00935ECD"/>
    <w:rsid w:val="00936185"/>
    <w:rsid w:val="009377EA"/>
    <w:rsid w:val="009409E4"/>
    <w:rsid w:val="00941A50"/>
    <w:rsid w:val="00942018"/>
    <w:rsid w:val="00943BF3"/>
    <w:rsid w:val="00945F45"/>
    <w:rsid w:val="0094613C"/>
    <w:rsid w:val="00946411"/>
    <w:rsid w:val="009473E4"/>
    <w:rsid w:val="0095122B"/>
    <w:rsid w:val="009529FF"/>
    <w:rsid w:val="00953185"/>
    <w:rsid w:val="009531F9"/>
    <w:rsid w:val="00953877"/>
    <w:rsid w:val="00954DAF"/>
    <w:rsid w:val="009552EC"/>
    <w:rsid w:val="0095537E"/>
    <w:rsid w:val="00955695"/>
    <w:rsid w:val="0095796C"/>
    <w:rsid w:val="009609BB"/>
    <w:rsid w:val="00961653"/>
    <w:rsid w:val="00961959"/>
    <w:rsid w:val="0096357C"/>
    <w:rsid w:val="00963811"/>
    <w:rsid w:val="00963FC4"/>
    <w:rsid w:val="0096631B"/>
    <w:rsid w:val="00966F0E"/>
    <w:rsid w:val="00971BFD"/>
    <w:rsid w:val="00972845"/>
    <w:rsid w:val="00973131"/>
    <w:rsid w:val="00973D79"/>
    <w:rsid w:val="00974BF6"/>
    <w:rsid w:val="009758D1"/>
    <w:rsid w:val="00976E07"/>
    <w:rsid w:val="0097776B"/>
    <w:rsid w:val="00980141"/>
    <w:rsid w:val="00982168"/>
    <w:rsid w:val="009821E7"/>
    <w:rsid w:val="00982543"/>
    <w:rsid w:val="0098295D"/>
    <w:rsid w:val="009836E7"/>
    <w:rsid w:val="00985FFB"/>
    <w:rsid w:val="00986149"/>
    <w:rsid w:val="00986D7F"/>
    <w:rsid w:val="00987F76"/>
    <w:rsid w:val="00990CBD"/>
    <w:rsid w:val="00991511"/>
    <w:rsid w:val="009916B0"/>
    <w:rsid w:val="00991C32"/>
    <w:rsid w:val="00991EA3"/>
    <w:rsid w:val="00992E4C"/>
    <w:rsid w:val="00993929"/>
    <w:rsid w:val="00993FAD"/>
    <w:rsid w:val="00994254"/>
    <w:rsid w:val="009950E1"/>
    <w:rsid w:val="00996039"/>
    <w:rsid w:val="009A2C17"/>
    <w:rsid w:val="009A33EB"/>
    <w:rsid w:val="009A36DB"/>
    <w:rsid w:val="009A3E82"/>
    <w:rsid w:val="009A459A"/>
    <w:rsid w:val="009A6258"/>
    <w:rsid w:val="009A66CF"/>
    <w:rsid w:val="009A69B5"/>
    <w:rsid w:val="009B0184"/>
    <w:rsid w:val="009B1379"/>
    <w:rsid w:val="009B1CBE"/>
    <w:rsid w:val="009B3285"/>
    <w:rsid w:val="009B39FD"/>
    <w:rsid w:val="009B41C0"/>
    <w:rsid w:val="009B4FEA"/>
    <w:rsid w:val="009B505D"/>
    <w:rsid w:val="009B55C8"/>
    <w:rsid w:val="009B58D4"/>
    <w:rsid w:val="009B5AE7"/>
    <w:rsid w:val="009B6C2C"/>
    <w:rsid w:val="009B7BD4"/>
    <w:rsid w:val="009C0732"/>
    <w:rsid w:val="009C10F3"/>
    <w:rsid w:val="009C1128"/>
    <w:rsid w:val="009C1E88"/>
    <w:rsid w:val="009C5353"/>
    <w:rsid w:val="009C6062"/>
    <w:rsid w:val="009C614A"/>
    <w:rsid w:val="009C6C34"/>
    <w:rsid w:val="009C78E6"/>
    <w:rsid w:val="009C7918"/>
    <w:rsid w:val="009C7FB7"/>
    <w:rsid w:val="009D00A5"/>
    <w:rsid w:val="009D0936"/>
    <w:rsid w:val="009D143C"/>
    <w:rsid w:val="009D1ADB"/>
    <w:rsid w:val="009D1B8E"/>
    <w:rsid w:val="009D26D3"/>
    <w:rsid w:val="009D2AC7"/>
    <w:rsid w:val="009D40D8"/>
    <w:rsid w:val="009D5983"/>
    <w:rsid w:val="009D6538"/>
    <w:rsid w:val="009D65AD"/>
    <w:rsid w:val="009D707C"/>
    <w:rsid w:val="009E0B06"/>
    <w:rsid w:val="009E0E19"/>
    <w:rsid w:val="009E1F65"/>
    <w:rsid w:val="009E29B0"/>
    <w:rsid w:val="009E316D"/>
    <w:rsid w:val="009E4145"/>
    <w:rsid w:val="009E45DB"/>
    <w:rsid w:val="009E46FC"/>
    <w:rsid w:val="009E4D62"/>
    <w:rsid w:val="009E50CD"/>
    <w:rsid w:val="009E5B7C"/>
    <w:rsid w:val="009E6737"/>
    <w:rsid w:val="009E7807"/>
    <w:rsid w:val="009E78EE"/>
    <w:rsid w:val="009F1322"/>
    <w:rsid w:val="009F246E"/>
    <w:rsid w:val="009F2E64"/>
    <w:rsid w:val="009F34BF"/>
    <w:rsid w:val="009F40D2"/>
    <w:rsid w:val="009F534E"/>
    <w:rsid w:val="009F5951"/>
    <w:rsid w:val="009F5F06"/>
    <w:rsid w:val="009F76C5"/>
    <w:rsid w:val="00A005B4"/>
    <w:rsid w:val="00A00CC9"/>
    <w:rsid w:val="00A01B50"/>
    <w:rsid w:val="00A03E80"/>
    <w:rsid w:val="00A047B6"/>
    <w:rsid w:val="00A04D78"/>
    <w:rsid w:val="00A05CBB"/>
    <w:rsid w:val="00A06E48"/>
    <w:rsid w:val="00A06F50"/>
    <w:rsid w:val="00A07C71"/>
    <w:rsid w:val="00A07C9D"/>
    <w:rsid w:val="00A07D28"/>
    <w:rsid w:val="00A10005"/>
    <w:rsid w:val="00A1110A"/>
    <w:rsid w:val="00A13347"/>
    <w:rsid w:val="00A164F3"/>
    <w:rsid w:val="00A227FC"/>
    <w:rsid w:val="00A235A8"/>
    <w:rsid w:val="00A23924"/>
    <w:rsid w:val="00A23A0F"/>
    <w:rsid w:val="00A242E1"/>
    <w:rsid w:val="00A244C0"/>
    <w:rsid w:val="00A24B68"/>
    <w:rsid w:val="00A263F9"/>
    <w:rsid w:val="00A268FC"/>
    <w:rsid w:val="00A27372"/>
    <w:rsid w:val="00A3000E"/>
    <w:rsid w:val="00A31738"/>
    <w:rsid w:val="00A318E4"/>
    <w:rsid w:val="00A33717"/>
    <w:rsid w:val="00A34415"/>
    <w:rsid w:val="00A344E6"/>
    <w:rsid w:val="00A35325"/>
    <w:rsid w:val="00A3532D"/>
    <w:rsid w:val="00A35957"/>
    <w:rsid w:val="00A35A71"/>
    <w:rsid w:val="00A36CE8"/>
    <w:rsid w:val="00A377C3"/>
    <w:rsid w:val="00A409AC"/>
    <w:rsid w:val="00A41EF5"/>
    <w:rsid w:val="00A42092"/>
    <w:rsid w:val="00A4308C"/>
    <w:rsid w:val="00A43AE9"/>
    <w:rsid w:val="00A43D39"/>
    <w:rsid w:val="00A44DF2"/>
    <w:rsid w:val="00A458A9"/>
    <w:rsid w:val="00A46918"/>
    <w:rsid w:val="00A5001C"/>
    <w:rsid w:val="00A50DE7"/>
    <w:rsid w:val="00A51AB9"/>
    <w:rsid w:val="00A51E49"/>
    <w:rsid w:val="00A5272C"/>
    <w:rsid w:val="00A54185"/>
    <w:rsid w:val="00A6278C"/>
    <w:rsid w:val="00A636C0"/>
    <w:rsid w:val="00A657D4"/>
    <w:rsid w:val="00A65EB8"/>
    <w:rsid w:val="00A70137"/>
    <w:rsid w:val="00A70A51"/>
    <w:rsid w:val="00A71AD7"/>
    <w:rsid w:val="00A73233"/>
    <w:rsid w:val="00A752C0"/>
    <w:rsid w:val="00A75C6A"/>
    <w:rsid w:val="00A77738"/>
    <w:rsid w:val="00A81197"/>
    <w:rsid w:val="00A820DF"/>
    <w:rsid w:val="00A831A6"/>
    <w:rsid w:val="00A8370E"/>
    <w:rsid w:val="00A84BDD"/>
    <w:rsid w:val="00A84D78"/>
    <w:rsid w:val="00A85143"/>
    <w:rsid w:val="00A8641C"/>
    <w:rsid w:val="00A8644B"/>
    <w:rsid w:val="00A86554"/>
    <w:rsid w:val="00A87318"/>
    <w:rsid w:val="00A87AD3"/>
    <w:rsid w:val="00A90E37"/>
    <w:rsid w:val="00A910B3"/>
    <w:rsid w:val="00A93395"/>
    <w:rsid w:val="00A9358A"/>
    <w:rsid w:val="00A93B03"/>
    <w:rsid w:val="00A94700"/>
    <w:rsid w:val="00A95AAC"/>
    <w:rsid w:val="00A96440"/>
    <w:rsid w:val="00A964C0"/>
    <w:rsid w:val="00A97E53"/>
    <w:rsid w:val="00AA0A97"/>
    <w:rsid w:val="00AA29D3"/>
    <w:rsid w:val="00AA313F"/>
    <w:rsid w:val="00AA3C7E"/>
    <w:rsid w:val="00AA47DF"/>
    <w:rsid w:val="00AA4855"/>
    <w:rsid w:val="00AA4974"/>
    <w:rsid w:val="00AA63A0"/>
    <w:rsid w:val="00AA6F57"/>
    <w:rsid w:val="00AB1DBD"/>
    <w:rsid w:val="00AB319C"/>
    <w:rsid w:val="00AB3F3B"/>
    <w:rsid w:val="00AB4FAC"/>
    <w:rsid w:val="00AB5682"/>
    <w:rsid w:val="00AB5D2C"/>
    <w:rsid w:val="00AB6D63"/>
    <w:rsid w:val="00AB6ED4"/>
    <w:rsid w:val="00AB7A1E"/>
    <w:rsid w:val="00AC0B2C"/>
    <w:rsid w:val="00AC0F96"/>
    <w:rsid w:val="00AC17AD"/>
    <w:rsid w:val="00AC2580"/>
    <w:rsid w:val="00AC3142"/>
    <w:rsid w:val="00AC3A1E"/>
    <w:rsid w:val="00AC791A"/>
    <w:rsid w:val="00AC7DB5"/>
    <w:rsid w:val="00AD11F6"/>
    <w:rsid w:val="00AD3B06"/>
    <w:rsid w:val="00AD4A14"/>
    <w:rsid w:val="00AD6B37"/>
    <w:rsid w:val="00AD6E87"/>
    <w:rsid w:val="00AE0372"/>
    <w:rsid w:val="00AE0E9A"/>
    <w:rsid w:val="00AE1424"/>
    <w:rsid w:val="00AE181F"/>
    <w:rsid w:val="00AE4F1C"/>
    <w:rsid w:val="00AF06B7"/>
    <w:rsid w:val="00AF0BE1"/>
    <w:rsid w:val="00AF343D"/>
    <w:rsid w:val="00AF461E"/>
    <w:rsid w:val="00AF509A"/>
    <w:rsid w:val="00AF5294"/>
    <w:rsid w:val="00AF7458"/>
    <w:rsid w:val="00AF7627"/>
    <w:rsid w:val="00AF7F28"/>
    <w:rsid w:val="00B01856"/>
    <w:rsid w:val="00B029BC"/>
    <w:rsid w:val="00B02C1E"/>
    <w:rsid w:val="00B047D0"/>
    <w:rsid w:val="00B0590A"/>
    <w:rsid w:val="00B06363"/>
    <w:rsid w:val="00B07020"/>
    <w:rsid w:val="00B07F72"/>
    <w:rsid w:val="00B1138D"/>
    <w:rsid w:val="00B1293E"/>
    <w:rsid w:val="00B12D9C"/>
    <w:rsid w:val="00B13423"/>
    <w:rsid w:val="00B14330"/>
    <w:rsid w:val="00B1521C"/>
    <w:rsid w:val="00B16D55"/>
    <w:rsid w:val="00B2121A"/>
    <w:rsid w:val="00B22503"/>
    <w:rsid w:val="00B23A70"/>
    <w:rsid w:val="00B24DAB"/>
    <w:rsid w:val="00B276B4"/>
    <w:rsid w:val="00B27CF1"/>
    <w:rsid w:val="00B305B4"/>
    <w:rsid w:val="00B314A4"/>
    <w:rsid w:val="00B32099"/>
    <w:rsid w:val="00B33E3E"/>
    <w:rsid w:val="00B341BF"/>
    <w:rsid w:val="00B34947"/>
    <w:rsid w:val="00B34985"/>
    <w:rsid w:val="00B3764A"/>
    <w:rsid w:val="00B37CF8"/>
    <w:rsid w:val="00B437EB"/>
    <w:rsid w:val="00B45B39"/>
    <w:rsid w:val="00B46056"/>
    <w:rsid w:val="00B46C4E"/>
    <w:rsid w:val="00B47482"/>
    <w:rsid w:val="00B47CDD"/>
    <w:rsid w:val="00B50272"/>
    <w:rsid w:val="00B5099E"/>
    <w:rsid w:val="00B51674"/>
    <w:rsid w:val="00B52472"/>
    <w:rsid w:val="00B526E6"/>
    <w:rsid w:val="00B56923"/>
    <w:rsid w:val="00B56A73"/>
    <w:rsid w:val="00B5710B"/>
    <w:rsid w:val="00B574B4"/>
    <w:rsid w:val="00B57727"/>
    <w:rsid w:val="00B60FB3"/>
    <w:rsid w:val="00B63BC9"/>
    <w:rsid w:val="00B661DB"/>
    <w:rsid w:val="00B665D1"/>
    <w:rsid w:val="00B679DB"/>
    <w:rsid w:val="00B70445"/>
    <w:rsid w:val="00B705C2"/>
    <w:rsid w:val="00B7352E"/>
    <w:rsid w:val="00B7637C"/>
    <w:rsid w:val="00B77F7D"/>
    <w:rsid w:val="00B804A6"/>
    <w:rsid w:val="00B8216A"/>
    <w:rsid w:val="00B82D9B"/>
    <w:rsid w:val="00B83116"/>
    <w:rsid w:val="00B832A7"/>
    <w:rsid w:val="00B8516F"/>
    <w:rsid w:val="00B85FD6"/>
    <w:rsid w:val="00B86469"/>
    <w:rsid w:val="00B872CE"/>
    <w:rsid w:val="00B927CB"/>
    <w:rsid w:val="00B93238"/>
    <w:rsid w:val="00B93851"/>
    <w:rsid w:val="00B93889"/>
    <w:rsid w:val="00B94820"/>
    <w:rsid w:val="00B94B38"/>
    <w:rsid w:val="00B94FE2"/>
    <w:rsid w:val="00B95892"/>
    <w:rsid w:val="00B96AAE"/>
    <w:rsid w:val="00B97305"/>
    <w:rsid w:val="00BA02E5"/>
    <w:rsid w:val="00BA054C"/>
    <w:rsid w:val="00BA3023"/>
    <w:rsid w:val="00BA346D"/>
    <w:rsid w:val="00BA392C"/>
    <w:rsid w:val="00BA4479"/>
    <w:rsid w:val="00BA4E45"/>
    <w:rsid w:val="00BA4EED"/>
    <w:rsid w:val="00BA52AB"/>
    <w:rsid w:val="00BA5D30"/>
    <w:rsid w:val="00BA62C6"/>
    <w:rsid w:val="00BA7998"/>
    <w:rsid w:val="00BA7DF3"/>
    <w:rsid w:val="00BB014A"/>
    <w:rsid w:val="00BB04BF"/>
    <w:rsid w:val="00BB07D1"/>
    <w:rsid w:val="00BB15EE"/>
    <w:rsid w:val="00BB3376"/>
    <w:rsid w:val="00BB3C67"/>
    <w:rsid w:val="00BB3F98"/>
    <w:rsid w:val="00BB49B0"/>
    <w:rsid w:val="00BB60D5"/>
    <w:rsid w:val="00BB6E73"/>
    <w:rsid w:val="00BB7353"/>
    <w:rsid w:val="00BC014C"/>
    <w:rsid w:val="00BC0D62"/>
    <w:rsid w:val="00BC128B"/>
    <w:rsid w:val="00BC15AD"/>
    <w:rsid w:val="00BC1B82"/>
    <w:rsid w:val="00BC1CD4"/>
    <w:rsid w:val="00BD0934"/>
    <w:rsid w:val="00BD2721"/>
    <w:rsid w:val="00BD3398"/>
    <w:rsid w:val="00BD3B82"/>
    <w:rsid w:val="00BD3C61"/>
    <w:rsid w:val="00BD48A9"/>
    <w:rsid w:val="00BD4B7A"/>
    <w:rsid w:val="00BD5835"/>
    <w:rsid w:val="00BD5972"/>
    <w:rsid w:val="00BD796E"/>
    <w:rsid w:val="00BD7E9E"/>
    <w:rsid w:val="00BE025D"/>
    <w:rsid w:val="00BE04F5"/>
    <w:rsid w:val="00BE06C5"/>
    <w:rsid w:val="00BE15A6"/>
    <w:rsid w:val="00BE1F8A"/>
    <w:rsid w:val="00BE25BE"/>
    <w:rsid w:val="00BE3865"/>
    <w:rsid w:val="00BE3EC3"/>
    <w:rsid w:val="00BE4A08"/>
    <w:rsid w:val="00BE4A2E"/>
    <w:rsid w:val="00BE4FCB"/>
    <w:rsid w:val="00BE53F9"/>
    <w:rsid w:val="00BE542A"/>
    <w:rsid w:val="00BE6BD4"/>
    <w:rsid w:val="00BF1395"/>
    <w:rsid w:val="00BF21DC"/>
    <w:rsid w:val="00BF2688"/>
    <w:rsid w:val="00BF2C60"/>
    <w:rsid w:val="00BF509F"/>
    <w:rsid w:val="00BF5153"/>
    <w:rsid w:val="00BF6ADC"/>
    <w:rsid w:val="00BF6B77"/>
    <w:rsid w:val="00BF7B84"/>
    <w:rsid w:val="00C00149"/>
    <w:rsid w:val="00C016EB"/>
    <w:rsid w:val="00C02BBA"/>
    <w:rsid w:val="00C03C22"/>
    <w:rsid w:val="00C03C3B"/>
    <w:rsid w:val="00C0462B"/>
    <w:rsid w:val="00C05281"/>
    <w:rsid w:val="00C06A86"/>
    <w:rsid w:val="00C103D3"/>
    <w:rsid w:val="00C11BBB"/>
    <w:rsid w:val="00C1245F"/>
    <w:rsid w:val="00C149E3"/>
    <w:rsid w:val="00C14E6A"/>
    <w:rsid w:val="00C14F35"/>
    <w:rsid w:val="00C15F4D"/>
    <w:rsid w:val="00C1654B"/>
    <w:rsid w:val="00C16A96"/>
    <w:rsid w:val="00C16D10"/>
    <w:rsid w:val="00C17AB4"/>
    <w:rsid w:val="00C17B45"/>
    <w:rsid w:val="00C207B3"/>
    <w:rsid w:val="00C21038"/>
    <w:rsid w:val="00C2289F"/>
    <w:rsid w:val="00C23037"/>
    <w:rsid w:val="00C23FFF"/>
    <w:rsid w:val="00C24E6A"/>
    <w:rsid w:val="00C2547C"/>
    <w:rsid w:val="00C274DB"/>
    <w:rsid w:val="00C305DB"/>
    <w:rsid w:val="00C318F1"/>
    <w:rsid w:val="00C347AE"/>
    <w:rsid w:val="00C34A0A"/>
    <w:rsid w:val="00C365E0"/>
    <w:rsid w:val="00C36A76"/>
    <w:rsid w:val="00C373C1"/>
    <w:rsid w:val="00C42266"/>
    <w:rsid w:val="00C4258E"/>
    <w:rsid w:val="00C427A4"/>
    <w:rsid w:val="00C429D6"/>
    <w:rsid w:val="00C44290"/>
    <w:rsid w:val="00C4584B"/>
    <w:rsid w:val="00C461F6"/>
    <w:rsid w:val="00C46FDE"/>
    <w:rsid w:val="00C470C5"/>
    <w:rsid w:val="00C47974"/>
    <w:rsid w:val="00C501C4"/>
    <w:rsid w:val="00C5064C"/>
    <w:rsid w:val="00C5117A"/>
    <w:rsid w:val="00C51A56"/>
    <w:rsid w:val="00C51D2B"/>
    <w:rsid w:val="00C5216F"/>
    <w:rsid w:val="00C53042"/>
    <w:rsid w:val="00C5341C"/>
    <w:rsid w:val="00C535C8"/>
    <w:rsid w:val="00C5542D"/>
    <w:rsid w:val="00C55583"/>
    <w:rsid w:val="00C55BBF"/>
    <w:rsid w:val="00C55DFA"/>
    <w:rsid w:val="00C565EE"/>
    <w:rsid w:val="00C56D88"/>
    <w:rsid w:val="00C56DCA"/>
    <w:rsid w:val="00C56E58"/>
    <w:rsid w:val="00C607A5"/>
    <w:rsid w:val="00C6477C"/>
    <w:rsid w:val="00C64E18"/>
    <w:rsid w:val="00C6569D"/>
    <w:rsid w:val="00C65B3A"/>
    <w:rsid w:val="00C6654F"/>
    <w:rsid w:val="00C66AD2"/>
    <w:rsid w:val="00C66D1D"/>
    <w:rsid w:val="00C67F31"/>
    <w:rsid w:val="00C70477"/>
    <w:rsid w:val="00C717DC"/>
    <w:rsid w:val="00C735A7"/>
    <w:rsid w:val="00C73DA5"/>
    <w:rsid w:val="00C75949"/>
    <w:rsid w:val="00C7671F"/>
    <w:rsid w:val="00C778B1"/>
    <w:rsid w:val="00C801E9"/>
    <w:rsid w:val="00C810B8"/>
    <w:rsid w:val="00C81219"/>
    <w:rsid w:val="00C8374A"/>
    <w:rsid w:val="00C83A7D"/>
    <w:rsid w:val="00C83EC5"/>
    <w:rsid w:val="00C849BF"/>
    <w:rsid w:val="00C84BF9"/>
    <w:rsid w:val="00C85748"/>
    <w:rsid w:val="00C86803"/>
    <w:rsid w:val="00C878EB"/>
    <w:rsid w:val="00C90492"/>
    <w:rsid w:val="00C90EFA"/>
    <w:rsid w:val="00C912E7"/>
    <w:rsid w:val="00C92470"/>
    <w:rsid w:val="00C93907"/>
    <w:rsid w:val="00C940E4"/>
    <w:rsid w:val="00C95AE3"/>
    <w:rsid w:val="00C95FB1"/>
    <w:rsid w:val="00C97B60"/>
    <w:rsid w:val="00C97F7D"/>
    <w:rsid w:val="00CA09FD"/>
    <w:rsid w:val="00CA1B44"/>
    <w:rsid w:val="00CA396A"/>
    <w:rsid w:val="00CA4F18"/>
    <w:rsid w:val="00CA5937"/>
    <w:rsid w:val="00CA597A"/>
    <w:rsid w:val="00CA5A22"/>
    <w:rsid w:val="00CA785C"/>
    <w:rsid w:val="00CA7ED4"/>
    <w:rsid w:val="00CB09F2"/>
    <w:rsid w:val="00CB0F06"/>
    <w:rsid w:val="00CB1450"/>
    <w:rsid w:val="00CB3846"/>
    <w:rsid w:val="00CB3CE8"/>
    <w:rsid w:val="00CB4342"/>
    <w:rsid w:val="00CB455E"/>
    <w:rsid w:val="00CB4B7B"/>
    <w:rsid w:val="00CB5879"/>
    <w:rsid w:val="00CB6808"/>
    <w:rsid w:val="00CC00FE"/>
    <w:rsid w:val="00CC09C6"/>
    <w:rsid w:val="00CC0B7D"/>
    <w:rsid w:val="00CC188B"/>
    <w:rsid w:val="00CC28D4"/>
    <w:rsid w:val="00CC3F99"/>
    <w:rsid w:val="00CC5D2D"/>
    <w:rsid w:val="00CC6980"/>
    <w:rsid w:val="00CC6B6B"/>
    <w:rsid w:val="00CC6C4C"/>
    <w:rsid w:val="00CD0719"/>
    <w:rsid w:val="00CD30C9"/>
    <w:rsid w:val="00CD384B"/>
    <w:rsid w:val="00CD48B9"/>
    <w:rsid w:val="00CD5741"/>
    <w:rsid w:val="00CE0B61"/>
    <w:rsid w:val="00CE15D1"/>
    <w:rsid w:val="00CE1BC9"/>
    <w:rsid w:val="00CE23CA"/>
    <w:rsid w:val="00CE2641"/>
    <w:rsid w:val="00CE334B"/>
    <w:rsid w:val="00CE3BC6"/>
    <w:rsid w:val="00CE445C"/>
    <w:rsid w:val="00CE5CF7"/>
    <w:rsid w:val="00CE64FC"/>
    <w:rsid w:val="00CE7DEC"/>
    <w:rsid w:val="00CE7EEF"/>
    <w:rsid w:val="00CF07DA"/>
    <w:rsid w:val="00CF0850"/>
    <w:rsid w:val="00CF2208"/>
    <w:rsid w:val="00CF3A08"/>
    <w:rsid w:val="00CF47E4"/>
    <w:rsid w:val="00CF4E1B"/>
    <w:rsid w:val="00CF5206"/>
    <w:rsid w:val="00CF5968"/>
    <w:rsid w:val="00CF604B"/>
    <w:rsid w:val="00CF7531"/>
    <w:rsid w:val="00CF7C55"/>
    <w:rsid w:val="00D004C4"/>
    <w:rsid w:val="00D00862"/>
    <w:rsid w:val="00D00BF7"/>
    <w:rsid w:val="00D03272"/>
    <w:rsid w:val="00D0329D"/>
    <w:rsid w:val="00D05B55"/>
    <w:rsid w:val="00D07EC1"/>
    <w:rsid w:val="00D11CD6"/>
    <w:rsid w:val="00D123B2"/>
    <w:rsid w:val="00D12D71"/>
    <w:rsid w:val="00D12DD5"/>
    <w:rsid w:val="00D1393D"/>
    <w:rsid w:val="00D13E0B"/>
    <w:rsid w:val="00D13EFD"/>
    <w:rsid w:val="00D14492"/>
    <w:rsid w:val="00D14BE1"/>
    <w:rsid w:val="00D14FEB"/>
    <w:rsid w:val="00D1667A"/>
    <w:rsid w:val="00D17D5B"/>
    <w:rsid w:val="00D20B30"/>
    <w:rsid w:val="00D226FA"/>
    <w:rsid w:val="00D22B0B"/>
    <w:rsid w:val="00D24955"/>
    <w:rsid w:val="00D258E0"/>
    <w:rsid w:val="00D271A4"/>
    <w:rsid w:val="00D27B3C"/>
    <w:rsid w:val="00D27D2C"/>
    <w:rsid w:val="00D3067A"/>
    <w:rsid w:val="00D30C6B"/>
    <w:rsid w:val="00D31B44"/>
    <w:rsid w:val="00D32A5C"/>
    <w:rsid w:val="00D336E4"/>
    <w:rsid w:val="00D3591B"/>
    <w:rsid w:val="00D362F8"/>
    <w:rsid w:val="00D36568"/>
    <w:rsid w:val="00D36822"/>
    <w:rsid w:val="00D40750"/>
    <w:rsid w:val="00D40EC7"/>
    <w:rsid w:val="00D42445"/>
    <w:rsid w:val="00D426F2"/>
    <w:rsid w:val="00D437D7"/>
    <w:rsid w:val="00D45818"/>
    <w:rsid w:val="00D46382"/>
    <w:rsid w:val="00D46EA5"/>
    <w:rsid w:val="00D476F2"/>
    <w:rsid w:val="00D47F5C"/>
    <w:rsid w:val="00D502C3"/>
    <w:rsid w:val="00D515D1"/>
    <w:rsid w:val="00D51AF3"/>
    <w:rsid w:val="00D52594"/>
    <w:rsid w:val="00D53273"/>
    <w:rsid w:val="00D532DE"/>
    <w:rsid w:val="00D5404F"/>
    <w:rsid w:val="00D5476F"/>
    <w:rsid w:val="00D5584B"/>
    <w:rsid w:val="00D55BF9"/>
    <w:rsid w:val="00D560A3"/>
    <w:rsid w:val="00D5703F"/>
    <w:rsid w:val="00D57F9C"/>
    <w:rsid w:val="00D6069B"/>
    <w:rsid w:val="00D606B5"/>
    <w:rsid w:val="00D609C3"/>
    <w:rsid w:val="00D63DC3"/>
    <w:rsid w:val="00D64DA0"/>
    <w:rsid w:val="00D65042"/>
    <w:rsid w:val="00D6618F"/>
    <w:rsid w:val="00D67511"/>
    <w:rsid w:val="00D7239A"/>
    <w:rsid w:val="00D72483"/>
    <w:rsid w:val="00D740A7"/>
    <w:rsid w:val="00D743DE"/>
    <w:rsid w:val="00D7453A"/>
    <w:rsid w:val="00D74B3D"/>
    <w:rsid w:val="00D74F75"/>
    <w:rsid w:val="00D75B1E"/>
    <w:rsid w:val="00D76D70"/>
    <w:rsid w:val="00D8003B"/>
    <w:rsid w:val="00D808DC"/>
    <w:rsid w:val="00D83254"/>
    <w:rsid w:val="00D83F42"/>
    <w:rsid w:val="00D84A09"/>
    <w:rsid w:val="00D865DC"/>
    <w:rsid w:val="00D86DF0"/>
    <w:rsid w:val="00D91F57"/>
    <w:rsid w:val="00D91FE8"/>
    <w:rsid w:val="00D92BB9"/>
    <w:rsid w:val="00D9423E"/>
    <w:rsid w:val="00D94DA7"/>
    <w:rsid w:val="00D9521E"/>
    <w:rsid w:val="00D9689F"/>
    <w:rsid w:val="00D9690B"/>
    <w:rsid w:val="00DA0022"/>
    <w:rsid w:val="00DA067F"/>
    <w:rsid w:val="00DA135E"/>
    <w:rsid w:val="00DA164A"/>
    <w:rsid w:val="00DA16D6"/>
    <w:rsid w:val="00DA1A6B"/>
    <w:rsid w:val="00DA28A0"/>
    <w:rsid w:val="00DA32D0"/>
    <w:rsid w:val="00DB1837"/>
    <w:rsid w:val="00DB1CFA"/>
    <w:rsid w:val="00DB206A"/>
    <w:rsid w:val="00DB2CE6"/>
    <w:rsid w:val="00DB5928"/>
    <w:rsid w:val="00DB7BBE"/>
    <w:rsid w:val="00DB7D66"/>
    <w:rsid w:val="00DC0A80"/>
    <w:rsid w:val="00DC0FF2"/>
    <w:rsid w:val="00DC174B"/>
    <w:rsid w:val="00DC2932"/>
    <w:rsid w:val="00DC36D8"/>
    <w:rsid w:val="00DC4024"/>
    <w:rsid w:val="00DC5644"/>
    <w:rsid w:val="00DC5C3B"/>
    <w:rsid w:val="00DC6ABD"/>
    <w:rsid w:val="00DC7FC5"/>
    <w:rsid w:val="00DD0784"/>
    <w:rsid w:val="00DD07EE"/>
    <w:rsid w:val="00DD1385"/>
    <w:rsid w:val="00DD21A6"/>
    <w:rsid w:val="00DD23AC"/>
    <w:rsid w:val="00DD35E5"/>
    <w:rsid w:val="00DD3C0E"/>
    <w:rsid w:val="00DD3FCF"/>
    <w:rsid w:val="00DD40D4"/>
    <w:rsid w:val="00DD5710"/>
    <w:rsid w:val="00DE0FAC"/>
    <w:rsid w:val="00DE1EDD"/>
    <w:rsid w:val="00DE228C"/>
    <w:rsid w:val="00DE49D6"/>
    <w:rsid w:val="00DE61C6"/>
    <w:rsid w:val="00DE63F6"/>
    <w:rsid w:val="00DE6705"/>
    <w:rsid w:val="00DE71C6"/>
    <w:rsid w:val="00DE7B3D"/>
    <w:rsid w:val="00DF007B"/>
    <w:rsid w:val="00DF03AA"/>
    <w:rsid w:val="00DF26AF"/>
    <w:rsid w:val="00DF2B11"/>
    <w:rsid w:val="00DF2F36"/>
    <w:rsid w:val="00DF4292"/>
    <w:rsid w:val="00DF5076"/>
    <w:rsid w:val="00DF51E9"/>
    <w:rsid w:val="00DF5685"/>
    <w:rsid w:val="00DF6FD7"/>
    <w:rsid w:val="00DF76C7"/>
    <w:rsid w:val="00DF7B4C"/>
    <w:rsid w:val="00DF7F4F"/>
    <w:rsid w:val="00E00E46"/>
    <w:rsid w:val="00E00F35"/>
    <w:rsid w:val="00E022C7"/>
    <w:rsid w:val="00E03C50"/>
    <w:rsid w:val="00E041A6"/>
    <w:rsid w:val="00E050CD"/>
    <w:rsid w:val="00E065F9"/>
    <w:rsid w:val="00E06A66"/>
    <w:rsid w:val="00E07FCE"/>
    <w:rsid w:val="00E10FA6"/>
    <w:rsid w:val="00E117E0"/>
    <w:rsid w:val="00E13C2A"/>
    <w:rsid w:val="00E14586"/>
    <w:rsid w:val="00E1465B"/>
    <w:rsid w:val="00E152DC"/>
    <w:rsid w:val="00E159D6"/>
    <w:rsid w:val="00E15E85"/>
    <w:rsid w:val="00E16815"/>
    <w:rsid w:val="00E17874"/>
    <w:rsid w:val="00E17D4D"/>
    <w:rsid w:val="00E22F94"/>
    <w:rsid w:val="00E24D39"/>
    <w:rsid w:val="00E25417"/>
    <w:rsid w:val="00E26844"/>
    <w:rsid w:val="00E27813"/>
    <w:rsid w:val="00E27960"/>
    <w:rsid w:val="00E30093"/>
    <w:rsid w:val="00E30D28"/>
    <w:rsid w:val="00E331D4"/>
    <w:rsid w:val="00E34BCA"/>
    <w:rsid w:val="00E355C1"/>
    <w:rsid w:val="00E35835"/>
    <w:rsid w:val="00E35948"/>
    <w:rsid w:val="00E4094F"/>
    <w:rsid w:val="00E43D17"/>
    <w:rsid w:val="00E45B1B"/>
    <w:rsid w:val="00E47591"/>
    <w:rsid w:val="00E50A51"/>
    <w:rsid w:val="00E50CCF"/>
    <w:rsid w:val="00E50FF5"/>
    <w:rsid w:val="00E5320E"/>
    <w:rsid w:val="00E54627"/>
    <w:rsid w:val="00E55F50"/>
    <w:rsid w:val="00E56792"/>
    <w:rsid w:val="00E567E7"/>
    <w:rsid w:val="00E56969"/>
    <w:rsid w:val="00E57A35"/>
    <w:rsid w:val="00E600A1"/>
    <w:rsid w:val="00E60DE8"/>
    <w:rsid w:val="00E61472"/>
    <w:rsid w:val="00E63B10"/>
    <w:rsid w:val="00E64797"/>
    <w:rsid w:val="00E648E6"/>
    <w:rsid w:val="00E66975"/>
    <w:rsid w:val="00E7108F"/>
    <w:rsid w:val="00E71277"/>
    <w:rsid w:val="00E730CB"/>
    <w:rsid w:val="00E73E17"/>
    <w:rsid w:val="00E73E24"/>
    <w:rsid w:val="00E7499E"/>
    <w:rsid w:val="00E759CC"/>
    <w:rsid w:val="00E75D00"/>
    <w:rsid w:val="00E762F0"/>
    <w:rsid w:val="00E76452"/>
    <w:rsid w:val="00E76ADF"/>
    <w:rsid w:val="00E76D7D"/>
    <w:rsid w:val="00E8092D"/>
    <w:rsid w:val="00E81BB3"/>
    <w:rsid w:val="00E82A09"/>
    <w:rsid w:val="00E8314D"/>
    <w:rsid w:val="00E83536"/>
    <w:rsid w:val="00E83790"/>
    <w:rsid w:val="00E854F7"/>
    <w:rsid w:val="00E879BF"/>
    <w:rsid w:val="00E9045F"/>
    <w:rsid w:val="00E90C6D"/>
    <w:rsid w:val="00E920B4"/>
    <w:rsid w:val="00E921CA"/>
    <w:rsid w:val="00E92320"/>
    <w:rsid w:val="00E931AA"/>
    <w:rsid w:val="00E94363"/>
    <w:rsid w:val="00E947D1"/>
    <w:rsid w:val="00E94DF1"/>
    <w:rsid w:val="00E95813"/>
    <w:rsid w:val="00E95CB1"/>
    <w:rsid w:val="00E973DE"/>
    <w:rsid w:val="00E976CA"/>
    <w:rsid w:val="00E97DEE"/>
    <w:rsid w:val="00EA01F7"/>
    <w:rsid w:val="00EA0968"/>
    <w:rsid w:val="00EA1D64"/>
    <w:rsid w:val="00EA2692"/>
    <w:rsid w:val="00EA54EF"/>
    <w:rsid w:val="00EA651B"/>
    <w:rsid w:val="00EA6590"/>
    <w:rsid w:val="00EA6D9D"/>
    <w:rsid w:val="00EA7780"/>
    <w:rsid w:val="00EB01B1"/>
    <w:rsid w:val="00EB072A"/>
    <w:rsid w:val="00EB2500"/>
    <w:rsid w:val="00EB439D"/>
    <w:rsid w:val="00EB4AD8"/>
    <w:rsid w:val="00EB596D"/>
    <w:rsid w:val="00EB5F48"/>
    <w:rsid w:val="00EB6383"/>
    <w:rsid w:val="00EB67BA"/>
    <w:rsid w:val="00EB6B24"/>
    <w:rsid w:val="00EC03E0"/>
    <w:rsid w:val="00EC06AE"/>
    <w:rsid w:val="00EC1930"/>
    <w:rsid w:val="00EC1E87"/>
    <w:rsid w:val="00EC2CA7"/>
    <w:rsid w:val="00EC35CB"/>
    <w:rsid w:val="00EC3BC7"/>
    <w:rsid w:val="00EC46F1"/>
    <w:rsid w:val="00EC5412"/>
    <w:rsid w:val="00EC545A"/>
    <w:rsid w:val="00EC6F3D"/>
    <w:rsid w:val="00EC7618"/>
    <w:rsid w:val="00EC7EBC"/>
    <w:rsid w:val="00ED065E"/>
    <w:rsid w:val="00ED08DA"/>
    <w:rsid w:val="00ED0D8B"/>
    <w:rsid w:val="00ED2012"/>
    <w:rsid w:val="00ED2570"/>
    <w:rsid w:val="00ED3A5B"/>
    <w:rsid w:val="00ED4EDD"/>
    <w:rsid w:val="00ED5F97"/>
    <w:rsid w:val="00ED63C9"/>
    <w:rsid w:val="00ED6CFF"/>
    <w:rsid w:val="00EE08DD"/>
    <w:rsid w:val="00EE0EFD"/>
    <w:rsid w:val="00EE1DCD"/>
    <w:rsid w:val="00EE1EDC"/>
    <w:rsid w:val="00EE3369"/>
    <w:rsid w:val="00EE3CB4"/>
    <w:rsid w:val="00EE491C"/>
    <w:rsid w:val="00EE52E5"/>
    <w:rsid w:val="00EE56A7"/>
    <w:rsid w:val="00EE5EED"/>
    <w:rsid w:val="00EE5FDC"/>
    <w:rsid w:val="00EE62F4"/>
    <w:rsid w:val="00EE6745"/>
    <w:rsid w:val="00EE6D74"/>
    <w:rsid w:val="00EE765B"/>
    <w:rsid w:val="00EE7AA0"/>
    <w:rsid w:val="00EE7FB2"/>
    <w:rsid w:val="00EF10EF"/>
    <w:rsid w:val="00EF15B0"/>
    <w:rsid w:val="00EF2119"/>
    <w:rsid w:val="00EF35F1"/>
    <w:rsid w:val="00EF37C7"/>
    <w:rsid w:val="00EF496C"/>
    <w:rsid w:val="00EF70C5"/>
    <w:rsid w:val="00F0319A"/>
    <w:rsid w:val="00F03552"/>
    <w:rsid w:val="00F04041"/>
    <w:rsid w:val="00F04945"/>
    <w:rsid w:val="00F05E26"/>
    <w:rsid w:val="00F0653F"/>
    <w:rsid w:val="00F06599"/>
    <w:rsid w:val="00F07D4C"/>
    <w:rsid w:val="00F10760"/>
    <w:rsid w:val="00F12829"/>
    <w:rsid w:val="00F12A1B"/>
    <w:rsid w:val="00F13695"/>
    <w:rsid w:val="00F140A5"/>
    <w:rsid w:val="00F17207"/>
    <w:rsid w:val="00F2087E"/>
    <w:rsid w:val="00F228E3"/>
    <w:rsid w:val="00F238EE"/>
    <w:rsid w:val="00F2444E"/>
    <w:rsid w:val="00F2666F"/>
    <w:rsid w:val="00F27992"/>
    <w:rsid w:val="00F30D9E"/>
    <w:rsid w:val="00F31A4B"/>
    <w:rsid w:val="00F32449"/>
    <w:rsid w:val="00F33AA1"/>
    <w:rsid w:val="00F33D68"/>
    <w:rsid w:val="00F33E70"/>
    <w:rsid w:val="00F344CB"/>
    <w:rsid w:val="00F35127"/>
    <w:rsid w:val="00F355F4"/>
    <w:rsid w:val="00F37484"/>
    <w:rsid w:val="00F4358C"/>
    <w:rsid w:val="00F4401F"/>
    <w:rsid w:val="00F45278"/>
    <w:rsid w:val="00F45583"/>
    <w:rsid w:val="00F460D7"/>
    <w:rsid w:val="00F46737"/>
    <w:rsid w:val="00F4694B"/>
    <w:rsid w:val="00F47991"/>
    <w:rsid w:val="00F50275"/>
    <w:rsid w:val="00F5193E"/>
    <w:rsid w:val="00F51AC1"/>
    <w:rsid w:val="00F52A33"/>
    <w:rsid w:val="00F53EC2"/>
    <w:rsid w:val="00F5440E"/>
    <w:rsid w:val="00F547C6"/>
    <w:rsid w:val="00F55757"/>
    <w:rsid w:val="00F55CA9"/>
    <w:rsid w:val="00F55CB9"/>
    <w:rsid w:val="00F56144"/>
    <w:rsid w:val="00F57098"/>
    <w:rsid w:val="00F57DDD"/>
    <w:rsid w:val="00F57E8B"/>
    <w:rsid w:val="00F603C4"/>
    <w:rsid w:val="00F60A28"/>
    <w:rsid w:val="00F6241D"/>
    <w:rsid w:val="00F62642"/>
    <w:rsid w:val="00F631F2"/>
    <w:rsid w:val="00F63D38"/>
    <w:rsid w:val="00F6446A"/>
    <w:rsid w:val="00F65D4A"/>
    <w:rsid w:val="00F66135"/>
    <w:rsid w:val="00F66A01"/>
    <w:rsid w:val="00F70445"/>
    <w:rsid w:val="00F70AB5"/>
    <w:rsid w:val="00F71544"/>
    <w:rsid w:val="00F716ED"/>
    <w:rsid w:val="00F72139"/>
    <w:rsid w:val="00F75D77"/>
    <w:rsid w:val="00F7693B"/>
    <w:rsid w:val="00F76C42"/>
    <w:rsid w:val="00F771F6"/>
    <w:rsid w:val="00F7799A"/>
    <w:rsid w:val="00F77C11"/>
    <w:rsid w:val="00F85818"/>
    <w:rsid w:val="00F85820"/>
    <w:rsid w:val="00F860E1"/>
    <w:rsid w:val="00F863E1"/>
    <w:rsid w:val="00F90CE5"/>
    <w:rsid w:val="00F92A6F"/>
    <w:rsid w:val="00F92E9B"/>
    <w:rsid w:val="00F92FD1"/>
    <w:rsid w:val="00F93481"/>
    <w:rsid w:val="00F939E5"/>
    <w:rsid w:val="00F95809"/>
    <w:rsid w:val="00F95922"/>
    <w:rsid w:val="00F965FC"/>
    <w:rsid w:val="00F972D4"/>
    <w:rsid w:val="00F97A98"/>
    <w:rsid w:val="00FA0B6B"/>
    <w:rsid w:val="00FA1626"/>
    <w:rsid w:val="00FA1EFF"/>
    <w:rsid w:val="00FA2BDB"/>
    <w:rsid w:val="00FA2D32"/>
    <w:rsid w:val="00FA2D82"/>
    <w:rsid w:val="00FA779A"/>
    <w:rsid w:val="00FA78FF"/>
    <w:rsid w:val="00FA7957"/>
    <w:rsid w:val="00FB08BF"/>
    <w:rsid w:val="00FB09B5"/>
    <w:rsid w:val="00FB36D6"/>
    <w:rsid w:val="00FB4663"/>
    <w:rsid w:val="00FB51FB"/>
    <w:rsid w:val="00FB5A58"/>
    <w:rsid w:val="00FB7B62"/>
    <w:rsid w:val="00FC0DB5"/>
    <w:rsid w:val="00FC10F7"/>
    <w:rsid w:val="00FC23CB"/>
    <w:rsid w:val="00FC2A64"/>
    <w:rsid w:val="00FC5580"/>
    <w:rsid w:val="00FC5912"/>
    <w:rsid w:val="00FC5F6E"/>
    <w:rsid w:val="00FD1D2B"/>
    <w:rsid w:val="00FD2250"/>
    <w:rsid w:val="00FD2989"/>
    <w:rsid w:val="00FD4BB0"/>
    <w:rsid w:val="00FD572C"/>
    <w:rsid w:val="00FD6572"/>
    <w:rsid w:val="00FD6AE0"/>
    <w:rsid w:val="00FD6C85"/>
    <w:rsid w:val="00FD7D3B"/>
    <w:rsid w:val="00FE012C"/>
    <w:rsid w:val="00FE01A2"/>
    <w:rsid w:val="00FE0C06"/>
    <w:rsid w:val="00FE3774"/>
    <w:rsid w:val="00FE3A0D"/>
    <w:rsid w:val="00FE46C2"/>
    <w:rsid w:val="00FE4EB4"/>
    <w:rsid w:val="00FE61CA"/>
    <w:rsid w:val="00FE712B"/>
    <w:rsid w:val="00FE7852"/>
    <w:rsid w:val="00FE7A61"/>
    <w:rsid w:val="00FF0444"/>
    <w:rsid w:val="00FF0A3A"/>
    <w:rsid w:val="00FF129D"/>
    <w:rsid w:val="00FF12B1"/>
    <w:rsid w:val="00FF1C6C"/>
    <w:rsid w:val="00FF3099"/>
    <w:rsid w:val="00FF38E7"/>
    <w:rsid w:val="00FF4078"/>
    <w:rsid w:val="00FF41CC"/>
    <w:rsid w:val="00FF49DB"/>
    <w:rsid w:val="00FF58A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9E3C"/>
  <w15:docId w15:val="{FDD98D1C-7A70-4F5D-ABB9-4CAB7214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F45"/>
  </w:style>
  <w:style w:type="paragraph" w:styleId="1">
    <w:name w:val="heading 1"/>
    <w:basedOn w:val="a"/>
    <w:next w:val="a"/>
    <w:link w:val="10"/>
    <w:uiPriority w:val="9"/>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unhideWhenUsed/>
    <w:rsid w:val="00C470C5"/>
    <w:pPr>
      <w:spacing w:line="240" w:lineRule="auto"/>
    </w:pPr>
    <w:rPr>
      <w:sz w:val="20"/>
      <w:szCs w:val="20"/>
    </w:rPr>
  </w:style>
  <w:style w:type="character" w:customStyle="1" w:styleId="aa">
    <w:name w:val="Текст примечания Знак"/>
    <w:basedOn w:val="a0"/>
    <w:link w:val="a9"/>
    <w:uiPriority w:val="99"/>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59"/>
    <w:rsid w:val="0072715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79667F"/>
    <w:pPr>
      <w:spacing w:after="0" w:line="240" w:lineRule="auto"/>
    </w:pPr>
    <w:rPr>
      <w:rFonts w:ascii="Courier New" w:eastAsia="Calibri" w:hAnsi="Courier New" w:cs="Times New Roman"/>
      <w:sz w:val="20"/>
      <w:szCs w:val="20"/>
      <w:lang w:eastAsia="ru-RU"/>
    </w:rPr>
  </w:style>
  <w:style w:type="character" w:customStyle="1" w:styleId="af">
    <w:name w:val="Текст Знак"/>
    <w:basedOn w:val="a0"/>
    <w:link w:val="ae"/>
    <w:uiPriority w:val="99"/>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uiPriority w:val="9"/>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bidi="ar-SA"/>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lang w:val="ru-RU" w:eastAsia="ru-RU" w:bidi="ar-SA"/>
    </w:rPr>
  </w:style>
  <w:style w:type="character" w:styleId="aff9">
    <w:name w:val="Hyperlink"/>
    <w:basedOn w:val="a0"/>
    <w:uiPriority w:val="99"/>
    <w:unhideWhenUsed/>
    <w:rsid w:val="00481862"/>
    <w:rPr>
      <w:color w:val="0000FF" w:themeColor="hyperlink"/>
      <w:u w:val="single"/>
    </w:rPr>
  </w:style>
  <w:style w:type="paragraph" w:customStyle="1" w:styleId="ConsPlusNonformat">
    <w:name w:val="ConsPlusNonformat"/>
    <w:rsid w:val="003023EE"/>
    <w:pPr>
      <w:widowControl w:val="0"/>
      <w:suppressAutoHyphens/>
      <w:autoSpaceDE w:val="0"/>
      <w:spacing w:after="0" w:line="240" w:lineRule="auto"/>
    </w:pPr>
    <w:rPr>
      <w:rFonts w:ascii="Courier New" w:eastAsia="Times New Roman" w:hAnsi="Courier New" w:cs="Courier New"/>
      <w:sz w:val="20"/>
      <w:szCs w:val="20"/>
      <w:lang w:val="ru-RU" w:eastAsia="ar-SA" w:bidi="ar-SA"/>
    </w:rPr>
  </w:style>
  <w:style w:type="paragraph" w:styleId="affa">
    <w:name w:val="Normal (Web)"/>
    <w:aliases w:val="Обычный (Web) Знак,Обычный (Web) Знак Знак Знак,Обычный (Web) Знак Знак Знак Знак"/>
    <w:basedOn w:val="a"/>
    <w:link w:val="affb"/>
    <w:rsid w:val="008E61C2"/>
    <w:pPr>
      <w:spacing w:before="280" w:after="280" w:line="240" w:lineRule="auto"/>
    </w:pPr>
    <w:rPr>
      <w:rFonts w:ascii="Times New Roman" w:eastAsia="Times New Roman" w:hAnsi="Times New Roman" w:cs="Times New Roman"/>
      <w:sz w:val="24"/>
      <w:szCs w:val="24"/>
      <w:lang w:val="ru-RU" w:eastAsia="zh-CN" w:bidi="ar-SA"/>
    </w:rPr>
  </w:style>
  <w:style w:type="character" w:customStyle="1" w:styleId="affb">
    <w:name w:val="Обычный (веб) Знак"/>
    <w:aliases w:val="Обычный (Web) Знак Знак,Обычный (Web) Знак Знак Знак Знак1,Обычный (Web) Знак Знак Знак Знак Знак"/>
    <w:link w:val="affa"/>
    <w:locked/>
    <w:rsid w:val="008E61C2"/>
    <w:rPr>
      <w:rFonts w:ascii="Times New Roman" w:eastAsia="Times New Roman" w:hAnsi="Times New Roman" w:cs="Times New Roman"/>
      <w:sz w:val="24"/>
      <w:szCs w:val="24"/>
      <w:lang w:val="ru-RU" w:eastAsia="zh-CN" w:bidi="ar-SA"/>
    </w:rPr>
  </w:style>
  <w:style w:type="paragraph" w:customStyle="1" w:styleId="ConsPlusCell">
    <w:name w:val="ConsPlusCell"/>
    <w:link w:val="ConsPlusCell0"/>
    <w:rsid w:val="00106FEF"/>
    <w:pPr>
      <w:widowControl w:val="0"/>
      <w:suppressAutoHyphens/>
      <w:autoSpaceDE w:val="0"/>
      <w:spacing w:after="0" w:line="240" w:lineRule="auto"/>
    </w:pPr>
    <w:rPr>
      <w:rFonts w:ascii="Calibri" w:eastAsia="Times New Roman" w:hAnsi="Calibri" w:cs="Times New Roman"/>
      <w:lang w:val="ru-RU" w:eastAsia="ar-SA" w:bidi="ar-SA"/>
    </w:rPr>
  </w:style>
  <w:style w:type="character" w:customStyle="1" w:styleId="ConsPlusCell0">
    <w:name w:val="ConsPlusCell Знак"/>
    <w:link w:val="ConsPlusCell"/>
    <w:locked/>
    <w:rsid w:val="00106FEF"/>
    <w:rPr>
      <w:rFonts w:ascii="Calibri" w:eastAsia="Times New Roman" w:hAnsi="Calibri" w:cs="Times New Roman"/>
      <w:lang w:val="ru-RU" w:eastAsia="ar-SA" w:bidi="ar-SA"/>
    </w:rPr>
  </w:style>
  <w:style w:type="paragraph" w:customStyle="1" w:styleId="Style2">
    <w:name w:val="Style2"/>
    <w:basedOn w:val="a"/>
    <w:rsid w:val="00106FEF"/>
    <w:pPr>
      <w:widowControl w:val="0"/>
      <w:autoSpaceDE w:val="0"/>
      <w:autoSpaceDN w:val="0"/>
      <w:adjustRightInd w:val="0"/>
      <w:spacing w:after="0" w:line="298" w:lineRule="exact"/>
      <w:ind w:firstLine="571"/>
      <w:jc w:val="both"/>
    </w:pPr>
    <w:rPr>
      <w:rFonts w:ascii="Times New Roman" w:eastAsia="Times New Roman" w:hAnsi="Times New Roman" w:cs="Times New Roman"/>
      <w:sz w:val="24"/>
      <w:szCs w:val="24"/>
      <w:lang w:val="ru-RU" w:eastAsia="ru-RU" w:bidi="ar-SA"/>
    </w:rPr>
  </w:style>
  <w:style w:type="character" w:customStyle="1" w:styleId="FontStyle15">
    <w:name w:val="Font Style15"/>
    <w:rsid w:val="00106FEF"/>
    <w:rPr>
      <w:rFonts w:ascii="Times New Roman" w:hAnsi="Times New Roman" w:cs="Times New Roman"/>
      <w:sz w:val="24"/>
      <w:szCs w:val="24"/>
    </w:rPr>
  </w:style>
  <w:style w:type="paragraph" w:customStyle="1" w:styleId="affc">
    <w:name w:val="Прижатый влево"/>
    <w:basedOn w:val="a"/>
    <w:next w:val="a"/>
    <w:uiPriority w:val="99"/>
    <w:rsid w:val="00F33AA1"/>
    <w:pPr>
      <w:widowControl w:val="0"/>
      <w:autoSpaceDE w:val="0"/>
      <w:autoSpaceDN w:val="0"/>
      <w:adjustRightInd w:val="0"/>
      <w:spacing w:after="0" w:line="240" w:lineRule="auto"/>
    </w:pPr>
    <w:rPr>
      <w:rFonts w:ascii="Arial" w:eastAsia="Times New Roman" w:hAnsi="Arial" w:cs="Arial"/>
      <w:sz w:val="26"/>
      <w:szCs w:val="26"/>
      <w:lang w:val="ru-RU" w:eastAsia="ru-RU" w:bidi="ar-SA"/>
    </w:rPr>
  </w:style>
  <w:style w:type="paragraph" w:customStyle="1" w:styleId="affd">
    <w:name w:val="Нормальный (таблица)"/>
    <w:basedOn w:val="a"/>
    <w:next w:val="a"/>
    <w:uiPriority w:val="99"/>
    <w:rsid w:val="00F33AA1"/>
    <w:pPr>
      <w:widowControl w:val="0"/>
      <w:autoSpaceDE w:val="0"/>
      <w:autoSpaceDN w:val="0"/>
      <w:adjustRightInd w:val="0"/>
      <w:spacing w:after="0" w:line="240" w:lineRule="auto"/>
      <w:jc w:val="both"/>
    </w:pPr>
    <w:rPr>
      <w:rFonts w:ascii="Arial" w:eastAsia="Times New Roman" w:hAnsi="Arial" w:cs="Arial"/>
      <w:sz w:val="26"/>
      <w:szCs w:val="26"/>
      <w:lang w:val="ru-RU" w:eastAsia="ru-RU" w:bidi="ar-SA"/>
    </w:rPr>
  </w:style>
  <w:style w:type="paragraph" w:styleId="affe">
    <w:name w:val="Body Text"/>
    <w:basedOn w:val="a"/>
    <w:link w:val="afff"/>
    <w:uiPriority w:val="99"/>
    <w:unhideWhenUsed/>
    <w:rsid w:val="0044050D"/>
    <w:pPr>
      <w:spacing w:after="0" w:line="240" w:lineRule="auto"/>
      <w:jc w:val="center"/>
    </w:pPr>
    <w:rPr>
      <w:rFonts w:ascii="Times New Roman" w:eastAsia="Times New Roman" w:hAnsi="Times New Roman" w:cs="Times New Roman"/>
      <w:b/>
      <w:sz w:val="28"/>
      <w:szCs w:val="20"/>
      <w:lang w:val="ru-RU" w:eastAsia="ru-RU" w:bidi="ar-SA"/>
    </w:rPr>
  </w:style>
  <w:style w:type="character" w:customStyle="1" w:styleId="afff">
    <w:name w:val="Основной текст Знак"/>
    <w:basedOn w:val="a0"/>
    <w:link w:val="affe"/>
    <w:uiPriority w:val="99"/>
    <w:rsid w:val="0044050D"/>
    <w:rPr>
      <w:rFonts w:ascii="Times New Roman" w:eastAsia="Times New Roman" w:hAnsi="Times New Roman" w:cs="Times New Roman"/>
      <w:b/>
      <w:sz w:val="28"/>
      <w:szCs w:val="20"/>
      <w:lang w:val="ru-RU" w:eastAsia="ru-RU" w:bidi="ar-SA"/>
    </w:rPr>
  </w:style>
  <w:style w:type="paragraph" w:customStyle="1" w:styleId="11">
    <w:name w:val="Абзац списка1"/>
    <w:basedOn w:val="a"/>
    <w:qFormat/>
    <w:rsid w:val="00773C15"/>
    <w:pPr>
      <w:ind w:left="720"/>
      <w:contextualSpacing/>
    </w:pPr>
    <w:rPr>
      <w:rFonts w:ascii="Calibri" w:eastAsia="Times New Roman" w:hAnsi="Calibri" w:cs="Times New Roman"/>
      <w:lang w:val="ru-RU" w:bidi="ar-SA"/>
    </w:rPr>
  </w:style>
  <w:style w:type="paragraph" w:customStyle="1" w:styleId="Default">
    <w:name w:val="Default"/>
    <w:rsid w:val="0089005F"/>
    <w:pPr>
      <w:autoSpaceDE w:val="0"/>
      <w:autoSpaceDN w:val="0"/>
      <w:adjustRightInd w:val="0"/>
      <w:spacing w:after="0" w:line="240" w:lineRule="auto"/>
    </w:pPr>
    <w:rPr>
      <w:rFonts w:ascii="Times New Roman" w:eastAsiaTheme="minorHAnsi" w:hAnsi="Times New Roman" w:cs="Times New Roman"/>
      <w:color w:val="000000"/>
      <w:sz w:val="24"/>
      <w:szCs w:val="24"/>
      <w:lang w:val="ru-RU" w:bidi="ar-SA"/>
    </w:rPr>
  </w:style>
  <w:style w:type="character" w:customStyle="1" w:styleId="23">
    <w:name w:val="Основной текст (2)_"/>
    <w:link w:val="24"/>
    <w:rsid w:val="00EB596D"/>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EB596D"/>
    <w:pPr>
      <w:widowControl w:val="0"/>
      <w:shd w:val="clear" w:color="auto" w:fill="FFFFFF"/>
      <w:spacing w:before="180" w:after="60" w:line="0" w:lineRule="atLeast"/>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1435">
      <w:bodyDiv w:val="1"/>
      <w:marLeft w:val="0"/>
      <w:marRight w:val="0"/>
      <w:marTop w:val="0"/>
      <w:marBottom w:val="0"/>
      <w:divBdr>
        <w:top w:val="none" w:sz="0" w:space="0" w:color="auto"/>
        <w:left w:val="none" w:sz="0" w:space="0" w:color="auto"/>
        <w:bottom w:val="none" w:sz="0" w:space="0" w:color="auto"/>
        <w:right w:val="none" w:sz="0" w:space="0" w:color="auto"/>
      </w:divBdr>
    </w:div>
    <w:div w:id="291910261">
      <w:bodyDiv w:val="1"/>
      <w:marLeft w:val="0"/>
      <w:marRight w:val="0"/>
      <w:marTop w:val="0"/>
      <w:marBottom w:val="0"/>
      <w:divBdr>
        <w:top w:val="none" w:sz="0" w:space="0" w:color="auto"/>
        <w:left w:val="none" w:sz="0" w:space="0" w:color="auto"/>
        <w:bottom w:val="none" w:sz="0" w:space="0" w:color="auto"/>
        <w:right w:val="none" w:sz="0" w:space="0" w:color="auto"/>
      </w:divBdr>
    </w:div>
    <w:div w:id="305356126">
      <w:bodyDiv w:val="1"/>
      <w:marLeft w:val="0"/>
      <w:marRight w:val="0"/>
      <w:marTop w:val="0"/>
      <w:marBottom w:val="0"/>
      <w:divBdr>
        <w:top w:val="none" w:sz="0" w:space="0" w:color="auto"/>
        <w:left w:val="none" w:sz="0" w:space="0" w:color="auto"/>
        <w:bottom w:val="none" w:sz="0" w:space="0" w:color="auto"/>
        <w:right w:val="none" w:sz="0" w:space="0" w:color="auto"/>
      </w:divBdr>
    </w:div>
    <w:div w:id="405684692">
      <w:bodyDiv w:val="1"/>
      <w:marLeft w:val="0"/>
      <w:marRight w:val="0"/>
      <w:marTop w:val="0"/>
      <w:marBottom w:val="0"/>
      <w:divBdr>
        <w:top w:val="none" w:sz="0" w:space="0" w:color="auto"/>
        <w:left w:val="none" w:sz="0" w:space="0" w:color="auto"/>
        <w:bottom w:val="none" w:sz="0" w:space="0" w:color="auto"/>
        <w:right w:val="none" w:sz="0" w:space="0" w:color="auto"/>
      </w:divBdr>
    </w:div>
    <w:div w:id="485442142">
      <w:bodyDiv w:val="1"/>
      <w:marLeft w:val="0"/>
      <w:marRight w:val="0"/>
      <w:marTop w:val="0"/>
      <w:marBottom w:val="0"/>
      <w:divBdr>
        <w:top w:val="none" w:sz="0" w:space="0" w:color="auto"/>
        <w:left w:val="none" w:sz="0" w:space="0" w:color="auto"/>
        <w:bottom w:val="none" w:sz="0" w:space="0" w:color="auto"/>
        <w:right w:val="none" w:sz="0" w:space="0" w:color="auto"/>
      </w:divBdr>
    </w:div>
    <w:div w:id="1243879103">
      <w:bodyDiv w:val="1"/>
      <w:marLeft w:val="0"/>
      <w:marRight w:val="0"/>
      <w:marTop w:val="0"/>
      <w:marBottom w:val="0"/>
      <w:divBdr>
        <w:top w:val="none" w:sz="0" w:space="0" w:color="auto"/>
        <w:left w:val="none" w:sz="0" w:space="0" w:color="auto"/>
        <w:bottom w:val="none" w:sz="0" w:space="0" w:color="auto"/>
        <w:right w:val="none" w:sz="0" w:space="0" w:color="auto"/>
      </w:divBdr>
    </w:div>
    <w:div w:id="1283809210">
      <w:bodyDiv w:val="1"/>
      <w:marLeft w:val="0"/>
      <w:marRight w:val="0"/>
      <w:marTop w:val="0"/>
      <w:marBottom w:val="0"/>
      <w:divBdr>
        <w:top w:val="none" w:sz="0" w:space="0" w:color="auto"/>
        <w:left w:val="none" w:sz="0" w:space="0" w:color="auto"/>
        <w:bottom w:val="none" w:sz="0" w:space="0" w:color="auto"/>
        <w:right w:val="none" w:sz="0" w:space="0" w:color="auto"/>
      </w:divBdr>
    </w:div>
    <w:div w:id="1308129803">
      <w:bodyDiv w:val="1"/>
      <w:marLeft w:val="0"/>
      <w:marRight w:val="0"/>
      <w:marTop w:val="0"/>
      <w:marBottom w:val="0"/>
      <w:divBdr>
        <w:top w:val="none" w:sz="0" w:space="0" w:color="auto"/>
        <w:left w:val="none" w:sz="0" w:space="0" w:color="auto"/>
        <w:bottom w:val="none" w:sz="0" w:space="0" w:color="auto"/>
        <w:right w:val="none" w:sz="0" w:space="0" w:color="auto"/>
      </w:divBdr>
    </w:div>
    <w:div w:id="1544444878">
      <w:bodyDiv w:val="1"/>
      <w:marLeft w:val="0"/>
      <w:marRight w:val="0"/>
      <w:marTop w:val="0"/>
      <w:marBottom w:val="0"/>
      <w:divBdr>
        <w:top w:val="none" w:sz="0" w:space="0" w:color="auto"/>
        <w:left w:val="none" w:sz="0" w:space="0" w:color="auto"/>
        <w:bottom w:val="none" w:sz="0" w:space="0" w:color="auto"/>
        <w:right w:val="none" w:sz="0" w:space="0" w:color="auto"/>
      </w:divBdr>
    </w:div>
    <w:div w:id="1698308777">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0"/>
      <w:marRight w:val="0"/>
      <w:marTop w:val="0"/>
      <w:marBottom w:val="0"/>
      <w:divBdr>
        <w:top w:val="none" w:sz="0" w:space="0" w:color="auto"/>
        <w:left w:val="none" w:sz="0" w:space="0" w:color="auto"/>
        <w:bottom w:val="none" w:sz="0" w:space="0" w:color="auto"/>
        <w:right w:val="none" w:sz="0" w:space="0" w:color="auto"/>
      </w:divBdr>
    </w:div>
    <w:div w:id="1824194997">
      <w:bodyDiv w:val="1"/>
      <w:marLeft w:val="0"/>
      <w:marRight w:val="0"/>
      <w:marTop w:val="0"/>
      <w:marBottom w:val="0"/>
      <w:divBdr>
        <w:top w:val="none" w:sz="0" w:space="0" w:color="auto"/>
        <w:left w:val="none" w:sz="0" w:space="0" w:color="auto"/>
        <w:bottom w:val="none" w:sz="0" w:space="0" w:color="auto"/>
        <w:right w:val="none" w:sz="0" w:space="0" w:color="auto"/>
      </w:divBdr>
    </w:div>
    <w:div w:id="1905021365">
      <w:bodyDiv w:val="1"/>
      <w:marLeft w:val="0"/>
      <w:marRight w:val="0"/>
      <w:marTop w:val="0"/>
      <w:marBottom w:val="0"/>
      <w:divBdr>
        <w:top w:val="none" w:sz="0" w:space="0" w:color="auto"/>
        <w:left w:val="none" w:sz="0" w:space="0" w:color="auto"/>
        <w:bottom w:val="none" w:sz="0" w:space="0" w:color="auto"/>
        <w:right w:val="none" w:sz="0" w:space="0" w:color="auto"/>
      </w:divBdr>
    </w:div>
    <w:div w:id="20061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ayor.cherinfo.ru/propusk" TargetMode="External"/><Relationship Id="rId26" Type="http://schemas.openxmlformats.org/officeDocument/2006/relationships/hyperlink" Target="https://vk.com/cherinfo_ru" TargetMode="External"/><Relationship Id="rId39" Type="http://schemas.openxmlformats.org/officeDocument/2006/relationships/hyperlink" Target="https://vk.com/cherinfo_ru?w=wall-96866521_385935" TargetMode="External"/><Relationship Id="rId3" Type="http://schemas.openxmlformats.org/officeDocument/2006/relationships/styles" Target="styles.xml"/><Relationship Id="rId21" Type="http://schemas.openxmlformats.org/officeDocument/2006/relationships/hyperlink" Target="http://gid.cherinfo.ru/" TargetMode="External"/><Relationship Id="rId34" Type="http://schemas.openxmlformats.org/officeDocument/2006/relationships/hyperlink" Target="https://vk.com/tos_cher" TargetMode="External"/><Relationship Id="rId42" Type="http://schemas.openxmlformats.org/officeDocument/2006/relationships/image" Target="media/image5.emf"/><Relationship Id="rId47" Type="http://schemas.openxmlformats.org/officeDocument/2006/relationships/hyperlink" Target="https://ru.calameo.com/accounts/570995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herinfo.ru/coronavirus_official_information" TargetMode="External"/><Relationship Id="rId25" Type="http://schemas.openxmlformats.org/officeDocument/2006/relationships/hyperlink" Target="https://cherinfo.ru/trans" TargetMode="External"/><Relationship Id="rId33" Type="http://schemas.openxmlformats.org/officeDocument/2006/relationships/hyperlink" Target="https://vk.com/cher_obrazovanie" TargetMode="External"/><Relationship Id="rId38" Type="http://schemas.openxmlformats.org/officeDocument/2006/relationships/hyperlink" Target="https://vk.com/cherinfo_ru?w=wall-96866521_308699" TargetMode="External"/><Relationship Id="rId46" Type="http://schemas.openxmlformats.org/officeDocument/2006/relationships/hyperlink" Target="https://cherinfo-doc.ru/" TargetMode="External"/><Relationship Id="rId2" Type="http://schemas.openxmlformats.org/officeDocument/2006/relationships/numbering" Target="numbering.xml"/><Relationship Id="rId16" Type="http://schemas.openxmlformats.org/officeDocument/2006/relationships/hyperlink" Target="https://cherinfo-doc.ru/" TargetMode="External"/><Relationship Id="rId20" Type="http://schemas.openxmlformats.org/officeDocument/2006/relationships/hyperlink" Target="https://cherinfo.ru/notification/108820-rezultaty-viktoriny-nasa-konstitucia" TargetMode="External"/><Relationship Id="rId29" Type="http://schemas.openxmlformats.org/officeDocument/2006/relationships/hyperlink" Target="https://zen.yandex.ru/cherinfo.ru" TargetMode="Externa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herinfo.ru/tourizm" TargetMode="External"/><Relationship Id="rId32" Type="http://schemas.openxmlformats.org/officeDocument/2006/relationships/hyperlink" Target="https://vk.com/interestingche" TargetMode="External"/><Relationship Id="rId37" Type="http://schemas.openxmlformats.org/officeDocument/2006/relationships/hyperlink" Target="https://www.youtube.com/playlist?list=PLDeQcidOZtfffTpiv2_zLCqSV_YDr3zWk" TargetMode="External"/><Relationship Id="rId40" Type="http://schemas.openxmlformats.org/officeDocument/2006/relationships/image" Target="media/image3.emf"/><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mayor.cherinfo.ru/" TargetMode="External"/><Relationship Id="rId23" Type="http://schemas.openxmlformats.org/officeDocument/2006/relationships/hyperlink" Target="https://cherinfo.ru/afisha" TargetMode="External"/><Relationship Id="rId28" Type="http://schemas.openxmlformats.org/officeDocument/2006/relationships/hyperlink" Target="https://www.facebook.com/cityCherepovets" TargetMode="External"/><Relationship Id="rId36" Type="http://schemas.openxmlformats.org/officeDocument/2006/relationships/hyperlink" Target="http://mayor.cherinfo.ru/gosuslugi"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herinfo.ru/uik" TargetMode="External"/><Relationship Id="rId31" Type="http://schemas.openxmlformats.org/officeDocument/2006/relationships/hyperlink" Target="https://twitter.com/cherinfo"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cherinfo.ru/500100" TargetMode="External"/><Relationship Id="rId27" Type="http://schemas.openxmlformats.org/officeDocument/2006/relationships/hyperlink" Target="https://www.youtube.com/user/IMACherepovets" TargetMode="External"/><Relationship Id="rId30" Type="http://schemas.openxmlformats.org/officeDocument/2006/relationships/hyperlink" Target="https://www.instagram.com/cherinfo_ru/" TargetMode="External"/><Relationship Id="rId35" Type="http://schemas.openxmlformats.org/officeDocument/2006/relationships/hyperlink" Target="http://duma.cherinfo.ru/1610" TargetMode="External"/><Relationship Id="rId43" Type="http://schemas.openxmlformats.org/officeDocument/2006/relationships/image" Target="media/image6.emf"/><Relationship Id="rId48" Type="http://schemas.openxmlformats.org/officeDocument/2006/relationships/header" Target="header4.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6EA4E-9D14-435A-8D63-CC566393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15895</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Барабаш Екатерина Николаевна</cp:lastModifiedBy>
  <cp:revision>36</cp:revision>
  <cp:lastPrinted>2018-07-24T11:43:00Z</cp:lastPrinted>
  <dcterms:created xsi:type="dcterms:W3CDTF">2020-07-13T06:10:00Z</dcterms:created>
  <dcterms:modified xsi:type="dcterms:W3CDTF">2020-08-20T11:53:00Z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1265154793</vt:i4>
  </property>
  <property fmtid="{D5CDD505-2E9C-101B-9397-08002B2CF9AE}" pid="3" name="_NewReviewCycle">
    <vt:lpwstr/>
  </property>
  <property fmtid="{D5CDD505-2E9C-101B-9397-08002B2CF9AE}" pid="4" name="_EmailSubject">
    <vt:lpwstr>отчет мп</vt:lpwstr>
  </property>
  <property fmtid="{D5CDD505-2E9C-101B-9397-08002B2CF9AE}" pid="5" name="_AuthorEmail">
    <vt:lpwstr>danilichevaom@cherepovetscity.ru</vt:lpwstr>
  </property>
  <property fmtid="{D5CDD505-2E9C-101B-9397-08002B2CF9AE}" pid="6" name="_AuthorEmailDisplayName">
    <vt:lpwstr>Даниличева Оксана Михайловна</vt:lpwstr>
  </property>
  <property fmtid="{D5CDD505-2E9C-101B-9397-08002B2CF9AE}" pid="7" name="_PreviousAdHocReviewCycleID">
    <vt:i4>-565228006</vt:i4>
  </property>
  <property fmtid="{D5CDD505-2E9C-101B-9397-08002B2CF9AE}" pid="8" name="_ReviewingToolsShownOnce">
    <vt:lpwstr/>
  </property>
</Properties>
</file>