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780"/>
        <w:gridCol w:w="1260"/>
        <w:gridCol w:w="1218"/>
      </w:tblGrid>
      <w:tr w:rsidR="007D5EA3" w:rsidRPr="00652A93" w:rsidTr="005D0AC5">
        <w:trPr>
          <w:trHeight w:val="255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A3" w:rsidRPr="00652A93" w:rsidRDefault="007D5EA3" w:rsidP="006943B4">
            <w:pPr>
              <w:rPr>
                <w:b/>
                <w:sz w:val="20"/>
                <w:szCs w:val="20"/>
              </w:rPr>
            </w:pPr>
            <w:r w:rsidRPr="00652A93">
              <w:rPr>
                <w:b/>
                <w:sz w:val="26"/>
              </w:rPr>
              <w:t xml:space="preserve">                                                ПОЯСНИТЕЛЬНАЯ ЗАПИСКА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A3" w:rsidRPr="00652A93" w:rsidRDefault="007D5EA3" w:rsidP="006943B4">
            <w:pPr>
              <w:jc w:val="center"/>
              <w:rPr>
                <w:sz w:val="20"/>
                <w:szCs w:val="20"/>
              </w:rPr>
            </w:pPr>
            <w:r w:rsidRPr="00652A93">
              <w:rPr>
                <w:sz w:val="20"/>
                <w:szCs w:val="20"/>
              </w:rPr>
              <w:t>коды</w:t>
            </w:r>
          </w:p>
        </w:tc>
      </w:tr>
      <w:tr w:rsidR="006943B4" w:rsidRPr="00C76494" w:rsidTr="005D0AC5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43B4" w:rsidRPr="00652A93" w:rsidRDefault="006943B4" w:rsidP="006943B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43B4" w:rsidRPr="00652A93" w:rsidRDefault="006943B4" w:rsidP="006943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43B4" w:rsidRPr="00C76494" w:rsidRDefault="006943B4" w:rsidP="006943B4">
            <w:pPr>
              <w:jc w:val="center"/>
              <w:rPr>
                <w:sz w:val="18"/>
                <w:szCs w:val="18"/>
              </w:rPr>
            </w:pPr>
            <w:r w:rsidRPr="00652A93">
              <w:rPr>
                <w:sz w:val="18"/>
                <w:szCs w:val="18"/>
              </w:rPr>
              <w:t xml:space="preserve">  </w:t>
            </w:r>
            <w:r w:rsidRPr="00C7649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43B4" w:rsidRPr="00C76494" w:rsidRDefault="00A64687" w:rsidP="006943B4">
            <w:pPr>
              <w:jc w:val="center"/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05</w:t>
            </w:r>
            <w:r w:rsidR="006943B4" w:rsidRPr="00C76494">
              <w:rPr>
                <w:sz w:val="20"/>
                <w:szCs w:val="20"/>
              </w:rPr>
              <w:t>03160</w:t>
            </w:r>
          </w:p>
        </w:tc>
      </w:tr>
      <w:tr w:rsidR="007D5EA3" w:rsidRPr="00C76494" w:rsidTr="005D0AC5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A3" w:rsidRPr="00C76494" w:rsidRDefault="007D5EA3" w:rsidP="006943B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A3" w:rsidRPr="00C76494" w:rsidRDefault="00A32C7A" w:rsidP="00C76494">
            <w:pPr>
              <w:jc w:val="center"/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 xml:space="preserve">на 01 </w:t>
            </w:r>
            <w:r w:rsidR="00942381" w:rsidRPr="00C76494">
              <w:rPr>
                <w:sz w:val="20"/>
                <w:szCs w:val="20"/>
              </w:rPr>
              <w:t>Января</w:t>
            </w:r>
            <w:r w:rsidR="007D5EA3" w:rsidRPr="00C76494">
              <w:rPr>
                <w:sz w:val="20"/>
                <w:szCs w:val="20"/>
              </w:rPr>
              <w:t xml:space="preserve"> 20</w:t>
            </w:r>
            <w:r w:rsidR="00C76494" w:rsidRPr="00C76494">
              <w:rPr>
                <w:sz w:val="20"/>
                <w:szCs w:val="20"/>
              </w:rPr>
              <w:t>20</w:t>
            </w:r>
            <w:r w:rsidR="007D5EA3" w:rsidRPr="00C7649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A3" w:rsidRPr="00C76494" w:rsidRDefault="007D5EA3" w:rsidP="006943B4">
            <w:pPr>
              <w:jc w:val="center"/>
              <w:rPr>
                <w:sz w:val="18"/>
                <w:szCs w:val="18"/>
              </w:rPr>
            </w:pPr>
            <w:r w:rsidRPr="00C76494">
              <w:rPr>
                <w:sz w:val="18"/>
                <w:szCs w:val="18"/>
              </w:rPr>
              <w:t xml:space="preserve">                       Дата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381" w:rsidRPr="00C76494" w:rsidRDefault="007D5EA3" w:rsidP="00C76494">
            <w:pPr>
              <w:jc w:val="center"/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01.</w:t>
            </w:r>
            <w:r w:rsidR="00942381" w:rsidRPr="00C76494">
              <w:rPr>
                <w:sz w:val="20"/>
                <w:szCs w:val="20"/>
              </w:rPr>
              <w:t>01</w:t>
            </w:r>
            <w:r w:rsidRPr="00C76494">
              <w:rPr>
                <w:sz w:val="20"/>
                <w:szCs w:val="20"/>
              </w:rPr>
              <w:t>.20</w:t>
            </w:r>
            <w:r w:rsidR="00C76494" w:rsidRPr="00C76494">
              <w:rPr>
                <w:sz w:val="20"/>
                <w:szCs w:val="20"/>
              </w:rPr>
              <w:t>20</w:t>
            </w:r>
          </w:p>
        </w:tc>
      </w:tr>
      <w:tr w:rsidR="00EC38AD" w:rsidRPr="00C76494" w:rsidTr="005D0AC5">
        <w:trPr>
          <w:trHeight w:val="917"/>
        </w:trPr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8A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 xml:space="preserve">Главный распорядитель, распорядитель, получатель </w:t>
            </w:r>
          </w:p>
          <w:p w:rsidR="00EC38A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 xml:space="preserve">бюджетных средств, главный администратор, администратор доходов бюджета, </w:t>
            </w:r>
          </w:p>
          <w:p w:rsidR="00EC38A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 xml:space="preserve">главный администратор </w:t>
            </w:r>
          </w:p>
          <w:p w:rsidR="00EC38A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администратор источников</w:t>
            </w:r>
          </w:p>
          <w:p w:rsidR="00EC38A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8A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8AD" w:rsidRPr="00C76494" w:rsidRDefault="00EC38AD" w:rsidP="00EC38AD">
            <w:pPr>
              <w:jc w:val="right"/>
              <w:rPr>
                <w:sz w:val="18"/>
                <w:szCs w:val="18"/>
              </w:rPr>
            </w:pPr>
            <w:r w:rsidRPr="00C76494">
              <w:rPr>
                <w:sz w:val="18"/>
                <w:szCs w:val="18"/>
              </w:rPr>
              <w:t>по ОКПО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38AD" w:rsidRPr="00C76494" w:rsidRDefault="00EC38AD" w:rsidP="006943B4">
            <w:pPr>
              <w:jc w:val="center"/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34234703 </w:t>
            </w:r>
          </w:p>
        </w:tc>
      </w:tr>
      <w:tr w:rsidR="00EC38AD" w:rsidRPr="00C76494" w:rsidTr="005D0AC5">
        <w:trPr>
          <w:trHeight w:val="916"/>
        </w:trPr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8AD" w:rsidRPr="00C76494" w:rsidRDefault="00EC38AD" w:rsidP="006943B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8AD" w:rsidRPr="00C76494" w:rsidRDefault="00EC38AD" w:rsidP="006943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8AD" w:rsidRPr="00C76494" w:rsidRDefault="00EC38AD" w:rsidP="00EC38AD">
            <w:pPr>
              <w:jc w:val="right"/>
              <w:rPr>
                <w:sz w:val="18"/>
                <w:szCs w:val="18"/>
              </w:rPr>
            </w:pPr>
            <w:r w:rsidRPr="00C76494">
              <w:rPr>
                <w:sz w:val="18"/>
                <w:szCs w:val="18"/>
              </w:rPr>
              <w:t>Глава по БК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38AD" w:rsidRPr="00C76494" w:rsidRDefault="00EC38AD" w:rsidP="006943B4">
            <w:pPr>
              <w:jc w:val="center"/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803</w:t>
            </w:r>
          </w:p>
        </w:tc>
      </w:tr>
      <w:tr w:rsidR="005C0DED" w:rsidRPr="00C76494" w:rsidTr="005D0AC5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8A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Наименование бюджета</w:t>
            </w:r>
          </w:p>
          <w:p w:rsidR="005C0DE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(публично-правового образования)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0DED" w:rsidRPr="00C76494" w:rsidRDefault="008E1289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Бюджет городского округа</w:t>
            </w:r>
            <w:r w:rsidR="007D5EA3" w:rsidRPr="00C76494">
              <w:rPr>
                <w:sz w:val="20"/>
                <w:szCs w:val="20"/>
              </w:rPr>
              <w:t xml:space="preserve"> </w:t>
            </w:r>
            <w:r w:rsidRPr="00C76494">
              <w:rPr>
                <w:sz w:val="20"/>
                <w:szCs w:val="20"/>
              </w:rPr>
              <w:t>г. Череповца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0DED" w:rsidRPr="00C76494" w:rsidRDefault="009F09AE" w:rsidP="005D0AC5">
            <w:pPr>
              <w:jc w:val="right"/>
              <w:rPr>
                <w:sz w:val="18"/>
                <w:szCs w:val="18"/>
              </w:rPr>
            </w:pPr>
            <w:r w:rsidRPr="00C76494">
              <w:rPr>
                <w:sz w:val="18"/>
                <w:szCs w:val="18"/>
              </w:rPr>
              <w:t>по ОК</w:t>
            </w:r>
            <w:r w:rsidR="005D0AC5" w:rsidRPr="00C76494">
              <w:rPr>
                <w:sz w:val="18"/>
                <w:szCs w:val="18"/>
              </w:rPr>
              <w:t>ТМО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DED" w:rsidRPr="00C76494" w:rsidRDefault="009F09AE" w:rsidP="005D0AC5">
            <w:pPr>
              <w:jc w:val="center"/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19</w:t>
            </w:r>
            <w:r w:rsidR="005D0AC5" w:rsidRPr="00C76494">
              <w:rPr>
                <w:sz w:val="20"/>
                <w:szCs w:val="20"/>
              </w:rPr>
              <w:t>7</w:t>
            </w:r>
            <w:r w:rsidRPr="00C76494">
              <w:rPr>
                <w:sz w:val="20"/>
                <w:szCs w:val="20"/>
              </w:rPr>
              <w:t>30000</w:t>
            </w:r>
          </w:p>
        </w:tc>
      </w:tr>
      <w:tr w:rsidR="005C0DED" w:rsidRPr="00C76494" w:rsidTr="005D0AC5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0DED" w:rsidRPr="00C76494" w:rsidRDefault="00EC38AD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Периодичность</w:t>
            </w:r>
            <w:r w:rsidR="009F09AE" w:rsidRPr="00C76494">
              <w:rPr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0DED" w:rsidRPr="00C76494" w:rsidRDefault="00B606A8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 xml:space="preserve">Ежемесячная, </w:t>
            </w:r>
            <w:r w:rsidR="00EC38AD" w:rsidRPr="00C76494">
              <w:rPr>
                <w:sz w:val="20"/>
                <w:szCs w:val="20"/>
              </w:rPr>
              <w:t>квартальная, годовая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0DED" w:rsidRPr="00C76494" w:rsidRDefault="005C0DED" w:rsidP="006943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DED" w:rsidRPr="00C76494" w:rsidRDefault="005C0DED" w:rsidP="006943B4">
            <w:pPr>
              <w:jc w:val="center"/>
              <w:rPr>
                <w:sz w:val="20"/>
                <w:szCs w:val="20"/>
              </w:rPr>
            </w:pPr>
          </w:p>
        </w:tc>
      </w:tr>
      <w:tr w:rsidR="006943B4" w:rsidRPr="00C76494" w:rsidTr="005D0AC5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43B4" w:rsidRPr="00C76494" w:rsidRDefault="006943B4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Единица измерения</w:t>
            </w:r>
            <w:r w:rsidR="009F09AE" w:rsidRPr="00C76494">
              <w:rPr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43B4" w:rsidRPr="00C76494" w:rsidRDefault="006943B4" w:rsidP="006943B4">
            <w:pPr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43B4" w:rsidRPr="00C76494" w:rsidRDefault="006943B4" w:rsidP="006943B4">
            <w:pPr>
              <w:jc w:val="center"/>
              <w:rPr>
                <w:sz w:val="18"/>
                <w:szCs w:val="18"/>
              </w:rPr>
            </w:pPr>
            <w:r w:rsidRPr="00C76494">
              <w:rPr>
                <w:sz w:val="18"/>
                <w:szCs w:val="18"/>
              </w:rPr>
              <w:t xml:space="preserve">                по ОКЕИ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43B4" w:rsidRPr="00C76494" w:rsidRDefault="006943B4" w:rsidP="006943B4">
            <w:pPr>
              <w:jc w:val="center"/>
              <w:rPr>
                <w:sz w:val="20"/>
                <w:szCs w:val="20"/>
              </w:rPr>
            </w:pPr>
            <w:r w:rsidRPr="00C76494">
              <w:rPr>
                <w:sz w:val="20"/>
                <w:szCs w:val="20"/>
              </w:rPr>
              <w:t>383</w:t>
            </w:r>
          </w:p>
        </w:tc>
      </w:tr>
    </w:tbl>
    <w:p w:rsidR="00222A1E" w:rsidRPr="00C76494" w:rsidRDefault="00222A1E" w:rsidP="00256D1A">
      <w:pPr>
        <w:ind w:firstLine="540"/>
        <w:jc w:val="both"/>
        <w:rPr>
          <w:sz w:val="26"/>
        </w:rPr>
      </w:pPr>
    </w:p>
    <w:p w:rsidR="00652A93" w:rsidRPr="000F7530" w:rsidRDefault="00652A93" w:rsidP="00AF4133">
      <w:pPr>
        <w:ind w:firstLine="540"/>
        <w:jc w:val="both"/>
        <w:rPr>
          <w:b/>
          <w:sz w:val="26"/>
          <w:szCs w:val="26"/>
          <w:highlight w:val="yellow"/>
          <w:u w:val="single"/>
        </w:rPr>
      </w:pPr>
    </w:p>
    <w:p w:rsidR="00652A93" w:rsidRPr="000F7530" w:rsidRDefault="00652A93" w:rsidP="00AF4133">
      <w:pPr>
        <w:ind w:firstLine="540"/>
        <w:jc w:val="both"/>
        <w:rPr>
          <w:b/>
          <w:sz w:val="26"/>
          <w:szCs w:val="26"/>
          <w:highlight w:val="yellow"/>
          <w:u w:val="single"/>
        </w:rPr>
      </w:pPr>
    </w:p>
    <w:p w:rsidR="00652A93" w:rsidRPr="000F7530" w:rsidRDefault="00652A93" w:rsidP="00AF4133">
      <w:pPr>
        <w:ind w:firstLine="540"/>
        <w:jc w:val="both"/>
        <w:rPr>
          <w:b/>
          <w:sz w:val="26"/>
          <w:szCs w:val="26"/>
          <w:highlight w:val="yellow"/>
          <w:u w:val="single"/>
        </w:rPr>
      </w:pPr>
    </w:p>
    <w:p w:rsidR="00652A93" w:rsidRPr="000F7530" w:rsidRDefault="00652A93" w:rsidP="00AF4133">
      <w:pPr>
        <w:ind w:firstLine="540"/>
        <w:jc w:val="both"/>
        <w:rPr>
          <w:b/>
          <w:sz w:val="26"/>
          <w:szCs w:val="26"/>
          <w:highlight w:val="yellow"/>
          <w:u w:val="single"/>
        </w:rPr>
      </w:pPr>
    </w:p>
    <w:p w:rsidR="00847CC6" w:rsidRPr="00626D46" w:rsidRDefault="00847CC6" w:rsidP="00847CC6">
      <w:pPr>
        <w:ind w:firstLine="540"/>
        <w:jc w:val="both"/>
        <w:rPr>
          <w:b/>
          <w:sz w:val="26"/>
          <w:szCs w:val="26"/>
          <w:u w:val="single"/>
        </w:rPr>
      </w:pPr>
      <w:r w:rsidRPr="00626D46">
        <w:rPr>
          <w:b/>
          <w:sz w:val="26"/>
          <w:szCs w:val="26"/>
          <w:u w:val="single"/>
        </w:rPr>
        <w:t>Раздел 1 «Организационная структура субъекта бюджетной отчетности»</w:t>
      </w:r>
    </w:p>
    <w:p w:rsidR="00847CC6" w:rsidRPr="00626D46" w:rsidRDefault="00847CC6" w:rsidP="00847CC6">
      <w:pPr>
        <w:ind w:firstLine="540"/>
        <w:jc w:val="both"/>
        <w:rPr>
          <w:b/>
          <w:sz w:val="26"/>
          <w:szCs w:val="26"/>
        </w:rPr>
      </w:pPr>
    </w:p>
    <w:p w:rsidR="001045F5" w:rsidRPr="005F3E52" w:rsidRDefault="001045F5" w:rsidP="001045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жилищно-коммунального хозяйства мэрии </w:t>
      </w:r>
      <w:r w:rsidRPr="005F3E52">
        <w:rPr>
          <w:sz w:val="26"/>
          <w:szCs w:val="26"/>
        </w:rPr>
        <w:t xml:space="preserve">города Череповца </w:t>
      </w:r>
      <w:r>
        <w:rPr>
          <w:sz w:val="26"/>
          <w:szCs w:val="26"/>
        </w:rPr>
        <w:t xml:space="preserve">(далее – департамент) </w:t>
      </w:r>
      <w:r w:rsidRPr="00BB2EE5">
        <w:rPr>
          <w:sz w:val="26"/>
          <w:szCs w:val="26"/>
        </w:rPr>
        <w:t>является органом мэрии города</w:t>
      </w:r>
      <w:r>
        <w:rPr>
          <w:sz w:val="26"/>
          <w:szCs w:val="26"/>
        </w:rPr>
        <w:t>, обладает</w:t>
      </w:r>
      <w:r w:rsidRPr="00BB2EE5">
        <w:rPr>
          <w:sz w:val="26"/>
          <w:szCs w:val="26"/>
        </w:rPr>
        <w:t xml:space="preserve"> правами юридического лица.</w:t>
      </w:r>
      <w:r>
        <w:rPr>
          <w:sz w:val="26"/>
          <w:szCs w:val="26"/>
        </w:rPr>
        <w:t xml:space="preserve"> </w:t>
      </w:r>
      <w:r w:rsidRPr="00143C76">
        <w:rPr>
          <w:sz w:val="26"/>
          <w:szCs w:val="26"/>
        </w:rPr>
        <w:t>Действует на основании Положения о департаменте, утвержденного Решением Череповецкой городской Думы от 05.04.2017 № 51.</w:t>
      </w:r>
    </w:p>
    <w:p w:rsidR="001045F5" w:rsidRDefault="001045F5" w:rsidP="001045F5">
      <w:pPr>
        <w:ind w:firstLine="709"/>
        <w:jc w:val="both"/>
        <w:rPr>
          <w:sz w:val="26"/>
          <w:szCs w:val="26"/>
        </w:rPr>
      </w:pPr>
      <w:r w:rsidRPr="005F3E52">
        <w:rPr>
          <w:sz w:val="26"/>
          <w:szCs w:val="26"/>
        </w:rPr>
        <w:t xml:space="preserve">Местонахождение и юридический адрес </w:t>
      </w:r>
      <w:r>
        <w:rPr>
          <w:sz w:val="26"/>
          <w:szCs w:val="26"/>
        </w:rPr>
        <w:t>департамента: 162608</w:t>
      </w:r>
      <w:r w:rsidRPr="005F3E52">
        <w:rPr>
          <w:sz w:val="26"/>
          <w:szCs w:val="26"/>
        </w:rPr>
        <w:t xml:space="preserve">, Вологодская область, г. Череповец, улица </w:t>
      </w:r>
      <w:r>
        <w:rPr>
          <w:sz w:val="26"/>
          <w:szCs w:val="26"/>
        </w:rPr>
        <w:t>Строителей, д.4</w:t>
      </w:r>
      <w:r w:rsidRPr="005F3E52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5F3E52">
        <w:rPr>
          <w:sz w:val="26"/>
          <w:szCs w:val="26"/>
        </w:rPr>
        <w:t xml:space="preserve"> </w:t>
      </w:r>
    </w:p>
    <w:p w:rsidR="001045F5" w:rsidRDefault="001045F5" w:rsidP="001045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Pr="001C6BAB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 главным распорядителем, получателем бюджетных средств, наделено полномочиями администратора доходов городского бюджета.</w:t>
      </w:r>
    </w:p>
    <w:p w:rsidR="001045F5" w:rsidRDefault="001045F5" w:rsidP="001045F5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E3AE8">
        <w:rPr>
          <w:color w:val="000000"/>
          <w:sz w:val="26"/>
          <w:szCs w:val="26"/>
          <w:lang w:eastAsia="ar-SA"/>
        </w:rPr>
        <w:t xml:space="preserve">Собственником имущества </w:t>
      </w:r>
      <w:r>
        <w:rPr>
          <w:color w:val="000000"/>
          <w:sz w:val="26"/>
          <w:szCs w:val="26"/>
          <w:lang w:eastAsia="ar-SA"/>
        </w:rPr>
        <w:t xml:space="preserve">департамента </w:t>
      </w:r>
      <w:r w:rsidRPr="002E3AE8">
        <w:rPr>
          <w:color w:val="000000"/>
          <w:sz w:val="26"/>
          <w:szCs w:val="26"/>
          <w:lang w:eastAsia="ar-SA"/>
        </w:rPr>
        <w:t xml:space="preserve">является муниципальное образование «Город Череповец». </w:t>
      </w:r>
    </w:p>
    <w:p w:rsidR="001045F5" w:rsidRDefault="001045F5" w:rsidP="001045F5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E3AE8">
        <w:rPr>
          <w:color w:val="000000"/>
          <w:sz w:val="26"/>
          <w:szCs w:val="26"/>
          <w:lang w:eastAsia="ar-SA"/>
        </w:rPr>
        <w:t xml:space="preserve">Функции и полномочия собственника имущества от имени муниципального образования «Город Череповец» в пределах своей компетенции осуществляет комитет по управлению имуществом города. </w:t>
      </w:r>
    </w:p>
    <w:p w:rsidR="001045F5" w:rsidRDefault="001045F5" w:rsidP="001045F5">
      <w:pPr>
        <w:ind w:firstLine="567"/>
        <w:jc w:val="both"/>
        <w:rPr>
          <w:color w:val="000000"/>
          <w:sz w:val="26"/>
          <w:szCs w:val="26"/>
        </w:rPr>
      </w:pPr>
      <w:r w:rsidRPr="00123316">
        <w:rPr>
          <w:color w:val="000000"/>
          <w:sz w:val="26"/>
          <w:szCs w:val="26"/>
        </w:rPr>
        <w:t>Полномочия орган</w:t>
      </w:r>
      <w:r>
        <w:rPr>
          <w:color w:val="000000"/>
          <w:sz w:val="26"/>
          <w:szCs w:val="26"/>
        </w:rPr>
        <w:t>а</w:t>
      </w:r>
      <w:r w:rsidRPr="00123316">
        <w:rPr>
          <w:color w:val="000000"/>
          <w:sz w:val="26"/>
          <w:szCs w:val="26"/>
        </w:rPr>
        <w:t xml:space="preserve"> внешнего муниципального </w:t>
      </w:r>
      <w:r>
        <w:rPr>
          <w:color w:val="000000"/>
          <w:sz w:val="26"/>
          <w:szCs w:val="26"/>
        </w:rPr>
        <w:t>финансового контроля осуществляе</w:t>
      </w:r>
      <w:r w:rsidRPr="00123316">
        <w:rPr>
          <w:color w:val="000000"/>
          <w:sz w:val="26"/>
          <w:szCs w:val="26"/>
        </w:rPr>
        <w:t>т контрольно-счетной палатой города Череповца</w:t>
      </w:r>
      <w:r>
        <w:rPr>
          <w:color w:val="000000"/>
          <w:sz w:val="26"/>
          <w:szCs w:val="26"/>
        </w:rPr>
        <w:t>.</w:t>
      </w:r>
      <w:r w:rsidRPr="00123316">
        <w:rPr>
          <w:color w:val="000000"/>
          <w:sz w:val="26"/>
          <w:szCs w:val="26"/>
        </w:rPr>
        <w:t xml:space="preserve"> </w:t>
      </w:r>
    </w:p>
    <w:p w:rsidR="001045F5" w:rsidRDefault="001045F5" w:rsidP="001045F5">
      <w:pPr>
        <w:ind w:firstLine="567"/>
        <w:jc w:val="both"/>
        <w:rPr>
          <w:bCs/>
          <w:color w:val="000000"/>
          <w:sz w:val="26"/>
          <w:szCs w:val="26"/>
        </w:rPr>
      </w:pPr>
      <w:r w:rsidRPr="00652A93">
        <w:rPr>
          <w:sz w:val="26"/>
          <w:szCs w:val="26"/>
        </w:rPr>
        <w:t>Основной задачей департамента является решение вопросов местного значения в сфере жилищно-коммунального хозяйства горо</w:t>
      </w:r>
      <w:r>
        <w:rPr>
          <w:sz w:val="26"/>
          <w:szCs w:val="26"/>
        </w:rPr>
        <w:t>да Череповца.</w:t>
      </w:r>
      <w:r w:rsidRPr="007742CF">
        <w:rPr>
          <w:bCs/>
          <w:color w:val="000000"/>
          <w:sz w:val="26"/>
          <w:szCs w:val="26"/>
        </w:rPr>
        <w:t xml:space="preserve"> </w:t>
      </w:r>
    </w:p>
    <w:p w:rsidR="001045F5" w:rsidRPr="002E3AE8" w:rsidRDefault="001045F5" w:rsidP="001045F5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037494">
        <w:rPr>
          <w:bCs/>
          <w:color w:val="000000"/>
          <w:sz w:val="26"/>
          <w:szCs w:val="26"/>
        </w:rPr>
        <w:t xml:space="preserve">Основные направления деятельности департамента </w:t>
      </w:r>
      <w:r>
        <w:rPr>
          <w:bCs/>
          <w:color w:val="000000"/>
          <w:sz w:val="26"/>
          <w:szCs w:val="26"/>
        </w:rPr>
        <w:t>отражены</w:t>
      </w:r>
      <w:r w:rsidRPr="00037494">
        <w:rPr>
          <w:bCs/>
          <w:color w:val="000000"/>
          <w:sz w:val="26"/>
          <w:szCs w:val="26"/>
        </w:rPr>
        <w:t xml:space="preserve"> в таблице 1</w:t>
      </w:r>
      <w:r>
        <w:rPr>
          <w:bCs/>
          <w:color w:val="000000"/>
          <w:sz w:val="26"/>
          <w:szCs w:val="26"/>
        </w:rPr>
        <w:t>.</w:t>
      </w:r>
    </w:p>
    <w:p w:rsidR="001045F5" w:rsidRDefault="001045F5" w:rsidP="001045F5">
      <w:pPr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</w:rPr>
        <w:t>Бухгалтерское обслуживание департамента с 01.01.2016 осуществляет м</w:t>
      </w:r>
      <w:r>
        <w:rPr>
          <w:color w:val="000000"/>
          <w:sz w:val="26"/>
          <w:szCs w:val="26"/>
        </w:rPr>
        <w:t>униципальное казенное учреждение «Финансово-бухгалтерский центр» (далее – МКУ «ФБЦ») н</w:t>
      </w:r>
      <w:r>
        <w:rPr>
          <w:sz w:val="26"/>
          <w:szCs w:val="26"/>
        </w:rPr>
        <w:t>а основании соглашения от 23.12.2018 № 1 «</w:t>
      </w:r>
      <w:r w:rsidRPr="001C6BAB">
        <w:rPr>
          <w:sz w:val="26"/>
          <w:szCs w:val="26"/>
        </w:rPr>
        <w:t>О передаче функции по ведению бюджетного (бухгалтерского) учета  и составлению отчетности органов местного с</w:t>
      </w:r>
      <w:r>
        <w:rPr>
          <w:sz w:val="26"/>
          <w:szCs w:val="26"/>
        </w:rPr>
        <w:t>амоуправления города Череповца».</w:t>
      </w:r>
    </w:p>
    <w:p w:rsidR="001045F5" w:rsidRDefault="001045F5" w:rsidP="001045F5">
      <w:pPr>
        <w:ind w:firstLine="709"/>
        <w:jc w:val="both"/>
        <w:rPr>
          <w:sz w:val="26"/>
          <w:szCs w:val="26"/>
        </w:rPr>
      </w:pPr>
      <w:r w:rsidRPr="00E35CD0">
        <w:rPr>
          <w:sz w:val="26"/>
          <w:szCs w:val="26"/>
        </w:rPr>
        <w:t xml:space="preserve">Годовая бюджетная отчетность </w:t>
      </w:r>
      <w:r>
        <w:rPr>
          <w:sz w:val="26"/>
          <w:szCs w:val="26"/>
        </w:rPr>
        <w:t>департамента</w:t>
      </w:r>
      <w:r w:rsidRPr="00E35CD0">
        <w:rPr>
          <w:sz w:val="26"/>
          <w:szCs w:val="26"/>
        </w:rPr>
        <w:t xml:space="preserve"> составлена в соответствии с требованиями</w:t>
      </w:r>
      <w:r>
        <w:rPr>
          <w:sz w:val="26"/>
          <w:szCs w:val="26"/>
        </w:rPr>
        <w:t>:</w:t>
      </w:r>
    </w:p>
    <w:p w:rsidR="001045F5" w:rsidRPr="002B35AC" w:rsidRDefault="001045F5" w:rsidP="001045F5">
      <w:pPr>
        <w:ind w:firstLine="709"/>
        <w:jc w:val="both"/>
        <w:rPr>
          <w:color w:val="000000"/>
          <w:sz w:val="26"/>
          <w:szCs w:val="26"/>
        </w:rPr>
      </w:pPr>
      <w:r w:rsidRPr="00F6101A">
        <w:rPr>
          <w:color w:val="000000"/>
          <w:sz w:val="26"/>
          <w:szCs w:val="26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</w:t>
      </w:r>
      <w:r>
        <w:rPr>
          <w:color w:val="000000"/>
          <w:sz w:val="26"/>
          <w:szCs w:val="26"/>
        </w:rPr>
        <w:t>Минфина РФ от 28.12.2010 № 191н;</w:t>
      </w:r>
      <w:r w:rsidRPr="00F6101A">
        <w:rPr>
          <w:color w:val="000000"/>
          <w:sz w:val="26"/>
          <w:szCs w:val="26"/>
        </w:rPr>
        <w:t xml:space="preserve"> </w:t>
      </w:r>
    </w:p>
    <w:p w:rsidR="001045F5" w:rsidRDefault="001045F5" w:rsidP="001045F5">
      <w:pPr>
        <w:ind w:firstLine="709"/>
        <w:jc w:val="both"/>
        <w:rPr>
          <w:color w:val="000000"/>
          <w:sz w:val="26"/>
          <w:szCs w:val="26"/>
        </w:rPr>
      </w:pPr>
      <w:r w:rsidRPr="002B35AC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2B35AC">
        <w:rPr>
          <w:color w:val="000000"/>
          <w:sz w:val="26"/>
          <w:szCs w:val="26"/>
        </w:rPr>
        <w:t xml:space="preserve"> формирования и применения кодов бюджетной классификации Российской Федерации, их с</w:t>
      </w:r>
      <w:r>
        <w:rPr>
          <w:color w:val="000000"/>
          <w:sz w:val="26"/>
          <w:szCs w:val="26"/>
        </w:rPr>
        <w:t>труктуре и принципах назначения, утвержденного</w:t>
      </w:r>
      <w:r w:rsidRPr="00490E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2B35AC">
        <w:rPr>
          <w:color w:val="000000"/>
          <w:sz w:val="26"/>
          <w:szCs w:val="26"/>
        </w:rPr>
        <w:t>риказ</w:t>
      </w:r>
      <w:r>
        <w:rPr>
          <w:color w:val="000000"/>
          <w:sz w:val="26"/>
          <w:szCs w:val="26"/>
        </w:rPr>
        <w:t>ом</w:t>
      </w:r>
      <w:r w:rsidRPr="002B35AC">
        <w:rPr>
          <w:color w:val="000000"/>
          <w:sz w:val="26"/>
          <w:szCs w:val="26"/>
        </w:rPr>
        <w:t xml:space="preserve"> Минфина России от </w:t>
      </w:r>
      <w:r>
        <w:rPr>
          <w:color w:val="000000"/>
          <w:sz w:val="26"/>
          <w:szCs w:val="26"/>
        </w:rPr>
        <w:t>0</w:t>
      </w:r>
      <w:r w:rsidRPr="002B35A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.06.</w:t>
      </w:r>
      <w:r w:rsidRPr="002B35AC">
        <w:rPr>
          <w:color w:val="000000"/>
          <w:sz w:val="26"/>
          <w:szCs w:val="26"/>
        </w:rPr>
        <w:t xml:space="preserve">2018 </w:t>
      </w:r>
      <w:r>
        <w:rPr>
          <w:color w:val="000000"/>
          <w:sz w:val="26"/>
          <w:szCs w:val="26"/>
        </w:rPr>
        <w:t>№</w:t>
      </w:r>
      <w:r w:rsidRPr="002B35AC">
        <w:rPr>
          <w:color w:val="000000"/>
          <w:sz w:val="26"/>
          <w:szCs w:val="26"/>
        </w:rPr>
        <w:t xml:space="preserve"> 132н</w:t>
      </w:r>
      <w:r>
        <w:rPr>
          <w:color w:val="000000"/>
          <w:sz w:val="26"/>
          <w:szCs w:val="26"/>
        </w:rPr>
        <w:t>;</w:t>
      </w:r>
    </w:p>
    <w:p w:rsidR="001045F5" w:rsidRDefault="001045F5" w:rsidP="001045F5">
      <w:pPr>
        <w:ind w:firstLine="709"/>
        <w:jc w:val="both"/>
        <w:rPr>
          <w:color w:val="000000"/>
          <w:sz w:val="26"/>
          <w:szCs w:val="26"/>
        </w:rPr>
      </w:pPr>
      <w:r w:rsidRPr="00490E2C">
        <w:rPr>
          <w:color w:val="000000"/>
          <w:sz w:val="26"/>
          <w:szCs w:val="26"/>
        </w:rPr>
        <w:lastRenderedPageBreak/>
        <w:t>Порядк</w:t>
      </w:r>
      <w:r>
        <w:rPr>
          <w:color w:val="000000"/>
          <w:sz w:val="26"/>
          <w:szCs w:val="26"/>
        </w:rPr>
        <w:t>а</w:t>
      </w:r>
      <w:r w:rsidRPr="00490E2C">
        <w:rPr>
          <w:color w:val="000000"/>
          <w:sz w:val="26"/>
          <w:szCs w:val="26"/>
        </w:rPr>
        <w:t xml:space="preserve"> применения классификации операций сектора государственного управления</w:t>
      </w:r>
      <w:r>
        <w:rPr>
          <w:color w:val="000000"/>
          <w:sz w:val="26"/>
          <w:szCs w:val="26"/>
        </w:rPr>
        <w:t>, утвержденным</w:t>
      </w:r>
      <w:r w:rsidRPr="00490E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490E2C">
        <w:rPr>
          <w:color w:val="000000"/>
          <w:sz w:val="26"/>
          <w:szCs w:val="26"/>
        </w:rPr>
        <w:t>риказ</w:t>
      </w:r>
      <w:r>
        <w:rPr>
          <w:color w:val="000000"/>
          <w:sz w:val="26"/>
          <w:szCs w:val="26"/>
        </w:rPr>
        <w:t>ом</w:t>
      </w:r>
      <w:r w:rsidRPr="00490E2C">
        <w:rPr>
          <w:color w:val="000000"/>
          <w:sz w:val="26"/>
          <w:szCs w:val="26"/>
        </w:rPr>
        <w:t xml:space="preserve"> Минфина России от 29</w:t>
      </w:r>
      <w:r>
        <w:rPr>
          <w:color w:val="000000"/>
          <w:sz w:val="26"/>
          <w:szCs w:val="26"/>
        </w:rPr>
        <w:t>.11.</w:t>
      </w:r>
      <w:r w:rsidRPr="00490E2C">
        <w:rPr>
          <w:color w:val="000000"/>
          <w:sz w:val="26"/>
          <w:szCs w:val="26"/>
        </w:rPr>
        <w:t xml:space="preserve">2017 </w:t>
      </w:r>
      <w:r>
        <w:rPr>
          <w:color w:val="000000"/>
          <w:sz w:val="26"/>
          <w:szCs w:val="26"/>
        </w:rPr>
        <w:t>№</w:t>
      </w:r>
      <w:r w:rsidRPr="00490E2C">
        <w:rPr>
          <w:color w:val="000000"/>
          <w:sz w:val="26"/>
          <w:szCs w:val="26"/>
        </w:rPr>
        <w:t xml:space="preserve"> 209н</w:t>
      </w:r>
      <w:r>
        <w:rPr>
          <w:color w:val="000000"/>
          <w:sz w:val="26"/>
          <w:szCs w:val="26"/>
        </w:rPr>
        <w:t>;</w:t>
      </w:r>
    </w:p>
    <w:p w:rsidR="001045F5" w:rsidRDefault="001045F5" w:rsidP="001045F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Федеральных стандартов бухгалтерского учета для организаций государственного сектора;</w:t>
      </w:r>
    </w:p>
    <w:p w:rsidR="001045F5" w:rsidRDefault="001045F5" w:rsidP="001045F5">
      <w:pPr>
        <w:ind w:firstLine="709"/>
        <w:jc w:val="both"/>
        <w:rPr>
          <w:color w:val="000000"/>
          <w:sz w:val="26"/>
          <w:szCs w:val="26"/>
        </w:rPr>
      </w:pPr>
      <w:r w:rsidRPr="007E717A">
        <w:rPr>
          <w:color w:val="000000"/>
          <w:sz w:val="26"/>
          <w:szCs w:val="26"/>
        </w:rPr>
        <w:t>письма финансового управления мэрии города от 22.01.2020 № 91/02-02-51 «Об особенностях составления и представления годовой бюджетной отчетности и сводной бухгалтерской отчетности муниципальных бюджетных и автономных учреждений главными администраторами бюджетных средств за 2019 год».</w:t>
      </w:r>
    </w:p>
    <w:p w:rsidR="001045F5" w:rsidRDefault="001045F5" w:rsidP="001045F5">
      <w:pPr>
        <w:ind w:firstLine="709"/>
        <w:jc w:val="both"/>
        <w:rPr>
          <w:sz w:val="26"/>
          <w:szCs w:val="26"/>
        </w:rPr>
      </w:pPr>
      <w:r w:rsidRPr="00961A9E">
        <w:rPr>
          <w:color w:val="000000"/>
          <w:sz w:val="26"/>
          <w:szCs w:val="26"/>
        </w:rPr>
        <w:t xml:space="preserve">Годовая бюджетная отчетность </w:t>
      </w:r>
      <w:r>
        <w:rPr>
          <w:color w:val="000000"/>
          <w:sz w:val="26"/>
          <w:szCs w:val="26"/>
        </w:rPr>
        <w:t xml:space="preserve">составлена бухгалтерами МКУ «ФБЦ» </w:t>
      </w:r>
      <w:r>
        <w:rPr>
          <w:sz w:val="26"/>
          <w:szCs w:val="26"/>
        </w:rPr>
        <w:t>И.С. Ложкиной</w:t>
      </w:r>
      <w:r w:rsidRPr="00E35CD0">
        <w:rPr>
          <w:sz w:val="26"/>
          <w:szCs w:val="26"/>
        </w:rPr>
        <w:t xml:space="preserve">, </w:t>
      </w:r>
      <w:r>
        <w:rPr>
          <w:sz w:val="26"/>
          <w:szCs w:val="26"/>
        </w:rPr>
        <w:t>М.Н. Никановой</w:t>
      </w:r>
      <w:r w:rsidRPr="00E35CD0">
        <w:rPr>
          <w:sz w:val="26"/>
          <w:szCs w:val="26"/>
        </w:rPr>
        <w:t>, подписана</w:t>
      </w:r>
      <w:r w:rsidRPr="00F6101A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электронной подписью.</w:t>
      </w:r>
    </w:p>
    <w:p w:rsidR="00562AF3" w:rsidRDefault="00562AF3" w:rsidP="00562AF3">
      <w:pPr>
        <w:ind w:firstLine="709"/>
        <w:jc w:val="both"/>
        <w:rPr>
          <w:sz w:val="26"/>
          <w:szCs w:val="26"/>
        </w:rPr>
      </w:pPr>
    </w:p>
    <w:p w:rsidR="001045F5" w:rsidRPr="009A15C5" w:rsidRDefault="001045F5" w:rsidP="001045F5">
      <w:pPr>
        <w:ind w:firstLine="709"/>
        <w:jc w:val="both"/>
        <w:rPr>
          <w:b/>
          <w:sz w:val="26"/>
          <w:szCs w:val="26"/>
        </w:rPr>
      </w:pPr>
      <w:r w:rsidRPr="009A15C5">
        <w:rPr>
          <w:b/>
          <w:sz w:val="26"/>
          <w:szCs w:val="26"/>
        </w:rPr>
        <w:t>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</w:p>
    <w:p w:rsidR="001045F5" w:rsidRDefault="001045F5" w:rsidP="001045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имеет одно подведомственное учреждение – муниципальное казенное учреждение «Спецавтотранс».</w:t>
      </w:r>
    </w:p>
    <w:p w:rsidR="00F778B4" w:rsidRPr="002B7DE4" w:rsidRDefault="00F778B4" w:rsidP="00F778B4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2B7DE4">
        <w:rPr>
          <w:sz w:val="26"/>
          <w:szCs w:val="26"/>
          <w:lang w:eastAsia="ar-SA"/>
        </w:rPr>
        <w:t xml:space="preserve">Муниципальное казенное учреждение </w:t>
      </w:r>
      <w:r w:rsidRPr="002B7DE4">
        <w:rPr>
          <w:sz w:val="26"/>
          <w:szCs w:val="26"/>
        </w:rPr>
        <w:t>«Спецавтотранс» (далее - МКУ «САТ») д</w:t>
      </w:r>
      <w:r w:rsidRPr="002B7DE4">
        <w:rPr>
          <w:sz w:val="26"/>
          <w:szCs w:val="26"/>
          <w:lang w:eastAsia="ar-SA"/>
        </w:rPr>
        <w:t>ействует на основании Устава, утвержденного постановлением мэрии города от 14.01.2013 № 48 (с изменениями).</w:t>
      </w:r>
    </w:p>
    <w:p w:rsidR="00F778B4" w:rsidRPr="002B7DE4" w:rsidRDefault="00F778B4" w:rsidP="00F778B4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2B7DE4">
        <w:rPr>
          <w:sz w:val="26"/>
          <w:szCs w:val="26"/>
          <w:lang w:eastAsia="ar-SA"/>
        </w:rPr>
        <w:t xml:space="preserve">Местонахождение и юридический адрес МКУ «САТ»: </w:t>
      </w:r>
      <w:r w:rsidRPr="002B7DE4">
        <w:rPr>
          <w:sz w:val="26"/>
          <w:szCs w:val="26"/>
        </w:rPr>
        <w:t>162604, Вологодская область, город Череповец, Кирилловское ш., д.5. Адрес почтовый совпадает с юридическим адресом.</w:t>
      </w:r>
      <w:r w:rsidRPr="002B7DE4">
        <w:rPr>
          <w:sz w:val="26"/>
          <w:szCs w:val="26"/>
          <w:lang w:eastAsia="ar-SA"/>
        </w:rPr>
        <w:t xml:space="preserve"> </w:t>
      </w:r>
    </w:p>
    <w:p w:rsidR="00F778B4" w:rsidRPr="002B7DE4" w:rsidRDefault="00F778B4" w:rsidP="00F778B4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2B7DE4">
        <w:rPr>
          <w:sz w:val="26"/>
          <w:szCs w:val="26"/>
          <w:lang w:eastAsia="ar-SA"/>
        </w:rPr>
        <w:t>Учредителем МКУ «САТ» и собственником его имущества является муниципальное образование «Город Череповец».</w:t>
      </w:r>
    </w:p>
    <w:p w:rsidR="00F778B4" w:rsidRPr="002B7DE4" w:rsidRDefault="00F778B4" w:rsidP="00F778B4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2B7DE4">
        <w:rPr>
          <w:sz w:val="26"/>
          <w:szCs w:val="26"/>
          <w:lang w:eastAsia="ar-SA"/>
        </w:rPr>
        <w:t xml:space="preserve">Функции и полномочия учредителя МКУ «САТ» от имени муниципального образования «Город Череповец» в пределах своей компетенции осуществляют мэрия города, департамент </w:t>
      </w:r>
      <w:proofErr w:type="spellStart"/>
      <w:r w:rsidRPr="002B7DE4">
        <w:rPr>
          <w:sz w:val="26"/>
          <w:szCs w:val="26"/>
          <w:lang w:eastAsia="ar-SA"/>
        </w:rPr>
        <w:t>жилищно</w:t>
      </w:r>
      <w:proofErr w:type="spellEnd"/>
      <w:r w:rsidRPr="002B7DE4">
        <w:rPr>
          <w:sz w:val="26"/>
          <w:szCs w:val="26"/>
          <w:lang w:eastAsia="ar-SA"/>
        </w:rPr>
        <w:t xml:space="preserve"> – коммунального хозяйства мэрии города</w:t>
      </w:r>
      <w:r w:rsidRPr="002B7DE4">
        <w:rPr>
          <w:sz w:val="26"/>
          <w:szCs w:val="26"/>
        </w:rPr>
        <w:t xml:space="preserve"> Череповца</w:t>
      </w:r>
      <w:r w:rsidRPr="002B7DE4">
        <w:rPr>
          <w:sz w:val="26"/>
          <w:szCs w:val="26"/>
          <w:lang w:eastAsia="ar-SA"/>
        </w:rPr>
        <w:t>.</w:t>
      </w:r>
    </w:p>
    <w:p w:rsidR="00F778B4" w:rsidRPr="002B7DE4" w:rsidRDefault="00F778B4" w:rsidP="00F778B4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2B7DE4">
        <w:rPr>
          <w:sz w:val="26"/>
          <w:szCs w:val="26"/>
          <w:lang w:eastAsia="ar-SA"/>
        </w:rPr>
        <w:t xml:space="preserve">Полномочия собственника имущества от имени муниципального образования «Город Череповец» в пределах своей компетенции осуществляет комитет по управлению имуществом города. </w:t>
      </w:r>
    </w:p>
    <w:p w:rsidR="00F778B4" w:rsidRPr="002B7DE4" w:rsidRDefault="00F778B4" w:rsidP="00F778B4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2B7DE4">
        <w:rPr>
          <w:color w:val="000000"/>
          <w:sz w:val="26"/>
          <w:szCs w:val="26"/>
          <w:lang w:eastAsia="ar-SA"/>
        </w:rPr>
        <w:t xml:space="preserve">МКУ «САТ» является юридическим лицом, некоммерческой организацией – муниципальным учреждением, тип – казенное учреждение и находится в ведении департамента </w:t>
      </w:r>
      <w:proofErr w:type="spellStart"/>
      <w:r w:rsidRPr="002B7DE4">
        <w:rPr>
          <w:sz w:val="26"/>
          <w:szCs w:val="26"/>
        </w:rPr>
        <w:t>жилищно</w:t>
      </w:r>
      <w:proofErr w:type="spellEnd"/>
      <w:r w:rsidRPr="002B7DE4">
        <w:rPr>
          <w:sz w:val="26"/>
          <w:szCs w:val="26"/>
        </w:rPr>
        <w:t>–коммунального хозяйства мэрии города Череповца.</w:t>
      </w:r>
    </w:p>
    <w:p w:rsidR="00F778B4" w:rsidRPr="002B7DE4" w:rsidRDefault="00F778B4" w:rsidP="00F778B4">
      <w:pPr>
        <w:ind w:firstLine="709"/>
        <w:jc w:val="both"/>
        <w:rPr>
          <w:sz w:val="26"/>
          <w:szCs w:val="26"/>
        </w:rPr>
      </w:pPr>
      <w:r w:rsidRPr="002B7DE4">
        <w:rPr>
          <w:sz w:val="26"/>
          <w:szCs w:val="26"/>
        </w:rPr>
        <w:t xml:space="preserve">Полномочия органа внешнего муниципального финансового контроля осуществляет контрольно-счетной палатой города Череповца. </w:t>
      </w:r>
    </w:p>
    <w:p w:rsidR="00CC2DD5" w:rsidRDefault="00F778B4" w:rsidP="00F778B4">
      <w:pPr>
        <w:ind w:firstLine="540"/>
        <w:jc w:val="both"/>
        <w:rPr>
          <w:sz w:val="26"/>
          <w:szCs w:val="26"/>
        </w:rPr>
      </w:pPr>
      <w:r w:rsidRPr="002B7DE4">
        <w:rPr>
          <w:sz w:val="26"/>
          <w:szCs w:val="26"/>
        </w:rPr>
        <w:t>МКУ «САТ» действует на основании Бюджетного кодекса Российской Федерации, Федерального закона от 12.01.1996 № 7-ФЗ «О некоммерческих организациях», руководствуется нормативными правовыми актами Российской Федерации, Вологодской области, муниципальными правовыми актами, Уставом.</w:t>
      </w:r>
    </w:p>
    <w:p w:rsidR="00A700BA" w:rsidRPr="002B7DE4" w:rsidRDefault="00A700BA" w:rsidP="00A700BA">
      <w:pPr>
        <w:ind w:firstLine="709"/>
        <w:jc w:val="both"/>
        <w:rPr>
          <w:bCs/>
          <w:color w:val="000000"/>
          <w:sz w:val="26"/>
          <w:szCs w:val="26"/>
          <w:lang w:eastAsia="zh-CN"/>
        </w:rPr>
      </w:pPr>
      <w:r w:rsidRPr="00C7011D">
        <w:rPr>
          <w:bCs/>
          <w:color w:val="000000"/>
          <w:sz w:val="26"/>
          <w:szCs w:val="26"/>
          <w:lang w:eastAsia="zh-CN"/>
        </w:rPr>
        <w:t>МКУ «САТ» создано с целью осуществления организации и деятельности в сфере</w:t>
      </w:r>
      <w:r w:rsidR="000F7B7D" w:rsidRPr="00C7011D">
        <w:rPr>
          <w:bCs/>
          <w:color w:val="000000"/>
          <w:sz w:val="26"/>
          <w:szCs w:val="26"/>
          <w:lang w:eastAsia="zh-CN"/>
        </w:rPr>
        <w:t xml:space="preserve"> </w:t>
      </w:r>
      <w:r w:rsidR="000F7B7D" w:rsidRPr="00C7011D">
        <w:rPr>
          <w:sz w:val="26"/>
          <w:szCs w:val="26"/>
        </w:rPr>
        <w:t>содержания территорий общего пользования и земель резерва города Череповца,</w:t>
      </w:r>
      <w:r w:rsidRPr="00C7011D">
        <w:rPr>
          <w:bCs/>
          <w:color w:val="000000"/>
          <w:sz w:val="26"/>
          <w:szCs w:val="26"/>
          <w:lang w:eastAsia="zh-CN"/>
        </w:rPr>
        <w:t xml:space="preserve"> ритуальных услуг и похоронного дела, учета, осмотра, содержания конструкций и ремонта искусственных сооружений (мостов и пр.), организации и проведения текущего ремонта автомобильных дорог, реализации требований жилищного законодательства.</w:t>
      </w:r>
    </w:p>
    <w:p w:rsidR="003C288D" w:rsidRPr="00626D46" w:rsidRDefault="003C288D" w:rsidP="003C288D">
      <w:pPr>
        <w:ind w:firstLine="540"/>
        <w:jc w:val="both"/>
        <w:rPr>
          <w:sz w:val="26"/>
          <w:szCs w:val="26"/>
        </w:rPr>
      </w:pPr>
      <w:r w:rsidRPr="00626D46">
        <w:rPr>
          <w:sz w:val="26"/>
          <w:szCs w:val="26"/>
        </w:rPr>
        <w:t>Основными задачами «МКУ САТ» являются содержание территорий общего пользования и земель резерва города Череповца, организация и осуществление деятельности в сфере ритуальных услуг и похоронного дела, учета, осмотра, содержания конструкций и ремонта искусственных сооружений (мостов и пр.), организация и проведение текущего ремонта автомобильных дорог,</w:t>
      </w:r>
      <w:r w:rsidR="000F7B7D">
        <w:rPr>
          <w:sz w:val="26"/>
          <w:szCs w:val="26"/>
        </w:rPr>
        <w:t xml:space="preserve"> </w:t>
      </w:r>
      <w:r w:rsidRPr="00626D46">
        <w:rPr>
          <w:sz w:val="26"/>
          <w:szCs w:val="26"/>
        </w:rPr>
        <w:t>реализация требований жилищного законодательства.</w:t>
      </w:r>
    </w:p>
    <w:p w:rsidR="00A700BA" w:rsidRPr="002B7DE4" w:rsidRDefault="00A700BA" w:rsidP="00A700BA">
      <w:pPr>
        <w:ind w:firstLine="709"/>
        <w:jc w:val="both"/>
        <w:rPr>
          <w:sz w:val="26"/>
          <w:szCs w:val="26"/>
        </w:rPr>
      </w:pPr>
    </w:p>
    <w:p w:rsidR="00A700BA" w:rsidRPr="00562AF3" w:rsidRDefault="00A700BA" w:rsidP="00A700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МКУ «САТ» </w:t>
      </w:r>
      <w:r w:rsidRPr="002B7DE4">
        <w:rPr>
          <w:sz w:val="26"/>
          <w:szCs w:val="26"/>
        </w:rPr>
        <w:t xml:space="preserve">является соисполнителем муниципальной программы «Развитие жилищно-коммунального хозяйства города Череповца» на 2014 </w:t>
      </w:r>
      <w:r w:rsidR="00F003AD">
        <w:rPr>
          <w:sz w:val="26"/>
          <w:szCs w:val="26"/>
        </w:rPr>
        <w:t>–</w:t>
      </w:r>
      <w:r w:rsidRPr="002B7DE4">
        <w:rPr>
          <w:sz w:val="26"/>
          <w:szCs w:val="26"/>
        </w:rPr>
        <w:t xml:space="preserve"> </w:t>
      </w:r>
      <w:r w:rsidRPr="00B90FE1">
        <w:rPr>
          <w:sz w:val="26"/>
          <w:szCs w:val="26"/>
        </w:rPr>
        <w:t>20</w:t>
      </w:r>
      <w:r w:rsidR="00F003AD" w:rsidRPr="00B90FE1">
        <w:rPr>
          <w:sz w:val="26"/>
          <w:szCs w:val="26"/>
        </w:rPr>
        <w:t>2</w:t>
      </w:r>
      <w:r w:rsidR="00B90FE1" w:rsidRPr="00B90FE1">
        <w:rPr>
          <w:sz w:val="26"/>
          <w:szCs w:val="26"/>
        </w:rPr>
        <w:t>1</w:t>
      </w:r>
      <w:r w:rsidR="00F003AD">
        <w:rPr>
          <w:sz w:val="26"/>
          <w:szCs w:val="26"/>
        </w:rPr>
        <w:t xml:space="preserve"> </w:t>
      </w:r>
      <w:r w:rsidRPr="002B7DE4">
        <w:rPr>
          <w:sz w:val="26"/>
          <w:szCs w:val="26"/>
        </w:rPr>
        <w:t>годы», утвержденной постановлением мэрии города Череповца от 10.10.2013 № 4811.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C</w:t>
      </w:r>
      <w:r w:rsidRPr="00CB351D">
        <w:rPr>
          <w:sz w:val="26"/>
          <w:szCs w:val="26"/>
        </w:rPr>
        <w:t xml:space="preserve"> 1 </w:t>
      </w:r>
      <w:r>
        <w:rPr>
          <w:sz w:val="26"/>
          <w:szCs w:val="26"/>
        </w:rPr>
        <w:t>июня 2019г.</w:t>
      </w:r>
      <w:proofErr w:type="gramEnd"/>
      <w:r>
        <w:rPr>
          <w:sz w:val="26"/>
          <w:szCs w:val="26"/>
        </w:rPr>
        <w:t xml:space="preserve">  МКУ «САТ» расширил свою деятельность и штат сотрудников.</w:t>
      </w:r>
    </w:p>
    <w:p w:rsidR="00A700BA" w:rsidRPr="002B7DE4" w:rsidRDefault="00A700BA" w:rsidP="00A700BA">
      <w:pPr>
        <w:ind w:firstLine="709"/>
        <w:jc w:val="both"/>
        <w:rPr>
          <w:sz w:val="26"/>
          <w:szCs w:val="26"/>
        </w:rPr>
      </w:pPr>
      <w:r w:rsidRPr="002B7DE4">
        <w:rPr>
          <w:sz w:val="26"/>
          <w:szCs w:val="26"/>
        </w:rPr>
        <w:t>Бухгалтерское обслуживание МКУ «САТ» осуществляет м</w:t>
      </w:r>
      <w:r w:rsidRPr="002B7DE4">
        <w:rPr>
          <w:color w:val="000000"/>
          <w:sz w:val="26"/>
          <w:szCs w:val="26"/>
        </w:rPr>
        <w:t>униципальное казенное учреждение «Финансово-бухгалтерский центр» (далее – МКУ «ФБЦ») н</w:t>
      </w:r>
      <w:r w:rsidRPr="002B7DE4">
        <w:rPr>
          <w:sz w:val="26"/>
          <w:szCs w:val="26"/>
        </w:rPr>
        <w:t>а основании соглашения от 20.02.2018 № 3/17-01-12 «О передаче функции по ведению бюджетного (бухгалтерского) учета и составлению отчетности муниципальных казенных учреждений города Череповца».</w:t>
      </w:r>
    </w:p>
    <w:p w:rsidR="00A700BA" w:rsidRPr="002B7DE4" w:rsidRDefault="00A700BA" w:rsidP="00A700BA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B7DE4">
        <w:rPr>
          <w:color w:val="000000"/>
          <w:sz w:val="26"/>
          <w:szCs w:val="26"/>
          <w:lang w:eastAsia="ar-SA"/>
        </w:rPr>
        <w:t>Бюджетный учет МКУ «САТ» осуществляется в программных комплексах                  1С: «Бухгалтерия государственного учреждения 8.3», 1С: «Зарплата и кадры» в соответствии с Федеральным законом от 06.12.2011 № 402-ФЗ «О бухгалтерском учете», бюджетным законодательством.</w:t>
      </w:r>
    </w:p>
    <w:p w:rsidR="00F778B4" w:rsidRDefault="00A700BA" w:rsidP="00A700BA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A700BA">
        <w:rPr>
          <w:color w:val="000000"/>
          <w:sz w:val="26"/>
          <w:szCs w:val="26"/>
        </w:rPr>
        <w:t>Годовая бюджетная отчетность на 01.01.2020</w:t>
      </w:r>
      <w:r w:rsidRPr="002B7DE4">
        <w:rPr>
          <w:sz w:val="26"/>
          <w:szCs w:val="26"/>
        </w:rPr>
        <w:t xml:space="preserve"> МКУ «САТ» составлена </w:t>
      </w:r>
      <w:r w:rsidRPr="002B7DE4">
        <w:rPr>
          <w:color w:val="000000"/>
          <w:sz w:val="26"/>
          <w:szCs w:val="26"/>
        </w:rPr>
        <w:t>в 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</w:t>
      </w:r>
      <w:r>
        <w:rPr>
          <w:color w:val="000000"/>
          <w:sz w:val="26"/>
          <w:szCs w:val="26"/>
        </w:rPr>
        <w:t xml:space="preserve"> (с изменениями) А.А. </w:t>
      </w:r>
      <w:proofErr w:type="spellStart"/>
      <w:r>
        <w:rPr>
          <w:color w:val="000000"/>
          <w:sz w:val="26"/>
          <w:szCs w:val="26"/>
        </w:rPr>
        <w:t>Садовниковой</w:t>
      </w:r>
      <w:proofErr w:type="spellEnd"/>
      <w:r w:rsidRPr="0037279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начальником</w:t>
      </w:r>
      <w:r w:rsidRPr="0037279C">
        <w:rPr>
          <w:color w:val="000000"/>
          <w:sz w:val="26"/>
          <w:szCs w:val="26"/>
        </w:rPr>
        <w:t xml:space="preserve"> отдела бухгал</w:t>
      </w:r>
      <w:r w:rsidRPr="002B7DE4">
        <w:rPr>
          <w:color w:val="000000"/>
          <w:sz w:val="26"/>
          <w:szCs w:val="26"/>
        </w:rPr>
        <w:t>терского</w:t>
      </w:r>
      <w:r>
        <w:rPr>
          <w:color w:val="000000"/>
          <w:sz w:val="26"/>
          <w:szCs w:val="26"/>
        </w:rPr>
        <w:t xml:space="preserve"> </w:t>
      </w:r>
      <w:r w:rsidRPr="002B7DE4">
        <w:rPr>
          <w:color w:val="000000"/>
          <w:sz w:val="26"/>
          <w:szCs w:val="26"/>
        </w:rPr>
        <w:t>учета и отчетности</w:t>
      </w:r>
      <w:r>
        <w:rPr>
          <w:color w:val="000000"/>
          <w:sz w:val="26"/>
          <w:szCs w:val="26"/>
        </w:rPr>
        <w:t xml:space="preserve"> МКУ «САТ», заместителем главного бухгалтера </w:t>
      </w:r>
      <w:r w:rsidRPr="002B7DE4">
        <w:rPr>
          <w:color w:val="000000"/>
          <w:sz w:val="26"/>
          <w:szCs w:val="26"/>
        </w:rPr>
        <w:t xml:space="preserve"> МКУ «ФБЦ», подписана руководител</w:t>
      </w:r>
      <w:r>
        <w:rPr>
          <w:color w:val="000000"/>
          <w:sz w:val="26"/>
          <w:szCs w:val="26"/>
        </w:rPr>
        <w:t>ем</w:t>
      </w:r>
      <w:r w:rsidRPr="002B7DE4">
        <w:rPr>
          <w:color w:val="000000"/>
          <w:sz w:val="26"/>
          <w:szCs w:val="26"/>
        </w:rPr>
        <w:t xml:space="preserve"> МКУ «</w:t>
      </w:r>
      <w:r>
        <w:rPr>
          <w:color w:val="000000"/>
          <w:sz w:val="26"/>
          <w:szCs w:val="26"/>
        </w:rPr>
        <w:t>САТ</w:t>
      </w:r>
      <w:r w:rsidRPr="002B7DE4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Фроловым И.</w:t>
      </w:r>
      <w:proofErr w:type="gramEnd"/>
      <w:r>
        <w:rPr>
          <w:color w:val="000000"/>
          <w:sz w:val="26"/>
          <w:szCs w:val="26"/>
        </w:rPr>
        <w:t>Н. н</w:t>
      </w:r>
      <w:r w:rsidRPr="002B7DE4">
        <w:rPr>
          <w:color w:val="000000"/>
          <w:sz w:val="26"/>
          <w:szCs w:val="26"/>
        </w:rPr>
        <w:t xml:space="preserve">а основании </w:t>
      </w:r>
      <w:r>
        <w:rPr>
          <w:color w:val="000000"/>
          <w:sz w:val="26"/>
          <w:szCs w:val="26"/>
        </w:rPr>
        <w:t>устава</w:t>
      </w:r>
      <w:r w:rsidRPr="002B7DE4">
        <w:rPr>
          <w:color w:val="000000"/>
          <w:sz w:val="26"/>
          <w:szCs w:val="26"/>
        </w:rPr>
        <w:t>.</w:t>
      </w:r>
    </w:p>
    <w:p w:rsidR="00A700BA" w:rsidRPr="000F7530" w:rsidRDefault="00A700BA" w:rsidP="00A700BA">
      <w:pPr>
        <w:ind w:firstLine="540"/>
        <w:jc w:val="both"/>
        <w:rPr>
          <w:b/>
          <w:sz w:val="26"/>
          <w:szCs w:val="26"/>
          <w:highlight w:val="yellow"/>
          <w:u w:val="single"/>
        </w:rPr>
      </w:pPr>
    </w:p>
    <w:p w:rsidR="00E9375B" w:rsidRPr="00CF3B84" w:rsidRDefault="00E9375B" w:rsidP="00AF4133">
      <w:pPr>
        <w:ind w:firstLine="540"/>
        <w:jc w:val="both"/>
        <w:rPr>
          <w:b/>
          <w:sz w:val="26"/>
          <w:szCs w:val="26"/>
          <w:u w:val="single"/>
        </w:rPr>
      </w:pPr>
      <w:r w:rsidRPr="00CF3B84">
        <w:rPr>
          <w:b/>
          <w:sz w:val="26"/>
          <w:szCs w:val="26"/>
          <w:u w:val="single"/>
        </w:rPr>
        <w:t>Раздел 2 «Результаты деятельности субъекта бюджетной отчетности»</w:t>
      </w:r>
    </w:p>
    <w:p w:rsidR="009E5A0D" w:rsidRPr="000F7530" w:rsidRDefault="009E5A0D" w:rsidP="00AF4133">
      <w:pPr>
        <w:ind w:firstLine="540"/>
        <w:jc w:val="both"/>
        <w:rPr>
          <w:b/>
          <w:sz w:val="26"/>
          <w:szCs w:val="26"/>
          <w:highlight w:val="yellow"/>
        </w:rPr>
      </w:pPr>
    </w:p>
    <w:p w:rsidR="001045F5" w:rsidRDefault="001045F5" w:rsidP="001045F5">
      <w:pPr>
        <w:ind w:firstLine="708"/>
        <w:jc w:val="both"/>
        <w:rPr>
          <w:color w:val="000000"/>
          <w:sz w:val="26"/>
          <w:szCs w:val="26"/>
        </w:rPr>
      </w:pPr>
      <w:r w:rsidRPr="00EA7ADD">
        <w:rPr>
          <w:color w:val="000000"/>
          <w:sz w:val="26"/>
          <w:szCs w:val="26"/>
        </w:rPr>
        <w:t>Департамент является исполнителем муниципальн</w:t>
      </w:r>
      <w:r>
        <w:rPr>
          <w:color w:val="000000"/>
          <w:sz w:val="26"/>
          <w:szCs w:val="26"/>
        </w:rPr>
        <w:t>ых</w:t>
      </w:r>
      <w:r w:rsidRPr="00EA7ADD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:</w:t>
      </w:r>
      <w:r w:rsidRPr="00EA7ADD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О развитии жилищно-коммунального хозяйства города Череповца на 2014-2022 </w:t>
      </w:r>
      <w:proofErr w:type="spellStart"/>
      <w:r>
        <w:rPr>
          <w:color w:val="000000"/>
          <w:sz w:val="26"/>
          <w:szCs w:val="26"/>
        </w:rPr>
        <w:t>г.г</w:t>
      </w:r>
      <w:proofErr w:type="spellEnd"/>
      <w:r>
        <w:rPr>
          <w:color w:val="000000"/>
          <w:sz w:val="26"/>
          <w:szCs w:val="26"/>
        </w:rPr>
        <w:t xml:space="preserve">.», «Формирование современной городской среды на территории муниципального образования город Череповец на 2018-2022 </w:t>
      </w:r>
      <w:proofErr w:type="spellStart"/>
      <w:r>
        <w:rPr>
          <w:color w:val="000000"/>
          <w:sz w:val="26"/>
          <w:szCs w:val="26"/>
        </w:rPr>
        <w:t>г.г</w:t>
      </w:r>
      <w:proofErr w:type="spellEnd"/>
      <w:r>
        <w:rPr>
          <w:color w:val="000000"/>
          <w:sz w:val="26"/>
          <w:szCs w:val="26"/>
        </w:rPr>
        <w:t xml:space="preserve">.», «Энергосбережение и повышение энергетической эффективности на территории муниципального образования город Череповец на 2014-2022 </w:t>
      </w:r>
      <w:proofErr w:type="spellStart"/>
      <w:r>
        <w:rPr>
          <w:color w:val="000000"/>
          <w:sz w:val="26"/>
          <w:szCs w:val="26"/>
        </w:rPr>
        <w:t>г.г</w:t>
      </w:r>
      <w:proofErr w:type="spellEnd"/>
      <w:r>
        <w:rPr>
          <w:color w:val="000000"/>
          <w:sz w:val="26"/>
          <w:szCs w:val="26"/>
        </w:rPr>
        <w:t>.».</w:t>
      </w:r>
    </w:p>
    <w:p w:rsidR="001045F5" w:rsidRDefault="001045F5" w:rsidP="001045F5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DF2F5E">
        <w:rPr>
          <w:color w:val="000000"/>
          <w:sz w:val="26"/>
          <w:szCs w:val="26"/>
        </w:rPr>
        <w:t>Фина</w:t>
      </w:r>
      <w:r>
        <w:rPr>
          <w:color w:val="000000"/>
          <w:sz w:val="26"/>
          <w:szCs w:val="26"/>
        </w:rPr>
        <w:t xml:space="preserve">нсовое обеспечение деятельности департамента </w:t>
      </w:r>
      <w:r w:rsidRPr="00DF2F5E">
        <w:rPr>
          <w:color w:val="000000"/>
          <w:sz w:val="26"/>
          <w:szCs w:val="26"/>
        </w:rPr>
        <w:t>осуществляется на основании бюджетной сметы</w:t>
      </w:r>
      <w:r>
        <w:rPr>
          <w:color w:val="000000"/>
          <w:sz w:val="26"/>
          <w:szCs w:val="26"/>
        </w:rPr>
        <w:t>.</w:t>
      </w:r>
    </w:p>
    <w:p w:rsidR="001045F5" w:rsidRPr="005E4191" w:rsidRDefault="001045F5" w:rsidP="001045F5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5E4191">
        <w:rPr>
          <w:color w:val="000000"/>
          <w:sz w:val="26"/>
          <w:szCs w:val="26"/>
        </w:rPr>
        <w:t xml:space="preserve">В 2019 году </w:t>
      </w:r>
      <w:r>
        <w:rPr>
          <w:color w:val="000000"/>
          <w:sz w:val="26"/>
          <w:szCs w:val="26"/>
        </w:rPr>
        <w:t>департаментом</w:t>
      </w:r>
      <w:r w:rsidRPr="005E4191">
        <w:rPr>
          <w:color w:val="000000"/>
          <w:sz w:val="26"/>
          <w:szCs w:val="26"/>
        </w:rPr>
        <w:t xml:space="preserve"> приняты следующие меры по эффективности расходования бюджетных средств:</w:t>
      </w:r>
    </w:p>
    <w:p w:rsidR="001045F5" w:rsidRDefault="001045F5" w:rsidP="001045F5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5E4191">
        <w:rPr>
          <w:color w:val="000000"/>
          <w:sz w:val="26"/>
          <w:szCs w:val="26"/>
        </w:rPr>
        <w:t>соблюдение действующего законодательства РФ при  заключении договоров, муниципальных контрактов на  выполнение  работ,  оказание  услуг  для   муниципальных  нужд</w:t>
      </w:r>
      <w:r>
        <w:rPr>
          <w:color w:val="000000"/>
          <w:sz w:val="26"/>
          <w:szCs w:val="26"/>
        </w:rPr>
        <w:t>;</w:t>
      </w:r>
    </w:p>
    <w:p w:rsidR="001045F5" w:rsidRPr="00AD52AC" w:rsidRDefault="001045F5" w:rsidP="001045F5">
      <w:pPr>
        <w:shd w:val="clear" w:color="auto" w:fill="FFFFFF"/>
        <w:spacing w:line="274" w:lineRule="exact"/>
        <w:ind w:left="10" w:right="14" w:firstLine="698"/>
        <w:jc w:val="both"/>
        <w:rPr>
          <w:color w:val="000000"/>
          <w:sz w:val="26"/>
          <w:szCs w:val="26"/>
        </w:rPr>
      </w:pPr>
      <w:r w:rsidRPr="00AD52AC">
        <w:rPr>
          <w:color w:val="000000"/>
          <w:sz w:val="26"/>
          <w:szCs w:val="26"/>
        </w:rPr>
        <w:t>в результате проведения электронных аукционов при размещении заказов на поставку товаров, выполнение работ, оказание услуг экономия бюджетных средств составила 21 339 984,58 руб.;</w:t>
      </w:r>
    </w:p>
    <w:p w:rsidR="001045F5" w:rsidRDefault="001045F5" w:rsidP="001045F5">
      <w:pPr>
        <w:shd w:val="clear" w:color="auto" w:fill="FFFFFF"/>
        <w:spacing w:line="274" w:lineRule="exact"/>
        <w:ind w:left="10" w:right="14" w:firstLine="698"/>
        <w:jc w:val="both"/>
        <w:rPr>
          <w:color w:val="000000"/>
          <w:sz w:val="26"/>
          <w:szCs w:val="26"/>
        </w:rPr>
      </w:pPr>
      <w:r w:rsidRPr="00AD52AC">
        <w:rPr>
          <w:color w:val="000000"/>
          <w:sz w:val="26"/>
          <w:szCs w:val="26"/>
        </w:rPr>
        <w:t>в результате проведения конкурсных процедур при размещении заказов на поставку товаров, выполнение работ, оказание услуг экономия бюджетных средств составила 476 024,79 руб.</w:t>
      </w:r>
    </w:p>
    <w:p w:rsidR="00CF3B84" w:rsidRDefault="003A3105" w:rsidP="00CF3B84">
      <w:pPr>
        <w:shd w:val="clear" w:color="auto" w:fill="FFFFFF"/>
        <w:spacing w:line="274" w:lineRule="exact"/>
        <w:ind w:left="10" w:right="14" w:firstLine="698"/>
        <w:jc w:val="both"/>
        <w:rPr>
          <w:sz w:val="26"/>
          <w:szCs w:val="26"/>
        </w:rPr>
      </w:pPr>
      <w:r w:rsidRPr="00EC6B19">
        <w:rPr>
          <w:sz w:val="26"/>
          <w:szCs w:val="26"/>
        </w:rPr>
        <w:t xml:space="preserve"> </w:t>
      </w:r>
      <w:r w:rsidR="00CF3B84" w:rsidRPr="00EC6B19">
        <w:rPr>
          <w:color w:val="000000"/>
          <w:sz w:val="26"/>
          <w:szCs w:val="26"/>
        </w:rPr>
        <w:t>За</w:t>
      </w:r>
      <w:r w:rsidR="00CF3B84" w:rsidRPr="00CF3B84">
        <w:rPr>
          <w:color w:val="000000"/>
          <w:sz w:val="26"/>
          <w:szCs w:val="26"/>
        </w:rPr>
        <w:t xml:space="preserve"> 2019 год работники департамента жилищно-коммунального хозяйства прошли обучение на семинарах, </w:t>
      </w:r>
      <w:proofErr w:type="spellStart"/>
      <w:r w:rsidR="00CF3B84" w:rsidRPr="00CF3B84">
        <w:rPr>
          <w:color w:val="000000"/>
          <w:sz w:val="26"/>
          <w:szCs w:val="26"/>
        </w:rPr>
        <w:t>вебинарах</w:t>
      </w:r>
      <w:proofErr w:type="spellEnd"/>
      <w:r w:rsidR="00CF3B84" w:rsidRPr="00CF3B84">
        <w:rPr>
          <w:color w:val="000000"/>
          <w:sz w:val="26"/>
          <w:szCs w:val="26"/>
        </w:rPr>
        <w:t xml:space="preserve"> и курсах повышения квалификации</w:t>
      </w:r>
      <w:r w:rsidR="00CF3B84" w:rsidRPr="00CF3B84">
        <w:rPr>
          <w:sz w:val="26"/>
          <w:szCs w:val="26"/>
        </w:rPr>
        <w:t xml:space="preserve"> в сумме  </w:t>
      </w:r>
      <w:r w:rsidR="00EC6B19" w:rsidRPr="00EC6B19">
        <w:rPr>
          <w:sz w:val="26"/>
          <w:szCs w:val="26"/>
        </w:rPr>
        <w:t>31</w:t>
      </w:r>
      <w:r w:rsidR="00CF3B84" w:rsidRPr="00EC6B19">
        <w:rPr>
          <w:sz w:val="26"/>
          <w:szCs w:val="26"/>
        </w:rPr>
        <w:t> </w:t>
      </w:r>
      <w:r w:rsidR="00EC6B19" w:rsidRPr="00EC6B19">
        <w:rPr>
          <w:sz w:val="26"/>
          <w:szCs w:val="26"/>
        </w:rPr>
        <w:t>0</w:t>
      </w:r>
      <w:r w:rsidR="00CF3B84" w:rsidRPr="00EC6B19">
        <w:rPr>
          <w:sz w:val="26"/>
          <w:szCs w:val="26"/>
        </w:rPr>
        <w:t>00,00</w:t>
      </w:r>
      <w:r w:rsidR="00CF3B84" w:rsidRPr="00CF3B84">
        <w:rPr>
          <w:sz w:val="26"/>
          <w:szCs w:val="26"/>
        </w:rPr>
        <w:t xml:space="preserve"> руб., в том числе:</w:t>
      </w:r>
    </w:p>
    <w:p w:rsidR="00CF3B84" w:rsidRPr="00CF3B84" w:rsidRDefault="00CF3B84" w:rsidP="00CF3B84">
      <w:pPr>
        <w:ind w:firstLine="708"/>
        <w:jc w:val="both"/>
        <w:rPr>
          <w:color w:val="000000"/>
          <w:sz w:val="26"/>
          <w:szCs w:val="26"/>
        </w:rPr>
      </w:pPr>
      <w:r w:rsidRPr="00CF3B84">
        <w:rPr>
          <w:sz w:val="26"/>
          <w:szCs w:val="26"/>
        </w:rPr>
        <w:t>по семинарам: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2800"/>
        <w:gridCol w:w="1237"/>
        <w:gridCol w:w="2015"/>
      </w:tblGrid>
      <w:tr w:rsidR="00CF3B84" w:rsidRPr="00CF3B84" w:rsidTr="00CF3B84"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84" w:rsidRPr="00CD0AB4" w:rsidRDefault="00CF3B84" w:rsidP="00E41277">
            <w:pPr>
              <w:spacing w:line="274" w:lineRule="exact"/>
              <w:ind w:right="14"/>
              <w:jc w:val="center"/>
              <w:rPr>
                <w:rFonts w:eastAsia="Calibri"/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Наименование курса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84" w:rsidRPr="00CD0AB4" w:rsidRDefault="00CF3B84" w:rsidP="00E41277">
            <w:pPr>
              <w:spacing w:line="274" w:lineRule="exact"/>
              <w:ind w:right="14"/>
              <w:jc w:val="center"/>
              <w:rPr>
                <w:rFonts w:eastAsia="Calibri"/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84" w:rsidRPr="00CD0AB4" w:rsidRDefault="00CF3B84" w:rsidP="00E41277">
            <w:pPr>
              <w:spacing w:line="274" w:lineRule="exact"/>
              <w:ind w:right="14"/>
              <w:jc w:val="center"/>
              <w:rPr>
                <w:rFonts w:eastAsia="Calibri"/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Кол-во чел.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84" w:rsidRPr="00CD0AB4" w:rsidRDefault="00CF3B84" w:rsidP="00E41277">
            <w:pPr>
              <w:spacing w:line="274" w:lineRule="exact"/>
              <w:ind w:right="14"/>
              <w:jc w:val="center"/>
              <w:rPr>
                <w:rFonts w:eastAsia="Calibri"/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Сумма</w:t>
            </w:r>
          </w:p>
        </w:tc>
      </w:tr>
      <w:tr w:rsidR="00CF3B84" w:rsidRPr="00CF3B84" w:rsidTr="00CF3B84"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84" w:rsidRPr="00CD0AB4" w:rsidRDefault="00CF3B84" w:rsidP="00E41277">
            <w:pPr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 xml:space="preserve">Семинар на тему «Новый порядок работы УО и ТСЖ. Ужесточение и расширение лицензионных требований. Практика заключения </w:t>
            </w:r>
            <w:r w:rsidRPr="00CD0AB4">
              <w:rPr>
                <w:sz w:val="20"/>
                <w:szCs w:val="20"/>
              </w:rPr>
              <w:lastRenderedPageBreak/>
              <w:t>«прямых» договоров. О новых нормах технической эксплуатации жилого фонда. Новое в бухучете, налогообложении и трудовом законодательстве в 2019 г. и другие</w:t>
            </w:r>
            <w:proofErr w:type="gramStart"/>
            <w:r w:rsidRPr="00CD0AB4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84" w:rsidRPr="00CD0AB4" w:rsidRDefault="00CF3B84" w:rsidP="00E41277">
            <w:pPr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lastRenderedPageBreak/>
              <w:t>ООО  «Образовательный центр «</w:t>
            </w:r>
            <w:proofErr w:type="spellStart"/>
            <w:r w:rsidRPr="00CD0AB4">
              <w:rPr>
                <w:sz w:val="20"/>
                <w:szCs w:val="20"/>
              </w:rPr>
              <w:t>Жилкоммаркетинг</w:t>
            </w:r>
            <w:proofErr w:type="spellEnd"/>
            <w:r w:rsidRPr="00CD0AB4">
              <w:rPr>
                <w:sz w:val="20"/>
                <w:szCs w:val="20"/>
              </w:rPr>
              <w:t>»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4 000,00</w:t>
            </w:r>
          </w:p>
        </w:tc>
      </w:tr>
      <w:tr w:rsidR="00CF3B84" w:rsidRPr="00CF3B84" w:rsidTr="00CF3B84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84" w:rsidRPr="00CD0AB4" w:rsidRDefault="00CF3B84" w:rsidP="00CF3B84">
            <w:pPr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lastRenderedPageBreak/>
              <w:t>Семинар на тему «Новый порядок работы УО и ТСЖ. Ужесточение и расширение лицензионных требований. Практика заключения «прямых» договоров. О новых нормах технической эксплуатации жилого фонда. Новое в бухучете, налогообложении и трудовом законодательстве в 2019 г. и другие</w:t>
            </w:r>
            <w:proofErr w:type="gramStart"/>
            <w:r w:rsidRPr="00CD0AB4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84" w:rsidRPr="00CD0AB4" w:rsidRDefault="00CF3B84" w:rsidP="00CF3B84">
            <w:pPr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ООО  «Образовательный центр «</w:t>
            </w:r>
            <w:proofErr w:type="spellStart"/>
            <w:r w:rsidRPr="00CD0AB4">
              <w:rPr>
                <w:sz w:val="20"/>
                <w:szCs w:val="20"/>
              </w:rPr>
              <w:t>Жилкоммаркетинг</w:t>
            </w:r>
            <w:proofErr w:type="spellEnd"/>
            <w:r w:rsidRPr="00CD0AB4">
              <w:rPr>
                <w:sz w:val="20"/>
                <w:szCs w:val="20"/>
              </w:rPr>
              <w:t>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84" w:rsidRPr="00CD0AB4" w:rsidRDefault="00CF3B84" w:rsidP="00CF3B84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84" w:rsidRPr="00CD0AB4" w:rsidRDefault="00CF3B84" w:rsidP="00CF3B84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4 000,00</w:t>
            </w:r>
          </w:p>
        </w:tc>
      </w:tr>
    </w:tbl>
    <w:p w:rsidR="00CF3B84" w:rsidRDefault="00CF3B84" w:rsidP="00CF3B84">
      <w:pPr>
        <w:shd w:val="clear" w:color="auto" w:fill="FFFFFF"/>
        <w:spacing w:line="274" w:lineRule="exact"/>
        <w:ind w:left="10" w:right="14"/>
        <w:jc w:val="both"/>
        <w:rPr>
          <w:sz w:val="26"/>
          <w:szCs w:val="26"/>
          <w:highlight w:val="yellow"/>
        </w:rPr>
      </w:pPr>
    </w:p>
    <w:p w:rsidR="00CF3B84" w:rsidRPr="00CF3B84" w:rsidRDefault="00CF3B84" w:rsidP="00CF3B84">
      <w:pPr>
        <w:shd w:val="clear" w:color="auto" w:fill="FFFFFF"/>
        <w:spacing w:line="274" w:lineRule="exact"/>
        <w:ind w:left="10" w:right="14"/>
        <w:jc w:val="both"/>
        <w:rPr>
          <w:sz w:val="26"/>
          <w:szCs w:val="26"/>
        </w:rPr>
      </w:pPr>
      <w:r w:rsidRPr="00CF3B84">
        <w:rPr>
          <w:sz w:val="26"/>
          <w:szCs w:val="26"/>
        </w:rPr>
        <w:t xml:space="preserve">по </w:t>
      </w:r>
      <w:proofErr w:type="spellStart"/>
      <w:r w:rsidRPr="00CF3B84">
        <w:rPr>
          <w:sz w:val="26"/>
          <w:szCs w:val="26"/>
        </w:rPr>
        <w:t>вебинарам</w:t>
      </w:r>
      <w:proofErr w:type="spellEnd"/>
      <w:r w:rsidRPr="00CF3B84">
        <w:rPr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1276"/>
        <w:gridCol w:w="2091"/>
        <w:gridCol w:w="35"/>
      </w:tblGrid>
      <w:tr w:rsidR="00CF3B84" w:rsidRPr="00E74945" w:rsidTr="00E41277">
        <w:trPr>
          <w:gridAfter w:val="1"/>
          <w:wAfter w:w="35" w:type="dxa"/>
        </w:trPr>
        <w:tc>
          <w:tcPr>
            <w:tcW w:w="3652" w:type="dxa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Наименование курса</w:t>
            </w:r>
          </w:p>
        </w:tc>
        <w:tc>
          <w:tcPr>
            <w:tcW w:w="2835" w:type="dxa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276" w:type="dxa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Кол-во чел.</w:t>
            </w:r>
          </w:p>
        </w:tc>
        <w:tc>
          <w:tcPr>
            <w:tcW w:w="2091" w:type="dxa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Сумма</w:t>
            </w:r>
          </w:p>
        </w:tc>
      </w:tr>
      <w:tr w:rsidR="00CF3B84" w:rsidRPr="00E74945" w:rsidTr="00E41277">
        <w:tc>
          <w:tcPr>
            <w:tcW w:w="3652" w:type="dxa"/>
            <w:shd w:val="clear" w:color="auto" w:fill="auto"/>
          </w:tcPr>
          <w:p w:rsidR="00CF3B84" w:rsidRPr="00CD0AB4" w:rsidRDefault="00EC6B19" w:rsidP="00E41277">
            <w:pPr>
              <w:rPr>
                <w:bCs/>
                <w:sz w:val="20"/>
                <w:szCs w:val="20"/>
                <w:u w:val="single"/>
                <w:lang w:eastAsia="ar-SA"/>
              </w:rPr>
            </w:pPr>
            <w:r w:rsidRPr="00CD0AB4">
              <w:rPr>
                <w:sz w:val="20"/>
                <w:szCs w:val="20"/>
              </w:rPr>
              <w:t>Ответы на ключевые вопросы по приборам учета в ЖКХ.</w:t>
            </w:r>
          </w:p>
        </w:tc>
        <w:tc>
          <w:tcPr>
            <w:tcW w:w="2835" w:type="dxa"/>
            <w:shd w:val="clear" w:color="auto" w:fill="auto"/>
          </w:tcPr>
          <w:p w:rsidR="00CF3B84" w:rsidRPr="00CD0AB4" w:rsidRDefault="00EC6B19" w:rsidP="00E41277">
            <w:pPr>
              <w:jc w:val="both"/>
              <w:rPr>
                <w:bCs/>
                <w:sz w:val="20"/>
                <w:szCs w:val="20"/>
                <w:u w:val="single"/>
                <w:lang w:eastAsia="ar-SA"/>
              </w:rPr>
            </w:pPr>
            <w:r w:rsidRPr="00CD0AB4">
              <w:rPr>
                <w:bCs/>
                <w:sz w:val="20"/>
                <w:szCs w:val="20"/>
                <w:lang w:eastAsia="zh-CN"/>
              </w:rPr>
              <w:t>ООО «</w:t>
            </w:r>
            <w:proofErr w:type="spellStart"/>
            <w:r w:rsidRPr="00CD0AB4">
              <w:rPr>
                <w:bCs/>
                <w:sz w:val="20"/>
                <w:szCs w:val="20"/>
                <w:lang w:eastAsia="zh-CN"/>
              </w:rPr>
              <w:t>Креон</w:t>
            </w:r>
            <w:proofErr w:type="spellEnd"/>
            <w:r w:rsidRPr="00CD0AB4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F3B84" w:rsidRPr="00CD0AB4" w:rsidRDefault="00EC6B19" w:rsidP="00E412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CD0AB4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CD0AB4">
              <w:rPr>
                <w:bCs/>
                <w:sz w:val="20"/>
                <w:szCs w:val="20"/>
                <w:lang w:eastAsia="ar-SA"/>
              </w:rPr>
              <w:t>6</w:t>
            </w:r>
            <w:r w:rsidR="00EC6B19" w:rsidRPr="00CD0AB4">
              <w:rPr>
                <w:bCs/>
                <w:sz w:val="20"/>
                <w:szCs w:val="20"/>
                <w:lang w:eastAsia="ar-SA"/>
              </w:rPr>
              <w:t>0</w:t>
            </w:r>
            <w:r w:rsidRPr="00CD0AB4">
              <w:rPr>
                <w:bCs/>
                <w:sz w:val="20"/>
                <w:szCs w:val="20"/>
                <w:lang w:eastAsia="ar-SA"/>
              </w:rPr>
              <w:t>00,00</w:t>
            </w:r>
          </w:p>
        </w:tc>
      </w:tr>
    </w:tbl>
    <w:p w:rsidR="00CF3B84" w:rsidRPr="00E74945" w:rsidRDefault="00CF3B84" w:rsidP="00CF3B84">
      <w:pPr>
        <w:shd w:val="clear" w:color="auto" w:fill="FFFFFF"/>
        <w:spacing w:line="274" w:lineRule="exact"/>
        <w:ind w:left="10" w:right="14"/>
        <w:jc w:val="both"/>
        <w:rPr>
          <w:sz w:val="26"/>
          <w:szCs w:val="26"/>
          <w:highlight w:val="yellow"/>
        </w:rPr>
      </w:pPr>
    </w:p>
    <w:p w:rsidR="00CF3B84" w:rsidRPr="00EC6B19" w:rsidRDefault="00CF3B84" w:rsidP="00CF3B84">
      <w:pPr>
        <w:shd w:val="clear" w:color="auto" w:fill="FFFFFF"/>
        <w:spacing w:line="274" w:lineRule="exact"/>
        <w:ind w:left="10" w:right="14"/>
        <w:jc w:val="both"/>
        <w:rPr>
          <w:sz w:val="26"/>
          <w:szCs w:val="26"/>
        </w:rPr>
      </w:pPr>
      <w:r w:rsidRPr="00EC6B19">
        <w:rPr>
          <w:sz w:val="26"/>
          <w:szCs w:val="26"/>
        </w:rPr>
        <w:t>по курсам повышения квалификации: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1276"/>
        <w:gridCol w:w="2091"/>
        <w:gridCol w:w="35"/>
      </w:tblGrid>
      <w:tr w:rsidR="00CF3B84" w:rsidRPr="00CD0AB4" w:rsidTr="00E41277">
        <w:trPr>
          <w:gridAfter w:val="1"/>
          <w:wAfter w:w="35" w:type="dxa"/>
        </w:trPr>
        <w:tc>
          <w:tcPr>
            <w:tcW w:w="3652" w:type="dxa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Наименование курса</w:t>
            </w:r>
          </w:p>
        </w:tc>
        <w:tc>
          <w:tcPr>
            <w:tcW w:w="2835" w:type="dxa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276" w:type="dxa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Кол-во чел.</w:t>
            </w:r>
          </w:p>
        </w:tc>
        <w:tc>
          <w:tcPr>
            <w:tcW w:w="2091" w:type="dxa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sz w:val="20"/>
                <w:szCs w:val="20"/>
              </w:rPr>
            </w:pPr>
            <w:r w:rsidRPr="00CD0AB4">
              <w:rPr>
                <w:sz w:val="20"/>
                <w:szCs w:val="20"/>
              </w:rPr>
              <w:t>Сумма</w:t>
            </w:r>
          </w:p>
        </w:tc>
      </w:tr>
      <w:tr w:rsidR="00CF3B84" w:rsidRPr="00EC6B19" w:rsidTr="00E41277">
        <w:tc>
          <w:tcPr>
            <w:tcW w:w="3652" w:type="dxa"/>
            <w:shd w:val="clear" w:color="auto" w:fill="auto"/>
          </w:tcPr>
          <w:p w:rsidR="00CF3B84" w:rsidRPr="00CD0AB4" w:rsidRDefault="00EC6B19" w:rsidP="00E41277">
            <w:pPr>
              <w:rPr>
                <w:bCs/>
                <w:sz w:val="20"/>
                <w:szCs w:val="20"/>
                <w:u w:val="single"/>
                <w:lang w:eastAsia="ar-SA"/>
              </w:rPr>
            </w:pPr>
            <w:r w:rsidRPr="00CD0AB4">
              <w:rPr>
                <w:sz w:val="20"/>
                <w:szCs w:val="20"/>
              </w:rPr>
              <w:t>Программа «Обеспечение качества содержания, ремонта, строительства автомобильных дорог и безопасности дорожного движения»</w:t>
            </w:r>
          </w:p>
        </w:tc>
        <w:tc>
          <w:tcPr>
            <w:tcW w:w="2835" w:type="dxa"/>
            <w:shd w:val="clear" w:color="auto" w:fill="auto"/>
          </w:tcPr>
          <w:p w:rsidR="00CF3B84" w:rsidRPr="00CD0AB4" w:rsidRDefault="00EC6B19" w:rsidP="00E41277">
            <w:pPr>
              <w:jc w:val="both"/>
              <w:rPr>
                <w:bCs/>
                <w:sz w:val="20"/>
                <w:szCs w:val="20"/>
                <w:u w:val="single"/>
                <w:lang w:eastAsia="ar-SA"/>
              </w:rPr>
            </w:pPr>
            <w:r w:rsidRPr="00CD0AB4">
              <w:rPr>
                <w:bCs/>
                <w:sz w:val="20"/>
                <w:szCs w:val="20"/>
                <w:lang w:eastAsia="zh-CN"/>
              </w:rPr>
              <w:t>ФГАОУ ДПО «Межрегиональный ЦППК»</w:t>
            </w:r>
          </w:p>
        </w:tc>
        <w:tc>
          <w:tcPr>
            <w:tcW w:w="1276" w:type="dxa"/>
            <w:shd w:val="clear" w:color="auto" w:fill="auto"/>
          </w:tcPr>
          <w:p w:rsidR="00CF3B84" w:rsidRPr="00CD0AB4" w:rsidRDefault="00EC6B19" w:rsidP="00E412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CD0AB4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3B84" w:rsidRPr="00CD0AB4" w:rsidRDefault="00CF3B84" w:rsidP="00E412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CD0AB4">
              <w:rPr>
                <w:bCs/>
                <w:sz w:val="20"/>
                <w:szCs w:val="20"/>
                <w:lang w:eastAsia="ar-SA"/>
              </w:rPr>
              <w:t>1</w:t>
            </w:r>
            <w:r w:rsidR="00EC6B19" w:rsidRPr="00CD0AB4">
              <w:rPr>
                <w:bCs/>
                <w:sz w:val="20"/>
                <w:szCs w:val="20"/>
                <w:lang w:eastAsia="ar-SA"/>
              </w:rPr>
              <w:t>7</w:t>
            </w:r>
            <w:r w:rsidRPr="00CD0AB4">
              <w:rPr>
                <w:bCs/>
                <w:sz w:val="20"/>
                <w:szCs w:val="20"/>
                <w:lang w:eastAsia="ar-SA"/>
              </w:rPr>
              <w:t> </w:t>
            </w:r>
            <w:r w:rsidR="00EC6B19" w:rsidRPr="00CD0AB4">
              <w:rPr>
                <w:bCs/>
                <w:sz w:val="20"/>
                <w:szCs w:val="20"/>
                <w:lang w:eastAsia="ar-SA"/>
              </w:rPr>
              <w:t>0</w:t>
            </w:r>
            <w:r w:rsidRPr="00CD0AB4">
              <w:rPr>
                <w:bCs/>
                <w:sz w:val="20"/>
                <w:szCs w:val="20"/>
                <w:lang w:eastAsia="ar-SA"/>
              </w:rPr>
              <w:t>00,00</w:t>
            </w:r>
          </w:p>
        </w:tc>
      </w:tr>
    </w:tbl>
    <w:p w:rsidR="001045F5" w:rsidRPr="004C61B7" w:rsidRDefault="001045F5" w:rsidP="001045F5">
      <w:pPr>
        <w:ind w:firstLine="708"/>
        <w:jc w:val="both"/>
        <w:rPr>
          <w:rFonts w:eastAsia="Calibri"/>
          <w:sz w:val="26"/>
          <w:szCs w:val="26"/>
        </w:rPr>
      </w:pPr>
      <w:r w:rsidRPr="004C61B7">
        <w:rPr>
          <w:rFonts w:eastAsia="Calibri"/>
          <w:sz w:val="26"/>
          <w:szCs w:val="26"/>
        </w:rPr>
        <w:t xml:space="preserve">Штатная численность департамента жилищно-коммунального хозяйства мэрии города на 01.01.2019 составляла 32 штатные единицы, замещающие должности муниципальной службы (распоряжение мэрии города от 28.12.2018 № 199-рк). </w:t>
      </w:r>
    </w:p>
    <w:p w:rsidR="001045F5" w:rsidRPr="004C61B7" w:rsidRDefault="001045F5" w:rsidP="001045F5">
      <w:pPr>
        <w:ind w:firstLine="708"/>
        <w:jc w:val="both"/>
        <w:rPr>
          <w:rFonts w:eastAsia="Calibri"/>
          <w:sz w:val="26"/>
          <w:szCs w:val="26"/>
        </w:rPr>
      </w:pPr>
      <w:r w:rsidRPr="004C61B7">
        <w:rPr>
          <w:rFonts w:eastAsia="Calibri"/>
          <w:sz w:val="26"/>
          <w:szCs w:val="26"/>
        </w:rPr>
        <w:t>С 01.07.2019 выведена из штатного расписания 1 штатная единица главного специалиста отдела управления жилищным фондом и введена в штатное расписание 1 штатная единица главного специалиста сектора планирования и исполнения расходов планово-юридического отдела (распоряжение мэрии города от 28.06.2019 № 101-рк).</w:t>
      </w:r>
    </w:p>
    <w:p w:rsidR="001045F5" w:rsidRPr="004C61B7" w:rsidRDefault="001045F5" w:rsidP="001045F5">
      <w:pPr>
        <w:ind w:firstLine="708"/>
        <w:jc w:val="both"/>
        <w:rPr>
          <w:rFonts w:eastAsia="Calibri"/>
          <w:sz w:val="26"/>
          <w:szCs w:val="26"/>
        </w:rPr>
      </w:pPr>
      <w:r w:rsidRPr="004C61B7">
        <w:rPr>
          <w:rFonts w:eastAsia="Calibri"/>
          <w:sz w:val="26"/>
          <w:szCs w:val="26"/>
        </w:rPr>
        <w:t>С 01.10.2019 выведена из штатного расписания 1 штатная единица ведущего специалиста планово-юридического отдела и введена в штатное расписание 1 штатная единица ведущего специалиста отдела по эксплуатации территорий (распоряжение мэрии города от 01.102019 № 163-рк).</w:t>
      </w:r>
    </w:p>
    <w:p w:rsidR="001045F5" w:rsidRDefault="001045F5" w:rsidP="001045F5">
      <w:pPr>
        <w:ind w:firstLine="708"/>
        <w:jc w:val="both"/>
        <w:rPr>
          <w:rFonts w:eastAsia="Calibri"/>
          <w:sz w:val="26"/>
          <w:szCs w:val="26"/>
        </w:rPr>
      </w:pPr>
      <w:r w:rsidRPr="004C61B7">
        <w:rPr>
          <w:rFonts w:eastAsia="Calibri"/>
          <w:sz w:val="26"/>
          <w:szCs w:val="26"/>
        </w:rPr>
        <w:t>С 06.12.2019 выведена 1 штатная единица заместителя начальника отдела аналитической работы в сфере жилищно-коммунального хозяйства (распоряжение мэрии города от 02.12.2019 № 197-рк).</w:t>
      </w:r>
    </w:p>
    <w:p w:rsidR="001045F5" w:rsidRPr="004C61B7" w:rsidRDefault="001045F5" w:rsidP="001045F5">
      <w:pPr>
        <w:ind w:firstLine="708"/>
        <w:jc w:val="both"/>
        <w:rPr>
          <w:rFonts w:eastAsia="Calibri"/>
          <w:sz w:val="26"/>
          <w:szCs w:val="26"/>
        </w:rPr>
      </w:pPr>
      <w:r w:rsidRPr="004C61B7">
        <w:rPr>
          <w:rFonts w:eastAsia="Calibri"/>
          <w:sz w:val="26"/>
          <w:szCs w:val="26"/>
        </w:rPr>
        <w:t>По состоянию на 31.12.2019 штатная численность департамента жилищно-коммунального хозяйства мэрии изменилась и  составляет 31 штатную единицу, замещающие  должности муниципальной службы.</w:t>
      </w:r>
    </w:p>
    <w:p w:rsidR="001045F5" w:rsidRPr="00224579" w:rsidRDefault="001045F5" w:rsidP="001045F5">
      <w:pPr>
        <w:ind w:firstLine="709"/>
        <w:jc w:val="both"/>
        <w:rPr>
          <w:sz w:val="26"/>
          <w:szCs w:val="26"/>
        </w:rPr>
      </w:pPr>
      <w:r w:rsidRPr="008B0FC3">
        <w:rPr>
          <w:sz w:val="26"/>
          <w:szCs w:val="26"/>
        </w:rPr>
        <w:t>Фактически замещено должностей в штатном расписании по состоянию                      на отчетный период 27 штатных единиц.</w:t>
      </w:r>
    </w:p>
    <w:p w:rsidR="001045F5" w:rsidRPr="008B0FC3" w:rsidRDefault="001045F5" w:rsidP="001045F5">
      <w:pPr>
        <w:tabs>
          <w:tab w:val="left" w:pos="709"/>
        </w:tabs>
        <w:ind w:firstLine="709"/>
        <w:rPr>
          <w:sz w:val="26"/>
          <w:szCs w:val="26"/>
        </w:rPr>
      </w:pPr>
      <w:r w:rsidRPr="008B0FC3">
        <w:rPr>
          <w:sz w:val="26"/>
          <w:szCs w:val="26"/>
        </w:rPr>
        <w:t>Среднесписочная численность за отчетный период составила 28 человек.</w:t>
      </w:r>
    </w:p>
    <w:p w:rsidR="001045F5" w:rsidRDefault="001045F5" w:rsidP="001045F5">
      <w:pPr>
        <w:ind w:firstLine="708"/>
        <w:jc w:val="both"/>
        <w:rPr>
          <w:sz w:val="26"/>
          <w:szCs w:val="26"/>
        </w:rPr>
      </w:pPr>
      <w:r w:rsidRPr="008B0FC3">
        <w:rPr>
          <w:rFonts w:eastAsia="Calibri"/>
          <w:sz w:val="26"/>
          <w:szCs w:val="26"/>
          <w:lang w:eastAsia="ar-SA"/>
        </w:rPr>
        <w:t>Вакантные штатные ставки:</w:t>
      </w:r>
      <w:r w:rsidRPr="007644C4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</w:rPr>
        <w:t>начальник департамента 1 штатная единица, главный специалист отдела по эксплуатации территорий 1 штатная единица, ведущий специалист отдела по эксплуатации территорий</w:t>
      </w:r>
      <w:r w:rsidRPr="00FA1125">
        <w:rPr>
          <w:sz w:val="26"/>
          <w:szCs w:val="26"/>
        </w:rPr>
        <w:t xml:space="preserve"> </w:t>
      </w:r>
      <w:r>
        <w:rPr>
          <w:sz w:val="26"/>
          <w:szCs w:val="26"/>
        </w:rPr>
        <w:t>1 штатная единица, заведующий сектором планирования и исполнения расходов планово-юридического отдела 1 штатная единица.</w:t>
      </w:r>
    </w:p>
    <w:p w:rsidR="00363B7D" w:rsidRDefault="00363B7D" w:rsidP="00363B7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Штатная численность на 01.05.2019 составляла 28 штатных единиц (приказ директора МКУ «САТ» от 27.12.2017 № 28 «Об утверждении штатного расписания муниципального казенного учреждения «Спецавтотранс», с изменениями от 08.06.2018 № 32). Фактическая численность - 28 человек.  </w:t>
      </w:r>
    </w:p>
    <w:p w:rsidR="00363B7D" w:rsidRDefault="00363B7D" w:rsidP="00363B7D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На 01.01.2020г. согласно распоряжению от 18.11.2019 № 25-рму штатная численность составляет </w:t>
      </w:r>
      <w:r w:rsidRPr="00977B2F">
        <w:rPr>
          <w:sz w:val="26"/>
          <w:szCs w:val="26"/>
        </w:rPr>
        <w:t>3</w:t>
      </w:r>
      <w:r>
        <w:rPr>
          <w:sz w:val="26"/>
          <w:szCs w:val="26"/>
        </w:rPr>
        <w:t>25</w:t>
      </w:r>
      <w:r w:rsidRPr="00977B2F">
        <w:rPr>
          <w:sz w:val="26"/>
          <w:szCs w:val="26"/>
        </w:rPr>
        <w:t xml:space="preserve"> штатных единиц. Фактическая численность – 2</w:t>
      </w:r>
      <w:r>
        <w:rPr>
          <w:sz w:val="26"/>
          <w:szCs w:val="26"/>
        </w:rPr>
        <w:t>77</w:t>
      </w:r>
      <w:r w:rsidRPr="00977B2F">
        <w:rPr>
          <w:sz w:val="26"/>
          <w:szCs w:val="26"/>
        </w:rPr>
        <w:t xml:space="preserve"> человек, </w:t>
      </w:r>
      <w:r w:rsidRPr="00977B2F">
        <w:rPr>
          <w:bCs/>
          <w:sz w:val="26"/>
          <w:szCs w:val="26"/>
        </w:rPr>
        <w:t>вакантных ставок – 4</w:t>
      </w:r>
      <w:r>
        <w:rPr>
          <w:bCs/>
          <w:sz w:val="26"/>
          <w:szCs w:val="26"/>
        </w:rPr>
        <w:t>8</w:t>
      </w:r>
      <w:r w:rsidRPr="00977B2F">
        <w:rPr>
          <w:bCs/>
          <w:sz w:val="26"/>
          <w:szCs w:val="26"/>
        </w:rPr>
        <w:t>.</w:t>
      </w:r>
      <w:r w:rsidRPr="00AC64AE">
        <w:rPr>
          <w:bCs/>
          <w:sz w:val="26"/>
          <w:szCs w:val="26"/>
        </w:rPr>
        <w:t xml:space="preserve"> </w:t>
      </w:r>
    </w:p>
    <w:p w:rsidR="001045F5" w:rsidRDefault="001045F5" w:rsidP="00363B7D">
      <w:pPr>
        <w:ind w:firstLine="708"/>
        <w:jc w:val="both"/>
        <w:rPr>
          <w:sz w:val="26"/>
          <w:szCs w:val="26"/>
        </w:rPr>
      </w:pPr>
      <w:r w:rsidRPr="00C9563B">
        <w:rPr>
          <w:sz w:val="26"/>
          <w:szCs w:val="26"/>
        </w:rPr>
        <w:t xml:space="preserve">На балансовом учете </w:t>
      </w:r>
      <w:r>
        <w:rPr>
          <w:sz w:val="26"/>
          <w:szCs w:val="26"/>
        </w:rPr>
        <w:t>департамента п</w:t>
      </w:r>
      <w:r w:rsidRPr="00C9563B">
        <w:rPr>
          <w:sz w:val="26"/>
          <w:szCs w:val="26"/>
        </w:rPr>
        <w:t xml:space="preserve">о итогам отчетного </w:t>
      </w:r>
      <w:r>
        <w:rPr>
          <w:sz w:val="26"/>
          <w:szCs w:val="26"/>
        </w:rPr>
        <w:t>периода</w:t>
      </w:r>
      <w:r w:rsidRPr="00C9563B">
        <w:rPr>
          <w:sz w:val="26"/>
          <w:szCs w:val="26"/>
        </w:rPr>
        <w:t xml:space="preserve"> числится имущество </w:t>
      </w:r>
      <w:r>
        <w:rPr>
          <w:sz w:val="26"/>
          <w:szCs w:val="26"/>
        </w:rPr>
        <w:t>балансовой стоимостью 4 965 576,27 руб.</w:t>
      </w:r>
    </w:p>
    <w:p w:rsidR="00521CD4" w:rsidRPr="002B7DE4" w:rsidRDefault="00521CD4" w:rsidP="00521CD4">
      <w:pPr>
        <w:ind w:firstLine="708"/>
        <w:jc w:val="both"/>
        <w:rPr>
          <w:sz w:val="26"/>
          <w:szCs w:val="26"/>
        </w:rPr>
      </w:pPr>
      <w:r w:rsidRPr="002B7DE4">
        <w:rPr>
          <w:sz w:val="26"/>
          <w:szCs w:val="26"/>
        </w:rPr>
        <w:t xml:space="preserve">На балансовом учете МКУ «САТ» по итогам </w:t>
      </w:r>
      <w:r>
        <w:rPr>
          <w:sz w:val="26"/>
          <w:szCs w:val="26"/>
        </w:rPr>
        <w:t>декабря 2019</w:t>
      </w:r>
      <w:r w:rsidRPr="002B7DE4">
        <w:rPr>
          <w:sz w:val="26"/>
          <w:szCs w:val="26"/>
        </w:rPr>
        <w:t xml:space="preserve"> года числится имущество балансовой стоимостью </w:t>
      </w:r>
      <w:r>
        <w:rPr>
          <w:sz w:val="26"/>
          <w:szCs w:val="26"/>
        </w:rPr>
        <w:t xml:space="preserve">170 565 402,20 </w:t>
      </w:r>
      <w:r w:rsidRPr="002B7DE4">
        <w:rPr>
          <w:sz w:val="26"/>
          <w:szCs w:val="26"/>
        </w:rPr>
        <w:t xml:space="preserve">руб., в том числе нежилые помещения, переданные в оперативное управление в целях осуществления основных видов деятельности, расположенные по адресам:    </w:t>
      </w:r>
    </w:p>
    <w:p w:rsidR="00521CD4" w:rsidRPr="002B7DE4" w:rsidRDefault="00521CD4" w:rsidP="00521CD4">
      <w:pPr>
        <w:ind w:firstLine="708"/>
        <w:jc w:val="both"/>
        <w:rPr>
          <w:sz w:val="26"/>
          <w:szCs w:val="26"/>
        </w:rPr>
      </w:pPr>
      <w:r w:rsidRPr="002B7DE4">
        <w:rPr>
          <w:sz w:val="26"/>
          <w:szCs w:val="26"/>
        </w:rPr>
        <w:t>ул. Пионерская, д.19, балансовая стоимость 6 135,19 руб. (распоряжение комитета по управлению имуществом города от 18.04.2013 № 601-р,</w:t>
      </w:r>
      <w:r w:rsidRPr="002B7DE4">
        <w:rPr>
          <w:color w:val="FF0000"/>
          <w:sz w:val="26"/>
          <w:szCs w:val="26"/>
        </w:rPr>
        <w:t xml:space="preserve"> </w:t>
      </w:r>
      <w:r w:rsidRPr="002B7DE4">
        <w:rPr>
          <w:sz w:val="26"/>
          <w:szCs w:val="26"/>
        </w:rPr>
        <w:t>свидетельство о государственной регистрации права от 04.03.2014 серия 35-АБ № 854635);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 w:rsidRPr="002B7DE4">
        <w:rPr>
          <w:sz w:val="26"/>
          <w:szCs w:val="26"/>
        </w:rPr>
        <w:t>ул. Любецкая, д.15, балансовая стоимость 512 618,96 руб. (распоряжение комитета по управлению имуществом города от 26.04.2016 №582р,</w:t>
      </w:r>
      <w:r w:rsidRPr="002B7DE4">
        <w:rPr>
          <w:color w:val="FF0000"/>
          <w:sz w:val="26"/>
          <w:szCs w:val="26"/>
        </w:rPr>
        <w:t xml:space="preserve"> </w:t>
      </w:r>
      <w:r w:rsidRPr="002B7DE4">
        <w:rPr>
          <w:sz w:val="26"/>
          <w:szCs w:val="26"/>
        </w:rPr>
        <w:t>свидетельство о государственной регистрации права от 27.06.2016 № 35-35/021-35/021/003/2016-2293/1)</w:t>
      </w:r>
      <w:r>
        <w:rPr>
          <w:sz w:val="26"/>
          <w:szCs w:val="26"/>
        </w:rPr>
        <w:t>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Склад соляного раствора, балансовая стоимость 6 5814 686,74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Производственный корпус балансовой стоимостью 1 303 548,40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Боксы гаражи кирпичные балансовой стоимостью 215 498,10 руб.</w:t>
      </w:r>
      <w:r w:rsidRPr="003F0C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Боксы гаражи металлические балансовой стоимостью 697 277,20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Нежилое помещение, </w:t>
      </w:r>
      <w:r>
        <w:rPr>
          <w:sz w:val="26"/>
          <w:szCs w:val="26"/>
          <w:lang w:val="en-US"/>
        </w:rPr>
        <w:t>S</w:t>
      </w:r>
      <w:r w:rsidRPr="003F0CBB">
        <w:rPr>
          <w:sz w:val="26"/>
          <w:szCs w:val="26"/>
        </w:rPr>
        <w:t xml:space="preserve"> </w:t>
      </w:r>
      <w:r>
        <w:rPr>
          <w:sz w:val="26"/>
          <w:szCs w:val="26"/>
        </w:rPr>
        <w:t>20,7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балансовая стоимость  33 391,00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Боксы гаражи металлические балансовой стоимостью 3 160 000,00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Боксы гаражи металлические балансовой стоимостью 13 540 000,00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Боксы гаражи металлические балансовой стоимостью 3 970 000,00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03.07.2019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Нежилое помещение, </w:t>
      </w:r>
      <w:r>
        <w:rPr>
          <w:sz w:val="26"/>
          <w:szCs w:val="26"/>
          <w:lang w:val="en-US"/>
        </w:rPr>
        <w:t>S</w:t>
      </w:r>
      <w:r w:rsidRPr="003F0CBB">
        <w:rPr>
          <w:sz w:val="26"/>
          <w:szCs w:val="26"/>
        </w:rPr>
        <w:t xml:space="preserve"> </w:t>
      </w:r>
      <w:r>
        <w:rPr>
          <w:sz w:val="26"/>
          <w:szCs w:val="26"/>
        </w:rPr>
        <w:t>38.4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балансовая стоимость  61 942,73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Нежилое помещение, </w:t>
      </w:r>
      <w:r>
        <w:rPr>
          <w:sz w:val="26"/>
          <w:szCs w:val="26"/>
          <w:lang w:val="en-US"/>
        </w:rPr>
        <w:t>S</w:t>
      </w:r>
      <w:r w:rsidRPr="003F0CBB">
        <w:rPr>
          <w:sz w:val="26"/>
          <w:szCs w:val="26"/>
        </w:rPr>
        <w:t xml:space="preserve"> </w:t>
      </w:r>
      <w:r>
        <w:rPr>
          <w:sz w:val="26"/>
          <w:szCs w:val="26"/>
        </w:rPr>
        <w:t>37,6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балансовая стоимость  60 652,25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№);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Пристройка диспетчерского пункта, балансовая стоимость 678 358,32 руб. (распоряжение комитета по управлению имуществом города от 31.05.2019г. № 628р, свидетельство о государственной регистрации от 09.07.2019г.) </w:t>
      </w:r>
    </w:p>
    <w:p w:rsidR="00521CD4" w:rsidRDefault="00521CD4" w:rsidP="00521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Склад балансовой стоимостью 1 руб. (распоряжение </w:t>
      </w:r>
      <w:r w:rsidRPr="002B7DE4">
        <w:rPr>
          <w:sz w:val="26"/>
          <w:szCs w:val="26"/>
        </w:rPr>
        <w:t>комитета по управлению имуществом города от</w:t>
      </w:r>
      <w:r>
        <w:rPr>
          <w:sz w:val="26"/>
          <w:szCs w:val="26"/>
        </w:rPr>
        <w:t xml:space="preserve"> 31.05.2019 № 628р, </w:t>
      </w:r>
      <w:r w:rsidRPr="002B7DE4">
        <w:rPr>
          <w:sz w:val="26"/>
          <w:szCs w:val="26"/>
        </w:rPr>
        <w:t>свидетельство о государственной регистрации права от</w:t>
      </w:r>
      <w:r>
        <w:rPr>
          <w:sz w:val="26"/>
          <w:szCs w:val="26"/>
        </w:rPr>
        <w:t xml:space="preserve"> 21.06.2019 №).</w:t>
      </w:r>
    </w:p>
    <w:p w:rsidR="00521CD4" w:rsidRPr="002B7DE4" w:rsidRDefault="00521CD4" w:rsidP="00521CD4">
      <w:pPr>
        <w:ind w:firstLine="708"/>
        <w:jc w:val="both"/>
        <w:rPr>
          <w:sz w:val="26"/>
          <w:szCs w:val="26"/>
        </w:rPr>
      </w:pPr>
      <w:r w:rsidRPr="002B7DE4">
        <w:rPr>
          <w:sz w:val="26"/>
          <w:szCs w:val="26"/>
        </w:rPr>
        <w:lastRenderedPageBreak/>
        <w:t>Также на соответствующих счетах балансового учета МКУ «САТ» числятся нежилые помещения, переданные на праве пользования:</w:t>
      </w:r>
    </w:p>
    <w:p w:rsidR="00521CD4" w:rsidRPr="002B7DE4" w:rsidRDefault="00521CD4" w:rsidP="00521CD4">
      <w:pPr>
        <w:ind w:firstLine="709"/>
        <w:jc w:val="both"/>
        <w:rPr>
          <w:sz w:val="26"/>
          <w:szCs w:val="26"/>
        </w:rPr>
      </w:pPr>
      <w:r w:rsidRPr="002B7DE4">
        <w:rPr>
          <w:sz w:val="26"/>
          <w:szCs w:val="26"/>
        </w:rPr>
        <w:t xml:space="preserve">ул. Строителей 4а (по договору безвозмездного </w:t>
      </w:r>
      <w:r w:rsidRPr="0037279C">
        <w:rPr>
          <w:sz w:val="26"/>
          <w:szCs w:val="26"/>
        </w:rPr>
        <w:t>пользования от 01.01.2019 №15-02-14/002);</w:t>
      </w:r>
    </w:p>
    <w:p w:rsidR="00521CD4" w:rsidRPr="00F278D2" w:rsidRDefault="00521CD4" w:rsidP="00521CD4">
      <w:pPr>
        <w:ind w:firstLine="709"/>
        <w:jc w:val="both"/>
        <w:rPr>
          <w:sz w:val="26"/>
          <w:szCs w:val="26"/>
        </w:rPr>
      </w:pPr>
      <w:r w:rsidRPr="00F278D2">
        <w:rPr>
          <w:sz w:val="26"/>
          <w:szCs w:val="26"/>
        </w:rPr>
        <w:t>ул. Сталеваров, д. 42 (по договору безвозмездного пользования № 058/16 от 22.06.2016);</w:t>
      </w:r>
    </w:p>
    <w:p w:rsidR="00521CD4" w:rsidRPr="00F278D2" w:rsidRDefault="00521CD4" w:rsidP="00521CD4">
      <w:pPr>
        <w:ind w:firstLine="709"/>
        <w:jc w:val="both"/>
        <w:rPr>
          <w:sz w:val="26"/>
          <w:szCs w:val="26"/>
        </w:rPr>
      </w:pPr>
      <w:r w:rsidRPr="00F278D2">
        <w:rPr>
          <w:sz w:val="26"/>
          <w:szCs w:val="26"/>
        </w:rPr>
        <w:t xml:space="preserve">ул. Металлургов, д.53 (по договору безвозмездного пользования № 038/13 от 23.07.2013); </w:t>
      </w:r>
    </w:p>
    <w:p w:rsidR="00521CD4" w:rsidRPr="002B7DE4" w:rsidRDefault="00521CD4" w:rsidP="00521CD4">
      <w:pPr>
        <w:ind w:firstLine="709"/>
        <w:jc w:val="both"/>
        <w:rPr>
          <w:sz w:val="26"/>
          <w:szCs w:val="26"/>
        </w:rPr>
      </w:pPr>
      <w:proofErr w:type="gramStart"/>
      <w:r w:rsidRPr="00F278D2">
        <w:rPr>
          <w:sz w:val="26"/>
          <w:szCs w:val="26"/>
        </w:rPr>
        <w:t xml:space="preserve">ул. </w:t>
      </w:r>
      <w:proofErr w:type="spellStart"/>
      <w:r w:rsidRPr="00F278D2">
        <w:rPr>
          <w:sz w:val="26"/>
          <w:szCs w:val="26"/>
        </w:rPr>
        <w:t>Леднева</w:t>
      </w:r>
      <w:proofErr w:type="spellEnd"/>
      <w:r w:rsidRPr="00F278D2">
        <w:rPr>
          <w:sz w:val="26"/>
          <w:szCs w:val="26"/>
        </w:rPr>
        <w:t>, д. 7 (договор безвозмездного пользования от 04.12.2018 № 004/4/12-18/ЦПП (91/18)</w:t>
      </w:r>
      <w:r>
        <w:rPr>
          <w:sz w:val="26"/>
          <w:szCs w:val="26"/>
        </w:rPr>
        <w:t>.</w:t>
      </w:r>
      <w:proofErr w:type="gramEnd"/>
    </w:p>
    <w:p w:rsidR="00521CD4" w:rsidRDefault="00521CD4" w:rsidP="00521CD4">
      <w:pPr>
        <w:ind w:firstLine="709"/>
        <w:jc w:val="both"/>
        <w:rPr>
          <w:sz w:val="26"/>
          <w:szCs w:val="26"/>
        </w:rPr>
      </w:pPr>
      <w:r w:rsidRPr="002B7DE4">
        <w:rPr>
          <w:sz w:val="26"/>
          <w:szCs w:val="26"/>
        </w:rPr>
        <w:t>По договорам аренды получены в пользование часть нежилых помещений с оборудованием, инвентарем, мебелью по адресам: Кирилловское ш. д.50</w:t>
      </w:r>
      <w:r>
        <w:rPr>
          <w:sz w:val="26"/>
          <w:szCs w:val="26"/>
        </w:rPr>
        <w:t xml:space="preserve"> (до 01.06.2019г.)</w:t>
      </w:r>
      <w:r w:rsidRPr="002B7DE4">
        <w:rPr>
          <w:sz w:val="26"/>
          <w:szCs w:val="26"/>
        </w:rPr>
        <w:t>, блок-контейнер на кладбище №1, блок-контейнер на кладбище № 4, нежилое помещение на кладбище №2</w:t>
      </w:r>
      <w:r>
        <w:rPr>
          <w:sz w:val="26"/>
          <w:szCs w:val="26"/>
        </w:rPr>
        <w:t xml:space="preserve">, нежилое помещение ул. Любецкая, д.15 (колясочная 7,3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.)</w:t>
      </w:r>
      <w:r w:rsidRPr="002B7DE4">
        <w:rPr>
          <w:sz w:val="26"/>
          <w:szCs w:val="26"/>
        </w:rPr>
        <w:t xml:space="preserve">. </w:t>
      </w:r>
    </w:p>
    <w:p w:rsidR="00521CD4" w:rsidRPr="002B7DE4" w:rsidRDefault="00521CD4" w:rsidP="00521CD4">
      <w:pPr>
        <w:ind w:firstLine="709"/>
        <w:jc w:val="both"/>
        <w:rPr>
          <w:sz w:val="26"/>
          <w:szCs w:val="26"/>
        </w:rPr>
      </w:pPr>
      <w:r w:rsidRPr="002B7DE4">
        <w:rPr>
          <w:sz w:val="26"/>
          <w:szCs w:val="26"/>
        </w:rPr>
        <w:t xml:space="preserve">Договора на аренду заключаются сроком на один календарный год. </w:t>
      </w:r>
    </w:p>
    <w:p w:rsidR="00521CD4" w:rsidRPr="002B7DE4" w:rsidRDefault="00521CD4" w:rsidP="00521CD4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2B7DE4">
        <w:rPr>
          <w:sz w:val="26"/>
          <w:szCs w:val="26"/>
          <w:lang w:eastAsia="zh-CN"/>
        </w:rPr>
        <w:t>По состоянию на 01.</w:t>
      </w:r>
      <w:r>
        <w:rPr>
          <w:sz w:val="26"/>
          <w:szCs w:val="26"/>
          <w:lang w:eastAsia="zh-CN"/>
        </w:rPr>
        <w:t>01.</w:t>
      </w:r>
      <w:r w:rsidRPr="002B7DE4">
        <w:rPr>
          <w:sz w:val="26"/>
          <w:szCs w:val="26"/>
          <w:lang w:eastAsia="zh-CN"/>
        </w:rPr>
        <w:t>20</w:t>
      </w:r>
      <w:r>
        <w:rPr>
          <w:sz w:val="26"/>
          <w:szCs w:val="26"/>
          <w:lang w:eastAsia="zh-CN"/>
        </w:rPr>
        <w:t>20</w:t>
      </w:r>
      <w:r w:rsidRPr="002B7DE4">
        <w:rPr>
          <w:sz w:val="26"/>
          <w:szCs w:val="26"/>
          <w:lang w:eastAsia="zh-CN"/>
        </w:rPr>
        <w:t xml:space="preserve"> на </w:t>
      </w:r>
      <w:proofErr w:type="spellStart"/>
      <w:r w:rsidRPr="002B7DE4">
        <w:rPr>
          <w:sz w:val="26"/>
          <w:szCs w:val="26"/>
          <w:lang w:eastAsia="zh-CN"/>
        </w:rPr>
        <w:t>забалансовом</w:t>
      </w:r>
      <w:proofErr w:type="spellEnd"/>
      <w:r w:rsidRPr="002B7DE4">
        <w:rPr>
          <w:sz w:val="26"/>
          <w:szCs w:val="26"/>
          <w:lang w:eastAsia="zh-CN"/>
        </w:rPr>
        <w:t xml:space="preserve"> учете числится имущество</w:t>
      </w:r>
      <w:r w:rsidRPr="002B7DE4">
        <w:rPr>
          <w:color w:val="FF0000"/>
          <w:sz w:val="26"/>
          <w:szCs w:val="26"/>
          <w:lang w:eastAsia="zh-CN"/>
        </w:rPr>
        <w:t xml:space="preserve"> </w:t>
      </w:r>
      <w:r w:rsidRPr="00F278D2">
        <w:rPr>
          <w:sz w:val="26"/>
          <w:szCs w:val="26"/>
          <w:lang w:eastAsia="zh-CN"/>
        </w:rPr>
        <w:t>стоимостью  1 81</w:t>
      </w:r>
      <w:r>
        <w:rPr>
          <w:sz w:val="26"/>
          <w:szCs w:val="26"/>
          <w:lang w:eastAsia="zh-CN"/>
        </w:rPr>
        <w:t>1</w:t>
      </w:r>
      <w:r w:rsidRPr="00F278D2">
        <w:rPr>
          <w:sz w:val="26"/>
          <w:szCs w:val="26"/>
          <w:lang w:eastAsia="zh-CN"/>
        </w:rPr>
        <w:t> </w:t>
      </w:r>
      <w:r>
        <w:rPr>
          <w:sz w:val="26"/>
          <w:szCs w:val="26"/>
          <w:lang w:eastAsia="zh-CN"/>
        </w:rPr>
        <w:t>468</w:t>
      </w:r>
      <w:r w:rsidRPr="00F278D2">
        <w:rPr>
          <w:sz w:val="26"/>
          <w:szCs w:val="26"/>
          <w:lang w:eastAsia="zh-CN"/>
        </w:rPr>
        <w:t> </w:t>
      </w:r>
      <w:r>
        <w:rPr>
          <w:sz w:val="26"/>
          <w:szCs w:val="26"/>
          <w:lang w:eastAsia="zh-CN"/>
        </w:rPr>
        <w:t>434</w:t>
      </w:r>
      <w:r w:rsidRPr="00F278D2">
        <w:rPr>
          <w:sz w:val="26"/>
          <w:szCs w:val="26"/>
          <w:lang w:eastAsia="zh-CN"/>
        </w:rPr>
        <w:t>,</w:t>
      </w:r>
      <w:r>
        <w:rPr>
          <w:sz w:val="26"/>
          <w:szCs w:val="26"/>
          <w:lang w:eastAsia="zh-CN"/>
        </w:rPr>
        <w:t>48</w:t>
      </w:r>
      <w:r w:rsidRPr="00F278D2">
        <w:rPr>
          <w:sz w:val="26"/>
          <w:szCs w:val="26"/>
          <w:lang w:eastAsia="zh-CN"/>
        </w:rPr>
        <w:t xml:space="preserve"> руб.</w:t>
      </w:r>
      <w:r w:rsidRPr="002B7DE4">
        <w:rPr>
          <w:sz w:val="26"/>
          <w:szCs w:val="26"/>
          <w:lang w:eastAsia="zh-CN"/>
        </w:rPr>
        <w:t xml:space="preserve"> (</w:t>
      </w:r>
      <w:r>
        <w:rPr>
          <w:sz w:val="26"/>
          <w:szCs w:val="26"/>
          <w:lang w:eastAsia="zh-CN"/>
        </w:rPr>
        <w:t>2 007 029 692,15</w:t>
      </w:r>
      <w:r w:rsidRPr="002B7DE4">
        <w:rPr>
          <w:sz w:val="26"/>
          <w:szCs w:val="26"/>
          <w:lang w:eastAsia="zh-CN"/>
        </w:rPr>
        <w:t xml:space="preserve"> руб. – имущество, полученное в пользование, </w:t>
      </w:r>
      <w:r>
        <w:rPr>
          <w:sz w:val="26"/>
          <w:szCs w:val="26"/>
          <w:lang w:eastAsia="zh-CN"/>
        </w:rPr>
        <w:t>1 239 654,53</w:t>
      </w:r>
      <w:r w:rsidRPr="002B7DE4">
        <w:rPr>
          <w:sz w:val="26"/>
          <w:szCs w:val="26"/>
          <w:lang w:eastAsia="zh-CN"/>
        </w:rPr>
        <w:t xml:space="preserve"> руб. – основные средства в эксплуатации).</w:t>
      </w:r>
    </w:p>
    <w:p w:rsidR="001045F5" w:rsidRPr="00194C66" w:rsidRDefault="001045F5" w:rsidP="001045F5">
      <w:pPr>
        <w:ind w:firstLine="708"/>
        <w:jc w:val="both"/>
        <w:rPr>
          <w:sz w:val="26"/>
          <w:szCs w:val="26"/>
        </w:rPr>
      </w:pPr>
      <w:r w:rsidRPr="00194C66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департамента</w:t>
      </w:r>
      <w:r w:rsidRPr="00194C66">
        <w:rPr>
          <w:sz w:val="26"/>
          <w:szCs w:val="26"/>
        </w:rPr>
        <w:t xml:space="preserve"> оргтехникой, программными продуктами, информационными ресурсами, включая техническое сопровождение</w:t>
      </w:r>
      <w:r>
        <w:rPr>
          <w:sz w:val="26"/>
          <w:szCs w:val="26"/>
        </w:rPr>
        <w:t>,</w:t>
      </w:r>
      <w:r w:rsidRPr="00194C66">
        <w:rPr>
          <w:sz w:val="26"/>
          <w:szCs w:val="26"/>
        </w:rPr>
        <w:t xml:space="preserve"> в отчетном периоде осуществлялось МБУ «Центр муниципальных информационных ресурсов и технологий» в рамках уставной деятельности. Материально-техническое обеспечение (канцтовары, мебель и прочее материальное сопровождение)  осуществлялось МКУ «Центр комплексного обслуживания» в рамках уставной деятельности. </w:t>
      </w:r>
    </w:p>
    <w:p w:rsidR="001045F5" w:rsidRPr="00194C66" w:rsidRDefault="001045F5" w:rsidP="001045F5">
      <w:pPr>
        <w:ind w:firstLine="708"/>
        <w:jc w:val="both"/>
        <w:rPr>
          <w:sz w:val="26"/>
          <w:szCs w:val="26"/>
        </w:rPr>
      </w:pPr>
      <w:r w:rsidRPr="00194C66">
        <w:rPr>
          <w:sz w:val="26"/>
          <w:szCs w:val="26"/>
        </w:rPr>
        <w:t xml:space="preserve">Плановая потребность в материальных ценностях определяется </w:t>
      </w:r>
      <w:r>
        <w:rPr>
          <w:sz w:val="26"/>
          <w:szCs w:val="26"/>
        </w:rPr>
        <w:t xml:space="preserve">департаментом </w:t>
      </w:r>
      <w:r w:rsidRPr="00194C66">
        <w:rPr>
          <w:sz w:val="26"/>
          <w:szCs w:val="26"/>
        </w:rPr>
        <w:t>и направляется путем подачи заявки в МБУ «Центр муниципальных информационных ресурсов и технологий», МКУ «Центр комплексного обслуживания» на включение расходов при планировании бюджетных ассигнований на очередной финансовый год и плановый период.</w:t>
      </w:r>
    </w:p>
    <w:p w:rsidR="001045F5" w:rsidRPr="00194C66" w:rsidRDefault="001045F5" w:rsidP="001045F5">
      <w:pPr>
        <w:ind w:firstLine="708"/>
        <w:jc w:val="both"/>
        <w:rPr>
          <w:sz w:val="26"/>
          <w:szCs w:val="26"/>
        </w:rPr>
      </w:pPr>
      <w:r w:rsidRPr="00194C66">
        <w:rPr>
          <w:sz w:val="26"/>
          <w:szCs w:val="26"/>
        </w:rPr>
        <w:t xml:space="preserve">В 2019 году все муниципальные служащие </w:t>
      </w:r>
      <w:r>
        <w:rPr>
          <w:sz w:val="26"/>
          <w:szCs w:val="26"/>
        </w:rPr>
        <w:t>департамента</w:t>
      </w:r>
      <w:r w:rsidRPr="00194C66">
        <w:rPr>
          <w:sz w:val="26"/>
          <w:szCs w:val="26"/>
        </w:rPr>
        <w:t xml:space="preserve"> обеспечены компьютерами, необходимыми расходными материалами и материальными запасами. Предоставленные </w:t>
      </w:r>
      <w:r>
        <w:rPr>
          <w:sz w:val="26"/>
          <w:szCs w:val="26"/>
        </w:rPr>
        <w:t>департаменту</w:t>
      </w:r>
      <w:r w:rsidRPr="00194C66">
        <w:rPr>
          <w:sz w:val="26"/>
          <w:szCs w:val="26"/>
        </w:rPr>
        <w:t xml:space="preserve"> основные средства для осуществления </w:t>
      </w:r>
      <w:r>
        <w:rPr>
          <w:sz w:val="26"/>
          <w:szCs w:val="26"/>
        </w:rPr>
        <w:t xml:space="preserve">деятельности </w:t>
      </w:r>
      <w:r w:rsidRPr="00194C66">
        <w:rPr>
          <w:sz w:val="26"/>
          <w:szCs w:val="26"/>
        </w:rPr>
        <w:t>эксплуатируются по их целевому назначению.</w:t>
      </w:r>
    </w:p>
    <w:p w:rsidR="001045F5" w:rsidRPr="009C357D" w:rsidRDefault="001045F5" w:rsidP="001045F5">
      <w:pPr>
        <w:ind w:firstLine="708"/>
        <w:jc w:val="both"/>
        <w:rPr>
          <w:sz w:val="26"/>
          <w:szCs w:val="26"/>
        </w:rPr>
      </w:pPr>
      <w:r w:rsidRPr="009C357D">
        <w:rPr>
          <w:sz w:val="26"/>
          <w:szCs w:val="26"/>
        </w:rPr>
        <w:t>Бюджетные расходы на осуществление основных видов деятельности</w:t>
      </w:r>
      <w:r w:rsidR="003953DC">
        <w:rPr>
          <w:sz w:val="26"/>
          <w:szCs w:val="26"/>
        </w:rPr>
        <w:t xml:space="preserve"> ДЖКХ</w:t>
      </w:r>
      <w:r w:rsidRPr="009C357D">
        <w:rPr>
          <w:sz w:val="26"/>
          <w:szCs w:val="26"/>
        </w:rPr>
        <w:t xml:space="preserve"> в 2019 год составили 1 037 698 562,26 руб., из них бюджетные расходы на осуществление закупок – 669 749 743,48 руб., в том числе путем:</w:t>
      </w:r>
    </w:p>
    <w:p w:rsidR="003953DC" w:rsidRPr="009C357D" w:rsidRDefault="003953DC" w:rsidP="003953DC">
      <w:pPr>
        <w:ind w:firstLine="708"/>
        <w:jc w:val="both"/>
        <w:rPr>
          <w:sz w:val="26"/>
          <w:szCs w:val="26"/>
        </w:rPr>
      </w:pPr>
      <w:r w:rsidRPr="009C357D">
        <w:rPr>
          <w:sz w:val="26"/>
          <w:szCs w:val="26"/>
        </w:rPr>
        <w:t>проведения аукциона в электронной форме – 311 801 785,16 руб.;</w:t>
      </w:r>
    </w:p>
    <w:p w:rsidR="003953DC" w:rsidRPr="009C357D" w:rsidRDefault="003953DC" w:rsidP="003953DC">
      <w:pPr>
        <w:ind w:firstLine="708"/>
        <w:jc w:val="both"/>
        <w:rPr>
          <w:sz w:val="26"/>
          <w:szCs w:val="26"/>
        </w:rPr>
      </w:pPr>
      <w:r w:rsidRPr="009C357D">
        <w:rPr>
          <w:sz w:val="26"/>
          <w:szCs w:val="26"/>
        </w:rPr>
        <w:t>проведения запроса котировок – 572 000,01 руб.;</w:t>
      </w:r>
    </w:p>
    <w:p w:rsidR="003953DC" w:rsidRPr="009C357D" w:rsidRDefault="003953DC" w:rsidP="003953DC">
      <w:pPr>
        <w:ind w:firstLine="708"/>
        <w:jc w:val="both"/>
        <w:rPr>
          <w:sz w:val="26"/>
          <w:szCs w:val="26"/>
        </w:rPr>
      </w:pPr>
      <w:r w:rsidRPr="009C357D">
        <w:rPr>
          <w:sz w:val="26"/>
          <w:szCs w:val="26"/>
        </w:rPr>
        <w:t>заключения контрактов (договоров) с единственным поставщиком 20 996 148,21 руб.;</w:t>
      </w:r>
    </w:p>
    <w:p w:rsidR="003953DC" w:rsidRDefault="003953DC" w:rsidP="003953DC">
      <w:pPr>
        <w:ind w:firstLine="708"/>
        <w:jc w:val="both"/>
        <w:rPr>
          <w:sz w:val="26"/>
          <w:szCs w:val="26"/>
        </w:rPr>
      </w:pPr>
      <w:r w:rsidRPr="00E11915">
        <w:rPr>
          <w:sz w:val="26"/>
          <w:szCs w:val="26"/>
        </w:rPr>
        <w:t>заключения контрактов (договоров) в соответствии с п.4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(закупка до 300 тыс. руб.)  - 3 441 942,77 руб.</w:t>
      </w:r>
    </w:p>
    <w:p w:rsidR="003953DC" w:rsidRDefault="003953DC" w:rsidP="003953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2019 год</w:t>
      </w:r>
      <w:r w:rsidRPr="00C9563B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департаментом получены д</w:t>
      </w:r>
      <w:r w:rsidRPr="00C9563B">
        <w:rPr>
          <w:sz w:val="26"/>
          <w:szCs w:val="26"/>
        </w:rPr>
        <w:t xml:space="preserve">оходы в сумме </w:t>
      </w:r>
      <w:r w:rsidRPr="00A4285E">
        <w:rPr>
          <w:sz w:val="26"/>
          <w:szCs w:val="26"/>
        </w:rPr>
        <w:t>53</w:t>
      </w:r>
      <w:r>
        <w:rPr>
          <w:sz w:val="26"/>
          <w:szCs w:val="26"/>
        </w:rPr>
        <w:t xml:space="preserve"> </w:t>
      </w:r>
      <w:r w:rsidRPr="00A4285E">
        <w:rPr>
          <w:sz w:val="26"/>
          <w:szCs w:val="26"/>
        </w:rPr>
        <w:t>589</w:t>
      </w:r>
      <w:r>
        <w:rPr>
          <w:sz w:val="26"/>
          <w:szCs w:val="26"/>
        </w:rPr>
        <w:t xml:space="preserve"> </w:t>
      </w:r>
      <w:r w:rsidRPr="00A4285E">
        <w:rPr>
          <w:sz w:val="26"/>
          <w:szCs w:val="26"/>
        </w:rPr>
        <w:t>951,17</w:t>
      </w:r>
      <w:r w:rsidRPr="00C9563B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</w:t>
      </w:r>
      <w:r w:rsidRPr="00C30C34">
        <w:rPr>
          <w:sz w:val="26"/>
          <w:szCs w:val="26"/>
        </w:rPr>
        <w:t>Доходы от предоставленных услуг поступают на единый счет в доход городского бюджета</w:t>
      </w:r>
    </w:p>
    <w:p w:rsidR="00521CD4" w:rsidRPr="002B7DE4" w:rsidRDefault="00521CD4" w:rsidP="003953DC">
      <w:pPr>
        <w:ind w:firstLine="708"/>
        <w:jc w:val="both"/>
        <w:rPr>
          <w:sz w:val="26"/>
          <w:szCs w:val="26"/>
        </w:rPr>
      </w:pPr>
      <w:r w:rsidRPr="002B7DE4">
        <w:rPr>
          <w:sz w:val="26"/>
          <w:szCs w:val="26"/>
        </w:rPr>
        <w:t>Бюджетные расходы на осуществление основных видов деятельности</w:t>
      </w:r>
      <w:r>
        <w:rPr>
          <w:sz w:val="26"/>
          <w:szCs w:val="26"/>
        </w:rPr>
        <w:t xml:space="preserve"> </w:t>
      </w:r>
      <w:r w:rsidRPr="002B7DE4">
        <w:rPr>
          <w:color w:val="000000"/>
          <w:sz w:val="26"/>
          <w:szCs w:val="26"/>
        </w:rPr>
        <w:t xml:space="preserve">МКУ «САТ» </w:t>
      </w:r>
      <w:r w:rsidRPr="002B7DE4">
        <w:rPr>
          <w:sz w:val="26"/>
          <w:szCs w:val="26"/>
        </w:rPr>
        <w:t xml:space="preserve"> на 01.</w:t>
      </w:r>
      <w:r w:rsidRPr="0036104B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2B7DE4">
        <w:rPr>
          <w:sz w:val="26"/>
          <w:szCs w:val="26"/>
        </w:rPr>
        <w:t>.20</w:t>
      </w:r>
      <w:r w:rsidRPr="0036104B">
        <w:rPr>
          <w:sz w:val="26"/>
          <w:szCs w:val="26"/>
        </w:rPr>
        <w:t>20</w:t>
      </w:r>
      <w:r w:rsidRPr="002B7DE4">
        <w:rPr>
          <w:sz w:val="26"/>
          <w:szCs w:val="26"/>
        </w:rPr>
        <w:t xml:space="preserve"> составили в сумме </w:t>
      </w:r>
      <w:r w:rsidRPr="0036104B">
        <w:rPr>
          <w:sz w:val="26"/>
          <w:szCs w:val="26"/>
        </w:rPr>
        <w:t xml:space="preserve">157 105 613,65 </w:t>
      </w:r>
      <w:r>
        <w:rPr>
          <w:sz w:val="26"/>
          <w:szCs w:val="26"/>
        </w:rPr>
        <w:t xml:space="preserve">руб.  </w:t>
      </w:r>
    </w:p>
    <w:p w:rsidR="00521CD4" w:rsidRPr="002B7DE4" w:rsidRDefault="00521CD4" w:rsidP="00521CD4">
      <w:pPr>
        <w:ind w:firstLine="708"/>
        <w:jc w:val="both"/>
        <w:rPr>
          <w:color w:val="000000"/>
          <w:sz w:val="26"/>
          <w:szCs w:val="26"/>
        </w:rPr>
      </w:pPr>
      <w:r w:rsidRPr="002B7DE4">
        <w:rPr>
          <w:color w:val="000000"/>
          <w:sz w:val="26"/>
          <w:szCs w:val="26"/>
        </w:rPr>
        <w:lastRenderedPageBreak/>
        <w:t xml:space="preserve">В </w:t>
      </w:r>
      <w:r>
        <w:rPr>
          <w:color w:val="000000"/>
          <w:sz w:val="26"/>
          <w:szCs w:val="26"/>
        </w:rPr>
        <w:t xml:space="preserve">декабре </w:t>
      </w:r>
      <w:r w:rsidRPr="002B7DE4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Pr="002B7DE4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а</w:t>
      </w:r>
      <w:r w:rsidRPr="002B7DE4">
        <w:rPr>
          <w:color w:val="000000"/>
          <w:sz w:val="26"/>
          <w:szCs w:val="26"/>
        </w:rPr>
        <w:t xml:space="preserve"> МКУ «САТ» приняты следующие меры по эффективности расходования бюджетных средств:</w:t>
      </w:r>
    </w:p>
    <w:p w:rsidR="00521CD4" w:rsidRPr="002B7DE4" w:rsidRDefault="00521CD4" w:rsidP="00521CD4">
      <w:pPr>
        <w:ind w:firstLine="708"/>
        <w:jc w:val="both"/>
        <w:rPr>
          <w:color w:val="000000"/>
          <w:sz w:val="26"/>
          <w:szCs w:val="26"/>
        </w:rPr>
      </w:pPr>
      <w:r w:rsidRPr="002B7DE4">
        <w:rPr>
          <w:color w:val="000000"/>
          <w:sz w:val="26"/>
          <w:szCs w:val="26"/>
        </w:rPr>
        <w:t xml:space="preserve">недопущение возникновения просроченной дебиторской и кредиторской задолженности; </w:t>
      </w:r>
    </w:p>
    <w:p w:rsidR="00521CD4" w:rsidRDefault="00521CD4" w:rsidP="00521CD4">
      <w:pPr>
        <w:ind w:firstLine="708"/>
        <w:jc w:val="both"/>
        <w:rPr>
          <w:color w:val="000000"/>
          <w:sz w:val="26"/>
          <w:szCs w:val="26"/>
        </w:rPr>
      </w:pPr>
      <w:r w:rsidRPr="002B7DE4">
        <w:rPr>
          <w:color w:val="000000"/>
          <w:sz w:val="26"/>
          <w:szCs w:val="26"/>
        </w:rPr>
        <w:t xml:space="preserve">соблюдение действующего законодательства РФ при  заключении договоров, муниципальных контрактов на выполнение  работ,  оказание  услуг, приобретение прочих товаров  для   нужд МКУ «САТ», а также при  заключении муниципальных контрактов с </w:t>
      </w:r>
      <w:proofErr w:type="spellStart"/>
      <w:r w:rsidRPr="002B7DE4">
        <w:rPr>
          <w:color w:val="000000"/>
          <w:sz w:val="26"/>
          <w:szCs w:val="26"/>
        </w:rPr>
        <w:t>ресурсоснабжающими</w:t>
      </w:r>
      <w:proofErr w:type="spellEnd"/>
      <w:r w:rsidRPr="002B7DE4">
        <w:rPr>
          <w:color w:val="000000"/>
          <w:sz w:val="26"/>
          <w:szCs w:val="26"/>
        </w:rPr>
        <w:t xml:space="preserve"> организациями на  коммунальные ус</w:t>
      </w:r>
      <w:r>
        <w:rPr>
          <w:color w:val="000000"/>
          <w:sz w:val="26"/>
          <w:szCs w:val="26"/>
        </w:rPr>
        <w:t>луги.</w:t>
      </w:r>
    </w:p>
    <w:p w:rsidR="00CF3B84" w:rsidRPr="00035159" w:rsidRDefault="00CF3B84" w:rsidP="00CF3B84">
      <w:pPr>
        <w:jc w:val="both"/>
        <w:rPr>
          <w:rFonts w:eastAsia="Calibri"/>
          <w:sz w:val="26"/>
          <w:szCs w:val="26"/>
          <w:lang w:eastAsia="ar-SA"/>
        </w:rPr>
      </w:pPr>
    </w:p>
    <w:p w:rsidR="0030203F" w:rsidRPr="00D169AE" w:rsidRDefault="0030203F" w:rsidP="0054299D">
      <w:pPr>
        <w:ind w:firstLine="540"/>
        <w:jc w:val="both"/>
        <w:rPr>
          <w:b/>
          <w:sz w:val="26"/>
          <w:szCs w:val="26"/>
          <w:u w:val="single"/>
        </w:rPr>
      </w:pPr>
      <w:r w:rsidRPr="00D169AE">
        <w:rPr>
          <w:b/>
          <w:sz w:val="26"/>
          <w:szCs w:val="26"/>
          <w:u w:val="single"/>
        </w:rPr>
        <w:t>Раздел 3 «Анализ отчета об исполнении бюджета субъектом бюджетной отчетности»</w:t>
      </w:r>
    </w:p>
    <w:p w:rsidR="00CC2DD5" w:rsidRPr="000F7530" w:rsidRDefault="00CC2DD5" w:rsidP="0040700A">
      <w:pPr>
        <w:ind w:firstLine="540"/>
        <w:jc w:val="both"/>
        <w:rPr>
          <w:b/>
          <w:sz w:val="26"/>
          <w:szCs w:val="26"/>
          <w:highlight w:val="yellow"/>
        </w:rPr>
      </w:pPr>
    </w:p>
    <w:p w:rsidR="004C17B6" w:rsidRPr="003D35CA" w:rsidRDefault="004C17B6" w:rsidP="004C17B6">
      <w:pPr>
        <w:rPr>
          <w:sz w:val="26"/>
          <w:szCs w:val="26"/>
        </w:rPr>
      </w:pPr>
      <w:r w:rsidRPr="003D35CA">
        <w:rPr>
          <w:sz w:val="26"/>
          <w:szCs w:val="26"/>
        </w:rPr>
        <w:t xml:space="preserve">Сведения об исполнении текстовых статей закона (решения) о бюджете отражены </w:t>
      </w:r>
      <w:r w:rsidRPr="003D35CA">
        <w:rPr>
          <w:b/>
          <w:sz w:val="26"/>
          <w:szCs w:val="26"/>
        </w:rPr>
        <w:t>в Таблице 3.</w:t>
      </w:r>
      <w:r w:rsidRPr="003D35CA">
        <w:rPr>
          <w:sz w:val="26"/>
          <w:szCs w:val="26"/>
        </w:rPr>
        <w:t xml:space="preserve"> </w:t>
      </w:r>
    </w:p>
    <w:p w:rsidR="00844F07" w:rsidRPr="000F7530" w:rsidRDefault="00844F07" w:rsidP="00AF4133">
      <w:pPr>
        <w:ind w:firstLine="540"/>
        <w:jc w:val="both"/>
        <w:rPr>
          <w:b/>
          <w:sz w:val="26"/>
          <w:szCs w:val="26"/>
          <w:highlight w:val="yellow"/>
        </w:rPr>
      </w:pPr>
    </w:p>
    <w:p w:rsidR="001045F5" w:rsidRPr="004B0377" w:rsidRDefault="001045F5" w:rsidP="001045F5">
      <w:pPr>
        <w:ind w:firstLine="709"/>
        <w:jc w:val="both"/>
        <w:rPr>
          <w:sz w:val="26"/>
          <w:szCs w:val="26"/>
        </w:rPr>
      </w:pPr>
      <w:r w:rsidRPr="004B0377">
        <w:rPr>
          <w:b/>
          <w:sz w:val="26"/>
          <w:szCs w:val="26"/>
        </w:rPr>
        <w:t>Форма 0503164</w:t>
      </w:r>
      <w:r w:rsidRPr="004B0377">
        <w:rPr>
          <w:sz w:val="26"/>
          <w:szCs w:val="26"/>
        </w:rPr>
        <w:t xml:space="preserve"> «Сведения об исполнении бюджета». </w:t>
      </w:r>
    </w:p>
    <w:p w:rsidR="001045F5" w:rsidRDefault="001045F5" w:rsidP="001045F5">
      <w:pPr>
        <w:tabs>
          <w:tab w:val="left" w:pos="709"/>
        </w:tabs>
        <w:jc w:val="both"/>
        <w:rPr>
          <w:sz w:val="26"/>
          <w:szCs w:val="26"/>
        </w:rPr>
      </w:pPr>
      <w:r w:rsidRPr="004B0377">
        <w:rPr>
          <w:sz w:val="26"/>
          <w:szCs w:val="26"/>
        </w:rPr>
        <w:tab/>
      </w:r>
      <w:r>
        <w:rPr>
          <w:sz w:val="26"/>
          <w:szCs w:val="26"/>
        </w:rPr>
        <w:t>Департамент</w:t>
      </w:r>
      <w:r w:rsidRPr="004B0377">
        <w:rPr>
          <w:sz w:val="26"/>
          <w:szCs w:val="26"/>
        </w:rPr>
        <w:t xml:space="preserve"> является  администратором доходов городского бюджета.</w:t>
      </w:r>
    </w:p>
    <w:p w:rsidR="001045F5" w:rsidRPr="004B0377" w:rsidRDefault="001045F5" w:rsidP="001045F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6850B6">
        <w:rPr>
          <w:sz w:val="26"/>
          <w:szCs w:val="26"/>
        </w:rPr>
        <w:t>Плановые показатели по доходам на 201</w:t>
      </w:r>
      <w:r>
        <w:rPr>
          <w:sz w:val="26"/>
          <w:szCs w:val="26"/>
        </w:rPr>
        <w:t>9</w:t>
      </w:r>
      <w:r w:rsidRPr="006850B6">
        <w:rPr>
          <w:sz w:val="26"/>
          <w:szCs w:val="26"/>
        </w:rPr>
        <w:t xml:space="preserve"> год </w:t>
      </w:r>
      <w:r w:rsidRPr="00231254">
        <w:rPr>
          <w:sz w:val="26"/>
          <w:szCs w:val="26"/>
        </w:rPr>
        <w:t>по решению Череповецкой городской Думы от 13.12.2018 № 217 «О городском бюджете на 2019 год и плановый период 2020 и 2021 годов»</w:t>
      </w:r>
      <w:r>
        <w:rPr>
          <w:sz w:val="26"/>
          <w:szCs w:val="26"/>
        </w:rPr>
        <w:t xml:space="preserve"> утверждены </w:t>
      </w:r>
      <w:r w:rsidRPr="006850B6">
        <w:rPr>
          <w:sz w:val="26"/>
          <w:szCs w:val="26"/>
        </w:rPr>
        <w:t xml:space="preserve">в сумме </w:t>
      </w:r>
      <w:r w:rsidRPr="009C574E">
        <w:rPr>
          <w:sz w:val="26"/>
          <w:szCs w:val="26"/>
        </w:rPr>
        <w:t>36 837 800,00 руб.</w:t>
      </w:r>
      <w:r w:rsidRPr="006850B6">
        <w:rPr>
          <w:sz w:val="26"/>
          <w:szCs w:val="26"/>
        </w:rPr>
        <w:t xml:space="preserve"> </w:t>
      </w:r>
      <w:r w:rsidRPr="00BB2EE5">
        <w:rPr>
          <w:sz w:val="26"/>
          <w:szCs w:val="26"/>
        </w:rPr>
        <w:t xml:space="preserve">Фактически получены доходы </w:t>
      </w:r>
      <w:r>
        <w:rPr>
          <w:sz w:val="26"/>
          <w:szCs w:val="26"/>
        </w:rPr>
        <w:t xml:space="preserve">за </w:t>
      </w:r>
      <w:r w:rsidRPr="00BB2EE5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BB2EE5">
        <w:rPr>
          <w:sz w:val="26"/>
          <w:szCs w:val="26"/>
        </w:rPr>
        <w:t xml:space="preserve"> год в сумме</w:t>
      </w:r>
      <w:r>
        <w:rPr>
          <w:sz w:val="26"/>
          <w:szCs w:val="26"/>
        </w:rPr>
        <w:t xml:space="preserve">  5</w:t>
      </w:r>
      <w:r w:rsidR="00E56E5A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E56E5A">
        <w:rPr>
          <w:sz w:val="26"/>
          <w:szCs w:val="26"/>
        </w:rPr>
        <w:t>381</w:t>
      </w:r>
      <w:r>
        <w:rPr>
          <w:sz w:val="26"/>
          <w:szCs w:val="26"/>
        </w:rPr>
        <w:t> </w:t>
      </w:r>
      <w:r w:rsidR="00E56E5A">
        <w:rPr>
          <w:sz w:val="26"/>
          <w:szCs w:val="26"/>
        </w:rPr>
        <w:t>750</w:t>
      </w:r>
      <w:r>
        <w:rPr>
          <w:sz w:val="26"/>
          <w:szCs w:val="26"/>
        </w:rPr>
        <w:t>,</w:t>
      </w:r>
      <w:r w:rsidR="00E56E5A">
        <w:rPr>
          <w:sz w:val="26"/>
          <w:szCs w:val="26"/>
        </w:rPr>
        <w:t>42</w:t>
      </w:r>
      <w:r>
        <w:rPr>
          <w:sz w:val="26"/>
          <w:szCs w:val="26"/>
        </w:rPr>
        <w:t xml:space="preserve"> руб., что составило </w:t>
      </w:r>
      <w:r w:rsidRPr="009C574E">
        <w:rPr>
          <w:sz w:val="26"/>
          <w:szCs w:val="26"/>
        </w:rPr>
        <w:t>1</w:t>
      </w:r>
      <w:r w:rsidR="00E56E5A">
        <w:rPr>
          <w:sz w:val="26"/>
          <w:szCs w:val="26"/>
        </w:rPr>
        <w:t>50</w:t>
      </w:r>
      <w:r w:rsidRPr="009C574E">
        <w:rPr>
          <w:sz w:val="26"/>
          <w:szCs w:val="26"/>
        </w:rPr>
        <w:t>,</w:t>
      </w:r>
      <w:r w:rsidR="00E56E5A">
        <w:rPr>
          <w:sz w:val="26"/>
          <w:szCs w:val="26"/>
        </w:rPr>
        <w:t>34</w:t>
      </w:r>
      <w:r w:rsidRPr="009C574E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утвержденных бюджетных назначений, в том числе: </w:t>
      </w:r>
      <w:r w:rsidRPr="004B0377">
        <w:rPr>
          <w:sz w:val="26"/>
          <w:szCs w:val="26"/>
        </w:rPr>
        <w:t xml:space="preserve"> </w:t>
      </w:r>
      <w:proofErr w:type="gramEnd"/>
    </w:p>
    <w:p w:rsidR="001045F5" w:rsidRPr="00B23893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b/>
          <w:sz w:val="26"/>
          <w:szCs w:val="26"/>
        </w:rPr>
        <w:t>-</w:t>
      </w:r>
      <w:r w:rsidRPr="00B23893">
        <w:rPr>
          <w:sz w:val="26"/>
          <w:szCs w:val="26"/>
        </w:rPr>
        <w:t xml:space="preserve"> по КБК 803 10807173011000110 в сумме </w:t>
      </w:r>
      <w:r>
        <w:rPr>
          <w:sz w:val="26"/>
          <w:szCs w:val="26"/>
        </w:rPr>
        <w:t>966 400,00</w:t>
      </w:r>
      <w:r w:rsidRPr="00B23893">
        <w:rPr>
          <w:sz w:val="26"/>
          <w:szCs w:val="26"/>
        </w:rPr>
        <w:t xml:space="preserve"> руб. </w:t>
      </w:r>
      <w:r w:rsidRPr="00B23893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у</w:t>
      </w:r>
      <w:r w:rsidRPr="00D70354">
        <w:rPr>
          <w:rFonts w:eastAsia="Calibri"/>
          <w:sz w:val="26"/>
          <w:szCs w:val="26"/>
        </w:rPr>
        <w:t>величение количества выданных разрешений на грузоперевозки с выплатой госпошлины</w:t>
      </w:r>
      <w:r w:rsidRPr="00B23893">
        <w:rPr>
          <w:sz w:val="26"/>
          <w:szCs w:val="26"/>
        </w:rPr>
        <w:t>;</w:t>
      </w:r>
    </w:p>
    <w:p w:rsidR="001045F5" w:rsidRPr="00B23893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- по КБК 803 11109044040021120 в сумме </w:t>
      </w:r>
      <w:r>
        <w:rPr>
          <w:sz w:val="26"/>
          <w:szCs w:val="26"/>
        </w:rPr>
        <w:t>29 604 754,97</w:t>
      </w:r>
      <w:r w:rsidRPr="009602DA">
        <w:rPr>
          <w:sz w:val="26"/>
          <w:szCs w:val="26"/>
        </w:rPr>
        <w:t xml:space="preserve"> </w:t>
      </w:r>
      <w:r w:rsidRPr="00B23893">
        <w:rPr>
          <w:sz w:val="26"/>
          <w:szCs w:val="26"/>
        </w:rPr>
        <w:t xml:space="preserve">руб. – </w:t>
      </w:r>
      <w:r>
        <w:rPr>
          <w:sz w:val="26"/>
          <w:szCs w:val="26"/>
        </w:rPr>
        <w:t>погашение задолженности платы</w:t>
      </w:r>
      <w:r w:rsidRPr="00D70354">
        <w:rPr>
          <w:sz w:val="26"/>
          <w:szCs w:val="26"/>
        </w:rPr>
        <w:t xml:space="preserve"> за </w:t>
      </w:r>
      <w:proofErr w:type="spellStart"/>
      <w:r w:rsidRPr="00D70354">
        <w:rPr>
          <w:sz w:val="26"/>
          <w:szCs w:val="26"/>
        </w:rPr>
        <w:t>найм</w:t>
      </w:r>
      <w:proofErr w:type="spellEnd"/>
      <w:r w:rsidRPr="00D70354">
        <w:rPr>
          <w:sz w:val="26"/>
          <w:szCs w:val="26"/>
        </w:rPr>
        <w:t xml:space="preserve"> жилых помещений нанимателями</w:t>
      </w:r>
      <w:r w:rsidRPr="00B23893">
        <w:rPr>
          <w:sz w:val="26"/>
          <w:szCs w:val="26"/>
        </w:rPr>
        <w:t>;</w:t>
      </w:r>
    </w:p>
    <w:p w:rsidR="001045F5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- по КБК 803 11109044040023120 в сумме </w:t>
      </w:r>
      <w:r>
        <w:rPr>
          <w:sz w:val="26"/>
          <w:szCs w:val="26"/>
        </w:rPr>
        <w:t>7 668,21</w:t>
      </w:r>
      <w:r w:rsidRPr="00B23893">
        <w:rPr>
          <w:sz w:val="26"/>
          <w:szCs w:val="26"/>
        </w:rPr>
        <w:t xml:space="preserve"> руб. – </w:t>
      </w:r>
      <w:r>
        <w:rPr>
          <w:sz w:val="26"/>
          <w:szCs w:val="26"/>
        </w:rPr>
        <w:t>д</w:t>
      </w:r>
      <w:r w:rsidRPr="00D70354">
        <w:rPr>
          <w:sz w:val="26"/>
          <w:szCs w:val="26"/>
        </w:rPr>
        <w:t xml:space="preserve">оходы от сдачи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найм</w:t>
      </w:r>
      <w:proofErr w:type="spellEnd"/>
      <w:r w:rsidRPr="00D70354">
        <w:rPr>
          <w:sz w:val="26"/>
          <w:szCs w:val="26"/>
        </w:rPr>
        <w:t xml:space="preserve"> муниципального им</w:t>
      </w:r>
      <w:r>
        <w:rPr>
          <w:sz w:val="26"/>
          <w:szCs w:val="26"/>
        </w:rPr>
        <w:t>ущества льготной категории граждан  (детям-сиротам) (п</w:t>
      </w:r>
      <w:r w:rsidRPr="00D70354">
        <w:rPr>
          <w:sz w:val="26"/>
          <w:szCs w:val="26"/>
        </w:rPr>
        <w:t xml:space="preserve">лан по </w:t>
      </w:r>
      <w:proofErr w:type="gramStart"/>
      <w:r w:rsidRPr="00D70354">
        <w:rPr>
          <w:sz w:val="26"/>
          <w:szCs w:val="26"/>
        </w:rPr>
        <w:t>данному</w:t>
      </w:r>
      <w:proofErr w:type="gramEnd"/>
      <w:r w:rsidRPr="00D70354">
        <w:rPr>
          <w:sz w:val="26"/>
          <w:szCs w:val="26"/>
        </w:rPr>
        <w:t xml:space="preserve"> КБК в бюджете не предусмотрен</w:t>
      </w:r>
      <w:r>
        <w:rPr>
          <w:sz w:val="26"/>
          <w:szCs w:val="26"/>
        </w:rPr>
        <w:t>)</w:t>
      </w:r>
      <w:r w:rsidRPr="00B23893">
        <w:rPr>
          <w:sz w:val="26"/>
          <w:szCs w:val="26"/>
        </w:rPr>
        <w:t>;</w:t>
      </w:r>
    </w:p>
    <w:p w:rsidR="00882E9E" w:rsidRDefault="00882E9E" w:rsidP="00882E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630">
        <w:rPr>
          <w:sz w:val="26"/>
          <w:szCs w:val="26"/>
        </w:rPr>
        <w:t xml:space="preserve">КБК </w:t>
      </w:r>
      <w:r>
        <w:rPr>
          <w:sz w:val="26"/>
          <w:szCs w:val="26"/>
        </w:rPr>
        <w:t>11301994040000130</w:t>
      </w:r>
      <w:r w:rsidRPr="00EF063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1 670 435,21 руб. Доходы от оказания платных услуг. Поступления от аренды </w:t>
      </w:r>
      <w:r w:rsidRPr="00EF0630">
        <w:rPr>
          <w:sz w:val="26"/>
          <w:szCs w:val="26"/>
        </w:rPr>
        <w:t>(план по КБК не предусмотрен)</w:t>
      </w:r>
      <w:r>
        <w:rPr>
          <w:sz w:val="26"/>
          <w:szCs w:val="26"/>
        </w:rPr>
        <w:t>.</w:t>
      </w:r>
      <w:r w:rsidRPr="00EF0630">
        <w:rPr>
          <w:sz w:val="26"/>
          <w:szCs w:val="26"/>
        </w:rPr>
        <w:t xml:space="preserve"> </w:t>
      </w:r>
    </w:p>
    <w:p w:rsidR="001045F5" w:rsidRPr="00B23893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- по КБК 803 11302994040000130 в сумме </w:t>
      </w:r>
      <w:r w:rsidRPr="009602DA">
        <w:rPr>
          <w:sz w:val="26"/>
          <w:szCs w:val="26"/>
        </w:rPr>
        <w:t>3 435,12</w:t>
      </w:r>
      <w:r w:rsidRPr="00B23893">
        <w:rPr>
          <w:sz w:val="26"/>
          <w:szCs w:val="26"/>
        </w:rPr>
        <w:t xml:space="preserve"> руб. – возврат от ООО УК "Весна" уплаченных взносов за капитальный ремонт, в связи с закрытием специальных счетов (план по КБК не предусмотрен);</w:t>
      </w:r>
    </w:p>
    <w:p w:rsidR="001045F5" w:rsidRPr="00B23893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- по КБК 803 11637030040000140 в сумме </w:t>
      </w:r>
      <w:r>
        <w:rPr>
          <w:sz w:val="26"/>
          <w:szCs w:val="26"/>
        </w:rPr>
        <w:t>2 332 473,00</w:t>
      </w:r>
      <w:r w:rsidRPr="009602DA">
        <w:rPr>
          <w:sz w:val="26"/>
          <w:szCs w:val="26"/>
        </w:rPr>
        <w:t xml:space="preserve"> руб</w:t>
      </w:r>
      <w:r w:rsidRPr="00B23893">
        <w:rPr>
          <w:sz w:val="26"/>
          <w:szCs w:val="26"/>
        </w:rPr>
        <w:t xml:space="preserve">. – </w:t>
      </w:r>
      <w:r>
        <w:rPr>
          <w:sz w:val="26"/>
          <w:szCs w:val="26"/>
        </w:rPr>
        <w:t>у</w:t>
      </w:r>
      <w:r w:rsidRPr="00D70354">
        <w:rPr>
          <w:sz w:val="26"/>
          <w:szCs w:val="26"/>
        </w:rPr>
        <w:t>величение процента поступлений в бюджет в связи с увеличением количества грузоперевозок</w:t>
      </w:r>
      <w:r w:rsidRPr="00B23893">
        <w:rPr>
          <w:sz w:val="26"/>
          <w:szCs w:val="26"/>
        </w:rPr>
        <w:t>;</w:t>
      </w:r>
    </w:p>
    <w:p w:rsidR="001045F5" w:rsidRPr="00B23893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по КБК 803 11690040040000140 в сумме </w:t>
      </w:r>
      <w:r>
        <w:rPr>
          <w:sz w:val="26"/>
          <w:szCs w:val="26"/>
        </w:rPr>
        <w:t>20 </w:t>
      </w:r>
      <w:r w:rsidR="00882E9E">
        <w:rPr>
          <w:sz w:val="26"/>
          <w:szCs w:val="26"/>
        </w:rPr>
        <w:t>716 276,66</w:t>
      </w:r>
      <w:r w:rsidRPr="009602DA">
        <w:rPr>
          <w:sz w:val="26"/>
          <w:szCs w:val="26"/>
        </w:rPr>
        <w:t xml:space="preserve"> </w:t>
      </w:r>
      <w:r w:rsidRPr="00B23893">
        <w:rPr>
          <w:sz w:val="26"/>
          <w:szCs w:val="26"/>
        </w:rPr>
        <w:t>руб.</w:t>
      </w:r>
      <w:r w:rsidR="00882E9E">
        <w:rPr>
          <w:sz w:val="26"/>
          <w:szCs w:val="26"/>
        </w:rPr>
        <w:t xml:space="preserve">, в </w:t>
      </w:r>
      <w:proofErr w:type="spellStart"/>
      <w:r w:rsidR="00882E9E">
        <w:rPr>
          <w:sz w:val="26"/>
          <w:szCs w:val="26"/>
        </w:rPr>
        <w:t>т</w:t>
      </w:r>
      <w:proofErr w:type="gramStart"/>
      <w:r w:rsidR="00882E9E">
        <w:rPr>
          <w:sz w:val="26"/>
          <w:szCs w:val="26"/>
        </w:rPr>
        <w:t>.ч</w:t>
      </w:r>
      <w:proofErr w:type="spellEnd"/>
      <w:proofErr w:type="gramEnd"/>
      <w:r w:rsidR="00882E9E">
        <w:rPr>
          <w:sz w:val="26"/>
          <w:szCs w:val="26"/>
        </w:rPr>
        <w:t xml:space="preserve"> в сумме 20 654 025,91</w:t>
      </w:r>
      <w:r w:rsidR="008337D9">
        <w:rPr>
          <w:sz w:val="26"/>
          <w:szCs w:val="26"/>
        </w:rPr>
        <w:t xml:space="preserve"> руб.</w:t>
      </w:r>
      <w:r w:rsidRPr="00B23893">
        <w:rPr>
          <w:sz w:val="26"/>
          <w:szCs w:val="26"/>
        </w:rPr>
        <w:t xml:space="preserve"> – </w:t>
      </w:r>
      <w:r>
        <w:rPr>
          <w:sz w:val="26"/>
          <w:szCs w:val="26"/>
        </w:rPr>
        <w:t>у</w:t>
      </w:r>
      <w:r w:rsidRPr="00D70354">
        <w:rPr>
          <w:sz w:val="26"/>
          <w:szCs w:val="26"/>
        </w:rPr>
        <w:t>величение количества выданных разрешени</w:t>
      </w:r>
      <w:r>
        <w:rPr>
          <w:sz w:val="26"/>
          <w:szCs w:val="26"/>
        </w:rPr>
        <w:t>й на вырубку зеленых насаждений</w:t>
      </w:r>
      <w:r w:rsidR="00882E9E">
        <w:rPr>
          <w:sz w:val="26"/>
          <w:szCs w:val="26"/>
        </w:rPr>
        <w:t>, в сумме 62 250,75. – прочее поступление от денежных взысканий</w:t>
      </w:r>
      <w:r w:rsidR="00882E9E" w:rsidRPr="00EF0630">
        <w:rPr>
          <w:sz w:val="26"/>
          <w:szCs w:val="26"/>
        </w:rPr>
        <w:t xml:space="preserve"> (план по КБК не предусмотрен)</w:t>
      </w:r>
      <w:r w:rsidR="00882E9E">
        <w:rPr>
          <w:sz w:val="26"/>
          <w:szCs w:val="26"/>
        </w:rPr>
        <w:t xml:space="preserve">. </w:t>
      </w:r>
      <w:r w:rsidRPr="00B23893">
        <w:rPr>
          <w:sz w:val="26"/>
          <w:szCs w:val="26"/>
        </w:rPr>
        <w:t>;</w:t>
      </w:r>
    </w:p>
    <w:p w:rsidR="001045F5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>по КБК 803 11701040040000180 в сумме –</w:t>
      </w:r>
      <w:r w:rsidR="008337D9">
        <w:rPr>
          <w:sz w:val="26"/>
          <w:szCs w:val="26"/>
        </w:rPr>
        <w:t xml:space="preserve"> </w:t>
      </w:r>
      <w:r w:rsidR="00D82EC4">
        <w:rPr>
          <w:sz w:val="26"/>
          <w:szCs w:val="26"/>
        </w:rPr>
        <w:t>«-» 14 828,15</w:t>
      </w:r>
      <w:r w:rsidR="008337D9">
        <w:rPr>
          <w:sz w:val="26"/>
          <w:szCs w:val="26"/>
        </w:rPr>
        <w:t xml:space="preserve"> руб.</w:t>
      </w:r>
      <w:r w:rsidR="00D82EC4">
        <w:rPr>
          <w:sz w:val="26"/>
          <w:szCs w:val="26"/>
        </w:rPr>
        <w:t xml:space="preserve">, в </w:t>
      </w:r>
      <w:proofErr w:type="spellStart"/>
      <w:r w:rsidR="00D82EC4">
        <w:rPr>
          <w:sz w:val="26"/>
          <w:szCs w:val="26"/>
        </w:rPr>
        <w:t>т</w:t>
      </w:r>
      <w:r w:rsidR="008337D9">
        <w:rPr>
          <w:sz w:val="26"/>
          <w:szCs w:val="26"/>
        </w:rPr>
        <w:t>.ч</w:t>
      </w:r>
      <w:proofErr w:type="spellEnd"/>
      <w:r w:rsidR="008337D9">
        <w:rPr>
          <w:sz w:val="26"/>
          <w:szCs w:val="26"/>
        </w:rPr>
        <w:t xml:space="preserve">.:                 </w:t>
      </w:r>
      <w:r>
        <w:rPr>
          <w:sz w:val="26"/>
          <w:szCs w:val="26"/>
        </w:rPr>
        <w:t xml:space="preserve">«-» </w:t>
      </w:r>
      <w:r w:rsidRPr="009602DA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9602DA">
        <w:rPr>
          <w:sz w:val="26"/>
          <w:szCs w:val="26"/>
        </w:rPr>
        <w:t> </w:t>
      </w:r>
      <w:r>
        <w:rPr>
          <w:sz w:val="26"/>
          <w:szCs w:val="26"/>
        </w:rPr>
        <w:t>101,64</w:t>
      </w:r>
      <w:r w:rsidRPr="00B23893">
        <w:rPr>
          <w:sz w:val="26"/>
          <w:szCs w:val="26"/>
        </w:rPr>
        <w:t xml:space="preserve"> руб. – </w:t>
      </w:r>
      <w:r>
        <w:rPr>
          <w:sz w:val="26"/>
          <w:szCs w:val="26"/>
        </w:rPr>
        <w:t>н</w:t>
      </w:r>
      <w:r w:rsidRPr="00D70354">
        <w:rPr>
          <w:sz w:val="26"/>
          <w:szCs w:val="26"/>
        </w:rPr>
        <w:t xml:space="preserve">евыясненные платежи по доходам от платы за </w:t>
      </w:r>
      <w:proofErr w:type="spellStart"/>
      <w:r w:rsidRPr="00D70354">
        <w:rPr>
          <w:sz w:val="26"/>
          <w:szCs w:val="26"/>
        </w:rPr>
        <w:t>найм</w:t>
      </w:r>
      <w:proofErr w:type="spellEnd"/>
      <w:r w:rsidRPr="00D70354">
        <w:rPr>
          <w:sz w:val="26"/>
          <w:szCs w:val="26"/>
        </w:rPr>
        <w:t xml:space="preserve"> жилых помещений, которые </w:t>
      </w:r>
      <w:r>
        <w:rPr>
          <w:sz w:val="26"/>
          <w:szCs w:val="26"/>
        </w:rPr>
        <w:t>уточнены на соответствующий КБК (п</w:t>
      </w:r>
      <w:r w:rsidRPr="00D70354">
        <w:rPr>
          <w:sz w:val="26"/>
          <w:szCs w:val="26"/>
        </w:rPr>
        <w:t xml:space="preserve">лан по </w:t>
      </w:r>
      <w:proofErr w:type="gramStart"/>
      <w:r w:rsidRPr="00D70354">
        <w:rPr>
          <w:sz w:val="26"/>
          <w:szCs w:val="26"/>
        </w:rPr>
        <w:t>данному</w:t>
      </w:r>
      <w:proofErr w:type="gramEnd"/>
      <w:r w:rsidRPr="00D70354">
        <w:rPr>
          <w:sz w:val="26"/>
          <w:szCs w:val="26"/>
        </w:rPr>
        <w:t xml:space="preserve"> КБК в бюджете не предусмотрен</w:t>
      </w:r>
      <w:r>
        <w:rPr>
          <w:sz w:val="26"/>
          <w:szCs w:val="26"/>
        </w:rPr>
        <w:t>)</w:t>
      </w:r>
      <w:r w:rsidR="00D82EC4">
        <w:rPr>
          <w:sz w:val="26"/>
          <w:szCs w:val="26"/>
        </w:rPr>
        <w:t xml:space="preserve">, </w:t>
      </w:r>
      <w:r w:rsidR="00D82EC4">
        <w:rPr>
          <w:sz w:val="26"/>
          <w:szCs w:val="26"/>
          <w:lang w:eastAsia="zh-CN"/>
        </w:rPr>
        <w:t xml:space="preserve">2 273,49 руб. – невыясненные поступления в бюджет </w:t>
      </w:r>
      <w:r w:rsidR="00D82EC4" w:rsidRPr="00EF0630">
        <w:rPr>
          <w:sz w:val="26"/>
          <w:szCs w:val="26"/>
        </w:rPr>
        <w:t>(план по КБК не предусмотрен)</w:t>
      </w:r>
      <w:r w:rsidRPr="00B23893">
        <w:rPr>
          <w:sz w:val="26"/>
          <w:szCs w:val="26"/>
        </w:rPr>
        <w:t>;</w:t>
      </w:r>
    </w:p>
    <w:p w:rsidR="001045F5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КБК 803 11705</w:t>
      </w:r>
      <w:r w:rsidRPr="00B23893">
        <w:rPr>
          <w:sz w:val="26"/>
          <w:szCs w:val="26"/>
        </w:rPr>
        <w:t xml:space="preserve">040040000180 в сумме – </w:t>
      </w:r>
      <w:r w:rsidR="008337D9">
        <w:rPr>
          <w:sz w:val="26"/>
          <w:szCs w:val="26"/>
        </w:rPr>
        <w:t xml:space="preserve">95 135,40 руб., в т. ч.: </w:t>
      </w:r>
      <w:r>
        <w:rPr>
          <w:sz w:val="26"/>
          <w:szCs w:val="26"/>
        </w:rPr>
        <w:t>38 295,60</w:t>
      </w:r>
      <w:r w:rsidRPr="00B23893">
        <w:rPr>
          <w:sz w:val="26"/>
          <w:szCs w:val="26"/>
        </w:rPr>
        <w:t xml:space="preserve"> руб. – </w:t>
      </w:r>
      <w:r>
        <w:rPr>
          <w:sz w:val="26"/>
          <w:szCs w:val="26"/>
        </w:rPr>
        <w:t>д</w:t>
      </w:r>
      <w:r w:rsidRPr="00D70354">
        <w:rPr>
          <w:sz w:val="26"/>
          <w:szCs w:val="26"/>
        </w:rPr>
        <w:t xml:space="preserve">оходы от возврата средств, излишне полученных по </w:t>
      </w:r>
      <w:r>
        <w:rPr>
          <w:sz w:val="26"/>
          <w:szCs w:val="26"/>
        </w:rPr>
        <w:t>муниципальному контракту</w:t>
      </w:r>
      <w:r w:rsidRPr="00D70354">
        <w:rPr>
          <w:sz w:val="26"/>
          <w:szCs w:val="26"/>
        </w:rPr>
        <w:t xml:space="preserve"> от 22.04.2017 №</w:t>
      </w:r>
      <w:r>
        <w:rPr>
          <w:sz w:val="26"/>
          <w:szCs w:val="26"/>
        </w:rPr>
        <w:t xml:space="preserve"> </w:t>
      </w:r>
      <w:r w:rsidRPr="00D70354">
        <w:rPr>
          <w:sz w:val="26"/>
          <w:szCs w:val="26"/>
        </w:rPr>
        <w:t>К05-17</w:t>
      </w:r>
      <w:r>
        <w:rPr>
          <w:sz w:val="26"/>
          <w:szCs w:val="26"/>
        </w:rPr>
        <w:t>, заключенному с ООО "</w:t>
      </w:r>
      <w:proofErr w:type="spellStart"/>
      <w:r>
        <w:rPr>
          <w:sz w:val="26"/>
          <w:szCs w:val="26"/>
        </w:rPr>
        <w:t>Череповецдорстрой</w:t>
      </w:r>
      <w:proofErr w:type="spellEnd"/>
      <w:r>
        <w:rPr>
          <w:sz w:val="26"/>
          <w:szCs w:val="26"/>
        </w:rPr>
        <w:t>" (п</w:t>
      </w:r>
      <w:r w:rsidRPr="00D70354">
        <w:rPr>
          <w:sz w:val="26"/>
          <w:szCs w:val="26"/>
        </w:rPr>
        <w:t>лан по данному КБК в бюджете не предусмотрен</w:t>
      </w:r>
      <w:r>
        <w:rPr>
          <w:sz w:val="26"/>
          <w:szCs w:val="26"/>
        </w:rPr>
        <w:t>)</w:t>
      </w:r>
      <w:r w:rsidR="000D53BF">
        <w:rPr>
          <w:sz w:val="26"/>
          <w:szCs w:val="26"/>
        </w:rPr>
        <w:t xml:space="preserve">, </w:t>
      </w:r>
      <w:r w:rsidR="000D53BF">
        <w:rPr>
          <w:sz w:val="26"/>
          <w:szCs w:val="26"/>
          <w:lang w:eastAsia="zh-CN"/>
        </w:rPr>
        <w:t xml:space="preserve">56 839,80 руб. – прочие неналоговые доходы, поступления от аренды </w:t>
      </w:r>
      <w:r w:rsidR="000D53BF" w:rsidRPr="00EF0630">
        <w:rPr>
          <w:sz w:val="26"/>
          <w:szCs w:val="26"/>
        </w:rPr>
        <w:t>(план по КБК не предусмотрен)</w:t>
      </w:r>
      <w:r w:rsidR="000D53BF">
        <w:rPr>
          <w:sz w:val="26"/>
          <w:szCs w:val="26"/>
        </w:rPr>
        <w:t>;</w:t>
      </w:r>
      <w:proofErr w:type="gramEnd"/>
    </w:p>
    <w:p w:rsidR="001045F5" w:rsidRPr="001A3307" w:rsidRDefault="001045F5" w:rsidP="001045F5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4B0377">
        <w:rPr>
          <w:sz w:val="26"/>
          <w:szCs w:val="26"/>
          <w:lang w:eastAsia="zh-CN"/>
        </w:rPr>
        <w:t>Исполнение утвержденных бюджетных назначений в части расходов городско</w:t>
      </w:r>
      <w:r>
        <w:rPr>
          <w:sz w:val="26"/>
          <w:szCs w:val="26"/>
          <w:lang w:eastAsia="zh-CN"/>
        </w:rPr>
        <w:t>го бюджета по состоянию на 01.01</w:t>
      </w:r>
      <w:r w:rsidRPr="004B0377">
        <w:rPr>
          <w:sz w:val="26"/>
          <w:szCs w:val="26"/>
          <w:lang w:eastAsia="zh-CN"/>
        </w:rPr>
        <w:t>.20</w:t>
      </w:r>
      <w:r>
        <w:rPr>
          <w:sz w:val="26"/>
          <w:szCs w:val="26"/>
          <w:lang w:eastAsia="zh-CN"/>
        </w:rPr>
        <w:t>20</w:t>
      </w:r>
      <w:r w:rsidRPr="004B0377">
        <w:rPr>
          <w:sz w:val="26"/>
          <w:szCs w:val="26"/>
          <w:lang w:eastAsia="zh-CN"/>
        </w:rPr>
        <w:t xml:space="preserve"> – </w:t>
      </w:r>
      <w:r w:rsidRPr="00A4285E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56E5A">
        <w:rPr>
          <w:sz w:val="26"/>
          <w:szCs w:val="26"/>
        </w:rPr>
        <w:t>194</w:t>
      </w:r>
      <w:r>
        <w:rPr>
          <w:sz w:val="26"/>
          <w:szCs w:val="26"/>
        </w:rPr>
        <w:t xml:space="preserve"> </w:t>
      </w:r>
      <w:r w:rsidR="00E56E5A">
        <w:rPr>
          <w:sz w:val="26"/>
          <w:szCs w:val="26"/>
        </w:rPr>
        <w:t>804</w:t>
      </w:r>
      <w:r>
        <w:rPr>
          <w:sz w:val="26"/>
          <w:szCs w:val="26"/>
        </w:rPr>
        <w:t xml:space="preserve"> </w:t>
      </w:r>
      <w:r w:rsidR="00E56E5A">
        <w:rPr>
          <w:sz w:val="26"/>
          <w:szCs w:val="26"/>
        </w:rPr>
        <w:t>175</w:t>
      </w:r>
      <w:r w:rsidRPr="00A4285E">
        <w:rPr>
          <w:sz w:val="26"/>
          <w:szCs w:val="26"/>
        </w:rPr>
        <w:t>,</w:t>
      </w:r>
      <w:r w:rsidR="00E56E5A">
        <w:rPr>
          <w:sz w:val="26"/>
          <w:szCs w:val="26"/>
        </w:rPr>
        <w:t>91</w:t>
      </w:r>
      <w:r>
        <w:rPr>
          <w:sz w:val="26"/>
          <w:szCs w:val="26"/>
        </w:rPr>
        <w:t xml:space="preserve"> руб.</w:t>
      </w:r>
      <w:r w:rsidRPr="004B0377">
        <w:rPr>
          <w:sz w:val="26"/>
          <w:szCs w:val="26"/>
          <w:lang w:eastAsia="zh-CN"/>
        </w:rPr>
        <w:t xml:space="preserve">, что </w:t>
      </w:r>
      <w:r w:rsidRPr="004B0377">
        <w:rPr>
          <w:sz w:val="26"/>
          <w:szCs w:val="26"/>
          <w:lang w:eastAsia="zh-CN"/>
        </w:rPr>
        <w:lastRenderedPageBreak/>
        <w:t xml:space="preserve">составляет </w:t>
      </w:r>
      <w:r>
        <w:rPr>
          <w:sz w:val="26"/>
          <w:szCs w:val="26"/>
          <w:lang w:eastAsia="zh-CN"/>
        </w:rPr>
        <w:t>9</w:t>
      </w:r>
      <w:r w:rsidR="00E56E5A">
        <w:rPr>
          <w:sz w:val="26"/>
          <w:szCs w:val="26"/>
          <w:lang w:eastAsia="zh-CN"/>
        </w:rPr>
        <w:t>8</w:t>
      </w:r>
      <w:r>
        <w:rPr>
          <w:sz w:val="26"/>
          <w:szCs w:val="26"/>
          <w:lang w:eastAsia="zh-CN"/>
        </w:rPr>
        <w:t>,</w:t>
      </w:r>
      <w:r w:rsidR="00E56E5A">
        <w:rPr>
          <w:sz w:val="26"/>
          <w:szCs w:val="26"/>
          <w:lang w:eastAsia="zh-CN"/>
        </w:rPr>
        <w:t>63</w:t>
      </w:r>
      <w:r w:rsidRPr="001A3307">
        <w:rPr>
          <w:sz w:val="26"/>
          <w:szCs w:val="26"/>
          <w:lang w:eastAsia="zh-CN"/>
        </w:rPr>
        <w:t xml:space="preserve"> % от утвержденных годовых ассигнований в целом – </w:t>
      </w:r>
      <w:r w:rsidR="00E56E5A">
        <w:rPr>
          <w:sz w:val="26"/>
          <w:szCs w:val="26"/>
          <w:lang w:eastAsia="zh-CN"/>
        </w:rPr>
        <w:t xml:space="preserve">                     </w:t>
      </w:r>
      <w:r w:rsidRPr="00E2165A">
        <w:rPr>
          <w:sz w:val="26"/>
          <w:szCs w:val="26"/>
          <w:lang w:eastAsia="zh-CN"/>
        </w:rPr>
        <w:t>1</w:t>
      </w:r>
      <w:r>
        <w:rPr>
          <w:sz w:val="26"/>
          <w:szCs w:val="26"/>
          <w:lang w:eastAsia="zh-CN"/>
        </w:rPr>
        <w:t xml:space="preserve"> </w:t>
      </w:r>
      <w:r w:rsidR="00E56E5A">
        <w:rPr>
          <w:sz w:val="26"/>
          <w:szCs w:val="26"/>
          <w:lang w:eastAsia="zh-CN"/>
        </w:rPr>
        <w:t>211</w:t>
      </w:r>
      <w:r>
        <w:rPr>
          <w:sz w:val="26"/>
          <w:szCs w:val="26"/>
          <w:lang w:eastAsia="zh-CN"/>
        </w:rPr>
        <w:t xml:space="preserve"> </w:t>
      </w:r>
      <w:r w:rsidR="00E56E5A">
        <w:rPr>
          <w:sz w:val="26"/>
          <w:szCs w:val="26"/>
          <w:lang w:eastAsia="zh-CN"/>
        </w:rPr>
        <w:t>381</w:t>
      </w:r>
      <w:r>
        <w:rPr>
          <w:sz w:val="26"/>
          <w:szCs w:val="26"/>
          <w:lang w:eastAsia="zh-CN"/>
        </w:rPr>
        <w:t xml:space="preserve"> </w:t>
      </w:r>
      <w:r w:rsidR="00E56E5A">
        <w:rPr>
          <w:sz w:val="26"/>
          <w:szCs w:val="26"/>
          <w:lang w:eastAsia="zh-CN"/>
        </w:rPr>
        <w:t>149,86</w:t>
      </w:r>
      <w:r w:rsidRPr="001A3307">
        <w:rPr>
          <w:sz w:val="26"/>
          <w:szCs w:val="26"/>
          <w:lang w:eastAsia="zh-CN"/>
        </w:rPr>
        <w:t xml:space="preserve"> руб. </w:t>
      </w:r>
    </w:p>
    <w:p w:rsidR="001045F5" w:rsidRPr="000700B7" w:rsidRDefault="001045F5" w:rsidP="001045F5">
      <w:pPr>
        <w:ind w:firstLine="709"/>
        <w:jc w:val="both"/>
        <w:rPr>
          <w:sz w:val="26"/>
          <w:szCs w:val="26"/>
        </w:rPr>
      </w:pPr>
      <w:r w:rsidRPr="000700B7">
        <w:rPr>
          <w:sz w:val="26"/>
          <w:szCs w:val="26"/>
        </w:rPr>
        <w:t xml:space="preserve">Неисполнение бюджетных назначений от утвержденных годовых назначений за 2019 год произошло по следующим направлениям расходов: </w:t>
      </w:r>
    </w:p>
    <w:p w:rsidR="001045F5" w:rsidRPr="000700B7" w:rsidRDefault="001045F5" w:rsidP="001045F5">
      <w:pPr>
        <w:ind w:firstLine="709"/>
        <w:jc w:val="both"/>
        <w:rPr>
          <w:sz w:val="26"/>
          <w:szCs w:val="26"/>
        </w:rPr>
      </w:pPr>
      <w:r w:rsidRPr="000700B7">
        <w:rPr>
          <w:sz w:val="26"/>
          <w:szCs w:val="26"/>
        </w:rPr>
        <w:t xml:space="preserve">по </w:t>
      </w:r>
      <w:r w:rsidRPr="000700B7">
        <w:rPr>
          <w:color w:val="000000"/>
          <w:sz w:val="26"/>
          <w:szCs w:val="26"/>
        </w:rPr>
        <w:t xml:space="preserve">КБК </w:t>
      </w:r>
      <w:r w:rsidRPr="000700B7">
        <w:rPr>
          <w:sz w:val="26"/>
          <w:szCs w:val="26"/>
          <w:lang w:eastAsia="ar-SA"/>
        </w:rPr>
        <w:t xml:space="preserve">803 01131810300000 </w:t>
      </w:r>
      <w:r w:rsidRPr="000700B7">
        <w:rPr>
          <w:color w:val="000000"/>
          <w:sz w:val="26"/>
          <w:szCs w:val="26"/>
        </w:rPr>
        <w:t>000  (</w:t>
      </w:r>
      <w:r w:rsidRPr="000700B7">
        <w:rPr>
          <w:sz w:val="26"/>
          <w:szCs w:val="26"/>
          <w:lang w:eastAsia="ar-SA"/>
        </w:rPr>
        <w:t xml:space="preserve">исполнение составило 72,40 %.) </w:t>
      </w:r>
      <w:r w:rsidRPr="000700B7">
        <w:rPr>
          <w:sz w:val="26"/>
          <w:szCs w:val="26"/>
        </w:rPr>
        <w:t>Вывоз транспортных сре</w:t>
      </w:r>
      <w:proofErr w:type="gramStart"/>
      <w:r w:rsidRPr="000700B7">
        <w:rPr>
          <w:sz w:val="26"/>
          <w:szCs w:val="26"/>
        </w:rPr>
        <w:t>дств вл</w:t>
      </w:r>
      <w:proofErr w:type="gramEnd"/>
      <w:r w:rsidRPr="000700B7">
        <w:rPr>
          <w:sz w:val="26"/>
          <w:szCs w:val="26"/>
        </w:rPr>
        <w:t>адельцами осуществлен самостоятельно, отсутствие необходимости в использовании бюджетных средств;</w:t>
      </w:r>
    </w:p>
    <w:p w:rsidR="00CD2B48" w:rsidRDefault="001045F5" w:rsidP="001045F5">
      <w:pPr>
        <w:ind w:firstLine="709"/>
        <w:jc w:val="both"/>
        <w:rPr>
          <w:sz w:val="26"/>
          <w:szCs w:val="26"/>
        </w:rPr>
      </w:pPr>
      <w:r w:rsidRPr="000700B7">
        <w:rPr>
          <w:sz w:val="26"/>
          <w:szCs w:val="26"/>
        </w:rPr>
        <w:t xml:space="preserve"> по КБК 803 040918102S1360 000 (исполнение 81,17 %).</w:t>
      </w:r>
      <w:r w:rsidRPr="000700B7">
        <w:rPr>
          <w:sz w:val="26"/>
          <w:szCs w:val="26"/>
          <w:lang w:eastAsia="ar-SA"/>
        </w:rPr>
        <w:t xml:space="preserve"> </w:t>
      </w:r>
      <w:r w:rsidRPr="000700B7">
        <w:rPr>
          <w:sz w:val="26"/>
          <w:szCs w:val="26"/>
        </w:rPr>
        <w:t>Субсидии на осуществление дорожной деятельности для обеспечения подъездов к земельным участкам, предоставляемым отдельным категориям граждан</w:t>
      </w:r>
      <w:r w:rsidR="007E59D8">
        <w:rPr>
          <w:sz w:val="26"/>
          <w:szCs w:val="26"/>
        </w:rPr>
        <w:t>, отклонение</w:t>
      </w:r>
      <w:r w:rsidRPr="000700B7">
        <w:rPr>
          <w:sz w:val="26"/>
          <w:szCs w:val="26"/>
        </w:rPr>
        <w:t xml:space="preserve"> </w:t>
      </w:r>
      <w:r w:rsidR="00CD2B48" w:rsidRPr="00F00A4F">
        <w:rPr>
          <w:sz w:val="26"/>
          <w:szCs w:val="26"/>
        </w:rPr>
        <w:t>в связи с невыполнением подрядчиком части работ по контракту в установленные сроки, в виду отсутствия у него материально-технических ресурсов в необходимом объеме</w:t>
      </w:r>
      <w:r w:rsidR="00CD2B48">
        <w:rPr>
          <w:sz w:val="26"/>
          <w:szCs w:val="26"/>
        </w:rPr>
        <w:t>, подрядчику выставлены штрафные санкции</w:t>
      </w:r>
      <w:r w:rsidR="00CD2B48" w:rsidRPr="00F00A4F">
        <w:rPr>
          <w:sz w:val="26"/>
          <w:szCs w:val="26"/>
        </w:rPr>
        <w:t>;</w:t>
      </w:r>
    </w:p>
    <w:p w:rsidR="001045F5" w:rsidRPr="00615B25" w:rsidRDefault="001045F5" w:rsidP="001045F5">
      <w:pPr>
        <w:ind w:firstLine="709"/>
        <w:jc w:val="both"/>
        <w:rPr>
          <w:sz w:val="26"/>
          <w:szCs w:val="26"/>
        </w:rPr>
      </w:pPr>
      <w:r w:rsidRPr="00615B25">
        <w:rPr>
          <w:sz w:val="26"/>
          <w:szCs w:val="26"/>
        </w:rPr>
        <w:t>по КБК 803 040918107S1360 000 (исполнение 81,</w:t>
      </w:r>
      <w:r w:rsidR="00435EDB">
        <w:rPr>
          <w:sz w:val="26"/>
          <w:szCs w:val="26"/>
        </w:rPr>
        <w:t>17</w:t>
      </w:r>
      <w:r w:rsidRPr="00615B25">
        <w:rPr>
          <w:sz w:val="26"/>
          <w:szCs w:val="26"/>
        </w:rPr>
        <w:t xml:space="preserve"> %). </w:t>
      </w:r>
      <w:r w:rsidRPr="00615B25">
        <w:rPr>
          <w:sz w:val="26"/>
          <w:szCs w:val="26"/>
          <w:lang w:eastAsia="ar-SA"/>
        </w:rPr>
        <w:t>Областные средства на содержание и ремонт подъездов к земельным участкам, предоставляемым отдельным категориям граждан</w:t>
      </w:r>
      <w:r w:rsidRPr="00615B25">
        <w:rPr>
          <w:sz w:val="26"/>
          <w:szCs w:val="26"/>
        </w:rPr>
        <w:t xml:space="preserve">, </w:t>
      </w:r>
      <w:r w:rsidR="007E59D8">
        <w:rPr>
          <w:sz w:val="26"/>
          <w:szCs w:val="26"/>
        </w:rPr>
        <w:t xml:space="preserve">отклонения </w:t>
      </w:r>
      <w:r w:rsidR="00CD2B48" w:rsidRPr="00F00A4F">
        <w:rPr>
          <w:sz w:val="26"/>
          <w:szCs w:val="26"/>
        </w:rPr>
        <w:t>в связи с невыполнением подрядчиком части работ по контракту в установленные сроки, в виду отсутствия у него материально-технических ресурсов в необходимом объеме</w:t>
      </w:r>
      <w:r w:rsidR="00CD2B48">
        <w:rPr>
          <w:sz w:val="26"/>
          <w:szCs w:val="26"/>
        </w:rPr>
        <w:t>, подрядчику выставлены штрафные санкции</w:t>
      </w:r>
      <w:r w:rsidR="00CD2B48" w:rsidRPr="00F00A4F">
        <w:rPr>
          <w:sz w:val="26"/>
          <w:szCs w:val="26"/>
        </w:rPr>
        <w:t>;</w:t>
      </w:r>
    </w:p>
    <w:p w:rsidR="001045F5" w:rsidRDefault="001045F5" w:rsidP="001045F5">
      <w:pPr>
        <w:ind w:firstLine="709"/>
        <w:jc w:val="both"/>
        <w:rPr>
          <w:sz w:val="26"/>
          <w:szCs w:val="26"/>
          <w:lang w:eastAsia="ar-SA"/>
        </w:rPr>
      </w:pPr>
      <w:r w:rsidRPr="00615B25">
        <w:rPr>
          <w:sz w:val="26"/>
          <w:szCs w:val="26"/>
        </w:rPr>
        <w:t xml:space="preserve">по КБК 803 0503120F255552 000 (исполнение 92,67 %). </w:t>
      </w:r>
      <w:r w:rsidRPr="00615B25">
        <w:rPr>
          <w:sz w:val="26"/>
          <w:szCs w:val="26"/>
          <w:lang w:eastAsia="ar-SA"/>
        </w:rPr>
        <w:t>Субсидии на реализацию мероприятий по благоустройство общественных территорий</w:t>
      </w:r>
      <w:r w:rsidR="007E59D8" w:rsidRPr="00F00A4F">
        <w:rPr>
          <w:sz w:val="26"/>
          <w:szCs w:val="26"/>
        </w:rPr>
        <w:t xml:space="preserve"> по объектам «Благоустройство площади МБУК «Дворец Металлургов»</w:t>
      </w:r>
      <w:r w:rsidR="007E59D8">
        <w:rPr>
          <w:sz w:val="26"/>
          <w:szCs w:val="26"/>
        </w:rPr>
        <w:t xml:space="preserve"> в сумме 111,9 тыс. рублей экономия сложившиеся от аукциона,  </w:t>
      </w:r>
      <w:r w:rsidR="007E59D8" w:rsidRPr="00F00A4F">
        <w:rPr>
          <w:sz w:val="26"/>
          <w:szCs w:val="26"/>
        </w:rPr>
        <w:t xml:space="preserve"> «Благоустройство кладбищ № 1 и № 3» в сумме </w:t>
      </w:r>
      <w:r w:rsidR="007E59D8">
        <w:rPr>
          <w:sz w:val="26"/>
          <w:szCs w:val="26"/>
        </w:rPr>
        <w:t>356,4</w:t>
      </w:r>
      <w:r w:rsidR="007E59D8" w:rsidRPr="00F00A4F">
        <w:rPr>
          <w:sz w:val="26"/>
          <w:szCs w:val="26"/>
        </w:rPr>
        <w:t xml:space="preserve"> тыс. рублей в связи </w:t>
      </w:r>
      <w:proofErr w:type="gramStart"/>
      <w:r w:rsidR="007E59D8">
        <w:rPr>
          <w:sz w:val="26"/>
          <w:szCs w:val="26"/>
        </w:rPr>
        <w:t>с</w:t>
      </w:r>
      <w:proofErr w:type="gramEnd"/>
      <w:r w:rsidR="007E59D8">
        <w:rPr>
          <w:sz w:val="26"/>
          <w:szCs w:val="26"/>
        </w:rPr>
        <w:t xml:space="preserve"> сложившейся экономией по результатам конкурсных процедур, было заключено дополнительное соглашение на увеличение контракта, в виду не благоприятных погодных условиях работы в рамках дополнительного соглашения не могли быть выполнены</w:t>
      </w:r>
      <w:r w:rsidR="007E59D8" w:rsidRPr="00F00A4F">
        <w:rPr>
          <w:sz w:val="26"/>
          <w:szCs w:val="26"/>
        </w:rPr>
        <w:t>;</w:t>
      </w:r>
      <w:r w:rsidRPr="00615B25">
        <w:rPr>
          <w:sz w:val="26"/>
          <w:szCs w:val="26"/>
          <w:lang w:eastAsia="ar-SA"/>
        </w:rPr>
        <w:t xml:space="preserve"> </w:t>
      </w:r>
    </w:p>
    <w:p w:rsidR="00615B25" w:rsidRPr="00615B25" w:rsidRDefault="00615B25" w:rsidP="00615B25">
      <w:pPr>
        <w:ind w:firstLine="709"/>
        <w:jc w:val="both"/>
        <w:rPr>
          <w:sz w:val="26"/>
          <w:szCs w:val="26"/>
          <w:lang w:eastAsia="ar-SA"/>
        </w:rPr>
      </w:pPr>
      <w:r w:rsidRPr="00615B25">
        <w:rPr>
          <w:sz w:val="26"/>
          <w:szCs w:val="26"/>
        </w:rPr>
        <w:t xml:space="preserve">по КБК 803 </w:t>
      </w:r>
      <w:r>
        <w:rPr>
          <w:sz w:val="26"/>
          <w:szCs w:val="26"/>
        </w:rPr>
        <w:t>050318108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1290</w:t>
      </w:r>
      <w:r w:rsidRPr="00615B25">
        <w:rPr>
          <w:sz w:val="26"/>
          <w:szCs w:val="26"/>
        </w:rPr>
        <w:t xml:space="preserve"> 000 (исполнение 0 %). </w:t>
      </w:r>
      <w:r w:rsidR="00CD2B48" w:rsidRPr="00CD2B48">
        <w:rPr>
          <w:sz w:val="26"/>
          <w:szCs w:val="26"/>
        </w:rPr>
        <w:t>С</w:t>
      </w:r>
      <w:r w:rsidRPr="00CD2B48">
        <w:rPr>
          <w:sz w:val="26"/>
          <w:szCs w:val="26"/>
          <w:lang w:eastAsia="ar-SA"/>
        </w:rPr>
        <w:t xml:space="preserve">убсидии </w:t>
      </w:r>
      <w:r w:rsidR="00CD2B48" w:rsidRPr="00CD2B48">
        <w:rPr>
          <w:sz w:val="26"/>
          <w:szCs w:val="26"/>
        </w:rPr>
        <w:t>п</w:t>
      </w:r>
      <w:r w:rsidR="00CD2B48" w:rsidRPr="00F00A4F">
        <w:rPr>
          <w:sz w:val="26"/>
          <w:szCs w:val="26"/>
        </w:rPr>
        <w:t>о благоустройству прилегающей территории проблемного объекта в сумме 560,1 тыс. рублей в связи с несостоявшимся отбором инвестора для выполнения работ;</w:t>
      </w:r>
    </w:p>
    <w:p w:rsidR="001045F5" w:rsidRPr="00615B25" w:rsidRDefault="001045F5" w:rsidP="001045F5">
      <w:pPr>
        <w:ind w:firstLine="709"/>
        <w:jc w:val="both"/>
        <w:rPr>
          <w:sz w:val="26"/>
          <w:szCs w:val="26"/>
          <w:lang w:eastAsia="ar-SA"/>
        </w:rPr>
      </w:pPr>
      <w:r w:rsidRPr="00615B25">
        <w:rPr>
          <w:sz w:val="26"/>
          <w:szCs w:val="26"/>
        </w:rPr>
        <w:t xml:space="preserve">по КБК 803 06050500500000 000 (исполнение 0 %). </w:t>
      </w:r>
      <w:r w:rsidRPr="00615B25">
        <w:rPr>
          <w:sz w:val="26"/>
          <w:szCs w:val="26"/>
          <w:lang w:eastAsia="ar-SA"/>
        </w:rPr>
        <w:t>Оплата субсидии по утилизации ртутьсодержащих отходов по факту выполненных работ;</w:t>
      </w:r>
    </w:p>
    <w:p w:rsidR="001045F5" w:rsidRPr="00772B0D" w:rsidRDefault="001045F5" w:rsidP="001045F5">
      <w:pPr>
        <w:ind w:firstLine="709"/>
        <w:jc w:val="both"/>
        <w:rPr>
          <w:sz w:val="26"/>
          <w:szCs w:val="26"/>
          <w:lang w:eastAsia="ar-SA"/>
        </w:rPr>
      </w:pPr>
      <w:r w:rsidRPr="00772B0D">
        <w:rPr>
          <w:sz w:val="26"/>
          <w:szCs w:val="26"/>
        </w:rPr>
        <w:t xml:space="preserve">по КБК 803 10031300700000 000 (исполнение 91,03 %). </w:t>
      </w:r>
      <w:r w:rsidRPr="00772B0D">
        <w:rPr>
          <w:sz w:val="26"/>
          <w:szCs w:val="26"/>
          <w:lang w:eastAsia="ar-SA"/>
        </w:rPr>
        <w:t>Оплата работ по ремонту помещений по договорам ренты (обследование, согласование с нанимателем) по факту выполненных работ;</w:t>
      </w:r>
    </w:p>
    <w:p w:rsidR="001045F5" w:rsidRDefault="001045F5" w:rsidP="001045F5">
      <w:pPr>
        <w:ind w:firstLine="709"/>
        <w:jc w:val="both"/>
        <w:rPr>
          <w:sz w:val="26"/>
          <w:szCs w:val="26"/>
          <w:lang w:eastAsia="ar-SA"/>
        </w:rPr>
      </w:pPr>
      <w:r w:rsidRPr="00772B0D">
        <w:rPr>
          <w:sz w:val="26"/>
          <w:szCs w:val="26"/>
        </w:rPr>
        <w:t xml:space="preserve">по КБК 803 10031300800000 000 (исполнение 71,63 %). </w:t>
      </w:r>
      <w:r w:rsidRPr="00772B0D">
        <w:rPr>
          <w:sz w:val="26"/>
          <w:szCs w:val="26"/>
          <w:lang w:eastAsia="ar-SA"/>
        </w:rPr>
        <w:t xml:space="preserve">Получателей услуг бань по </w:t>
      </w:r>
      <w:proofErr w:type="gramStart"/>
      <w:r w:rsidRPr="00772B0D">
        <w:rPr>
          <w:sz w:val="26"/>
          <w:szCs w:val="26"/>
          <w:lang w:eastAsia="ar-SA"/>
        </w:rPr>
        <w:t>льготным</w:t>
      </w:r>
      <w:proofErr w:type="gramEnd"/>
      <w:r w:rsidRPr="00772B0D">
        <w:rPr>
          <w:sz w:val="26"/>
          <w:szCs w:val="26"/>
          <w:lang w:eastAsia="ar-SA"/>
        </w:rPr>
        <w:t xml:space="preserve"> </w:t>
      </w:r>
      <w:proofErr w:type="spellStart"/>
      <w:r w:rsidRPr="00772B0D">
        <w:rPr>
          <w:sz w:val="26"/>
          <w:szCs w:val="26"/>
          <w:lang w:eastAsia="ar-SA"/>
        </w:rPr>
        <w:t>помывкам</w:t>
      </w:r>
      <w:proofErr w:type="spellEnd"/>
      <w:r w:rsidRPr="00772B0D">
        <w:rPr>
          <w:sz w:val="26"/>
          <w:szCs w:val="26"/>
          <w:lang w:eastAsia="ar-SA"/>
        </w:rPr>
        <w:t xml:space="preserve"> меньше планируемых.</w:t>
      </w:r>
    </w:p>
    <w:p w:rsidR="001045F5" w:rsidRDefault="001045F5" w:rsidP="00104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отчетном периоде принятие бюджетных (денежных) обязательств осуществлялось в пределах доведенных департаменту бюджетных ассигнований и лимитов бюджетных обязательств.</w:t>
      </w:r>
    </w:p>
    <w:p w:rsidR="001045F5" w:rsidRDefault="001045F5" w:rsidP="001045F5">
      <w:pPr>
        <w:ind w:firstLine="851"/>
        <w:jc w:val="center"/>
        <w:rPr>
          <w:b/>
          <w:sz w:val="26"/>
          <w:szCs w:val="26"/>
        </w:rPr>
      </w:pPr>
    </w:p>
    <w:p w:rsidR="001045F5" w:rsidRPr="00D24C7D" w:rsidRDefault="001045F5" w:rsidP="001045F5">
      <w:pPr>
        <w:ind w:firstLine="709"/>
        <w:jc w:val="both"/>
        <w:rPr>
          <w:rFonts w:eastAsia="Arial"/>
          <w:b/>
          <w:sz w:val="26"/>
          <w:szCs w:val="26"/>
        </w:rPr>
      </w:pPr>
      <w:r w:rsidRPr="00D24C7D">
        <w:rPr>
          <w:rFonts w:eastAsia="Arial"/>
          <w:b/>
          <w:sz w:val="26"/>
          <w:szCs w:val="26"/>
        </w:rPr>
        <w:t>Раздел 4. Анализ показателей бухгалтерской отчетности субъекта бюджетной отчетности</w:t>
      </w:r>
    </w:p>
    <w:p w:rsidR="004B0974" w:rsidRDefault="004B0974" w:rsidP="004B0974">
      <w:pPr>
        <w:ind w:firstLine="709"/>
        <w:jc w:val="both"/>
        <w:rPr>
          <w:b/>
          <w:sz w:val="26"/>
          <w:szCs w:val="26"/>
        </w:rPr>
      </w:pPr>
    </w:p>
    <w:p w:rsidR="004B0974" w:rsidRPr="004B0974" w:rsidRDefault="004B0974" w:rsidP="004B0974">
      <w:pPr>
        <w:ind w:firstLine="709"/>
        <w:jc w:val="both"/>
        <w:rPr>
          <w:b/>
          <w:sz w:val="26"/>
          <w:szCs w:val="26"/>
        </w:rPr>
      </w:pPr>
      <w:r w:rsidRPr="004B0974">
        <w:rPr>
          <w:b/>
          <w:sz w:val="26"/>
          <w:szCs w:val="26"/>
        </w:rPr>
        <w:t>Форма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</w:p>
    <w:p w:rsidR="004B0974" w:rsidRPr="004B0974" w:rsidRDefault="004B0974" w:rsidP="004B0974">
      <w:pPr>
        <w:ind w:firstLine="709"/>
        <w:jc w:val="both"/>
        <w:rPr>
          <w:b/>
          <w:sz w:val="26"/>
          <w:szCs w:val="26"/>
        </w:rPr>
      </w:pPr>
    </w:p>
    <w:p w:rsidR="004B0974" w:rsidRPr="004B0974" w:rsidRDefault="004B0974" w:rsidP="004B0974">
      <w:pPr>
        <w:ind w:firstLine="709"/>
        <w:jc w:val="both"/>
        <w:rPr>
          <w:sz w:val="26"/>
          <w:szCs w:val="26"/>
        </w:rPr>
      </w:pPr>
      <w:r w:rsidRPr="004B0974">
        <w:rPr>
          <w:sz w:val="26"/>
          <w:szCs w:val="26"/>
        </w:rPr>
        <w:t>По состоянию на 01.01.2020 по счету 1 201 00 000 «Денежные средства учреждения» отражен остаток денежных сре</w:t>
      </w:r>
      <w:proofErr w:type="gramStart"/>
      <w:r w:rsidRPr="004B0974">
        <w:rPr>
          <w:sz w:val="26"/>
          <w:szCs w:val="26"/>
        </w:rPr>
        <w:t>дств в с</w:t>
      </w:r>
      <w:proofErr w:type="gramEnd"/>
      <w:r w:rsidRPr="004B0974">
        <w:rPr>
          <w:sz w:val="26"/>
          <w:szCs w:val="26"/>
        </w:rPr>
        <w:t xml:space="preserve">умме </w:t>
      </w:r>
      <w:r w:rsidR="00F6661A">
        <w:rPr>
          <w:sz w:val="26"/>
          <w:szCs w:val="26"/>
        </w:rPr>
        <w:t>5 106 223,06</w:t>
      </w:r>
      <w:r w:rsidRPr="004B0974">
        <w:rPr>
          <w:sz w:val="26"/>
          <w:szCs w:val="26"/>
        </w:rPr>
        <w:t xml:space="preserve"> руб., в том числе:</w:t>
      </w:r>
    </w:p>
    <w:p w:rsidR="004B0974" w:rsidRPr="004B0974" w:rsidRDefault="004B0974" w:rsidP="004B0974">
      <w:pPr>
        <w:ind w:firstLine="709"/>
        <w:jc w:val="both"/>
        <w:rPr>
          <w:sz w:val="26"/>
          <w:szCs w:val="26"/>
        </w:rPr>
      </w:pPr>
      <w:r w:rsidRPr="004B0974">
        <w:rPr>
          <w:sz w:val="26"/>
          <w:szCs w:val="26"/>
        </w:rPr>
        <w:lastRenderedPageBreak/>
        <w:t xml:space="preserve">по счету 1 201 10 000 «Денежные средства на лицевых счетах учреждения в органе казначейства» в сумме </w:t>
      </w:r>
      <w:r w:rsidR="00F6661A">
        <w:rPr>
          <w:sz w:val="26"/>
          <w:szCs w:val="26"/>
        </w:rPr>
        <w:t>5 106 223,06</w:t>
      </w:r>
      <w:r w:rsidRPr="004B0974">
        <w:rPr>
          <w:sz w:val="26"/>
          <w:szCs w:val="26"/>
        </w:rPr>
        <w:t xml:space="preserve"> руб., в том числе:</w:t>
      </w:r>
    </w:p>
    <w:p w:rsidR="004B0974" w:rsidRPr="004B0974" w:rsidRDefault="00F6661A" w:rsidP="004B09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ДЖКХ</w:t>
      </w:r>
      <w:r w:rsidR="004B0974" w:rsidRPr="004B097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B0974" w:rsidRPr="004B0974">
        <w:rPr>
          <w:sz w:val="26"/>
          <w:szCs w:val="26"/>
        </w:rPr>
        <w:t xml:space="preserve"> </w:t>
      </w:r>
      <w:r>
        <w:rPr>
          <w:sz w:val="26"/>
          <w:szCs w:val="26"/>
        </w:rPr>
        <w:t>707 598,92</w:t>
      </w:r>
      <w:r w:rsidR="004B0974" w:rsidRPr="004B0974">
        <w:rPr>
          <w:sz w:val="26"/>
          <w:szCs w:val="26"/>
        </w:rPr>
        <w:t xml:space="preserve"> руб. - </w:t>
      </w:r>
      <w:r w:rsidRPr="004B0974">
        <w:rPr>
          <w:sz w:val="26"/>
          <w:szCs w:val="26"/>
        </w:rPr>
        <w:t>обеспечение исполнения контрактов</w:t>
      </w:r>
      <w:r>
        <w:rPr>
          <w:sz w:val="26"/>
          <w:szCs w:val="26"/>
        </w:rPr>
        <w:t>,</w:t>
      </w:r>
      <w:r w:rsidRPr="004B0974">
        <w:rPr>
          <w:sz w:val="26"/>
          <w:szCs w:val="26"/>
        </w:rPr>
        <w:t xml:space="preserve"> </w:t>
      </w:r>
      <w:r w:rsidR="004B0974" w:rsidRPr="004B0974">
        <w:rPr>
          <w:sz w:val="26"/>
          <w:szCs w:val="26"/>
        </w:rPr>
        <w:t>обеспечение гарантийных обязательств.</w:t>
      </w:r>
    </w:p>
    <w:p w:rsidR="004B0974" w:rsidRPr="004B0974" w:rsidRDefault="004B0974" w:rsidP="004B0974">
      <w:pPr>
        <w:ind w:firstLine="709"/>
        <w:jc w:val="both"/>
        <w:outlineLvl w:val="0"/>
        <w:rPr>
          <w:sz w:val="26"/>
          <w:szCs w:val="26"/>
        </w:rPr>
      </w:pPr>
      <w:r w:rsidRPr="004B0974">
        <w:rPr>
          <w:sz w:val="26"/>
          <w:szCs w:val="26"/>
        </w:rPr>
        <w:t>МКУ «</w:t>
      </w:r>
      <w:r w:rsidR="00F6661A">
        <w:rPr>
          <w:sz w:val="26"/>
          <w:szCs w:val="26"/>
        </w:rPr>
        <w:t>САТ</w:t>
      </w:r>
      <w:r w:rsidRPr="004B0974">
        <w:rPr>
          <w:sz w:val="26"/>
          <w:szCs w:val="26"/>
        </w:rPr>
        <w:t xml:space="preserve">» - </w:t>
      </w:r>
      <w:r w:rsidR="00F6661A">
        <w:rPr>
          <w:sz w:val="26"/>
          <w:szCs w:val="26"/>
        </w:rPr>
        <w:t>4 398 624,14</w:t>
      </w:r>
      <w:r w:rsidRPr="004B0974">
        <w:rPr>
          <w:sz w:val="26"/>
          <w:szCs w:val="26"/>
        </w:rPr>
        <w:t xml:space="preserve"> руб. - обеспечение исполнения контрактов, обеспечение гарантийных обязательств.</w:t>
      </w:r>
    </w:p>
    <w:p w:rsidR="001045F5" w:rsidRDefault="001045F5" w:rsidP="001045F5">
      <w:pPr>
        <w:ind w:firstLine="708"/>
        <w:jc w:val="both"/>
        <w:rPr>
          <w:rFonts w:eastAsia="Arial"/>
          <w:b/>
          <w:sz w:val="26"/>
          <w:szCs w:val="26"/>
        </w:rPr>
      </w:pPr>
    </w:p>
    <w:p w:rsidR="001045F5" w:rsidRDefault="001045F5" w:rsidP="001045F5">
      <w:pPr>
        <w:ind w:firstLine="708"/>
        <w:jc w:val="both"/>
        <w:rPr>
          <w:rFonts w:eastAsia="Arial"/>
          <w:b/>
          <w:sz w:val="26"/>
          <w:szCs w:val="26"/>
        </w:rPr>
      </w:pPr>
      <w:r w:rsidRPr="00910BE7">
        <w:rPr>
          <w:rFonts w:eastAsia="Arial"/>
          <w:b/>
          <w:sz w:val="26"/>
          <w:szCs w:val="26"/>
        </w:rPr>
        <w:t>Справка по заключению счетов бюджетного учета отчетного финансового года  (ф.</w:t>
      </w:r>
      <w:r>
        <w:rPr>
          <w:rFonts w:eastAsia="Arial"/>
          <w:b/>
          <w:sz w:val="26"/>
          <w:szCs w:val="26"/>
        </w:rPr>
        <w:t>0</w:t>
      </w:r>
      <w:r w:rsidRPr="00910BE7">
        <w:rPr>
          <w:rFonts w:eastAsia="Arial"/>
          <w:b/>
          <w:sz w:val="26"/>
          <w:szCs w:val="26"/>
        </w:rPr>
        <w:t>503110)</w:t>
      </w:r>
    </w:p>
    <w:p w:rsidR="001045F5" w:rsidRDefault="001045F5" w:rsidP="001045F5">
      <w:pPr>
        <w:ind w:firstLine="708"/>
        <w:jc w:val="both"/>
        <w:rPr>
          <w:rFonts w:eastAsia="Arial"/>
          <w:sz w:val="26"/>
          <w:szCs w:val="26"/>
        </w:rPr>
      </w:pPr>
    </w:p>
    <w:p w:rsidR="001045F5" w:rsidRDefault="001045F5" w:rsidP="001045F5">
      <w:pPr>
        <w:ind w:firstLine="708"/>
        <w:jc w:val="both"/>
        <w:rPr>
          <w:rFonts w:eastAsia="Arial"/>
          <w:sz w:val="26"/>
          <w:szCs w:val="26"/>
        </w:rPr>
      </w:pPr>
      <w:r w:rsidRPr="00806DB8">
        <w:rPr>
          <w:rFonts w:eastAsia="Arial"/>
          <w:sz w:val="26"/>
          <w:szCs w:val="26"/>
        </w:rPr>
        <w:t xml:space="preserve">Показатели, отраженные в Справке ф.0503110 </w:t>
      </w:r>
      <w:r w:rsidRPr="00806DB8">
        <w:rPr>
          <w:sz w:val="26"/>
          <w:szCs w:val="26"/>
        </w:rPr>
        <w:t>по счету 1 401 10 173 «Чрезвычайные доходы от операций с активами», 1 401 10 189 «Иные доходы»</w:t>
      </w:r>
      <w:r w:rsidR="006471B3">
        <w:rPr>
          <w:sz w:val="26"/>
          <w:szCs w:val="26"/>
        </w:rPr>
        <w:t xml:space="preserve">     </w:t>
      </w:r>
      <w:r w:rsidRPr="00806DB8">
        <w:rPr>
          <w:rFonts w:eastAsia="Arial"/>
          <w:sz w:val="26"/>
          <w:szCs w:val="26"/>
        </w:rPr>
        <w:t>раскрываются в виде таблицы:</w:t>
      </w:r>
    </w:p>
    <w:p w:rsidR="00CD0AB4" w:rsidRDefault="00CD0AB4" w:rsidP="001045F5">
      <w:pPr>
        <w:ind w:firstLine="708"/>
        <w:jc w:val="both"/>
        <w:rPr>
          <w:rFonts w:eastAsia="Arial"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2126"/>
        <w:gridCol w:w="2835"/>
      </w:tblGrid>
      <w:tr w:rsidR="00072FAF" w:rsidTr="00072FAF">
        <w:trPr>
          <w:trHeight w:val="819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Корреспондирующий счет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Код счета бюджетного учета</w:t>
            </w:r>
          </w:p>
        </w:tc>
      </w:tr>
      <w:tr w:rsidR="00072FAF" w:rsidTr="00072FAF">
        <w:trPr>
          <w:trHeight w:val="272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1 401 10 173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2E48B3" w:rsidRDefault="00072FAF" w:rsidP="00D97AF6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1 401 10 189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причина</w:t>
            </w:r>
          </w:p>
        </w:tc>
      </w:tr>
      <w:tr w:rsidR="00072FAF" w:rsidTr="00072FAF">
        <w:trPr>
          <w:trHeight w:val="25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72FAF" w:rsidTr="00072FAF">
        <w:trPr>
          <w:trHeight w:val="50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 xml:space="preserve">Нефинансовые активы, </w:t>
            </w:r>
            <w:proofErr w:type="gramStart"/>
            <w:r w:rsidRPr="002E48B3">
              <w:rPr>
                <w:color w:val="000000"/>
                <w:sz w:val="20"/>
                <w:szCs w:val="20"/>
              </w:rPr>
              <w:t>всего</w:t>
            </w:r>
            <w:proofErr w:type="gramEnd"/>
            <w:r w:rsidRPr="002E48B3">
              <w:rPr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FAF" w:rsidTr="00072FAF">
        <w:trPr>
          <w:trHeight w:val="25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2E48B3" w:rsidRDefault="00072FAF" w:rsidP="00D9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FAF" w:rsidTr="00072FAF">
        <w:trPr>
          <w:trHeight w:val="50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 xml:space="preserve">Финансовые активы, </w:t>
            </w:r>
            <w:proofErr w:type="gramStart"/>
            <w:r w:rsidRPr="002E48B3">
              <w:rPr>
                <w:color w:val="000000"/>
                <w:sz w:val="20"/>
                <w:szCs w:val="20"/>
              </w:rPr>
              <w:t>всего</w:t>
            </w:r>
            <w:proofErr w:type="gramEnd"/>
            <w:r w:rsidRPr="002E48B3">
              <w:rPr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2E48B3" w:rsidRDefault="00072FAF" w:rsidP="00D9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FAF" w:rsidTr="00072FAF">
        <w:trPr>
          <w:trHeight w:val="156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1 20900000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3 861 702,08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2E48B3" w:rsidRDefault="00072FAF" w:rsidP="00D9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 xml:space="preserve">Сомнительная дебиторская задолженность нереальная к взысканию, списанная с балансового учета на </w:t>
            </w:r>
            <w:proofErr w:type="spellStart"/>
            <w:r w:rsidRPr="002E48B3">
              <w:rPr>
                <w:color w:val="000000"/>
                <w:sz w:val="20"/>
                <w:szCs w:val="20"/>
              </w:rPr>
              <w:t>забалансовый</w:t>
            </w:r>
            <w:proofErr w:type="spellEnd"/>
            <w:r w:rsidRPr="002E48B3">
              <w:rPr>
                <w:color w:val="000000"/>
                <w:sz w:val="20"/>
                <w:szCs w:val="20"/>
              </w:rPr>
              <w:t xml:space="preserve"> счет 04 в целях последующего наблюдения на </w:t>
            </w:r>
            <w:proofErr w:type="spellStart"/>
            <w:r w:rsidRPr="002E48B3">
              <w:rPr>
                <w:color w:val="000000"/>
                <w:sz w:val="20"/>
                <w:szCs w:val="20"/>
              </w:rPr>
              <w:t>забалансовом</w:t>
            </w:r>
            <w:proofErr w:type="spellEnd"/>
            <w:r w:rsidRPr="002E48B3">
              <w:rPr>
                <w:color w:val="000000"/>
                <w:sz w:val="20"/>
                <w:szCs w:val="20"/>
              </w:rPr>
              <w:t xml:space="preserve"> учете.</w:t>
            </w:r>
          </w:p>
        </w:tc>
      </w:tr>
      <w:tr w:rsidR="00072FAF" w:rsidTr="00072FAF">
        <w:trPr>
          <w:trHeight w:val="156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1 20500000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AF" w:rsidRPr="002E48B3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2E48B3" w:rsidRDefault="00072FAF" w:rsidP="00D9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38 295,60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FAF" w:rsidRPr="002E48B3" w:rsidRDefault="00072FAF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sz w:val="20"/>
                <w:szCs w:val="20"/>
              </w:rPr>
              <w:t>возврат средств, излишне полученных ООО "</w:t>
            </w:r>
            <w:proofErr w:type="spellStart"/>
            <w:r w:rsidRPr="002E48B3">
              <w:rPr>
                <w:sz w:val="20"/>
                <w:szCs w:val="20"/>
              </w:rPr>
              <w:t>Череповецдорстрой</w:t>
            </w:r>
            <w:proofErr w:type="spellEnd"/>
            <w:r w:rsidRPr="002E48B3">
              <w:rPr>
                <w:sz w:val="20"/>
                <w:szCs w:val="20"/>
              </w:rPr>
              <w:t>" по муниципальному контракту от 22.04.2017 № К05-17</w:t>
            </w:r>
          </w:p>
        </w:tc>
      </w:tr>
      <w:tr w:rsidR="00B11BA5" w:rsidTr="00912297">
        <w:trPr>
          <w:trHeight w:val="55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1BA5" w:rsidRPr="002E48B3" w:rsidRDefault="00B11BA5" w:rsidP="00B11BA5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1 20500000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BA5" w:rsidRPr="002E48B3" w:rsidRDefault="00B11BA5" w:rsidP="00B11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BA5" w:rsidRPr="002E48B3" w:rsidRDefault="00B11BA5" w:rsidP="00B11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82 210,63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BA5" w:rsidRPr="00B11BA5" w:rsidRDefault="00B11BA5" w:rsidP="00B11BA5">
            <w:pPr>
              <w:rPr>
                <w:sz w:val="20"/>
                <w:szCs w:val="20"/>
              </w:rPr>
            </w:pPr>
            <w:r w:rsidRPr="00B11BA5">
              <w:rPr>
                <w:sz w:val="20"/>
                <w:szCs w:val="20"/>
              </w:rPr>
              <w:t>Ошибочно поступление доходы</w:t>
            </w:r>
          </w:p>
        </w:tc>
      </w:tr>
      <w:tr w:rsidR="00B11BA5" w:rsidTr="00072FAF">
        <w:trPr>
          <w:trHeight w:val="50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BA5" w:rsidRPr="002E48B3" w:rsidRDefault="00B11BA5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 xml:space="preserve">Обязательства, </w:t>
            </w:r>
            <w:proofErr w:type="gramStart"/>
            <w:r w:rsidRPr="002E48B3">
              <w:rPr>
                <w:color w:val="000000"/>
                <w:sz w:val="20"/>
                <w:szCs w:val="20"/>
              </w:rPr>
              <w:t>всего</w:t>
            </w:r>
            <w:proofErr w:type="gramEnd"/>
            <w:r w:rsidRPr="002E48B3">
              <w:rPr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A5" w:rsidRPr="002E48B3" w:rsidRDefault="00B11BA5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BA5" w:rsidRPr="002E48B3" w:rsidRDefault="00B11BA5" w:rsidP="00D9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5" w:rsidRPr="002E48B3" w:rsidRDefault="00B11BA5" w:rsidP="00B11BA5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1BA5" w:rsidTr="00072FAF">
        <w:trPr>
          <w:trHeight w:val="2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A5" w:rsidRPr="002E48B3" w:rsidRDefault="00B11BA5" w:rsidP="002E48B3">
            <w:pPr>
              <w:jc w:val="center"/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 xml:space="preserve"> по счетам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A5" w:rsidRPr="002E48B3" w:rsidRDefault="00B11BA5" w:rsidP="00072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3 861 702,08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BA5" w:rsidRPr="002E48B3" w:rsidRDefault="00B11BA5" w:rsidP="00D9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120 506,23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5" w:rsidRPr="002E48B3" w:rsidRDefault="00B11BA5">
            <w:pPr>
              <w:rPr>
                <w:color w:val="000000"/>
                <w:sz w:val="20"/>
                <w:szCs w:val="20"/>
              </w:rPr>
            </w:pPr>
            <w:r w:rsidRPr="002E48B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97AF6" w:rsidRDefault="00D97AF6" w:rsidP="001045F5">
      <w:pPr>
        <w:ind w:firstLine="708"/>
        <w:jc w:val="both"/>
        <w:rPr>
          <w:rFonts w:eastAsia="Arial"/>
          <w:sz w:val="26"/>
          <w:szCs w:val="26"/>
        </w:rPr>
      </w:pPr>
    </w:p>
    <w:p w:rsidR="001045F5" w:rsidRDefault="00DE6425" w:rsidP="00DE6425">
      <w:pPr>
        <w:ind w:firstLine="709"/>
        <w:jc w:val="both"/>
        <w:rPr>
          <w:rFonts w:eastAsia="Arial"/>
          <w:sz w:val="26"/>
          <w:szCs w:val="26"/>
        </w:rPr>
      </w:pPr>
      <w:r w:rsidRPr="00806DB8">
        <w:rPr>
          <w:rFonts w:eastAsia="Arial"/>
          <w:sz w:val="26"/>
          <w:szCs w:val="26"/>
        </w:rPr>
        <w:t xml:space="preserve">Показатели, отраженные в Справке ф.0503110 </w:t>
      </w:r>
      <w:r w:rsidRPr="00806DB8">
        <w:rPr>
          <w:sz w:val="26"/>
          <w:szCs w:val="26"/>
        </w:rPr>
        <w:t>по счету</w:t>
      </w:r>
      <w:r>
        <w:rPr>
          <w:sz w:val="26"/>
          <w:szCs w:val="26"/>
        </w:rPr>
        <w:t xml:space="preserve"> </w:t>
      </w:r>
      <w:r w:rsidRPr="00130E9C">
        <w:rPr>
          <w:sz w:val="26"/>
          <w:szCs w:val="26"/>
        </w:rPr>
        <w:t>1 401 10</w:t>
      </w:r>
      <w:r>
        <w:rPr>
          <w:sz w:val="26"/>
          <w:szCs w:val="26"/>
        </w:rPr>
        <w:t> 19</w:t>
      </w:r>
      <w:r w:rsidR="0074332A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Pr="00646D50">
        <w:rPr>
          <w:sz w:val="26"/>
          <w:szCs w:val="26"/>
        </w:rPr>
        <w:t>«Безвозмездные не</w:t>
      </w:r>
      <w:r w:rsidR="004F014F">
        <w:rPr>
          <w:sz w:val="26"/>
          <w:szCs w:val="26"/>
        </w:rPr>
        <w:t xml:space="preserve"> </w:t>
      </w:r>
      <w:r w:rsidRPr="00646D50">
        <w:rPr>
          <w:sz w:val="26"/>
          <w:szCs w:val="26"/>
        </w:rPr>
        <w:t>денежные поступления текущего характера от сектора государственного управления и организаций государственного сектора»</w:t>
      </w:r>
      <w:r>
        <w:rPr>
          <w:sz w:val="26"/>
          <w:szCs w:val="26"/>
        </w:rPr>
        <w:t xml:space="preserve"> </w:t>
      </w:r>
      <w:r w:rsidRPr="00806DB8">
        <w:rPr>
          <w:rFonts w:eastAsia="Arial"/>
          <w:sz w:val="26"/>
          <w:szCs w:val="26"/>
        </w:rPr>
        <w:t>раскрываются в виде таблицы: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346"/>
        <w:gridCol w:w="1454"/>
        <w:gridCol w:w="1466"/>
        <w:gridCol w:w="1412"/>
        <w:gridCol w:w="2799"/>
      </w:tblGrid>
      <w:tr w:rsidR="00072FAF" w:rsidTr="003700BA">
        <w:trPr>
          <w:trHeight w:val="817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Корреспондирующий счет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Код счета бюджетного учета</w:t>
            </w:r>
          </w:p>
        </w:tc>
      </w:tr>
      <w:tr w:rsidR="00072FAF" w:rsidTr="003700BA">
        <w:trPr>
          <w:trHeight w:val="27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AF" w:rsidRPr="0074332A" w:rsidRDefault="00072FAF" w:rsidP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1 401 10 19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F" w:rsidRPr="0074332A" w:rsidRDefault="00072FAF" w:rsidP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1 401 10 19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FAF" w:rsidRPr="0074332A" w:rsidRDefault="00072FAF" w:rsidP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1 401 10 19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причина</w:t>
            </w:r>
          </w:p>
        </w:tc>
      </w:tr>
      <w:tr w:rsidR="00072FAF" w:rsidTr="003700BA">
        <w:trPr>
          <w:trHeight w:val="253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72FAF" w:rsidTr="003700BA">
        <w:trPr>
          <w:trHeight w:val="505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Нефинансовые активы,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всего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 w:rsidP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FAF" w:rsidTr="003700BA">
        <w:trPr>
          <w:trHeight w:val="505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lastRenderedPageBreak/>
              <w:t>1 10100000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74332A" w:rsidRDefault="003700BA" w:rsidP="00370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101 168 287,92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безвозмездное поступление основных средств</w:t>
            </w:r>
          </w:p>
        </w:tc>
      </w:tr>
      <w:tr w:rsidR="00072FAF" w:rsidTr="003700BA">
        <w:trPr>
          <w:trHeight w:val="505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1 10200000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74332A" w:rsidRDefault="003700BA" w:rsidP="00370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188 023,00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безвозмездное поступление НМА</w:t>
            </w:r>
          </w:p>
        </w:tc>
      </w:tr>
      <w:tr w:rsidR="00072FAF" w:rsidTr="003700BA">
        <w:trPr>
          <w:trHeight w:val="505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1 10300000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74332A" w:rsidRDefault="003700BA" w:rsidP="00370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2 663 019,70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безвозмездное поступление земельный участок</w:t>
            </w:r>
          </w:p>
        </w:tc>
      </w:tr>
      <w:tr w:rsidR="00072FAF" w:rsidTr="003700BA">
        <w:trPr>
          <w:trHeight w:val="253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 w:rsidP="00B11BA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1 10</w:t>
            </w:r>
            <w:r w:rsidR="00B11BA5">
              <w:rPr>
                <w:color w:val="000000"/>
                <w:sz w:val="20"/>
                <w:szCs w:val="20"/>
              </w:rPr>
              <w:t>3</w:t>
            </w:r>
            <w:r w:rsidRPr="0074332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Default="00072FAF" w:rsidP="00072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504 035,49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4332A">
              <w:rPr>
                <w:color w:val="000000"/>
                <w:sz w:val="20"/>
                <w:szCs w:val="20"/>
              </w:rPr>
              <w:t>ереоценка земельный участок</w:t>
            </w:r>
          </w:p>
        </w:tc>
      </w:tr>
      <w:tr w:rsidR="00072FAF" w:rsidTr="003700BA">
        <w:trPr>
          <w:trHeight w:val="50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1 10500000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9 983 629,94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безвозмездное поступление материальных запасов</w:t>
            </w:r>
          </w:p>
        </w:tc>
      </w:tr>
      <w:tr w:rsidR="00072FAF" w:rsidTr="003700BA">
        <w:trPr>
          <w:trHeight w:val="505"/>
        </w:trPr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Финансовые активы,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всего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FAF" w:rsidTr="003700BA">
        <w:trPr>
          <w:trHeight w:val="253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FAF" w:rsidTr="003700BA">
        <w:trPr>
          <w:trHeight w:val="505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Обязательства,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всего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FAF" w:rsidTr="003700BA">
        <w:trPr>
          <w:trHeight w:val="253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FAF" w:rsidTr="003700BA">
        <w:trPr>
          <w:trHeight w:val="253"/>
        </w:trPr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AF" w:rsidRPr="0074332A" w:rsidRDefault="003700BA" w:rsidP="006B5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9 983 </w:t>
            </w:r>
            <w:r w:rsidR="006B547B">
              <w:rPr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AF" w:rsidRPr="0074332A" w:rsidRDefault="003700BA" w:rsidP="00370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104 019 330,62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72FAF" w:rsidRPr="0074332A" w:rsidRDefault="003700BA" w:rsidP="00370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504 035,49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FAF" w:rsidRPr="0074332A" w:rsidRDefault="00072FAF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332A" w:rsidRPr="00F04302" w:rsidRDefault="0074332A" w:rsidP="00DE6425">
      <w:pPr>
        <w:ind w:firstLine="709"/>
        <w:jc w:val="both"/>
        <w:rPr>
          <w:rFonts w:eastAsia="Arial"/>
          <w:sz w:val="26"/>
          <w:szCs w:val="26"/>
          <w:highlight w:val="yellow"/>
        </w:rPr>
      </w:pPr>
    </w:p>
    <w:p w:rsidR="001045F5" w:rsidRPr="001E15C4" w:rsidRDefault="001045F5" w:rsidP="001045F5">
      <w:pPr>
        <w:ind w:firstLine="709"/>
        <w:jc w:val="both"/>
        <w:rPr>
          <w:b/>
          <w:sz w:val="26"/>
          <w:szCs w:val="26"/>
          <w:lang w:eastAsia="zh-CN"/>
        </w:rPr>
      </w:pPr>
      <w:r w:rsidRPr="001E15C4">
        <w:rPr>
          <w:b/>
          <w:sz w:val="26"/>
          <w:szCs w:val="26"/>
          <w:lang w:eastAsia="zh-CN"/>
        </w:rPr>
        <w:t>Форма 0503169 «Сведения по дебиторской и кредиторской задолженности»</w:t>
      </w:r>
    </w:p>
    <w:p w:rsidR="001045F5" w:rsidRPr="00F04302" w:rsidRDefault="001045F5" w:rsidP="001045F5">
      <w:pPr>
        <w:ind w:firstLine="708"/>
        <w:jc w:val="both"/>
        <w:rPr>
          <w:i/>
          <w:sz w:val="26"/>
          <w:szCs w:val="26"/>
          <w:highlight w:val="yellow"/>
          <w:u w:val="single"/>
          <w:lang w:eastAsia="zh-CN"/>
        </w:rPr>
      </w:pPr>
    </w:p>
    <w:p w:rsidR="001045F5" w:rsidRPr="001E15C4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1E15C4">
        <w:rPr>
          <w:sz w:val="26"/>
          <w:szCs w:val="26"/>
          <w:lang w:eastAsia="ar-SA"/>
        </w:rPr>
        <w:t xml:space="preserve">Дебиторская задолженность по доходам на 01.01.2020 составляет в сумме   </w:t>
      </w:r>
      <w:r w:rsidR="001E15C4">
        <w:rPr>
          <w:sz w:val="26"/>
          <w:szCs w:val="26"/>
          <w:lang w:eastAsia="ar-SA"/>
        </w:rPr>
        <w:t>45</w:t>
      </w:r>
      <w:r w:rsidRPr="001E15C4">
        <w:rPr>
          <w:sz w:val="26"/>
          <w:szCs w:val="26"/>
          <w:lang w:eastAsia="ar-SA"/>
        </w:rPr>
        <w:t> </w:t>
      </w:r>
      <w:r w:rsidR="001E15C4">
        <w:rPr>
          <w:sz w:val="26"/>
          <w:szCs w:val="26"/>
          <w:lang w:eastAsia="ar-SA"/>
        </w:rPr>
        <w:t>223</w:t>
      </w:r>
      <w:r w:rsidRPr="001E15C4">
        <w:rPr>
          <w:sz w:val="26"/>
          <w:szCs w:val="26"/>
          <w:lang w:eastAsia="ar-SA"/>
        </w:rPr>
        <w:t> </w:t>
      </w:r>
      <w:r w:rsidR="001E15C4">
        <w:rPr>
          <w:sz w:val="26"/>
          <w:szCs w:val="26"/>
          <w:lang w:eastAsia="ar-SA"/>
        </w:rPr>
        <w:t>576</w:t>
      </w:r>
      <w:r w:rsidRPr="001E15C4">
        <w:rPr>
          <w:sz w:val="26"/>
          <w:szCs w:val="26"/>
          <w:lang w:eastAsia="ar-SA"/>
        </w:rPr>
        <w:t>,</w:t>
      </w:r>
      <w:r w:rsidR="001E15C4">
        <w:rPr>
          <w:sz w:val="26"/>
          <w:szCs w:val="26"/>
          <w:lang w:eastAsia="ar-SA"/>
        </w:rPr>
        <w:t>69</w:t>
      </w:r>
      <w:r w:rsidRPr="001E15C4">
        <w:rPr>
          <w:sz w:val="26"/>
          <w:szCs w:val="26"/>
          <w:lang w:eastAsia="ar-SA"/>
        </w:rPr>
        <w:t xml:space="preserve"> руб. в том числе:</w:t>
      </w:r>
    </w:p>
    <w:p w:rsidR="001E15C4" w:rsidRDefault="001045F5" w:rsidP="001E15C4">
      <w:pPr>
        <w:suppressAutoHyphens/>
        <w:ind w:firstLine="709"/>
        <w:jc w:val="both"/>
        <w:rPr>
          <w:b/>
          <w:sz w:val="26"/>
          <w:szCs w:val="26"/>
        </w:rPr>
      </w:pPr>
      <w:r w:rsidRPr="001E15C4">
        <w:rPr>
          <w:b/>
          <w:sz w:val="26"/>
          <w:szCs w:val="26"/>
        </w:rPr>
        <w:t xml:space="preserve">счет 20500000 – </w:t>
      </w:r>
      <w:r w:rsidR="001E15C4">
        <w:rPr>
          <w:b/>
          <w:sz w:val="26"/>
          <w:szCs w:val="26"/>
        </w:rPr>
        <w:t>45</w:t>
      </w:r>
      <w:r w:rsidRPr="001E15C4">
        <w:rPr>
          <w:b/>
          <w:sz w:val="26"/>
          <w:szCs w:val="26"/>
        </w:rPr>
        <w:t> </w:t>
      </w:r>
      <w:r w:rsidR="001E15C4">
        <w:rPr>
          <w:b/>
          <w:sz w:val="26"/>
          <w:szCs w:val="26"/>
        </w:rPr>
        <w:t>056</w:t>
      </w:r>
      <w:r w:rsidRPr="001E15C4">
        <w:rPr>
          <w:b/>
          <w:sz w:val="26"/>
          <w:szCs w:val="26"/>
        </w:rPr>
        <w:t> </w:t>
      </w:r>
      <w:r w:rsidR="001E15C4">
        <w:rPr>
          <w:b/>
          <w:sz w:val="26"/>
          <w:szCs w:val="26"/>
        </w:rPr>
        <w:t>589</w:t>
      </w:r>
      <w:r w:rsidRPr="001E15C4">
        <w:rPr>
          <w:b/>
          <w:sz w:val="26"/>
          <w:szCs w:val="26"/>
        </w:rPr>
        <w:t>,</w:t>
      </w:r>
      <w:r w:rsidR="001E15C4">
        <w:rPr>
          <w:b/>
          <w:sz w:val="26"/>
          <w:szCs w:val="26"/>
        </w:rPr>
        <w:t>18</w:t>
      </w:r>
      <w:r w:rsidRPr="001E15C4">
        <w:rPr>
          <w:b/>
          <w:sz w:val="26"/>
          <w:szCs w:val="26"/>
        </w:rPr>
        <w:t xml:space="preserve">  руб., из них:</w:t>
      </w:r>
    </w:p>
    <w:p w:rsidR="001045F5" w:rsidRPr="001E15C4" w:rsidRDefault="001045F5" w:rsidP="001E15C4">
      <w:pPr>
        <w:suppressAutoHyphens/>
        <w:jc w:val="both"/>
        <w:rPr>
          <w:b/>
          <w:sz w:val="26"/>
          <w:szCs w:val="26"/>
        </w:rPr>
      </w:pPr>
      <w:r w:rsidRPr="001E15C4">
        <w:rPr>
          <w:sz w:val="26"/>
          <w:szCs w:val="26"/>
          <w:lang w:eastAsia="ar-SA"/>
        </w:rPr>
        <w:t>по счету 20529000</w:t>
      </w:r>
      <w:r w:rsidRPr="001E15C4">
        <w:rPr>
          <w:lang w:eastAsia="ar-SA"/>
        </w:rPr>
        <w:t xml:space="preserve"> –</w:t>
      </w:r>
      <w:r w:rsidRPr="001E15C4">
        <w:rPr>
          <w:sz w:val="26"/>
          <w:szCs w:val="26"/>
          <w:lang w:eastAsia="ar-SA"/>
        </w:rPr>
        <w:t xml:space="preserve"> </w:t>
      </w:r>
      <w:r w:rsidR="001E15C4" w:rsidRPr="001E15C4">
        <w:rPr>
          <w:sz w:val="26"/>
          <w:szCs w:val="26"/>
          <w:lang w:eastAsia="ar-SA"/>
        </w:rPr>
        <w:t>45</w:t>
      </w:r>
      <w:r w:rsidRPr="001E15C4">
        <w:rPr>
          <w:sz w:val="26"/>
          <w:szCs w:val="26"/>
          <w:lang w:eastAsia="ar-SA"/>
        </w:rPr>
        <w:t> </w:t>
      </w:r>
      <w:r w:rsidR="001E15C4" w:rsidRPr="001E15C4">
        <w:rPr>
          <w:sz w:val="26"/>
          <w:szCs w:val="26"/>
          <w:lang w:eastAsia="ar-SA"/>
        </w:rPr>
        <w:t>030</w:t>
      </w:r>
      <w:r w:rsidRPr="001E15C4">
        <w:rPr>
          <w:sz w:val="26"/>
          <w:szCs w:val="26"/>
          <w:lang w:eastAsia="ar-SA"/>
        </w:rPr>
        <w:t> </w:t>
      </w:r>
      <w:r w:rsidR="001E15C4" w:rsidRPr="001E15C4">
        <w:rPr>
          <w:sz w:val="26"/>
          <w:szCs w:val="26"/>
          <w:lang w:eastAsia="ar-SA"/>
        </w:rPr>
        <w:t>691</w:t>
      </w:r>
      <w:r w:rsidRPr="001E15C4">
        <w:rPr>
          <w:sz w:val="26"/>
          <w:szCs w:val="26"/>
          <w:lang w:eastAsia="ar-SA"/>
        </w:rPr>
        <w:t>,</w:t>
      </w:r>
      <w:r w:rsidR="001E15C4" w:rsidRPr="001E15C4">
        <w:rPr>
          <w:sz w:val="26"/>
          <w:szCs w:val="26"/>
          <w:lang w:eastAsia="ar-SA"/>
        </w:rPr>
        <w:t>84</w:t>
      </w:r>
      <w:r w:rsidRPr="001E15C4">
        <w:rPr>
          <w:sz w:val="26"/>
          <w:szCs w:val="26"/>
          <w:lang w:eastAsia="ar-SA"/>
        </w:rPr>
        <w:t xml:space="preserve"> руб. – задолженность возникла при начислении доходов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наем от физических и юридических лиц;</w:t>
      </w:r>
    </w:p>
    <w:p w:rsidR="001E15C4" w:rsidRPr="005D5E16" w:rsidRDefault="001E15C4" w:rsidP="001E15C4">
      <w:pPr>
        <w:jc w:val="both"/>
        <w:rPr>
          <w:sz w:val="26"/>
          <w:szCs w:val="26"/>
        </w:rPr>
      </w:pPr>
      <w:r w:rsidRPr="005D5E16">
        <w:rPr>
          <w:sz w:val="26"/>
          <w:szCs w:val="26"/>
        </w:rPr>
        <w:t>по счету 20531</w:t>
      </w:r>
      <w:r w:rsidR="00DE08E4">
        <w:rPr>
          <w:sz w:val="26"/>
          <w:szCs w:val="26"/>
        </w:rPr>
        <w:t>000</w:t>
      </w:r>
      <w:r w:rsidRPr="005D5E16">
        <w:rPr>
          <w:sz w:val="26"/>
          <w:szCs w:val="26"/>
        </w:rPr>
        <w:t xml:space="preserve"> </w:t>
      </w:r>
      <w:r w:rsidR="00DE08E4">
        <w:rPr>
          <w:sz w:val="26"/>
          <w:szCs w:val="26"/>
        </w:rPr>
        <w:t xml:space="preserve"> - </w:t>
      </w:r>
      <w:r w:rsidRPr="005D5E16">
        <w:rPr>
          <w:sz w:val="26"/>
          <w:szCs w:val="26"/>
        </w:rPr>
        <w:t>2 800,00 руб. поступление денежных средств за услуги техники для ЧМП «Спецавтотранс»;</w:t>
      </w:r>
    </w:p>
    <w:p w:rsidR="00DE08E4" w:rsidRPr="00D11197" w:rsidRDefault="00DE08E4" w:rsidP="001E15C4">
      <w:pPr>
        <w:jc w:val="both"/>
        <w:rPr>
          <w:color w:val="FF0000"/>
          <w:sz w:val="26"/>
          <w:szCs w:val="26"/>
        </w:rPr>
      </w:pPr>
      <w:r w:rsidRPr="005D5E16">
        <w:rPr>
          <w:sz w:val="26"/>
          <w:szCs w:val="26"/>
        </w:rPr>
        <w:t>по счету 205</w:t>
      </w:r>
      <w:r>
        <w:rPr>
          <w:sz w:val="26"/>
          <w:szCs w:val="26"/>
        </w:rPr>
        <w:t>89000</w:t>
      </w:r>
      <w:r w:rsidR="00D11197">
        <w:rPr>
          <w:sz w:val="26"/>
          <w:szCs w:val="26"/>
        </w:rPr>
        <w:t xml:space="preserve"> </w:t>
      </w:r>
      <w:r w:rsidR="004A3943">
        <w:rPr>
          <w:sz w:val="26"/>
          <w:szCs w:val="26"/>
        </w:rPr>
        <w:t>– 23 097,34 руб.:</w:t>
      </w:r>
    </w:p>
    <w:p w:rsidR="001E15C4" w:rsidRPr="005D5E16" w:rsidRDefault="001E15C4" w:rsidP="001E15C4">
      <w:pPr>
        <w:jc w:val="both"/>
        <w:rPr>
          <w:sz w:val="26"/>
          <w:szCs w:val="26"/>
        </w:rPr>
      </w:pPr>
      <w:r w:rsidRPr="005D5E16">
        <w:rPr>
          <w:sz w:val="26"/>
          <w:szCs w:val="26"/>
        </w:rPr>
        <w:t>18 085,41 руб. поступление денежных средств за аренду нежилого помещения ООО «Самовар»;</w:t>
      </w:r>
    </w:p>
    <w:p w:rsidR="001E15C4" w:rsidRPr="005D5E16" w:rsidRDefault="001E15C4" w:rsidP="001E15C4">
      <w:pPr>
        <w:jc w:val="both"/>
        <w:rPr>
          <w:sz w:val="26"/>
          <w:szCs w:val="26"/>
        </w:rPr>
      </w:pPr>
      <w:r w:rsidRPr="005D5E16">
        <w:rPr>
          <w:sz w:val="26"/>
          <w:szCs w:val="26"/>
        </w:rPr>
        <w:t>582,83 руб. поступление денежных средств за аренду нежилого помещения Потапов А.Е.;</w:t>
      </w:r>
    </w:p>
    <w:p w:rsidR="001E15C4" w:rsidRPr="005D5E16" w:rsidRDefault="001E15C4" w:rsidP="001E15C4">
      <w:pPr>
        <w:jc w:val="both"/>
        <w:rPr>
          <w:sz w:val="26"/>
          <w:szCs w:val="26"/>
        </w:rPr>
      </w:pPr>
      <w:r w:rsidRPr="005D5E16">
        <w:rPr>
          <w:sz w:val="26"/>
          <w:szCs w:val="26"/>
        </w:rPr>
        <w:t>4 429,10 руб. поступление денежных средств за аренду нежилого помещения ООО «</w:t>
      </w:r>
      <w:proofErr w:type="spellStart"/>
      <w:r w:rsidRPr="005D5E16">
        <w:rPr>
          <w:sz w:val="26"/>
          <w:szCs w:val="26"/>
        </w:rPr>
        <w:t>Медконтроль</w:t>
      </w:r>
      <w:proofErr w:type="spellEnd"/>
      <w:r w:rsidRPr="005D5E16">
        <w:rPr>
          <w:sz w:val="26"/>
          <w:szCs w:val="26"/>
        </w:rPr>
        <w:t>».</w:t>
      </w:r>
    </w:p>
    <w:p w:rsidR="001E15C4" w:rsidRPr="0011095D" w:rsidRDefault="001E15C4" w:rsidP="001E15C4">
      <w:pPr>
        <w:ind w:firstLine="709"/>
        <w:jc w:val="both"/>
        <w:rPr>
          <w:b/>
          <w:sz w:val="26"/>
          <w:szCs w:val="26"/>
        </w:rPr>
      </w:pPr>
      <w:r w:rsidRPr="0011095D">
        <w:rPr>
          <w:b/>
          <w:sz w:val="26"/>
          <w:szCs w:val="26"/>
        </w:rPr>
        <w:t xml:space="preserve">счет 2060000 - </w:t>
      </w:r>
      <w:r w:rsidRPr="0011095D">
        <w:rPr>
          <w:b/>
        </w:rPr>
        <w:t>152 296,66</w:t>
      </w:r>
      <w:r w:rsidRPr="0011095D">
        <w:rPr>
          <w:b/>
          <w:sz w:val="26"/>
          <w:szCs w:val="26"/>
        </w:rPr>
        <w:t xml:space="preserve">  руб. из них:</w:t>
      </w:r>
    </w:p>
    <w:p w:rsidR="00DE08E4" w:rsidRDefault="001E15C4" w:rsidP="001E15C4">
      <w:pPr>
        <w:jc w:val="both"/>
        <w:rPr>
          <w:sz w:val="26"/>
          <w:szCs w:val="26"/>
        </w:rPr>
      </w:pPr>
      <w:r w:rsidRPr="00DE08E4">
        <w:rPr>
          <w:sz w:val="26"/>
          <w:szCs w:val="26"/>
        </w:rPr>
        <w:t>по счету 20623</w:t>
      </w:r>
      <w:r w:rsidR="00DE08E4" w:rsidRPr="00DE08E4">
        <w:rPr>
          <w:sz w:val="26"/>
          <w:szCs w:val="26"/>
        </w:rPr>
        <w:t>000</w:t>
      </w:r>
      <w:r w:rsidR="004A3943">
        <w:rPr>
          <w:sz w:val="26"/>
          <w:szCs w:val="26"/>
        </w:rPr>
        <w:t xml:space="preserve"> – 152 296,66 </w:t>
      </w:r>
      <w:proofErr w:type="spellStart"/>
      <w:r w:rsidR="004A3943">
        <w:rPr>
          <w:sz w:val="26"/>
          <w:szCs w:val="26"/>
        </w:rPr>
        <w:t>руб</w:t>
      </w:r>
      <w:proofErr w:type="spellEnd"/>
      <w:r w:rsidR="004A3943">
        <w:rPr>
          <w:sz w:val="26"/>
          <w:szCs w:val="26"/>
        </w:rPr>
        <w:t>:</w:t>
      </w:r>
    </w:p>
    <w:p w:rsidR="001E15C4" w:rsidRPr="00DE08E4" w:rsidRDefault="001E15C4" w:rsidP="001E15C4">
      <w:pPr>
        <w:jc w:val="both"/>
        <w:rPr>
          <w:sz w:val="26"/>
          <w:szCs w:val="26"/>
        </w:rPr>
      </w:pPr>
      <w:r w:rsidRPr="00DE08E4">
        <w:rPr>
          <w:sz w:val="26"/>
          <w:szCs w:val="26"/>
          <w:lang w:eastAsia="zh-CN"/>
        </w:rPr>
        <w:t xml:space="preserve">29 122,96 руб. предоплата за поставку электроэнергии для </w:t>
      </w:r>
      <w:proofErr w:type="spellStart"/>
      <w:r w:rsidRPr="00DE08E4">
        <w:rPr>
          <w:sz w:val="26"/>
          <w:szCs w:val="26"/>
          <w:lang w:eastAsia="zh-CN"/>
        </w:rPr>
        <w:t>хлораторных</w:t>
      </w:r>
      <w:proofErr w:type="spellEnd"/>
      <w:r w:rsidRPr="00DE08E4">
        <w:rPr>
          <w:sz w:val="26"/>
          <w:szCs w:val="26"/>
          <w:lang w:eastAsia="zh-CN"/>
        </w:rPr>
        <w:t xml:space="preserve"> станций </w:t>
      </w:r>
      <w:r w:rsidRPr="00DE08E4">
        <w:rPr>
          <w:sz w:val="26"/>
          <w:szCs w:val="26"/>
        </w:rPr>
        <w:t>ООО «Северная сбытовая компания»;</w:t>
      </w:r>
    </w:p>
    <w:p w:rsidR="001E15C4" w:rsidRPr="00DE08E4" w:rsidRDefault="001E15C4" w:rsidP="001E15C4">
      <w:pPr>
        <w:jc w:val="both"/>
        <w:rPr>
          <w:sz w:val="26"/>
          <w:szCs w:val="26"/>
          <w:lang w:eastAsia="zh-CN"/>
        </w:rPr>
      </w:pPr>
      <w:r w:rsidRPr="00DE08E4">
        <w:rPr>
          <w:sz w:val="26"/>
          <w:szCs w:val="26"/>
        </w:rPr>
        <w:t>123 173,70 руб. предоплата за поставку тепловой энерг</w:t>
      </w:r>
      <w:proofErr w:type="gramStart"/>
      <w:r w:rsidRPr="00DE08E4">
        <w:rPr>
          <w:sz w:val="26"/>
          <w:szCs w:val="26"/>
        </w:rPr>
        <w:t>ии ООО</w:t>
      </w:r>
      <w:proofErr w:type="gramEnd"/>
      <w:r w:rsidRPr="00DE08E4">
        <w:rPr>
          <w:sz w:val="26"/>
          <w:szCs w:val="26"/>
        </w:rPr>
        <w:t xml:space="preserve"> «Газпром </w:t>
      </w:r>
      <w:proofErr w:type="spellStart"/>
      <w:r w:rsidRPr="00DE08E4">
        <w:rPr>
          <w:sz w:val="26"/>
          <w:szCs w:val="26"/>
        </w:rPr>
        <w:t>теплоэнерго</w:t>
      </w:r>
      <w:proofErr w:type="spellEnd"/>
      <w:r w:rsidRPr="00DE08E4">
        <w:rPr>
          <w:sz w:val="26"/>
          <w:szCs w:val="26"/>
        </w:rPr>
        <w:t xml:space="preserve"> Вологда».</w:t>
      </w:r>
    </w:p>
    <w:p w:rsidR="001E15C4" w:rsidRDefault="001E15C4" w:rsidP="001E15C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E5AF5">
        <w:rPr>
          <w:b/>
          <w:sz w:val="26"/>
          <w:szCs w:val="26"/>
          <w:lang w:eastAsia="zh-CN"/>
        </w:rPr>
        <w:t>счет 20812000</w:t>
      </w:r>
      <w:r w:rsidR="00DE08E4" w:rsidRPr="001E5AF5">
        <w:rPr>
          <w:b/>
          <w:sz w:val="26"/>
          <w:szCs w:val="26"/>
          <w:lang w:eastAsia="zh-CN"/>
        </w:rPr>
        <w:t xml:space="preserve"> </w:t>
      </w:r>
      <w:r w:rsidRPr="001E5AF5">
        <w:rPr>
          <w:b/>
          <w:sz w:val="26"/>
          <w:szCs w:val="26"/>
          <w:lang w:eastAsia="zh-CN"/>
        </w:rPr>
        <w:t>– 4 632,80 руб.</w:t>
      </w:r>
      <w:r w:rsidR="00DE08E4">
        <w:rPr>
          <w:sz w:val="26"/>
          <w:szCs w:val="26"/>
          <w:lang w:eastAsia="zh-CN"/>
        </w:rPr>
        <w:t xml:space="preserve"> р</w:t>
      </w:r>
      <w:r w:rsidR="00DE08E4" w:rsidRPr="00DE08E4">
        <w:rPr>
          <w:sz w:val="26"/>
          <w:szCs w:val="26"/>
          <w:lang w:eastAsia="zh-CN"/>
        </w:rPr>
        <w:t>асчеты с подотчетными лицами по прочим несоциальным выплатам персоналу в денежной форме</w:t>
      </w:r>
      <w:r w:rsidR="00DE08E4">
        <w:rPr>
          <w:sz w:val="26"/>
          <w:szCs w:val="26"/>
          <w:lang w:eastAsia="zh-CN"/>
        </w:rPr>
        <w:t>.</w:t>
      </w:r>
    </w:p>
    <w:p w:rsidR="00964D2D" w:rsidRPr="001E15C4" w:rsidRDefault="00964D2D" w:rsidP="00964D2D">
      <w:pPr>
        <w:suppressAutoHyphens/>
        <w:ind w:firstLine="709"/>
        <w:jc w:val="both"/>
        <w:rPr>
          <w:b/>
          <w:sz w:val="26"/>
          <w:szCs w:val="26"/>
        </w:rPr>
      </w:pPr>
      <w:r w:rsidRPr="001E15C4">
        <w:rPr>
          <w:b/>
          <w:sz w:val="26"/>
          <w:szCs w:val="26"/>
        </w:rPr>
        <w:t>счет 20900000 – 10 058,05  руб., из них:</w:t>
      </w:r>
    </w:p>
    <w:p w:rsidR="00964D2D" w:rsidRPr="00DE08E4" w:rsidRDefault="00964D2D" w:rsidP="00964D2D">
      <w:pPr>
        <w:suppressAutoHyphens/>
        <w:ind w:firstLine="709"/>
        <w:jc w:val="both"/>
        <w:rPr>
          <w:b/>
          <w:sz w:val="26"/>
          <w:szCs w:val="26"/>
        </w:rPr>
      </w:pPr>
      <w:r w:rsidRPr="001E15C4">
        <w:rPr>
          <w:sz w:val="26"/>
          <w:szCs w:val="26"/>
          <w:lang w:eastAsia="ar-SA"/>
        </w:rPr>
        <w:t>по счету 20941000</w:t>
      </w:r>
      <w:r w:rsidRPr="001E15C4">
        <w:rPr>
          <w:lang w:eastAsia="ar-SA"/>
        </w:rPr>
        <w:t xml:space="preserve"> –</w:t>
      </w:r>
      <w:r w:rsidRPr="001E15C4">
        <w:rPr>
          <w:sz w:val="26"/>
          <w:szCs w:val="26"/>
          <w:lang w:eastAsia="ar-SA"/>
        </w:rPr>
        <w:t xml:space="preserve"> 10 058,05 руб. - задолженность по уплате неустойки за нарушение условий муниципальных контрактов.</w:t>
      </w:r>
    </w:p>
    <w:p w:rsidR="001045F5" w:rsidRPr="00237177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37177">
        <w:rPr>
          <w:sz w:val="26"/>
          <w:szCs w:val="26"/>
          <w:lang w:eastAsia="ar-SA"/>
        </w:rPr>
        <w:t xml:space="preserve">Кредиторская задолженность по доходам на 01.01.2020 составляет в сумме   </w:t>
      </w:r>
      <w:r w:rsidR="00237177">
        <w:rPr>
          <w:sz w:val="26"/>
          <w:szCs w:val="26"/>
          <w:lang w:eastAsia="ar-SA"/>
        </w:rPr>
        <w:t>2</w:t>
      </w:r>
      <w:r w:rsidRPr="00237177">
        <w:rPr>
          <w:sz w:val="26"/>
          <w:szCs w:val="26"/>
          <w:lang w:eastAsia="ar-SA"/>
        </w:rPr>
        <w:t> </w:t>
      </w:r>
      <w:r w:rsidR="00237177">
        <w:rPr>
          <w:sz w:val="26"/>
          <w:szCs w:val="26"/>
          <w:lang w:eastAsia="ar-SA"/>
        </w:rPr>
        <w:t>863 566,37</w:t>
      </w:r>
      <w:r w:rsidRPr="00237177">
        <w:rPr>
          <w:sz w:val="26"/>
          <w:szCs w:val="26"/>
          <w:lang w:eastAsia="ar-SA"/>
        </w:rPr>
        <w:t xml:space="preserve"> руб. в том числе:</w:t>
      </w:r>
    </w:p>
    <w:p w:rsidR="001045F5" w:rsidRPr="00237177" w:rsidRDefault="001045F5" w:rsidP="001045F5">
      <w:pPr>
        <w:suppressAutoHyphens/>
        <w:ind w:firstLine="709"/>
        <w:jc w:val="both"/>
        <w:rPr>
          <w:b/>
          <w:sz w:val="26"/>
          <w:szCs w:val="26"/>
          <w:u w:val="single"/>
          <w:lang w:eastAsia="ar-SA"/>
        </w:rPr>
      </w:pPr>
      <w:r w:rsidRPr="00237177">
        <w:rPr>
          <w:b/>
          <w:sz w:val="26"/>
          <w:szCs w:val="26"/>
          <w:lang w:eastAsia="ar-SA"/>
        </w:rPr>
        <w:t xml:space="preserve">счет 20500000 – </w:t>
      </w:r>
      <w:r w:rsidR="00237177" w:rsidRPr="00237177">
        <w:rPr>
          <w:b/>
          <w:sz w:val="26"/>
          <w:szCs w:val="26"/>
          <w:lang w:eastAsia="ar-SA"/>
        </w:rPr>
        <w:t xml:space="preserve">2 863 566,37 </w:t>
      </w:r>
      <w:r w:rsidRPr="00237177">
        <w:rPr>
          <w:b/>
          <w:sz w:val="26"/>
          <w:szCs w:val="26"/>
          <w:lang w:eastAsia="ar-SA"/>
        </w:rPr>
        <w:t>руб., из них:</w:t>
      </w:r>
    </w:p>
    <w:p w:rsidR="001045F5" w:rsidRPr="00237177" w:rsidRDefault="001045F5" w:rsidP="001045F5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237177">
        <w:rPr>
          <w:sz w:val="26"/>
          <w:szCs w:val="26"/>
          <w:lang w:eastAsia="ar-SA"/>
        </w:rPr>
        <w:t>по счету 20529000</w:t>
      </w:r>
      <w:r w:rsidRPr="00237177">
        <w:rPr>
          <w:lang w:eastAsia="ar-SA"/>
        </w:rPr>
        <w:t xml:space="preserve"> –</w:t>
      </w:r>
      <w:r w:rsidRPr="00237177">
        <w:rPr>
          <w:sz w:val="26"/>
          <w:szCs w:val="26"/>
          <w:lang w:eastAsia="ar-SA"/>
        </w:rPr>
        <w:t xml:space="preserve"> </w:t>
      </w:r>
      <w:r w:rsidR="00237177" w:rsidRPr="00237177">
        <w:rPr>
          <w:sz w:val="26"/>
          <w:szCs w:val="26"/>
          <w:lang w:eastAsia="ar-SA"/>
        </w:rPr>
        <w:t>2</w:t>
      </w:r>
      <w:r w:rsidRPr="00237177">
        <w:rPr>
          <w:sz w:val="26"/>
          <w:szCs w:val="26"/>
          <w:lang w:eastAsia="ar-SA"/>
        </w:rPr>
        <w:t> </w:t>
      </w:r>
      <w:r w:rsidR="00237177" w:rsidRPr="00237177">
        <w:rPr>
          <w:sz w:val="26"/>
          <w:szCs w:val="26"/>
          <w:lang w:eastAsia="ar-SA"/>
        </w:rPr>
        <w:t>862</w:t>
      </w:r>
      <w:r w:rsidRPr="00237177">
        <w:rPr>
          <w:sz w:val="26"/>
          <w:szCs w:val="26"/>
          <w:lang w:eastAsia="ar-SA"/>
        </w:rPr>
        <w:t> </w:t>
      </w:r>
      <w:r w:rsidR="00237177" w:rsidRPr="00237177">
        <w:rPr>
          <w:sz w:val="26"/>
          <w:szCs w:val="26"/>
          <w:lang w:eastAsia="ar-SA"/>
        </w:rPr>
        <w:t>816</w:t>
      </w:r>
      <w:r w:rsidRPr="00237177">
        <w:rPr>
          <w:sz w:val="26"/>
          <w:szCs w:val="26"/>
          <w:lang w:eastAsia="ar-SA"/>
        </w:rPr>
        <w:t>,</w:t>
      </w:r>
      <w:r w:rsidR="00237177" w:rsidRPr="00237177">
        <w:rPr>
          <w:sz w:val="26"/>
          <w:szCs w:val="26"/>
          <w:lang w:eastAsia="ar-SA"/>
        </w:rPr>
        <w:t>37</w:t>
      </w:r>
      <w:r w:rsidRPr="00237177">
        <w:rPr>
          <w:sz w:val="26"/>
          <w:szCs w:val="26"/>
          <w:lang w:eastAsia="ar-SA"/>
        </w:rPr>
        <w:t xml:space="preserve"> руб. - задолженность возникла, в связи с переплатой физическими и юридическими лицами по платежам за </w:t>
      </w:r>
      <w:proofErr w:type="spellStart"/>
      <w:r w:rsidRPr="00237177">
        <w:rPr>
          <w:sz w:val="26"/>
          <w:szCs w:val="26"/>
          <w:lang w:eastAsia="ar-SA"/>
        </w:rPr>
        <w:t>найм</w:t>
      </w:r>
      <w:proofErr w:type="spellEnd"/>
      <w:r w:rsidRPr="00237177">
        <w:rPr>
          <w:sz w:val="26"/>
          <w:szCs w:val="26"/>
          <w:lang w:eastAsia="ar-SA"/>
        </w:rPr>
        <w:t xml:space="preserve"> от </w:t>
      </w:r>
      <w:r w:rsidRPr="00237177">
        <w:rPr>
          <w:sz w:val="26"/>
          <w:szCs w:val="26"/>
          <w:lang w:eastAsia="ar-SA"/>
        </w:rPr>
        <w:lastRenderedPageBreak/>
        <w:t>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</w:t>
      </w:r>
      <w:proofErr w:type="gramEnd"/>
    </w:p>
    <w:p w:rsidR="00237177" w:rsidRPr="00237177" w:rsidRDefault="00237177" w:rsidP="001045F5">
      <w:pPr>
        <w:ind w:firstLine="708"/>
        <w:jc w:val="both"/>
        <w:rPr>
          <w:sz w:val="26"/>
          <w:szCs w:val="26"/>
          <w:lang w:eastAsia="zh-CN"/>
        </w:rPr>
      </w:pPr>
      <w:r w:rsidRPr="00237177">
        <w:rPr>
          <w:sz w:val="26"/>
          <w:szCs w:val="26"/>
          <w:lang w:eastAsia="ar-SA"/>
        </w:rPr>
        <w:t xml:space="preserve">по счету 20531000 - </w:t>
      </w:r>
      <w:r w:rsidRPr="00237177">
        <w:rPr>
          <w:b/>
          <w:sz w:val="26"/>
          <w:szCs w:val="26"/>
          <w:lang w:eastAsia="zh-CN"/>
        </w:rPr>
        <w:t xml:space="preserve">750,00 руб. - </w:t>
      </w:r>
      <w:r w:rsidRPr="00237177">
        <w:rPr>
          <w:sz w:val="26"/>
          <w:szCs w:val="26"/>
          <w:lang w:eastAsia="zh-CN"/>
        </w:rPr>
        <w:t>внесены денежные средства физическими лицами.</w:t>
      </w:r>
    </w:p>
    <w:p w:rsidR="001045F5" w:rsidRPr="00237177" w:rsidRDefault="001045F5" w:rsidP="001045F5">
      <w:pPr>
        <w:suppressAutoHyphens/>
        <w:ind w:firstLine="709"/>
        <w:jc w:val="both"/>
        <w:rPr>
          <w:b/>
          <w:sz w:val="26"/>
          <w:szCs w:val="26"/>
          <w:u w:val="single"/>
          <w:lang w:eastAsia="ar-SA"/>
        </w:rPr>
      </w:pPr>
      <w:r w:rsidRPr="00237177">
        <w:rPr>
          <w:sz w:val="26"/>
          <w:szCs w:val="26"/>
          <w:lang w:eastAsia="ar-SA"/>
        </w:rPr>
        <w:t>Кредиторская задолженность по расходам на 0</w:t>
      </w:r>
      <w:r w:rsidR="00237177">
        <w:rPr>
          <w:sz w:val="26"/>
          <w:szCs w:val="26"/>
          <w:lang w:eastAsia="ar-SA"/>
        </w:rPr>
        <w:t>1.01.2020 составляет в сумме   5</w:t>
      </w:r>
      <w:r w:rsidRPr="00237177">
        <w:rPr>
          <w:sz w:val="26"/>
          <w:szCs w:val="26"/>
          <w:lang w:eastAsia="ar-SA"/>
        </w:rPr>
        <w:t>6 </w:t>
      </w:r>
      <w:r w:rsidR="00237177">
        <w:rPr>
          <w:sz w:val="26"/>
          <w:szCs w:val="26"/>
          <w:lang w:eastAsia="ar-SA"/>
        </w:rPr>
        <w:t>817</w:t>
      </w:r>
      <w:r w:rsidRPr="00237177">
        <w:rPr>
          <w:sz w:val="26"/>
          <w:szCs w:val="26"/>
          <w:lang w:eastAsia="ar-SA"/>
        </w:rPr>
        <w:t> </w:t>
      </w:r>
      <w:r w:rsidR="00237177">
        <w:rPr>
          <w:sz w:val="26"/>
          <w:szCs w:val="26"/>
          <w:lang w:eastAsia="ar-SA"/>
        </w:rPr>
        <w:t>225</w:t>
      </w:r>
      <w:r w:rsidRPr="00237177">
        <w:rPr>
          <w:sz w:val="26"/>
          <w:szCs w:val="26"/>
          <w:lang w:eastAsia="ar-SA"/>
        </w:rPr>
        <w:t>,</w:t>
      </w:r>
      <w:r w:rsidR="00237177">
        <w:rPr>
          <w:sz w:val="26"/>
          <w:szCs w:val="26"/>
          <w:lang w:eastAsia="ar-SA"/>
        </w:rPr>
        <w:t>82</w:t>
      </w:r>
      <w:r w:rsidRPr="00237177">
        <w:rPr>
          <w:sz w:val="26"/>
          <w:szCs w:val="26"/>
          <w:lang w:eastAsia="ar-SA"/>
        </w:rPr>
        <w:t xml:space="preserve"> руб. в том числе:</w:t>
      </w:r>
    </w:p>
    <w:p w:rsidR="001045F5" w:rsidRPr="008C2290" w:rsidRDefault="001045F5" w:rsidP="001045F5">
      <w:pPr>
        <w:suppressAutoHyphens/>
        <w:ind w:firstLine="709"/>
        <w:jc w:val="both"/>
        <w:rPr>
          <w:b/>
          <w:sz w:val="26"/>
          <w:szCs w:val="26"/>
        </w:rPr>
      </w:pPr>
      <w:r w:rsidRPr="008C2290">
        <w:rPr>
          <w:b/>
          <w:sz w:val="26"/>
          <w:szCs w:val="26"/>
        </w:rPr>
        <w:t xml:space="preserve">счет 30200000 – </w:t>
      </w:r>
      <w:r w:rsidR="008C2290" w:rsidRPr="008C2290">
        <w:rPr>
          <w:b/>
          <w:sz w:val="26"/>
          <w:szCs w:val="26"/>
        </w:rPr>
        <w:t>50</w:t>
      </w:r>
      <w:r w:rsidRPr="008C2290">
        <w:rPr>
          <w:b/>
          <w:sz w:val="26"/>
          <w:szCs w:val="26"/>
        </w:rPr>
        <w:t> </w:t>
      </w:r>
      <w:r w:rsidR="008C2290" w:rsidRPr="008C2290">
        <w:rPr>
          <w:b/>
          <w:sz w:val="26"/>
          <w:szCs w:val="26"/>
        </w:rPr>
        <w:t>383</w:t>
      </w:r>
      <w:r w:rsidRPr="008C2290">
        <w:rPr>
          <w:b/>
          <w:sz w:val="26"/>
          <w:szCs w:val="26"/>
        </w:rPr>
        <w:t> </w:t>
      </w:r>
      <w:r w:rsidR="008C2290" w:rsidRPr="008C2290">
        <w:rPr>
          <w:b/>
          <w:sz w:val="26"/>
          <w:szCs w:val="26"/>
        </w:rPr>
        <w:t>565</w:t>
      </w:r>
      <w:r w:rsidRPr="008C2290">
        <w:rPr>
          <w:b/>
          <w:sz w:val="26"/>
          <w:szCs w:val="26"/>
        </w:rPr>
        <w:t>,</w:t>
      </w:r>
      <w:r w:rsidR="004A3943" w:rsidRPr="004A3943">
        <w:rPr>
          <w:b/>
          <w:color w:val="000000" w:themeColor="text1"/>
          <w:sz w:val="26"/>
          <w:szCs w:val="26"/>
        </w:rPr>
        <w:t>31</w:t>
      </w:r>
      <w:r w:rsidR="004A3943">
        <w:rPr>
          <w:b/>
          <w:color w:val="FF0000"/>
          <w:sz w:val="26"/>
          <w:szCs w:val="26"/>
        </w:rPr>
        <w:t xml:space="preserve"> </w:t>
      </w:r>
      <w:r w:rsidRPr="008C2290">
        <w:rPr>
          <w:b/>
          <w:sz w:val="26"/>
          <w:szCs w:val="26"/>
        </w:rPr>
        <w:t>руб., из них:</w:t>
      </w:r>
    </w:p>
    <w:p w:rsidR="001045F5" w:rsidRPr="00D17383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17383">
        <w:rPr>
          <w:sz w:val="26"/>
          <w:szCs w:val="26"/>
          <w:lang w:eastAsia="ar-SA"/>
        </w:rPr>
        <w:t>по счету 30211000</w:t>
      </w:r>
      <w:r w:rsidRPr="00D17383">
        <w:rPr>
          <w:lang w:eastAsia="ar-SA"/>
        </w:rPr>
        <w:t xml:space="preserve"> -</w:t>
      </w:r>
      <w:r w:rsidRPr="00D17383">
        <w:rPr>
          <w:sz w:val="26"/>
          <w:szCs w:val="26"/>
          <w:lang w:eastAsia="ar-SA"/>
        </w:rPr>
        <w:t xml:space="preserve"> </w:t>
      </w:r>
      <w:r w:rsidR="00D17383" w:rsidRPr="00D17383">
        <w:rPr>
          <w:sz w:val="26"/>
          <w:szCs w:val="26"/>
          <w:lang w:eastAsia="ar-SA"/>
        </w:rPr>
        <w:t>5 534 643</w:t>
      </w:r>
      <w:r w:rsidRPr="00D17383">
        <w:rPr>
          <w:sz w:val="26"/>
          <w:szCs w:val="26"/>
          <w:lang w:eastAsia="ar-SA"/>
        </w:rPr>
        <w:t>,</w:t>
      </w:r>
      <w:r w:rsidR="00D17383" w:rsidRPr="00D17383">
        <w:rPr>
          <w:sz w:val="26"/>
          <w:szCs w:val="26"/>
          <w:lang w:eastAsia="ar-SA"/>
        </w:rPr>
        <w:t>43</w:t>
      </w:r>
      <w:r w:rsidRPr="00D17383">
        <w:rPr>
          <w:sz w:val="26"/>
          <w:szCs w:val="26"/>
          <w:lang w:eastAsia="ar-SA"/>
        </w:rPr>
        <w:t xml:space="preserve"> руб. – задолженность по выплате заработной платы за 2 половину декабря 2019 года;</w:t>
      </w:r>
    </w:p>
    <w:p w:rsidR="00BD1ADB" w:rsidRDefault="00BD1ADB" w:rsidP="001045F5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</w:t>
      </w:r>
      <w:r w:rsidRPr="005D5E16">
        <w:rPr>
          <w:sz w:val="26"/>
          <w:szCs w:val="26"/>
          <w:lang w:eastAsia="zh-CN"/>
        </w:rPr>
        <w:t>о счету 30213</w:t>
      </w:r>
      <w:r>
        <w:rPr>
          <w:sz w:val="26"/>
          <w:szCs w:val="26"/>
          <w:lang w:eastAsia="zh-CN"/>
        </w:rPr>
        <w:t xml:space="preserve">000 </w:t>
      </w:r>
      <w:r w:rsidRPr="005D5E16">
        <w:rPr>
          <w:sz w:val="26"/>
          <w:szCs w:val="26"/>
          <w:lang w:eastAsia="zh-CN"/>
        </w:rPr>
        <w:t>- 7 649,52 руб.</w:t>
      </w:r>
      <w:r>
        <w:rPr>
          <w:sz w:val="26"/>
          <w:szCs w:val="26"/>
          <w:lang w:eastAsia="zh-CN"/>
        </w:rPr>
        <w:t xml:space="preserve"> оплата дней по уходу за ребенк</w:t>
      </w:r>
      <w:r w:rsidR="001459B8">
        <w:rPr>
          <w:sz w:val="26"/>
          <w:szCs w:val="26"/>
          <w:lang w:eastAsia="zh-CN"/>
        </w:rPr>
        <w:t>ом – инвалидом за декабрь 2019г</w:t>
      </w:r>
      <w:r w:rsidR="003C5C45">
        <w:rPr>
          <w:sz w:val="26"/>
          <w:szCs w:val="26"/>
          <w:lang w:eastAsia="zh-CN"/>
        </w:rPr>
        <w:t>;</w:t>
      </w:r>
    </w:p>
    <w:p w:rsidR="001459B8" w:rsidRDefault="001459B8" w:rsidP="001045F5">
      <w:pPr>
        <w:suppressAutoHyphens/>
        <w:ind w:firstLine="709"/>
        <w:jc w:val="both"/>
        <w:rPr>
          <w:sz w:val="26"/>
          <w:szCs w:val="26"/>
          <w:highlight w:val="yellow"/>
          <w:lang w:eastAsia="ar-SA"/>
        </w:rPr>
      </w:pPr>
      <w:r>
        <w:rPr>
          <w:sz w:val="26"/>
          <w:szCs w:val="26"/>
          <w:lang w:eastAsia="zh-CN"/>
        </w:rPr>
        <w:t>по счету 30221000 - 14 967,47 руб. – задолженность за услуги связи;</w:t>
      </w:r>
    </w:p>
    <w:p w:rsidR="001045F5" w:rsidRPr="001459B8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1459B8">
        <w:rPr>
          <w:sz w:val="26"/>
          <w:szCs w:val="26"/>
          <w:lang w:eastAsia="ar-SA"/>
        </w:rPr>
        <w:t>по счету 30223000</w:t>
      </w:r>
      <w:r w:rsidRPr="001459B8">
        <w:rPr>
          <w:lang w:eastAsia="ar-SA"/>
        </w:rPr>
        <w:t xml:space="preserve"> –</w:t>
      </w:r>
      <w:r w:rsidRPr="001459B8">
        <w:rPr>
          <w:sz w:val="26"/>
          <w:szCs w:val="26"/>
          <w:lang w:eastAsia="ar-SA"/>
        </w:rPr>
        <w:t xml:space="preserve"> 7 </w:t>
      </w:r>
      <w:r w:rsidR="001459B8">
        <w:rPr>
          <w:sz w:val="26"/>
          <w:szCs w:val="26"/>
          <w:lang w:eastAsia="ar-SA"/>
        </w:rPr>
        <w:t>969</w:t>
      </w:r>
      <w:r w:rsidRPr="001459B8">
        <w:rPr>
          <w:sz w:val="26"/>
          <w:szCs w:val="26"/>
          <w:lang w:eastAsia="ar-SA"/>
        </w:rPr>
        <w:t> </w:t>
      </w:r>
      <w:r w:rsidR="001459B8">
        <w:rPr>
          <w:sz w:val="26"/>
          <w:szCs w:val="26"/>
          <w:lang w:eastAsia="ar-SA"/>
        </w:rPr>
        <w:t>342</w:t>
      </w:r>
      <w:r w:rsidRPr="001459B8">
        <w:rPr>
          <w:sz w:val="26"/>
          <w:szCs w:val="26"/>
          <w:lang w:eastAsia="ar-SA"/>
        </w:rPr>
        <w:t>,</w:t>
      </w:r>
      <w:r w:rsidR="001459B8">
        <w:rPr>
          <w:sz w:val="26"/>
          <w:szCs w:val="26"/>
          <w:lang w:eastAsia="ar-SA"/>
        </w:rPr>
        <w:t>84</w:t>
      </w:r>
      <w:r w:rsidRPr="001459B8">
        <w:rPr>
          <w:sz w:val="26"/>
          <w:szCs w:val="26"/>
          <w:lang w:eastAsia="ar-SA"/>
        </w:rPr>
        <w:t xml:space="preserve"> руб. – задолженность за электроэнергию и газ за декабрь 2019 года;</w:t>
      </w:r>
    </w:p>
    <w:p w:rsidR="001045F5" w:rsidRPr="001459B8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1459B8">
        <w:rPr>
          <w:sz w:val="26"/>
          <w:szCs w:val="26"/>
          <w:lang w:eastAsia="ar-SA"/>
        </w:rPr>
        <w:t>по счету 30225000</w:t>
      </w:r>
      <w:r w:rsidRPr="001459B8">
        <w:rPr>
          <w:lang w:eastAsia="ar-SA"/>
        </w:rPr>
        <w:t xml:space="preserve"> –</w:t>
      </w:r>
      <w:r w:rsidRPr="001459B8">
        <w:rPr>
          <w:sz w:val="26"/>
          <w:szCs w:val="26"/>
          <w:lang w:eastAsia="ar-SA"/>
        </w:rPr>
        <w:t xml:space="preserve"> </w:t>
      </w:r>
      <w:r w:rsidR="001459B8">
        <w:rPr>
          <w:sz w:val="26"/>
          <w:szCs w:val="26"/>
          <w:lang w:eastAsia="ar-SA"/>
        </w:rPr>
        <w:t>5</w:t>
      </w:r>
      <w:r w:rsidRPr="001459B8">
        <w:rPr>
          <w:sz w:val="26"/>
          <w:szCs w:val="26"/>
          <w:lang w:eastAsia="ar-SA"/>
        </w:rPr>
        <w:t> </w:t>
      </w:r>
      <w:r w:rsidR="001459B8">
        <w:rPr>
          <w:sz w:val="26"/>
          <w:szCs w:val="26"/>
          <w:lang w:eastAsia="ar-SA"/>
        </w:rPr>
        <w:t>051</w:t>
      </w:r>
      <w:r w:rsidRPr="001459B8">
        <w:rPr>
          <w:sz w:val="26"/>
          <w:szCs w:val="26"/>
          <w:lang w:eastAsia="ar-SA"/>
        </w:rPr>
        <w:t> </w:t>
      </w:r>
      <w:r w:rsidR="001459B8">
        <w:rPr>
          <w:sz w:val="26"/>
          <w:szCs w:val="26"/>
          <w:lang w:eastAsia="ar-SA"/>
        </w:rPr>
        <w:t>905</w:t>
      </w:r>
      <w:r w:rsidRPr="001459B8">
        <w:rPr>
          <w:sz w:val="26"/>
          <w:szCs w:val="26"/>
          <w:lang w:eastAsia="ar-SA"/>
        </w:rPr>
        <w:t>,</w:t>
      </w:r>
      <w:r w:rsidR="001459B8">
        <w:rPr>
          <w:sz w:val="26"/>
          <w:szCs w:val="26"/>
          <w:lang w:eastAsia="ar-SA"/>
        </w:rPr>
        <w:t>52</w:t>
      </w:r>
      <w:r w:rsidRPr="001459B8">
        <w:rPr>
          <w:sz w:val="26"/>
          <w:szCs w:val="26"/>
          <w:lang w:eastAsia="ar-SA"/>
        </w:rPr>
        <w:t xml:space="preserve"> руб. – задолженность по взносам на капитальный ремонт (3 396 280,95 руб.), по содержанию незаселенных жилых помещений муниципального жилого фонда (33 069,55 руб.)</w:t>
      </w:r>
      <w:r w:rsidR="001459B8">
        <w:rPr>
          <w:sz w:val="26"/>
          <w:szCs w:val="26"/>
          <w:lang w:eastAsia="ar-SA"/>
        </w:rPr>
        <w:t>, по работам и услугам на содержание имущества</w:t>
      </w:r>
      <w:r w:rsidR="003C5C45">
        <w:rPr>
          <w:sz w:val="26"/>
          <w:szCs w:val="26"/>
          <w:lang w:eastAsia="ar-SA"/>
        </w:rPr>
        <w:t xml:space="preserve"> МКУ «Спецавтотранс»</w:t>
      </w:r>
      <w:r w:rsidR="001459B8">
        <w:rPr>
          <w:sz w:val="26"/>
          <w:szCs w:val="26"/>
          <w:lang w:eastAsia="ar-SA"/>
        </w:rPr>
        <w:t xml:space="preserve"> (1 622 555,02 руб.)</w:t>
      </w:r>
      <w:r w:rsidRPr="001459B8">
        <w:rPr>
          <w:sz w:val="26"/>
          <w:szCs w:val="26"/>
          <w:lang w:eastAsia="ar-SA"/>
        </w:rPr>
        <w:t>;</w:t>
      </w:r>
    </w:p>
    <w:p w:rsidR="001045F5" w:rsidRPr="00F04302" w:rsidRDefault="001045F5" w:rsidP="001045F5">
      <w:pPr>
        <w:suppressAutoHyphens/>
        <w:ind w:firstLine="709"/>
        <w:jc w:val="both"/>
        <w:rPr>
          <w:sz w:val="26"/>
          <w:szCs w:val="26"/>
          <w:highlight w:val="yellow"/>
          <w:lang w:eastAsia="ar-SA"/>
        </w:rPr>
      </w:pPr>
      <w:proofErr w:type="gramStart"/>
      <w:r w:rsidRPr="003C5C45">
        <w:rPr>
          <w:sz w:val="26"/>
          <w:szCs w:val="26"/>
          <w:lang w:eastAsia="ar-SA"/>
        </w:rPr>
        <w:t>по счету 30226000</w:t>
      </w:r>
      <w:r w:rsidRPr="003C5C45">
        <w:rPr>
          <w:lang w:eastAsia="ar-SA"/>
        </w:rPr>
        <w:t xml:space="preserve"> –</w:t>
      </w:r>
      <w:r w:rsidRPr="003C5C45">
        <w:rPr>
          <w:sz w:val="26"/>
          <w:szCs w:val="26"/>
          <w:lang w:eastAsia="ar-SA"/>
        </w:rPr>
        <w:t xml:space="preserve"> 4 </w:t>
      </w:r>
      <w:r w:rsidR="003C5C45" w:rsidRPr="003C5C45">
        <w:rPr>
          <w:sz w:val="26"/>
          <w:szCs w:val="26"/>
          <w:lang w:eastAsia="ar-SA"/>
        </w:rPr>
        <w:t>533</w:t>
      </w:r>
      <w:r w:rsidRPr="003C5C45">
        <w:rPr>
          <w:sz w:val="26"/>
          <w:szCs w:val="26"/>
          <w:lang w:eastAsia="ar-SA"/>
        </w:rPr>
        <w:t xml:space="preserve"> </w:t>
      </w:r>
      <w:r w:rsidR="003C5C45" w:rsidRPr="003C5C45">
        <w:rPr>
          <w:sz w:val="26"/>
          <w:szCs w:val="26"/>
          <w:lang w:eastAsia="ar-SA"/>
        </w:rPr>
        <w:t>065</w:t>
      </w:r>
      <w:r w:rsidRPr="003C5C45">
        <w:rPr>
          <w:sz w:val="26"/>
          <w:szCs w:val="26"/>
          <w:lang w:eastAsia="ar-SA"/>
        </w:rPr>
        <w:t>,</w:t>
      </w:r>
      <w:r w:rsidR="003C5C45" w:rsidRPr="003C5C45">
        <w:rPr>
          <w:sz w:val="26"/>
          <w:szCs w:val="26"/>
          <w:lang w:eastAsia="ar-SA"/>
        </w:rPr>
        <w:t>37</w:t>
      </w:r>
      <w:r w:rsidRPr="003C5C45">
        <w:rPr>
          <w:sz w:val="26"/>
          <w:szCs w:val="26"/>
          <w:lang w:eastAsia="ar-SA"/>
        </w:rPr>
        <w:t xml:space="preserve"> руб. – задолженность за декабрь 2019 года по украшению городских территорий (70 254,77 руб.), по установке и обслуживанию МТК (51 306,51 руб.), по приему и зачислению платежей плательщиков в счет оплаты по договорам найма (440,64 руб.), за сточные воды (ливневая канализация) (4 125 090,39 руб.)</w:t>
      </w:r>
      <w:r w:rsidR="003C5C45" w:rsidRPr="003C5C45">
        <w:rPr>
          <w:sz w:val="26"/>
          <w:szCs w:val="26"/>
          <w:lang w:eastAsia="ar-SA"/>
        </w:rPr>
        <w:t xml:space="preserve">, </w:t>
      </w:r>
      <w:r w:rsidR="003C5C45" w:rsidRPr="003C5C45">
        <w:rPr>
          <w:sz w:val="26"/>
          <w:szCs w:val="26"/>
          <w:lang w:eastAsia="zh-CN"/>
        </w:rPr>
        <w:t>задолженность за услуги физической</w:t>
      </w:r>
      <w:r w:rsidR="003C5C45">
        <w:rPr>
          <w:sz w:val="26"/>
          <w:szCs w:val="26"/>
          <w:lang w:eastAsia="zh-CN"/>
        </w:rPr>
        <w:t xml:space="preserve"> охраны, сопровождения и технического обслуживания ПК</w:t>
      </w:r>
      <w:proofErr w:type="gramEnd"/>
      <w:r w:rsidR="003C5C45">
        <w:rPr>
          <w:sz w:val="26"/>
          <w:szCs w:val="26"/>
          <w:lang w:eastAsia="zh-CN"/>
        </w:rPr>
        <w:t xml:space="preserve"> и ПО, сопровождение системы </w:t>
      </w:r>
      <w:proofErr w:type="spellStart"/>
      <w:r w:rsidR="003C5C45">
        <w:rPr>
          <w:sz w:val="26"/>
          <w:szCs w:val="26"/>
          <w:lang w:eastAsia="zh-CN"/>
        </w:rPr>
        <w:t>Глонасс</w:t>
      </w:r>
      <w:proofErr w:type="spellEnd"/>
      <w:r w:rsidR="003C5C45">
        <w:rPr>
          <w:sz w:val="26"/>
          <w:szCs w:val="26"/>
          <w:lang w:eastAsia="zh-CN"/>
        </w:rPr>
        <w:t xml:space="preserve"> (285 973,06 ру</w:t>
      </w:r>
      <w:r w:rsidR="003C5C45" w:rsidRPr="00A65BE6">
        <w:rPr>
          <w:sz w:val="26"/>
          <w:szCs w:val="26"/>
          <w:lang w:eastAsia="zh-CN"/>
        </w:rPr>
        <w:t>б.)</w:t>
      </w:r>
      <w:r w:rsidRPr="00A65BE6">
        <w:rPr>
          <w:sz w:val="26"/>
          <w:szCs w:val="26"/>
          <w:lang w:eastAsia="ar-SA"/>
        </w:rPr>
        <w:t>;</w:t>
      </w:r>
    </w:p>
    <w:p w:rsidR="001045F5" w:rsidRPr="00A65BE6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65BE6">
        <w:rPr>
          <w:sz w:val="26"/>
          <w:szCs w:val="26"/>
          <w:lang w:eastAsia="ar-SA"/>
        </w:rPr>
        <w:t>по счету 30229000</w:t>
      </w:r>
      <w:r w:rsidRPr="00A65BE6">
        <w:rPr>
          <w:lang w:eastAsia="ar-SA"/>
        </w:rPr>
        <w:t xml:space="preserve"> –</w:t>
      </w:r>
      <w:r w:rsidRPr="00A65BE6">
        <w:rPr>
          <w:sz w:val="26"/>
          <w:szCs w:val="26"/>
          <w:lang w:eastAsia="ar-SA"/>
        </w:rPr>
        <w:t xml:space="preserve"> 19 661,27 руб. – задолженность по договорам за водопользование за 4 квартал 2019 года;</w:t>
      </w:r>
    </w:p>
    <w:p w:rsidR="00A65BE6" w:rsidRDefault="00A65BE6" w:rsidP="001045F5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 счету 30231000 – 10 962 051,12 руб. – задолженность за приобретенные объекты основных средств (транспортные средства) МКУ «Спецавтотранс»;</w:t>
      </w:r>
    </w:p>
    <w:p w:rsidR="00A65BE6" w:rsidRDefault="00A65BE6" w:rsidP="001045F5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 счету 302</w:t>
      </w:r>
      <w:r w:rsidR="00D11197">
        <w:rPr>
          <w:sz w:val="26"/>
          <w:szCs w:val="26"/>
          <w:lang w:eastAsia="zh-CN"/>
        </w:rPr>
        <w:t>34</w:t>
      </w:r>
      <w:r>
        <w:rPr>
          <w:sz w:val="26"/>
          <w:szCs w:val="26"/>
          <w:lang w:eastAsia="zh-CN"/>
        </w:rPr>
        <w:t>000 – 16 278 448,95 руб. – задолженность за топливо и ГСМ МКУ «Спецавтотранс»;</w:t>
      </w:r>
    </w:p>
    <w:p w:rsidR="001045F5" w:rsidRPr="005A5B12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A5B12">
        <w:rPr>
          <w:sz w:val="26"/>
          <w:szCs w:val="26"/>
          <w:lang w:eastAsia="ar-SA"/>
        </w:rPr>
        <w:t xml:space="preserve">по счету 30263000 – 3 500,00 руб. - задолженность по оплате услуг бань по </w:t>
      </w:r>
      <w:proofErr w:type="gramStart"/>
      <w:r w:rsidRPr="005A5B12">
        <w:rPr>
          <w:sz w:val="26"/>
          <w:szCs w:val="26"/>
          <w:lang w:eastAsia="ar-SA"/>
        </w:rPr>
        <w:t>льготным</w:t>
      </w:r>
      <w:proofErr w:type="gramEnd"/>
      <w:r w:rsidRPr="005A5B12">
        <w:rPr>
          <w:sz w:val="26"/>
          <w:szCs w:val="26"/>
          <w:lang w:eastAsia="ar-SA"/>
        </w:rPr>
        <w:t xml:space="preserve"> </w:t>
      </w:r>
      <w:proofErr w:type="spellStart"/>
      <w:r w:rsidRPr="005A5B12">
        <w:rPr>
          <w:sz w:val="26"/>
          <w:szCs w:val="26"/>
          <w:lang w:eastAsia="ar-SA"/>
        </w:rPr>
        <w:t>помывкам</w:t>
      </w:r>
      <w:proofErr w:type="spellEnd"/>
      <w:r w:rsidRPr="005A5B12">
        <w:rPr>
          <w:sz w:val="26"/>
          <w:szCs w:val="26"/>
          <w:lang w:eastAsia="ar-SA"/>
        </w:rPr>
        <w:t xml:space="preserve"> за декабрь 2019 года;</w:t>
      </w:r>
    </w:p>
    <w:p w:rsidR="001045F5" w:rsidRPr="001562C9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06DB8">
        <w:rPr>
          <w:color w:val="000000" w:themeColor="text1"/>
          <w:sz w:val="26"/>
          <w:szCs w:val="26"/>
          <w:lang w:eastAsia="ar-SA"/>
        </w:rPr>
        <w:t xml:space="preserve">по счету 30266000 – </w:t>
      </w:r>
      <w:r w:rsidR="001562C9" w:rsidRPr="00806DB8">
        <w:rPr>
          <w:color w:val="000000" w:themeColor="text1"/>
          <w:sz w:val="26"/>
          <w:szCs w:val="26"/>
          <w:lang w:eastAsia="ar-SA"/>
        </w:rPr>
        <w:t>8</w:t>
      </w:r>
      <w:r w:rsidRPr="00806DB8">
        <w:rPr>
          <w:color w:val="000000" w:themeColor="text1"/>
          <w:sz w:val="26"/>
          <w:szCs w:val="26"/>
          <w:lang w:eastAsia="ar-SA"/>
        </w:rPr>
        <w:t> </w:t>
      </w:r>
      <w:r w:rsidR="001562C9" w:rsidRPr="00806DB8">
        <w:rPr>
          <w:color w:val="000000" w:themeColor="text1"/>
          <w:sz w:val="26"/>
          <w:szCs w:val="26"/>
          <w:lang w:eastAsia="ar-SA"/>
        </w:rPr>
        <w:t>329</w:t>
      </w:r>
      <w:r w:rsidRPr="00806DB8">
        <w:rPr>
          <w:color w:val="000000" w:themeColor="text1"/>
          <w:sz w:val="26"/>
          <w:szCs w:val="26"/>
          <w:lang w:eastAsia="ar-SA"/>
        </w:rPr>
        <w:t>,</w:t>
      </w:r>
      <w:r w:rsidR="001562C9" w:rsidRPr="00806DB8">
        <w:rPr>
          <w:color w:val="000000" w:themeColor="text1"/>
          <w:sz w:val="26"/>
          <w:szCs w:val="26"/>
          <w:lang w:eastAsia="ar-SA"/>
        </w:rPr>
        <w:t>82</w:t>
      </w:r>
      <w:r w:rsidRPr="00806DB8">
        <w:rPr>
          <w:color w:val="000000" w:themeColor="text1"/>
          <w:sz w:val="26"/>
          <w:szCs w:val="26"/>
          <w:lang w:eastAsia="ar-SA"/>
        </w:rPr>
        <w:t xml:space="preserve"> руб. - задолженность по оплате больничного </w:t>
      </w:r>
      <w:r w:rsidRPr="001562C9">
        <w:rPr>
          <w:sz w:val="26"/>
          <w:szCs w:val="26"/>
          <w:lang w:eastAsia="ar-SA"/>
        </w:rPr>
        <w:t>листа за счет работодателя (</w:t>
      </w:r>
      <w:r w:rsidR="00916F9E">
        <w:rPr>
          <w:sz w:val="26"/>
          <w:szCs w:val="26"/>
          <w:lang w:eastAsia="ar-SA"/>
        </w:rPr>
        <w:t>7</w:t>
      </w:r>
      <w:r w:rsidRPr="001562C9">
        <w:rPr>
          <w:sz w:val="26"/>
          <w:szCs w:val="26"/>
          <w:lang w:eastAsia="ar-SA"/>
        </w:rPr>
        <w:t xml:space="preserve"> </w:t>
      </w:r>
      <w:r w:rsidR="00916F9E">
        <w:rPr>
          <w:sz w:val="26"/>
          <w:szCs w:val="26"/>
          <w:lang w:eastAsia="ar-SA"/>
        </w:rPr>
        <w:t>347</w:t>
      </w:r>
      <w:r w:rsidRPr="001562C9">
        <w:rPr>
          <w:sz w:val="26"/>
          <w:szCs w:val="26"/>
          <w:lang w:eastAsia="ar-SA"/>
        </w:rPr>
        <w:t>,97 руб.) и компенсационные выплаты на детей (</w:t>
      </w:r>
      <w:r w:rsidR="00916F9E">
        <w:rPr>
          <w:sz w:val="26"/>
          <w:szCs w:val="26"/>
          <w:lang w:eastAsia="ar-SA"/>
        </w:rPr>
        <w:t>981,85</w:t>
      </w:r>
      <w:r w:rsidRPr="001562C9">
        <w:rPr>
          <w:sz w:val="26"/>
          <w:szCs w:val="26"/>
          <w:lang w:eastAsia="ar-SA"/>
        </w:rPr>
        <w:t xml:space="preserve"> руб.) за декабрь 2019 года;</w:t>
      </w:r>
    </w:p>
    <w:p w:rsidR="001045F5" w:rsidRPr="003B20D0" w:rsidRDefault="001045F5" w:rsidP="001045F5">
      <w:pPr>
        <w:suppressAutoHyphens/>
        <w:ind w:firstLine="709"/>
        <w:jc w:val="both"/>
        <w:rPr>
          <w:b/>
          <w:sz w:val="26"/>
          <w:szCs w:val="26"/>
        </w:rPr>
      </w:pPr>
      <w:r w:rsidRPr="003B20D0">
        <w:rPr>
          <w:b/>
          <w:sz w:val="26"/>
          <w:szCs w:val="26"/>
        </w:rPr>
        <w:t xml:space="preserve">счет 30300000 – </w:t>
      </w:r>
      <w:r w:rsidR="003B20D0" w:rsidRPr="003B20D0">
        <w:rPr>
          <w:b/>
          <w:sz w:val="28"/>
        </w:rPr>
        <w:t>6 182</w:t>
      </w:r>
      <w:r w:rsidRPr="003B20D0">
        <w:rPr>
          <w:b/>
          <w:sz w:val="28"/>
        </w:rPr>
        <w:t xml:space="preserve"> </w:t>
      </w:r>
      <w:r w:rsidR="003B20D0" w:rsidRPr="003B20D0">
        <w:rPr>
          <w:b/>
          <w:sz w:val="28"/>
        </w:rPr>
        <w:t>339,91</w:t>
      </w:r>
      <w:r w:rsidRPr="003B20D0">
        <w:rPr>
          <w:b/>
          <w:sz w:val="28"/>
          <w:szCs w:val="26"/>
        </w:rPr>
        <w:t xml:space="preserve">  </w:t>
      </w:r>
      <w:r w:rsidRPr="003B20D0">
        <w:rPr>
          <w:b/>
          <w:sz w:val="26"/>
          <w:szCs w:val="26"/>
        </w:rPr>
        <w:t>руб., из них:</w:t>
      </w:r>
    </w:p>
    <w:p w:rsidR="001045F5" w:rsidRPr="003B20D0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3B20D0">
        <w:rPr>
          <w:sz w:val="26"/>
          <w:szCs w:val="26"/>
          <w:lang w:eastAsia="ar-SA"/>
        </w:rPr>
        <w:t xml:space="preserve">по счету 30301000 – </w:t>
      </w:r>
      <w:r w:rsidR="003B20D0" w:rsidRPr="003B20D0">
        <w:rPr>
          <w:sz w:val="26"/>
          <w:szCs w:val="26"/>
          <w:lang w:eastAsia="ar-SA"/>
        </w:rPr>
        <w:t xml:space="preserve">1 380 025,00 руб. - </w:t>
      </w:r>
      <w:r w:rsidRPr="003B20D0">
        <w:rPr>
          <w:sz w:val="26"/>
          <w:szCs w:val="26"/>
          <w:lang w:eastAsia="ar-SA"/>
        </w:rPr>
        <w:t xml:space="preserve">задолженность по перечислению налога на доходы физических лиц с заработной платы за декабрь 2019 года; </w:t>
      </w:r>
    </w:p>
    <w:p w:rsidR="001045F5" w:rsidRPr="003B20D0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3B20D0">
        <w:rPr>
          <w:sz w:val="26"/>
          <w:szCs w:val="26"/>
          <w:lang w:eastAsia="ar-SA"/>
        </w:rPr>
        <w:t>по счету 30302</w:t>
      </w:r>
      <w:r w:rsidR="00D11197">
        <w:rPr>
          <w:sz w:val="26"/>
          <w:szCs w:val="26"/>
          <w:lang w:eastAsia="ar-SA"/>
        </w:rPr>
        <w:t>000</w:t>
      </w:r>
      <w:r w:rsidRPr="003B20D0">
        <w:rPr>
          <w:sz w:val="26"/>
          <w:szCs w:val="26"/>
          <w:lang w:eastAsia="ar-SA"/>
        </w:rPr>
        <w:t xml:space="preserve"> –</w:t>
      </w:r>
      <w:r w:rsidR="003B20D0" w:rsidRPr="003B20D0">
        <w:rPr>
          <w:sz w:val="26"/>
          <w:szCs w:val="26"/>
          <w:lang w:eastAsia="ar-SA"/>
        </w:rPr>
        <w:t xml:space="preserve"> 334 545,11 руб. </w:t>
      </w:r>
      <w:r w:rsidRPr="003B20D0">
        <w:rPr>
          <w:sz w:val="26"/>
          <w:szCs w:val="26"/>
          <w:lang w:eastAsia="ar-SA"/>
        </w:rPr>
        <w:t>- задолженность по страховым взносам с заработной платы за декабрь 2019 года;</w:t>
      </w:r>
    </w:p>
    <w:p w:rsidR="00537E79" w:rsidRDefault="00537E79" w:rsidP="001045F5">
      <w:pPr>
        <w:suppressAutoHyphens/>
        <w:ind w:firstLine="709"/>
        <w:jc w:val="both"/>
        <w:rPr>
          <w:sz w:val="26"/>
          <w:szCs w:val="26"/>
          <w:highlight w:val="yellow"/>
          <w:lang w:eastAsia="ar-SA"/>
        </w:rPr>
      </w:pPr>
      <w:r>
        <w:rPr>
          <w:sz w:val="26"/>
          <w:szCs w:val="26"/>
          <w:lang w:eastAsia="zh-CN"/>
        </w:rPr>
        <w:t>по счету 30305000 – 55 290,00 руб. – задолженность по транспортному налогу за 2019г. МКУ «Спецавтотранс»;</w:t>
      </w:r>
    </w:p>
    <w:p w:rsidR="001045F5" w:rsidRPr="0043303A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43303A">
        <w:rPr>
          <w:sz w:val="26"/>
          <w:szCs w:val="26"/>
          <w:lang w:eastAsia="ar-SA"/>
        </w:rPr>
        <w:t xml:space="preserve">по счету 30306000 – </w:t>
      </w:r>
      <w:r w:rsidR="0043303A" w:rsidRPr="0043303A">
        <w:rPr>
          <w:sz w:val="26"/>
          <w:szCs w:val="26"/>
          <w:lang w:eastAsia="ar-SA"/>
        </w:rPr>
        <w:t>31 634,68</w:t>
      </w:r>
      <w:r w:rsidRPr="0043303A">
        <w:rPr>
          <w:sz w:val="26"/>
          <w:szCs w:val="26"/>
          <w:lang w:eastAsia="ar-SA"/>
        </w:rPr>
        <w:t xml:space="preserve"> руб. - задолженность по страховым взносам на обязательное социальное страхование от несчастных случаев на производстве и профессиональных заболеваний  с заработной платы за декабрь 2019 года; </w:t>
      </w:r>
    </w:p>
    <w:p w:rsidR="001045F5" w:rsidRPr="00B25860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25860">
        <w:rPr>
          <w:sz w:val="26"/>
          <w:szCs w:val="26"/>
          <w:lang w:eastAsia="ar-SA"/>
        </w:rPr>
        <w:t xml:space="preserve">по счету 30307000 – </w:t>
      </w:r>
      <w:r w:rsidR="00B25860" w:rsidRPr="00B25860">
        <w:rPr>
          <w:sz w:val="26"/>
          <w:szCs w:val="26"/>
          <w:lang w:eastAsia="ar-SA"/>
        </w:rPr>
        <w:t>809</w:t>
      </w:r>
      <w:r w:rsidRPr="00B25860">
        <w:rPr>
          <w:sz w:val="26"/>
          <w:szCs w:val="26"/>
          <w:lang w:eastAsia="ar-SA"/>
        </w:rPr>
        <w:t> </w:t>
      </w:r>
      <w:r w:rsidR="00B25860" w:rsidRPr="00B25860">
        <w:rPr>
          <w:sz w:val="26"/>
          <w:szCs w:val="26"/>
          <w:lang w:eastAsia="ar-SA"/>
        </w:rPr>
        <w:t>387</w:t>
      </w:r>
      <w:r w:rsidRPr="00B25860">
        <w:rPr>
          <w:sz w:val="26"/>
          <w:szCs w:val="26"/>
          <w:lang w:eastAsia="ar-SA"/>
        </w:rPr>
        <w:t>,</w:t>
      </w:r>
      <w:r w:rsidR="00B25860" w:rsidRPr="00B25860">
        <w:rPr>
          <w:sz w:val="26"/>
          <w:szCs w:val="26"/>
          <w:lang w:eastAsia="ar-SA"/>
        </w:rPr>
        <w:t>73</w:t>
      </w:r>
      <w:r w:rsidRPr="00B25860">
        <w:rPr>
          <w:sz w:val="26"/>
          <w:szCs w:val="26"/>
          <w:lang w:eastAsia="ar-SA"/>
        </w:rPr>
        <w:t xml:space="preserve"> руб. - задолженность по перечислению страховых взносов с заработной платы за декабрь 2019 года; </w:t>
      </w:r>
    </w:p>
    <w:p w:rsidR="001045F5" w:rsidRPr="00B25860" w:rsidRDefault="001045F5" w:rsidP="001045F5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25860">
        <w:rPr>
          <w:sz w:val="26"/>
          <w:szCs w:val="26"/>
          <w:lang w:eastAsia="ar-SA"/>
        </w:rPr>
        <w:t xml:space="preserve">по счету 30310000 -  </w:t>
      </w:r>
      <w:r w:rsidR="00B25860" w:rsidRPr="00B25860">
        <w:rPr>
          <w:sz w:val="26"/>
          <w:szCs w:val="26"/>
          <w:lang w:eastAsia="ar-SA"/>
        </w:rPr>
        <w:t>3 427</w:t>
      </w:r>
      <w:r w:rsidRPr="00B25860">
        <w:rPr>
          <w:sz w:val="26"/>
          <w:szCs w:val="26"/>
          <w:lang w:eastAsia="ar-SA"/>
        </w:rPr>
        <w:t> </w:t>
      </w:r>
      <w:r w:rsidR="00B25860" w:rsidRPr="00B25860">
        <w:rPr>
          <w:sz w:val="26"/>
          <w:szCs w:val="26"/>
          <w:lang w:eastAsia="ar-SA"/>
        </w:rPr>
        <w:t>006</w:t>
      </w:r>
      <w:r w:rsidRPr="00B25860">
        <w:rPr>
          <w:sz w:val="26"/>
          <w:szCs w:val="26"/>
          <w:lang w:eastAsia="ar-SA"/>
        </w:rPr>
        <w:t>,</w:t>
      </w:r>
      <w:r w:rsidR="00B25860" w:rsidRPr="00B25860">
        <w:rPr>
          <w:sz w:val="26"/>
          <w:szCs w:val="26"/>
          <w:lang w:eastAsia="ar-SA"/>
        </w:rPr>
        <w:t>39</w:t>
      </w:r>
      <w:r w:rsidRPr="00B25860">
        <w:rPr>
          <w:sz w:val="26"/>
          <w:szCs w:val="26"/>
          <w:lang w:eastAsia="ar-SA"/>
        </w:rPr>
        <w:t xml:space="preserve"> руб. - задолженность по перечислению страховых взносов с заработной платы за декабрь 2019 года;</w:t>
      </w:r>
    </w:p>
    <w:p w:rsidR="00B25860" w:rsidRDefault="00B25860" w:rsidP="001045F5">
      <w:pPr>
        <w:ind w:firstLine="851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по счету 30312000 – 144 451,00 руб. – налог на имущество организаций за 2019г.</w:t>
      </w:r>
    </w:p>
    <w:p w:rsidR="00723159" w:rsidRPr="00723159" w:rsidRDefault="00723159" w:rsidP="001045F5">
      <w:pPr>
        <w:ind w:firstLine="851"/>
        <w:jc w:val="both"/>
        <w:rPr>
          <w:b/>
          <w:sz w:val="26"/>
          <w:szCs w:val="26"/>
          <w:lang w:eastAsia="zh-CN"/>
        </w:rPr>
      </w:pPr>
      <w:r w:rsidRPr="00723159">
        <w:rPr>
          <w:b/>
          <w:sz w:val="26"/>
          <w:szCs w:val="26"/>
          <w:lang w:eastAsia="zh-CN"/>
        </w:rPr>
        <w:t>счет 30400000 – 251 320,60 руб., из них:</w:t>
      </w:r>
    </w:p>
    <w:p w:rsidR="00723159" w:rsidRPr="00723159" w:rsidRDefault="00723159" w:rsidP="001045F5">
      <w:pPr>
        <w:ind w:firstLine="851"/>
        <w:jc w:val="both"/>
        <w:rPr>
          <w:sz w:val="26"/>
          <w:szCs w:val="26"/>
          <w:lang w:eastAsia="ar-SA"/>
        </w:rPr>
      </w:pPr>
      <w:r w:rsidRPr="00723159">
        <w:rPr>
          <w:sz w:val="26"/>
          <w:szCs w:val="26"/>
          <w:lang w:eastAsia="ar-SA"/>
        </w:rPr>
        <w:t xml:space="preserve">по счету 30403000 – 251 320,60 руб. </w:t>
      </w:r>
      <w:r>
        <w:rPr>
          <w:sz w:val="26"/>
          <w:szCs w:val="26"/>
          <w:lang w:eastAsia="ar-SA"/>
        </w:rPr>
        <w:t xml:space="preserve">- </w:t>
      </w:r>
      <w:r>
        <w:rPr>
          <w:sz w:val="26"/>
          <w:szCs w:val="26"/>
          <w:lang w:eastAsia="zh-CN"/>
        </w:rPr>
        <w:t>задолженность в сумме удержаний из заработной платы по исполнительным листам.</w:t>
      </w:r>
    </w:p>
    <w:p w:rsidR="001045F5" w:rsidRDefault="001045F5" w:rsidP="001045F5">
      <w:pPr>
        <w:ind w:firstLine="851"/>
        <w:jc w:val="both"/>
        <w:rPr>
          <w:sz w:val="26"/>
          <w:szCs w:val="26"/>
          <w:lang w:eastAsia="ar-SA"/>
        </w:rPr>
      </w:pPr>
      <w:r w:rsidRPr="00B25860">
        <w:rPr>
          <w:sz w:val="26"/>
          <w:szCs w:val="26"/>
          <w:lang w:eastAsia="ar-SA"/>
        </w:rPr>
        <w:t>Кредиторская задолженность является текущей, подлежит погашению в январе 2020 года.</w:t>
      </w:r>
    </w:p>
    <w:p w:rsidR="00223F8C" w:rsidRDefault="00A832B3" w:rsidP="00223F8C">
      <w:pPr>
        <w:ind w:firstLine="708"/>
        <w:jc w:val="both"/>
        <w:rPr>
          <w:b/>
          <w:sz w:val="26"/>
          <w:szCs w:val="26"/>
          <w:lang w:eastAsia="zh-CN"/>
        </w:rPr>
      </w:pPr>
      <w:r w:rsidRPr="0011095D">
        <w:rPr>
          <w:b/>
          <w:sz w:val="26"/>
          <w:szCs w:val="26"/>
          <w:lang w:eastAsia="zh-CN"/>
        </w:rPr>
        <w:t>счет 40140</w:t>
      </w:r>
      <w:r>
        <w:rPr>
          <w:b/>
          <w:sz w:val="26"/>
          <w:szCs w:val="26"/>
          <w:lang w:eastAsia="zh-CN"/>
        </w:rPr>
        <w:t>000</w:t>
      </w:r>
      <w:r w:rsidRPr="0011095D">
        <w:rPr>
          <w:b/>
          <w:sz w:val="26"/>
          <w:szCs w:val="26"/>
          <w:lang w:eastAsia="zh-CN"/>
        </w:rPr>
        <w:t xml:space="preserve"> – 1</w:t>
      </w:r>
      <w:r>
        <w:rPr>
          <w:b/>
          <w:sz w:val="26"/>
          <w:szCs w:val="26"/>
          <w:lang w:eastAsia="zh-CN"/>
        </w:rPr>
        <w:t>24</w:t>
      </w:r>
      <w:r w:rsidRPr="0011095D">
        <w:rPr>
          <w:b/>
          <w:sz w:val="26"/>
          <w:szCs w:val="26"/>
          <w:lang w:eastAsia="zh-CN"/>
        </w:rPr>
        <w:t> </w:t>
      </w:r>
      <w:r>
        <w:rPr>
          <w:b/>
          <w:sz w:val="26"/>
          <w:szCs w:val="26"/>
          <w:lang w:eastAsia="zh-CN"/>
        </w:rPr>
        <w:t>567</w:t>
      </w:r>
      <w:r w:rsidRPr="0011095D">
        <w:rPr>
          <w:b/>
          <w:sz w:val="26"/>
          <w:szCs w:val="26"/>
          <w:lang w:eastAsia="zh-CN"/>
        </w:rPr>
        <w:t>,</w:t>
      </w:r>
      <w:r>
        <w:rPr>
          <w:b/>
          <w:sz w:val="26"/>
          <w:szCs w:val="26"/>
          <w:lang w:eastAsia="zh-CN"/>
        </w:rPr>
        <w:t>04 руб.</w:t>
      </w:r>
      <w:r w:rsidRPr="0011095D">
        <w:rPr>
          <w:b/>
          <w:sz w:val="26"/>
          <w:szCs w:val="26"/>
          <w:lang w:eastAsia="zh-CN"/>
        </w:rPr>
        <w:t xml:space="preserve"> </w:t>
      </w:r>
      <w:r w:rsidR="00223F8C">
        <w:rPr>
          <w:b/>
          <w:sz w:val="26"/>
          <w:szCs w:val="26"/>
          <w:lang w:eastAsia="zh-CN"/>
        </w:rPr>
        <w:t>из них:</w:t>
      </w:r>
    </w:p>
    <w:p w:rsidR="00223F8C" w:rsidRDefault="00223F8C" w:rsidP="00223F8C">
      <w:pPr>
        <w:ind w:firstLine="708"/>
        <w:jc w:val="both"/>
        <w:rPr>
          <w:sz w:val="26"/>
          <w:szCs w:val="26"/>
          <w:lang w:eastAsia="zh-CN"/>
        </w:rPr>
      </w:pPr>
      <w:r w:rsidRPr="005315DB">
        <w:rPr>
          <w:sz w:val="26"/>
          <w:szCs w:val="26"/>
          <w:lang w:eastAsia="zh-CN"/>
        </w:rPr>
        <w:t>40140121 – 91 770,00 руб.</w:t>
      </w:r>
      <w:r w:rsidRPr="0011095D">
        <w:rPr>
          <w:b/>
          <w:sz w:val="26"/>
          <w:szCs w:val="26"/>
          <w:lang w:eastAsia="zh-CN"/>
        </w:rPr>
        <w:t xml:space="preserve"> –</w:t>
      </w:r>
      <w:r>
        <w:rPr>
          <w:sz w:val="26"/>
          <w:szCs w:val="26"/>
          <w:lang w:eastAsia="zh-CN"/>
        </w:rPr>
        <w:t xml:space="preserve"> передача имущества в безвозмездное пользование (</w:t>
      </w:r>
      <w:r w:rsidRPr="005315DB">
        <w:rPr>
          <w:sz w:val="26"/>
          <w:szCs w:val="26"/>
          <w:lang w:eastAsia="zh-CN"/>
        </w:rPr>
        <w:t>УМВД РОССИИ ПО Г.ЧЕРЕПОВЦУ</w:t>
      </w:r>
      <w:r>
        <w:rPr>
          <w:sz w:val="26"/>
          <w:szCs w:val="26"/>
          <w:lang w:eastAsia="zh-CN"/>
        </w:rPr>
        <w:t>)</w:t>
      </w:r>
    </w:p>
    <w:p w:rsidR="00223F8C" w:rsidRDefault="00223F8C" w:rsidP="00223F8C">
      <w:pPr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40140186 – 32 797,04 руб. – доходы от </w:t>
      </w:r>
      <w:r w:rsidRPr="005315DB">
        <w:rPr>
          <w:sz w:val="26"/>
          <w:szCs w:val="26"/>
          <w:lang w:eastAsia="zh-CN"/>
        </w:rPr>
        <w:t>безвозмездного права пользования активом</w:t>
      </w:r>
      <w:r>
        <w:rPr>
          <w:sz w:val="26"/>
          <w:szCs w:val="26"/>
          <w:lang w:eastAsia="zh-CN"/>
        </w:rPr>
        <w:t xml:space="preserve"> (Комитет по</w:t>
      </w:r>
      <w:r w:rsidRPr="005315DB">
        <w:rPr>
          <w:sz w:val="26"/>
          <w:szCs w:val="26"/>
          <w:lang w:eastAsia="zh-CN"/>
        </w:rPr>
        <w:t xml:space="preserve"> управлению имуществом города Череповца</w:t>
      </w:r>
      <w:r>
        <w:rPr>
          <w:sz w:val="26"/>
          <w:szCs w:val="26"/>
          <w:lang w:eastAsia="zh-CN"/>
        </w:rPr>
        <w:t>)</w:t>
      </w:r>
    </w:p>
    <w:p w:rsidR="001045F5" w:rsidRPr="00A832B3" w:rsidRDefault="001045F5" w:rsidP="00223F8C">
      <w:pPr>
        <w:ind w:firstLine="708"/>
        <w:jc w:val="both"/>
        <w:rPr>
          <w:b/>
          <w:sz w:val="26"/>
          <w:szCs w:val="26"/>
          <w:lang w:eastAsia="zh-CN"/>
        </w:rPr>
      </w:pPr>
      <w:r w:rsidRPr="00A832B3">
        <w:rPr>
          <w:b/>
          <w:sz w:val="26"/>
          <w:szCs w:val="26"/>
          <w:lang w:eastAsia="zh-CN"/>
        </w:rPr>
        <w:t xml:space="preserve">счет 40160000 – </w:t>
      </w:r>
      <w:r w:rsidR="00A832B3" w:rsidRPr="00A832B3">
        <w:rPr>
          <w:b/>
          <w:sz w:val="26"/>
          <w:szCs w:val="26"/>
          <w:lang w:eastAsia="zh-CN"/>
        </w:rPr>
        <w:t>8</w:t>
      </w:r>
      <w:r w:rsidRPr="00A832B3">
        <w:rPr>
          <w:b/>
          <w:sz w:val="26"/>
          <w:szCs w:val="26"/>
          <w:lang w:eastAsia="zh-CN"/>
        </w:rPr>
        <w:t xml:space="preserve"> </w:t>
      </w:r>
      <w:r w:rsidR="00A832B3" w:rsidRPr="00A832B3">
        <w:rPr>
          <w:b/>
          <w:sz w:val="26"/>
          <w:szCs w:val="26"/>
          <w:lang w:eastAsia="zh-CN"/>
        </w:rPr>
        <w:t>319</w:t>
      </w:r>
      <w:r w:rsidRPr="00A832B3">
        <w:rPr>
          <w:b/>
          <w:sz w:val="26"/>
          <w:szCs w:val="26"/>
          <w:lang w:eastAsia="zh-CN"/>
        </w:rPr>
        <w:t xml:space="preserve"> </w:t>
      </w:r>
      <w:r w:rsidR="00A832B3" w:rsidRPr="00A832B3">
        <w:rPr>
          <w:b/>
          <w:sz w:val="26"/>
          <w:szCs w:val="26"/>
          <w:lang w:eastAsia="zh-CN"/>
        </w:rPr>
        <w:t>468</w:t>
      </w:r>
      <w:r w:rsidRPr="00A832B3">
        <w:rPr>
          <w:b/>
          <w:sz w:val="26"/>
          <w:szCs w:val="26"/>
          <w:lang w:eastAsia="zh-CN"/>
        </w:rPr>
        <w:t>,</w:t>
      </w:r>
      <w:r w:rsidR="00A832B3" w:rsidRPr="00A832B3">
        <w:rPr>
          <w:b/>
          <w:sz w:val="26"/>
          <w:szCs w:val="26"/>
          <w:lang w:eastAsia="zh-CN"/>
        </w:rPr>
        <w:t>43</w:t>
      </w:r>
      <w:r w:rsidRPr="00A832B3">
        <w:rPr>
          <w:b/>
          <w:sz w:val="26"/>
          <w:szCs w:val="26"/>
          <w:lang w:eastAsia="zh-CN"/>
        </w:rPr>
        <w:t xml:space="preserve"> руб., из них:</w:t>
      </w:r>
    </w:p>
    <w:p w:rsidR="00223F8C" w:rsidRDefault="00223F8C" w:rsidP="00223F8C">
      <w:pPr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 счету 40160211 – 5 606 260,61руб. – </w:t>
      </w:r>
      <w:r w:rsidRPr="006167CB">
        <w:rPr>
          <w:sz w:val="26"/>
          <w:szCs w:val="26"/>
          <w:lang w:eastAsia="zh-CN"/>
        </w:rPr>
        <w:t>резер</w:t>
      </w:r>
      <w:r>
        <w:rPr>
          <w:sz w:val="26"/>
          <w:szCs w:val="26"/>
          <w:lang w:eastAsia="zh-CN"/>
        </w:rPr>
        <w:t>в</w:t>
      </w:r>
      <w:r w:rsidRPr="006167CB">
        <w:rPr>
          <w:sz w:val="26"/>
          <w:szCs w:val="26"/>
          <w:lang w:eastAsia="zh-CN"/>
        </w:rPr>
        <w:t xml:space="preserve"> на оплату отпусков за фактически отработанное время</w:t>
      </w:r>
      <w:r>
        <w:rPr>
          <w:sz w:val="26"/>
          <w:szCs w:val="26"/>
          <w:lang w:eastAsia="zh-CN"/>
        </w:rPr>
        <w:t>;</w:t>
      </w:r>
    </w:p>
    <w:p w:rsidR="00223F8C" w:rsidRPr="001C5D25" w:rsidRDefault="00223F8C" w:rsidP="00223F8C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C5D25">
        <w:rPr>
          <w:sz w:val="26"/>
          <w:szCs w:val="26"/>
          <w:lang w:eastAsia="zh-CN"/>
        </w:rPr>
        <w:t xml:space="preserve">по счету 40160211 – </w:t>
      </w:r>
      <w:r w:rsidRPr="00EB2422">
        <w:rPr>
          <w:sz w:val="26"/>
          <w:szCs w:val="26"/>
          <w:lang w:eastAsia="zh-CN"/>
        </w:rPr>
        <w:t>783 500,09</w:t>
      </w:r>
      <w:r w:rsidRPr="001C5D25">
        <w:rPr>
          <w:sz w:val="26"/>
          <w:szCs w:val="26"/>
          <w:lang w:eastAsia="zh-CN"/>
        </w:rPr>
        <w:t xml:space="preserve"> руб. сформированы резервы предстоящих расходов на оплату отпусков за фактически отработанное время;</w:t>
      </w:r>
    </w:p>
    <w:p w:rsidR="00223F8C" w:rsidRDefault="00223F8C" w:rsidP="00223F8C">
      <w:pPr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 счету </w:t>
      </w:r>
      <w:r w:rsidRPr="001C5D25">
        <w:rPr>
          <w:sz w:val="26"/>
          <w:szCs w:val="26"/>
          <w:lang w:eastAsia="zh-CN"/>
        </w:rPr>
        <w:t>40160213</w:t>
      </w:r>
      <w:r>
        <w:rPr>
          <w:sz w:val="26"/>
          <w:szCs w:val="26"/>
          <w:lang w:eastAsia="zh-CN"/>
        </w:rPr>
        <w:t xml:space="preserve"> – 1 693 090,70 руб. –  </w:t>
      </w:r>
      <w:r w:rsidRPr="006167CB">
        <w:rPr>
          <w:sz w:val="26"/>
          <w:szCs w:val="26"/>
          <w:lang w:eastAsia="zh-CN"/>
        </w:rPr>
        <w:t>резерв на оплату страховых взносов</w:t>
      </w:r>
      <w:r>
        <w:rPr>
          <w:sz w:val="26"/>
          <w:szCs w:val="26"/>
          <w:lang w:eastAsia="zh-CN"/>
        </w:rPr>
        <w:t>;</w:t>
      </w:r>
    </w:p>
    <w:p w:rsidR="00223F8C" w:rsidRDefault="00223F8C" w:rsidP="00223F8C">
      <w:pPr>
        <w:ind w:firstLine="708"/>
        <w:jc w:val="both"/>
        <w:rPr>
          <w:sz w:val="26"/>
          <w:szCs w:val="26"/>
          <w:lang w:eastAsia="zh-CN"/>
        </w:rPr>
      </w:pPr>
      <w:r w:rsidRPr="001C5D25">
        <w:rPr>
          <w:sz w:val="26"/>
          <w:szCs w:val="26"/>
          <w:lang w:eastAsia="zh-CN"/>
        </w:rPr>
        <w:t xml:space="preserve">по счету 40160213 – </w:t>
      </w:r>
      <w:r w:rsidRPr="00EB2422">
        <w:rPr>
          <w:sz w:val="26"/>
          <w:szCs w:val="26"/>
          <w:lang w:eastAsia="zh-CN"/>
        </w:rPr>
        <w:t>236 617,03</w:t>
      </w:r>
      <w:r w:rsidRPr="001C5D25">
        <w:rPr>
          <w:sz w:val="26"/>
          <w:szCs w:val="26"/>
          <w:lang w:eastAsia="zh-CN"/>
        </w:rPr>
        <w:t xml:space="preserve"> руб. сформированы резервы предстоящих расходов на уплату страховых взносов с отпусков за фактически отработанное время.</w:t>
      </w:r>
    </w:p>
    <w:p w:rsidR="001045F5" w:rsidRPr="00A832B3" w:rsidRDefault="001045F5" w:rsidP="001045F5">
      <w:pPr>
        <w:suppressAutoHyphens/>
        <w:ind w:firstLine="709"/>
        <w:jc w:val="both"/>
        <w:rPr>
          <w:sz w:val="26"/>
          <w:szCs w:val="26"/>
          <w:lang w:eastAsia="zh-CN"/>
        </w:rPr>
      </w:pPr>
    </w:p>
    <w:p w:rsidR="001045F5" w:rsidRPr="00F04302" w:rsidRDefault="001045F5" w:rsidP="001045F5">
      <w:pPr>
        <w:jc w:val="center"/>
        <w:rPr>
          <w:color w:val="000000"/>
          <w:sz w:val="26"/>
          <w:szCs w:val="26"/>
          <w:highlight w:val="yellow"/>
        </w:rPr>
      </w:pPr>
    </w:p>
    <w:p w:rsidR="008F3FED" w:rsidRPr="00A832B3" w:rsidRDefault="008F3FED" w:rsidP="008F3FED">
      <w:pPr>
        <w:jc w:val="center"/>
        <w:rPr>
          <w:color w:val="000000"/>
          <w:sz w:val="26"/>
          <w:szCs w:val="26"/>
        </w:rPr>
      </w:pPr>
      <w:r w:rsidRPr="00A832B3">
        <w:rPr>
          <w:color w:val="000000"/>
          <w:sz w:val="26"/>
          <w:szCs w:val="26"/>
        </w:rPr>
        <w:t xml:space="preserve">Информация об изменении входящих остатков в </w:t>
      </w:r>
      <w:proofErr w:type="spellStart"/>
      <w:r w:rsidRPr="00A832B3">
        <w:rPr>
          <w:color w:val="000000"/>
          <w:sz w:val="26"/>
          <w:szCs w:val="26"/>
        </w:rPr>
        <w:t>межотчетный</w:t>
      </w:r>
      <w:proofErr w:type="spellEnd"/>
      <w:r w:rsidRPr="00A832B3">
        <w:rPr>
          <w:color w:val="000000"/>
          <w:sz w:val="26"/>
          <w:szCs w:val="26"/>
        </w:rPr>
        <w:t xml:space="preserve"> период    </w:t>
      </w:r>
    </w:p>
    <w:p w:rsidR="008F3FED" w:rsidRDefault="008F3FED" w:rsidP="008F3FED">
      <w:pPr>
        <w:jc w:val="center"/>
        <w:rPr>
          <w:color w:val="000000"/>
          <w:sz w:val="26"/>
          <w:szCs w:val="26"/>
        </w:rPr>
      </w:pPr>
      <w:r w:rsidRPr="00A832B3">
        <w:rPr>
          <w:color w:val="000000"/>
          <w:sz w:val="26"/>
          <w:szCs w:val="26"/>
        </w:rPr>
        <w:t>по дебиторской задолженности</w:t>
      </w:r>
    </w:p>
    <w:p w:rsidR="008F3FED" w:rsidRDefault="008F3FED" w:rsidP="008F3FED">
      <w:pPr>
        <w:jc w:val="center"/>
        <w:rPr>
          <w:color w:val="000000"/>
          <w:sz w:val="26"/>
          <w:szCs w:val="26"/>
        </w:rPr>
      </w:pPr>
    </w:p>
    <w:tbl>
      <w:tblPr>
        <w:tblW w:w="99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559"/>
        <w:gridCol w:w="1560"/>
        <w:gridCol w:w="1612"/>
      </w:tblGrid>
      <w:tr w:rsidR="0049191E" w:rsidTr="0049191E">
        <w:trPr>
          <w:trHeight w:val="8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Сальдо на 31.12.2018г</w:t>
            </w:r>
            <w:proofErr w:type="gramStart"/>
            <w:r w:rsidRPr="0049191E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49191E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 xml:space="preserve">Поступило в </w:t>
            </w:r>
            <w:proofErr w:type="spellStart"/>
            <w:r w:rsidRPr="0049191E">
              <w:rPr>
                <w:color w:val="000000"/>
                <w:sz w:val="20"/>
                <w:szCs w:val="20"/>
              </w:rPr>
              <w:t>межотчетный</w:t>
            </w:r>
            <w:proofErr w:type="spellEnd"/>
            <w:r w:rsidRPr="0049191E">
              <w:rPr>
                <w:color w:val="000000"/>
                <w:sz w:val="20"/>
                <w:szCs w:val="20"/>
              </w:rPr>
              <w:t xml:space="preserve"> период (руб.)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 xml:space="preserve">Выбыло в </w:t>
            </w:r>
            <w:proofErr w:type="spellStart"/>
            <w:r w:rsidRPr="0049191E">
              <w:rPr>
                <w:color w:val="000000"/>
                <w:sz w:val="20"/>
                <w:szCs w:val="20"/>
              </w:rPr>
              <w:t>межотчетный</w:t>
            </w:r>
            <w:proofErr w:type="spellEnd"/>
            <w:r w:rsidRPr="0049191E">
              <w:rPr>
                <w:color w:val="000000"/>
                <w:sz w:val="20"/>
                <w:szCs w:val="20"/>
              </w:rPr>
              <w:t xml:space="preserve"> период (руб.)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Сальдо на 01.01.2019г</w:t>
            </w:r>
            <w:proofErr w:type="gramStart"/>
            <w:r w:rsidRPr="0049191E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49191E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Причины изменения</w:t>
            </w:r>
          </w:p>
        </w:tc>
      </w:tr>
      <w:tr w:rsidR="0049191E" w:rsidTr="0049191E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191E" w:rsidTr="0049191E">
        <w:trPr>
          <w:trHeight w:val="151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1 20521000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 w:rsidP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131 718 565,38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 w:rsidP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 w:rsidP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131 718 565,38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 w:rsidP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49191E" w:rsidRPr="0049191E" w:rsidRDefault="0049191E">
            <w:pPr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В связи с применением приказа Минфина России от 29.11.2017 № 209н «Об утверждении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Порядка применения классификации операций сектора государственного управления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91E" w:rsidTr="0049191E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1 20529000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 w:rsidP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 w:rsidP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131 718 565,38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 w:rsidP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 w:rsidP="0049191E">
            <w:pPr>
              <w:jc w:val="center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131 718 565,38</w:t>
            </w:r>
          </w:p>
        </w:tc>
        <w:tc>
          <w:tcPr>
            <w:tcW w:w="16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91E" w:rsidRPr="0049191E" w:rsidRDefault="0049191E">
            <w:pPr>
              <w:rPr>
                <w:color w:val="000000"/>
                <w:sz w:val="20"/>
                <w:szCs w:val="20"/>
              </w:rPr>
            </w:pPr>
          </w:p>
        </w:tc>
      </w:tr>
      <w:tr w:rsidR="0049191E" w:rsidTr="0049191E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right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131 718 565,38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right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131 718 565,38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right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131 718 565,38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jc w:val="right"/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131 718 565,38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49191E" w:rsidRDefault="0049191E">
            <w:pPr>
              <w:rPr>
                <w:color w:val="000000"/>
                <w:sz w:val="20"/>
                <w:szCs w:val="20"/>
              </w:rPr>
            </w:pPr>
            <w:r w:rsidRPr="0049191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F3FED" w:rsidRDefault="008F3FED" w:rsidP="008F3FED">
      <w:pPr>
        <w:jc w:val="center"/>
        <w:rPr>
          <w:color w:val="000000"/>
          <w:sz w:val="26"/>
          <w:szCs w:val="26"/>
        </w:rPr>
      </w:pPr>
    </w:p>
    <w:p w:rsidR="001045F5" w:rsidRPr="00A832B3" w:rsidRDefault="001045F5" w:rsidP="001045F5">
      <w:pPr>
        <w:jc w:val="center"/>
        <w:rPr>
          <w:color w:val="000000"/>
          <w:sz w:val="26"/>
          <w:szCs w:val="26"/>
        </w:rPr>
      </w:pPr>
      <w:r w:rsidRPr="00A832B3">
        <w:rPr>
          <w:color w:val="000000"/>
          <w:sz w:val="26"/>
          <w:szCs w:val="26"/>
        </w:rPr>
        <w:t xml:space="preserve">Информация об изменении входящих остатков в </w:t>
      </w:r>
      <w:proofErr w:type="spellStart"/>
      <w:r w:rsidRPr="00A832B3">
        <w:rPr>
          <w:color w:val="000000"/>
          <w:sz w:val="26"/>
          <w:szCs w:val="26"/>
        </w:rPr>
        <w:t>межотчетный</w:t>
      </w:r>
      <w:proofErr w:type="spellEnd"/>
      <w:r w:rsidRPr="00A832B3">
        <w:rPr>
          <w:color w:val="000000"/>
          <w:sz w:val="26"/>
          <w:szCs w:val="26"/>
        </w:rPr>
        <w:t xml:space="preserve"> период    </w:t>
      </w:r>
    </w:p>
    <w:p w:rsidR="001045F5" w:rsidRDefault="001045F5" w:rsidP="001045F5">
      <w:pPr>
        <w:suppressAutoHyphens/>
        <w:ind w:firstLine="709"/>
        <w:jc w:val="center"/>
        <w:rPr>
          <w:color w:val="000000"/>
          <w:sz w:val="26"/>
          <w:szCs w:val="26"/>
        </w:rPr>
      </w:pPr>
      <w:r w:rsidRPr="00A832B3">
        <w:rPr>
          <w:color w:val="000000"/>
          <w:sz w:val="26"/>
          <w:szCs w:val="26"/>
        </w:rPr>
        <w:t xml:space="preserve">по </w:t>
      </w:r>
      <w:r w:rsidRPr="008F3FED">
        <w:rPr>
          <w:color w:val="000000"/>
          <w:sz w:val="26"/>
          <w:szCs w:val="26"/>
        </w:rPr>
        <w:t>кредиторской з</w:t>
      </w:r>
      <w:r w:rsidRPr="00A832B3">
        <w:rPr>
          <w:color w:val="000000"/>
          <w:sz w:val="26"/>
          <w:szCs w:val="26"/>
        </w:rPr>
        <w:t>адолженности</w:t>
      </w:r>
      <w:r w:rsidR="00D11197">
        <w:rPr>
          <w:color w:val="000000"/>
          <w:sz w:val="26"/>
          <w:szCs w:val="26"/>
        </w:rPr>
        <w:t xml:space="preserve"> </w:t>
      </w:r>
    </w:p>
    <w:p w:rsidR="001045F5" w:rsidRPr="00A832B3" w:rsidRDefault="001045F5" w:rsidP="001045F5">
      <w:pPr>
        <w:suppressAutoHyphens/>
        <w:ind w:firstLine="709"/>
        <w:jc w:val="both"/>
        <w:rPr>
          <w:sz w:val="26"/>
          <w:szCs w:val="26"/>
          <w:lang w:eastAsia="zh-CN"/>
        </w:rPr>
      </w:pPr>
    </w:p>
    <w:tbl>
      <w:tblPr>
        <w:tblW w:w="9923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842"/>
        <w:gridCol w:w="1985"/>
      </w:tblGrid>
      <w:tr w:rsidR="000E2786" w:rsidRPr="0074332A" w:rsidTr="008F3FED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Сальдо на 31.12.2018г.</w:t>
            </w:r>
          </w:p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Поступило в </w:t>
            </w:r>
            <w:proofErr w:type="spellStart"/>
            <w:r w:rsidRPr="0074332A">
              <w:rPr>
                <w:color w:val="000000"/>
                <w:sz w:val="20"/>
                <w:szCs w:val="20"/>
              </w:rPr>
              <w:t>межотчетный</w:t>
            </w:r>
            <w:proofErr w:type="spellEnd"/>
            <w:r w:rsidRPr="0074332A">
              <w:rPr>
                <w:color w:val="000000"/>
                <w:sz w:val="20"/>
                <w:szCs w:val="20"/>
              </w:rPr>
              <w:t xml:space="preserve"> период (руб.)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Выбыло в </w:t>
            </w:r>
            <w:proofErr w:type="spellStart"/>
            <w:r w:rsidRPr="0074332A">
              <w:rPr>
                <w:color w:val="000000"/>
                <w:sz w:val="20"/>
                <w:szCs w:val="20"/>
              </w:rPr>
              <w:t>межотчетный</w:t>
            </w:r>
            <w:proofErr w:type="spellEnd"/>
            <w:r w:rsidRPr="0074332A">
              <w:rPr>
                <w:color w:val="000000"/>
                <w:sz w:val="20"/>
                <w:szCs w:val="20"/>
              </w:rPr>
              <w:t xml:space="preserve"> период (руб.)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Сальдо на 01.01.2019г.</w:t>
            </w:r>
          </w:p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Причины изменения</w:t>
            </w:r>
          </w:p>
        </w:tc>
      </w:tr>
      <w:tr w:rsidR="000E2786" w:rsidRPr="0074332A" w:rsidTr="008F3FED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786" w:rsidRPr="0074332A" w:rsidRDefault="000E2786" w:rsidP="00DE642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</w:t>
            </w:r>
          </w:p>
        </w:tc>
      </w:tr>
      <w:tr w:rsidR="0074332A" w:rsidRPr="0074332A" w:rsidTr="008F3FED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1 3022300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0E2786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3 456 216,77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247 054,21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0E2786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3 703 270,98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Исправление ошибок прошлых </w:t>
            </w:r>
            <w:r w:rsidRPr="0074332A">
              <w:rPr>
                <w:color w:val="000000"/>
                <w:sz w:val="20"/>
                <w:szCs w:val="20"/>
              </w:rPr>
              <w:lastRenderedPageBreak/>
              <w:t>лет</w:t>
            </w:r>
          </w:p>
        </w:tc>
      </w:tr>
      <w:tr w:rsidR="0074332A" w:rsidRPr="0074332A" w:rsidTr="008F3FE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1 3022500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14  999 999,98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14 999 999,99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74332A" w:rsidRPr="0074332A" w:rsidTr="008F3FE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lastRenderedPageBreak/>
              <w:t>1 3022600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460 805,33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23 919,86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17 118,08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467 607,11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74332A" w:rsidRPr="0074332A" w:rsidTr="008F3FED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lastRenderedPageBreak/>
              <w:t>1 3029600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780,51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780,51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0E2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332A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1 3022900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17 118,00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17 118,00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2A" w:rsidRPr="0074332A" w:rsidRDefault="0074332A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1 3021100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819 414,56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2 120,29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817 294,27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В связи с применением приказа Минфина России от 29.11.2017 № 209н «Об утверждении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Порядка применения классификации операций сектора государственного управления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1 3021200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602,82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1 3026200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1 3026300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1 3026600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2 120,29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2 120,29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1 3026600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602,82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602,82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1 3029600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27 062,00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27 062,00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4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1 3029700</w:t>
            </w:r>
            <w:r w:rsidR="002F0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27 062,00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27 062,00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6" w:rsidRPr="0074332A" w:rsidRDefault="000E2786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951592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4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1 40140121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87 447 077,30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87 447 077,30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951592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4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1 40140129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87 447 077,30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87 447 077,30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92" w:rsidRPr="0074332A" w:rsidRDefault="00951592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1 40140182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1 583 695,05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1 583 695,05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0E2786" w:rsidRPr="0074332A" w:rsidTr="00846CFA">
        <w:tblPrEx>
          <w:tblCellMar>
            <w:left w:w="108" w:type="dxa"/>
            <w:right w:w="108" w:type="dxa"/>
          </w:tblCellMar>
        </w:tblPrEx>
        <w:trPr>
          <w:trHeight w:hRule="exact"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1 40140186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66 375,00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66 375,00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6" w:rsidRPr="0074332A" w:rsidRDefault="000E2786" w:rsidP="00DE6425">
            <w:pPr>
              <w:rPr>
                <w:color w:val="000000"/>
                <w:sz w:val="20"/>
                <w:szCs w:val="20"/>
              </w:rPr>
            </w:pPr>
          </w:p>
        </w:tc>
      </w:tr>
      <w:tr w:rsidR="00846CFA" w:rsidRPr="0074332A" w:rsidTr="008F3FED">
        <w:tblPrEx>
          <w:tblCellMar>
            <w:left w:w="108" w:type="dxa"/>
            <w:right w:w="108" w:type="dxa"/>
          </w:tblCellMar>
        </w:tblPrEx>
        <w:trPr>
          <w:trHeight w:hRule="exact"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FA" w:rsidRPr="0074332A" w:rsidRDefault="00846CFA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FA" w:rsidRPr="0074332A" w:rsidRDefault="00846CFA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108 798 774,32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FA" w:rsidRPr="0074332A" w:rsidRDefault="00846CFA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87 834 449,57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FA" w:rsidRPr="0074332A" w:rsidRDefault="00846CFA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89 081 576,05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FA" w:rsidRPr="0074332A" w:rsidRDefault="00846CFA" w:rsidP="00DE6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107 551 647,84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FA" w:rsidRPr="0074332A" w:rsidRDefault="00846CFA" w:rsidP="00DE642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83174" w:rsidRDefault="00883174" w:rsidP="00912297">
      <w:pPr>
        <w:suppressAutoHyphens/>
        <w:ind w:firstLine="709"/>
        <w:jc w:val="center"/>
        <w:rPr>
          <w:sz w:val="26"/>
          <w:szCs w:val="26"/>
          <w:lang w:eastAsia="zh-CN"/>
        </w:rPr>
      </w:pPr>
    </w:p>
    <w:p w:rsidR="001045F5" w:rsidRDefault="00912297" w:rsidP="00912297">
      <w:pPr>
        <w:suppressAutoHyphens/>
        <w:ind w:firstLine="709"/>
        <w:jc w:val="center"/>
        <w:rPr>
          <w:sz w:val="26"/>
          <w:szCs w:val="26"/>
          <w:lang w:eastAsia="zh-CN"/>
        </w:rPr>
      </w:pPr>
      <w:r w:rsidRPr="00912297">
        <w:rPr>
          <w:sz w:val="26"/>
          <w:szCs w:val="26"/>
          <w:lang w:eastAsia="zh-CN"/>
        </w:rPr>
        <w:t>Анализ изменения доли просроченной кредиторской (дебиторской) задолженности в общем объеме задолженности</w:t>
      </w: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5"/>
        <w:gridCol w:w="1133"/>
        <w:gridCol w:w="1134"/>
        <w:gridCol w:w="694"/>
        <w:gridCol w:w="299"/>
        <w:gridCol w:w="970"/>
        <w:gridCol w:w="164"/>
        <w:gridCol w:w="72"/>
        <w:gridCol w:w="236"/>
        <w:gridCol w:w="826"/>
        <w:gridCol w:w="284"/>
        <w:gridCol w:w="708"/>
        <w:gridCol w:w="284"/>
        <w:gridCol w:w="708"/>
        <w:gridCol w:w="284"/>
        <w:gridCol w:w="1701"/>
        <w:gridCol w:w="284"/>
      </w:tblGrid>
      <w:tr w:rsidR="0049191E" w:rsidRPr="0005063B" w:rsidTr="004B0974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</w:tr>
      <w:tr w:rsidR="0049191E" w:rsidRPr="0005063B" w:rsidTr="004B0974">
        <w:trPr>
          <w:gridAfter w:val="1"/>
          <w:wAfter w:w="284" w:type="dxa"/>
          <w:trHeight w:val="5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на начало года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на конец года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 xml:space="preserve">Рост (сокращение) доли просроченной </w:t>
            </w:r>
            <w:proofErr w:type="spellStart"/>
            <w:r w:rsidRPr="0005063B">
              <w:rPr>
                <w:color w:val="000000"/>
                <w:sz w:val="16"/>
                <w:szCs w:val="20"/>
              </w:rPr>
              <w:t>задолженност</w:t>
            </w:r>
            <w:proofErr w:type="spellEnd"/>
            <w:r w:rsidRPr="0005063B">
              <w:rPr>
                <w:color w:val="000000"/>
                <w:sz w:val="16"/>
                <w:szCs w:val="20"/>
              </w:rPr>
              <w:t xml:space="preserve"> в общей сумме задолженности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Причина роста доли просроченной задолженности в общей сумме задолженности</w:t>
            </w:r>
          </w:p>
        </w:tc>
      </w:tr>
      <w:tr w:rsidR="0049191E" w:rsidRPr="0005063B" w:rsidTr="004B0974">
        <w:trPr>
          <w:gridAfter w:val="1"/>
          <w:wAfter w:w="284" w:type="dxa"/>
          <w:trHeight w:val="12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 xml:space="preserve">просроченная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доля просроченной в общем объеме задолженности,%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просроченная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доля просроченной в общем объеме задолженности,%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</w:p>
        </w:tc>
      </w:tr>
      <w:tr w:rsidR="0049191E" w:rsidRPr="0005063B" w:rsidTr="004B0974">
        <w:trPr>
          <w:gridAfter w:val="1"/>
          <w:wAfter w:w="284" w:type="dxa"/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4=3/2*100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7=6/5*100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8=7-4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jc w:val="center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9</w:t>
            </w:r>
          </w:p>
        </w:tc>
      </w:tr>
      <w:tr w:rsidR="0049191E" w:rsidRPr="0005063B" w:rsidTr="004B0974">
        <w:trPr>
          <w:gridAfter w:val="1"/>
          <w:wAfter w:w="284" w:type="dxa"/>
          <w:trHeight w:val="24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Итого дебиторская задолженность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132 210 110,47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41 232 720,19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31,19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45 223 576,69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43 280 276,57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64,51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Рост доли просроченной задолженности в общей сумме задолженности обусловлен ростом тарифов в 2019 году и прогрессивным ростом задолженности неплательщиков в связи с несвоевременным выполнением условий договоров по срокам оплаты за предоставленные услуги</w:t>
            </w:r>
          </w:p>
        </w:tc>
      </w:tr>
      <w:tr w:rsidR="0049191E" w:rsidRPr="0005063B" w:rsidTr="004B0974">
        <w:trPr>
          <w:gridAfter w:val="1"/>
          <w:wAfter w:w="284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Итого кредиторская задолженность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54 080 418,75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59 680 792,19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ind w:left="-109"/>
              <w:jc w:val="right"/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1E" w:rsidRPr="0005063B" w:rsidRDefault="0049191E" w:rsidP="004B0974">
            <w:pPr>
              <w:rPr>
                <w:color w:val="000000"/>
                <w:sz w:val="16"/>
                <w:szCs w:val="20"/>
              </w:rPr>
            </w:pPr>
            <w:r w:rsidRPr="0005063B">
              <w:rPr>
                <w:color w:val="000000"/>
                <w:sz w:val="16"/>
                <w:szCs w:val="20"/>
              </w:rPr>
              <w:t> </w:t>
            </w:r>
          </w:p>
        </w:tc>
      </w:tr>
    </w:tbl>
    <w:p w:rsidR="0049191E" w:rsidRDefault="0049191E" w:rsidP="00912297">
      <w:pPr>
        <w:suppressAutoHyphens/>
        <w:ind w:firstLine="709"/>
        <w:jc w:val="center"/>
        <w:rPr>
          <w:sz w:val="26"/>
          <w:szCs w:val="26"/>
          <w:lang w:eastAsia="zh-CN"/>
        </w:rPr>
      </w:pPr>
    </w:p>
    <w:p w:rsidR="00912297" w:rsidRDefault="00912297" w:rsidP="00912297">
      <w:pPr>
        <w:suppressAutoHyphens/>
        <w:ind w:firstLine="709"/>
        <w:jc w:val="center"/>
        <w:rPr>
          <w:sz w:val="26"/>
          <w:szCs w:val="26"/>
          <w:lang w:eastAsia="zh-CN"/>
        </w:rPr>
      </w:pPr>
    </w:p>
    <w:p w:rsidR="00FA2F98" w:rsidRDefault="00FA2F98" w:rsidP="00FA2F98">
      <w:pPr>
        <w:ind w:firstLine="708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Форма 0503171 «Сведения о финансовых вложениях получателя бюджетных средств, администратора источников финансирования дефицита бюджета»</w:t>
      </w:r>
    </w:p>
    <w:p w:rsidR="00BB575C" w:rsidRPr="00BB575C" w:rsidRDefault="00FA2F98" w:rsidP="00BB575C">
      <w:pPr>
        <w:ind w:firstLine="708"/>
        <w:jc w:val="both"/>
        <w:rPr>
          <w:rFonts w:eastAsia="Calibri"/>
          <w:sz w:val="26"/>
          <w:szCs w:val="26"/>
          <w:lang w:eastAsia="zh-CN"/>
        </w:rPr>
      </w:pPr>
      <w:r>
        <w:rPr>
          <w:sz w:val="26"/>
          <w:szCs w:val="26"/>
          <w:lang w:eastAsia="ar-SA"/>
        </w:rPr>
        <w:t>         </w:t>
      </w:r>
      <w:r w:rsidR="00BB575C" w:rsidRPr="00BB575C">
        <w:rPr>
          <w:rFonts w:eastAsia="Calibri"/>
          <w:sz w:val="26"/>
          <w:szCs w:val="26"/>
          <w:lang w:eastAsia="ar-SA"/>
        </w:rPr>
        <w:t xml:space="preserve">По состоянию на 01.01.2020  по счету 1 215 33 000 «Вложения в государственные (муниципальные) учреждения» остаток незавершенных вложений составил </w:t>
      </w:r>
      <w:r w:rsidR="00BB575C" w:rsidRPr="00BB575C">
        <w:rPr>
          <w:rFonts w:eastAsia="Calibri"/>
          <w:sz w:val="26"/>
          <w:szCs w:val="26"/>
          <w:lang w:eastAsia="en-US"/>
        </w:rPr>
        <w:t>129 299 800,00 рублей.</w:t>
      </w:r>
      <w:r w:rsidR="00BB575C" w:rsidRPr="00BB575C">
        <w:rPr>
          <w:rFonts w:eastAsia="Calibri"/>
          <w:sz w:val="26"/>
          <w:szCs w:val="26"/>
          <w:lang w:eastAsia="ar-SA"/>
        </w:rPr>
        <w:t xml:space="preserve"> </w:t>
      </w:r>
      <w:r w:rsidR="00BB575C" w:rsidRPr="00BB575C">
        <w:rPr>
          <w:rFonts w:eastAsia="Calibri"/>
          <w:sz w:val="26"/>
          <w:szCs w:val="26"/>
          <w:lang w:eastAsia="zh-CN"/>
        </w:rPr>
        <w:t>Заключено</w:t>
      </w:r>
      <w:r w:rsidR="00BB575C" w:rsidRPr="00BB575C">
        <w:rPr>
          <w:rFonts w:eastAsia="Calibri"/>
          <w:b/>
          <w:bCs/>
          <w:sz w:val="26"/>
          <w:szCs w:val="26"/>
          <w:lang w:eastAsia="zh-CN"/>
        </w:rPr>
        <w:t xml:space="preserve"> </w:t>
      </w:r>
      <w:r w:rsidR="00BB575C" w:rsidRPr="00BB575C">
        <w:rPr>
          <w:rFonts w:eastAsia="Calibri"/>
          <w:sz w:val="26"/>
          <w:szCs w:val="26"/>
          <w:lang w:eastAsia="zh-CN"/>
        </w:rPr>
        <w:t>соглашение</w:t>
      </w:r>
      <w:r w:rsidR="00BB575C" w:rsidRPr="00BB575C">
        <w:rPr>
          <w:rFonts w:eastAsia="Calibri"/>
          <w:color w:val="FF0000"/>
          <w:sz w:val="26"/>
          <w:szCs w:val="26"/>
          <w:lang w:eastAsia="zh-CN"/>
        </w:rPr>
        <w:t xml:space="preserve"> </w:t>
      </w:r>
      <w:r w:rsidR="00BB575C" w:rsidRPr="00BB575C">
        <w:rPr>
          <w:rFonts w:eastAsia="Calibri"/>
          <w:sz w:val="26"/>
          <w:szCs w:val="26"/>
          <w:lang w:eastAsia="zh-CN"/>
        </w:rPr>
        <w:t xml:space="preserve"> с МУП «Водоканал» о предоставление субсидии на 2019-2022 годы на </w:t>
      </w:r>
      <w:r w:rsidR="00BB575C" w:rsidRPr="00BB575C">
        <w:rPr>
          <w:rFonts w:eastAsia="Calibri"/>
          <w:sz w:val="26"/>
          <w:szCs w:val="26"/>
          <w:lang w:eastAsia="en-US"/>
        </w:rPr>
        <w:t xml:space="preserve"> строительство (реконструкцию) очистных сооружений водопроводно-канализационного хозяйства в рамках </w:t>
      </w:r>
      <w:r w:rsidR="00BB575C" w:rsidRPr="00BB575C">
        <w:rPr>
          <w:rFonts w:eastAsia="Calibri"/>
          <w:sz w:val="26"/>
          <w:szCs w:val="26"/>
          <w:lang w:eastAsia="en-US"/>
        </w:rPr>
        <w:lastRenderedPageBreak/>
        <w:t xml:space="preserve">регионального проекта «Оздоровление Волги» в целях реконструкции комплекса очистных сооружений канализации, </w:t>
      </w:r>
      <w:r w:rsidR="00BB575C" w:rsidRPr="00BB575C">
        <w:rPr>
          <w:rFonts w:eastAsia="Calibri"/>
          <w:sz w:val="26"/>
          <w:szCs w:val="26"/>
          <w:lang w:eastAsia="zh-CN"/>
        </w:rPr>
        <w:t>обеспечения сокращения доли загрязненных сточных вод, отводимых в реку Волга.</w:t>
      </w:r>
    </w:p>
    <w:p w:rsidR="00FA2F98" w:rsidRDefault="00FA2F98" w:rsidP="00BB575C">
      <w:pPr>
        <w:ind w:firstLine="708"/>
        <w:jc w:val="both"/>
        <w:rPr>
          <w:b/>
          <w:bCs/>
          <w:sz w:val="26"/>
          <w:szCs w:val="26"/>
          <w:lang w:eastAsia="zh-CN"/>
        </w:rPr>
      </w:pPr>
    </w:p>
    <w:p w:rsidR="001045F5" w:rsidRPr="00AF05BD" w:rsidRDefault="001045F5" w:rsidP="00FA2F98">
      <w:pPr>
        <w:ind w:firstLine="708"/>
        <w:jc w:val="both"/>
        <w:rPr>
          <w:b/>
          <w:bCs/>
          <w:sz w:val="26"/>
          <w:szCs w:val="26"/>
          <w:lang w:eastAsia="zh-CN"/>
        </w:rPr>
      </w:pPr>
      <w:r w:rsidRPr="00AF05BD">
        <w:rPr>
          <w:b/>
          <w:bCs/>
          <w:sz w:val="26"/>
          <w:szCs w:val="26"/>
          <w:lang w:eastAsia="zh-CN"/>
        </w:rPr>
        <w:t>Форма 0503173 «Сведения об изменении остатков валюты баланса»</w:t>
      </w:r>
    </w:p>
    <w:p w:rsidR="001045F5" w:rsidRDefault="001045F5" w:rsidP="001045F5">
      <w:pPr>
        <w:ind w:firstLine="709"/>
        <w:jc w:val="both"/>
        <w:rPr>
          <w:bCs/>
          <w:sz w:val="26"/>
          <w:szCs w:val="26"/>
        </w:rPr>
      </w:pPr>
    </w:p>
    <w:p w:rsidR="001045F5" w:rsidRDefault="001045F5" w:rsidP="001045F5">
      <w:pPr>
        <w:ind w:firstLine="709"/>
        <w:jc w:val="both"/>
        <w:rPr>
          <w:bCs/>
          <w:sz w:val="26"/>
          <w:szCs w:val="26"/>
        </w:rPr>
      </w:pPr>
      <w:r w:rsidRPr="00AF05BD">
        <w:rPr>
          <w:bCs/>
          <w:sz w:val="26"/>
          <w:szCs w:val="26"/>
        </w:rPr>
        <w:t>По бюджетной деятельности и</w:t>
      </w:r>
      <w:r>
        <w:rPr>
          <w:bCs/>
          <w:sz w:val="26"/>
          <w:szCs w:val="26"/>
        </w:rPr>
        <w:t>зменения валюты баланса на 01.01</w:t>
      </w:r>
      <w:r w:rsidRPr="00AF05BD">
        <w:rPr>
          <w:bCs/>
          <w:sz w:val="26"/>
          <w:szCs w:val="26"/>
        </w:rPr>
        <w:t>.20</w:t>
      </w:r>
      <w:r w:rsidR="00C36A95">
        <w:rPr>
          <w:bCs/>
          <w:sz w:val="26"/>
          <w:szCs w:val="26"/>
        </w:rPr>
        <w:t xml:space="preserve">19 </w:t>
      </w:r>
      <w:r>
        <w:rPr>
          <w:bCs/>
          <w:sz w:val="26"/>
          <w:szCs w:val="26"/>
        </w:rPr>
        <w:t>произошли по следующим причинам:</w:t>
      </w:r>
    </w:p>
    <w:p w:rsidR="001045F5" w:rsidRPr="00AF05BD" w:rsidRDefault="001045F5" w:rsidP="001045F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увеличение кредиторской задолженности за коммунальные услуги перед МУП «Теплоэнергия» за 2018 год на сумму 23 919,86 руб.;</w:t>
      </w:r>
    </w:p>
    <w:p w:rsidR="001045F5" w:rsidRDefault="001045F5" w:rsidP="001045F5">
      <w:pPr>
        <w:ind w:firstLine="709"/>
        <w:jc w:val="both"/>
        <w:rPr>
          <w:bCs/>
          <w:sz w:val="26"/>
          <w:szCs w:val="26"/>
        </w:rPr>
      </w:pPr>
      <w:r w:rsidRPr="004124F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увеличение кредиторской</w:t>
      </w:r>
      <w:r w:rsidRPr="004124FD">
        <w:rPr>
          <w:bCs/>
          <w:sz w:val="26"/>
          <w:szCs w:val="26"/>
        </w:rPr>
        <w:t xml:space="preserve"> задолженности за коммунальные услуги (отопление) перед ООО "Газпром </w:t>
      </w:r>
      <w:proofErr w:type="spellStart"/>
      <w:r w:rsidRPr="004124FD">
        <w:rPr>
          <w:bCs/>
          <w:sz w:val="26"/>
          <w:szCs w:val="26"/>
        </w:rPr>
        <w:t>теплоэнерго</w:t>
      </w:r>
      <w:proofErr w:type="spellEnd"/>
      <w:r w:rsidRPr="004124FD">
        <w:rPr>
          <w:bCs/>
          <w:sz w:val="26"/>
          <w:szCs w:val="26"/>
        </w:rPr>
        <w:t xml:space="preserve"> Вологда" за 2018 год на сумму 247 054,21 руб.; </w:t>
      </w:r>
    </w:p>
    <w:p w:rsidR="001045F5" w:rsidRDefault="001045F5" w:rsidP="001045F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увеличение кредиторской задолженности перед </w:t>
      </w:r>
      <w:r w:rsidRPr="004124FD">
        <w:rPr>
          <w:bCs/>
          <w:sz w:val="26"/>
          <w:szCs w:val="26"/>
        </w:rPr>
        <w:t>ООО "</w:t>
      </w:r>
      <w:proofErr w:type="spellStart"/>
      <w:r w:rsidRPr="004124FD">
        <w:rPr>
          <w:bCs/>
          <w:sz w:val="26"/>
          <w:szCs w:val="26"/>
        </w:rPr>
        <w:t>Череповецдорстрой</w:t>
      </w:r>
      <w:proofErr w:type="spellEnd"/>
      <w:r w:rsidRPr="004124FD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 за 2017 год на сумму 0,01 руб.;</w:t>
      </w:r>
    </w:p>
    <w:p w:rsidR="001045F5" w:rsidRDefault="001045F5" w:rsidP="001045F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увеличение кредиторской задолженности </w:t>
      </w:r>
      <w:r w:rsidRPr="004124FD">
        <w:rPr>
          <w:bCs/>
          <w:sz w:val="26"/>
          <w:szCs w:val="26"/>
        </w:rPr>
        <w:t>по арендной плате за пользование земельными участками и другими обособленными природными объектами</w:t>
      </w:r>
      <w:r>
        <w:rPr>
          <w:bCs/>
          <w:sz w:val="26"/>
          <w:szCs w:val="26"/>
        </w:rPr>
        <w:t xml:space="preserve"> на счете 302.29 на сумму 17 118,08 руб.;</w:t>
      </w:r>
    </w:p>
    <w:p w:rsidR="001045F5" w:rsidRDefault="001045F5" w:rsidP="001045F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уменьшение кредиторской задолженности </w:t>
      </w:r>
      <w:r w:rsidRPr="004124FD">
        <w:rPr>
          <w:bCs/>
          <w:sz w:val="26"/>
          <w:szCs w:val="26"/>
        </w:rPr>
        <w:t xml:space="preserve">по </w:t>
      </w:r>
      <w:r w:rsidRPr="00262149">
        <w:rPr>
          <w:bCs/>
          <w:sz w:val="26"/>
          <w:szCs w:val="26"/>
        </w:rPr>
        <w:t>прочим работам, услугам</w:t>
      </w:r>
      <w:r>
        <w:rPr>
          <w:bCs/>
          <w:sz w:val="26"/>
          <w:szCs w:val="26"/>
        </w:rPr>
        <w:t xml:space="preserve"> на счете 302.26 на сумму 17 118,08 руб.;</w:t>
      </w:r>
    </w:p>
    <w:p w:rsidR="001045F5" w:rsidRDefault="001045F5" w:rsidP="001045F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уменьшение кредиторской задолженности </w:t>
      </w:r>
      <w:r w:rsidRPr="004124FD">
        <w:rPr>
          <w:bCs/>
          <w:sz w:val="26"/>
          <w:szCs w:val="26"/>
        </w:rPr>
        <w:t xml:space="preserve">по </w:t>
      </w:r>
      <w:r w:rsidRPr="00262149">
        <w:rPr>
          <w:bCs/>
          <w:sz w:val="26"/>
          <w:szCs w:val="26"/>
        </w:rPr>
        <w:t>иным выплатам текущего характера физическим лицам</w:t>
      </w:r>
      <w:r>
        <w:rPr>
          <w:bCs/>
          <w:sz w:val="26"/>
          <w:szCs w:val="26"/>
        </w:rPr>
        <w:t xml:space="preserve"> на счете 302.96 на сумму 780,51 руб.</w:t>
      </w:r>
    </w:p>
    <w:p w:rsidR="001045F5" w:rsidRDefault="001045F5" w:rsidP="001045F5">
      <w:pPr>
        <w:ind w:firstLine="709"/>
        <w:jc w:val="both"/>
        <w:rPr>
          <w:bCs/>
          <w:sz w:val="26"/>
          <w:szCs w:val="26"/>
        </w:rPr>
      </w:pPr>
      <w:r w:rsidRPr="00AF05BD">
        <w:rPr>
          <w:bCs/>
          <w:sz w:val="26"/>
          <w:szCs w:val="26"/>
        </w:rPr>
        <w:t>Во временном распоряжении и</w:t>
      </w:r>
      <w:r>
        <w:rPr>
          <w:bCs/>
          <w:sz w:val="26"/>
          <w:szCs w:val="26"/>
        </w:rPr>
        <w:t>зменения валюты баланса на 01.01.20</w:t>
      </w:r>
      <w:r w:rsidR="00C36A95">
        <w:rPr>
          <w:bCs/>
          <w:sz w:val="26"/>
          <w:szCs w:val="26"/>
        </w:rPr>
        <w:t>19</w:t>
      </w:r>
      <w:r w:rsidRPr="00AF05BD">
        <w:rPr>
          <w:bCs/>
          <w:sz w:val="26"/>
          <w:szCs w:val="26"/>
        </w:rPr>
        <w:t xml:space="preserve"> нет.</w:t>
      </w:r>
    </w:p>
    <w:p w:rsidR="00A41FBE" w:rsidRPr="00140ECE" w:rsidRDefault="00A41FBE" w:rsidP="00A41FBE">
      <w:pPr>
        <w:ind w:firstLine="709"/>
        <w:jc w:val="both"/>
        <w:rPr>
          <w:bCs/>
          <w:color w:val="000000"/>
          <w:sz w:val="26"/>
          <w:szCs w:val="26"/>
        </w:rPr>
      </w:pPr>
      <w:r w:rsidRPr="00140ECE">
        <w:rPr>
          <w:bCs/>
          <w:color w:val="000000"/>
          <w:sz w:val="26"/>
          <w:szCs w:val="26"/>
        </w:rPr>
        <w:t>По бюджетной деятельности МКУ «Спецавтотранс» изменения валюты баланса на 01.01.20</w:t>
      </w:r>
      <w:r w:rsidR="00C36A95">
        <w:rPr>
          <w:bCs/>
          <w:color w:val="000000"/>
          <w:sz w:val="26"/>
          <w:szCs w:val="26"/>
        </w:rPr>
        <w:t>19</w:t>
      </w:r>
      <w:r w:rsidRPr="00140ECE">
        <w:rPr>
          <w:bCs/>
          <w:color w:val="000000"/>
          <w:sz w:val="26"/>
          <w:szCs w:val="26"/>
        </w:rPr>
        <w:t xml:space="preserve"> произошли по следующим причинам:</w:t>
      </w:r>
    </w:p>
    <w:p w:rsidR="00A41FBE" w:rsidRPr="00140ECE" w:rsidRDefault="00A41FBE" w:rsidP="00A41FBE">
      <w:pPr>
        <w:ind w:firstLine="709"/>
        <w:jc w:val="both"/>
        <w:rPr>
          <w:bCs/>
          <w:color w:val="000000"/>
          <w:sz w:val="26"/>
          <w:szCs w:val="26"/>
        </w:rPr>
      </w:pPr>
      <w:r w:rsidRPr="00140ECE">
        <w:rPr>
          <w:bCs/>
          <w:color w:val="000000"/>
          <w:sz w:val="26"/>
          <w:szCs w:val="26"/>
        </w:rPr>
        <w:t>- Досрочное прекращение аренды (пользования) на сумму -1 517 320,05 руб.</w:t>
      </w:r>
    </w:p>
    <w:p w:rsidR="001045F5" w:rsidRPr="00140ECE" w:rsidRDefault="00A41FBE" w:rsidP="001045F5">
      <w:pPr>
        <w:suppressAutoHyphens/>
        <w:ind w:firstLine="708"/>
        <w:jc w:val="both"/>
        <w:rPr>
          <w:bCs/>
          <w:color w:val="000000"/>
          <w:sz w:val="26"/>
          <w:szCs w:val="26"/>
        </w:rPr>
      </w:pPr>
      <w:r w:rsidRPr="00A74B7E">
        <w:rPr>
          <w:bCs/>
          <w:sz w:val="26"/>
          <w:szCs w:val="26"/>
        </w:rPr>
        <w:t xml:space="preserve">Во временном распоряжении изменения валюты </w:t>
      </w:r>
      <w:r w:rsidR="00C36A95">
        <w:rPr>
          <w:bCs/>
          <w:color w:val="000000"/>
          <w:sz w:val="26"/>
          <w:szCs w:val="26"/>
        </w:rPr>
        <w:t>баланса на 01.01</w:t>
      </w:r>
      <w:r w:rsidRPr="00140ECE">
        <w:rPr>
          <w:bCs/>
          <w:color w:val="000000"/>
          <w:sz w:val="26"/>
          <w:szCs w:val="26"/>
        </w:rPr>
        <w:t>.2019 нет.</w:t>
      </w:r>
    </w:p>
    <w:p w:rsidR="00A41FBE" w:rsidRDefault="00A41FBE" w:rsidP="001045F5">
      <w:pPr>
        <w:suppressAutoHyphens/>
        <w:ind w:firstLine="708"/>
        <w:jc w:val="both"/>
        <w:rPr>
          <w:b/>
          <w:bCs/>
          <w:sz w:val="26"/>
          <w:szCs w:val="26"/>
          <w:lang w:eastAsia="ar-SA"/>
        </w:rPr>
      </w:pPr>
    </w:p>
    <w:p w:rsidR="001045F5" w:rsidRDefault="001045F5" w:rsidP="001045F5">
      <w:pPr>
        <w:suppressAutoHyphens/>
        <w:ind w:firstLine="708"/>
        <w:jc w:val="both"/>
        <w:rPr>
          <w:b/>
          <w:bCs/>
          <w:sz w:val="26"/>
          <w:szCs w:val="26"/>
          <w:lang w:eastAsia="ar-SA"/>
        </w:rPr>
      </w:pPr>
      <w:r w:rsidRPr="00212150">
        <w:rPr>
          <w:b/>
          <w:bCs/>
          <w:sz w:val="26"/>
          <w:szCs w:val="26"/>
          <w:lang w:eastAsia="ar-SA"/>
        </w:rPr>
        <w:t>Форма 0503175 «Сведения о принятых и неисполненных обязательствах получателя бюджетных средств»</w:t>
      </w:r>
    </w:p>
    <w:p w:rsidR="00CD0AB4" w:rsidRPr="00212150" w:rsidRDefault="00CD0AB4" w:rsidP="001045F5">
      <w:pPr>
        <w:suppressAutoHyphens/>
        <w:ind w:firstLine="708"/>
        <w:jc w:val="both"/>
        <w:rPr>
          <w:b/>
          <w:bCs/>
          <w:sz w:val="26"/>
          <w:szCs w:val="26"/>
          <w:lang w:eastAsia="ar-SA"/>
        </w:rPr>
      </w:pPr>
    </w:p>
    <w:p w:rsidR="001045F5" w:rsidRPr="00212150" w:rsidRDefault="001045F5" w:rsidP="001045F5">
      <w:pPr>
        <w:ind w:firstLine="709"/>
        <w:jc w:val="both"/>
        <w:rPr>
          <w:rFonts w:eastAsia="Arial"/>
          <w:b/>
          <w:sz w:val="26"/>
          <w:szCs w:val="26"/>
        </w:rPr>
      </w:pPr>
      <w:r w:rsidRPr="00212150">
        <w:rPr>
          <w:bCs/>
          <w:sz w:val="26"/>
          <w:szCs w:val="26"/>
          <w:lang w:eastAsia="ar-SA"/>
        </w:rPr>
        <w:t xml:space="preserve">В сведениях о неисполненных бюджетных обязательствах отражены показатели по неисполненным принятым бюджетным обязательствам по счету </w:t>
      </w:r>
      <w:r w:rsidRPr="00C33730">
        <w:rPr>
          <w:bCs/>
          <w:sz w:val="26"/>
          <w:szCs w:val="26"/>
          <w:lang w:eastAsia="ar-SA"/>
        </w:rPr>
        <w:t>50211211 на сумму</w:t>
      </w:r>
      <w:r w:rsidR="00212150" w:rsidRPr="00C33730">
        <w:rPr>
          <w:bCs/>
          <w:sz w:val="26"/>
          <w:szCs w:val="26"/>
          <w:lang w:eastAsia="ar-SA"/>
        </w:rPr>
        <w:t xml:space="preserve"> 6 207 307,78 руб. – неисполнение отражает экономию по оплате</w:t>
      </w:r>
      <w:r w:rsidR="00212150" w:rsidRPr="00212150">
        <w:rPr>
          <w:bCs/>
          <w:sz w:val="26"/>
          <w:szCs w:val="26"/>
          <w:lang w:eastAsia="ar-SA"/>
        </w:rPr>
        <w:t xml:space="preserve"> труда в </w:t>
      </w:r>
      <w:proofErr w:type="spellStart"/>
      <w:r w:rsidR="00212150" w:rsidRPr="00212150">
        <w:rPr>
          <w:bCs/>
          <w:sz w:val="26"/>
          <w:szCs w:val="26"/>
          <w:lang w:eastAsia="ar-SA"/>
        </w:rPr>
        <w:t>т.ч</w:t>
      </w:r>
      <w:proofErr w:type="spellEnd"/>
      <w:r w:rsidR="00212150" w:rsidRPr="00212150">
        <w:rPr>
          <w:bCs/>
          <w:sz w:val="26"/>
          <w:szCs w:val="26"/>
          <w:lang w:eastAsia="ar-SA"/>
        </w:rPr>
        <w:t>. по ДЖКХ: на сумму</w:t>
      </w:r>
      <w:r w:rsidRPr="00212150">
        <w:rPr>
          <w:bCs/>
          <w:sz w:val="26"/>
          <w:szCs w:val="26"/>
          <w:lang w:eastAsia="ar-SA"/>
        </w:rPr>
        <w:t xml:space="preserve"> 15 307,74 руб.</w:t>
      </w:r>
      <w:r w:rsidR="00212150" w:rsidRPr="00212150">
        <w:rPr>
          <w:bCs/>
          <w:sz w:val="26"/>
          <w:szCs w:val="26"/>
          <w:lang w:eastAsia="ar-SA"/>
        </w:rPr>
        <w:t>, по МКУ «Спецавтотранс» на сумму 6 </w:t>
      </w:r>
      <w:r w:rsidR="00627B2A">
        <w:rPr>
          <w:bCs/>
          <w:sz w:val="26"/>
          <w:szCs w:val="26"/>
          <w:lang w:eastAsia="ar-SA"/>
        </w:rPr>
        <w:t>192</w:t>
      </w:r>
      <w:r w:rsidR="00212150" w:rsidRPr="00212150">
        <w:rPr>
          <w:bCs/>
          <w:sz w:val="26"/>
          <w:szCs w:val="26"/>
          <w:lang w:eastAsia="ar-SA"/>
        </w:rPr>
        <w:t> </w:t>
      </w:r>
      <w:r w:rsidR="00627B2A">
        <w:rPr>
          <w:bCs/>
          <w:sz w:val="26"/>
          <w:szCs w:val="26"/>
          <w:lang w:eastAsia="ar-SA"/>
        </w:rPr>
        <w:t>000</w:t>
      </w:r>
      <w:r w:rsidR="00212150" w:rsidRPr="00212150">
        <w:rPr>
          <w:bCs/>
          <w:sz w:val="26"/>
          <w:szCs w:val="26"/>
          <w:lang w:eastAsia="ar-SA"/>
        </w:rPr>
        <w:t>,</w:t>
      </w:r>
      <w:r w:rsidR="00627B2A">
        <w:rPr>
          <w:bCs/>
          <w:sz w:val="26"/>
          <w:szCs w:val="26"/>
          <w:lang w:eastAsia="ar-SA"/>
        </w:rPr>
        <w:t>04</w:t>
      </w:r>
      <w:r w:rsidR="00212150" w:rsidRPr="00212150">
        <w:rPr>
          <w:bCs/>
          <w:sz w:val="26"/>
          <w:szCs w:val="26"/>
          <w:lang w:eastAsia="ar-SA"/>
        </w:rPr>
        <w:t xml:space="preserve"> руб. </w:t>
      </w:r>
    </w:p>
    <w:p w:rsidR="001045F5" w:rsidRPr="004E0357" w:rsidRDefault="001045F5" w:rsidP="001045F5">
      <w:pPr>
        <w:ind w:firstLine="708"/>
        <w:jc w:val="both"/>
        <w:rPr>
          <w:rFonts w:eastAsia="Arial"/>
          <w:b/>
          <w:sz w:val="26"/>
          <w:szCs w:val="26"/>
          <w:highlight w:val="yellow"/>
        </w:rPr>
      </w:pPr>
    </w:p>
    <w:p w:rsidR="001045F5" w:rsidRPr="00902C7E" w:rsidRDefault="001045F5" w:rsidP="001045F5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  <w:r w:rsidRPr="00902C7E">
        <w:rPr>
          <w:bCs/>
          <w:color w:val="000000"/>
          <w:sz w:val="26"/>
          <w:szCs w:val="26"/>
          <w:lang w:eastAsia="ar-SA"/>
        </w:rPr>
        <w:t xml:space="preserve">Расшифровка имущества и обязательств на </w:t>
      </w:r>
      <w:proofErr w:type="spellStart"/>
      <w:r w:rsidRPr="00902C7E">
        <w:rPr>
          <w:bCs/>
          <w:color w:val="000000"/>
          <w:sz w:val="26"/>
          <w:szCs w:val="26"/>
          <w:lang w:eastAsia="ar-SA"/>
        </w:rPr>
        <w:t>забалансовых</w:t>
      </w:r>
      <w:proofErr w:type="spellEnd"/>
      <w:r w:rsidRPr="00902C7E">
        <w:rPr>
          <w:bCs/>
          <w:color w:val="000000"/>
          <w:sz w:val="26"/>
          <w:szCs w:val="26"/>
          <w:lang w:eastAsia="ar-SA"/>
        </w:rPr>
        <w:t xml:space="preserve"> счетах</w:t>
      </w:r>
    </w:p>
    <w:p w:rsidR="001045F5" w:rsidRPr="00902C7E" w:rsidRDefault="001045F5" w:rsidP="001045F5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0"/>
        <w:gridCol w:w="2924"/>
        <w:gridCol w:w="1843"/>
        <w:gridCol w:w="3827"/>
      </w:tblGrid>
      <w:tr w:rsidR="001045F5" w:rsidRPr="00902C7E" w:rsidTr="00593F21">
        <w:trPr>
          <w:trHeight w:val="51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Расшифровка</w:t>
            </w:r>
          </w:p>
        </w:tc>
      </w:tr>
      <w:tr w:rsidR="001045F5" w:rsidRPr="00902C7E" w:rsidTr="00593F2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902C7E" w:rsidRPr="00902C7E" w:rsidTr="00593F2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Имущество, полученное в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2 007 029 692,15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332A">
              <w:rPr>
                <w:color w:val="000000"/>
                <w:sz w:val="20"/>
                <w:szCs w:val="20"/>
              </w:rPr>
              <w:t>Имущество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t xml:space="preserve"> полученное в безвозмездное пользование по договорам безвозмездной аренды</w:t>
            </w:r>
          </w:p>
        </w:tc>
      </w:tr>
      <w:tr w:rsidR="001045F5" w:rsidRPr="00902C7E" w:rsidTr="00593F2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Материальные ценности, принятые на 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материальные ценности на хранении до момента утилизации</w:t>
            </w:r>
          </w:p>
        </w:tc>
      </w:tr>
      <w:tr w:rsidR="001045F5" w:rsidRPr="00902C7E" w:rsidTr="00593F2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380</w:t>
            </w:r>
            <w:r w:rsidR="001045F5" w:rsidRPr="007433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По ДЖКХ на сумму 230,00 руб. - </w:t>
            </w:r>
            <w:r w:rsidR="001045F5" w:rsidRPr="0074332A">
              <w:rPr>
                <w:color w:val="000000"/>
                <w:sz w:val="20"/>
                <w:szCs w:val="20"/>
              </w:rPr>
              <w:t>бланки "Специальное разрешение на движение по автомобильным дорогам тяжелого и (или) крупногабаритного транспортного средства»</w:t>
            </w:r>
            <w:r w:rsidRPr="0074332A">
              <w:rPr>
                <w:color w:val="000000"/>
                <w:sz w:val="20"/>
                <w:szCs w:val="20"/>
              </w:rPr>
              <w:t>;</w:t>
            </w:r>
          </w:p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По МКУ «Спецавтотранс» на сумму 150,00 руб. – топливные карты</w:t>
            </w:r>
          </w:p>
        </w:tc>
      </w:tr>
      <w:tr w:rsidR="001045F5" w:rsidRPr="00902C7E" w:rsidTr="00593F2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Задолженность неплатежеспособных </w:t>
            </w:r>
            <w:r w:rsidRPr="0074332A">
              <w:rPr>
                <w:color w:val="000000"/>
                <w:sz w:val="20"/>
                <w:szCs w:val="20"/>
              </w:rPr>
              <w:lastRenderedPageBreak/>
              <w:t>дебиторов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lastRenderedPageBreak/>
              <w:t>3 861 702,08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задолженность неплатежеспособных дебиторов, нереальная к взысканию</w:t>
            </w:r>
          </w:p>
        </w:tc>
      </w:tr>
      <w:tr w:rsidR="001045F5" w:rsidRPr="00902C7E" w:rsidTr="0074332A">
        <w:trPr>
          <w:trHeight w:val="7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16 013 495,95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банковские гарантии, полученные в качестве обеспечения исполнения муниципальных контрактов</w:t>
            </w:r>
          </w:p>
        </w:tc>
      </w:tr>
      <w:tr w:rsidR="001045F5" w:rsidRPr="00902C7E" w:rsidTr="0074332A">
        <w:trPr>
          <w:trHeight w:val="8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32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32A">
              <w:rPr>
                <w:color w:val="000000" w:themeColor="text1"/>
                <w:sz w:val="20"/>
                <w:szCs w:val="20"/>
              </w:rPr>
              <w:t>Поступления денежных средств на счета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D85451" w:rsidP="00593F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32A">
              <w:rPr>
                <w:color w:val="000000" w:themeColor="text1"/>
                <w:sz w:val="20"/>
                <w:szCs w:val="20"/>
              </w:rPr>
              <w:t>7</w:t>
            </w:r>
            <w:r w:rsidR="001045F5" w:rsidRPr="007433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332A">
              <w:rPr>
                <w:color w:val="000000" w:themeColor="text1"/>
                <w:sz w:val="20"/>
                <w:szCs w:val="20"/>
              </w:rPr>
              <w:t>629</w:t>
            </w:r>
            <w:r w:rsidR="001045F5" w:rsidRPr="007433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332A">
              <w:rPr>
                <w:color w:val="000000" w:themeColor="text1"/>
                <w:sz w:val="20"/>
                <w:szCs w:val="20"/>
              </w:rPr>
              <w:t>653</w:t>
            </w:r>
            <w:r w:rsidR="001045F5" w:rsidRPr="0074332A">
              <w:rPr>
                <w:color w:val="000000" w:themeColor="text1"/>
                <w:sz w:val="20"/>
                <w:szCs w:val="20"/>
              </w:rPr>
              <w:t>,</w:t>
            </w:r>
            <w:r w:rsidRPr="0074332A">
              <w:rPr>
                <w:color w:val="000000" w:themeColor="text1"/>
                <w:sz w:val="20"/>
                <w:szCs w:val="20"/>
              </w:rPr>
              <w:t>48</w:t>
            </w:r>
          </w:p>
          <w:p w:rsidR="00D11197" w:rsidRPr="0074332A" w:rsidRDefault="00D11197" w:rsidP="00593F2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денежные средства, поступившие во временное распоряжение, в качестве обеспечения гарантийных обязательств</w:t>
            </w:r>
          </w:p>
        </w:tc>
      </w:tr>
      <w:tr w:rsidR="001045F5" w:rsidRPr="00902C7E" w:rsidTr="00CD0AB4">
        <w:trPr>
          <w:trHeight w:val="83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color w:val="FF0000"/>
                <w:sz w:val="20"/>
                <w:szCs w:val="20"/>
              </w:rPr>
            </w:pPr>
            <w:r w:rsidRPr="0074332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sz w:val="20"/>
                <w:szCs w:val="20"/>
              </w:rPr>
            </w:pPr>
            <w:r w:rsidRPr="0074332A">
              <w:rPr>
                <w:sz w:val="20"/>
                <w:szCs w:val="20"/>
              </w:rPr>
              <w:t>Выбытия денежных средств со счетов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32A">
              <w:rPr>
                <w:color w:val="000000" w:themeColor="text1"/>
                <w:sz w:val="20"/>
                <w:szCs w:val="20"/>
              </w:rPr>
              <w:t>2</w:t>
            </w:r>
            <w:r w:rsidR="00D85451" w:rsidRPr="0074332A">
              <w:rPr>
                <w:color w:val="000000" w:themeColor="text1"/>
                <w:sz w:val="20"/>
                <w:szCs w:val="20"/>
              </w:rPr>
              <w:t>3</w:t>
            </w:r>
            <w:r w:rsidRPr="007433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5451" w:rsidRPr="0074332A">
              <w:rPr>
                <w:color w:val="000000" w:themeColor="text1"/>
                <w:sz w:val="20"/>
                <w:szCs w:val="20"/>
              </w:rPr>
              <w:t>244</w:t>
            </w:r>
            <w:r w:rsidRPr="007433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5451" w:rsidRPr="0074332A">
              <w:rPr>
                <w:color w:val="000000" w:themeColor="text1"/>
                <w:sz w:val="20"/>
                <w:szCs w:val="20"/>
              </w:rPr>
              <w:t>299</w:t>
            </w:r>
            <w:r w:rsidRPr="0074332A">
              <w:rPr>
                <w:color w:val="000000" w:themeColor="text1"/>
                <w:sz w:val="20"/>
                <w:szCs w:val="20"/>
              </w:rPr>
              <w:t>,</w:t>
            </w:r>
            <w:r w:rsidR="00D85451" w:rsidRPr="0074332A">
              <w:rPr>
                <w:color w:val="000000" w:themeColor="text1"/>
                <w:sz w:val="20"/>
                <w:szCs w:val="20"/>
              </w:rPr>
              <w:t>18</w:t>
            </w:r>
          </w:p>
          <w:p w:rsidR="00D11197" w:rsidRPr="0074332A" w:rsidRDefault="00D11197" w:rsidP="00593F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денежные средства, возвращенные контрагентам после исполнения гарантийных обязательств</w:t>
            </w:r>
          </w:p>
        </w:tc>
      </w:tr>
      <w:tr w:rsidR="001045F5" w:rsidRPr="00A076B8" w:rsidTr="00CD0AB4">
        <w:trPr>
          <w:trHeight w:val="5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F5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1 947 093,84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F5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По ДЖКХ на сумму 707439,31 руб. - </w:t>
            </w:r>
            <w:r w:rsidR="001045F5" w:rsidRPr="0074332A">
              <w:rPr>
                <w:color w:val="000000"/>
                <w:sz w:val="20"/>
                <w:szCs w:val="20"/>
              </w:rPr>
              <w:t>движимое имущество в эксплуатации стоимостью до 10 000,0 руб.</w:t>
            </w:r>
            <w:r w:rsidRPr="0074332A">
              <w:rPr>
                <w:color w:val="000000"/>
                <w:sz w:val="20"/>
                <w:szCs w:val="20"/>
              </w:rPr>
              <w:t>;</w:t>
            </w:r>
          </w:p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По МКУ «Спецавтотранс» на сумму 1 239 654,53 руб. – введено в эксплуатацию имущество стоимостью менее 10 000,00 руб.</w:t>
            </w:r>
          </w:p>
        </w:tc>
      </w:tr>
      <w:tr w:rsidR="00902C7E" w:rsidRPr="00A076B8" w:rsidTr="00CD0AB4">
        <w:trPr>
          <w:trHeight w:val="51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603 400,47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7E" w:rsidRPr="0074332A" w:rsidRDefault="00902C7E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Специальная одежда и специальная обувь, выданная в личное пользование сотрудников</w:t>
            </w:r>
          </w:p>
        </w:tc>
      </w:tr>
      <w:tr w:rsidR="001045F5" w:rsidRPr="00A076B8" w:rsidTr="00593F2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74332A" w:rsidRDefault="00912297" w:rsidP="004E29E5">
            <w:pPr>
              <w:jc w:val="center"/>
              <w:rPr>
                <w:color w:val="000000"/>
                <w:sz w:val="20"/>
                <w:szCs w:val="20"/>
              </w:rPr>
            </w:pPr>
            <w:r w:rsidRPr="00912297">
              <w:rPr>
                <w:color w:val="000000" w:themeColor="text1"/>
                <w:sz w:val="20"/>
                <w:szCs w:val="20"/>
              </w:rPr>
              <w:t>2 0</w:t>
            </w:r>
            <w:r w:rsidR="004E29E5">
              <w:rPr>
                <w:color w:val="000000" w:themeColor="text1"/>
                <w:sz w:val="20"/>
                <w:szCs w:val="20"/>
              </w:rPr>
              <w:t>60</w:t>
            </w:r>
            <w:r w:rsidRPr="009122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4E29E5">
              <w:rPr>
                <w:color w:val="000000" w:themeColor="text1"/>
                <w:sz w:val="20"/>
                <w:szCs w:val="20"/>
              </w:rPr>
              <w:t>330 329,15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F5" w:rsidRPr="00B11BA5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045F5" w:rsidRPr="00A076B8" w:rsidRDefault="001045F5" w:rsidP="001045F5">
      <w:pPr>
        <w:ind w:firstLine="567"/>
        <w:jc w:val="both"/>
        <w:rPr>
          <w:rFonts w:eastAsia="Arial"/>
          <w:sz w:val="26"/>
          <w:szCs w:val="26"/>
        </w:rPr>
      </w:pPr>
    </w:p>
    <w:p w:rsidR="001045F5" w:rsidRPr="00440C35" w:rsidRDefault="001045F5" w:rsidP="001045F5">
      <w:pPr>
        <w:ind w:firstLine="709"/>
        <w:jc w:val="center"/>
        <w:rPr>
          <w:rFonts w:eastAsia="Arial"/>
          <w:sz w:val="26"/>
          <w:szCs w:val="26"/>
        </w:rPr>
      </w:pPr>
      <w:r w:rsidRPr="00440C35">
        <w:rPr>
          <w:rFonts w:eastAsia="Arial"/>
          <w:sz w:val="26"/>
          <w:szCs w:val="26"/>
        </w:rPr>
        <w:t>Анализ состояния НФА на 01.01.20</w:t>
      </w:r>
      <w:r w:rsidR="00440C35" w:rsidRPr="00440C35">
        <w:rPr>
          <w:rFonts w:eastAsia="Arial"/>
          <w:sz w:val="26"/>
          <w:szCs w:val="26"/>
        </w:rPr>
        <w:t xml:space="preserve">20 </w:t>
      </w:r>
      <w:r w:rsidRPr="00440C35">
        <w:rPr>
          <w:rFonts w:eastAsia="Arial"/>
          <w:sz w:val="26"/>
          <w:szCs w:val="26"/>
        </w:rPr>
        <w:t>года и основные направления их поступления и выбытия:</w:t>
      </w:r>
    </w:p>
    <w:tbl>
      <w:tblPr>
        <w:tblW w:w="9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716"/>
        <w:gridCol w:w="2059"/>
        <w:gridCol w:w="1596"/>
        <w:gridCol w:w="2095"/>
      </w:tblGrid>
      <w:tr w:rsidR="00E062D4" w:rsidRPr="00440C35" w:rsidTr="00251EFA">
        <w:trPr>
          <w:trHeight w:val="765"/>
        </w:trPr>
        <w:tc>
          <w:tcPr>
            <w:tcW w:w="2123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наименование НФА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поступление</w:t>
            </w:r>
            <w:r w:rsidRPr="0074332A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Направления поступления</w:t>
            </w:r>
            <w:r w:rsidRPr="0074332A">
              <w:rPr>
                <w:color w:val="000000"/>
                <w:sz w:val="20"/>
                <w:szCs w:val="20"/>
              </w:rPr>
              <w:br/>
              <w:t>НФА в учреждение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выбытие</w:t>
            </w:r>
            <w:r w:rsidRPr="0074332A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095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Направления выбытия  НФА в учреждении</w:t>
            </w:r>
          </w:p>
        </w:tc>
      </w:tr>
      <w:tr w:rsidR="00E062D4" w:rsidRPr="00440C35" w:rsidTr="00251EFA">
        <w:trPr>
          <w:trHeight w:val="255"/>
        </w:trPr>
        <w:tc>
          <w:tcPr>
            <w:tcW w:w="2123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auto"/>
            <w:vAlign w:val="bottom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062D4" w:rsidRPr="004E0357" w:rsidTr="00251EFA">
        <w:trPr>
          <w:trHeight w:val="3315"/>
        </w:trPr>
        <w:tc>
          <w:tcPr>
            <w:tcW w:w="2123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1045F5" w:rsidRPr="0074332A" w:rsidRDefault="00440C3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180 767 880,96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045F5" w:rsidRPr="0074332A" w:rsidRDefault="001045F5" w:rsidP="00440C35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Приобретение объектов основных средств</w:t>
            </w:r>
            <w:r w:rsidR="00440C35" w:rsidRPr="0074332A">
              <w:rPr>
                <w:color w:val="000000"/>
                <w:sz w:val="20"/>
                <w:szCs w:val="20"/>
              </w:rPr>
              <w:t xml:space="preserve"> ДЖКХ</w:t>
            </w:r>
            <w:r w:rsidRPr="0074332A">
              <w:rPr>
                <w:color w:val="000000"/>
                <w:sz w:val="20"/>
                <w:szCs w:val="20"/>
              </w:rPr>
              <w:t xml:space="preserve"> – 9 386 039,81</w:t>
            </w:r>
            <w:r w:rsidR="00440C35" w:rsidRPr="0074332A">
              <w:rPr>
                <w:color w:val="000000"/>
                <w:sz w:val="20"/>
                <w:szCs w:val="20"/>
              </w:rPr>
              <w:t xml:space="preserve"> руб.; Приобретение объектов основных средств МКУ «Спецавтотранс» – 12 916 463,17 руб.; безвозмездная передача имущества из Казны МКУ «Спецавтотранс» – 158 465 377,98 руб.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045F5" w:rsidRPr="0074332A" w:rsidRDefault="00440C3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13 323 633,14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1045F5" w:rsidRPr="0074332A" w:rsidRDefault="00440C3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По ДЖКХ:           </w:t>
            </w:r>
            <w:r w:rsidR="001045F5" w:rsidRPr="0074332A">
              <w:rPr>
                <w:color w:val="000000"/>
                <w:sz w:val="20"/>
                <w:szCs w:val="20"/>
              </w:rPr>
              <w:t>8 068 855,73 руб. – прекращение права оперативного управления;</w:t>
            </w:r>
          </w:p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546 884,08 руб.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-о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t>сновные средства стоимостью до</w:t>
            </w:r>
          </w:p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10 000,00 руб.,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списанные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t xml:space="preserve"> при вводе в эксплуатацию,</w:t>
            </w:r>
          </w:p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349 650,00 руб. - списание основных средств по результатам инвентаризации</w:t>
            </w:r>
            <w:r w:rsidR="00440C35" w:rsidRPr="0074332A">
              <w:rPr>
                <w:color w:val="000000"/>
                <w:sz w:val="20"/>
                <w:szCs w:val="20"/>
              </w:rPr>
              <w:t>.</w:t>
            </w:r>
          </w:p>
          <w:p w:rsidR="00440C35" w:rsidRPr="0074332A" w:rsidRDefault="00440C3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По МКУ «Спецавтотранс»: 3 308 794,83 руб.</w:t>
            </w:r>
          </w:p>
        </w:tc>
      </w:tr>
      <w:tr w:rsidR="00E062D4" w:rsidRPr="004E0357" w:rsidTr="00251EFA">
        <w:trPr>
          <w:trHeight w:val="510"/>
        </w:trPr>
        <w:tc>
          <w:tcPr>
            <w:tcW w:w="2123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Вложения в основные средства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1045F5" w:rsidRPr="0074332A" w:rsidRDefault="0081592C" w:rsidP="0081592C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22 302 502,98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81592C" w:rsidRPr="0074332A" w:rsidRDefault="0081592C" w:rsidP="0081592C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Приобретение основных средств по ДЖКХ: в сумме               9 386 039,81 руб.; по МКУ « Спецавтотранс»: в сумме               12 916 463,17 руб.</w:t>
            </w:r>
          </w:p>
          <w:p w:rsidR="0081592C" w:rsidRPr="0074332A" w:rsidRDefault="0081592C" w:rsidP="008159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45F5" w:rsidRPr="0074332A" w:rsidRDefault="0081592C" w:rsidP="0081592C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045F5" w:rsidRPr="0074332A" w:rsidRDefault="0081592C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22 302 502,98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1045F5" w:rsidRPr="0074332A" w:rsidRDefault="001045F5" w:rsidP="0081592C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Принятие к учету приобретенных основных средств</w:t>
            </w:r>
            <w:r w:rsidR="0081592C" w:rsidRPr="0074332A">
              <w:rPr>
                <w:color w:val="000000"/>
                <w:sz w:val="20"/>
                <w:szCs w:val="20"/>
              </w:rPr>
              <w:t xml:space="preserve"> по ДЖКХ: в сумме               9 386 039,81 руб.; по МКУ « Спецавтотранс»: в сумме               12 916 463,17 руб.</w:t>
            </w:r>
          </w:p>
        </w:tc>
      </w:tr>
      <w:tr w:rsidR="00E062D4" w:rsidRPr="004E0357" w:rsidTr="00251EFA">
        <w:trPr>
          <w:trHeight w:val="255"/>
        </w:trPr>
        <w:tc>
          <w:tcPr>
            <w:tcW w:w="2123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1045F5" w:rsidRPr="0074332A" w:rsidRDefault="00ED1D2A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188 023,00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045F5" w:rsidRPr="0074332A" w:rsidRDefault="00ED1D2A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Переданы безвозмездно лицензии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2D4" w:rsidRPr="004E0357" w:rsidTr="00251EFA">
        <w:trPr>
          <w:trHeight w:val="255"/>
        </w:trPr>
        <w:tc>
          <w:tcPr>
            <w:tcW w:w="2123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Непроизведенные активы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1045F5" w:rsidRPr="0074332A" w:rsidRDefault="00B93A63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2 158 984,21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045F5" w:rsidRPr="0074332A" w:rsidRDefault="00B93A63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Кирилловское</w:t>
            </w:r>
            <w:proofErr w:type="gramEnd"/>
            <w:r w:rsidRPr="0074332A">
              <w:rPr>
                <w:color w:val="000000"/>
                <w:sz w:val="20"/>
                <w:szCs w:val="20"/>
              </w:rPr>
              <w:t xml:space="preserve"> ш., д. 50Б, </w:t>
            </w:r>
            <w:r w:rsidRPr="0074332A">
              <w:rPr>
                <w:color w:val="000000"/>
                <w:sz w:val="20"/>
                <w:szCs w:val="20"/>
                <w:lang w:val="en-US"/>
              </w:rPr>
              <w:t>S</w:t>
            </w:r>
            <w:r w:rsidRPr="0074332A">
              <w:rPr>
                <w:color w:val="000000"/>
                <w:sz w:val="20"/>
                <w:szCs w:val="20"/>
              </w:rPr>
              <w:t xml:space="preserve"> = 3 014 </w:t>
            </w:r>
            <w:proofErr w:type="spellStart"/>
            <w:r w:rsidRPr="0074332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4332A">
              <w:rPr>
                <w:color w:val="000000"/>
                <w:sz w:val="20"/>
                <w:szCs w:val="20"/>
              </w:rPr>
              <w:t xml:space="preserve">. </w:t>
            </w:r>
            <w:r w:rsidRPr="0074332A">
              <w:rPr>
                <w:color w:val="000000"/>
                <w:sz w:val="20"/>
                <w:szCs w:val="20"/>
              </w:rPr>
              <w:lastRenderedPageBreak/>
              <w:t xml:space="preserve">(объект складского </w:t>
            </w:r>
            <w:proofErr w:type="spellStart"/>
            <w:r w:rsidRPr="0074332A">
              <w:rPr>
                <w:color w:val="000000"/>
                <w:sz w:val="20"/>
                <w:szCs w:val="20"/>
              </w:rPr>
              <w:t>значания</w:t>
            </w:r>
            <w:proofErr w:type="spellEnd"/>
            <w:r w:rsidRPr="007433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062D4" w:rsidRPr="004E0357" w:rsidTr="00251EFA">
        <w:trPr>
          <w:trHeight w:val="1785"/>
        </w:trPr>
        <w:tc>
          <w:tcPr>
            <w:tcW w:w="2123" w:type="dxa"/>
            <w:shd w:val="clear" w:color="auto" w:fill="auto"/>
            <w:vAlign w:val="center"/>
            <w:hideMark/>
          </w:tcPr>
          <w:p w:rsidR="001045F5" w:rsidRPr="0074332A" w:rsidRDefault="001045F5" w:rsidP="00593F2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4332A">
              <w:rPr>
                <w:color w:val="000000"/>
                <w:sz w:val="20"/>
                <w:szCs w:val="20"/>
              </w:rPr>
              <w:lastRenderedPageBreak/>
              <w:t>Материальные запасы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1045F5" w:rsidRPr="0074332A" w:rsidRDefault="00586D68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63 626 922,49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045F5" w:rsidRPr="0074332A" w:rsidRDefault="00E062D4" w:rsidP="00E062D4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По ДЖКХ в сумме 225 000,00 </w:t>
            </w:r>
            <w:proofErr w:type="spellStart"/>
            <w:r w:rsidRPr="0074332A">
              <w:rPr>
                <w:color w:val="000000"/>
                <w:sz w:val="20"/>
                <w:szCs w:val="20"/>
              </w:rPr>
              <w:t>руб</w:t>
            </w:r>
            <w:proofErr w:type="gramStart"/>
            <w:r w:rsidRPr="0074332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1045F5" w:rsidRPr="0074332A">
              <w:rPr>
                <w:color w:val="000000"/>
                <w:sz w:val="20"/>
                <w:szCs w:val="20"/>
              </w:rPr>
              <w:t>риобретение</w:t>
            </w:r>
            <w:proofErr w:type="spellEnd"/>
            <w:r w:rsidR="001045F5" w:rsidRPr="0074332A">
              <w:rPr>
                <w:color w:val="000000"/>
                <w:sz w:val="20"/>
                <w:szCs w:val="20"/>
              </w:rPr>
              <w:t xml:space="preserve"> подарочных сертификатов для вручения победителям по итогам городских конкурсов</w:t>
            </w:r>
            <w:r w:rsidRPr="0074332A">
              <w:rPr>
                <w:color w:val="000000"/>
                <w:sz w:val="20"/>
                <w:szCs w:val="20"/>
              </w:rPr>
              <w:t>;</w:t>
            </w:r>
          </w:p>
          <w:p w:rsidR="00E062D4" w:rsidRPr="0074332A" w:rsidRDefault="00E062D4" w:rsidP="00E062D4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По МКУ «Спецавтотранс» в сумме 63 401 922,49 руб.: </w:t>
            </w:r>
            <w:r w:rsidRPr="0074332A">
              <w:rPr>
                <w:sz w:val="20"/>
                <w:szCs w:val="20"/>
                <w:lang w:eastAsia="zh-CN"/>
              </w:rPr>
              <w:t xml:space="preserve">получены безвозмездно материальные запасы - 9 983 629,94 руб., </w:t>
            </w:r>
            <w:proofErr w:type="spellStart"/>
            <w:r w:rsidRPr="0074332A">
              <w:rPr>
                <w:sz w:val="20"/>
                <w:szCs w:val="20"/>
                <w:lang w:eastAsia="zh-CN"/>
              </w:rPr>
              <w:t>Приоретены</w:t>
            </w:r>
            <w:proofErr w:type="spellEnd"/>
            <w:r w:rsidRPr="0074332A">
              <w:rPr>
                <w:sz w:val="20"/>
                <w:szCs w:val="20"/>
                <w:lang w:eastAsia="zh-CN"/>
              </w:rPr>
              <w:t xml:space="preserve"> материальные запасы - 53 418 292,55 руб.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045F5" w:rsidRPr="0074332A" w:rsidRDefault="0073320B" w:rsidP="00593F21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21 687 987,33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73320B" w:rsidRPr="0074332A" w:rsidRDefault="0073320B" w:rsidP="0073320B">
            <w:pPr>
              <w:jc w:val="center"/>
              <w:rPr>
                <w:color w:val="000000"/>
                <w:sz w:val="20"/>
                <w:szCs w:val="20"/>
              </w:rPr>
            </w:pPr>
            <w:r w:rsidRPr="0074332A">
              <w:rPr>
                <w:color w:val="000000"/>
                <w:sz w:val="20"/>
                <w:szCs w:val="20"/>
              </w:rPr>
              <w:t>По ДЖКХ в сумме 225 000,00 руб. - в</w:t>
            </w:r>
            <w:r w:rsidR="001045F5" w:rsidRPr="0074332A">
              <w:rPr>
                <w:color w:val="000000"/>
                <w:sz w:val="20"/>
                <w:szCs w:val="20"/>
              </w:rPr>
              <w:t>ручение подарочных сертификатов победителям по итогам городских конкурсов</w:t>
            </w:r>
            <w:r w:rsidRPr="0074332A">
              <w:rPr>
                <w:color w:val="000000"/>
                <w:sz w:val="20"/>
                <w:szCs w:val="20"/>
              </w:rPr>
              <w:t>;</w:t>
            </w:r>
          </w:p>
          <w:p w:rsidR="001045F5" w:rsidRPr="0074332A" w:rsidRDefault="0073320B" w:rsidP="0073320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4332A">
              <w:rPr>
                <w:color w:val="000000"/>
                <w:sz w:val="20"/>
                <w:szCs w:val="20"/>
              </w:rPr>
              <w:t xml:space="preserve"> По МКУ «Спецавтотранс» в сумме 21 462 987,33 руб. - </w:t>
            </w:r>
            <w:r w:rsidRPr="0074332A">
              <w:rPr>
                <w:sz w:val="20"/>
                <w:szCs w:val="20"/>
                <w:lang w:eastAsia="zh-CN"/>
              </w:rPr>
              <w:t>списание материальных запасов на нужды учреждения</w:t>
            </w:r>
            <w:r w:rsidR="001045F5" w:rsidRPr="007433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2E3328" w:rsidRPr="004E0357" w:rsidTr="002E3328">
        <w:trPr>
          <w:trHeight w:val="579"/>
        </w:trPr>
        <w:tc>
          <w:tcPr>
            <w:tcW w:w="2123" w:type="dxa"/>
            <w:shd w:val="clear" w:color="auto" w:fill="auto"/>
            <w:vAlign w:val="center"/>
          </w:tcPr>
          <w:p w:rsidR="002E3328" w:rsidRPr="0074332A" w:rsidRDefault="002E3328" w:rsidP="0059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E3328" w:rsidRPr="0074332A" w:rsidRDefault="002E3328" w:rsidP="0059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269 044 313,64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E3328" w:rsidRPr="0074332A" w:rsidRDefault="002E3328" w:rsidP="00E062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3328" w:rsidRPr="0074332A" w:rsidRDefault="002E3328" w:rsidP="009800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57 314 123,4</w:t>
            </w:r>
            <w:r w:rsidR="00980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E3328" w:rsidRPr="0074332A" w:rsidRDefault="002E3328" w:rsidP="007332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045F5" w:rsidRPr="004E0357" w:rsidRDefault="001045F5" w:rsidP="001045F5">
      <w:pPr>
        <w:ind w:firstLine="708"/>
        <w:jc w:val="both"/>
        <w:rPr>
          <w:rFonts w:eastAsia="Arial"/>
          <w:b/>
          <w:color w:val="FF0000"/>
          <w:sz w:val="26"/>
          <w:szCs w:val="26"/>
          <w:highlight w:val="yellow"/>
        </w:rPr>
      </w:pPr>
    </w:p>
    <w:p w:rsidR="001045F5" w:rsidRPr="00B208CA" w:rsidRDefault="001045F5" w:rsidP="001045F5">
      <w:pPr>
        <w:suppressAutoHyphens/>
        <w:jc w:val="center"/>
        <w:rPr>
          <w:bCs/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t>Информация, подлежащая отражению в соответствии с Федеральными стандартами бухгалтерского учета</w:t>
      </w:r>
    </w:p>
    <w:p w:rsidR="001045F5" w:rsidRPr="00B208CA" w:rsidRDefault="001045F5" w:rsidP="001045F5">
      <w:pPr>
        <w:suppressAutoHyphens/>
        <w:jc w:val="center"/>
        <w:rPr>
          <w:bCs/>
          <w:sz w:val="26"/>
          <w:szCs w:val="26"/>
          <w:lang w:eastAsia="zh-CN"/>
        </w:rPr>
      </w:pPr>
    </w:p>
    <w:p w:rsidR="001045F5" w:rsidRPr="00B208CA" w:rsidRDefault="001045F5" w:rsidP="001045F5">
      <w:pPr>
        <w:numPr>
          <w:ilvl w:val="0"/>
          <w:numId w:val="19"/>
        </w:numPr>
        <w:suppressAutoHyphens/>
        <w:ind w:left="0" w:firstLine="708"/>
        <w:jc w:val="both"/>
        <w:rPr>
          <w:bCs/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t>Федеральный стандарт бухгалтерского учета для организаций государственного сектора «Основные средства», утвержденного приказом Министерства финансов Российской Федерации от 31.12.2016 № 257н:</w:t>
      </w:r>
    </w:p>
    <w:p w:rsidR="001045F5" w:rsidRPr="00B208CA" w:rsidRDefault="001045F5" w:rsidP="001045F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t>- в 2019 году все основные средства департамента</w:t>
      </w:r>
      <w:r w:rsidR="00B208CA">
        <w:rPr>
          <w:bCs/>
          <w:sz w:val="26"/>
          <w:szCs w:val="26"/>
          <w:lang w:eastAsia="zh-CN"/>
        </w:rPr>
        <w:t>, МКУ «Спецавтотранс»</w:t>
      </w:r>
      <w:r w:rsidRPr="00B208CA">
        <w:rPr>
          <w:bCs/>
          <w:sz w:val="26"/>
          <w:szCs w:val="26"/>
          <w:lang w:eastAsia="zh-CN"/>
        </w:rPr>
        <w:t xml:space="preserve"> эксплуатируются (используются); </w:t>
      </w:r>
    </w:p>
    <w:p w:rsidR="00B208CA" w:rsidRPr="00B208CA" w:rsidRDefault="001045F5" w:rsidP="00B208CA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t>- балансовая стоимость объектов основных средств, находящихся в эксплуатации и имеющих нулевую остаточную стоимость (100% амортизацию)</w:t>
      </w:r>
      <w:r w:rsidR="00B208CA" w:rsidRPr="00B208CA">
        <w:rPr>
          <w:bCs/>
          <w:sz w:val="26"/>
          <w:szCs w:val="26"/>
          <w:lang w:eastAsia="zh-CN"/>
        </w:rPr>
        <w:t>: по ДЖКХ</w:t>
      </w:r>
      <w:r w:rsidRPr="00B208CA">
        <w:rPr>
          <w:bCs/>
          <w:sz w:val="26"/>
          <w:szCs w:val="26"/>
          <w:lang w:eastAsia="zh-CN"/>
        </w:rPr>
        <w:t xml:space="preserve"> -1 298 477,48 руб.;</w:t>
      </w:r>
      <w:r w:rsidR="00B208CA" w:rsidRPr="00B208CA">
        <w:rPr>
          <w:bCs/>
          <w:sz w:val="26"/>
          <w:szCs w:val="26"/>
          <w:lang w:eastAsia="zh-CN"/>
        </w:rPr>
        <w:t xml:space="preserve"> по МКУ «Спецавтотранс» - 35 718 333,75 руб.;</w:t>
      </w:r>
    </w:p>
    <w:p w:rsidR="001045F5" w:rsidRPr="00B208CA" w:rsidRDefault="001045F5" w:rsidP="001045F5">
      <w:pPr>
        <w:ind w:firstLine="708"/>
        <w:jc w:val="both"/>
        <w:rPr>
          <w:bCs/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t>- в отчетном периоде объекты основных средств, приобретенные в результате необменных операций, принимались к учету по их справедливой (первоначальной) стоимости на дату приобретения;</w:t>
      </w:r>
    </w:p>
    <w:p w:rsidR="001045F5" w:rsidRPr="00B208CA" w:rsidRDefault="001045F5" w:rsidP="001045F5">
      <w:pPr>
        <w:ind w:firstLine="708"/>
        <w:jc w:val="both"/>
        <w:rPr>
          <w:sz w:val="26"/>
          <w:szCs w:val="26"/>
        </w:rPr>
      </w:pPr>
      <w:r w:rsidRPr="00B208CA">
        <w:rPr>
          <w:sz w:val="26"/>
          <w:szCs w:val="26"/>
        </w:rPr>
        <w:t>- объекты бухгалтерского учета, которые нельзя оценить и признать в учете в соответствии с положениями СГС Концептуальные основы, не выявлено.</w:t>
      </w:r>
    </w:p>
    <w:p w:rsidR="001045F5" w:rsidRPr="00B208CA" w:rsidRDefault="001045F5" w:rsidP="001045F5">
      <w:pPr>
        <w:numPr>
          <w:ilvl w:val="0"/>
          <w:numId w:val="19"/>
        </w:numPr>
        <w:ind w:left="0" w:firstLine="708"/>
        <w:jc w:val="both"/>
        <w:rPr>
          <w:bCs/>
          <w:color w:val="000000"/>
          <w:sz w:val="26"/>
          <w:szCs w:val="26"/>
        </w:rPr>
      </w:pPr>
      <w:r w:rsidRPr="00B208CA">
        <w:rPr>
          <w:bCs/>
          <w:color w:val="000000"/>
          <w:sz w:val="26"/>
          <w:szCs w:val="26"/>
        </w:rPr>
        <w:t>Федеральный стандарт бухгалтерского учета для организаций государственного сектора «Обесценение активов», утвержденного приказом Министерства финансов Российской Федерации от 31.12.2016 № 259н:</w:t>
      </w:r>
    </w:p>
    <w:p w:rsidR="001045F5" w:rsidRDefault="001045F5" w:rsidP="001045F5">
      <w:pPr>
        <w:ind w:firstLine="708"/>
        <w:jc w:val="both"/>
        <w:rPr>
          <w:bCs/>
          <w:color w:val="000000"/>
          <w:sz w:val="26"/>
          <w:szCs w:val="26"/>
        </w:rPr>
      </w:pPr>
      <w:r w:rsidRPr="00B208CA">
        <w:rPr>
          <w:bCs/>
          <w:color w:val="000000"/>
          <w:sz w:val="26"/>
          <w:szCs w:val="26"/>
        </w:rPr>
        <w:t>- при проведении в отчетном периоде инвентаризации нефинансовых активов инвентаризационной комиссией департамента не выявлено признаков обесценения активов.</w:t>
      </w:r>
    </w:p>
    <w:p w:rsidR="00B208CA" w:rsidRPr="00B208CA" w:rsidRDefault="00B208CA" w:rsidP="001045F5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B208C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 w:rsidRPr="006176FD">
        <w:rPr>
          <w:bCs/>
          <w:color w:val="000000"/>
          <w:sz w:val="26"/>
          <w:szCs w:val="26"/>
        </w:rPr>
        <w:t xml:space="preserve">ри проведении в отчетном периоде инвентаризации нефинансовых активов инвентаризационной комиссией </w:t>
      </w:r>
      <w:r>
        <w:rPr>
          <w:bCs/>
          <w:color w:val="000000"/>
          <w:sz w:val="26"/>
          <w:szCs w:val="26"/>
        </w:rPr>
        <w:t>МКУ «САТ»</w:t>
      </w:r>
      <w:r w:rsidRPr="006176FD">
        <w:rPr>
          <w:bCs/>
          <w:color w:val="000000"/>
          <w:sz w:val="26"/>
          <w:szCs w:val="26"/>
        </w:rPr>
        <w:t xml:space="preserve"> не выявлено признаков обесценения активов.</w:t>
      </w:r>
    </w:p>
    <w:p w:rsidR="001045F5" w:rsidRPr="00B208CA" w:rsidRDefault="001045F5" w:rsidP="001045F5">
      <w:pPr>
        <w:numPr>
          <w:ilvl w:val="0"/>
          <w:numId w:val="19"/>
        </w:numPr>
        <w:suppressAutoHyphens/>
        <w:ind w:left="0" w:firstLine="708"/>
        <w:jc w:val="both"/>
        <w:rPr>
          <w:sz w:val="26"/>
          <w:szCs w:val="26"/>
        </w:rPr>
      </w:pPr>
      <w:r w:rsidRPr="00B208CA">
        <w:rPr>
          <w:sz w:val="26"/>
          <w:szCs w:val="26"/>
        </w:rPr>
        <w:t xml:space="preserve">Федеральный </w:t>
      </w:r>
      <w:hyperlink r:id="rId7" w:history="1">
        <w:r w:rsidRPr="00B208CA">
          <w:rPr>
            <w:sz w:val="26"/>
            <w:szCs w:val="26"/>
          </w:rPr>
          <w:t>стандарт</w:t>
        </w:r>
      </w:hyperlink>
      <w:r w:rsidRPr="00B208CA">
        <w:rPr>
          <w:sz w:val="26"/>
          <w:szCs w:val="26"/>
        </w:rPr>
        <w:t xml:space="preserve"> бухгалтерского учета для организаций государственного сектора «Представление бухгалтерской (финансовой) отчетности», </w:t>
      </w:r>
      <w:r w:rsidRPr="00B208CA">
        <w:rPr>
          <w:rStyle w:val="FontStyle22"/>
        </w:rPr>
        <w:t xml:space="preserve">утвержденного приказом Министерства финансов Российской Федерации </w:t>
      </w:r>
      <w:r w:rsidRPr="00B208CA">
        <w:rPr>
          <w:sz w:val="26"/>
          <w:szCs w:val="26"/>
        </w:rPr>
        <w:t>от 31.12.2016 № 260н:</w:t>
      </w:r>
    </w:p>
    <w:p w:rsidR="001045F5" w:rsidRPr="00B208CA" w:rsidRDefault="001045F5" w:rsidP="001045F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t>- в отчетном периоде объекты основных средств, приобретенные в результате необменных операций, принимались к учету по их справедливой (первоначальной) стоимости на дату приобретения;</w:t>
      </w:r>
    </w:p>
    <w:p w:rsidR="001045F5" w:rsidRPr="00B208CA" w:rsidRDefault="001045F5" w:rsidP="001045F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lastRenderedPageBreak/>
        <w:t>- изменение входящих остатков кредиторской задолженности отраженно в бухгалтерском учете через ошибки прошлых лет (</w:t>
      </w:r>
      <w:r w:rsidRPr="00B208CA">
        <w:rPr>
          <w:bCs/>
          <w:sz w:val="26"/>
          <w:szCs w:val="26"/>
        </w:rPr>
        <w:t>увеличение кредиторской задолженности по коммунальным услугам, по арендной плате за пользование земельными участками и другими обособленными природными объектами за 2018 год, уменьшение кредиторской задолженности по иным выплатам текущего характера физическим лицам, по прочим работам, услугам</w:t>
      </w:r>
      <w:r w:rsidRPr="00B208CA">
        <w:rPr>
          <w:bCs/>
          <w:sz w:val="26"/>
          <w:szCs w:val="26"/>
          <w:lang w:eastAsia="zh-CN"/>
        </w:rPr>
        <w:t>);</w:t>
      </w:r>
    </w:p>
    <w:p w:rsidR="001045F5" w:rsidRDefault="001045F5" w:rsidP="001045F5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t xml:space="preserve">- показатели бюджетной сметы департамента эффективно исполнены, </w:t>
      </w:r>
      <w:r w:rsidRPr="00B208CA">
        <w:rPr>
          <w:sz w:val="26"/>
          <w:szCs w:val="26"/>
          <w:lang w:eastAsia="zh-CN"/>
        </w:rPr>
        <w:t>что составляет  99,54 % от утвержденных годовых ассигнований в целом;</w:t>
      </w:r>
    </w:p>
    <w:p w:rsidR="00B208CA" w:rsidRDefault="00B208CA" w:rsidP="00B208CA">
      <w:pPr>
        <w:suppressAutoHyphens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>
        <w:rPr>
          <w:bCs/>
          <w:sz w:val="26"/>
          <w:szCs w:val="26"/>
          <w:lang w:eastAsia="zh-CN"/>
        </w:rPr>
        <w:t xml:space="preserve">показатели бюджетной сметы МКУ «Спецавтотранс» </w:t>
      </w:r>
      <w:r w:rsidRPr="008E10F7">
        <w:rPr>
          <w:bCs/>
          <w:sz w:val="26"/>
          <w:szCs w:val="26"/>
          <w:lang w:eastAsia="zh-CN"/>
        </w:rPr>
        <w:t>исполнен</w:t>
      </w:r>
      <w:r>
        <w:rPr>
          <w:bCs/>
          <w:sz w:val="26"/>
          <w:szCs w:val="26"/>
          <w:lang w:eastAsia="zh-CN"/>
        </w:rPr>
        <w:t xml:space="preserve">ы, </w:t>
      </w:r>
      <w:r w:rsidRPr="004B0377">
        <w:rPr>
          <w:sz w:val="26"/>
          <w:szCs w:val="26"/>
          <w:lang w:eastAsia="zh-CN"/>
        </w:rPr>
        <w:t xml:space="preserve">что составляет </w:t>
      </w:r>
      <w:r>
        <w:rPr>
          <w:sz w:val="26"/>
          <w:szCs w:val="26"/>
          <w:lang w:eastAsia="zh-CN"/>
        </w:rPr>
        <w:t xml:space="preserve"> </w:t>
      </w:r>
      <w:r>
        <w:rPr>
          <w:bCs/>
          <w:sz w:val="26"/>
          <w:szCs w:val="26"/>
          <w:lang w:eastAsia="zh-CN"/>
        </w:rPr>
        <w:t xml:space="preserve">78 % </w:t>
      </w:r>
      <w:r w:rsidRPr="004B0377">
        <w:rPr>
          <w:sz w:val="26"/>
          <w:szCs w:val="26"/>
          <w:lang w:eastAsia="zh-CN"/>
        </w:rPr>
        <w:t>от утвержденн</w:t>
      </w:r>
      <w:r>
        <w:rPr>
          <w:sz w:val="26"/>
          <w:szCs w:val="26"/>
          <w:lang w:eastAsia="zh-CN"/>
        </w:rPr>
        <w:t>ых годовых ассигнований в целом;</w:t>
      </w:r>
    </w:p>
    <w:p w:rsidR="001045F5" w:rsidRPr="00B208CA" w:rsidRDefault="001045F5" w:rsidP="001045F5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B208CA">
        <w:rPr>
          <w:sz w:val="26"/>
          <w:szCs w:val="26"/>
          <w:lang w:eastAsia="zh-CN"/>
        </w:rPr>
        <w:t>- внесение изменений в показатели бюджетной сметы департамента</w:t>
      </w:r>
      <w:r w:rsidR="00B208CA" w:rsidRPr="00B208CA">
        <w:rPr>
          <w:sz w:val="26"/>
          <w:szCs w:val="26"/>
          <w:lang w:eastAsia="zh-CN"/>
        </w:rPr>
        <w:t>, МКУ «Спецавтотранс»</w:t>
      </w:r>
      <w:r w:rsidRPr="00B208CA">
        <w:rPr>
          <w:sz w:val="26"/>
          <w:szCs w:val="26"/>
          <w:lang w:eastAsia="zh-CN"/>
        </w:rPr>
        <w:t xml:space="preserve"> осуществлялись своевременно в соответствии с фактической потребностью на основании уведомлений об изменении бюджетных ассигнований и лимитов бюджетных обязательств.</w:t>
      </w:r>
    </w:p>
    <w:p w:rsidR="001045F5" w:rsidRPr="00B208CA" w:rsidRDefault="001045F5" w:rsidP="001045F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r w:rsidRPr="00B208CA">
        <w:rPr>
          <w:bCs/>
          <w:sz w:val="26"/>
          <w:szCs w:val="26"/>
          <w:lang w:eastAsia="zh-CN"/>
        </w:rPr>
        <w:t>5. Федеральный стандарт бухгалтерского учета для организаций государственного сектора «Аренда», утвержденного приказом Министерства финансов Российской Федерации от 31.12.2016 № 258н:</w:t>
      </w:r>
    </w:p>
    <w:p w:rsidR="00D816DE" w:rsidRPr="0025057E" w:rsidRDefault="001045F5" w:rsidP="001045F5">
      <w:pPr>
        <w:ind w:firstLine="540"/>
        <w:jc w:val="both"/>
        <w:rPr>
          <w:sz w:val="26"/>
          <w:szCs w:val="26"/>
        </w:rPr>
      </w:pPr>
      <w:r w:rsidRPr="00B208CA">
        <w:rPr>
          <w:sz w:val="26"/>
          <w:szCs w:val="26"/>
        </w:rPr>
        <w:t>- объекты бухгалтерского учета, которые можно оценить и признать в учете в соответствии с положениями СГС Аренда, не выявлено.</w:t>
      </w:r>
    </w:p>
    <w:p w:rsidR="00AA3F99" w:rsidRDefault="00AA3F99" w:rsidP="0025029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25029D" w:rsidRDefault="0025029D" w:rsidP="0025029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9E3E37">
        <w:rPr>
          <w:b/>
          <w:sz w:val="26"/>
          <w:szCs w:val="26"/>
        </w:rPr>
        <w:t xml:space="preserve">Форма 0503178 «Сведения об остатках денежных средств на счетах </w:t>
      </w:r>
      <w:r>
        <w:rPr>
          <w:b/>
          <w:sz w:val="26"/>
          <w:szCs w:val="26"/>
        </w:rPr>
        <w:t>ПБС. Средства во временном распоряжении</w:t>
      </w:r>
      <w:r w:rsidRPr="009E3E37">
        <w:rPr>
          <w:b/>
          <w:sz w:val="26"/>
          <w:szCs w:val="26"/>
        </w:rPr>
        <w:t>»</w:t>
      </w:r>
    </w:p>
    <w:p w:rsidR="00FA2F98" w:rsidRDefault="00FA2F98" w:rsidP="00FA2F98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Остаток по лицевому счету 803.30.002.3 - средства во временном распоряжении департамента, полученные в обеспечение договоров и муниципальных контрактов. </w:t>
      </w:r>
    </w:p>
    <w:p w:rsidR="0025029D" w:rsidRDefault="00FA2F98" w:rsidP="00FA2F9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>Остаток денежных средств на лицевом счете Департамента 803.30.002.3 по состоянию на 01.01.20</w:t>
      </w:r>
      <w:r w:rsidR="001170D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составляет 707 598,92 руб.</w:t>
      </w:r>
    </w:p>
    <w:p w:rsidR="0025029D" w:rsidRPr="00D7490B" w:rsidRDefault="0025029D" w:rsidP="0025029D">
      <w:pPr>
        <w:pStyle w:val="ab"/>
        <w:jc w:val="both"/>
        <w:rPr>
          <w:sz w:val="26"/>
          <w:szCs w:val="26"/>
        </w:rPr>
      </w:pPr>
      <w:r w:rsidRPr="0013773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</w:t>
      </w:r>
      <w:r w:rsidRPr="00D7490B">
        <w:rPr>
          <w:sz w:val="26"/>
          <w:szCs w:val="26"/>
        </w:rPr>
        <w:t xml:space="preserve"> отчетном периоде </w:t>
      </w:r>
      <w:r>
        <w:rPr>
          <w:sz w:val="26"/>
          <w:szCs w:val="26"/>
        </w:rPr>
        <w:t>д</w:t>
      </w:r>
      <w:r w:rsidRPr="00D7490B">
        <w:rPr>
          <w:sz w:val="26"/>
          <w:szCs w:val="26"/>
        </w:rPr>
        <w:t>вижение</w:t>
      </w:r>
      <w:r>
        <w:rPr>
          <w:sz w:val="26"/>
          <w:szCs w:val="26"/>
        </w:rPr>
        <w:t xml:space="preserve"> средств</w:t>
      </w:r>
      <w:r w:rsidR="00FA2F98">
        <w:rPr>
          <w:sz w:val="26"/>
          <w:szCs w:val="26"/>
        </w:rPr>
        <w:t xml:space="preserve"> МКУ «САТ»</w:t>
      </w:r>
      <w:r>
        <w:rPr>
          <w:sz w:val="26"/>
          <w:szCs w:val="26"/>
        </w:rPr>
        <w:t xml:space="preserve"> по лицевому счету № 803</w:t>
      </w:r>
      <w:r w:rsidRPr="00D7490B">
        <w:rPr>
          <w:sz w:val="26"/>
          <w:szCs w:val="26"/>
        </w:rPr>
        <w:t>.30.0</w:t>
      </w:r>
      <w:r>
        <w:rPr>
          <w:sz w:val="26"/>
          <w:szCs w:val="26"/>
        </w:rPr>
        <w:t>01.3</w:t>
      </w:r>
      <w:r w:rsidRPr="00D7490B">
        <w:rPr>
          <w:sz w:val="26"/>
          <w:szCs w:val="26"/>
        </w:rPr>
        <w:t xml:space="preserve"> осуществлялось на счете </w:t>
      </w:r>
      <w:r>
        <w:rPr>
          <w:sz w:val="26"/>
          <w:szCs w:val="26"/>
        </w:rPr>
        <w:t>304.01</w:t>
      </w:r>
      <w:r w:rsidRPr="00D7490B">
        <w:rPr>
          <w:sz w:val="26"/>
          <w:szCs w:val="26"/>
        </w:rPr>
        <w:t xml:space="preserve"> «</w:t>
      </w:r>
      <w:r w:rsidRPr="00762447">
        <w:rPr>
          <w:sz w:val="26"/>
          <w:szCs w:val="26"/>
        </w:rPr>
        <w:t>Расчеты по средствам, полученным во временное распоряжение</w:t>
      </w:r>
      <w:r w:rsidRPr="00D7490B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D7490B">
        <w:rPr>
          <w:sz w:val="26"/>
          <w:szCs w:val="26"/>
        </w:rPr>
        <w:t xml:space="preserve"> открытом финансовому управлению мэрии города</w:t>
      </w:r>
      <w:r>
        <w:rPr>
          <w:sz w:val="26"/>
          <w:szCs w:val="26"/>
        </w:rPr>
        <w:t>.</w:t>
      </w:r>
      <w:r w:rsidRPr="00D7490B">
        <w:rPr>
          <w:sz w:val="26"/>
          <w:szCs w:val="26"/>
        </w:rPr>
        <w:t xml:space="preserve"> </w:t>
      </w:r>
    </w:p>
    <w:p w:rsidR="00A209F5" w:rsidRDefault="0025029D" w:rsidP="00D11197">
      <w:pPr>
        <w:pStyle w:val="ab"/>
        <w:jc w:val="both"/>
        <w:rPr>
          <w:sz w:val="26"/>
          <w:szCs w:val="26"/>
        </w:rPr>
      </w:pPr>
      <w:r w:rsidRPr="00D7490B">
        <w:rPr>
          <w:sz w:val="26"/>
          <w:szCs w:val="26"/>
        </w:rPr>
        <w:t xml:space="preserve">         На 01.</w:t>
      </w:r>
      <w:r w:rsidR="00B11BA5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1170D9">
        <w:rPr>
          <w:sz w:val="26"/>
          <w:szCs w:val="26"/>
        </w:rPr>
        <w:t>20</w:t>
      </w:r>
      <w:r w:rsidRPr="00D7490B">
        <w:rPr>
          <w:sz w:val="26"/>
          <w:szCs w:val="26"/>
        </w:rPr>
        <w:t xml:space="preserve"> года </w:t>
      </w:r>
      <w:r>
        <w:rPr>
          <w:sz w:val="26"/>
          <w:szCs w:val="26"/>
        </w:rPr>
        <w:t>о</w:t>
      </w:r>
      <w:r w:rsidRPr="00962F02">
        <w:rPr>
          <w:sz w:val="26"/>
          <w:szCs w:val="26"/>
        </w:rPr>
        <w:t xml:space="preserve">статок по лицевому счету 803300013 (МКУ «САТ»)  - средства во временном распоряжении МКУ «САТ» составляет – </w:t>
      </w:r>
      <w:r>
        <w:rPr>
          <w:sz w:val="26"/>
          <w:szCs w:val="26"/>
        </w:rPr>
        <w:t>4 398 624,14</w:t>
      </w:r>
      <w:r w:rsidR="00D11197">
        <w:rPr>
          <w:sz w:val="26"/>
          <w:szCs w:val="26"/>
        </w:rPr>
        <w:t xml:space="preserve"> руб.</w:t>
      </w:r>
    </w:p>
    <w:p w:rsidR="0025029D" w:rsidRPr="000F7530" w:rsidRDefault="0025029D" w:rsidP="0025029D">
      <w:pPr>
        <w:ind w:firstLine="540"/>
        <w:jc w:val="both"/>
        <w:rPr>
          <w:b/>
          <w:sz w:val="26"/>
          <w:szCs w:val="26"/>
          <w:highlight w:val="yellow"/>
          <w:u w:val="single"/>
        </w:rPr>
      </w:pPr>
    </w:p>
    <w:p w:rsidR="009E57A4" w:rsidRPr="00D11021" w:rsidRDefault="009E57A4" w:rsidP="00AF4133">
      <w:pPr>
        <w:ind w:firstLine="540"/>
        <w:jc w:val="both"/>
        <w:rPr>
          <w:b/>
          <w:sz w:val="26"/>
          <w:szCs w:val="26"/>
        </w:rPr>
      </w:pPr>
      <w:r w:rsidRPr="00D11021">
        <w:rPr>
          <w:b/>
          <w:sz w:val="26"/>
          <w:szCs w:val="26"/>
          <w:u w:val="single"/>
        </w:rPr>
        <w:t>Раздел 5 «Прочие вопросы деятельности субъекта бюджетной отчетности»</w:t>
      </w:r>
    </w:p>
    <w:p w:rsidR="00652A93" w:rsidRPr="000F7530" w:rsidRDefault="00652A93" w:rsidP="00AF4133">
      <w:pPr>
        <w:ind w:firstLine="540"/>
        <w:jc w:val="both"/>
        <w:rPr>
          <w:b/>
          <w:sz w:val="26"/>
          <w:szCs w:val="26"/>
          <w:highlight w:val="yellow"/>
        </w:rPr>
      </w:pPr>
    </w:p>
    <w:p w:rsidR="001045F5" w:rsidRDefault="001045F5" w:rsidP="001045F5">
      <w:pPr>
        <w:ind w:firstLine="708"/>
        <w:jc w:val="both"/>
        <w:rPr>
          <w:sz w:val="26"/>
          <w:szCs w:val="26"/>
        </w:rPr>
      </w:pPr>
      <w:r w:rsidRPr="0065543A">
        <w:rPr>
          <w:sz w:val="26"/>
          <w:szCs w:val="26"/>
        </w:rPr>
        <w:t xml:space="preserve">Бюджетный учет </w:t>
      </w:r>
      <w:r>
        <w:rPr>
          <w:sz w:val="26"/>
          <w:szCs w:val="26"/>
        </w:rPr>
        <w:t>департамента</w:t>
      </w:r>
      <w:r w:rsidRPr="0065543A">
        <w:rPr>
          <w:sz w:val="26"/>
          <w:szCs w:val="26"/>
        </w:rPr>
        <w:t xml:space="preserve"> осуществляется в соответствии с приказами Министерства финансов Российской Федерации 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применению», федеральными стандартами бухгалтерского учета для организаций государственного сектора. Особенности ведения бюджетного учета отражены в </w:t>
      </w:r>
      <w:r w:rsidRPr="0065543A">
        <w:rPr>
          <w:b/>
          <w:sz w:val="26"/>
          <w:szCs w:val="26"/>
        </w:rPr>
        <w:t>Таблице 4</w:t>
      </w:r>
      <w:r w:rsidRPr="0065543A">
        <w:rPr>
          <w:sz w:val="26"/>
          <w:szCs w:val="26"/>
        </w:rPr>
        <w:t>.</w:t>
      </w:r>
    </w:p>
    <w:p w:rsidR="001045F5" w:rsidRDefault="001045F5" w:rsidP="001045F5">
      <w:pPr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2019 году в отношении департамента проведены следующие контрольные мероприятия:</w:t>
      </w:r>
    </w:p>
    <w:p w:rsidR="001045F5" w:rsidRPr="00D67AC6" w:rsidRDefault="001045F5" w:rsidP="001045F5">
      <w:pPr>
        <w:pStyle w:val="ab"/>
        <w:numPr>
          <w:ilvl w:val="0"/>
          <w:numId w:val="20"/>
        </w:numPr>
        <w:suppressAutoHyphens/>
        <w:ind w:left="0" w:firstLine="708"/>
        <w:jc w:val="both"/>
        <w:rPr>
          <w:b/>
          <w:sz w:val="26"/>
          <w:szCs w:val="26"/>
        </w:rPr>
      </w:pPr>
      <w:r w:rsidRPr="00D67AC6">
        <w:rPr>
          <w:sz w:val="26"/>
          <w:szCs w:val="26"/>
          <w:lang w:eastAsia="zh-CN"/>
        </w:rPr>
        <w:t xml:space="preserve">По итогам проверки </w:t>
      </w:r>
      <w:r>
        <w:rPr>
          <w:sz w:val="26"/>
          <w:szCs w:val="26"/>
          <w:lang w:eastAsia="zh-CN"/>
        </w:rPr>
        <w:t>контрольно-правового управления мэрии</w:t>
      </w:r>
      <w:r w:rsidRPr="00D67AC6">
        <w:rPr>
          <w:sz w:val="26"/>
          <w:szCs w:val="26"/>
          <w:lang w:eastAsia="zh-CN"/>
        </w:rPr>
        <w:t xml:space="preserve"> города обоснованности и эффективности использования бюджетных средств по направлениям "Содержание сетей дождевой канализации" и "Украшение города", учет муниципального жилищного фонда в департаменте </w:t>
      </w:r>
      <w:r>
        <w:rPr>
          <w:sz w:val="26"/>
          <w:szCs w:val="26"/>
          <w:lang w:eastAsia="zh-CN"/>
        </w:rPr>
        <w:t xml:space="preserve">жилищно-коммунального </w:t>
      </w:r>
      <w:r w:rsidRPr="00D67AC6">
        <w:rPr>
          <w:sz w:val="26"/>
          <w:szCs w:val="26"/>
          <w:lang w:eastAsia="zh-CN"/>
        </w:rPr>
        <w:t xml:space="preserve">хозяйства </w:t>
      </w:r>
      <w:r>
        <w:rPr>
          <w:sz w:val="26"/>
          <w:szCs w:val="26"/>
          <w:lang w:eastAsia="zh-CN"/>
        </w:rPr>
        <w:t xml:space="preserve">выявлены следующие нарушения: 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-</w:t>
      </w:r>
      <w:r w:rsidRPr="00D67AC6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о</w:t>
      </w:r>
      <w:r w:rsidRPr="00D67AC6">
        <w:rPr>
          <w:sz w:val="26"/>
          <w:szCs w:val="26"/>
          <w:lang w:eastAsia="zh-CN"/>
        </w:rPr>
        <w:t>тсутствие в муниципальной программе отдельного мероприятия "улучшение экологического состояния города", предусматривающее расходы на установку</w:t>
      </w:r>
      <w:r>
        <w:rPr>
          <w:sz w:val="26"/>
          <w:szCs w:val="26"/>
          <w:lang w:eastAsia="zh-CN"/>
        </w:rPr>
        <w:t xml:space="preserve"> мобильных туалетных кабин;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D67AC6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з</w:t>
      </w:r>
      <w:r w:rsidRPr="00D67AC6">
        <w:rPr>
          <w:sz w:val="26"/>
          <w:szCs w:val="26"/>
          <w:lang w:eastAsia="zh-CN"/>
        </w:rPr>
        <w:t>амечания по соблюдению условий, установленных законом № 44-ФЗ в части не распространения условий контракта на отношения, возникшие до его заключения, исключения пролонгации заключенных контрактов, включение в контракты условия о твердой цене, обоснование цены контракта при формировании планов-графиков закупок, указание единого размера обеспечения заявки в извещении</w:t>
      </w:r>
      <w:r>
        <w:rPr>
          <w:sz w:val="26"/>
          <w:szCs w:val="26"/>
          <w:lang w:eastAsia="zh-CN"/>
        </w:rPr>
        <w:t>;</w:t>
      </w:r>
      <w:r w:rsidRPr="00D67AC6">
        <w:rPr>
          <w:sz w:val="26"/>
          <w:szCs w:val="26"/>
          <w:lang w:eastAsia="zh-CN"/>
        </w:rPr>
        <w:t xml:space="preserve"> 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</w:t>
      </w:r>
      <w:r w:rsidRPr="00D67AC6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о</w:t>
      </w:r>
      <w:r w:rsidRPr="00D67AC6">
        <w:rPr>
          <w:sz w:val="26"/>
          <w:szCs w:val="26"/>
          <w:lang w:eastAsia="zh-CN"/>
        </w:rPr>
        <w:t>тсутствие мер по взысканию просроченной дебиторской задолженн</w:t>
      </w:r>
      <w:r>
        <w:rPr>
          <w:sz w:val="26"/>
          <w:szCs w:val="26"/>
          <w:lang w:eastAsia="zh-CN"/>
        </w:rPr>
        <w:t xml:space="preserve">ости по сдаче помещений в </w:t>
      </w:r>
      <w:proofErr w:type="spellStart"/>
      <w:r>
        <w:rPr>
          <w:sz w:val="26"/>
          <w:szCs w:val="26"/>
          <w:lang w:eastAsia="zh-CN"/>
        </w:rPr>
        <w:t>найм</w:t>
      </w:r>
      <w:proofErr w:type="spellEnd"/>
      <w:r>
        <w:rPr>
          <w:sz w:val="26"/>
          <w:szCs w:val="26"/>
          <w:lang w:eastAsia="zh-CN"/>
        </w:rPr>
        <w:t>;</w:t>
      </w:r>
      <w:r w:rsidRPr="00D67AC6">
        <w:rPr>
          <w:sz w:val="26"/>
          <w:szCs w:val="26"/>
          <w:lang w:eastAsia="zh-CN"/>
        </w:rPr>
        <w:t xml:space="preserve">                                            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н</w:t>
      </w:r>
      <w:r w:rsidRPr="00D67AC6">
        <w:rPr>
          <w:sz w:val="26"/>
          <w:szCs w:val="26"/>
          <w:lang w:eastAsia="zh-CN"/>
        </w:rPr>
        <w:t>едостатки при получении информации в программе Е3Core.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Меры для устранения нарушений: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р</w:t>
      </w:r>
      <w:r w:rsidRPr="00D67AC6">
        <w:rPr>
          <w:sz w:val="26"/>
          <w:szCs w:val="26"/>
          <w:lang w:eastAsia="zh-CN"/>
        </w:rPr>
        <w:t>ассмотрен вопрос внесения изменения в муниципальную программу "Развитие жилищно-коммунального хозяйства города Череповца на 2014-2020г.г." в части выделения отдельного мероприятия по улучшению эк</w:t>
      </w:r>
      <w:r>
        <w:rPr>
          <w:sz w:val="26"/>
          <w:szCs w:val="26"/>
          <w:lang w:eastAsia="zh-CN"/>
        </w:rPr>
        <w:t>ологического состояния города;</w:t>
      </w:r>
      <w:r w:rsidRPr="00D67AC6">
        <w:rPr>
          <w:sz w:val="26"/>
          <w:szCs w:val="26"/>
          <w:lang w:eastAsia="zh-CN"/>
        </w:rPr>
        <w:t xml:space="preserve">                   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п</w:t>
      </w:r>
      <w:r w:rsidRPr="00D67AC6">
        <w:rPr>
          <w:sz w:val="26"/>
          <w:szCs w:val="26"/>
          <w:lang w:eastAsia="zh-CN"/>
        </w:rPr>
        <w:t>ринято к сведению</w:t>
      </w:r>
      <w:r>
        <w:rPr>
          <w:sz w:val="26"/>
          <w:szCs w:val="26"/>
          <w:lang w:eastAsia="zh-CN"/>
        </w:rPr>
        <w:t xml:space="preserve"> з</w:t>
      </w:r>
      <w:r w:rsidRPr="00D67AC6">
        <w:rPr>
          <w:sz w:val="26"/>
          <w:szCs w:val="26"/>
          <w:lang w:eastAsia="zh-CN"/>
        </w:rPr>
        <w:t>амечания по соблюдению условий, установленных законом № 44-ФЗ в части не распространения условий контракта на отношения, возникшие до его заключения, исключения пролонгации заключенных контрактов, включение в контракты условия о твердой цене, обоснование цены контракта при формировании планов-графиков закупок, указание единого размера</w:t>
      </w:r>
      <w:r>
        <w:rPr>
          <w:sz w:val="26"/>
          <w:szCs w:val="26"/>
          <w:lang w:eastAsia="zh-CN"/>
        </w:rPr>
        <w:t xml:space="preserve"> обеспечения заявки в извещении;</w:t>
      </w:r>
      <w:r w:rsidRPr="00D67AC6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 </w:t>
      </w:r>
      <w:r w:rsidRPr="00D67AC6">
        <w:rPr>
          <w:sz w:val="26"/>
          <w:szCs w:val="26"/>
          <w:lang w:eastAsia="zh-CN"/>
        </w:rPr>
        <w:t xml:space="preserve">                                              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р</w:t>
      </w:r>
      <w:r w:rsidRPr="00D67AC6">
        <w:rPr>
          <w:sz w:val="26"/>
          <w:szCs w:val="26"/>
          <w:lang w:eastAsia="zh-CN"/>
        </w:rPr>
        <w:t>азработан план мероприятий по сни</w:t>
      </w:r>
      <w:r>
        <w:rPr>
          <w:sz w:val="26"/>
          <w:szCs w:val="26"/>
          <w:lang w:eastAsia="zh-CN"/>
        </w:rPr>
        <w:t>жению дебиторской задолженности;</w:t>
      </w:r>
      <w:r w:rsidRPr="00D67AC6">
        <w:rPr>
          <w:sz w:val="26"/>
          <w:szCs w:val="26"/>
          <w:lang w:eastAsia="zh-CN"/>
        </w:rPr>
        <w:t xml:space="preserve"> 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 с</w:t>
      </w:r>
      <w:r w:rsidRPr="00D67AC6">
        <w:rPr>
          <w:sz w:val="26"/>
          <w:szCs w:val="26"/>
          <w:lang w:eastAsia="zh-CN"/>
        </w:rPr>
        <w:t>овместно с МБУ "</w:t>
      </w:r>
      <w:proofErr w:type="spellStart"/>
      <w:r w:rsidRPr="00D67AC6">
        <w:rPr>
          <w:sz w:val="26"/>
          <w:szCs w:val="26"/>
          <w:lang w:eastAsia="zh-CN"/>
        </w:rPr>
        <w:t>ЦМИРиТ</w:t>
      </w:r>
      <w:proofErr w:type="spellEnd"/>
      <w:r w:rsidRPr="00D67AC6">
        <w:rPr>
          <w:sz w:val="26"/>
          <w:szCs w:val="26"/>
          <w:lang w:eastAsia="zh-CN"/>
        </w:rPr>
        <w:t>" произведена доработка программы Е3Core.</w:t>
      </w:r>
    </w:p>
    <w:p w:rsidR="001045F5" w:rsidRDefault="001045F5" w:rsidP="001045F5">
      <w:pPr>
        <w:pStyle w:val="ab"/>
        <w:numPr>
          <w:ilvl w:val="0"/>
          <w:numId w:val="20"/>
        </w:numPr>
        <w:suppressAutoHyphens/>
        <w:ind w:left="0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</w:t>
      </w:r>
      <w:r w:rsidRPr="00D67AC6">
        <w:rPr>
          <w:sz w:val="26"/>
          <w:szCs w:val="26"/>
          <w:lang w:eastAsia="zh-CN"/>
        </w:rPr>
        <w:t>о итогам проверки</w:t>
      </w:r>
      <w:r>
        <w:rPr>
          <w:sz w:val="26"/>
          <w:szCs w:val="26"/>
          <w:lang w:eastAsia="zh-CN"/>
        </w:rPr>
        <w:t xml:space="preserve"> (выборочной)</w:t>
      </w:r>
      <w:r w:rsidRPr="00D67AC6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контрольно-правового управления мэрии</w:t>
      </w:r>
      <w:r w:rsidRPr="00D67AC6">
        <w:rPr>
          <w:sz w:val="26"/>
          <w:szCs w:val="26"/>
          <w:lang w:eastAsia="zh-CN"/>
        </w:rPr>
        <w:t xml:space="preserve"> города</w:t>
      </w:r>
      <w:r>
        <w:rPr>
          <w:sz w:val="26"/>
          <w:szCs w:val="26"/>
          <w:lang w:eastAsia="zh-CN"/>
        </w:rPr>
        <w:t xml:space="preserve"> </w:t>
      </w:r>
      <w:r w:rsidRPr="00D67AC6">
        <w:rPr>
          <w:sz w:val="26"/>
          <w:szCs w:val="26"/>
          <w:lang w:eastAsia="zh-CN"/>
        </w:rPr>
        <w:t>обоснования начальной (максимальной) цены контракта</w:t>
      </w:r>
      <w:r>
        <w:rPr>
          <w:sz w:val="26"/>
          <w:szCs w:val="26"/>
          <w:lang w:eastAsia="zh-CN"/>
        </w:rPr>
        <w:t xml:space="preserve"> выявлены следующие нарушения: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р</w:t>
      </w:r>
      <w:r w:rsidRPr="00D67AC6">
        <w:rPr>
          <w:sz w:val="26"/>
          <w:szCs w:val="26"/>
          <w:lang w:eastAsia="zh-CN"/>
        </w:rPr>
        <w:t>екомендовано при расчете НМЦК использов</w:t>
      </w:r>
      <w:r>
        <w:rPr>
          <w:sz w:val="26"/>
          <w:szCs w:val="26"/>
          <w:lang w:eastAsia="zh-CN"/>
        </w:rPr>
        <w:t>ать затратный или иной метод;</w:t>
      </w:r>
      <w:r w:rsidRPr="00D67AC6">
        <w:rPr>
          <w:sz w:val="26"/>
          <w:szCs w:val="26"/>
          <w:lang w:eastAsia="zh-CN"/>
        </w:rPr>
        <w:t xml:space="preserve">     </w:t>
      </w:r>
    </w:p>
    <w:p w:rsidR="001045F5" w:rsidRDefault="001045F5" w:rsidP="001045F5">
      <w:pPr>
        <w:pStyle w:val="ab"/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в</w:t>
      </w:r>
      <w:r w:rsidRPr="00D67AC6">
        <w:rPr>
          <w:sz w:val="26"/>
          <w:szCs w:val="26"/>
          <w:lang w:eastAsia="zh-CN"/>
        </w:rPr>
        <w:t>ыявлена ошибка при сборе ценовых предложений.</w:t>
      </w:r>
    </w:p>
    <w:p w:rsidR="001045F5" w:rsidRDefault="001045F5" w:rsidP="001045F5">
      <w:pPr>
        <w:pStyle w:val="ab"/>
        <w:suppressAutoHyphens/>
        <w:ind w:firstLine="708"/>
        <w:jc w:val="both"/>
        <w:rPr>
          <w:sz w:val="26"/>
          <w:szCs w:val="26"/>
          <w:lang w:eastAsia="zh-CN"/>
        </w:rPr>
      </w:pPr>
      <w:r w:rsidRPr="00D67AC6">
        <w:rPr>
          <w:sz w:val="26"/>
          <w:szCs w:val="26"/>
          <w:lang w:eastAsia="zh-CN"/>
        </w:rPr>
        <w:t>Представлением от 24.06.2019г. № 527/01-01-30 установлен срок устранения до 31.01.2020г. Устранение нарушений будет исполнено в данный представлением срок.</w:t>
      </w:r>
    </w:p>
    <w:p w:rsidR="001045F5" w:rsidRDefault="001045F5" w:rsidP="001045F5">
      <w:pPr>
        <w:pStyle w:val="ab"/>
        <w:numPr>
          <w:ilvl w:val="0"/>
          <w:numId w:val="20"/>
        </w:numPr>
        <w:suppressAutoHyphens/>
        <w:ind w:left="0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 итогам проверки контрольно-правового управления </w:t>
      </w:r>
      <w:proofErr w:type="gramStart"/>
      <w:r>
        <w:rPr>
          <w:sz w:val="26"/>
          <w:szCs w:val="26"/>
          <w:lang w:eastAsia="zh-CN"/>
        </w:rPr>
        <w:t>мэрии</w:t>
      </w:r>
      <w:r w:rsidRPr="00D67AC6">
        <w:rPr>
          <w:sz w:val="26"/>
          <w:szCs w:val="26"/>
          <w:lang w:eastAsia="zh-CN"/>
        </w:rPr>
        <w:t xml:space="preserve"> города</w:t>
      </w:r>
      <w:r>
        <w:rPr>
          <w:sz w:val="26"/>
          <w:szCs w:val="26"/>
          <w:lang w:eastAsia="zh-CN"/>
        </w:rPr>
        <w:t xml:space="preserve"> с</w:t>
      </w:r>
      <w:r w:rsidRPr="00B21C5E">
        <w:rPr>
          <w:sz w:val="26"/>
          <w:szCs w:val="26"/>
          <w:lang w:eastAsia="zh-CN"/>
        </w:rPr>
        <w:t>облюдени</w:t>
      </w:r>
      <w:r>
        <w:rPr>
          <w:sz w:val="26"/>
          <w:szCs w:val="26"/>
          <w:lang w:eastAsia="zh-CN"/>
        </w:rPr>
        <w:t>я</w:t>
      </w:r>
      <w:r w:rsidRPr="00B21C5E">
        <w:rPr>
          <w:sz w:val="26"/>
          <w:szCs w:val="26"/>
          <w:lang w:eastAsia="zh-CN"/>
        </w:rPr>
        <w:t xml:space="preserve"> требований законодательства РФ</w:t>
      </w:r>
      <w:proofErr w:type="gramEnd"/>
      <w:r w:rsidRPr="00B21C5E">
        <w:rPr>
          <w:sz w:val="26"/>
          <w:szCs w:val="26"/>
          <w:lang w:eastAsia="zh-CN"/>
        </w:rPr>
        <w:t xml:space="preserve"> и иных нормативных правовых актов о контрактной системе в сфере закупок товаров, работ, услуг для муниципальных нужд</w:t>
      </w:r>
      <w:r>
        <w:rPr>
          <w:sz w:val="26"/>
          <w:szCs w:val="26"/>
          <w:lang w:eastAsia="zh-CN"/>
        </w:rPr>
        <w:t xml:space="preserve"> выявлено:</w:t>
      </w:r>
    </w:p>
    <w:p w:rsidR="001045F5" w:rsidRDefault="001045F5" w:rsidP="001045F5">
      <w:pPr>
        <w:pStyle w:val="ab"/>
        <w:suppressAutoHyphens/>
        <w:ind w:left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нарушение ч.1 ст. 22 44-ФЗ;</w:t>
      </w:r>
    </w:p>
    <w:p w:rsidR="001045F5" w:rsidRDefault="001045F5" w:rsidP="001045F5">
      <w:pPr>
        <w:pStyle w:val="ab"/>
        <w:suppressAutoHyphens/>
        <w:ind w:firstLine="708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- н</w:t>
      </w:r>
      <w:r w:rsidRPr="00B21C5E">
        <w:rPr>
          <w:sz w:val="26"/>
          <w:szCs w:val="26"/>
          <w:lang w:eastAsia="zh-CN"/>
        </w:rPr>
        <w:t xml:space="preserve">арушение </w:t>
      </w:r>
      <w:proofErr w:type="spellStart"/>
      <w:r w:rsidRPr="00B21C5E">
        <w:rPr>
          <w:sz w:val="26"/>
          <w:szCs w:val="26"/>
          <w:lang w:eastAsia="zh-CN"/>
        </w:rPr>
        <w:t>ч.ч</w:t>
      </w:r>
      <w:proofErr w:type="spellEnd"/>
      <w:r w:rsidRPr="00B21C5E">
        <w:rPr>
          <w:sz w:val="26"/>
          <w:szCs w:val="26"/>
          <w:lang w:eastAsia="zh-CN"/>
        </w:rPr>
        <w:t>. 1,2 ст</w:t>
      </w:r>
      <w:r>
        <w:rPr>
          <w:sz w:val="26"/>
          <w:szCs w:val="26"/>
          <w:lang w:eastAsia="zh-CN"/>
        </w:rPr>
        <w:t>.</w:t>
      </w:r>
      <w:r w:rsidRPr="00B21C5E">
        <w:rPr>
          <w:sz w:val="26"/>
          <w:szCs w:val="26"/>
          <w:lang w:eastAsia="zh-CN"/>
        </w:rPr>
        <w:t xml:space="preserve"> 7.29.3 КоАП РФ, несоблюдение порядка или формы обоснования начальной (ма</w:t>
      </w:r>
      <w:r>
        <w:rPr>
          <w:sz w:val="26"/>
          <w:szCs w:val="26"/>
          <w:lang w:eastAsia="zh-CN"/>
        </w:rPr>
        <w:t>к</w:t>
      </w:r>
      <w:r w:rsidRPr="00B21C5E">
        <w:rPr>
          <w:sz w:val="26"/>
          <w:szCs w:val="26"/>
          <w:lang w:eastAsia="zh-CN"/>
        </w:rPr>
        <w:t>симальной) цены контракта (ч. 2 ст. 7.29.3 КоАП РФ)</w:t>
      </w:r>
      <w:r>
        <w:rPr>
          <w:sz w:val="26"/>
          <w:szCs w:val="26"/>
          <w:lang w:eastAsia="zh-CN"/>
        </w:rPr>
        <w:t>.</w:t>
      </w:r>
      <w:proofErr w:type="gramEnd"/>
    </w:p>
    <w:p w:rsidR="001045F5" w:rsidRDefault="001045F5" w:rsidP="001045F5">
      <w:pPr>
        <w:pStyle w:val="ab"/>
        <w:suppressAutoHyphens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Нарушения приняты к исполнению, замечания устранены.</w:t>
      </w:r>
    </w:p>
    <w:p w:rsidR="001045F5" w:rsidRDefault="001045F5" w:rsidP="001045F5">
      <w:pPr>
        <w:pStyle w:val="ab"/>
        <w:numPr>
          <w:ilvl w:val="0"/>
          <w:numId w:val="20"/>
        </w:numPr>
        <w:suppressAutoHyphens/>
        <w:ind w:left="0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По итогам проверки контрольно-счетной палаты мэрии</w:t>
      </w:r>
      <w:r w:rsidRPr="00D67AC6">
        <w:rPr>
          <w:sz w:val="26"/>
          <w:szCs w:val="26"/>
          <w:lang w:eastAsia="zh-CN"/>
        </w:rPr>
        <w:t xml:space="preserve"> города</w:t>
      </w:r>
      <w:r>
        <w:rPr>
          <w:sz w:val="26"/>
          <w:szCs w:val="26"/>
          <w:lang w:eastAsia="zh-CN"/>
        </w:rPr>
        <w:t xml:space="preserve"> </w:t>
      </w:r>
      <w:r w:rsidRPr="00B21C5E">
        <w:rPr>
          <w:sz w:val="26"/>
          <w:szCs w:val="26"/>
          <w:lang w:eastAsia="zh-CN"/>
        </w:rPr>
        <w:t>бюджетной отчетности за 2018 год главного администратора бюджетных средств департамента жилищно-коммунального хозяйства мэрии города Череповца</w:t>
      </w:r>
      <w:r>
        <w:rPr>
          <w:sz w:val="26"/>
          <w:szCs w:val="26"/>
          <w:lang w:eastAsia="zh-CN"/>
        </w:rPr>
        <w:t xml:space="preserve"> выявлены нарушения:</w:t>
      </w:r>
    </w:p>
    <w:p w:rsidR="001045F5" w:rsidRDefault="001045F5" w:rsidP="001045F5">
      <w:pPr>
        <w:pStyle w:val="ab"/>
        <w:suppressAutoHyphens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н</w:t>
      </w:r>
      <w:r w:rsidRPr="00B21C5E">
        <w:rPr>
          <w:sz w:val="26"/>
          <w:szCs w:val="26"/>
          <w:lang w:eastAsia="zh-CN"/>
        </w:rPr>
        <w:t>едостоверны данные форм 0503130 «Баланс», 0503169 «Сведения по дебиторской и кредиторской задолженности», 0503173 «Сведения об изменении остатков валюты баланса»</w:t>
      </w:r>
      <w:r>
        <w:rPr>
          <w:sz w:val="26"/>
          <w:szCs w:val="26"/>
          <w:lang w:eastAsia="zh-CN"/>
        </w:rPr>
        <w:t>;</w:t>
      </w:r>
    </w:p>
    <w:p w:rsidR="001045F5" w:rsidRDefault="001045F5" w:rsidP="001045F5">
      <w:pPr>
        <w:pStyle w:val="ab"/>
        <w:suppressAutoHyphens/>
        <w:ind w:left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-н</w:t>
      </w:r>
      <w:r w:rsidRPr="00B21C5E">
        <w:rPr>
          <w:sz w:val="26"/>
          <w:szCs w:val="26"/>
          <w:lang w:eastAsia="zh-CN"/>
        </w:rPr>
        <w:t>а балансе ДЖКХ не учтены объекты муниципального жилого фонда.</w:t>
      </w:r>
    </w:p>
    <w:p w:rsidR="001045F5" w:rsidRDefault="001045F5" w:rsidP="001045F5">
      <w:pPr>
        <w:pStyle w:val="ab"/>
        <w:suppressAutoHyphens/>
        <w:ind w:firstLine="708"/>
        <w:jc w:val="both"/>
        <w:rPr>
          <w:sz w:val="26"/>
          <w:szCs w:val="26"/>
          <w:lang w:eastAsia="zh-CN"/>
        </w:rPr>
      </w:pPr>
      <w:r w:rsidRPr="00B21C5E">
        <w:rPr>
          <w:sz w:val="26"/>
          <w:szCs w:val="26"/>
          <w:lang w:eastAsia="zh-CN"/>
        </w:rPr>
        <w:t xml:space="preserve">Департамент принял к сведению указание на данную ошибку, исправить которую не представляется возможным. </w:t>
      </w:r>
    </w:p>
    <w:p w:rsidR="001045F5" w:rsidRDefault="001045F5" w:rsidP="001045F5">
      <w:pPr>
        <w:pStyle w:val="ab"/>
        <w:suppressAutoHyphens/>
        <w:ind w:firstLine="708"/>
        <w:jc w:val="both"/>
        <w:rPr>
          <w:sz w:val="26"/>
          <w:szCs w:val="26"/>
          <w:lang w:eastAsia="zh-CN"/>
        </w:rPr>
      </w:pPr>
      <w:proofErr w:type="gramStart"/>
      <w:r w:rsidRPr="00B21C5E">
        <w:rPr>
          <w:sz w:val="26"/>
          <w:szCs w:val="26"/>
          <w:lang w:eastAsia="zh-CN"/>
        </w:rPr>
        <w:lastRenderedPageBreak/>
        <w:t>Жилые помещения являются муниципальной собственностью города и находятся на балансе комитета по управлению имуществом города, однако департамент на основании Положения о департаменте жилищно-коммунального хозяйства мэрии города  Череповца, утвержденного решением Череповецкой городской Думы от 05.04.2017 № 51, является уполномоченным органом на управление муниципальной собственностью, что и явилось   основанием отражения в годовом отчете департамента за 2018 год доходов от найма жилых помещений.</w:t>
      </w:r>
      <w:proofErr w:type="gramEnd"/>
      <w:r w:rsidRPr="00B21C5E">
        <w:rPr>
          <w:sz w:val="26"/>
          <w:szCs w:val="26"/>
          <w:lang w:eastAsia="zh-CN"/>
        </w:rPr>
        <w:t xml:space="preserve"> Департамент не может являться балансодержателем муниципальной собственности города (должна находиться в казне), а для передачи полномочий по администрированию доходов бюджета в отношении платы за </w:t>
      </w:r>
      <w:proofErr w:type="spellStart"/>
      <w:r w:rsidRPr="00B21C5E">
        <w:rPr>
          <w:sz w:val="26"/>
          <w:szCs w:val="26"/>
          <w:lang w:eastAsia="zh-CN"/>
        </w:rPr>
        <w:t>найм</w:t>
      </w:r>
      <w:proofErr w:type="spellEnd"/>
      <w:r w:rsidRPr="00B21C5E">
        <w:rPr>
          <w:sz w:val="26"/>
          <w:szCs w:val="26"/>
          <w:lang w:eastAsia="zh-CN"/>
        </w:rPr>
        <w:t xml:space="preserve"> (аренду) муниципальных жилых и нежилых помещений от департамента комитету по управлению имуществом города должно быть принято решение на уровне руководства города и Череповецкой городской Думы. </w:t>
      </w:r>
    </w:p>
    <w:p w:rsidR="001045F5" w:rsidRDefault="001045F5" w:rsidP="001045F5">
      <w:pPr>
        <w:pStyle w:val="ab"/>
        <w:numPr>
          <w:ilvl w:val="0"/>
          <w:numId w:val="20"/>
        </w:numPr>
        <w:suppressAutoHyphens/>
        <w:ind w:left="0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 итогам проверки контрольно-счетной палаты</w:t>
      </w:r>
      <w:r w:rsidRPr="00B21C5E">
        <w:rPr>
          <w:sz w:val="26"/>
          <w:szCs w:val="26"/>
          <w:lang w:eastAsia="zh-CN"/>
        </w:rPr>
        <w:t xml:space="preserve">  </w:t>
      </w:r>
      <w:r>
        <w:rPr>
          <w:sz w:val="26"/>
          <w:szCs w:val="26"/>
          <w:lang w:eastAsia="zh-CN"/>
        </w:rPr>
        <w:t xml:space="preserve">Вологодской области по </w:t>
      </w:r>
      <w:r w:rsidRPr="00B21C5E">
        <w:rPr>
          <w:sz w:val="26"/>
          <w:szCs w:val="26"/>
          <w:lang w:eastAsia="zh-CN"/>
        </w:rPr>
        <w:t>использовани</w:t>
      </w:r>
      <w:r>
        <w:rPr>
          <w:sz w:val="26"/>
          <w:szCs w:val="26"/>
          <w:lang w:eastAsia="zh-CN"/>
        </w:rPr>
        <w:t>ю</w:t>
      </w:r>
      <w:r w:rsidRPr="00B21C5E">
        <w:rPr>
          <w:sz w:val="26"/>
          <w:szCs w:val="26"/>
          <w:lang w:eastAsia="zh-CN"/>
        </w:rPr>
        <w:t xml:space="preserve"> субсидий, предоставленных в 2018 году бюджетам Сокольского. Великоустюгского. </w:t>
      </w:r>
      <w:proofErr w:type="gramStart"/>
      <w:r w:rsidRPr="00B21C5E">
        <w:rPr>
          <w:sz w:val="26"/>
          <w:szCs w:val="26"/>
          <w:lang w:eastAsia="zh-CN"/>
        </w:rPr>
        <w:t>Шекснинского муниципальных районов, муниципальным образованиям Город Вологда и Город Череповец на осуществление дорожной деятельности в отношении автомобильных дорог общего пользования местного значения и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</w:r>
      <w:r>
        <w:rPr>
          <w:sz w:val="26"/>
          <w:szCs w:val="26"/>
          <w:lang w:eastAsia="zh-CN"/>
        </w:rPr>
        <w:t xml:space="preserve"> выявлено нарушение</w:t>
      </w:r>
      <w:r w:rsidRPr="00B21C5E">
        <w:rPr>
          <w:sz w:val="26"/>
          <w:szCs w:val="26"/>
          <w:lang w:eastAsia="zh-CN"/>
        </w:rPr>
        <w:t>, связанные с не</w:t>
      </w:r>
      <w:r>
        <w:rPr>
          <w:sz w:val="26"/>
          <w:szCs w:val="26"/>
          <w:lang w:eastAsia="zh-CN"/>
        </w:rPr>
        <w:t xml:space="preserve"> </w:t>
      </w:r>
      <w:r w:rsidRPr="00B21C5E">
        <w:rPr>
          <w:sz w:val="26"/>
          <w:szCs w:val="26"/>
          <w:lang w:eastAsia="zh-CN"/>
        </w:rPr>
        <w:t>подтверждением работ по устройству выравнивающего слоя и асфальтобетонной смеси высотой</w:t>
      </w:r>
      <w:proofErr w:type="gramEnd"/>
      <w:r w:rsidRPr="00B21C5E">
        <w:rPr>
          <w:sz w:val="26"/>
          <w:szCs w:val="26"/>
          <w:lang w:eastAsia="zh-CN"/>
        </w:rPr>
        <w:t xml:space="preserve"> 1 см на ул. Карла Либкнехта</w:t>
      </w:r>
      <w:r>
        <w:rPr>
          <w:sz w:val="26"/>
          <w:szCs w:val="26"/>
          <w:lang w:eastAsia="zh-CN"/>
        </w:rPr>
        <w:t>.</w:t>
      </w:r>
    </w:p>
    <w:p w:rsidR="001045F5" w:rsidRDefault="001045F5" w:rsidP="001045F5">
      <w:pPr>
        <w:pStyle w:val="ab"/>
        <w:suppressAutoHyphens/>
        <w:ind w:firstLine="708"/>
        <w:jc w:val="both"/>
        <w:rPr>
          <w:sz w:val="26"/>
          <w:szCs w:val="26"/>
          <w:lang w:eastAsia="zh-CN"/>
        </w:rPr>
      </w:pPr>
      <w:r w:rsidRPr="00B21C5E">
        <w:rPr>
          <w:sz w:val="26"/>
          <w:szCs w:val="26"/>
          <w:lang w:eastAsia="zh-CN"/>
        </w:rPr>
        <w:t xml:space="preserve">Меры к устранению нарушений приняты. Специалистом ДЖКХ мэрии города совместно с представителем ООО "Районная дорожная служба" выполнены мероприятия по дополнительному контрольному отбору образцов (проб) из асфальтобетонного покрытия проезжей части ул. Карла Либкнехта. Работы по устройству выравнивающего слоя из асфальтобетонной смеси высотой 1 см на ул. Карла Либкнехта подтверждены документально. </w:t>
      </w:r>
    </w:p>
    <w:p w:rsidR="001045F5" w:rsidRPr="001045F5" w:rsidRDefault="001045F5" w:rsidP="001045F5">
      <w:pPr>
        <w:pStyle w:val="aa"/>
        <w:numPr>
          <w:ilvl w:val="0"/>
          <w:numId w:val="20"/>
        </w:numPr>
        <w:ind w:left="0" w:firstLine="708"/>
        <w:contextualSpacing/>
        <w:jc w:val="both"/>
        <w:rPr>
          <w:rFonts w:eastAsia="Calibri"/>
          <w:sz w:val="26"/>
          <w:szCs w:val="26"/>
          <w:lang w:eastAsia="zh-CN"/>
        </w:rPr>
      </w:pPr>
      <w:proofErr w:type="gramStart"/>
      <w:r w:rsidRPr="001045F5">
        <w:rPr>
          <w:rFonts w:eastAsia="Calibri"/>
          <w:sz w:val="26"/>
          <w:szCs w:val="26"/>
          <w:lang w:eastAsia="zh-CN"/>
        </w:rPr>
        <w:t>ГУ ВРО ФСС РФ проведена выездная 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ФСС РФ, правильности произведения расходов на выплату страхового обеспечения по обязательному социальному страхованию на случай временной нетрудоспособности и в связи с материнством.</w:t>
      </w:r>
      <w:proofErr w:type="gramEnd"/>
      <w:r w:rsidRPr="001045F5">
        <w:rPr>
          <w:rFonts w:eastAsia="Calibri"/>
          <w:sz w:val="26"/>
          <w:szCs w:val="26"/>
          <w:lang w:eastAsia="zh-CN"/>
        </w:rPr>
        <w:t xml:space="preserve"> По  результатам проверки нарушений не выявлено.</w:t>
      </w:r>
    </w:p>
    <w:p w:rsidR="001045F5" w:rsidRDefault="001045F5" w:rsidP="001045F5">
      <w:pPr>
        <w:pStyle w:val="ab"/>
        <w:suppressAutoHyphens/>
        <w:jc w:val="both"/>
        <w:rPr>
          <w:sz w:val="26"/>
          <w:szCs w:val="26"/>
          <w:lang w:eastAsia="zh-CN"/>
        </w:rPr>
      </w:pPr>
      <w:r w:rsidRPr="00B21C5E">
        <w:rPr>
          <w:sz w:val="26"/>
          <w:szCs w:val="26"/>
          <w:lang w:eastAsia="zh-CN"/>
        </w:rPr>
        <w:t xml:space="preserve">                 </w:t>
      </w:r>
    </w:p>
    <w:p w:rsidR="001045F5" w:rsidRPr="00F70A6A" w:rsidRDefault="001045F5" w:rsidP="001045F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70A6A">
        <w:rPr>
          <w:b/>
          <w:sz w:val="26"/>
          <w:szCs w:val="26"/>
        </w:rPr>
        <w:t>Таблица № 6 «Сведения о проведении инвентаризации»</w:t>
      </w:r>
    </w:p>
    <w:p w:rsidR="001045F5" w:rsidRDefault="001045F5" w:rsidP="001045F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2019 году п</w:t>
      </w:r>
      <w:r w:rsidRPr="00381ECF">
        <w:rPr>
          <w:sz w:val="26"/>
          <w:szCs w:val="26"/>
        </w:rPr>
        <w:t>еред составлением годовой бюджетной отчетности</w:t>
      </w:r>
      <w:r>
        <w:rPr>
          <w:sz w:val="26"/>
          <w:szCs w:val="26"/>
        </w:rPr>
        <w:t xml:space="preserve"> на основании приказа от 0</w:t>
      </w:r>
      <w:r w:rsidRPr="00896862">
        <w:rPr>
          <w:sz w:val="26"/>
          <w:szCs w:val="26"/>
        </w:rPr>
        <w:t>8.11.</w:t>
      </w:r>
      <w:r>
        <w:rPr>
          <w:sz w:val="26"/>
          <w:szCs w:val="26"/>
        </w:rPr>
        <w:t>20</w:t>
      </w:r>
      <w:r w:rsidRPr="00896862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Pr="0089686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96862">
        <w:rPr>
          <w:sz w:val="26"/>
          <w:szCs w:val="26"/>
        </w:rPr>
        <w:t>9</w:t>
      </w:r>
      <w:r>
        <w:rPr>
          <w:sz w:val="26"/>
          <w:szCs w:val="26"/>
        </w:rPr>
        <w:t>6/06-01-02</w:t>
      </w:r>
      <w:r w:rsidRPr="00896862">
        <w:rPr>
          <w:sz w:val="26"/>
          <w:szCs w:val="26"/>
        </w:rPr>
        <w:t xml:space="preserve"> </w:t>
      </w:r>
      <w:r w:rsidRPr="00381ECF">
        <w:rPr>
          <w:sz w:val="26"/>
          <w:szCs w:val="26"/>
        </w:rPr>
        <w:t xml:space="preserve">проведена инвентаризация </w:t>
      </w:r>
      <w:r>
        <w:rPr>
          <w:sz w:val="26"/>
          <w:szCs w:val="26"/>
        </w:rPr>
        <w:t xml:space="preserve">финансовых, нефинансовых активов и обязательств Департамента. </w:t>
      </w:r>
    </w:p>
    <w:p w:rsidR="001045F5" w:rsidRDefault="001045F5" w:rsidP="001045F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</w:t>
      </w:r>
      <w:r w:rsidRPr="00F072A2">
        <w:rPr>
          <w:sz w:val="26"/>
          <w:szCs w:val="26"/>
          <w:lang w:eastAsia="ar-SA"/>
        </w:rPr>
        <w:t xml:space="preserve">По результатам </w:t>
      </w:r>
      <w:r>
        <w:rPr>
          <w:sz w:val="26"/>
          <w:szCs w:val="26"/>
          <w:lang w:eastAsia="ar-SA"/>
        </w:rPr>
        <w:t xml:space="preserve">годовой </w:t>
      </w:r>
      <w:r w:rsidRPr="00F072A2">
        <w:rPr>
          <w:sz w:val="26"/>
          <w:szCs w:val="26"/>
          <w:lang w:eastAsia="ar-SA"/>
        </w:rPr>
        <w:t>инвентаризаци</w:t>
      </w:r>
      <w:r>
        <w:rPr>
          <w:sz w:val="26"/>
          <w:szCs w:val="26"/>
          <w:lang w:eastAsia="ar-SA"/>
        </w:rPr>
        <w:t>и</w:t>
      </w:r>
      <w:r w:rsidRPr="00F072A2">
        <w:rPr>
          <w:sz w:val="26"/>
          <w:szCs w:val="26"/>
          <w:lang w:eastAsia="ar-SA"/>
        </w:rPr>
        <w:t xml:space="preserve"> расхождений не выявлено, соответственно Таблица 6 не содержит информации</w:t>
      </w:r>
      <w:r>
        <w:rPr>
          <w:sz w:val="26"/>
          <w:szCs w:val="26"/>
          <w:lang w:eastAsia="ar-SA"/>
        </w:rPr>
        <w:t>.</w:t>
      </w:r>
    </w:p>
    <w:p w:rsidR="00AC481F" w:rsidRDefault="001045F5" w:rsidP="001045F5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Также в</w:t>
      </w:r>
      <w:r w:rsidRPr="0065543A">
        <w:rPr>
          <w:sz w:val="26"/>
          <w:szCs w:val="26"/>
          <w:lang w:eastAsia="ar-SA"/>
        </w:rPr>
        <w:t xml:space="preserve"> 201</w:t>
      </w:r>
      <w:r>
        <w:rPr>
          <w:sz w:val="26"/>
          <w:szCs w:val="26"/>
          <w:lang w:eastAsia="ar-SA"/>
        </w:rPr>
        <w:t>9</w:t>
      </w:r>
      <w:r w:rsidRPr="0065543A">
        <w:rPr>
          <w:sz w:val="26"/>
          <w:szCs w:val="26"/>
          <w:lang w:eastAsia="ar-SA"/>
        </w:rPr>
        <w:t xml:space="preserve"> году пров</w:t>
      </w:r>
      <w:r>
        <w:rPr>
          <w:sz w:val="26"/>
          <w:szCs w:val="26"/>
          <w:lang w:eastAsia="ar-SA"/>
        </w:rPr>
        <w:t>одились</w:t>
      </w:r>
      <w:r w:rsidRPr="0065543A">
        <w:rPr>
          <w:sz w:val="26"/>
          <w:szCs w:val="26"/>
          <w:lang w:eastAsia="ar-SA"/>
        </w:rPr>
        <w:t xml:space="preserve"> внепланов</w:t>
      </w:r>
      <w:r>
        <w:rPr>
          <w:sz w:val="26"/>
          <w:szCs w:val="26"/>
          <w:lang w:eastAsia="ar-SA"/>
        </w:rPr>
        <w:t>ые инвентаризации</w:t>
      </w:r>
      <w:r w:rsidRPr="0065543A">
        <w:rPr>
          <w:sz w:val="26"/>
          <w:szCs w:val="26"/>
          <w:lang w:eastAsia="ar-SA"/>
        </w:rPr>
        <w:t xml:space="preserve"> нефинансовых активов в связи </w:t>
      </w:r>
      <w:r>
        <w:rPr>
          <w:sz w:val="26"/>
          <w:szCs w:val="26"/>
          <w:lang w:eastAsia="ar-SA"/>
        </w:rPr>
        <w:t>со сменой материально ответственных лиц.</w:t>
      </w:r>
    </w:p>
    <w:p w:rsidR="001045F5" w:rsidRDefault="001045F5" w:rsidP="001045F5">
      <w:pPr>
        <w:autoSpaceDE w:val="0"/>
        <w:autoSpaceDN w:val="0"/>
        <w:adjustRightInd w:val="0"/>
        <w:ind w:firstLine="539"/>
        <w:jc w:val="both"/>
        <w:outlineLvl w:val="1"/>
        <w:rPr>
          <w:b/>
          <w:sz w:val="26"/>
          <w:szCs w:val="26"/>
        </w:rPr>
      </w:pPr>
    </w:p>
    <w:p w:rsidR="00652822" w:rsidRPr="00803B87" w:rsidRDefault="00652822" w:rsidP="00577D2E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803B87">
        <w:rPr>
          <w:b/>
          <w:sz w:val="26"/>
          <w:szCs w:val="26"/>
        </w:rPr>
        <w:t>Форма 0503296</w:t>
      </w:r>
      <w:r w:rsidRPr="00803B87">
        <w:rPr>
          <w:sz w:val="26"/>
          <w:szCs w:val="26"/>
        </w:rPr>
        <w:t xml:space="preserve"> «Сведения об исполнении судебных решений</w:t>
      </w:r>
      <w:r w:rsidR="00577D2E" w:rsidRPr="00803B87">
        <w:rPr>
          <w:sz w:val="26"/>
          <w:szCs w:val="26"/>
        </w:rPr>
        <w:t xml:space="preserve"> по денежным обязательствам</w:t>
      </w:r>
      <w:r w:rsidRPr="00803B87">
        <w:rPr>
          <w:sz w:val="26"/>
          <w:szCs w:val="26"/>
        </w:rPr>
        <w:t xml:space="preserve">». </w:t>
      </w:r>
    </w:p>
    <w:p w:rsidR="00652822" w:rsidRDefault="00652822" w:rsidP="00652822">
      <w:pPr>
        <w:ind w:firstLine="360"/>
        <w:jc w:val="both"/>
        <w:rPr>
          <w:sz w:val="26"/>
          <w:szCs w:val="26"/>
        </w:rPr>
      </w:pPr>
      <w:proofErr w:type="gramStart"/>
      <w:r w:rsidRPr="00803B87">
        <w:rPr>
          <w:sz w:val="26"/>
          <w:szCs w:val="26"/>
        </w:rPr>
        <w:t>Принято бюджетных и денежных обязательств за 201</w:t>
      </w:r>
      <w:r w:rsidR="00803B87">
        <w:rPr>
          <w:sz w:val="26"/>
          <w:szCs w:val="26"/>
        </w:rPr>
        <w:t>9</w:t>
      </w:r>
      <w:r w:rsidRPr="00803B87">
        <w:rPr>
          <w:sz w:val="26"/>
          <w:szCs w:val="26"/>
        </w:rPr>
        <w:t xml:space="preserve"> год по судебным решениям судов </w:t>
      </w:r>
      <w:r w:rsidRPr="00D11021">
        <w:rPr>
          <w:sz w:val="26"/>
          <w:szCs w:val="26"/>
        </w:rPr>
        <w:t xml:space="preserve">судебной системы Российской Федерации в сумме </w:t>
      </w:r>
      <w:r w:rsidR="00C72BED" w:rsidRPr="00D11021">
        <w:rPr>
          <w:sz w:val="26"/>
          <w:szCs w:val="26"/>
        </w:rPr>
        <w:t>1 9</w:t>
      </w:r>
      <w:r w:rsidR="00C72BED">
        <w:rPr>
          <w:sz w:val="26"/>
          <w:szCs w:val="26"/>
        </w:rPr>
        <w:t>73</w:t>
      </w:r>
      <w:r w:rsidR="00C72BED" w:rsidRPr="00D11021">
        <w:rPr>
          <w:sz w:val="26"/>
          <w:szCs w:val="26"/>
        </w:rPr>
        <w:t xml:space="preserve"> </w:t>
      </w:r>
      <w:r w:rsidR="00C72BED">
        <w:rPr>
          <w:sz w:val="26"/>
          <w:szCs w:val="26"/>
        </w:rPr>
        <w:t>346</w:t>
      </w:r>
      <w:r w:rsidR="00C72BED" w:rsidRPr="00D11021">
        <w:rPr>
          <w:sz w:val="26"/>
          <w:szCs w:val="26"/>
        </w:rPr>
        <w:t>,</w:t>
      </w:r>
      <w:r w:rsidR="00C72BED">
        <w:rPr>
          <w:sz w:val="26"/>
          <w:szCs w:val="26"/>
        </w:rPr>
        <w:t>64</w:t>
      </w:r>
      <w:r w:rsidRPr="00D11021">
        <w:rPr>
          <w:sz w:val="26"/>
          <w:szCs w:val="26"/>
        </w:rPr>
        <w:t xml:space="preserve"> руб., в том числе по исполнительным документам </w:t>
      </w:r>
      <w:r w:rsidR="00C72BED" w:rsidRPr="00D11021">
        <w:rPr>
          <w:sz w:val="26"/>
          <w:szCs w:val="26"/>
        </w:rPr>
        <w:t>1 9</w:t>
      </w:r>
      <w:r w:rsidR="00C72BED">
        <w:rPr>
          <w:sz w:val="26"/>
          <w:szCs w:val="26"/>
        </w:rPr>
        <w:t>73</w:t>
      </w:r>
      <w:r w:rsidR="00C72BED" w:rsidRPr="00D11021">
        <w:rPr>
          <w:sz w:val="26"/>
          <w:szCs w:val="26"/>
        </w:rPr>
        <w:t xml:space="preserve"> </w:t>
      </w:r>
      <w:r w:rsidR="00C72BED">
        <w:rPr>
          <w:sz w:val="26"/>
          <w:szCs w:val="26"/>
        </w:rPr>
        <w:t>346</w:t>
      </w:r>
      <w:r w:rsidR="00C72BED" w:rsidRPr="00D11021">
        <w:rPr>
          <w:sz w:val="26"/>
          <w:szCs w:val="26"/>
        </w:rPr>
        <w:t>,</w:t>
      </w:r>
      <w:r w:rsidR="00C72BED">
        <w:rPr>
          <w:sz w:val="26"/>
          <w:szCs w:val="26"/>
        </w:rPr>
        <w:t>64</w:t>
      </w:r>
      <w:r w:rsidR="00744C15" w:rsidRPr="00D11021">
        <w:rPr>
          <w:sz w:val="26"/>
          <w:szCs w:val="26"/>
        </w:rPr>
        <w:t xml:space="preserve"> </w:t>
      </w:r>
      <w:r w:rsidRPr="00D11021">
        <w:rPr>
          <w:sz w:val="26"/>
          <w:szCs w:val="26"/>
        </w:rPr>
        <w:t>руб., исполнено на</w:t>
      </w:r>
      <w:r w:rsidR="00A84B66" w:rsidRPr="00D11021">
        <w:rPr>
          <w:sz w:val="26"/>
          <w:szCs w:val="26"/>
        </w:rPr>
        <w:t> </w:t>
      </w:r>
      <w:r w:rsidRPr="00D11021">
        <w:rPr>
          <w:sz w:val="26"/>
          <w:szCs w:val="26"/>
        </w:rPr>
        <w:t>01.01.20</w:t>
      </w:r>
      <w:r w:rsidR="00803B87" w:rsidRPr="00D11021">
        <w:rPr>
          <w:sz w:val="26"/>
          <w:szCs w:val="26"/>
        </w:rPr>
        <w:t>20</w:t>
      </w:r>
      <w:r w:rsidRPr="00D11021">
        <w:rPr>
          <w:sz w:val="26"/>
          <w:szCs w:val="26"/>
        </w:rPr>
        <w:t xml:space="preserve"> в сумме </w:t>
      </w:r>
      <w:r w:rsidR="00744C15" w:rsidRPr="00D11021">
        <w:rPr>
          <w:sz w:val="26"/>
          <w:szCs w:val="26"/>
        </w:rPr>
        <w:t>1 9</w:t>
      </w:r>
      <w:r w:rsidR="00C72BED">
        <w:rPr>
          <w:sz w:val="26"/>
          <w:szCs w:val="26"/>
        </w:rPr>
        <w:t>73</w:t>
      </w:r>
      <w:r w:rsidR="00744C15" w:rsidRPr="00D11021">
        <w:rPr>
          <w:sz w:val="26"/>
          <w:szCs w:val="26"/>
        </w:rPr>
        <w:t xml:space="preserve"> </w:t>
      </w:r>
      <w:r w:rsidR="00C72BED">
        <w:rPr>
          <w:sz w:val="26"/>
          <w:szCs w:val="26"/>
        </w:rPr>
        <w:t>346</w:t>
      </w:r>
      <w:r w:rsidR="00744C15" w:rsidRPr="00D11021">
        <w:rPr>
          <w:sz w:val="26"/>
          <w:szCs w:val="26"/>
        </w:rPr>
        <w:t>,</w:t>
      </w:r>
      <w:r w:rsidR="00C72BED">
        <w:rPr>
          <w:sz w:val="26"/>
          <w:szCs w:val="26"/>
        </w:rPr>
        <w:t>64</w:t>
      </w:r>
      <w:r w:rsidR="00744C15" w:rsidRPr="00D11021">
        <w:rPr>
          <w:sz w:val="26"/>
          <w:szCs w:val="26"/>
        </w:rPr>
        <w:t xml:space="preserve"> </w:t>
      </w:r>
      <w:r w:rsidRPr="00D11021">
        <w:rPr>
          <w:sz w:val="26"/>
          <w:szCs w:val="26"/>
        </w:rPr>
        <w:t xml:space="preserve">руб., в том числе по исполнительным </w:t>
      </w:r>
      <w:r w:rsidRPr="00D11021">
        <w:rPr>
          <w:sz w:val="26"/>
          <w:szCs w:val="26"/>
        </w:rPr>
        <w:lastRenderedPageBreak/>
        <w:t xml:space="preserve">документам </w:t>
      </w:r>
      <w:r w:rsidR="00C72BED" w:rsidRPr="00D11021">
        <w:rPr>
          <w:sz w:val="26"/>
          <w:szCs w:val="26"/>
        </w:rPr>
        <w:t>1 9</w:t>
      </w:r>
      <w:r w:rsidR="00C72BED">
        <w:rPr>
          <w:sz w:val="26"/>
          <w:szCs w:val="26"/>
        </w:rPr>
        <w:t>73</w:t>
      </w:r>
      <w:r w:rsidR="00C72BED" w:rsidRPr="00D11021">
        <w:rPr>
          <w:sz w:val="26"/>
          <w:szCs w:val="26"/>
        </w:rPr>
        <w:t xml:space="preserve"> </w:t>
      </w:r>
      <w:r w:rsidR="00C72BED">
        <w:rPr>
          <w:sz w:val="26"/>
          <w:szCs w:val="26"/>
        </w:rPr>
        <w:t>346</w:t>
      </w:r>
      <w:r w:rsidR="00C72BED" w:rsidRPr="00D11021">
        <w:rPr>
          <w:sz w:val="26"/>
          <w:szCs w:val="26"/>
        </w:rPr>
        <w:t>,</w:t>
      </w:r>
      <w:r w:rsidR="00C72BED">
        <w:rPr>
          <w:sz w:val="26"/>
          <w:szCs w:val="26"/>
        </w:rPr>
        <w:t>64</w:t>
      </w:r>
      <w:r w:rsidR="00744C15" w:rsidRPr="00D11021">
        <w:rPr>
          <w:sz w:val="26"/>
          <w:szCs w:val="26"/>
        </w:rPr>
        <w:t xml:space="preserve"> </w:t>
      </w:r>
      <w:r w:rsidRPr="00D11021">
        <w:rPr>
          <w:sz w:val="26"/>
          <w:szCs w:val="26"/>
        </w:rPr>
        <w:t>руб., остаток неисполненных де</w:t>
      </w:r>
      <w:r w:rsidR="00803B87" w:rsidRPr="00D11021">
        <w:rPr>
          <w:sz w:val="26"/>
          <w:szCs w:val="26"/>
        </w:rPr>
        <w:t>нежных обязательств на 01.01.20</w:t>
      </w:r>
      <w:r w:rsidR="00744C15" w:rsidRPr="00D11021">
        <w:rPr>
          <w:sz w:val="26"/>
          <w:szCs w:val="26"/>
        </w:rPr>
        <w:t>20</w:t>
      </w:r>
      <w:r w:rsidRPr="00D11021">
        <w:rPr>
          <w:sz w:val="26"/>
          <w:szCs w:val="26"/>
        </w:rPr>
        <w:t xml:space="preserve">  -  </w:t>
      </w:r>
      <w:r w:rsidR="0012463D" w:rsidRPr="00D11021">
        <w:rPr>
          <w:sz w:val="26"/>
          <w:szCs w:val="26"/>
        </w:rPr>
        <w:t xml:space="preserve">0,00 </w:t>
      </w:r>
      <w:r w:rsidRPr="00D11021">
        <w:rPr>
          <w:sz w:val="26"/>
          <w:szCs w:val="26"/>
        </w:rPr>
        <w:t>руб., из</w:t>
      </w:r>
      <w:proofErr w:type="gramEnd"/>
      <w:r w:rsidRPr="00D11021">
        <w:rPr>
          <w:sz w:val="26"/>
          <w:szCs w:val="26"/>
        </w:rPr>
        <w:t xml:space="preserve"> них:</w:t>
      </w:r>
    </w:p>
    <w:p w:rsidR="00F2314C" w:rsidRPr="00BB1AB2" w:rsidRDefault="00F2314C" w:rsidP="00F2314C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gramStart"/>
      <w:r w:rsidRPr="00BB1AB2">
        <w:rPr>
          <w:sz w:val="26"/>
          <w:szCs w:val="26"/>
        </w:rPr>
        <w:t>По решению Череповецкого городского суда Вологодской области от 18.08.2016 по делу №2-6303/2016, возмещение вреда, причиненного повреждением здоровья в пользу Петроченко М.А., вследствие обрушения железобетонного козырька пятого подъезда жилого дома №5 по ул. Юбилейная в г. Череповце (по 1710,15 руб. ежемесячно) на 2019 год лимиты бюджетных обязательств утверждены в сумме 20 5</w:t>
      </w:r>
      <w:r w:rsidR="00F85E09">
        <w:rPr>
          <w:sz w:val="26"/>
          <w:szCs w:val="26"/>
        </w:rPr>
        <w:t>21,8</w:t>
      </w:r>
      <w:r w:rsidRPr="00BB1AB2">
        <w:rPr>
          <w:sz w:val="26"/>
          <w:szCs w:val="26"/>
        </w:rPr>
        <w:t xml:space="preserve">0 руб., по состоянию на </w:t>
      </w:r>
      <w:r w:rsidRPr="00F85E09">
        <w:rPr>
          <w:sz w:val="26"/>
          <w:szCs w:val="26"/>
        </w:rPr>
        <w:t>01.</w:t>
      </w:r>
      <w:r w:rsidR="00F85E09">
        <w:rPr>
          <w:sz w:val="26"/>
          <w:szCs w:val="26"/>
        </w:rPr>
        <w:t>01</w:t>
      </w:r>
      <w:r w:rsidRPr="00F85E09">
        <w:rPr>
          <w:sz w:val="26"/>
          <w:szCs w:val="26"/>
        </w:rPr>
        <w:t>.20</w:t>
      </w:r>
      <w:r w:rsidR="00F85E09">
        <w:rPr>
          <w:sz w:val="26"/>
          <w:szCs w:val="26"/>
        </w:rPr>
        <w:t>20</w:t>
      </w:r>
      <w:r w:rsidRPr="00BB1AB2">
        <w:rPr>
          <w:sz w:val="26"/>
          <w:szCs w:val="26"/>
        </w:rPr>
        <w:t xml:space="preserve"> принято бюджетных</w:t>
      </w:r>
      <w:proofErr w:type="gramEnd"/>
      <w:r w:rsidRPr="00BB1AB2">
        <w:rPr>
          <w:sz w:val="26"/>
          <w:szCs w:val="26"/>
        </w:rPr>
        <w:t xml:space="preserve"> и денежных обязательств в сумме </w:t>
      </w:r>
      <w:r w:rsidR="00C4431F">
        <w:rPr>
          <w:sz w:val="26"/>
          <w:szCs w:val="26"/>
        </w:rPr>
        <w:t xml:space="preserve">20 521,80 </w:t>
      </w:r>
      <w:r w:rsidRPr="00BB1AB2">
        <w:rPr>
          <w:sz w:val="26"/>
          <w:szCs w:val="26"/>
        </w:rPr>
        <w:t>руб. Заявление поступило в департамент 30.11.2016. Оплачено за 2017 год всего в сумме: 88 411,41</w:t>
      </w:r>
      <w:r>
        <w:rPr>
          <w:sz w:val="26"/>
          <w:szCs w:val="26"/>
        </w:rPr>
        <w:t> </w:t>
      </w:r>
      <w:r w:rsidRPr="00BB1AB2">
        <w:rPr>
          <w:sz w:val="26"/>
          <w:szCs w:val="26"/>
        </w:rPr>
        <w:t>руб.,  за период с 01.01.2018 по 31.12.2018 в сумме 20 521,80 руб., за</w:t>
      </w:r>
      <w:r>
        <w:rPr>
          <w:sz w:val="26"/>
          <w:szCs w:val="26"/>
        </w:rPr>
        <w:t> 12 месяцев</w:t>
      </w:r>
      <w:r w:rsidRPr="00BB1AB2">
        <w:rPr>
          <w:sz w:val="26"/>
          <w:szCs w:val="26"/>
        </w:rPr>
        <w:t xml:space="preserve"> 2019 года в сумме </w:t>
      </w:r>
      <w:r>
        <w:rPr>
          <w:sz w:val="26"/>
          <w:szCs w:val="26"/>
        </w:rPr>
        <w:t>20 521,</w:t>
      </w:r>
      <w:r w:rsidR="00F85E09">
        <w:rPr>
          <w:sz w:val="26"/>
          <w:szCs w:val="26"/>
        </w:rPr>
        <w:t>80</w:t>
      </w:r>
      <w:r w:rsidRPr="00BB1AB2">
        <w:rPr>
          <w:sz w:val="26"/>
          <w:szCs w:val="26"/>
        </w:rPr>
        <w:t xml:space="preserve"> руб. Остаток неисполненных денежных обязательств на 01.</w:t>
      </w:r>
      <w:r>
        <w:rPr>
          <w:sz w:val="26"/>
          <w:szCs w:val="26"/>
        </w:rPr>
        <w:t>01</w:t>
      </w:r>
      <w:r w:rsidRPr="00BB1AB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BB1AB2">
        <w:rPr>
          <w:sz w:val="26"/>
          <w:szCs w:val="26"/>
        </w:rPr>
        <w:t xml:space="preserve"> составляет 0,00 руб.</w:t>
      </w:r>
      <w:r w:rsidR="00D83090">
        <w:rPr>
          <w:sz w:val="26"/>
          <w:szCs w:val="26"/>
        </w:rPr>
        <w:t xml:space="preserve"> </w:t>
      </w:r>
      <w:r w:rsidR="00D83090" w:rsidRPr="00652A93">
        <w:rPr>
          <w:sz w:val="26"/>
          <w:szCs w:val="26"/>
        </w:rPr>
        <w:t>Остаток от ЛБО 201</w:t>
      </w:r>
      <w:r w:rsidR="00D83090">
        <w:rPr>
          <w:sz w:val="26"/>
          <w:szCs w:val="26"/>
        </w:rPr>
        <w:t>9</w:t>
      </w:r>
      <w:r w:rsidR="00D83090" w:rsidRPr="00652A93">
        <w:rPr>
          <w:sz w:val="26"/>
          <w:szCs w:val="26"/>
        </w:rPr>
        <w:t> года – 0,00 руб.</w:t>
      </w:r>
      <w:r w:rsidRPr="00BB1AB2">
        <w:rPr>
          <w:sz w:val="26"/>
          <w:szCs w:val="26"/>
        </w:rPr>
        <w:t>;</w:t>
      </w:r>
    </w:p>
    <w:p w:rsidR="00652822" w:rsidRPr="00D11021" w:rsidRDefault="00652822" w:rsidP="00652822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gramStart"/>
      <w:r w:rsidRPr="00D11021">
        <w:rPr>
          <w:sz w:val="26"/>
          <w:szCs w:val="26"/>
        </w:rPr>
        <w:t xml:space="preserve">По </w:t>
      </w:r>
      <w:r w:rsidR="0094073C" w:rsidRPr="00D11021">
        <w:rPr>
          <w:sz w:val="26"/>
          <w:szCs w:val="26"/>
        </w:rPr>
        <w:t>исполнительному листу</w:t>
      </w:r>
      <w:r w:rsidRPr="00D11021">
        <w:rPr>
          <w:sz w:val="26"/>
          <w:szCs w:val="26"/>
        </w:rPr>
        <w:t xml:space="preserve"> </w:t>
      </w:r>
      <w:r w:rsidR="007F3827" w:rsidRPr="00D11021">
        <w:rPr>
          <w:sz w:val="26"/>
          <w:szCs w:val="26"/>
        </w:rPr>
        <w:t>Арбитражного суда</w:t>
      </w:r>
      <w:r w:rsidRPr="00D11021">
        <w:rPr>
          <w:sz w:val="26"/>
          <w:szCs w:val="26"/>
        </w:rPr>
        <w:t xml:space="preserve"> Вологодской области от</w:t>
      </w:r>
      <w:r w:rsidR="00A84B66" w:rsidRPr="00D11021">
        <w:rPr>
          <w:sz w:val="26"/>
          <w:szCs w:val="26"/>
        </w:rPr>
        <w:t> </w:t>
      </w:r>
      <w:r w:rsidR="0094073C" w:rsidRPr="00D11021">
        <w:rPr>
          <w:sz w:val="26"/>
          <w:szCs w:val="26"/>
        </w:rPr>
        <w:t>04</w:t>
      </w:r>
      <w:r w:rsidRPr="00D11021">
        <w:rPr>
          <w:sz w:val="26"/>
          <w:szCs w:val="26"/>
        </w:rPr>
        <w:t>.0</w:t>
      </w:r>
      <w:r w:rsidR="0094073C" w:rsidRPr="00D11021">
        <w:rPr>
          <w:sz w:val="26"/>
          <w:szCs w:val="26"/>
        </w:rPr>
        <w:t>4</w:t>
      </w:r>
      <w:r w:rsidRPr="00D11021">
        <w:rPr>
          <w:sz w:val="26"/>
          <w:szCs w:val="26"/>
        </w:rPr>
        <w:t>.201</w:t>
      </w:r>
      <w:r w:rsidR="007F3827" w:rsidRPr="00D11021">
        <w:rPr>
          <w:sz w:val="26"/>
          <w:szCs w:val="26"/>
        </w:rPr>
        <w:t>8</w:t>
      </w:r>
      <w:r w:rsidRPr="00D11021">
        <w:rPr>
          <w:sz w:val="26"/>
          <w:szCs w:val="26"/>
        </w:rPr>
        <w:t xml:space="preserve"> по делу №</w:t>
      </w:r>
      <w:r w:rsidR="007F3827" w:rsidRPr="00D11021">
        <w:rPr>
          <w:sz w:val="26"/>
          <w:szCs w:val="26"/>
        </w:rPr>
        <w:t>А13</w:t>
      </w:r>
      <w:r w:rsidRPr="00D11021">
        <w:rPr>
          <w:sz w:val="26"/>
          <w:szCs w:val="26"/>
        </w:rPr>
        <w:t>-</w:t>
      </w:r>
      <w:r w:rsidR="007F3827" w:rsidRPr="00D11021">
        <w:rPr>
          <w:sz w:val="26"/>
          <w:szCs w:val="26"/>
        </w:rPr>
        <w:t>2994</w:t>
      </w:r>
      <w:r w:rsidRPr="00D11021">
        <w:rPr>
          <w:sz w:val="26"/>
          <w:szCs w:val="26"/>
        </w:rPr>
        <w:t>/201</w:t>
      </w:r>
      <w:r w:rsidR="007F3827" w:rsidRPr="00D11021">
        <w:rPr>
          <w:sz w:val="26"/>
          <w:szCs w:val="26"/>
        </w:rPr>
        <w:t>8</w:t>
      </w:r>
      <w:r w:rsidRPr="00D11021">
        <w:rPr>
          <w:sz w:val="26"/>
          <w:szCs w:val="26"/>
        </w:rPr>
        <w:t xml:space="preserve">, </w:t>
      </w:r>
      <w:r w:rsidR="007F3827" w:rsidRPr="00D11021">
        <w:rPr>
          <w:sz w:val="26"/>
          <w:szCs w:val="26"/>
        </w:rPr>
        <w:t>взыскание задолженности</w:t>
      </w:r>
      <w:r w:rsidR="006B7031" w:rsidRPr="00D11021">
        <w:rPr>
          <w:sz w:val="26"/>
          <w:szCs w:val="26"/>
        </w:rPr>
        <w:t xml:space="preserve"> перед МУП «Электросеть»</w:t>
      </w:r>
      <w:r w:rsidR="007F3827" w:rsidRPr="00D11021">
        <w:rPr>
          <w:sz w:val="26"/>
          <w:szCs w:val="26"/>
        </w:rPr>
        <w:t xml:space="preserve"> за услуги по передаче электрической энергии по договору на оказание услуг по передаче электрической энергии для муниципальных (государственных) нужд № 316П от 29.12.2017 за декабрь 2017 года</w:t>
      </w:r>
      <w:r w:rsidR="00F0167C" w:rsidRPr="00D11021">
        <w:rPr>
          <w:sz w:val="26"/>
          <w:szCs w:val="26"/>
        </w:rPr>
        <w:t>,</w:t>
      </w:r>
      <w:r w:rsidRPr="00D11021">
        <w:rPr>
          <w:sz w:val="26"/>
          <w:szCs w:val="26"/>
        </w:rPr>
        <w:t xml:space="preserve"> </w:t>
      </w:r>
      <w:r w:rsidR="00DE6390" w:rsidRPr="00D11021">
        <w:rPr>
          <w:sz w:val="26"/>
          <w:szCs w:val="26"/>
        </w:rPr>
        <w:t>принято бюджетных и денежных обязательств за 201</w:t>
      </w:r>
      <w:r w:rsidR="00F0167C" w:rsidRPr="00D11021">
        <w:rPr>
          <w:sz w:val="26"/>
          <w:szCs w:val="26"/>
        </w:rPr>
        <w:t>9</w:t>
      </w:r>
      <w:r w:rsidR="00DE6390" w:rsidRPr="00D11021">
        <w:rPr>
          <w:sz w:val="26"/>
          <w:szCs w:val="26"/>
        </w:rPr>
        <w:t xml:space="preserve"> год в сумме </w:t>
      </w:r>
      <w:r w:rsidR="00F0167C" w:rsidRPr="00D11021">
        <w:rPr>
          <w:sz w:val="26"/>
          <w:szCs w:val="26"/>
        </w:rPr>
        <w:t>1 433 230,78</w:t>
      </w:r>
      <w:r w:rsidR="00DE6390" w:rsidRPr="00D11021">
        <w:rPr>
          <w:sz w:val="26"/>
          <w:szCs w:val="26"/>
        </w:rPr>
        <w:t xml:space="preserve"> руб., в </w:t>
      </w:r>
      <w:proofErr w:type="spellStart"/>
      <w:r w:rsidR="00DE6390" w:rsidRPr="00D11021">
        <w:rPr>
          <w:sz w:val="26"/>
          <w:szCs w:val="26"/>
        </w:rPr>
        <w:t>т</w:t>
      </w:r>
      <w:proofErr w:type="gramEnd"/>
      <w:r w:rsidR="00DE6390" w:rsidRPr="00D11021">
        <w:rPr>
          <w:sz w:val="26"/>
          <w:szCs w:val="26"/>
        </w:rPr>
        <w:t>.ч</w:t>
      </w:r>
      <w:proofErr w:type="spellEnd"/>
      <w:r w:rsidR="00DE6390" w:rsidRPr="00D11021">
        <w:rPr>
          <w:sz w:val="26"/>
          <w:szCs w:val="26"/>
        </w:rPr>
        <w:t xml:space="preserve">. </w:t>
      </w:r>
      <w:r w:rsidR="00F0167C" w:rsidRPr="00D11021">
        <w:rPr>
          <w:sz w:val="26"/>
          <w:szCs w:val="26"/>
        </w:rPr>
        <w:t>задолженность за услуги</w:t>
      </w:r>
      <w:r w:rsidR="00DE6390" w:rsidRPr="00D11021">
        <w:rPr>
          <w:sz w:val="26"/>
          <w:szCs w:val="26"/>
        </w:rPr>
        <w:t xml:space="preserve"> в сумме </w:t>
      </w:r>
      <w:r w:rsidR="00F0167C" w:rsidRPr="00D11021">
        <w:rPr>
          <w:sz w:val="26"/>
          <w:szCs w:val="26"/>
        </w:rPr>
        <w:t>1 406 168,78</w:t>
      </w:r>
      <w:r w:rsidR="00DE6390" w:rsidRPr="00D11021">
        <w:rPr>
          <w:sz w:val="26"/>
          <w:szCs w:val="26"/>
        </w:rPr>
        <w:t xml:space="preserve"> руб., расходы по оплате госпошлины в сумме </w:t>
      </w:r>
      <w:r w:rsidR="00F0167C" w:rsidRPr="00D11021">
        <w:rPr>
          <w:sz w:val="26"/>
          <w:szCs w:val="26"/>
        </w:rPr>
        <w:t>27 062,00</w:t>
      </w:r>
      <w:r w:rsidR="00DE6390" w:rsidRPr="00D11021">
        <w:rPr>
          <w:sz w:val="26"/>
          <w:szCs w:val="26"/>
        </w:rPr>
        <w:t xml:space="preserve"> руб. (лист поступил в департамент </w:t>
      </w:r>
      <w:r w:rsidR="009B752D" w:rsidRPr="00D11021">
        <w:rPr>
          <w:sz w:val="26"/>
          <w:szCs w:val="26"/>
        </w:rPr>
        <w:t>17</w:t>
      </w:r>
      <w:r w:rsidR="00DE6390" w:rsidRPr="00D11021">
        <w:rPr>
          <w:sz w:val="26"/>
          <w:szCs w:val="26"/>
        </w:rPr>
        <w:t>.</w:t>
      </w:r>
      <w:r w:rsidR="009B752D" w:rsidRPr="00D11021">
        <w:rPr>
          <w:sz w:val="26"/>
          <w:szCs w:val="26"/>
        </w:rPr>
        <w:t>10</w:t>
      </w:r>
      <w:r w:rsidR="00DE6390" w:rsidRPr="00D11021">
        <w:rPr>
          <w:sz w:val="26"/>
          <w:szCs w:val="26"/>
        </w:rPr>
        <w:t xml:space="preserve">.2018, оплачен </w:t>
      </w:r>
      <w:r w:rsidR="009B752D" w:rsidRPr="00D11021">
        <w:rPr>
          <w:sz w:val="26"/>
          <w:szCs w:val="26"/>
        </w:rPr>
        <w:t>15</w:t>
      </w:r>
      <w:r w:rsidR="00DE6390" w:rsidRPr="00D11021">
        <w:rPr>
          <w:sz w:val="26"/>
          <w:szCs w:val="26"/>
        </w:rPr>
        <w:t>.0</w:t>
      </w:r>
      <w:r w:rsidR="009B752D" w:rsidRPr="00D11021">
        <w:rPr>
          <w:sz w:val="26"/>
          <w:szCs w:val="26"/>
        </w:rPr>
        <w:t>1</w:t>
      </w:r>
      <w:r w:rsidR="00DE6390" w:rsidRPr="00D11021">
        <w:rPr>
          <w:sz w:val="26"/>
          <w:szCs w:val="26"/>
        </w:rPr>
        <w:t>.201</w:t>
      </w:r>
      <w:r w:rsidR="009B752D" w:rsidRPr="00D11021">
        <w:rPr>
          <w:sz w:val="26"/>
          <w:szCs w:val="26"/>
        </w:rPr>
        <w:t>9</w:t>
      </w:r>
      <w:r w:rsidR="00DE6390" w:rsidRPr="00D11021">
        <w:rPr>
          <w:sz w:val="26"/>
          <w:szCs w:val="26"/>
        </w:rPr>
        <w:t>).</w:t>
      </w:r>
    </w:p>
    <w:p w:rsidR="00217C19" w:rsidRPr="00D11021" w:rsidRDefault="00217C19" w:rsidP="00652822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11021">
        <w:rPr>
          <w:sz w:val="26"/>
          <w:szCs w:val="26"/>
        </w:rPr>
        <w:t xml:space="preserve">По решению Череповецкого городского суда по делу от 27.04.20187 №         2-572/2018 по иску </w:t>
      </w:r>
      <w:proofErr w:type="spellStart"/>
      <w:r w:rsidR="0060198B" w:rsidRPr="00D11021">
        <w:rPr>
          <w:sz w:val="26"/>
          <w:szCs w:val="26"/>
        </w:rPr>
        <w:t>Жеребцова</w:t>
      </w:r>
      <w:proofErr w:type="spellEnd"/>
      <w:r w:rsidR="0060198B" w:rsidRPr="00D11021">
        <w:rPr>
          <w:sz w:val="26"/>
          <w:szCs w:val="26"/>
        </w:rPr>
        <w:t xml:space="preserve"> Петра Александровича</w:t>
      </w:r>
      <w:r w:rsidRPr="00D11021">
        <w:rPr>
          <w:sz w:val="26"/>
          <w:szCs w:val="26"/>
        </w:rPr>
        <w:t xml:space="preserve"> о возмещении материального ущерба, причиненного в результате дорожно-транспортного происшествия. </w:t>
      </w:r>
      <w:r w:rsidR="0060198B" w:rsidRPr="00D11021">
        <w:rPr>
          <w:sz w:val="26"/>
          <w:szCs w:val="26"/>
        </w:rPr>
        <w:t xml:space="preserve">Решение суда на сумму </w:t>
      </w:r>
      <w:r w:rsidR="0060198B" w:rsidRPr="00D11021">
        <w:rPr>
          <w:color w:val="000000"/>
          <w:sz w:val="26"/>
          <w:szCs w:val="26"/>
        </w:rPr>
        <w:t>26</w:t>
      </w:r>
      <w:r w:rsidR="00744C15" w:rsidRPr="00D11021">
        <w:rPr>
          <w:color w:val="000000"/>
          <w:sz w:val="26"/>
          <w:szCs w:val="26"/>
        </w:rPr>
        <w:t xml:space="preserve"> </w:t>
      </w:r>
      <w:r w:rsidR="0060198B" w:rsidRPr="00D11021">
        <w:rPr>
          <w:color w:val="000000"/>
          <w:sz w:val="26"/>
          <w:szCs w:val="26"/>
        </w:rPr>
        <w:t>863,85</w:t>
      </w:r>
      <w:r w:rsidR="0060198B" w:rsidRPr="00D11021">
        <w:rPr>
          <w:sz w:val="26"/>
          <w:szCs w:val="26"/>
        </w:rPr>
        <w:t xml:space="preserve"> руб. Расходы в сумме 21 920,45 руб. оплачены в 2018 году по исполнительному листу в пользу </w:t>
      </w:r>
      <w:proofErr w:type="spellStart"/>
      <w:r w:rsidR="0060198B" w:rsidRPr="00D11021">
        <w:rPr>
          <w:sz w:val="26"/>
          <w:szCs w:val="26"/>
        </w:rPr>
        <w:t>Жеребцова</w:t>
      </w:r>
      <w:proofErr w:type="spellEnd"/>
      <w:r w:rsidR="0060198B" w:rsidRPr="00D11021">
        <w:rPr>
          <w:sz w:val="26"/>
          <w:szCs w:val="26"/>
        </w:rPr>
        <w:t xml:space="preserve"> Петра Александровича.</w:t>
      </w:r>
      <w:r w:rsidRPr="00D11021">
        <w:rPr>
          <w:sz w:val="26"/>
          <w:szCs w:val="26"/>
        </w:rPr>
        <w:t xml:space="preserve"> На 01.01.2020 в департамент поступил исполнительный лист в сумме 4</w:t>
      </w:r>
      <w:r w:rsidR="00744C15" w:rsidRPr="00D11021">
        <w:rPr>
          <w:sz w:val="26"/>
          <w:szCs w:val="26"/>
        </w:rPr>
        <w:t xml:space="preserve"> </w:t>
      </w:r>
      <w:r w:rsidRPr="00D11021">
        <w:rPr>
          <w:sz w:val="26"/>
          <w:szCs w:val="26"/>
        </w:rPr>
        <w:t>943,40 руб. в пользу Вологодской лаборатории судебной экспертизы Министерства юстиции РФ в возмещение расходов на проведение экспертизы, принято бюджетных и денежных обязательств за 2019 год в сумме 4</w:t>
      </w:r>
      <w:r w:rsidR="00744C15" w:rsidRPr="00D11021">
        <w:rPr>
          <w:sz w:val="26"/>
          <w:szCs w:val="26"/>
        </w:rPr>
        <w:t xml:space="preserve"> </w:t>
      </w:r>
      <w:r w:rsidRPr="00D11021">
        <w:rPr>
          <w:sz w:val="26"/>
          <w:szCs w:val="26"/>
        </w:rPr>
        <w:t xml:space="preserve">943,40 руб. (лист поступил в департамент </w:t>
      </w:r>
      <w:r w:rsidR="009B752D" w:rsidRPr="00D11021">
        <w:rPr>
          <w:sz w:val="26"/>
          <w:szCs w:val="26"/>
        </w:rPr>
        <w:t>11</w:t>
      </w:r>
      <w:r w:rsidRPr="00D11021">
        <w:rPr>
          <w:sz w:val="26"/>
          <w:szCs w:val="26"/>
        </w:rPr>
        <w:t>.0</w:t>
      </w:r>
      <w:r w:rsidR="009B752D" w:rsidRPr="00D11021">
        <w:rPr>
          <w:sz w:val="26"/>
          <w:szCs w:val="26"/>
        </w:rPr>
        <w:t>1</w:t>
      </w:r>
      <w:r w:rsidRPr="00D11021">
        <w:rPr>
          <w:sz w:val="26"/>
          <w:szCs w:val="26"/>
        </w:rPr>
        <w:t>.201</w:t>
      </w:r>
      <w:r w:rsidR="009B752D" w:rsidRPr="00D11021">
        <w:rPr>
          <w:sz w:val="26"/>
          <w:szCs w:val="26"/>
        </w:rPr>
        <w:t>9</w:t>
      </w:r>
      <w:r w:rsidRPr="00D11021">
        <w:rPr>
          <w:sz w:val="26"/>
          <w:szCs w:val="26"/>
        </w:rPr>
        <w:t>, оплачен 18.03.2019)</w:t>
      </w:r>
      <w:r w:rsidR="00101D1C" w:rsidRPr="00D11021">
        <w:rPr>
          <w:sz w:val="26"/>
          <w:szCs w:val="26"/>
        </w:rPr>
        <w:t>.</w:t>
      </w:r>
    </w:p>
    <w:p w:rsidR="00DF1F36" w:rsidRPr="00D11021" w:rsidRDefault="00DF1F36" w:rsidP="00DF1F36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gramStart"/>
      <w:r w:rsidRPr="00D11021">
        <w:rPr>
          <w:sz w:val="26"/>
          <w:szCs w:val="26"/>
        </w:rPr>
        <w:t xml:space="preserve">По исполнительному листу Арбитражного суда Вологодской области от 09.01.2019 по делу №А13-17821/2018, взыскание задолженности перед ПАО «Межрегиональная распределительная сетевая компания Северо-Запада» в лице филиала «Вологдаэнерго» за поставленную электрическую энергию по счетам-фактурам от 30.06.2018 № </w:t>
      </w:r>
      <w:r w:rsidRPr="00D11021">
        <w:rPr>
          <w:sz w:val="26"/>
          <w:szCs w:val="26"/>
          <w:lang w:val="en-US"/>
        </w:rPr>
        <w:t>WF</w:t>
      </w:r>
      <w:r w:rsidRPr="00D11021">
        <w:rPr>
          <w:sz w:val="26"/>
          <w:szCs w:val="26"/>
        </w:rPr>
        <w:t>2723/11751, от 31.07.2018 №</w:t>
      </w:r>
      <w:r w:rsidRPr="00D11021">
        <w:rPr>
          <w:sz w:val="26"/>
          <w:szCs w:val="26"/>
          <w:lang w:val="en-US"/>
        </w:rPr>
        <w:t>WF</w:t>
      </w:r>
      <w:r w:rsidRPr="00D11021">
        <w:rPr>
          <w:sz w:val="26"/>
          <w:szCs w:val="26"/>
        </w:rPr>
        <w:t xml:space="preserve">2723/16645, от 31.08.2018 № </w:t>
      </w:r>
      <w:r w:rsidRPr="00D11021">
        <w:rPr>
          <w:sz w:val="26"/>
          <w:szCs w:val="26"/>
          <w:lang w:val="en-US"/>
        </w:rPr>
        <w:t>WF</w:t>
      </w:r>
      <w:r w:rsidRPr="00D11021">
        <w:rPr>
          <w:sz w:val="26"/>
          <w:szCs w:val="26"/>
        </w:rPr>
        <w:t>2723/19297, принято бюджетных и денежных обязательств за 2019 год в сумме 3 700,73 руб., в </w:t>
      </w:r>
      <w:proofErr w:type="spellStart"/>
      <w:r w:rsidRPr="00D11021">
        <w:rPr>
          <w:sz w:val="26"/>
          <w:szCs w:val="26"/>
        </w:rPr>
        <w:t>т.ч</w:t>
      </w:r>
      <w:proofErr w:type="spellEnd"/>
      <w:proofErr w:type="gramEnd"/>
      <w:r w:rsidRPr="00D11021">
        <w:rPr>
          <w:sz w:val="26"/>
          <w:szCs w:val="26"/>
        </w:rPr>
        <w:t>. задолженность за услуги в сумме 1 666,89 руб., пени на сумму 33,84 руб., расходы по оплате госпошлины в сумме 2 000,00 руб. (лист поступил в департамент 05.02.2019, оплачен 29.04.2019).</w:t>
      </w:r>
    </w:p>
    <w:p w:rsidR="00A66C0F" w:rsidRPr="00D11021" w:rsidRDefault="00A66C0F" w:rsidP="00DF1F36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gramStart"/>
      <w:r w:rsidRPr="00D11021">
        <w:rPr>
          <w:sz w:val="26"/>
          <w:szCs w:val="26"/>
        </w:rPr>
        <w:t>По исполнительному листу Арбитражного суда Вологодской области от 11.12.2018 по делу №А13-13691/2018, взыскание задолженности перед ПАО «Межрегиональная распределительная сетевая компания Северо-Запада» за потребленную электрическую энергию в апреле-мае 2018 г. в жилых помещениях муниципального жилого фонда муниципального образования «Город Череповец», принято бюджетных и денежных обязательств за 2019 год в сумме 2 783,54 руб., в </w:t>
      </w:r>
      <w:proofErr w:type="spellStart"/>
      <w:r w:rsidRPr="00D11021">
        <w:rPr>
          <w:sz w:val="26"/>
          <w:szCs w:val="26"/>
        </w:rPr>
        <w:t>т.ч</w:t>
      </w:r>
      <w:proofErr w:type="spellEnd"/>
      <w:r w:rsidRPr="00D11021">
        <w:rPr>
          <w:sz w:val="26"/>
          <w:szCs w:val="26"/>
        </w:rPr>
        <w:t>. задолженность за услуги в</w:t>
      </w:r>
      <w:proofErr w:type="gramEnd"/>
      <w:r w:rsidRPr="00D11021">
        <w:rPr>
          <w:sz w:val="26"/>
          <w:szCs w:val="26"/>
        </w:rPr>
        <w:t xml:space="preserve"> сумме 783,54 руб., расходы по оплате госпошлины в сумме 2 000,00 руб. (лист поступил в департамент 14.02.2019, оплачен 30.04.2019).</w:t>
      </w:r>
    </w:p>
    <w:p w:rsidR="00B8007F" w:rsidRPr="00D11021" w:rsidRDefault="00B8007F" w:rsidP="00B8007F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11021">
        <w:rPr>
          <w:sz w:val="26"/>
          <w:szCs w:val="26"/>
        </w:rPr>
        <w:lastRenderedPageBreak/>
        <w:t>По исполнительному документу по постановлению ГИБДД УМВД России по г. Череповцу по делу об административном правонарушении, совершенном юридическим лицом от 24.01.2019 № УИН 188104351800200455, принято бюджетных и денежных обязательств за 2019 год в сумме 100 000,00 руб. (документы поступили в департамент 03.06.2019, оплачены 18.06.2019).</w:t>
      </w:r>
    </w:p>
    <w:p w:rsidR="00E61604" w:rsidRPr="00D11021" w:rsidRDefault="00E61604" w:rsidP="00B8007F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11021">
        <w:rPr>
          <w:sz w:val="26"/>
          <w:szCs w:val="26"/>
        </w:rPr>
        <w:t>По исполнительному документу по постановлению ГИБДД УМВД России по г. Череповцу по делу об административном правонарушении, совершенном юридическим лицом от 25.12.2018 № УИН 188104351800200388, принято бюджетных и денежных обязательств за 2019 год в сумме 100 000,00 руб. (документы поступили в департамент 03.06.2019, оплачены 11.06.2019).</w:t>
      </w:r>
    </w:p>
    <w:p w:rsidR="00681B94" w:rsidRPr="00D11021" w:rsidRDefault="00652822" w:rsidP="00652822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11021">
        <w:rPr>
          <w:sz w:val="26"/>
          <w:szCs w:val="26"/>
        </w:rPr>
        <w:t>По исполнительному листу по решению Череповецкого городского суда</w:t>
      </w:r>
      <w:r w:rsidR="00AD4006" w:rsidRPr="00D11021">
        <w:rPr>
          <w:sz w:val="26"/>
          <w:szCs w:val="26"/>
        </w:rPr>
        <w:t xml:space="preserve"> </w:t>
      </w:r>
      <w:r w:rsidRPr="00D11021">
        <w:rPr>
          <w:sz w:val="26"/>
          <w:szCs w:val="26"/>
        </w:rPr>
        <w:t xml:space="preserve"> Вологодско</w:t>
      </w:r>
      <w:r w:rsidR="00AD4006" w:rsidRPr="00D11021">
        <w:rPr>
          <w:sz w:val="26"/>
          <w:szCs w:val="26"/>
        </w:rPr>
        <w:t>й</w:t>
      </w:r>
      <w:r w:rsidRPr="00D11021">
        <w:rPr>
          <w:sz w:val="26"/>
          <w:szCs w:val="26"/>
        </w:rPr>
        <w:t xml:space="preserve"> област</w:t>
      </w:r>
      <w:r w:rsidR="00AD4006" w:rsidRPr="00D11021">
        <w:rPr>
          <w:sz w:val="26"/>
          <w:szCs w:val="26"/>
        </w:rPr>
        <w:t>и</w:t>
      </w:r>
      <w:r w:rsidRPr="00D11021">
        <w:rPr>
          <w:sz w:val="26"/>
          <w:szCs w:val="26"/>
        </w:rPr>
        <w:t xml:space="preserve"> по делу от </w:t>
      </w:r>
      <w:r w:rsidR="00AD4006" w:rsidRPr="00D11021">
        <w:rPr>
          <w:sz w:val="26"/>
          <w:szCs w:val="26"/>
        </w:rPr>
        <w:t>20</w:t>
      </w:r>
      <w:r w:rsidRPr="00D11021">
        <w:rPr>
          <w:sz w:val="26"/>
          <w:szCs w:val="26"/>
        </w:rPr>
        <w:t>.</w:t>
      </w:r>
      <w:r w:rsidR="00AD4006" w:rsidRPr="00D11021">
        <w:rPr>
          <w:sz w:val="26"/>
          <w:szCs w:val="26"/>
        </w:rPr>
        <w:t>12</w:t>
      </w:r>
      <w:r w:rsidRPr="00D11021">
        <w:rPr>
          <w:sz w:val="26"/>
          <w:szCs w:val="26"/>
        </w:rPr>
        <w:t>.201</w:t>
      </w:r>
      <w:r w:rsidR="00AD4006" w:rsidRPr="00D11021">
        <w:rPr>
          <w:sz w:val="26"/>
          <w:szCs w:val="26"/>
        </w:rPr>
        <w:t>8 № 2-2564</w:t>
      </w:r>
      <w:r w:rsidRPr="00D11021">
        <w:rPr>
          <w:sz w:val="26"/>
          <w:szCs w:val="26"/>
        </w:rPr>
        <w:t>/201</w:t>
      </w:r>
      <w:r w:rsidR="00AD4006" w:rsidRPr="00D11021">
        <w:rPr>
          <w:sz w:val="26"/>
          <w:szCs w:val="26"/>
        </w:rPr>
        <w:t>8</w:t>
      </w:r>
      <w:r w:rsidRPr="00D11021">
        <w:rPr>
          <w:sz w:val="26"/>
          <w:szCs w:val="26"/>
        </w:rPr>
        <w:t xml:space="preserve"> по гражданскому делу по иску </w:t>
      </w:r>
      <w:proofErr w:type="spellStart"/>
      <w:r w:rsidR="00AD4006" w:rsidRPr="00D11021">
        <w:rPr>
          <w:sz w:val="26"/>
          <w:szCs w:val="26"/>
        </w:rPr>
        <w:t>Белкова</w:t>
      </w:r>
      <w:proofErr w:type="spellEnd"/>
      <w:r w:rsidR="00AD4006" w:rsidRPr="00D11021">
        <w:rPr>
          <w:sz w:val="26"/>
          <w:szCs w:val="26"/>
        </w:rPr>
        <w:t xml:space="preserve"> Дмитрия Александровича</w:t>
      </w:r>
      <w:r w:rsidRPr="00D11021">
        <w:rPr>
          <w:sz w:val="26"/>
          <w:szCs w:val="26"/>
        </w:rPr>
        <w:t xml:space="preserve"> о в</w:t>
      </w:r>
      <w:r w:rsidR="00AD4006" w:rsidRPr="00D11021">
        <w:rPr>
          <w:sz w:val="26"/>
          <w:szCs w:val="26"/>
        </w:rPr>
        <w:t>зыскании</w:t>
      </w:r>
      <w:r w:rsidRPr="00D11021">
        <w:rPr>
          <w:sz w:val="26"/>
          <w:szCs w:val="26"/>
        </w:rPr>
        <w:t xml:space="preserve"> </w:t>
      </w:r>
      <w:r w:rsidR="00AD4006" w:rsidRPr="00D11021">
        <w:rPr>
          <w:sz w:val="26"/>
          <w:szCs w:val="26"/>
        </w:rPr>
        <w:t>расходов на оплату услуг представителя в суде</w:t>
      </w:r>
      <w:r w:rsidRPr="00D11021">
        <w:rPr>
          <w:sz w:val="26"/>
          <w:szCs w:val="26"/>
        </w:rPr>
        <w:t xml:space="preserve">.  </w:t>
      </w:r>
      <w:r w:rsidR="00C46B09" w:rsidRPr="00D11021">
        <w:rPr>
          <w:sz w:val="26"/>
          <w:szCs w:val="26"/>
        </w:rPr>
        <w:t>Принято бюджетных и денежных обязательств за 201</w:t>
      </w:r>
      <w:r w:rsidR="00AD4006" w:rsidRPr="00D11021">
        <w:rPr>
          <w:sz w:val="26"/>
          <w:szCs w:val="26"/>
        </w:rPr>
        <w:t>9</w:t>
      </w:r>
      <w:r w:rsidR="00C46B09" w:rsidRPr="00D11021">
        <w:rPr>
          <w:sz w:val="26"/>
          <w:szCs w:val="26"/>
        </w:rPr>
        <w:t xml:space="preserve"> год в сумме </w:t>
      </w:r>
      <w:r w:rsidR="00AD4006" w:rsidRPr="00D11021">
        <w:rPr>
          <w:sz w:val="26"/>
          <w:szCs w:val="26"/>
        </w:rPr>
        <w:t>7</w:t>
      </w:r>
      <w:r w:rsidR="00C46B09" w:rsidRPr="00D11021">
        <w:rPr>
          <w:sz w:val="26"/>
          <w:szCs w:val="26"/>
        </w:rPr>
        <w:t> </w:t>
      </w:r>
      <w:r w:rsidR="00AD4006" w:rsidRPr="00D11021">
        <w:rPr>
          <w:sz w:val="26"/>
          <w:szCs w:val="26"/>
        </w:rPr>
        <w:t xml:space="preserve">000,00 руб. </w:t>
      </w:r>
      <w:r w:rsidRPr="00D11021">
        <w:rPr>
          <w:sz w:val="26"/>
          <w:szCs w:val="26"/>
        </w:rPr>
        <w:t xml:space="preserve">(лист поступил в департамент </w:t>
      </w:r>
      <w:r w:rsidR="00AD4006" w:rsidRPr="00D11021">
        <w:rPr>
          <w:sz w:val="26"/>
          <w:szCs w:val="26"/>
        </w:rPr>
        <w:t>24</w:t>
      </w:r>
      <w:r w:rsidRPr="00D11021">
        <w:rPr>
          <w:sz w:val="26"/>
          <w:szCs w:val="26"/>
        </w:rPr>
        <w:t>.0</w:t>
      </w:r>
      <w:r w:rsidR="00AD4006" w:rsidRPr="00D11021">
        <w:rPr>
          <w:sz w:val="26"/>
          <w:szCs w:val="26"/>
        </w:rPr>
        <w:t>4</w:t>
      </w:r>
      <w:r w:rsidRPr="00D11021">
        <w:rPr>
          <w:sz w:val="26"/>
          <w:szCs w:val="26"/>
        </w:rPr>
        <w:t>.201</w:t>
      </w:r>
      <w:r w:rsidR="00AD4006" w:rsidRPr="00D11021">
        <w:rPr>
          <w:sz w:val="26"/>
          <w:szCs w:val="26"/>
        </w:rPr>
        <w:t>9, оплачен 1</w:t>
      </w:r>
      <w:r w:rsidRPr="00D11021">
        <w:rPr>
          <w:sz w:val="26"/>
          <w:szCs w:val="26"/>
        </w:rPr>
        <w:t>1.0</w:t>
      </w:r>
      <w:r w:rsidR="00AD4006" w:rsidRPr="00D11021">
        <w:rPr>
          <w:sz w:val="26"/>
          <w:szCs w:val="26"/>
        </w:rPr>
        <w:t>7.2019</w:t>
      </w:r>
      <w:r w:rsidRPr="00D11021">
        <w:rPr>
          <w:sz w:val="26"/>
          <w:szCs w:val="26"/>
        </w:rPr>
        <w:t>).</w:t>
      </w:r>
    </w:p>
    <w:p w:rsidR="00681B94" w:rsidRPr="00D11021" w:rsidRDefault="00681B94" w:rsidP="00681B94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gramStart"/>
      <w:r w:rsidRPr="00D11021">
        <w:rPr>
          <w:sz w:val="26"/>
          <w:szCs w:val="26"/>
        </w:rPr>
        <w:t>По исполнительному листу Арбитражного суда Вологодской области от 06.05.2019 по делу №А13-4089/2018, взыскание задолженности перед ПАО «Вологодская сбытовая компания» за потребленную электрическую энергию в декабре 2017 г. по государственному (муниципальному) контракту № 15283/3 от 30.12.2019г, принято бюджетных и денежных обязательств за 2019 год в сумме 15 179,47 руб., в </w:t>
      </w:r>
      <w:proofErr w:type="spellStart"/>
      <w:r w:rsidRPr="00D11021">
        <w:rPr>
          <w:sz w:val="26"/>
          <w:szCs w:val="26"/>
        </w:rPr>
        <w:t>т.ч</w:t>
      </w:r>
      <w:proofErr w:type="spellEnd"/>
      <w:r w:rsidRPr="00D11021">
        <w:rPr>
          <w:sz w:val="26"/>
          <w:szCs w:val="26"/>
        </w:rPr>
        <w:t>. задолженность за услуги в сумме 10 823,81</w:t>
      </w:r>
      <w:proofErr w:type="gramEnd"/>
      <w:r w:rsidRPr="00D11021">
        <w:rPr>
          <w:sz w:val="26"/>
          <w:szCs w:val="26"/>
        </w:rPr>
        <w:t xml:space="preserve"> руб., пени по состоянию на 14.05.2018г в сумме 1 186,96 руб., расходы по оплате госпошлины в сумме 2 000,00 руб., </w:t>
      </w:r>
      <w:proofErr w:type="gramStart"/>
      <w:r w:rsidRPr="00D11021">
        <w:rPr>
          <w:sz w:val="26"/>
          <w:szCs w:val="26"/>
        </w:rPr>
        <w:t>пени</w:t>
      </w:r>
      <w:proofErr w:type="gramEnd"/>
      <w:r w:rsidRPr="00D11021">
        <w:rPr>
          <w:sz w:val="26"/>
          <w:szCs w:val="26"/>
        </w:rPr>
        <w:t xml:space="preserve"> начисленные на сумму задолженности с 15.05.2018г. по день фактической оплаты долга в сумме 1 168,70руб. (лист поступил в департамент 27.05.2019, оплачен 18.07.2019).</w:t>
      </w:r>
    </w:p>
    <w:p w:rsidR="003A274F" w:rsidRPr="00D11021" w:rsidRDefault="003A274F" w:rsidP="00681B94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gramStart"/>
      <w:r w:rsidRPr="00D11021">
        <w:rPr>
          <w:sz w:val="26"/>
          <w:szCs w:val="26"/>
        </w:rPr>
        <w:t xml:space="preserve">По исполнительному листу по решению Череповецкого городского суда по делу от 13.03.2019 № 2-1152/2019 по гражданскому делу по иску </w:t>
      </w:r>
      <w:proofErr w:type="spellStart"/>
      <w:r w:rsidRPr="00D11021">
        <w:rPr>
          <w:sz w:val="26"/>
          <w:szCs w:val="26"/>
        </w:rPr>
        <w:t>Серовцева</w:t>
      </w:r>
      <w:proofErr w:type="spellEnd"/>
      <w:r w:rsidRPr="00D11021">
        <w:rPr>
          <w:sz w:val="26"/>
          <w:szCs w:val="26"/>
        </w:rPr>
        <w:t xml:space="preserve"> Сергея </w:t>
      </w:r>
      <w:proofErr w:type="spellStart"/>
      <w:r w:rsidRPr="00D11021">
        <w:rPr>
          <w:sz w:val="26"/>
          <w:szCs w:val="26"/>
        </w:rPr>
        <w:t>Анастасовича</w:t>
      </w:r>
      <w:proofErr w:type="spellEnd"/>
      <w:r w:rsidRPr="00D11021">
        <w:rPr>
          <w:sz w:val="26"/>
          <w:szCs w:val="26"/>
        </w:rPr>
        <w:t xml:space="preserve">,  принято бюджетных  и денежных обязательств за 2019 год в сумме 1 075,00 руб., в </w:t>
      </w:r>
      <w:proofErr w:type="spellStart"/>
      <w:r w:rsidRPr="00D11021">
        <w:rPr>
          <w:sz w:val="26"/>
          <w:szCs w:val="26"/>
        </w:rPr>
        <w:t>т.ч</w:t>
      </w:r>
      <w:proofErr w:type="spellEnd"/>
      <w:r w:rsidRPr="00D11021">
        <w:rPr>
          <w:sz w:val="26"/>
          <w:szCs w:val="26"/>
        </w:rPr>
        <w:t>.  в возмещение морального вреда в сумме 1 000,00 руб., суде</w:t>
      </w:r>
      <w:r w:rsidR="00415E7E" w:rsidRPr="00D11021">
        <w:rPr>
          <w:sz w:val="26"/>
          <w:szCs w:val="26"/>
        </w:rPr>
        <w:t>б</w:t>
      </w:r>
      <w:r w:rsidRPr="00D11021">
        <w:rPr>
          <w:sz w:val="26"/>
          <w:szCs w:val="26"/>
        </w:rPr>
        <w:t>ные расходы в сумме 75,00 руб. (лист поступил в департамент 20.06.2019, оплачен 11.07.2019).</w:t>
      </w:r>
      <w:proofErr w:type="gramEnd"/>
    </w:p>
    <w:p w:rsidR="00E12B6F" w:rsidRPr="00D11021" w:rsidRDefault="00E12B6F" w:rsidP="00681B94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11021">
        <w:rPr>
          <w:sz w:val="26"/>
          <w:szCs w:val="26"/>
        </w:rPr>
        <w:t xml:space="preserve">По исполнительным листам по решению Череповецкого городского суда по делу от 02.08.2018 № 33-4293/2019 по гражданскому делу по иску </w:t>
      </w:r>
      <w:proofErr w:type="spellStart"/>
      <w:r w:rsidRPr="00D11021">
        <w:rPr>
          <w:sz w:val="26"/>
          <w:szCs w:val="26"/>
        </w:rPr>
        <w:t>Столяровой</w:t>
      </w:r>
      <w:proofErr w:type="spellEnd"/>
      <w:r w:rsidRPr="00D11021">
        <w:rPr>
          <w:sz w:val="26"/>
          <w:szCs w:val="26"/>
        </w:rPr>
        <w:t xml:space="preserve"> Виктории Владимировны. </w:t>
      </w:r>
      <w:proofErr w:type="gramStart"/>
      <w:r w:rsidRPr="00D11021">
        <w:rPr>
          <w:sz w:val="26"/>
          <w:szCs w:val="26"/>
        </w:rPr>
        <w:t xml:space="preserve">Решение суда на сумму 133 412,00 руб., принято бюджетных  и денежных обязательств за 2019 год в сумме 133 412,00 руб., в </w:t>
      </w:r>
      <w:proofErr w:type="spellStart"/>
      <w:r w:rsidRPr="00D11021">
        <w:rPr>
          <w:sz w:val="26"/>
          <w:szCs w:val="26"/>
        </w:rPr>
        <w:t>т.ч</w:t>
      </w:r>
      <w:proofErr w:type="spellEnd"/>
      <w:r w:rsidRPr="00D11021">
        <w:rPr>
          <w:sz w:val="26"/>
          <w:szCs w:val="26"/>
        </w:rPr>
        <w:t xml:space="preserve">. по исполнительному листу в пользу </w:t>
      </w:r>
      <w:proofErr w:type="spellStart"/>
      <w:r w:rsidRPr="00D11021">
        <w:rPr>
          <w:sz w:val="26"/>
          <w:szCs w:val="26"/>
        </w:rPr>
        <w:t>Столяровой</w:t>
      </w:r>
      <w:proofErr w:type="spellEnd"/>
      <w:r w:rsidRPr="00D11021">
        <w:rPr>
          <w:sz w:val="26"/>
          <w:szCs w:val="26"/>
        </w:rPr>
        <w:t xml:space="preserve"> Виктории Владимировны в сумме 125 652,00 руб., из них в возмещение материального ущерба при повреждении автомобиля в связи с дефектом дорожного покрытия в сумме 117 600,00 руб., расходы за услуги оценщика</w:t>
      </w:r>
      <w:proofErr w:type="gramEnd"/>
      <w:r w:rsidRPr="00D11021">
        <w:rPr>
          <w:sz w:val="26"/>
          <w:szCs w:val="26"/>
        </w:rPr>
        <w:t xml:space="preserve"> </w:t>
      </w:r>
      <w:proofErr w:type="gramStart"/>
      <w:r w:rsidRPr="00D11021">
        <w:rPr>
          <w:sz w:val="26"/>
          <w:szCs w:val="26"/>
        </w:rPr>
        <w:t>в сумме 4 500,00 руб., расходы по оплате госпошлины в сумме 3 552,00 руб. (лист поступил в департамент 03.10.2019, оплачен 30.10.2019); по исполнительному листу в пользу Вологодской лаборатории судебной экспертизы Министерства юстиции РФ в возмещение расходов на проведение экспертиз в сумме 7 760,00 руб. (лист поступил в департамент 25.10.2019, оплачен 25.12.2019).</w:t>
      </w:r>
      <w:proofErr w:type="gramEnd"/>
    </w:p>
    <w:p w:rsidR="004B1B16" w:rsidRPr="00D11021" w:rsidRDefault="004B1B16" w:rsidP="00681B94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11021">
        <w:rPr>
          <w:sz w:val="26"/>
          <w:szCs w:val="26"/>
        </w:rPr>
        <w:t xml:space="preserve">По исполнительному листу по решению Череповецкого городского суда на основании апелляционного определения Вологодского областного суда по делу от 08.05.2019 № 33-2447/2019 по гражданскому делу по иску Якуниной Аллы Алексеевны. </w:t>
      </w:r>
      <w:proofErr w:type="gramStart"/>
      <w:r w:rsidRPr="00D11021">
        <w:rPr>
          <w:sz w:val="26"/>
          <w:szCs w:val="26"/>
        </w:rPr>
        <w:t xml:space="preserve">Решение суда на сумму 102 112,66 руб., принято бюджетных  и денежных обязательств за 2019 год в сумме 102 112,66 руб., в </w:t>
      </w:r>
      <w:proofErr w:type="spellStart"/>
      <w:r w:rsidRPr="00D11021">
        <w:rPr>
          <w:sz w:val="26"/>
          <w:szCs w:val="26"/>
        </w:rPr>
        <w:t>т.ч</w:t>
      </w:r>
      <w:proofErr w:type="spellEnd"/>
      <w:r w:rsidRPr="00D11021">
        <w:rPr>
          <w:sz w:val="26"/>
          <w:szCs w:val="26"/>
        </w:rPr>
        <w:t xml:space="preserve">. по исполнительному листу в пользу Якуниной Аллы Алексеевны в сумме 91 622,66 руб., из них в возмещение материального ущерба при повреждении автомобиля в связи с дефектом дорожного покрытия в сумме 80022,00 руб., </w:t>
      </w:r>
      <w:r w:rsidRPr="00D11021">
        <w:rPr>
          <w:sz w:val="26"/>
          <w:szCs w:val="26"/>
        </w:rPr>
        <w:lastRenderedPageBreak/>
        <w:t>расходы по оплате юридических услуг</w:t>
      </w:r>
      <w:proofErr w:type="gramEnd"/>
      <w:r w:rsidRPr="00D11021">
        <w:rPr>
          <w:sz w:val="26"/>
          <w:szCs w:val="26"/>
        </w:rPr>
        <w:t xml:space="preserve"> в сумме 9 000,00 руб., расходы по оплате госпошлины в сумме 2 600,66 руб. (лист поступил в департамент 11.07.2019, оплачен 31.10.2019); по исполнительному листу в пользу Якуниной Аллы Алексеевны в возмещении расходов на оценку в сумме 3 000,00 (лист поступил в департамент 11.07.2019, оплачен 31.10.2019); </w:t>
      </w:r>
      <w:proofErr w:type="gramStart"/>
      <w:r w:rsidRPr="00D11021">
        <w:rPr>
          <w:sz w:val="26"/>
          <w:szCs w:val="26"/>
        </w:rPr>
        <w:t>по исполнительному листу в пользу Вологодской лаборатории судебной экспертизы Министерства юстиции РФ в возмещение расходов на </w:t>
      </w:r>
      <w:r w:rsidR="00885DEC" w:rsidRPr="00D11021">
        <w:rPr>
          <w:sz w:val="26"/>
          <w:szCs w:val="26"/>
        </w:rPr>
        <w:t xml:space="preserve">проведение </w:t>
      </w:r>
      <w:r w:rsidRPr="00D11021">
        <w:rPr>
          <w:sz w:val="26"/>
          <w:szCs w:val="26"/>
        </w:rPr>
        <w:t>экспертиз в сумме</w:t>
      </w:r>
      <w:proofErr w:type="gramEnd"/>
      <w:r w:rsidRPr="00D11021">
        <w:rPr>
          <w:sz w:val="26"/>
          <w:szCs w:val="26"/>
        </w:rPr>
        <w:t xml:space="preserve"> 7 490,00 руб. (лист поступил в департамент 10.10.2019, оплачен 25.12.2019).</w:t>
      </w:r>
    </w:p>
    <w:p w:rsidR="00415E7E" w:rsidRPr="00D11021" w:rsidRDefault="00885DEC" w:rsidP="00415E7E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11021">
        <w:rPr>
          <w:sz w:val="26"/>
          <w:szCs w:val="26"/>
        </w:rPr>
        <w:t xml:space="preserve"> </w:t>
      </w:r>
      <w:proofErr w:type="gramStart"/>
      <w:r w:rsidR="00415E7E" w:rsidRPr="00D11021">
        <w:rPr>
          <w:sz w:val="26"/>
          <w:szCs w:val="26"/>
        </w:rPr>
        <w:t xml:space="preserve">По исполнительному листу по решению Мировой судьи Вологодской области по судебному участку №64 Ануфриевой Я.В., по гражданскому делу по иску Скопенко Ольги Леонидовны,  принято бюджетных  и денежных обязательств за 2019 год в сумме 34 229,26 руб., в </w:t>
      </w:r>
      <w:proofErr w:type="spellStart"/>
      <w:r w:rsidR="00415E7E" w:rsidRPr="00D11021">
        <w:rPr>
          <w:sz w:val="26"/>
          <w:szCs w:val="26"/>
        </w:rPr>
        <w:t>т.ч</w:t>
      </w:r>
      <w:proofErr w:type="spellEnd"/>
      <w:r w:rsidR="00415E7E" w:rsidRPr="00D11021">
        <w:rPr>
          <w:sz w:val="26"/>
          <w:szCs w:val="26"/>
        </w:rPr>
        <w:t xml:space="preserve">.  в возмещение морального вреда в сумме 25 778,00 руб., расходы по оплате </w:t>
      </w:r>
      <w:proofErr w:type="spellStart"/>
      <w:r w:rsidR="00415E7E" w:rsidRPr="00D11021">
        <w:rPr>
          <w:sz w:val="26"/>
          <w:szCs w:val="26"/>
        </w:rPr>
        <w:t>метеосправки</w:t>
      </w:r>
      <w:proofErr w:type="spellEnd"/>
      <w:r w:rsidR="00415E7E" w:rsidRPr="00D11021">
        <w:rPr>
          <w:sz w:val="26"/>
          <w:szCs w:val="26"/>
        </w:rPr>
        <w:t xml:space="preserve"> в сумме 477,92 руб., расходы по оплате</w:t>
      </w:r>
      <w:proofErr w:type="gramEnd"/>
      <w:r w:rsidR="00415E7E" w:rsidRPr="00D11021">
        <w:rPr>
          <w:sz w:val="26"/>
          <w:szCs w:val="26"/>
        </w:rPr>
        <w:t xml:space="preserve"> юридических услуг в сумме 4 000,00 руб., расходы по оплате государственной пошлины в сумме 973,34 руб. (лист поступил в департамент 2</w:t>
      </w:r>
      <w:r w:rsidRPr="00D11021">
        <w:rPr>
          <w:sz w:val="26"/>
          <w:szCs w:val="26"/>
        </w:rPr>
        <w:t>3</w:t>
      </w:r>
      <w:r w:rsidR="00415E7E" w:rsidRPr="00D11021">
        <w:rPr>
          <w:sz w:val="26"/>
          <w:szCs w:val="26"/>
        </w:rPr>
        <w:t>.0</w:t>
      </w:r>
      <w:r w:rsidRPr="00D11021">
        <w:rPr>
          <w:sz w:val="26"/>
          <w:szCs w:val="26"/>
        </w:rPr>
        <w:t>7</w:t>
      </w:r>
      <w:r w:rsidR="00415E7E" w:rsidRPr="00D11021">
        <w:rPr>
          <w:sz w:val="26"/>
          <w:szCs w:val="26"/>
        </w:rPr>
        <w:t>.2019</w:t>
      </w:r>
      <w:r w:rsidRPr="00D11021">
        <w:rPr>
          <w:sz w:val="26"/>
          <w:szCs w:val="26"/>
        </w:rPr>
        <w:t>, оплачен 3</w:t>
      </w:r>
      <w:r w:rsidR="00415E7E" w:rsidRPr="00D11021">
        <w:rPr>
          <w:sz w:val="26"/>
          <w:szCs w:val="26"/>
        </w:rPr>
        <w:t>1.</w:t>
      </w:r>
      <w:r w:rsidRPr="00D11021">
        <w:rPr>
          <w:sz w:val="26"/>
          <w:szCs w:val="26"/>
        </w:rPr>
        <w:t>10</w:t>
      </w:r>
      <w:r w:rsidR="00415E7E" w:rsidRPr="00D11021">
        <w:rPr>
          <w:sz w:val="26"/>
          <w:szCs w:val="26"/>
        </w:rPr>
        <w:t>.2019).</w:t>
      </w:r>
    </w:p>
    <w:p w:rsidR="00885DEC" w:rsidRPr="00D11021" w:rsidRDefault="00885DEC" w:rsidP="00885DEC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11021">
        <w:rPr>
          <w:sz w:val="26"/>
          <w:szCs w:val="26"/>
        </w:rPr>
        <w:t xml:space="preserve"> </w:t>
      </w:r>
      <w:proofErr w:type="gramStart"/>
      <w:r w:rsidRPr="00D11021">
        <w:rPr>
          <w:sz w:val="26"/>
          <w:szCs w:val="26"/>
        </w:rPr>
        <w:t>По исполнительному листу по решению Мировой судьи Вологодской области по судебному участку №</w:t>
      </w:r>
      <w:r w:rsidR="00184252" w:rsidRPr="00D11021">
        <w:rPr>
          <w:sz w:val="26"/>
          <w:szCs w:val="26"/>
        </w:rPr>
        <w:t>18</w:t>
      </w:r>
      <w:r w:rsidRPr="00D11021">
        <w:rPr>
          <w:sz w:val="26"/>
          <w:szCs w:val="26"/>
        </w:rPr>
        <w:t xml:space="preserve"> </w:t>
      </w:r>
      <w:proofErr w:type="spellStart"/>
      <w:r w:rsidR="00184252" w:rsidRPr="00D11021">
        <w:rPr>
          <w:sz w:val="26"/>
          <w:szCs w:val="26"/>
        </w:rPr>
        <w:t>Огородникова</w:t>
      </w:r>
      <w:proofErr w:type="spellEnd"/>
      <w:r w:rsidRPr="00D11021">
        <w:rPr>
          <w:sz w:val="26"/>
          <w:szCs w:val="26"/>
        </w:rPr>
        <w:t xml:space="preserve"> </w:t>
      </w:r>
      <w:r w:rsidR="00184252" w:rsidRPr="00D11021">
        <w:rPr>
          <w:sz w:val="26"/>
          <w:szCs w:val="26"/>
        </w:rPr>
        <w:t>С.В</w:t>
      </w:r>
      <w:r w:rsidRPr="00D11021">
        <w:rPr>
          <w:sz w:val="26"/>
          <w:szCs w:val="26"/>
        </w:rPr>
        <w:t xml:space="preserve">., по гражданскому делу по иску </w:t>
      </w:r>
      <w:r w:rsidR="00184252" w:rsidRPr="00D11021">
        <w:rPr>
          <w:sz w:val="26"/>
          <w:szCs w:val="26"/>
        </w:rPr>
        <w:t>Лазарева Александра Николаевича</w:t>
      </w:r>
      <w:r w:rsidRPr="00D11021">
        <w:rPr>
          <w:sz w:val="26"/>
          <w:szCs w:val="26"/>
        </w:rPr>
        <w:t xml:space="preserve">,  принято бюджетных  и денежных обязательств за 2019 год в сумме </w:t>
      </w:r>
      <w:r w:rsidR="00184252" w:rsidRPr="00D11021">
        <w:rPr>
          <w:sz w:val="26"/>
          <w:szCs w:val="26"/>
        </w:rPr>
        <w:t>15 158,00</w:t>
      </w:r>
      <w:r w:rsidRPr="00D11021">
        <w:rPr>
          <w:sz w:val="26"/>
          <w:szCs w:val="26"/>
        </w:rPr>
        <w:t xml:space="preserve"> руб., в </w:t>
      </w:r>
      <w:proofErr w:type="spellStart"/>
      <w:r w:rsidRPr="00D11021">
        <w:rPr>
          <w:sz w:val="26"/>
          <w:szCs w:val="26"/>
        </w:rPr>
        <w:t>т.ч</w:t>
      </w:r>
      <w:proofErr w:type="spellEnd"/>
      <w:r w:rsidRPr="00D11021">
        <w:rPr>
          <w:sz w:val="26"/>
          <w:szCs w:val="26"/>
        </w:rPr>
        <w:t xml:space="preserve">.  в возмещение морального вреда в сумме </w:t>
      </w:r>
      <w:r w:rsidR="00184252" w:rsidRPr="00D11021">
        <w:rPr>
          <w:sz w:val="26"/>
          <w:szCs w:val="26"/>
        </w:rPr>
        <w:t>12</w:t>
      </w:r>
      <w:r w:rsidRPr="00D11021">
        <w:rPr>
          <w:sz w:val="26"/>
          <w:szCs w:val="26"/>
        </w:rPr>
        <w:t> </w:t>
      </w:r>
      <w:r w:rsidR="00184252" w:rsidRPr="00D11021">
        <w:rPr>
          <w:sz w:val="26"/>
          <w:szCs w:val="26"/>
        </w:rPr>
        <w:t>002</w:t>
      </w:r>
      <w:r w:rsidRPr="00D11021">
        <w:rPr>
          <w:sz w:val="26"/>
          <w:szCs w:val="26"/>
        </w:rPr>
        <w:t xml:space="preserve">,00 руб., расходы по </w:t>
      </w:r>
      <w:r w:rsidR="00184252" w:rsidRPr="00D11021">
        <w:rPr>
          <w:sz w:val="26"/>
          <w:szCs w:val="26"/>
        </w:rPr>
        <w:t>проведению экспертизы</w:t>
      </w:r>
      <w:r w:rsidRPr="00D11021">
        <w:rPr>
          <w:sz w:val="26"/>
          <w:szCs w:val="26"/>
        </w:rPr>
        <w:t xml:space="preserve"> в сумме </w:t>
      </w:r>
      <w:r w:rsidR="00184252" w:rsidRPr="00D11021">
        <w:rPr>
          <w:sz w:val="26"/>
          <w:szCs w:val="26"/>
        </w:rPr>
        <w:t>3 000,00</w:t>
      </w:r>
      <w:r w:rsidRPr="00D11021">
        <w:rPr>
          <w:sz w:val="26"/>
          <w:szCs w:val="26"/>
        </w:rPr>
        <w:t xml:space="preserve"> руб., расходы по</w:t>
      </w:r>
      <w:proofErr w:type="gramEnd"/>
      <w:r w:rsidRPr="00D11021">
        <w:rPr>
          <w:sz w:val="26"/>
          <w:szCs w:val="26"/>
        </w:rPr>
        <w:t xml:space="preserve"> </w:t>
      </w:r>
      <w:r w:rsidR="00184252" w:rsidRPr="00D11021">
        <w:rPr>
          <w:sz w:val="26"/>
          <w:szCs w:val="26"/>
        </w:rPr>
        <w:t>составлению претензии</w:t>
      </w:r>
      <w:r w:rsidRPr="00D11021">
        <w:rPr>
          <w:sz w:val="26"/>
          <w:szCs w:val="26"/>
        </w:rPr>
        <w:t xml:space="preserve"> в сумме </w:t>
      </w:r>
      <w:r w:rsidR="00184252" w:rsidRPr="00D11021">
        <w:rPr>
          <w:sz w:val="26"/>
          <w:szCs w:val="26"/>
        </w:rPr>
        <w:t>1</w:t>
      </w:r>
      <w:r w:rsidRPr="00D11021">
        <w:rPr>
          <w:sz w:val="26"/>
          <w:szCs w:val="26"/>
        </w:rPr>
        <w:t xml:space="preserve">00,00 руб., </w:t>
      </w:r>
      <w:r w:rsidR="00184252" w:rsidRPr="00D11021">
        <w:rPr>
          <w:sz w:val="26"/>
          <w:szCs w:val="26"/>
        </w:rPr>
        <w:t xml:space="preserve"> почтовые </w:t>
      </w:r>
      <w:r w:rsidRPr="00D11021">
        <w:rPr>
          <w:sz w:val="26"/>
          <w:szCs w:val="26"/>
        </w:rPr>
        <w:t xml:space="preserve">расходы в сумме </w:t>
      </w:r>
      <w:r w:rsidR="00184252" w:rsidRPr="00D11021">
        <w:rPr>
          <w:sz w:val="26"/>
          <w:szCs w:val="26"/>
        </w:rPr>
        <w:t>56,00</w:t>
      </w:r>
      <w:r w:rsidRPr="00D11021">
        <w:rPr>
          <w:sz w:val="26"/>
          <w:szCs w:val="26"/>
        </w:rPr>
        <w:t xml:space="preserve"> руб. (лист поступил в департамент </w:t>
      </w:r>
      <w:r w:rsidR="00184252" w:rsidRPr="00D11021">
        <w:rPr>
          <w:sz w:val="26"/>
          <w:szCs w:val="26"/>
        </w:rPr>
        <w:t>10</w:t>
      </w:r>
      <w:r w:rsidRPr="00D11021">
        <w:rPr>
          <w:sz w:val="26"/>
          <w:szCs w:val="26"/>
        </w:rPr>
        <w:t>.</w:t>
      </w:r>
      <w:r w:rsidR="00184252" w:rsidRPr="00D11021">
        <w:rPr>
          <w:sz w:val="26"/>
          <w:szCs w:val="26"/>
        </w:rPr>
        <w:t>10</w:t>
      </w:r>
      <w:r w:rsidRPr="00D11021">
        <w:rPr>
          <w:sz w:val="26"/>
          <w:szCs w:val="26"/>
        </w:rPr>
        <w:t xml:space="preserve">.2019, оплачен </w:t>
      </w:r>
      <w:r w:rsidR="00184252" w:rsidRPr="00D11021">
        <w:rPr>
          <w:sz w:val="26"/>
          <w:szCs w:val="26"/>
        </w:rPr>
        <w:t>25</w:t>
      </w:r>
      <w:r w:rsidRPr="00D11021">
        <w:rPr>
          <w:sz w:val="26"/>
          <w:szCs w:val="26"/>
        </w:rPr>
        <w:t>.1</w:t>
      </w:r>
      <w:r w:rsidR="00184252" w:rsidRPr="00D11021">
        <w:rPr>
          <w:sz w:val="26"/>
          <w:szCs w:val="26"/>
        </w:rPr>
        <w:t>2</w:t>
      </w:r>
      <w:r w:rsidRPr="00D11021">
        <w:rPr>
          <w:sz w:val="26"/>
          <w:szCs w:val="26"/>
        </w:rPr>
        <w:t>.2019).</w:t>
      </w:r>
    </w:p>
    <w:p w:rsidR="00415E7E" w:rsidRPr="009B752D" w:rsidRDefault="00415E7E" w:rsidP="00885DEC">
      <w:pPr>
        <w:jc w:val="both"/>
        <w:rPr>
          <w:sz w:val="26"/>
          <w:szCs w:val="26"/>
        </w:rPr>
      </w:pPr>
    </w:p>
    <w:p w:rsidR="00623A6C" w:rsidRPr="00623A6C" w:rsidRDefault="00623A6C" w:rsidP="00623A6C">
      <w:pPr>
        <w:ind w:firstLine="709"/>
        <w:jc w:val="both"/>
        <w:rPr>
          <w:color w:val="222222"/>
          <w:sz w:val="26"/>
          <w:szCs w:val="26"/>
        </w:rPr>
      </w:pPr>
      <w:r w:rsidRPr="00623A6C">
        <w:rPr>
          <w:color w:val="000000"/>
          <w:sz w:val="26"/>
          <w:szCs w:val="26"/>
        </w:rPr>
        <w:t>В состав годовой бюджетной отчетности не включены следующие формы отчетности:</w:t>
      </w:r>
      <w:r w:rsidR="00D11197">
        <w:rPr>
          <w:color w:val="000000"/>
          <w:sz w:val="26"/>
          <w:szCs w:val="26"/>
        </w:rPr>
        <w:t xml:space="preserve"> </w:t>
      </w:r>
    </w:p>
    <w:p w:rsidR="00623A6C" w:rsidRPr="00623A6C" w:rsidRDefault="00623A6C" w:rsidP="00623A6C">
      <w:pPr>
        <w:ind w:firstLine="709"/>
        <w:jc w:val="both"/>
        <w:rPr>
          <w:color w:val="222222"/>
          <w:sz w:val="26"/>
          <w:szCs w:val="26"/>
        </w:rPr>
      </w:pPr>
      <w:r w:rsidRPr="00623A6C">
        <w:rPr>
          <w:color w:val="000000"/>
          <w:sz w:val="26"/>
          <w:szCs w:val="26"/>
        </w:rPr>
        <w:t>1. В виду отсутствия числовых показателей:</w:t>
      </w:r>
    </w:p>
    <w:p w:rsidR="00623A6C" w:rsidRP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5603B1">
        <w:rPr>
          <w:color w:val="222222"/>
          <w:sz w:val="26"/>
          <w:szCs w:val="26"/>
        </w:rPr>
        <w:t xml:space="preserve">  </w:t>
      </w:r>
      <w:r w:rsidR="00623A6C" w:rsidRPr="00623A6C">
        <w:rPr>
          <w:color w:val="222222"/>
          <w:sz w:val="26"/>
          <w:szCs w:val="26"/>
        </w:rPr>
        <w:t>Сведения о результатах деятельности (форма 0503162);</w:t>
      </w:r>
    </w:p>
    <w:p w:rsidR="00623A6C" w:rsidRP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Сведения об исполнении мероприятий в рамках целевых программ (форма 0503166);</w:t>
      </w:r>
    </w:p>
    <w:p w:rsidR="00623A6C" w:rsidRP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Сведения о целевых иностранных кредитах (форма 0503167);</w:t>
      </w:r>
    </w:p>
    <w:p w:rsidR="00623A6C" w:rsidRP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 xml:space="preserve">Сведения о  государственном (муниципальном) долге, предоставленных </w:t>
      </w: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бюджетных кредитах (форма 0503172);</w:t>
      </w:r>
    </w:p>
    <w:p w:rsidR="00623A6C" w:rsidRP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Сведения об изменении остатков валюты баланса, СВР (ф.0503173);</w:t>
      </w:r>
    </w:p>
    <w:p w:rsidR="00623A6C" w:rsidRP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Сведения 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(форма 0503174);</w:t>
      </w:r>
    </w:p>
    <w:p w:rsid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Сведения об остатках денежных средств на счетах получателя средств бюджета (форма 0503178</w:t>
      </w:r>
      <w:r w:rsidR="00403761">
        <w:rPr>
          <w:color w:val="222222"/>
          <w:sz w:val="26"/>
          <w:szCs w:val="26"/>
        </w:rPr>
        <w:t xml:space="preserve"> временное распоряжение</w:t>
      </w:r>
      <w:r w:rsidR="00623A6C" w:rsidRPr="00623A6C">
        <w:rPr>
          <w:color w:val="222222"/>
          <w:sz w:val="26"/>
          <w:szCs w:val="26"/>
        </w:rPr>
        <w:t>);</w:t>
      </w:r>
    </w:p>
    <w:p w:rsid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Сведения о проведении инвентаризаций (ф.0503160, таблица № 6);</w:t>
      </w:r>
    </w:p>
    <w:p w:rsidR="00623A6C" w:rsidRP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Сведения о вложениях в объекты недвижимого имущества, объектах незавершенного строительства (форма 0503190).</w:t>
      </w:r>
    </w:p>
    <w:p w:rsidR="00623A6C" w:rsidRPr="00623A6C" w:rsidRDefault="00623A6C" w:rsidP="00623A6C">
      <w:pPr>
        <w:ind w:firstLine="709"/>
        <w:jc w:val="both"/>
        <w:rPr>
          <w:color w:val="222222"/>
          <w:sz w:val="26"/>
          <w:szCs w:val="26"/>
        </w:rPr>
      </w:pPr>
      <w:r w:rsidRPr="00623A6C">
        <w:rPr>
          <w:color w:val="222222"/>
          <w:sz w:val="26"/>
          <w:szCs w:val="26"/>
        </w:rPr>
        <w:t>2. В соответствии с письмом финансового управления мэрии города от 22.01.2020 № 91/02-02-51 «Об особенностях составления и представления годовой бюджетной отчетности и сводной бухгалтерской отчетности муниципальных бюджетных и автономных учреждений главными администраторами бюджетных средств за 2019 год»:</w:t>
      </w:r>
    </w:p>
    <w:p w:rsid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>Сведения об изменении бюджетной росписи главного распорядителя бюджетных средств (форма 0503163);</w:t>
      </w:r>
    </w:p>
    <w:p w:rsidR="00623A6C" w:rsidRPr="00623A6C" w:rsidRDefault="00717E0F" w:rsidP="00717E0F">
      <w:pPr>
        <w:tabs>
          <w:tab w:val="left" w:pos="284"/>
        </w:tabs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23A6C" w:rsidRPr="00623A6C">
        <w:rPr>
          <w:color w:val="222222"/>
          <w:sz w:val="26"/>
          <w:szCs w:val="26"/>
        </w:rPr>
        <w:t xml:space="preserve">Сведения о результатах мероприятий внутреннего государственного  (муниципального) финансового контроля (таблица 5); </w:t>
      </w:r>
    </w:p>
    <w:p w:rsidR="00623A6C" w:rsidRPr="00623A6C" w:rsidRDefault="00717E0F" w:rsidP="00623A6C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 xml:space="preserve">- </w:t>
      </w:r>
      <w:r w:rsidR="00623A6C" w:rsidRPr="00623A6C">
        <w:rPr>
          <w:color w:val="222222"/>
          <w:sz w:val="26"/>
          <w:szCs w:val="26"/>
        </w:rPr>
        <w:t xml:space="preserve">Сведения о результатах внешнего государственного  (муниципального) финансового контроля (таблица 7). </w:t>
      </w:r>
    </w:p>
    <w:p w:rsidR="00A42474" w:rsidRPr="000F7530" w:rsidRDefault="00A42474" w:rsidP="001C12CC">
      <w:pPr>
        <w:ind w:left="360"/>
        <w:jc w:val="both"/>
        <w:rPr>
          <w:b/>
          <w:sz w:val="26"/>
          <w:szCs w:val="26"/>
          <w:highlight w:val="yellow"/>
          <w:u w:val="single"/>
        </w:rPr>
      </w:pPr>
    </w:p>
    <w:sectPr w:rsidR="00A42474" w:rsidRPr="000F7530" w:rsidSect="0077559E">
      <w:pgSz w:w="11906" w:h="16838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BD5"/>
    <w:multiLevelType w:val="hybridMultilevel"/>
    <w:tmpl w:val="DA323F24"/>
    <w:lvl w:ilvl="0" w:tplc="F806B78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EA5"/>
    <w:multiLevelType w:val="hybridMultilevel"/>
    <w:tmpl w:val="C256E724"/>
    <w:lvl w:ilvl="0" w:tplc="252453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443907"/>
    <w:multiLevelType w:val="hybridMultilevel"/>
    <w:tmpl w:val="EDD24B46"/>
    <w:lvl w:ilvl="0" w:tplc="25EE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4534"/>
    <w:multiLevelType w:val="hybridMultilevel"/>
    <w:tmpl w:val="48CA00B2"/>
    <w:lvl w:ilvl="0" w:tplc="93ACD6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31EE"/>
    <w:multiLevelType w:val="multilevel"/>
    <w:tmpl w:val="1180DD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AA61534"/>
    <w:multiLevelType w:val="hybridMultilevel"/>
    <w:tmpl w:val="B444384E"/>
    <w:lvl w:ilvl="0" w:tplc="A29E3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3419E4"/>
    <w:multiLevelType w:val="hybridMultilevel"/>
    <w:tmpl w:val="6A440C9A"/>
    <w:lvl w:ilvl="0" w:tplc="C316D43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3C71"/>
    <w:multiLevelType w:val="multilevel"/>
    <w:tmpl w:val="A0DEF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6C333BE"/>
    <w:multiLevelType w:val="hybridMultilevel"/>
    <w:tmpl w:val="C6DED73C"/>
    <w:lvl w:ilvl="0" w:tplc="591CDBA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D11A33"/>
    <w:multiLevelType w:val="hybridMultilevel"/>
    <w:tmpl w:val="6B8A275C"/>
    <w:lvl w:ilvl="0" w:tplc="25EE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1B8C"/>
    <w:multiLevelType w:val="multilevel"/>
    <w:tmpl w:val="A0DEF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C4E7EE1"/>
    <w:multiLevelType w:val="multilevel"/>
    <w:tmpl w:val="47B2CC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12">
    <w:nsid w:val="4CAB1241"/>
    <w:multiLevelType w:val="hybridMultilevel"/>
    <w:tmpl w:val="6D6A135E"/>
    <w:lvl w:ilvl="0" w:tplc="DFDA6454">
      <w:start w:val="1"/>
      <w:numFmt w:val="decimal"/>
      <w:lvlText w:val="%1)"/>
      <w:lvlJc w:val="left"/>
      <w:pPr>
        <w:ind w:left="786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C5"/>
    <w:multiLevelType w:val="multilevel"/>
    <w:tmpl w:val="FA2631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4E113367"/>
    <w:multiLevelType w:val="hybridMultilevel"/>
    <w:tmpl w:val="26249FA2"/>
    <w:lvl w:ilvl="0" w:tplc="B7F2445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10E5473"/>
    <w:multiLevelType w:val="hybridMultilevel"/>
    <w:tmpl w:val="05D6365A"/>
    <w:lvl w:ilvl="0" w:tplc="25EE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41E23"/>
    <w:multiLevelType w:val="hybridMultilevel"/>
    <w:tmpl w:val="5F1407B6"/>
    <w:lvl w:ilvl="0" w:tplc="6C4E5828">
      <w:start w:val="1"/>
      <w:numFmt w:val="decimal"/>
      <w:lvlText w:val="%1."/>
      <w:lvlJc w:val="left"/>
      <w:pPr>
        <w:ind w:left="11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>
    <w:nsid w:val="67090EA5"/>
    <w:multiLevelType w:val="hybridMultilevel"/>
    <w:tmpl w:val="191ED6FE"/>
    <w:lvl w:ilvl="0" w:tplc="25EE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57323"/>
    <w:multiLevelType w:val="hybridMultilevel"/>
    <w:tmpl w:val="937C82CA"/>
    <w:lvl w:ilvl="0" w:tplc="6D56FA4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8D2584D"/>
    <w:multiLevelType w:val="multilevel"/>
    <w:tmpl w:val="AB1A8F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4"/>
  </w:num>
  <w:num w:numId="5">
    <w:abstractNumId w:val="1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1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2"/>
  </w:num>
  <w:num w:numId="19">
    <w:abstractNumId w:val="8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4"/>
    <w:rsid w:val="00001CB7"/>
    <w:rsid w:val="00002FE2"/>
    <w:rsid w:val="0000349F"/>
    <w:rsid w:val="000072CC"/>
    <w:rsid w:val="00007605"/>
    <w:rsid w:val="000101A5"/>
    <w:rsid w:val="000118BC"/>
    <w:rsid w:val="000136C5"/>
    <w:rsid w:val="00020582"/>
    <w:rsid w:val="00027340"/>
    <w:rsid w:val="000325D0"/>
    <w:rsid w:val="00032614"/>
    <w:rsid w:val="00036890"/>
    <w:rsid w:val="00037EB5"/>
    <w:rsid w:val="00040A7B"/>
    <w:rsid w:val="00042F93"/>
    <w:rsid w:val="000433C1"/>
    <w:rsid w:val="000463EA"/>
    <w:rsid w:val="00050BE4"/>
    <w:rsid w:val="000534EE"/>
    <w:rsid w:val="00053BDA"/>
    <w:rsid w:val="00056D60"/>
    <w:rsid w:val="00060931"/>
    <w:rsid w:val="000623E3"/>
    <w:rsid w:val="0006318E"/>
    <w:rsid w:val="000647C9"/>
    <w:rsid w:val="00066D6D"/>
    <w:rsid w:val="000700B7"/>
    <w:rsid w:val="00071227"/>
    <w:rsid w:val="00072920"/>
    <w:rsid w:val="00072FAF"/>
    <w:rsid w:val="00075F25"/>
    <w:rsid w:val="00081666"/>
    <w:rsid w:val="000836F0"/>
    <w:rsid w:val="00085B2C"/>
    <w:rsid w:val="00087196"/>
    <w:rsid w:val="000909C8"/>
    <w:rsid w:val="000948E6"/>
    <w:rsid w:val="00094B51"/>
    <w:rsid w:val="000A3336"/>
    <w:rsid w:val="000A3700"/>
    <w:rsid w:val="000A7AA6"/>
    <w:rsid w:val="000B1012"/>
    <w:rsid w:val="000B3579"/>
    <w:rsid w:val="000B519A"/>
    <w:rsid w:val="000B69EE"/>
    <w:rsid w:val="000B7F85"/>
    <w:rsid w:val="000C126A"/>
    <w:rsid w:val="000C2915"/>
    <w:rsid w:val="000C7075"/>
    <w:rsid w:val="000C7F4D"/>
    <w:rsid w:val="000D53BF"/>
    <w:rsid w:val="000D584C"/>
    <w:rsid w:val="000D6785"/>
    <w:rsid w:val="000E113D"/>
    <w:rsid w:val="000E270C"/>
    <w:rsid w:val="000E2786"/>
    <w:rsid w:val="000E29E5"/>
    <w:rsid w:val="000E30BC"/>
    <w:rsid w:val="000E445F"/>
    <w:rsid w:val="000F4BF0"/>
    <w:rsid w:val="000F5EEE"/>
    <w:rsid w:val="000F7005"/>
    <w:rsid w:val="000F7530"/>
    <w:rsid w:val="000F7B7D"/>
    <w:rsid w:val="0010150E"/>
    <w:rsid w:val="00101D1C"/>
    <w:rsid w:val="001025B0"/>
    <w:rsid w:val="001045F5"/>
    <w:rsid w:val="001066FA"/>
    <w:rsid w:val="00107840"/>
    <w:rsid w:val="00112493"/>
    <w:rsid w:val="001170D9"/>
    <w:rsid w:val="00122CEE"/>
    <w:rsid w:val="0012401F"/>
    <w:rsid w:val="00124236"/>
    <w:rsid w:val="0012463D"/>
    <w:rsid w:val="001277D4"/>
    <w:rsid w:val="00130862"/>
    <w:rsid w:val="00131799"/>
    <w:rsid w:val="001320CE"/>
    <w:rsid w:val="00134122"/>
    <w:rsid w:val="00135486"/>
    <w:rsid w:val="00140ECE"/>
    <w:rsid w:val="001421F3"/>
    <w:rsid w:val="00144C49"/>
    <w:rsid w:val="001459B8"/>
    <w:rsid w:val="00147598"/>
    <w:rsid w:val="0015102E"/>
    <w:rsid w:val="00152570"/>
    <w:rsid w:val="001562C9"/>
    <w:rsid w:val="001604C2"/>
    <w:rsid w:val="001612D1"/>
    <w:rsid w:val="00164C2C"/>
    <w:rsid w:val="0016510D"/>
    <w:rsid w:val="00165C29"/>
    <w:rsid w:val="001664A6"/>
    <w:rsid w:val="00170DD3"/>
    <w:rsid w:val="00171596"/>
    <w:rsid w:val="00172399"/>
    <w:rsid w:val="00172830"/>
    <w:rsid w:val="00173428"/>
    <w:rsid w:val="00173AB0"/>
    <w:rsid w:val="00174EB1"/>
    <w:rsid w:val="00176777"/>
    <w:rsid w:val="0018125F"/>
    <w:rsid w:val="0018384E"/>
    <w:rsid w:val="00184252"/>
    <w:rsid w:val="00185033"/>
    <w:rsid w:val="00194309"/>
    <w:rsid w:val="00196449"/>
    <w:rsid w:val="00196B2F"/>
    <w:rsid w:val="001A2B5D"/>
    <w:rsid w:val="001A426D"/>
    <w:rsid w:val="001A455E"/>
    <w:rsid w:val="001A5147"/>
    <w:rsid w:val="001A5CC2"/>
    <w:rsid w:val="001B4E3D"/>
    <w:rsid w:val="001B5344"/>
    <w:rsid w:val="001B6936"/>
    <w:rsid w:val="001C12CC"/>
    <w:rsid w:val="001C2A8E"/>
    <w:rsid w:val="001C421C"/>
    <w:rsid w:val="001C6978"/>
    <w:rsid w:val="001C771E"/>
    <w:rsid w:val="001D19F1"/>
    <w:rsid w:val="001D2CF5"/>
    <w:rsid w:val="001D772F"/>
    <w:rsid w:val="001E13A1"/>
    <w:rsid w:val="001E15C4"/>
    <w:rsid w:val="001E39B3"/>
    <w:rsid w:val="001E5AF5"/>
    <w:rsid w:val="001E65B0"/>
    <w:rsid w:val="001F0CFB"/>
    <w:rsid w:val="001F5905"/>
    <w:rsid w:val="001F69A5"/>
    <w:rsid w:val="0020182F"/>
    <w:rsid w:val="00201BC0"/>
    <w:rsid w:val="00202406"/>
    <w:rsid w:val="00203599"/>
    <w:rsid w:val="0021063D"/>
    <w:rsid w:val="00212150"/>
    <w:rsid w:val="00216828"/>
    <w:rsid w:val="00217C19"/>
    <w:rsid w:val="00220D60"/>
    <w:rsid w:val="0022221C"/>
    <w:rsid w:val="00222518"/>
    <w:rsid w:val="00222A1E"/>
    <w:rsid w:val="00223476"/>
    <w:rsid w:val="00223F8C"/>
    <w:rsid w:val="00227F3C"/>
    <w:rsid w:val="002316DD"/>
    <w:rsid w:val="00232E38"/>
    <w:rsid w:val="00232EF3"/>
    <w:rsid w:val="0023331F"/>
    <w:rsid w:val="002338AB"/>
    <w:rsid w:val="00237177"/>
    <w:rsid w:val="002379EA"/>
    <w:rsid w:val="00240DD7"/>
    <w:rsid w:val="00241053"/>
    <w:rsid w:val="002427FB"/>
    <w:rsid w:val="00242DB7"/>
    <w:rsid w:val="00242DBE"/>
    <w:rsid w:val="00243357"/>
    <w:rsid w:val="00244A23"/>
    <w:rsid w:val="00244E90"/>
    <w:rsid w:val="002462F6"/>
    <w:rsid w:val="002465A9"/>
    <w:rsid w:val="0024765C"/>
    <w:rsid w:val="00247A23"/>
    <w:rsid w:val="0025029D"/>
    <w:rsid w:val="0025057E"/>
    <w:rsid w:val="00250FA2"/>
    <w:rsid w:val="00251E51"/>
    <w:rsid w:val="00251EFA"/>
    <w:rsid w:val="002563AB"/>
    <w:rsid w:val="00256D1A"/>
    <w:rsid w:val="002614D2"/>
    <w:rsid w:val="0026156E"/>
    <w:rsid w:val="0026365E"/>
    <w:rsid w:val="00265ACF"/>
    <w:rsid w:val="00265D7E"/>
    <w:rsid w:val="00270082"/>
    <w:rsid w:val="00270388"/>
    <w:rsid w:val="00272287"/>
    <w:rsid w:val="00274668"/>
    <w:rsid w:val="00277B12"/>
    <w:rsid w:val="00285D68"/>
    <w:rsid w:val="002867D2"/>
    <w:rsid w:val="00286E8C"/>
    <w:rsid w:val="0029262E"/>
    <w:rsid w:val="00292D99"/>
    <w:rsid w:val="002968F5"/>
    <w:rsid w:val="00297F9E"/>
    <w:rsid w:val="002A060E"/>
    <w:rsid w:val="002A155C"/>
    <w:rsid w:val="002A2452"/>
    <w:rsid w:val="002A2D03"/>
    <w:rsid w:val="002A4378"/>
    <w:rsid w:val="002A5A19"/>
    <w:rsid w:val="002A769B"/>
    <w:rsid w:val="002A78AF"/>
    <w:rsid w:val="002B17EF"/>
    <w:rsid w:val="002B2C80"/>
    <w:rsid w:val="002B37A7"/>
    <w:rsid w:val="002B3AF2"/>
    <w:rsid w:val="002B483C"/>
    <w:rsid w:val="002B6EB2"/>
    <w:rsid w:val="002B7119"/>
    <w:rsid w:val="002C0C17"/>
    <w:rsid w:val="002C1E0F"/>
    <w:rsid w:val="002C2881"/>
    <w:rsid w:val="002C2F67"/>
    <w:rsid w:val="002C591D"/>
    <w:rsid w:val="002D06A2"/>
    <w:rsid w:val="002D20EF"/>
    <w:rsid w:val="002D4FE1"/>
    <w:rsid w:val="002D76BA"/>
    <w:rsid w:val="002E07E0"/>
    <w:rsid w:val="002E2C69"/>
    <w:rsid w:val="002E3328"/>
    <w:rsid w:val="002E4629"/>
    <w:rsid w:val="002E48B3"/>
    <w:rsid w:val="002E6E24"/>
    <w:rsid w:val="002E7766"/>
    <w:rsid w:val="002F02A1"/>
    <w:rsid w:val="002F0849"/>
    <w:rsid w:val="002F08B1"/>
    <w:rsid w:val="002F0A7C"/>
    <w:rsid w:val="002F3C56"/>
    <w:rsid w:val="002F45F6"/>
    <w:rsid w:val="002F7459"/>
    <w:rsid w:val="003000D3"/>
    <w:rsid w:val="0030203F"/>
    <w:rsid w:val="003040DC"/>
    <w:rsid w:val="003042EE"/>
    <w:rsid w:val="00304D39"/>
    <w:rsid w:val="0030723D"/>
    <w:rsid w:val="00307A20"/>
    <w:rsid w:val="00310E09"/>
    <w:rsid w:val="003115D2"/>
    <w:rsid w:val="00312E08"/>
    <w:rsid w:val="00316486"/>
    <w:rsid w:val="00321463"/>
    <w:rsid w:val="00325975"/>
    <w:rsid w:val="00331A6A"/>
    <w:rsid w:val="00334693"/>
    <w:rsid w:val="0033474F"/>
    <w:rsid w:val="00335078"/>
    <w:rsid w:val="0034180E"/>
    <w:rsid w:val="003509B2"/>
    <w:rsid w:val="003550A4"/>
    <w:rsid w:val="0035761E"/>
    <w:rsid w:val="00362096"/>
    <w:rsid w:val="00363B7D"/>
    <w:rsid w:val="00364EF8"/>
    <w:rsid w:val="003700BA"/>
    <w:rsid w:val="003779A9"/>
    <w:rsid w:val="00385EA0"/>
    <w:rsid w:val="00386E3F"/>
    <w:rsid w:val="00387194"/>
    <w:rsid w:val="0039223B"/>
    <w:rsid w:val="003953DC"/>
    <w:rsid w:val="00397B36"/>
    <w:rsid w:val="003A274F"/>
    <w:rsid w:val="003A2E33"/>
    <w:rsid w:val="003A2F4E"/>
    <w:rsid w:val="003A3105"/>
    <w:rsid w:val="003A7BB4"/>
    <w:rsid w:val="003B18F3"/>
    <w:rsid w:val="003B20D0"/>
    <w:rsid w:val="003B3F6B"/>
    <w:rsid w:val="003B653D"/>
    <w:rsid w:val="003C0739"/>
    <w:rsid w:val="003C288D"/>
    <w:rsid w:val="003C503F"/>
    <w:rsid w:val="003C5C45"/>
    <w:rsid w:val="003D1B9C"/>
    <w:rsid w:val="003D238E"/>
    <w:rsid w:val="003D4881"/>
    <w:rsid w:val="003D57E1"/>
    <w:rsid w:val="003E2555"/>
    <w:rsid w:val="003E5E96"/>
    <w:rsid w:val="003E744B"/>
    <w:rsid w:val="003F3B65"/>
    <w:rsid w:val="003F3EB2"/>
    <w:rsid w:val="003F49A7"/>
    <w:rsid w:val="003F49C5"/>
    <w:rsid w:val="003F52BB"/>
    <w:rsid w:val="00401817"/>
    <w:rsid w:val="00403761"/>
    <w:rsid w:val="0040700A"/>
    <w:rsid w:val="00407EE8"/>
    <w:rsid w:val="00411CA4"/>
    <w:rsid w:val="00412AEB"/>
    <w:rsid w:val="0041587F"/>
    <w:rsid w:val="00415E7E"/>
    <w:rsid w:val="004219A3"/>
    <w:rsid w:val="00423479"/>
    <w:rsid w:val="00424B99"/>
    <w:rsid w:val="00426DA4"/>
    <w:rsid w:val="004311F8"/>
    <w:rsid w:val="00431201"/>
    <w:rsid w:val="0043303A"/>
    <w:rsid w:val="004336AA"/>
    <w:rsid w:val="00433A4D"/>
    <w:rsid w:val="00434D41"/>
    <w:rsid w:val="00435EDB"/>
    <w:rsid w:val="00440C35"/>
    <w:rsid w:val="00440E77"/>
    <w:rsid w:val="00442A3F"/>
    <w:rsid w:val="00442EFD"/>
    <w:rsid w:val="0044408B"/>
    <w:rsid w:val="00445C2F"/>
    <w:rsid w:val="00445C91"/>
    <w:rsid w:val="00450BAA"/>
    <w:rsid w:val="00450CAA"/>
    <w:rsid w:val="0045238C"/>
    <w:rsid w:val="004575A0"/>
    <w:rsid w:val="004662BA"/>
    <w:rsid w:val="00467587"/>
    <w:rsid w:val="00471DC2"/>
    <w:rsid w:val="004741BA"/>
    <w:rsid w:val="00476CB4"/>
    <w:rsid w:val="0048246A"/>
    <w:rsid w:val="00482F85"/>
    <w:rsid w:val="00485C47"/>
    <w:rsid w:val="00486B64"/>
    <w:rsid w:val="004917EA"/>
    <w:rsid w:val="0049191E"/>
    <w:rsid w:val="0049194B"/>
    <w:rsid w:val="00491F1A"/>
    <w:rsid w:val="00496255"/>
    <w:rsid w:val="00496F59"/>
    <w:rsid w:val="004974D2"/>
    <w:rsid w:val="0049792D"/>
    <w:rsid w:val="004A04B9"/>
    <w:rsid w:val="004A20B2"/>
    <w:rsid w:val="004A3943"/>
    <w:rsid w:val="004A3EC7"/>
    <w:rsid w:val="004B0974"/>
    <w:rsid w:val="004B1B16"/>
    <w:rsid w:val="004B3CBB"/>
    <w:rsid w:val="004B5CB7"/>
    <w:rsid w:val="004B5D06"/>
    <w:rsid w:val="004C034A"/>
    <w:rsid w:val="004C0DAE"/>
    <w:rsid w:val="004C17B6"/>
    <w:rsid w:val="004C6860"/>
    <w:rsid w:val="004C68D9"/>
    <w:rsid w:val="004D054B"/>
    <w:rsid w:val="004D2F8F"/>
    <w:rsid w:val="004E0357"/>
    <w:rsid w:val="004E2025"/>
    <w:rsid w:val="004E29E5"/>
    <w:rsid w:val="004F014F"/>
    <w:rsid w:val="004F7187"/>
    <w:rsid w:val="005001D5"/>
    <w:rsid w:val="00501861"/>
    <w:rsid w:val="00502E51"/>
    <w:rsid w:val="00503CE4"/>
    <w:rsid w:val="00504E70"/>
    <w:rsid w:val="00504FF2"/>
    <w:rsid w:val="005125DF"/>
    <w:rsid w:val="0051477F"/>
    <w:rsid w:val="00514D84"/>
    <w:rsid w:val="0051566E"/>
    <w:rsid w:val="00516B62"/>
    <w:rsid w:val="00520F7D"/>
    <w:rsid w:val="00521328"/>
    <w:rsid w:val="00521C5D"/>
    <w:rsid w:val="00521CD4"/>
    <w:rsid w:val="005260C4"/>
    <w:rsid w:val="00526F36"/>
    <w:rsid w:val="005306D8"/>
    <w:rsid w:val="00530CD5"/>
    <w:rsid w:val="00533485"/>
    <w:rsid w:val="00534009"/>
    <w:rsid w:val="00534449"/>
    <w:rsid w:val="00537E79"/>
    <w:rsid w:val="00541DEB"/>
    <w:rsid w:val="0054299D"/>
    <w:rsid w:val="00542CB4"/>
    <w:rsid w:val="0054624F"/>
    <w:rsid w:val="0054662F"/>
    <w:rsid w:val="00550F10"/>
    <w:rsid w:val="005511F6"/>
    <w:rsid w:val="00553ED6"/>
    <w:rsid w:val="00554772"/>
    <w:rsid w:val="00556AD3"/>
    <w:rsid w:val="005603B1"/>
    <w:rsid w:val="00560495"/>
    <w:rsid w:val="00562AF3"/>
    <w:rsid w:val="0056319E"/>
    <w:rsid w:val="00564EB6"/>
    <w:rsid w:val="005672A6"/>
    <w:rsid w:val="00570300"/>
    <w:rsid w:val="00570379"/>
    <w:rsid w:val="00576991"/>
    <w:rsid w:val="00577D2E"/>
    <w:rsid w:val="005809EC"/>
    <w:rsid w:val="00586D68"/>
    <w:rsid w:val="005872B5"/>
    <w:rsid w:val="005903C1"/>
    <w:rsid w:val="00593F21"/>
    <w:rsid w:val="005A1C85"/>
    <w:rsid w:val="005A5B12"/>
    <w:rsid w:val="005B32DE"/>
    <w:rsid w:val="005C0DED"/>
    <w:rsid w:val="005C59C4"/>
    <w:rsid w:val="005C5C7D"/>
    <w:rsid w:val="005D0AC5"/>
    <w:rsid w:val="005D1505"/>
    <w:rsid w:val="005E135C"/>
    <w:rsid w:val="005E3F86"/>
    <w:rsid w:val="005E43F0"/>
    <w:rsid w:val="005E6E62"/>
    <w:rsid w:val="005E7395"/>
    <w:rsid w:val="005E7BB4"/>
    <w:rsid w:val="005F19E7"/>
    <w:rsid w:val="005F568D"/>
    <w:rsid w:val="005F65A0"/>
    <w:rsid w:val="005F7F71"/>
    <w:rsid w:val="006004E3"/>
    <w:rsid w:val="0060198B"/>
    <w:rsid w:val="00602A46"/>
    <w:rsid w:val="0060412A"/>
    <w:rsid w:val="00606EB5"/>
    <w:rsid w:val="00611E31"/>
    <w:rsid w:val="00614CFB"/>
    <w:rsid w:val="00615B25"/>
    <w:rsid w:val="0061642F"/>
    <w:rsid w:val="0062049F"/>
    <w:rsid w:val="0062365C"/>
    <w:rsid w:val="00623A6C"/>
    <w:rsid w:val="00624B5F"/>
    <w:rsid w:val="00626909"/>
    <w:rsid w:val="00627B2A"/>
    <w:rsid w:val="00630343"/>
    <w:rsid w:val="006336E1"/>
    <w:rsid w:val="00633B80"/>
    <w:rsid w:val="00634832"/>
    <w:rsid w:val="0063630B"/>
    <w:rsid w:val="0063662D"/>
    <w:rsid w:val="00640C46"/>
    <w:rsid w:val="00646B4F"/>
    <w:rsid w:val="00646D50"/>
    <w:rsid w:val="006471B3"/>
    <w:rsid w:val="00652822"/>
    <w:rsid w:val="00652A93"/>
    <w:rsid w:val="006531B3"/>
    <w:rsid w:val="0065625A"/>
    <w:rsid w:val="00656C4E"/>
    <w:rsid w:val="006624CE"/>
    <w:rsid w:val="006632F3"/>
    <w:rsid w:val="00665E0A"/>
    <w:rsid w:val="00666B17"/>
    <w:rsid w:val="00667AA6"/>
    <w:rsid w:val="00671717"/>
    <w:rsid w:val="006729B4"/>
    <w:rsid w:val="006758D3"/>
    <w:rsid w:val="006763FD"/>
    <w:rsid w:val="006801E2"/>
    <w:rsid w:val="00681B94"/>
    <w:rsid w:val="0068294C"/>
    <w:rsid w:val="00686B36"/>
    <w:rsid w:val="00690437"/>
    <w:rsid w:val="00690F18"/>
    <w:rsid w:val="0069248A"/>
    <w:rsid w:val="00693A03"/>
    <w:rsid w:val="006943B4"/>
    <w:rsid w:val="006950EF"/>
    <w:rsid w:val="0069553C"/>
    <w:rsid w:val="00696D23"/>
    <w:rsid w:val="00696E56"/>
    <w:rsid w:val="006A210B"/>
    <w:rsid w:val="006A473E"/>
    <w:rsid w:val="006B547B"/>
    <w:rsid w:val="006B7031"/>
    <w:rsid w:val="006B70FD"/>
    <w:rsid w:val="006C2A4C"/>
    <w:rsid w:val="006C2CE3"/>
    <w:rsid w:val="006C467D"/>
    <w:rsid w:val="006C4DCC"/>
    <w:rsid w:val="006C52E1"/>
    <w:rsid w:val="006C5414"/>
    <w:rsid w:val="006C5F6E"/>
    <w:rsid w:val="006C653D"/>
    <w:rsid w:val="006C7E16"/>
    <w:rsid w:val="006D171C"/>
    <w:rsid w:val="006D1B88"/>
    <w:rsid w:val="006D3AE2"/>
    <w:rsid w:val="006D67E6"/>
    <w:rsid w:val="006E49A3"/>
    <w:rsid w:val="006F058D"/>
    <w:rsid w:val="006F0FBF"/>
    <w:rsid w:val="006F236F"/>
    <w:rsid w:val="006F529C"/>
    <w:rsid w:val="006F5468"/>
    <w:rsid w:val="006F5B53"/>
    <w:rsid w:val="006F6F1A"/>
    <w:rsid w:val="00701063"/>
    <w:rsid w:val="00702091"/>
    <w:rsid w:val="007056D8"/>
    <w:rsid w:val="00710F55"/>
    <w:rsid w:val="00713565"/>
    <w:rsid w:val="00713785"/>
    <w:rsid w:val="007178D3"/>
    <w:rsid w:val="00717E0F"/>
    <w:rsid w:val="00717F73"/>
    <w:rsid w:val="00720A69"/>
    <w:rsid w:val="007213AD"/>
    <w:rsid w:val="00723159"/>
    <w:rsid w:val="00724CFC"/>
    <w:rsid w:val="007258BB"/>
    <w:rsid w:val="007263A2"/>
    <w:rsid w:val="00726C97"/>
    <w:rsid w:val="0073320B"/>
    <w:rsid w:val="007335F4"/>
    <w:rsid w:val="007363A2"/>
    <w:rsid w:val="007369DA"/>
    <w:rsid w:val="0073742A"/>
    <w:rsid w:val="00740346"/>
    <w:rsid w:val="0074332A"/>
    <w:rsid w:val="007447E7"/>
    <w:rsid w:val="00744C15"/>
    <w:rsid w:val="00745128"/>
    <w:rsid w:val="0074786B"/>
    <w:rsid w:val="0075202A"/>
    <w:rsid w:val="00753D2E"/>
    <w:rsid w:val="00755D4C"/>
    <w:rsid w:val="00756001"/>
    <w:rsid w:val="00760B5D"/>
    <w:rsid w:val="00761711"/>
    <w:rsid w:val="00762531"/>
    <w:rsid w:val="00764F3E"/>
    <w:rsid w:val="00765766"/>
    <w:rsid w:val="00765CE6"/>
    <w:rsid w:val="00766752"/>
    <w:rsid w:val="0076700D"/>
    <w:rsid w:val="0076731A"/>
    <w:rsid w:val="00770945"/>
    <w:rsid w:val="00771C98"/>
    <w:rsid w:val="00772B0D"/>
    <w:rsid w:val="00773B1E"/>
    <w:rsid w:val="0077559E"/>
    <w:rsid w:val="00775AAA"/>
    <w:rsid w:val="00780120"/>
    <w:rsid w:val="007811AC"/>
    <w:rsid w:val="00781512"/>
    <w:rsid w:val="007818C3"/>
    <w:rsid w:val="00781E4B"/>
    <w:rsid w:val="00785B58"/>
    <w:rsid w:val="0078694F"/>
    <w:rsid w:val="00786F88"/>
    <w:rsid w:val="007878EB"/>
    <w:rsid w:val="00793688"/>
    <w:rsid w:val="007A2049"/>
    <w:rsid w:val="007A3407"/>
    <w:rsid w:val="007B0297"/>
    <w:rsid w:val="007B0AC6"/>
    <w:rsid w:val="007B1374"/>
    <w:rsid w:val="007B1C6D"/>
    <w:rsid w:val="007B2311"/>
    <w:rsid w:val="007B620E"/>
    <w:rsid w:val="007B715A"/>
    <w:rsid w:val="007B7564"/>
    <w:rsid w:val="007C159F"/>
    <w:rsid w:val="007C2C7E"/>
    <w:rsid w:val="007C2C8F"/>
    <w:rsid w:val="007C3D33"/>
    <w:rsid w:val="007C4774"/>
    <w:rsid w:val="007D035F"/>
    <w:rsid w:val="007D1D5C"/>
    <w:rsid w:val="007D290F"/>
    <w:rsid w:val="007D2B2E"/>
    <w:rsid w:val="007D351D"/>
    <w:rsid w:val="007D4AF0"/>
    <w:rsid w:val="007D51F4"/>
    <w:rsid w:val="007D5EA3"/>
    <w:rsid w:val="007D639A"/>
    <w:rsid w:val="007E0061"/>
    <w:rsid w:val="007E08E2"/>
    <w:rsid w:val="007E59D8"/>
    <w:rsid w:val="007E7CD0"/>
    <w:rsid w:val="007F033F"/>
    <w:rsid w:val="007F069B"/>
    <w:rsid w:val="007F1FD1"/>
    <w:rsid w:val="007F3827"/>
    <w:rsid w:val="007F4232"/>
    <w:rsid w:val="007F4582"/>
    <w:rsid w:val="007F7BCA"/>
    <w:rsid w:val="008002E0"/>
    <w:rsid w:val="0080089D"/>
    <w:rsid w:val="00801D43"/>
    <w:rsid w:val="00802070"/>
    <w:rsid w:val="00803B87"/>
    <w:rsid w:val="008053A9"/>
    <w:rsid w:val="008060F0"/>
    <w:rsid w:val="00806DB8"/>
    <w:rsid w:val="0081592C"/>
    <w:rsid w:val="00820237"/>
    <w:rsid w:val="00830D9B"/>
    <w:rsid w:val="008337D9"/>
    <w:rsid w:val="00836314"/>
    <w:rsid w:val="00836698"/>
    <w:rsid w:val="00840BAE"/>
    <w:rsid w:val="00841F85"/>
    <w:rsid w:val="00843241"/>
    <w:rsid w:val="00844F07"/>
    <w:rsid w:val="00846643"/>
    <w:rsid w:val="00846CFA"/>
    <w:rsid w:val="00847CC6"/>
    <w:rsid w:val="008511ED"/>
    <w:rsid w:val="00852A71"/>
    <w:rsid w:val="00853232"/>
    <w:rsid w:val="00853529"/>
    <w:rsid w:val="008554EB"/>
    <w:rsid w:val="00856951"/>
    <w:rsid w:val="0086027C"/>
    <w:rsid w:val="00860DEF"/>
    <w:rsid w:val="008617CC"/>
    <w:rsid w:val="00862263"/>
    <w:rsid w:val="00863446"/>
    <w:rsid w:val="00863E57"/>
    <w:rsid w:val="00865BA8"/>
    <w:rsid w:val="00867044"/>
    <w:rsid w:val="00867122"/>
    <w:rsid w:val="0087006C"/>
    <w:rsid w:val="00875449"/>
    <w:rsid w:val="00880FE4"/>
    <w:rsid w:val="00882E9E"/>
    <w:rsid w:val="00883174"/>
    <w:rsid w:val="00885DEC"/>
    <w:rsid w:val="00886093"/>
    <w:rsid w:val="008954E2"/>
    <w:rsid w:val="00896CBF"/>
    <w:rsid w:val="008A2775"/>
    <w:rsid w:val="008A45CA"/>
    <w:rsid w:val="008A5D1B"/>
    <w:rsid w:val="008A69BA"/>
    <w:rsid w:val="008B5D72"/>
    <w:rsid w:val="008B71B8"/>
    <w:rsid w:val="008C13EA"/>
    <w:rsid w:val="008C2290"/>
    <w:rsid w:val="008C42F6"/>
    <w:rsid w:val="008C5590"/>
    <w:rsid w:val="008D2841"/>
    <w:rsid w:val="008D29BF"/>
    <w:rsid w:val="008E0D21"/>
    <w:rsid w:val="008E0E39"/>
    <w:rsid w:val="008E1289"/>
    <w:rsid w:val="008F0BDF"/>
    <w:rsid w:val="008F1BDC"/>
    <w:rsid w:val="008F21E3"/>
    <w:rsid w:val="008F36A9"/>
    <w:rsid w:val="008F3FED"/>
    <w:rsid w:val="009007C9"/>
    <w:rsid w:val="00902C7E"/>
    <w:rsid w:val="00905BA5"/>
    <w:rsid w:val="009118B5"/>
    <w:rsid w:val="00912297"/>
    <w:rsid w:val="009139E6"/>
    <w:rsid w:val="009152C8"/>
    <w:rsid w:val="00916399"/>
    <w:rsid w:val="00916F9E"/>
    <w:rsid w:val="009244DA"/>
    <w:rsid w:val="00925C96"/>
    <w:rsid w:val="00926B6A"/>
    <w:rsid w:val="00930BBF"/>
    <w:rsid w:val="00932FB0"/>
    <w:rsid w:val="00933A87"/>
    <w:rsid w:val="00937A8B"/>
    <w:rsid w:val="0094073C"/>
    <w:rsid w:val="00940B01"/>
    <w:rsid w:val="00940F7A"/>
    <w:rsid w:val="00941338"/>
    <w:rsid w:val="00941873"/>
    <w:rsid w:val="00942381"/>
    <w:rsid w:val="009428A5"/>
    <w:rsid w:val="009434EB"/>
    <w:rsid w:val="00945067"/>
    <w:rsid w:val="00947BC2"/>
    <w:rsid w:val="00951592"/>
    <w:rsid w:val="009537F5"/>
    <w:rsid w:val="00953E23"/>
    <w:rsid w:val="00954C46"/>
    <w:rsid w:val="00956A56"/>
    <w:rsid w:val="009606B4"/>
    <w:rsid w:val="009627CB"/>
    <w:rsid w:val="00963677"/>
    <w:rsid w:val="009638DB"/>
    <w:rsid w:val="00964D2D"/>
    <w:rsid w:val="00971C10"/>
    <w:rsid w:val="00980020"/>
    <w:rsid w:val="00991F90"/>
    <w:rsid w:val="009922D7"/>
    <w:rsid w:val="00993356"/>
    <w:rsid w:val="00995D28"/>
    <w:rsid w:val="009A00B5"/>
    <w:rsid w:val="009A3005"/>
    <w:rsid w:val="009A6591"/>
    <w:rsid w:val="009B18CA"/>
    <w:rsid w:val="009B2B48"/>
    <w:rsid w:val="009B3027"/>
    <w:rsid w:val="009B3912"/>
    <w:rsid w:val="009B3EEE"/>
    <w:rsid w:val="009B7520"/>
    <w:rsid w:val="009B752D"/>
    <w:rsid w:val="009C0D9A"/>
    <w:rsid w:val="009C36FC"/>
    <w:rsid w:val="009C4FFE"/>
    <w:rsid w:val="009C62FD"/>
    <w:rsid w:val="009C7A4F"/>
    <w:rsid w:val="009D0062"/>
    <w:rsid w:val="009D4D91"/>
    <w:rsid w:val="009D5934"/>
    <w:rsid w:val="009E174E"/>
    <w:rsid w:val="009E57A4"/>
    <w:rsid w:val="009E5A0D"/>
    <w:rsid w:val="009E6BD2"/>
    <w:rsid w:val="009E77DA"/>
    <w:rsid w:val="009F05BB"/>
    <w:rsid w:val="009F09AE"/>
    <w:rsid w:val="009F2681"/>
    <w:rsid w:val="009F54E6"/>
    <w:rsid w:val="009F67AC"/>
    <w:rsid w:val="009F6B21"/>
    <w:rsid w:val="00A00306"/>
    <w:rsid w:val="00A02B9C"/>
    <w:rsid w:val="00A038DE"/>
    <w:rsid w:val="00A050A6"/>
    <w:rsid w:val="00A076B8"/>
    <w:rsid w:val="00A1311E"/>
    <w:rsid w:val="00A16FB5"/>
    <w:rsid w:val="00A209F5"/>
    <w:rsid w:val="00A21B33"/>
    <w:rsid w:val="00A25A54"/>
    <w:rsid w:val="00A26B46"/>
    <w:rsid w:val="00A27E82"/>
    <w:rsid w:val="00A309B4"/>
    <w:rsid w:val="00A32C7A"/>
    <w:rsid w:val="00A41FBE"/>
    <w:rsid w:val="00A42474"/>
    <w:rsid w:val="00A429FE"/>
    <w:rsid w:val="00A4581D"/>
    <w:rsid w:val="00A466AB"/>
    <w:rsid w:val="00A47E5C"/>
    <w:rsid w:val="00A6221C"/>
    <w:rsid w:val="00A62653"/>
    <w:rsid w:val="00A6312D"/>
    <w:rsid w:val="00A64687"/>
    <w:rsid w:val="00A65BE6"/>
    <w:rsid w:val="00A65DBE"/>
    <w:rsid w:val="00A66C0F"/>
    <w:rsid w:val="00A674E6"/>
    <w:rsid w:val="00A700BA"/>
    <w:rsid w:val="00A71350"/>
    <w:rsid w:val="00A75A38"/>
    <w:rsid w:val="00A7751B"/>
    <w:rsid w:val="00A808B2"/>
    <w:rsid w:val="00A832B3"/>
    <w:rsid w:val="00A8362A"/>
    <w:rsid w:val="00A84B66"/>
    <w:rsid w:val="00A91A44"/>
    <w:rsid w:val="00A97028"/>
    <w:rsid w:val="00AA0A58"/>
    <w:rsid w:val="00AA3F99"/>
    <w:rsid w:val="00AA53BD"/>
    <w:rsid w:val="00AA6BB8"/>
    <w:rsid w:val="00AA73B5"/>
    <w:rsid w:val="00AA7793"/>
    <w:rsid w:val="00AB02A8"/>
    <w:rsid w:val="00AB26E5"/>
    <w:rsid w:val="00AB45BA"/>
    <w:rsid w:val="00AB5489"/>
    <w:rsid w:val="00AB57E4"/>
    <w:rsid w:val="00AB757A"/>
    <w:rsid w:val="00AC13CF"/>
    <w:rsid w:val="00AC481F"/>
    <w:rsid w:val="00AC509E"/>
    <w:rsid w:val="00AD058F"/>
    <w:rsid w:val="00AD4006"/>
    <w:rsid w:val="00AD54B8"/>
    <w:rsid w:val="00AE0013"/>
    <w:rsid w:val="00AE0342"/>
    <w:rsid w:val="00AE45B6"/>
    <w:rsid w:val="00AE5017"/>
    <w:rsid w:val="00AE5E76"/>
    <w:rsid w:val="00AE6ACB"/>
    <w:rsid w:val="00AE7CEA"/>
    <w:rsid w:val="00AF2FCC"/>
    <w:rsid w:val="00AF346D"/>
    <w:rsid w:val="00AF4133"/>
    <w:rsid w:val="00AF79B7"/>
    <w:rsid w:val="00B04E46"/>
    <w:rsid w:val="00B056CF"/>
    <w:rsid w:val="00B05FB3"/>
    <w:rsid w:val="00B07002"/>
    <w:rsid w:val="00B07F64"/>
    <w:rsid w:val="00B11BA5"/>
    <w:rsid w:val="00B11BDF"/>
    <w:rsid w:val="00B141AB"/>
    <w:rsid w:val="00B14DA5"/>
    <w:rsid w:val="00B14F45"/>
    <w:rsid w:val="00B208CA"/>
    <w:rsid w:val="00B21C5E"/>
    <w:rsid w:val="00B2429C"/>
    <w:rsid w:val="00B2576D"/>
    <w:rsid w:val="00B25860"/>
    <w:rsid w:val="00B264D1"/>
    <w:rsid w:val="00B30BEE"/>
    <w:rsid w:val="00B3401B"/>
    <w:rsid w:val="00B41628"/>
    <w:rsid w:val="00B44D9F"/>
    <w:rsid w:val="00B461DE"/>
    <w:rsid w:val="00B55D3D"/>
    <w:rsid w:val="00B56AD4"/>
    <w:rsid w:val="00B606A8"/>
    <w:rsid w:val="00B612CD"/>
    <w:rsid w:val="00B740F9"/>
    <w:rsid w:val="00B77C45"/>
    <w:rsid w:val="00B8007F"/>
    <w:rsid w:val="00B86022"/>
    <w:rsid w:val="00B86681"/>
    <w:rsid w:val="00B90A23"/>
    <w:rsid w:val="00B90FE1"/>
    <w:rsid w:val="00B91014"/>
    <w:rsid w:val="00B925A3"/>
    <w:rsid w:val="00B93A63"/>
    <w:rsid w:val="00B96D24"/>
    <w:rsid w:val="00BA35F2"/>
    <w:rsid w:val="00BA3F8F"/>
    <w:rsid w:val="00BB403A"/>
    <w:rsid w:val="00BB4D55"/>
    <w:rsid w:val="00BB5480"/>
    <w:rsid w:val="00BB575C"/>
    <w:rsid w:val="00BB64B0"/>
    <w:rsid w:val="00BC146F"/>
    <w:rsid w:val="00BC17BB"/>
    <w:rsid w:val="00BC4AFD"/>
    <w:rsid w:val="00BC4D07"/>
    <w:rsid w:val="00BD0E5F"/>
    <w:rsid w:val="00BD1ADB"/>
    <w:rsid w:val="00BD25FA"/>
    <w:rsid w:val="00BD5E57"/>
    <w:rsid w:val="00BE10A4"/>
    <w:rsid w:val="00BE1128"/>
    <w:rsid w:val="00BE1EAE"/>
    <w:rsid w:val="00BE287F"/>
    <w:rsid w:val="00BE2DE6"/>
    <w:rsid w:val="00BE5E57"/>
    <w:rsid w:val="00BF4964"/>
    <w:rsid w:val="00BF4F97"/>
    <w:rsid w:val="00BF6F89"/>
    <w:rsid w:val="00BF7985"/>
    <w:rsid w:val="00C020CA"/>
    <w:rsid w:val="00C048BA"/>
    <w:rsid w:val="00C055D2"/>
    <w:rsid w:val="00C05CFB"/>
    <w:rsid w:val="00C07DF1"/>
    <w:rsid w:val="00C25722"/>
    <w:rsid w:val="00C27529"/>
    <w:rsid w:val="00C31E32"/>
    <w:rsid w:val="00C33730"/>
    <w:rsid w:val="00C3374C"/>
    <w:rsid w:val="00C36A95"/>
    <w:rsid w:val="00C409AE"/>
    <w:rsid w:val="00C42EBC"/>
    <w:rsid w:val="00C4431F"/>
    <w:rsid w:val="00C445C4"/>
    <w:rsid w:val="00C46B09"/>
    <w:rsid w:val="00C47C0E"/>
    <w:rsid w:val="00C51331"/>
    <w:rsid w:val="00C534B2"/>
    <w:rsid w:val="00C53B8D"/>
    <w:rsid w:val="00C56EDF"/>
    <w:rsid w:val="00C57286"/>
    <w:rsid w:val="00C611CF"/>
    <w:rsid w:val="00C670CD"/>
    <w:rsid w:val="00C7011D"/>
    <w:rsid w:val="00C72BED"/>
    <w:rsid w:val="00C739DD"/>
    <w:rsid w:val="00C73C2A"/>
    <w:rsid w:val="00C76494"/>
    <w:rsid w:val="00C8721B"/>
    <w:rsid w:val="00C925BC"/>
    <w:rsid w:val="00C9354D"/>
    <w:rsid w:val="00C9516B"/>
    <w:rsid w:val="00CA2E02"/>
    <w:rsid w:val="00CB6177"/>
    <w:rsid w:val="00CC2DD5"/>
    <w:rsid w:val="00CC3B4A"/>
    <w:rsid w:val="00CC664C"/>
    <w:rsid w:val="00CC6F54"/>
    <w:rsid w:val="00CC7113"/>
    <w:rsid w:val="00CC767B"/>
    <w:rsid w:val="00CC7AB6"/>
    <w:rsid w:val="00CD0AB4"/>
    <w:rsid w:val="00CD2B48"/>
    <w:rsid w:val="00CD40C8"/>
    <w:rsid w:val="00CD4277"/>
    <w:rsid w:val="00CD7019"/>
    <w:rsid w:val="00CE0AD2"/>
    <w:rsid w:val="00CF0219"/>
    <w:rsid w:val="00CF02A5"/>
    <w:rsid w:val="00CF2C1F"/>
    <w:rsid w:val="00CF3B84"/>
    <w:rsid w:val="00D021FE"/>
    <w:rsid w:val="00D038D0"/>
    <w:rsid w:val="00D0609D"/>
    <w:rsid w:val="00D10116"/>
    <w:rsid w:val="00D11021"/>
    <w:rsid w:val="00D11197"/>
    <w:rsid w:val="00D13F99"/>
    <w:rsid w:val="00D169AE"/>
    <w:rsid w:val="00D17383"/>
    <w:rsid w:val="00D17E95"/>
    <w:rsid w:val="00D234DC"/>
    <w:rsid w:val="00D24AAC"/>
    <w:rsid w:val="00D27E4D"/>
    <w:rsid w:val="00D3065E"/>
    <w:rsid w:val="00D334DC"/>
    <w:rsid w:val="00D33571"/>
    <w:rsid w:val="00D336F1"/>
    <w:rsid w:val="00D35F78"/>
    <w:rsid w:val="00D41A18"/>
    <w:rsid w:val="00D41FDA"/>
    <w:rsid w:val="00D47CCF"/>
    <w:rsid w:val="00D50BFA"/>
    <w:rsid w:val="00D54444"/>
    <w:rsid w:val="00D56621"/>
    <w:rsid w:val="00D568CC"/>
    <w:rsid w:val="00D57512"/>
    <w:rsid w:val="00D60F8A"/>
    <w:rsid w:val="00D6283B"/>
    <w:rsid w:val="00D67AC6"/>
    <w:rsid w:val="00D727B4"/>
    <w:rsid w:val="00D72E14"/>
    <w:rsid w:val="00D777AC"/>
    <w:rsid w:val="00D779AF"/>
    <w:rsid w:val="00D77C47"/>
    <w:rsid w:val="00D80821"/>
    <w:rsid w:val="00D816DE"/>
    <w:rsid w:val="00D82EC4"/>
    <w:rsid w:val="00D83090"/>
    <w:rsid w:val="00D831A4"/>
    <w:rsid w:val="00D831F5"/>
    <w:rsid w:val="00D85048"/>
    <w:rsid w:val="00D85451"/>
    <w:rsid w:val="00D86F74"/>
    <w:rsid w:val="00D87A6B"/>
    <w:rsid w:val="00D87DA5"/>
    <w:rsid w:val="00D91E64"/>
    <w:rsid w:val="00D97AF6"/>
    <w:rsid w:val="00DA5082"/>
    <w:rsid w:val="00DA51C3"/>
    <w:rsid w:val="00DA6107"/>
    <w:rsid w:val="00DA6208"/>
    <w:rsid w:val="00DA67A3"/>
    <w:rsid w:val="00DA794F"/>
    <w:rsid w:val="00DB2F01"/>
    <w:rsid w:val="00DB5AD8"/>
    <w:rsid w:val="00DB7EF6"/>
    <w:rsid w:val="00DC0915"/>
    <w:rsid w:val="00DC2322"/>
    <w:rsid w:val="00DC2405"/>
    <w:rsid w:val="00DC556E"/>
    <w:rsid w:val="00DC63FE"/>
    <w:rsid w:val="00DD5CDA"/>
    <w:rsid w:val="00DE08E4"/>
    <w:rsid w:val="00DE3F05"/>
    <w:rsid w:val="00DE6390"/>
    <w:rsid w:val="00DE6425"/>
    <w:rsid w:val="00DF1F36"/>
    <w:rsid w:val="00DF5F96"/>
    <w:rsid w:val="00DF674F"/>
    <w:rsid w:val="00E0328F"/>
    <w:rsid w:val="00E03E1F"/>
    <w:rsid w:val="00E062D4"/>
    <w:rsid w:val="00E0656F"/>
    <w:rsid w:val="00E12B6F"/>
    <w:rsid w:val="00E13471"/>
    <w:rsid w:val="00E1606D"/>
    <w:rsid w:val="00E24D38"/>
    <w:rsid w:val="00E2628A"/>
    <w:rsid w:val="00E35097"/>
    <w:rsid w:val="00E35950"/>
    <w:rsid w:val="00E3645F"/>
    <w:rsid w:val="00E4084B"/>
    <w:rsid w:val="00E41277"/>
    <w:rsid w:val="00E4149D"/>
    <w:rsid w:val="00E4738E"/>
    <w:rsid w:val="00E551E5"/>
    <w:rsid w:val="00E56E5A"/>
    <w:rsid w:val="00E61604"/>
    <w:rsid w:val="00E61D42"/>
    <w:rsid w:val="00E6565B"/>
    <w:rsid w:val="00E66BE0"/>
    <w:rsid w:val="00E80F1B"/>
    <w:rsid w:val="00E81A9B"/>
    <w:rsid w:val="00E902DC"/>
    <w:rsid w:val="00E926B1"/>
    <w:rsid w:val="00E9375B"/>
    <w:rsid w:val="00E96584"/>
    <w:rsid w:val="00EA09AA"/>
    <w:rsid w:val="00EA208E"/>
    <w:rsid w:val="00EA2140"/>
    <w:rsid w:val="00EA2C27"/>
    <w:rsid w:val="00EA708B"/>
    <w:rsid w:val="00EB21F3"/>
    <w:rsid w:val="00EB2B45"/>
    <w:rsid w:val="00EB7DE8"/>
    <w:rsid w:val="00EC349D"/>
    <w:rsid w:val="00EC3777"/>
    <w:rsid w:val="00EC38AD"/>
    <w:rsid w:val="00EC673E"/>
    <w:rsid w:val="00EC6B19"/>
    <w:rsid w:val="00EC6D6F"/>
    <w:rsid w:val="00ED13F7"/>
    <w:rsid w:val="00ED1D2A"/>
    <w:rsid w:val="00ED1FEF"/>
    <w:rsid w:val="00ED301B"/>
    <w:rsid w:val="00ED403F"/>
    <w:rsid w:val="00ED4534"/>
    <w:rsid w:val="00EE4AF5"/>
    <w:rsid w:val="00EE6F45"/>
    <w:rsid w:val="00EE7F06"/>
    <w:rsid w:val="00EF1A0F"/>
    <w:rsid w:val="00EF373A"/>
    <w:rsid w:val="00EF47D6"/>
    <w:rsid w:val="00F003AD"/>
    <w:rsid w:val="00F0167C"/>
    <w:rsid w:val="00F021C9"/>
    <w:rsid w:val="00F0396E"/>
    <w:rsid w:val="00F03E72"/>
    <w:rsid w:val="00F04302"/>
    <w:rsid w:val="00F0510F"/>
    <w:rsid w:val="00F05C0A"/>
    <w:rsid w:val="00F076D9"/>
    <w:rsid w:val="00F1054A"/>
    <w:rsid w:val="00F11D9C"/>
    <w:rsid w:val="00F14D0F"/>
    <w:rsid w:val="00F15824"/>
    <w:rsid w:val="00F1601B"/>
    <w:rsid w:val="00F17CF8"/>
    <w:rsid w:val="00F2314C"/>
    <w:rsid w:val="00F2600E"/>
    <w:rsid w:val="00F26DEA"/>
    <w:rsid w:val="00F27298"/>
    <w:rsid w:val="00F3102D"/>
    <w:rsid w:val="00F31CB4"/>
    <w:rsid w:val="00F37772"/>
    <w:rsid w:val="00F425C8"/>
    <w:rsid w:val="00F44BAE"/>
    <w:rsid w:val="00F50465"/>
    <w:rsid w:val="00F52EA9"/>
    <w:rsid w:val="00F5474D"/>
    <w:rsid w:val="00F55460"/>
    <w:rsid w:val="00F56457"/>
    <w:rsid w:val="00F606C9"/>
    <w:rsid w:val="00F6148A"/>
    <w:rsid w:val="00F63B2E"/>
    <w:rsid w:val="00F645BB"/>
    <w:rsid w:val="00F64E89"/>
    <w:rsid w:val="00F6661A"/>
    <w:rsid w:val="00F67A4A"/>
    <w:rsid w:val="00F70824"/>
    <w:rsid w:val="00F71489"/>
    <w:rsid w:val="00F723C8"/>
    <w:rsid w:val="00F74449"/>
    <w:rsid w:val="00F7450A"/>
    <w:rsid w:val="00F778B4"/>
    <w:rsid w:val="00F778CF"/>
    <w:rsid w:val="00F81271"/>
    <w:rsid w:val="00F848A5"/>
    <w:rsid w:val="00F85E09"/>
    <w:rsid w:val="00F85F1F"/>
    <w:rsid w:val="00F8614F"/>
    <w:rsid w:val="00F87450"/>
    <w:rsid w:val="00F9173F"/>
    <w:rsid w:val="00F9218A"/>
    <w:rsid w:val="00F94301"/>
    <w:rsid w:val="00FA2B1E"/>
    <w:rsid w:val="00FA2F98"/>
    <w:rsid w:val="00FA4754"/>
    <w:rsid w:val="00FA5DAB"/>
    <w:rsid w:val="00FA5F7E"/>
    <w:rsid w:val="00FA605E"/>
    <w:rsid w:val="00FA63AF"/>
    <w:rsid w:val="00FB185B"/>
    <w:rsid w:val="00FB5D42"/>
    <w:rsid w:val="00FB6A72"/>
    <w:rsid w:val="00FB73D1"/>
    <w:rsid w:val="00FB7AC5"/>
    <w:rsid w:val="00FC334F"/>
    <w:rsid w:val="00FD2F22"/>
    <w:rsid w:val="00FD38D0"/>
    <w:rsid w:val="00FD3BA5"/>
    <w:rsid w:val="00FD5922"/>
    <w:rsid w:val="00FE51F8"/>
    <w:rsid w:val="00FE5C6F"/>
    <w:rsid w:val="00FE72C7"/>
    <w:rsid w:val="00FF2010"/>
    <w:rsid w:val="00FF2396"/>
    <w:rsid w:val="00FF577B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B4"/>
    <w:rPr>
      <w:sz w:val="24"/>
      <w:szCs w:val="24"/>
    </w:rPr>
  </w:style>
  <w:style w:type="paragraph" w:styleId="1">
    <w:name w:val="heading 1"/>
    <w:basedOn w:val="a"/>
    <w:next w:val="a"/>
    <w:qFormat/>
    <w:rsid w:val="006943B4"/>
    <w:pPr>
      <w:keepNext/>
      <w:ind w:firstLine="708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rsid w:val="006943B4"/>
    <w:pPr>
      <w:keepNext/>
      <w:ind w:firstLine="708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43B4"/>
    <w:pPr>
      <w:jc w:val="center"/>
    </w:pPr>
    <w:rPr>
      <w:b/>
      <w:bCs/>
    </w:rPr>
  </w:style>
  <w:style w:type="table" w:styleId="a4">
    <w:name w:val="Table Grid"/>
    <w:basedOn w:val="a1"/>
    <w:rsid w:val="0074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74449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rsid w:val="005D0A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D0AC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A7BB4"/>
    <w:pPr>
      <w:autoSpaceDE w:val="0"/>
      <w:autoSpaceDN w:val="0"/>
      <w:spacing w:line="202" w:lineRule="exact"/>
      <w:ind w:firstLine="446"/>
    </w:pPr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C670CD"/>
    <w:rPr>
      <w:rFonts w:eastAsia="Calibri"/>
      <w:sz w:val="28"/>
      <w:szCs w:val="28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C670CD"/>
    <w:rPr>
      <w:rFonts w:eastAsia="Calibri"/>
      <w:sz w:val="28"/>
      <w:szCs w:val="28"/>
    </w:rPr>
  </w:style>
  <w:style w:type="character" w:customStyle="1" w:styleId="FontStyle16">
    <w:name w:val="Font Style16"/>
    <w:uiPriority w:val="99"/>
    <w:rsid w:val="00EF47D6"/>
    <w:rPr>
      <w:rFonts w:ascii="Times New Roman" w:hAnsi="Times New Roman" w:cs="Times New Roman"/>
      <w:sz w:val="24"/>
      <w:szCs w:val="24"/>
    </w:rPr>
  </w:style>
  <w:style w:type="paragraph" w:customStyle="1" w:styleId="rmcetxhb">
    <w:name w:val="rmcetxhb"/>
    <w:basedOn w:val="a"/>
    <w:rsid w:val="00880FE4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C15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060E"/>
    <w:pPr>
      <w:ind w:left="708"/>
    </w:pPr>
  </w:style>
  <w:style w:type="paragraph" w:styleId="ab">
    <w:name w:val="No Spacing"/>
    <w:basedOn w:val="a"/>
    <w:uiPriority w:val="1"/>
    <w:qFormat/>
    <w:rsid w:val="00CF3B84"/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B4"/>
    <w:rPr>
      <w:sz w:val="24"/>
      <w:szCs w:val="24"/>
    </w:rPr>
  </w:style>
  <w:style w:type="paragraph" w:styleId="1">
    <w:name w:val="heading 1"/>
    <w:basedOn w:val="a"/>
    <w:next w:val="a"/>
    <w:qFormat/>
    <w:rsid w:val="006943B4"/>
    <w:pPr>
      <w:keepNext/>
      <w:ind w:firstLine="708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rsid w:val="006943B4"/>
    <w:pPr>
      <w:keepNext/>
      <w:ind w:firstLine="708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43B4"/>
    <w:pPr>
      <w:jc w:val="center"/>
    </w:pPr>
    <w:rPr>
      <w:b/>
      <w:bCs/>
    </w:rPr>
  </w:style>
  <w:style w:type="table" w:styleId="a4">
    <w:name w:val="Table Grid"/>
    <w:basedOn w:val="a1"/>
    <w:rsid w:val="0074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74449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rsid w:val="005D0A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D0AC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A7BB4"/>
    <w:pPr>
      <w:autoSpaceDE w:val="0"/>
      <w:autoSpaceDN w:val="0"/>
      <w:spacing w:line="202" w:lineRule="exact"/>
      <w:ind w:firstLine="446"/>
    </w:pPr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C670CD"/>
    <w:rPr>
      <w:rFonts w:eastAsia="Calibri"/>
      <w:sz w:val="28"/>
      <w:szCs w:val="28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C670CD"/>
    <w:rPr>
      <w:rFonts w:eastAsia="Calibri"/>
      <w:sz w:val="28"/>
      <w:szCs w:val="28"/>
    </w:rPr>
  </w:style>
  <w:style w:type="character" w:customStyle="1" w:styleId="FontStyle16">
    <w:name w:val="Font Style16"/>
    <w:uiPriority w:val="99"/>
    <w:rsid w:val="00EF47D6"/>
    <w:rPr>
      <w:rFonts w:ascii="Times New Roman" w:hAnsi="Times New Roman" w:cs="Times New Roman"/>
      <w:sz w:val="24"/>
      <w:szCs w:val="24"/>
    </w:rPr>
  </w:style>
  <w:style w:type="paragraph" w:customStyle="1" w:styleId="rmcetxhb">
    <w:name w:val="rmcetxhb"/>
    <w:basedOn w:val="a"/>
    <w:rsid w:val="00880FE4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C15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060E"/>
    <w:pPr>
      <w:ind w:left="708"/>
    </w:pPr>
  </w:style>
  <w:style w:type="paragraph" w:styleId="ab">
    <w:name w:val="No Spacing"/>
    <w:basedOn w:val="a"/>
    <w:uiPriority w:val="1"/>
    <w:qFormat/>
    <w:rsid w:val="00CF3B84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763ACDD5B799A597D71482C16FC30F18A5004A347B6FAF16B64967276D7EE11E9C83136B1BE176R1m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2D778C-80AA-4EEE-B41D-71EAE00B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8279</Words>
  <Characters>55355</Characters>
  <Application>Microsoft Office Word</Application>
  <DocSecurity>0</DocSecurity>
  <Lines>461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Департамент ЖКХ</Company>
  <LinksUpToDate>false</LinksUpToDate>
  <CharactersWithSpaces>63507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consultantplus://offline/ref=CA763ACDD5B799A597D71482C16FC30F18A5004A347B6FAF16B64967276D7EE11E9C83136B1BE176R1m7N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Дудкина Г.А.</dc:creator>
  <cp:lastModifiedBy>Булыгина Ольга Вениаминовна</cp:lastModifiedBy>
  <cp:revision>24</cp:revision>
  <cp:lastPrinted>2020-02-27T08:13:00Z</cp:lastPrinted>
  <dcterms:created xsi:type="dcterms:W3CDTF">2020-02-27T11:49:00Z</dcterms:created>
  <dcterms:modified xsi:type="dcterms:W3CDTF">2020-02-28T09:52:00Z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1529143878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khrabrova.yv@cherepovetscity.ru</vt:lpwstr>
  </property>
  <property fmtid="{D5CDD505-2E9C-101B-9397-08002B2CF9AE}" pid="6" name="_AuthorEmailDisplayName">
    <vt:lpwstr>Храброва Юлия Владимировна</vt:lpwstr>
  </property>
  <property fmtid="{D5CDD505-2E9C-101B-9397-08002B2CF9AE}" pid="8" name="_PreviousAdHocReviewCycleID">
    <vt:i4>1969056981</vt:i4>
  </property>
</Properties>
</file>