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842E14" w:rsidRDefault="00572A45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5944870" cy="612775"/>
                <wp:effectExtent l="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E2" w:rsidRDefault="00C961E2" w:rsidP="00A94E4E">
                            <w:pPr>
                              <w:widowControl/>
                              <w:ind w:left="-4253" w:right="-41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FB571" wp14:editId="45009BCC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0;width:468.1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ac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" filled="f" stroked="f">
                <v:textbox inset="0,0,0,0">
                  <w:txbxContent>
                    <w:p w:rsidR="00C961E2" w:rsidRDefault="00C961E2" w:rsidP="00A94E4E">
                      <w:pPr>
                        <w:widowControl/>
                        <w:ind w:left="-4253" w:right="-41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FB571" wp14:editId="45009BCC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A94E4E">
      <w:pPr>
        <w:pStyle w:val="Style4"/>
        <w:widowControl/>
        <w:spacing w:line="240" w:lineRule="exact"/>
        <w:jc w:val="center"/>
      </w:pPr>
    </w:p>
    <w:p w:rsidR="00874007" w:rsidRPr="00842E14" w:rsidRDefault="00874007" w:rsidP="00A94E4E">
      <w:pPr>
        <w:pStyle w:val="Style4"/>
        <w:widowControl/>
        <w:spacing w:line="240" w:lineRule="exact"/>
        <w:jc w:val="center"/>
      </w:pPr>
    </w:p>
    <w:p w:rsidR="00F1620F" w:rsidRPr="00842E14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436CC3" w:rsidP="00FD37B3">
      <w:pPr>
        <w:pStyle w:val="Style13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28.</w:t>
      </w:r>
      <w:r w:rsidR="006B56D9">
        <w:rPr>
          <w:rStyle w:val="FontStyle22"/>
          <w:sz w:val="26"/>
          <w:szCs w:val="26"/>
        </w:rPr>
        <w:t>07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40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A76FD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A76FD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460CD9" w:rsidRPr="00FB5063" w:rsidRDefault="00460CD9" w:rsidP="00D06A42">
      <w:pPr>
        <w:pStyle w:val="Style13"/>
        <w:ind w:right="139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B509F4">
        <w:rPr>
          <w:spacing w:val="-2"/>
          <w:sz w:val="26"/>
          <w:szCs w:val="26"/>
        </w:rPr>
        <w:t>я</w:t>
      </w:r>
      <w:r w:rsidR="00641255">
        <w:rPr>
          <w:spacing w:val="-2"/>
          <w:sz w:val="26"/>
          <w:szCs w:val="26"/>
        </w:rPr>
        <w:t>м</w:t>
      </w:r>
      <w:r w:rsidR="00C10B0E">
        <w:rPr>
          <w:spacing w:val="-2"/>
          <w:sz w:val="26"/>
          <w:szCs w:val="26"/>
        </w:rPr>
        <w:t>и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943F2A">
        <w:rPr>
          <w:spacing w:val="-2"/>
          <w:sz w:val="26"/>
          <w:szCs w:val="26"/>
        </w:rPr>
        <w:t>02</w:t>
      </w:r>
      <w:r w:rsidR="00943F2A" w:rsidRPr="00943F2A">
        <w:rPr>
          <w:spacing w:val="-2"/>
          <w:sz w:val="26"/>
          <w:szCs w:val="26"/>
        </w:rPr>
        <w:t>.07.2</w:t>
      </w:r>
      <w:r w:rsidR="00943F2A">
        <w:rPr>
          <w:spacing w:val="-2"/>
          <w:sz w:val="26"/>
          <w:szCs w:val="26"/>
        </w:rPr>
        <w:t>020 № 542</w:t>
      </w:r>
      <w:r w:rsidR="00943F2A" w:rsidRPr="00943F2A">
        <w:rPr>
          <w:spacing w:val="-2"/>
          <w:sz w:val="26"/>
          <w:szCs w:val="26"/>
        </w:rPr>
        <w:t xml:space="preserve">-р </w:t>
      </w:r>
      <w:r w:rsidR="00943F2A">
        <w:rPr>
          <w:spacing w:val="-2"/>
          <w:sz w:val="26"/>
          <w:szCs w:val="26"/>
        </w:rPr>
        <w:t xml:space="preserve">«О расходовании средств», </w:t>
      </w:r>
      <w:bookmarkStart w:id="0" w:name="_GoBack"/>
      <w:bookmarkEnd w:id="0"/>
      <w:r w:rsidR="005A2818">
        <w:rPr>
          <w:spacing w:val="-2"/>
          <w:sz w:val="26"/>
          <w:szCs w:val="26"/>
        </w:rPr>
        <w:t>15</w:t>
      </w:r>
      <w:r w:rsidR="007D4108" w:rsidRPr="00FB5063">
        <w:rPr>
          <w:spacing w:val="-2"/>
          <w:sz w:val="26"/>
          <w:szCs w:val="26"/>
        </w:rPr>
        <w:t>.0</w:t>
      </w:r>
      <w:r w:rsidR="005A2818">
        <w:rPr>
          <w:spacing w:val="-2"/>
          <w:sz w:val="26"/>
          <w:szCs w:val="26"/>
        </w:rPr>
        <w:t>7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5A2818">
        <w:rPr>
          <w:spacing w:val="-2"/>
          <w:sz w:val="26"/>
          <w:szCs w:val="26"/>
        </w:rPr>
        <w:t>570</w:t>
      </w:r>
      <w:r w:rsidR="004E2467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5A2818">
        <w:rPr>
          <w:spacing w:val="-2"/>
          <w:sz w:val="26"/>
          <w:szCs w:val="26"/>
        </w:rPr>
        <w:t>Об утверждении Порядка определения объема и условия предоставления из городского бюджета субсидии на иные цели в 2020 году МАУ «Спортивный клуб Череповец»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 на проведение работ по подготовке основания и монтажу покрытия футбольного поля стадиона «Металлург», включая демонтаж</w:t>
      </w:r>
      <w:r w:rsidR="005A2818" w:rsidRPr="00943F2A">
        <w:rPr>
          <w:spacing w:val="-2"/>
          <w:sz w:val="26"/>
          <w:szCs w:val="26"/>
        </w:rPr>
        <w:t>»</w:t>
      </w:r>
      <w:r w:rsidR="00C10B0E" w:rsidRPr="00943F2A">
        <w:rPr>
          <w:spacing w:val="-2"/>
          <w:sz w:val="26"/>
          <w:szCs w:val="26"/>
        </w:rPr>
        <w:t xml:space="preserve">, </w:t>
      </w:r>
      <w:r w:rsidR="005F7963" w:rsidRPr="00943F2A">
        <w:rPr>
          <w:spacing w:val="-2"/>
          <w:sz w:val="26"/>
          <w:szCs w:val="26"/>
        </w:rPr>
        <w:t>17.07.2020 № 574-р «Об</w:t>
      </w:r>
      <w:r w:rsidR="005F7963">
        <w:rPr>
          <w:spacing w:val="-2"/>
          <w:sz w:val="26"/>
          <w:szCs w:val="26"/>
        </w:rPr>
        <w:t xml:space="preserve"> утверждении Порядка определения объема и условия предоставления из городского бюджета субсидии на иные цели в 2020 году муниципальному автономному учреждению «Спортивная школа олимпийского резерва № 3»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</w:t>
      </w:r>
      <w:r w:rsidR="00BD2FE9">
        <w:rPr>
          <w:spacing w:val="-2"/>
          <w:sz w:val="26"/>
          <w:szCs w:val="26"/>
        </w:rPr>
        <w:t xml:space="preserve"> на закупку оборудования и инвентаря для оснащения</w:t>
      </w:r>
      <w:r w:rsidR="005F7963">
        <w:rPr>
          <w:spacing w:val="-2"/>
          <w:sz w:val="26"/>
          <w:szCs w:val="26"/>
        </w:rPr>
        <w:t xml:space="preserve"> строящегося физкультурно-оздоровительного комплекса в Зашекснинском районе</w:t>
      </w:r>
      <w:r w:rsidR="003D7A21">
        <w:rPr>
          <w:spacing w:val="-2"/>
          <w:sz w:val="26"/>
          <w:szCs w:val="26"/>
        </w:rPr>
        <w:t>»</w:t>
      </w:r>
      <w:r w:rsidR="00444C86" w:rsidRPr="00FB5063">
        <w:rPr>
          <w:spacing w:val="-2"/>
          <w:sz w:val="26"/>
          <w:szCs w:val="26"/>
        </w:rPr>
        <w:t>:</w:t>
      </w:r>
    </w:p>
    <w:p w:rsidR="00E45994" w:rsidRPr="00212EF4" w:rsidRDefault="00E45994" w:rsidP="00D06A42">
      <w:pPr>
        <w:pStyle w:val="Style13"/>
        <w:ind w:right="139"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изменени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567"/>
      </w:tblGrid>
      <w:tr w:rsidR="00E64356" w:rsidRPr="00212EF4" w:rsidTr="00B509F4">
        <w:trPr>
          <w:trHeight w:val="1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56" w:rsidRPr="00212EF4" w:rsidRDefault="00E64356" w:rsidP="00FD37B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56" w:rsidRPr="00212EF4" w:rsidRDefault="00E64356" w:rsidP="00FD37B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BA79A8">
              <w:rPr>
                <w:rStyle w:val="FontStyle22"/>
                <w:sz w:val="26"/>
                <w:szCs w:val="26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56" w:rsidRPr="00212EF4" w:rsidRDefault="00BA79A8" w:rsidP="00FD37B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9A8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муниципальным образовательным учреждениям, находящимся в ведении управления образования мэрии, на реализацию мероприятий по организации предоставления общедоступного и бесплатного дошкольного, начального общего, основного общего, среднего общего образования в части ремонта и капитального ремонта образовательных учреждений, согласно распоряже</w:t>
            </w:r>
            <w:r w:rsidR="00D90434">
              <w:rPr>
                <w:rFonts w:ascii="Times New Roman" w:hAnsi="Times New Roman" w:cs="Times New Roman"/>
                <w:sz w:val="26"/>
                <w:szCs w:val="26"/>
              </w:rPr>
              <w:t>нию мэрии города от 21.05.2020 №</w:t>
            </w:r>
            <w:r w:rsidRPr="00BA79A8">
              <w:rPr>
                <w:rFonts w:ascii="Times New Roman" w:hAnsi="Times New Roman" w:cs="Times New Roman"/>
                <w:sz w:val="26"/>
                <w:szCs w:val="26"/>
              </w:rPr>
              <w:t xml:space="preserve"> 472-р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356" w:rsidRPr="00212EF4" w:rsidRDefault="00EA1BAF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1"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="00E64356"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D06A42">
          <w:headerReference w:type="default" r:id="rId9"/>
          <w:footerReference w:type="default" r:id="rId10"/>
          <w:type w:val="continuous"/>
          <w:pgSz w:w="11905" w:h="16837" w:code="9"/>
          <w:pgMar w:top="567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A43917" w:rsidRDefault="00A43917" w:rsidP="00A43917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>
        <w:rPr>
          <w:rStyle w:val="FontStyle22"/>
          <w:sz w:val="26"/>
          <w:szCs w:val="26"/>
        </w:rPr>
        <w:t>ами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p w:rsidR="00673D11" w:rsidRDefault="00673D11" w:rsidP="00A43917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  <w:sectPr w:rsidR="00673D11" w:rsidSect="005E21B8">
          <w:type w:val="continuous"/>
          <w:pgSz w:w="11905" w:h="16837" w:code="9"/>
          <w:pgMar w:top="1134" w:right="567" w:bottom="1134" w:left="1701" w:header="0" w:footer="0" w:gutter="0"/>
          <w:pgNumType w:start="2"/>
          <w:cols w:space="720"/>
          <w:noEndnote/>
        </w:sectPr>
      </w:pPr>
    </w:p>
    <w:tbl>
      <w:tblPr>
        <w:tblW w:w="9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1"/>
      </w:tblGrid>
      <w:tr w:rsidR="00A43917" w:rsidRPr="00212EF4" w:rsidTr="00EA1BAF">
        <w:trPr>
          <w:trHeight w:val="18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17" w:rsidRPr="00212EF4" w:rsidRDefault="00751E3E" w:rsidP="00751E3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17" w:rsidRPr="00212EF4" w:rsidRDefault="00A43917" w:rsidP="00D60DA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6C50C2"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7" w:rsidRPr="00212EF4" w:rsidRDefault="00A43917" w:rsidP="00B7441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</w:t>
            </w:r>
            <w:r w:rsidR="006C50C2">
              <w:rPr>
                <w:rFonts w:ascii="Times New Roman" w:hAnsi="Times New Roman" w:cs="Times New Roman"/>
                <w:sz w:val="26"/>
                <w:szCs w:val="26"/>
              </w:rPr>
              <w:t>на иные цели муниципальному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номному учреждению «Спортивный клуб Череповец</w:t>
            </w:r>
            <w:r w:rsidR="006C50C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разовый характ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ер, не учитываемых при определе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нии размера субсидии на финансо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задания, на </w:t>
            </w:r>
            <w:r w:rsidR="00B74415">
              <w:rPr>
                <w:rFonts w:ascii="Times New Roman" w:hAnsi="Times New Roman" w:cs="Times New Roman"/>
                <w:sz w:val="26"/>
                <w:szCs w:val="26"/>
              </w:rPr>
              <w:t>реализацию мероприятий по оснащению объектов спортивной инфраструктуры спортивно-технологическим оборудованием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, согласно</w:t>
            </w:r>
            <w:r w:rsidR="00B74415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распоряжению мэрии города от 02.07.2020 № 542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917" w:rsidRPr="00212EF4" w:rsidRDefault="00A43917" w:rsidP="00D60DA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B74415" w:rsidRPr="00212EF4" w:rsidTr="00EA1BAF">
        <w:trPr>
          <w:trHeight w:val="21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415" w:rsidRPr="00212EF4" w:rsidRDefault="00B74415" w:rsidP="00D60DA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15" w:rsidRPr="00212EF4" w:rsidRDefault="00B74415" w:rsidP="00D60DA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15" w:rsidRPr="00AB14C0" w:rsidRDefault="00B74415" w:rsidP="006C50C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иные цели муниципальному авто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номному учреждению «Спортивный клуб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разовый характ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ер, не учитываемых при определе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нии размера субсидии на финансо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задания, на проведение работ по подготовке основания и монтажу покрытия футбольного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поля стадиона «Металлург», вклю</w:t>
            </w:r>
            <w:r w:rsidRPr="00A43917">
              <w:rPr>
                <w:rFonts w:ascii="Times New Roman" w:hAnsi="Times New Roman" w:cs="Times New Roman"/>
                <w:sz w:val="26"/>
                <w:szCs w:val="26"/>
              </w:rPr>
              <w:t>чая демонтаж, согласно распоряжению мэрии города от 15.07.2020 № 570-р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4415" w:rsidRPr="00212EF4" w:rsidRDefault="00B74415" w:rsidP="00B509F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A43917" w:rsidRPr="00212EF4" w:rsidTr="00EA1BAF">
        <w:trPr>
          <w:trHeight w:val="21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17" w:rsidRPr="00212EF4" w:rsidRDefault="00A43917" w:rsidP="00D60DA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17" w:rsidRPr="00212EF4" w:rsidRDefault="00A43917" w:rsidP="00B7441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6C50C2">
              <w:rPr>
                <w:rStyle w:val="FontStyle22"/>
                <w:sz w:val="26"/>
                <w:szCs w:val="26"/>
              </w:rPr>
              <w:t>2</w:t>
            </w:r>
            <w:r w:rsidR="00B74415"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17" w:rsidRPr="00212EF4" w:rsidRDefault="00AB14C0" w:rsidP="006C50C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муниципальному ав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тономному учреждению «Спортивная школа олимпийского резерва № 3</w:t>
            </w:r>
            <w:r w:rsidR="003B63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C5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в части расходов,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осящих разовый характер, не учи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тываемых при определении размер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субсидии на финансовое обеспе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чение выполнения муниципального задания, на закупку оборудо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ния и инвентаря для оснащения строящегося физкультурно-оздоровительного комплекса в Заш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екснинском районе, согласно рас</w:t>
            </w:r>
            <w:r w:rsidRPr="00AB14C0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 17.07.2020 № 574-р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917" w:rsidRPr="00212EF4" w:rsidRDefault="00A43917" w:rsidP="00B509F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FD37B3">
        <w:rPr>
          <w:rStyle w:val="FontStyle22"/>
          <w:sz w:val="26"/>
          <w:szCs w:val="26"/>
        </w:rPr>
        <w:t>. После строки:</w:t>
      </w:r>
    </w:p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68"/>
        <w:gridCol w:w="7653"/>
        <w:gridCol w:w="568"/>
      </w:tblGrid>
      <w:tr w:rsidR="00E64356" w:rsidRPr="00FD37B3" w:rsidTr="00B509F4">
        <w:trPr>
          <w:trHeight w:val="1129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56" w:rsidRPr="00212EF4" w:rsidRDefault="00E64356" w:rsidP="00FD37B3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56" w:rsidRPr="00B56F9A" w:rsidRDefault="006C50C2" w:rsidP="003548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06 06 19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56" w:rsidRPr="00B56F9A" w:rsidRDefault="006C50C2" w:rsidP="003548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0C2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муниципальным образовательным учреждениям, находящимся в ведении управления образования мэрии, на реализацию мероприятий по организации предоставления общедоступного и бесплатного дошкольного, начального общего, основного общего, среднего общего образования в части ремонта и капитального ремонта образовательных учреждений, согласно распоряже</w:t>
            </w:r>
            <w:r w:rsidR="00D90434">
              <w:rPr>
                <w:rFonts w:ascii="Times New Roman" w:hAnsi="Times New Roman" w:cs="Times New Roman"/>
                <w:sz w:val="26"/>
                <w:szCs w:val="26"/>
              </w:rPr>
              <w:t>нию мэрии города от 21.05.2020 №</w:t>
            </w:r>
            <w:r w:rsidRPr="006C50C2">
              <w:rPr>
                <w:rFonts w:ascii="Times New Roman" w:hAnsi="Times New Roman" w:cs="Times New Roman"/>
                <w:sz w:val="26"/>
                <w:szCs w:val="26"/>
              </w:rPr>
              <w:t xml:space="preserve"> 472-р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356" w:rsidRPr="00212EF4" w:rsidRDefault="00E64356" w:rsidP="00171E14">
            <w:pPr>
              <w:pStyle w:val="Style10"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B14C0" w:rsidRPr="00212EF4" w:rsidRDefault="00AB14C0" w:rsidP="00AB14C0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AB14C0" w:rsidRPr="00212EF4" w:rsidTr="00AB5B9D">
        <w:trPr>
          <w:trHeight w:val="15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C0" w:rsidRPr="00212EF4" w:rsidRDefault="00AB14C0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</w:t>
            </w:r>
            <w:r w:rsidR="00751E3E">
              <w:rPr>
                <w:rStyle w:val="FontStyle22"/>
                <w:sz w:val="26"/>
                <w:szCs w:val="26"/>
              </w:rPr>
              <w:t xml:space="preserve"> </w:t>
            </w: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C0" w:rsidRPr="00212EF4" w:rsidRDefault="00AB14C0" w:rsidP="00AB14C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 w:rsidR="006C50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0" w:rsidRPr="00AB14C0" w:rsidRDefault="00AB14C0" w:rsidP="007421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субсидия</w:t>
            </w:r>
            <w:r w:rsidR="006C50C2">
              <w:rPr>
                <w:sz w:val="26"/>
                <w:szCs w:val="26"/>
              </w:rPr>
              <w:t xml:space="preserve"> </w:t>
            </w:r>
            <w:r w:rsidR="0074212A">
              <w:rPr>
                <w:sz w:val="26"/>
                <w:szCs w:val="26"/>
              </w:rPr>
              <w:t>на иные цели муниципальному авто</w:t>
            </w:r>
            <w:r w:rsidR="0074212A" w:rsidRPr="00A43917">
              <w:rPr>
                <w:sz w:val="26"/>
                <w:szCs w:val="26"/>
              </w:rPr>
              <w:t>номному учреждению «Спортивный клуб Череповец</w:t>
            </w:r>
            <w:r w:rsidR="0074212A">
              <w:rPr>
                <w:sz w:val="26"/>
                <w:szCs w:val="26"/>
              </w:rPr>
              <w:t xml:space="preserve">» </w:t>
            </w:r>
            <w:r w:rsidR="0074212A" w:rsidRPr="00A43917">
              <w:rPr>
                <w:sz w:val="26"/>
                <w:szCs w:val="26"/>
              </w:rPr>
              <w:t>в части расходов, носящих разовый характ</w:t>
            </w:r>
            <w:r w:rsidR="0074212A">
              <w:rPr>
                <w:sz w:val="26"/>
                <w:szCs w:val="26"/>
              </w:rPr>
              <w:t>ер, не учитываемых при определе</w:t>
            </w:r>
            <w:r w:rsidR="0074212A" w:rsidRPr="00A43917">
              <w:rPr>
                <w:sz w:val="26"/>
                <w:szCs w:val="26"/>
              </w:rPr>
              <w:t>нии размера субсидии на финансо</w:t>
            </w:r>
            <w:r w:rsidR="0074212A">
              <w:rPr>
                <w:sz w:val="26"/>
                <w:szCs w:val="26"/>
              </w:rPr>
              <w:t>вое обеспечение выполнения муни</w:t>
            </w:r>
            <w:r w:rsidR="0074212A" w:rsidRPr="00A43917">
              <w:rPr>
                <w:sz w:val="26"/>
                <w:szCs w:val="26"/>
              </w:rPr>
              <w:t xml:space="preserve">ципального задания, на </w:t>
            </w:r>
            <w:r w:rsidR="0074212A">
              <w:rPr>
                <w:sz w:val="26"/>
                <w:szCs w:val="26"/>
              </w:rPr>
              <w:t>реализацию мероприятий по оснащению объектов спортивной инфраструктуры спортивно-технологическим оборудованием</w:t>
            </w:r>
            <w:r w:rsidR="0074212A" w:rsidRPr="00A43917">
              <w:rPr>
                <w:sz w:val="26"/>
                <w:szCs w:val="26"/>
              </w:rPr>
              <w:t>, согласно</w:t>
            </w:r>
            <w:r w:rsidR="0074212A">
              <w:rPr>
                <w:sz w:val="26"/>
                <w:szCs w:val="26"/>
              </w:rPr>
              <w:t xml:space="preserve"> распоряжению мэрии города от 02.07.2020 № 542</w:t>
            </w:r>
            <w:r w:rsidR="0074212A" w:rsidRPr="00A43917">
              <w:rPr>
                <w:sz w:val="26"/>
                <w:szCs w:val="26"/>
              </w:rPr>
              <w:t>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C0" w:rsidRPr="00212EF4" w:rsidRDefault="00AB14C0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3D4A80" w:rsidRPr="00212EF4" w:rsidTr="003D4A80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A80" w:rsidRPr="00212EF4" w:rsidRDefault="003D4A80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80" w:rsidRPr="00212EF4" w:rsidRDefault="003D4A80" w:rsidP="00AB14C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0" w:rsidRPr="00AB14C0" w:rsidRDefault="003D4A80" w:rsidP="00AB1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субсидия на иные цели муниципальному</w:t>
            </w:r>
            <w:r w:rsidRPr="00AB14C0">
              <w:rPr>
                <w:sz w:val="26"/>
                <w:szCs w:val="26"/>
              </w:rPr>
              <w:t xml:space="preserve"> автономному учреждению «Спортивный клуб Череповец»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 на проведение работ по подготовке основания и монтажу покрытия футбольного поля стадиона «Металлург», включая демонтаж, согласно распоряжению мэрии города от </w:t>
            </w:r>
            <w:r w:rsidRPr="00AB14C0">
              <w:rPr>
                <w:sz w:val="26"/>
                <w:szCs w:val="26"/>
              </w:rPr>
              <w:lastRenderedPageBreak/>
              <w:t>15.07.2020 № 570-р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4A80" w:rsidRPr="00212EF4" w:rsidRDefault="003D4A80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AB14C0" w:rsidRPr="00212EF4" w:rsidTr="00AB5B9D">
        <w:trPr>
          <w:trHeight w:val="187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C0" w:rsidRPr="00212EF4" w:rsidRDefault="00AB14C0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C0" w:rsidRPr="00212EF4" w:rsidRDefault="00AB14C0" w:rsidP="00AB14C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 w:rsidR="003D4A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0" w:rsidRPr="00AB14C0" w:rsidRDefault="00AB14C0" w:rsidP="00AB14C0">
            <w:pPr>
              <w:jc w:val="both"/>
              <w:rPr>
                <w:sz w:val="26"/>
                <w:szCs w:val="26"/>
              </w:rPr>
            </w:pPr>
            <w:r w:rsidRPr="00AB14C0">
              <w:rPr>
                <w:sz w:val="26"/>
                <w:szCs w:val="26"/>
              </w:rPr>
              <w:t>Целевая субсидия на иные цели муниципальному автономному учреждению «Спортивная школа о</w:t>
            </w:r>
            <w:r w:rsidR="006C50C2">
              <w:rPr>
                <w:sz w:val="26"/>
                <w:szCs w:val="26"/>
              </w:rPr>
              <w:t>лимпийского резерва № 3»</w:t>
            </w:r>
            <w:r w:rsidRPr="00AB14C0">
              <w:rPr>
                <w:sz w:val="26"/>
                <w:szCs w:val="26"/>
              </w:rPr>
              <w:t xml:space="preserve">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задания, на закупку оборудования и инвентаря для оснащения строящегося физкультурно-оздоровительного комплекса в Зашекснинском районе, согласно распоряжению мэрии города от 17.07.2020 № 574-р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C0" w:rsidRPr="00212EF4" w:rsidRDefault="00401E43" w:rsidP="00AB14C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  </w:t>
            </w:r>
            <w:r w:rsidR="00AB14C0"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4C3430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 w:rsidP="004C3430">
      <w:pPr>
        <w:pStyle w:val="Style13"/>
        <w:widowControl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="004C3430">
        <w:rPr>
          <w:rStyle w:val="FontStyle22"/>
          <w:sz w:val="26"/>
          <w:szCs w:val="26"/>
        </w:rPr>
        <w:t xml:space="preserve">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401E43">
      <w:pgSz w:w="11905" w:h="16837" w:code="9"/>
      <w:pgMar w:top="1134" w:right="567" w:bottom="1134" w:left="1701" w:header="340" w:footer="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B" w:rsidRDefault="00891FCB">
      <w:r>
        <w:separator/>
      </w:r>
    </w:p>
  </w:endnote>
  <w:endnote w:type="continuationSeparator" w:id="0">
    <w:p w:rsidR="00891FCB" w:rsidRDefault="008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E7" w:rsidRDefault="005326E7">
    <w:pPr>
      <w:pStyle w:val="ae"/>
      <w:jc w:val="center"/>
    </w:pPr>
  </w:p>
  <w:p w:rsidR="005326E7" w:rsidRDefault="005326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B" w:rsidRDefault="00891FCB">
      <w:r>
        <w:separator/>
      </w:r>
    </w:p>
  </w:footnote>
  <w:footnote w:type="continuationSeparator" w:id="0">
    <w:p w:rsidR="00891FCB" w:rsidRDefault="0089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258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73D11" w:rsidRPr="00401E43" w:rsidRDefault="00673D11">
        <w:pPr>
          <w:pStyle w:val="ac"/>
          <w:jc w:val="center"/>
          <w:rPr>
            <w:sz w:val="22"/>
            <w:szCs w:val="22"/>
          </w:rPr>
        </w:pPr>
        <w:r w:rsidRPr="00401E43">
          <w:rPr>
            <w:sz w:val="22"/>
            <w:szCs w:val="22"/>
          </w:rPr>
          <w:fldChar w:fldCharType="begin"/>
        </w:r>
        <w:r w:rsidRPr="00401E43">
          <w:rPr>
            <w:sz w:val="22"/>
            <w:szCs w:val="22"/>
          </w:rPr>
          <w:instrText>PAGE   \* MERGEFORMAT</w:instrText>
        </w:r>
        <w:r w:rsidRPr="00401E43">
          <w:rPr>
            <w:sz w:val="22"/>
            <w:szCs w:val="22"/>
          </w:rPr>
          <w:fldChar w:fldCharType="separate"/>
        </w:r>
        <w:r w:rsidR="00943F2A">
          <w:rPr>
            <w:noProof/>
            <w:sz w:val="22"/>
            <w:szCs w:val="22"/>
          </w:rPr>
          <w:t>2</w:t>
        </w:r>
        <w:r w:rsidRPr="00401E43">
          <w:rPr>
            <w:sz w:val="22"/>
            <w:szCs w:val="22"/>
          </w:rPr>
          <w:fldChar w:fldCharType="end"/>
        </w:r>
      </w:p>
    </w:sdtContent>
  </w:sdt>
  <w:p w:rsidR="00673D11" w:rsidRDefault="00673D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4045"/>
    <w:rsid w:val="000971B1"/>
    <w:rsid w:val="000A11CE"/>
    <w:rsid w:val="000A1CFC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1D6B"/>
    <w:rsid w:val="00122C3F"/>
    <w:rsid w:val="00126FB6"/>
    <w:rsid w:val="00131D61"/>
    <w:rsid w:val="00133FC9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1E14"/>
    <w:rsid w:val="001748E3"/>
    <w:rsid w:val="00184916"/>
    <w:rsid w:val="00185378"/>
    <w:rsid w:val="00185C56"/>
    <w:rsid w:val="00186A65"/>
    <w:rsid w:val="001922D7"/>
    <w:rsid w:val="001962D3"/>
    <w:rsid w:val="001A008E"/>
    <w:rsid w:val="001A16F5"/>
    <w:rsid w:val="001A3E34"/>
    <w:rsid w:val="001A5768"/>
    <w:rsid w:val="001A576D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071CB"/>
    <w:rsid w:val="00212A55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36B"/>
    <w:rsid w:val="003B6C5D"/>
    <w:rsid w:val="003C3D9E"/>
    <w:rsid w:val="003C48E6"/>
    <w:rsid w:val="003C7F5E"/>
    <w:rsid w:val="003D4A80"/>
    <w:rsid w:val="003D7A21"/>
    <w:rsid w:val="003E10FF"/>
    <w:rsid w:val="003E67B5"/>
    <w:rsid w:val="003F2906"/>
    <w:rsid w:val="003F3E3A"/>
    <w:rsid w:val="00400664"/>
    <w:rsid w:val="00401E43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6CC3"/>
    <w:rsid w:val="004378D9"/>
    <w:rsid w:val="00443E0C"/>
    <w:rsid w:val="004443DC"/>
    <w:rsid w:val="00444C86"/>
    <w:rsid w:val="00444E7B"/>
    <w:rsid w:val="00445C03"/>
    <w:rsid w:val="00454E4E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3430"/>
    <w:rsid w:val="004C58F9"/>
    <w:rsid w:val="004C7703"/>
    <w:rsid w:val="004E2467"/>
    <w:rsid w:val="004E33FF"/>
    <w:rsid w:val="004E6A41"/>
    <w:rsid w:val="005037D9"/>
    <w:rsid w:val="00503D8A"/>
    <w:rsid w:val="00513B93"/>
    <w:rsid w:val="00520976"/>
    <w:rsid w:val="0052336E"/>
    <w:rsid w:val="005251B5"/>
    <w:rsid w:val="005326E7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64BDE"/>
    <w:rsid w:val="00572A45"/>
    <w:rsid w:val="00572D6F"/>
    <w:rsid w:val="00576928"/>
    <w:rsid w:val="005A0198"/>
    <w:rsid w:val="005A281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21B8"/>
    <w:rsid w:val="005E4335"/>
    <w:rsid w:val="005F41B9"/>
    <w:rsid w:val="005F7963"/>
    <w:rsid w:val="0060086E"/>
    <w:rsid w:val="006025F5"/>
    <w:rsid w:val="006120BF"/>
    <w:rsid w:val="006123F3"/>
    <w:rsid w:val="00612D7E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3D11"/>
    <w:rsid w:val="00674989"/>
    <w:rsid w:val="00676439"/>
    <w:rsid w:val="006775EE"/>
    <w:rsid w:val="006853C1"/>
    <w:rsid w:val="00685691"/>
    <w:rsid w:val="00686610"/>
    <w:rsid w:val="00693B8E"/>
    <w:rsid w:val="006970C0"/>
    <w:rsid w:val="006A48B7"/>
    <w:rsid w:val="006A63D5"/>
    <w:rsid w:val="006A7373"/>
    <w:rsid w:val="006B56D9"/>
    <w:rsid w:val="006C1AC7"/>
    <w:rsid w:val="006C29E4"/>
    <w:rsid w:val="006C50C2"/>
    <w:rsid w:val="006C7F4B"/>
    <w:rsid w:val="006E2875"/>
    <w:rsid w:val="006F36B9"/>
    <w:rsid w:val="006F6E52"/>
    <w:rsid w:val="0070271D"/>
    <w:rsid w:val="00703489"/>
    <w:rsid w:val="0071393C"/>
    <w:rsid w:val="007163C2"/>
    <w:rsid w:val="007209B7"/>
    <w:rsid w:val="00720AD4"/>
    <w:rsid w:val="00726D4C"/>
    <w:rsid w:val="00734CC2"/>
    <w:rsid w:val="0074212A"/>
    <w:rsid w:val="007428A2"/>
    <w:rsid w:val="00745C82"/>
    <w:rsid w:val="00746FEF"/>
    <w:rsid w:val="00750CD7"/>
    <w:rsid w:val="00751E3E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206D"/>
    <w:rsid w:val="007B77FF"/>
    <w:rsid w:val="007C4578"/>
    <w:rsid w:val="007C7797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2238"/>
    <w:rsid w:val="00866EDE"/>
    <w:rsid w:val="00866FCD"/>
    <w:rsid w:val="008679FE"/>
    <w:rsid w:val="0087276A"/>
    <w:rsid w:val="00874007"/>
    <w:rsid w:val="00876E5B"/>
    <w:rsid w:val="008775F5"/>
    <w:rsid w:val="00882870"/>
    <w:rsid w:val="00891FCB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E194E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3F2A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2293"/>
    <w:rsid w:val="00A43917"/>
    <w:rsid w:val="00A43C1A"/>
    <w:rsid w:val="00A44578"/>
    <w:rsid w:val="00A47855"/>
    <w:rsid w:val="00A5595C"/>
    <w:rsid w:val="00A63CD0"/>
    <w:rsid w:val="00A76FD7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B14C0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09F4"/>
    <w:rsid w:val="00B51006"/>
    <w:rsid w:val="00B56F9A"/>
    <w:rsid w:val="00B60000"/>
    <w:rsid w:val="00B628D1"/>
    <w:rsid w:val="00B64E4C"/>
    <w:rsid w:val="00B662FC"/>
    <w:rsid w:val="00B67047"/>
    <w:rsid w:val="00B74415"/>
    <w:rsid w:val="00B74F6A"/>
    <w:rsid w:val="00B75C48"/>
    <w:rsid w:val="00B80C36"/>
    <w:rsid w:val="00B82FA1"/>
    <w:rsid w:val="00B835A3"/>
    <w:rsid w:val="00BA6A71"/>
    <w:rsid w:val="00BA79A8"/>
    <w:rsid w:val="00BB0BE7"/>
    <w:rsid w:val="00BC7F8B"/>
    <w:rsid w:val="00BD2FE9"/>
    <w:rsid w:val="00BD413A"/>
    <w:rsid w:val="00BD77B0"/>
    <w:rsid w:val="00BE7015"/>
    <w:rsid w:val="00BF5E41"/>
    <w:rsid w:val="00C010AC"/>
    <w:rsid w:val="00C03C06"/>
    <w:rsid w:val="00C05E8E"/>
    <w:rsid w:val="00C10B0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A0ADA"/>
    <w:rsid w:val="00CA385C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6A42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35F6A"/>
    <w:rsid w:val="00D55DB3"/>
    <w:rsid w:val="00D56B83"/>
    <w:rsid w:val="00D62ED6"/>
    <w:rsid w:val="00D65A8D"/>
    <w:rsid w:val="00D70B96"/>
    <w:rsid w:val="00D82338"/>
    <w:rsid w:val="00D90434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4356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1BAF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37B3"/>
    <w:rsid w:val="00FD67E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71BC0EF"/>
  <w15:docId w15:val="{F06D0F13-59AD-48A2-85D8-3779693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5326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6E7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32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6E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E49C-DF9E-40DF-8325-796BA6EC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Смирнова Татьяна Георгиевна</cp:lastModifiedBy>
  <cp:revision>45</cp:revision>
  <cp:lastPrinted>2020-07-28T06:28:00Z</cp:lastPrinted>
  <dcterms:created xsi:type="dcterms:W3CDTF">2020-05-15T07:38:00Z</dcterms:created>
  <dcterms:modified xsi:type="dcterms:W3CDTF">2020-07-28T06:41:00Z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-1339624415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