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4" w:rsidRDefault="00EB5154" w:rsidP="00EB5154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FA03DA">
        <w:rPr>
          <w:b/>
          <w:bCs/>
          <w:sz w:val="26"/>
          <w:szCs w:val="26"/>
        </w:rPr>
        <w:t xml:space="preserve">    </w:t>
      </w:r>
    </w:p>
    <w:p w:rsidR="00EB5154" w:rsidRPr="00FA03DA" w:rsidRDefault="00EB5154" w:rsidP="00EB5154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FA03DA">
        <w:rPr>
          <w:b/>
          <w:bCs/>
          <w:sz w:val="26"/>
          <w:szCs w:val="26"/>
        </w:rPr>
        <w:t xml:space="preserve"> Проект договора о размещении нестационарного </w:t>
      </w:r>
      <w:r>
        <w:rPr>
          <w:b/>
          <w:bCs/>
          <w:sz w:val="26"/>
          <w:szCs w:val="26"/>
        </w:rPr>
        <w:t xml:space="preserve">торгового </w:t>
      </w:r>
      <w:r w:rsidRPr="00FA03DA">
        <w:rPr>
          <w:b/>
          <w:bCs/>
          <w:sz w:val="26"/>
          <w:szCs w:val="26"/>
        </w:rPr>
        <w:t>объекта</w:t>
      </w:r>
      <w:r>
        <w:rPr>
          <w:b/>
          <w:bCs/>
          <w:sz w:val="26"/>
          <w:szCs w:val="26"/>
        </w:rPr>
        <w:t xml:space="preserve"> (передвижного сооружения)</w:t>
      </w:r>
      <w:r w:rsidRPr="00FA03DA">
        <w:rPr>
          <w:b/>
          <w:bCs/>
          <w:sz w:val="26"/>
          <w:szCs w:val="26"/>
        </w:rPr>
        <w:t xml:space="preserve"> № _______</w:t>
      </w:r>
    </w:p>
    <w:p w:rsidR="00EB5154" w:rsidRPr="00FA03DA" w:rsidRDefault="00EB5154" w:rsidP="00EB515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5154" w:rsidRPr="00FA03DA" w:rsidRDefault="00EB5154" w:rsidP="00EB51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A03DA">
        <w:rPr>
          <w:sz w:val="26"/>
          <w:szCs w:val="26"/>
        </w:rPr>
        <w:t xml:space="preserve">г. Череповец </w:t>
      </w:r>
      <w:r w:rsidRPr="00FA03DA">
        <w:rPr>
          <w:sz w:val="26"/>
          <w:szCs w:val="26"/>
        </w:rPr>
        <w:tab/>
      </w:r>
      <w:r w:rsidRPr="00FA03DA">
        <w:rPr>
          <w:sz w:val="26"/>
          <w:szCs w:val="26"/>
        </w:rPr>
        <w:tab/>
      </w:r>
      <w:r w:rsidRPr="00FA03DA">
        <w:rPr>
          <w:sz w:val="26"/>
          <w:szCs w:val="26"/>
        </w:rPr>
        <w:tab/>
      </w:r>
      <w:r w:rsidRPr="00FA03DA">
        <w:rPr>
          <w:sz w:val="26"/>
          <w:szCs w:val="26"/>
        </w:rPr>
        <w:tab/>
      </w:r>
      <w:r w:rsidRPr="00FA03DA">
        <w:rPr>
          <w:sz w:val="26"/>
          <w:szCs w:val="26"/>
        </w:rPr>
        <w:tab/>
      </w:r>
      <w:r w:rsidRPr="00FA03DA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FA03DA">
        <w:rPr>
          <w:sz w:val="26"/>
          <w:szCs w:val="26"/>
        </w:rPr>
        <w:t>« ___ » _______________ 2020 г.</w:t>
      </w:r>
    </w:p>
    <w:p w:rsidR="00EB5154" w:rsidRPr="00FA03DA" w:rsidRDefault="00EB5154" w:rsidP="00EB5154">
      <w:pPr>
        <w:jc w:val="both"/>
        <w:rPr>
          <w:sz w:val="26"/>
          <w:szCs w:val="26"/>
        </w:rPr>
      </w:pPr>
    </w:p>
    <w:p w:rsidR="00EB5154" w:rsidRPr="00FA03DA" w:rsidRDefault="00EB5154" w:rsidP="00EB51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03DA">
        <w:rPr>
          <w:sz w:val="26"/>
          <w:szCs w:val="26"/>
        </w:rPr>
        <w:t>Комитет по управлению имуществом города Череповца, именуемый в дал</w:t>
      </w:r>
      <w:r w:rsidRPr="00FA03DA">
        <w:rPr>
          <w:sz w:val="26"/>
          <w:szCs w:val="26"/>
        </w:rPr>
        <w:t>ь</w:t>
      </w:r>
      <w:r w:rsidRPr="00FA03DA">
        <w:rPr>
          <w:sz w:val="26"/>
          <w:szCs w:val="26"/>
        </w:rPr>
        <w:t>нейшем "Комитет", в лице председателя комитета Дмитриева Владимира Сергеевича, действующего на основании Положения о комитете, с одной стор</w:t>
      </w:r>
      <w:r w:rsidRPr="00FA03DA">
        <w:rPr>
          <w:sz w:val="26"/>
          <w:szCs w:val="26"/>
        </w:rPr>
        <w:t>о</w:t>
      </w:r>
      <w:r w:rsidRPr="00FA03DA">
        <w:rPr>
          <w:sz w:val="26"/>
          <w:szCs w:val="26"/>
        </w:rPr>
        <w:t xml:space="preserve">ны, и </w:t>
      </w:r>
    </w:p>
    <w:p w:rsidR="00EB5154" w:rsidRPr="00FA03DA" w:rsidRDefault="00EB5154" w:rsidP="00EB51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A03DA">
        <w:rPr>
          <w:sz w:val="26"/>
          <w:szCs w:val="26"/>
        </w:rPr>
        <w:t>____________________, именуемый в дальнейшем "Владелец объе</w:t>
      </w:r>
      <w:r w:rsidRPr="00FA03DA">
        <w:rPr>
          <w:sz w:val="26"/>
          <w:szCs w:val="26"/>
        </w:rPr>
        <w:t>к</w:t>
      </w:r>
      <w:r w:rsidRPr="00FA03DA">
        <w:rPr>
          <w:sz w:val="26"/>
          <w:szCs w:val="26"/>
        </w:rPr>
        <w:t>та", в лице ___________________, действующего на основании _____________________, с др</w:t>
      </w:r>
      <w:r w:rsidRPr="00FA03DA">
        <w:rPr>
          <w:sz w:val="26"/>
          <w:szCs w:val="26"/>
        </w:rPr>
        <w:t>у</w:t>
      </w:r>
      <w:r w:rsidRPr="00FA03DA">
        <w:rPr>
          <w:sz w:val="26"/>
          <w:szCs w:val="26"/>
        </w:rPr>
        <w:t>гой стороны, совместно именуемые "Стороны", на основании протокола от ___________ (далее - Протокол) заключили настоящий договор о нижесл</w:t>
      </w:r>
      <w:r w:rsidRPr="00FA03DA">
        <w:rPr>
          <w:sz w:val="26"/>
          <w:szCs w:val="26"/>
        </w:rPr>
        <w:t>е</w:t>
      </w:r>
      <w:r w:rsidRPr="00FA03DA">
        <w:rPr>
          <w:sz w:val="26"/>
          <w:szCs w:val="26"/>
        </w:rPr>
        <w:t xml:space="preserve">дующем: </w:t>
      </w:r>
      <w:proofErr w:type="gramEnd"/>
    </w:p>
    <w:p w:rsidR="00EB5154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</w:p>
    <w:p w:rsidR="00EB5154" w:rsidRPr="00FA03DA" w:rsidRDefault="00EB5154" w:rsidP="00EB5154">
      <w:pPr>
        <w:pStyle w:val="a8"/>
        <w:ind w:firstLine="567"/>
        <w:jc w:val="center"/>
        <w:rPr>
          <w:sz w:val="26"/>
          <w:szCs w:val="26"/>
          <w:lang w:val="ru-RU"/>
        </w:rPr>
      </w:pPr>
      <w:r w:rsidRPr="00FA03DA">
        <w:rPr>
          <w:b/>
          <w:bCs/>
          <w:sz w:val="26"/>
          <w:szCs w:val="26"/>
          <w:lang w:val="ru-RU"/>
        </w:rPr>
        <w:t>1. ПРЕДМЕТ ДОГОВОРА</w:t>
      </w:r>
    </w:p>
    <w:p w:rsidR="00EB5154" w:rsidRPr="00FA03DA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3DA">
        <w:rPr>
          <w:sz w:val="26"/>
          <w:szCs w:val="26"/>
          <w:lang w:val="ru-RU"/>
        </w:rPr>
        <w:t>Комитет предоставляет Владельцу объекта право на размещение нестаци</w:t>
      </w:r>
      <w:r w:rsidRPr="00FA03DA">
        <w:rPr>
          <w:sz w:val="26"/>
          <w:szCs w:val="26"/>
          <w:lang w:val="ru-RU"/>
        </w:rPr>
        <w:t>о</w:t>
      </w:r>
      <w:r w:rsidRPr="00FA03DA">
        <w:rPr>
          <w:sz w:val="26"/>
          <w:szCs w:val="26"/>
          <w:lang w:val="ru-RU"/>
        </w:rPr>
        <w:t>нарного</w:t>
      </w:r>
      <w:r>
        <w:rPr>
          <w:sz w:val="26"/>
          <w:szCs w:val="26"/>
          <w:lang w:val="ru-RU"/>
        </w:rPr>
        <w:t xml:space="preserve"> торгового</w:t>
      </w:r>
      <w:r w:rsidRPr="00FA03DA">
        <w:rPr>
          <w:sz w:val="26"/>
          <w:szCs w:val="26"/>
          <w:lang w:val="ru-RU"/>
        </w:rPr>
        <w:t xml:space="preserve"> объекта</w:t>
      </w:r>
      <w:r>
        <w:rPr>
          <w:sz w:val="26"/>
          <w:szCs w:val="26"/>
          <w:lang w:val="ru-RU"/>
        </w:rPr>
        <w:t xml:space="preserve"> (</w:t>
      </w:r>
      <w:r w:rsidRPr="007D7218">
        <w:rPr>
          <w:b/>
          <w:sz w:val="26"/>
          <w:szCs w:val="26"/>
          <w:lang w:val="ru-RU"/>
        </w:rPr>
        <w:t>прочий нестационарный торговый объект – передвижное сооружение</w:t>
      </w:r>
      <w:r>
        <w:rPr>
          <w:sz w:val="26"/>
          <w:szCs w:val="26"/>
          <w:lang w:val="ru-RU"/>
        </w:rPr>
        <w:t>)</w:t>
      </w:r>
      <w:r w:rsidRPr="00FA03DA">
        <w:rPr>
          <w:sz w:val="26"/>
          <w:szCs w:val="26"/>
          <w:lang w:val="ru-RU"/>
        </w:rPr>
        <w:t>, в дальнейшем именуемого «Объект», расположенн</w:t>
      </w:r>
      <w:r w:rsidRPr="00FA03DA">
        <w:rPr>
          <w:sz w:val="26"/>
          <w:szCs w:val="26"/>
          <w:lang w:val="ru-RU"/>
        </w:rPr>
        <w:t>о</w:t>
      </w:r>
      <w:r w:rsidRPr="00FA03DA">
        <w:rPr>
          <w:sz w:val="26"/>
          <w:szCs w:val="26"/>
          <w:lang w:val="ru-RU"/>
        </w:rPr>
        <w:t xml:space="preserve">го по адресу: </w:t>
      </w:r>
      <w:r>
        <w:rPr>
          <w:b/>
          <w:sz w:val="26"/>
          <w:szCs w:val="26"/>
          <w:lang w:val="ru-RU"/>
        </w:rPr>
        <w:t>Вологодская область, г. Череповец, пл. Химиков</w:t>
      </w:r>
      <w:r w:rsidRPr="00FA03DA">
        <w:rPr>
          <w:sz w:val="26"/>
          <w:szCs w:val="26"/>
          <w:lang w:val="ru-RU"/>
        </w:rPr>
        <w:t>, в соответствии со схемой размещения нест</w:t>
      </w:r>
      <w:r w:rsidRPr="00FA03DA">
        <w:rPr>
          <w:sz w:val="26"/>
          <w:szCs w:val="26"/>
          <w:lang w:val="ru-RU"/>
        </w:rPr>
        <w:t>а</w:t>
      </w:r>
      <w:r w:rsidRPr="00FA03DA">
        <w:rPr>
          <w:sz w:val="26"/>
          <w:szCs w:val="26"/>
          <w:lang w:val="ru-RU"/>
        </w:rPr>
        <w:t>ционарных торговых объектов на территории г</w:t>
      </w:r>
      <w:r>
        <w:rPr>
          <w:sz w:val="26"/>
          <w:szCs w:val="26"/>
          <w:lang w:val="ru-RU"/>
        </w:rPr>
        <w:t>орода</w:t>
      </w:r>
      <w:r w:rsidRPr="00FA03DA">
        <w:rPr>
          <w:sz w:val="26"/>
          <w:szCs w:val="26"/>
          <w:lang w:val="ru-RU"/>
        </w:rPr>
        <w:t xml:space="preserve"> Череповца, утвержденной пост</w:t>
      </w:r>
      <w:r w:rsidRPr="00FA03DA">
        <w:rPr>
          <w:sz w:val="26"/>
          <w:szCs w:val="26"/>
          <w:lang w:val="ru-RU"/>
        </w:rPr>
        <w:t>а</w:t>
      </w:r>
      <w:r w:rsidRPr="00FA03DA">
        <w:rPr>
          <w:sz w:val="26"/>
          <w:szCs w:val="26"/>
          <w:lang w:val="ru-RU"/>
        </w:rPr>
        <w:t xml:space="preserve">новлением мэрии </w:t>
      </w:r>
      <w:r>
        <w:rPr>
          <w:sz w:val="26"/>
          <w:szCs w:val="26"/>
          <w:lang w:val="ru-RU"/>
        </w:rPr>
        <w:t>города</w:t>
      </w:r>
      <w:r w:rsidRPr="00FA03DA">
        <w:rPr>
          <w:sz w:val="26"/>
          <w:szCs w:val="26"/>
          <w:lang w:val="ru-RU"/>
        </w:rPr>
        <w:t xml:space="preserve"> от 22.04.2011 № 1653 (с изменениями) (далее – Схема), сведениями из информационной системы градостроительной деятельности с обознач</w:t>
      </w:r>
      <w:r w:rsidRPr="00FA03DA">
        <w:rPr>
          <w:sz w:val="26"/>
          <w:szCs w:val="26"/>
          <w:lang w:val="ru-RU"/>
        </w:rPr>
        <w:t>е</w:t>
      </w:r>
      <w:r w:rsidRPr="00FA03DA">
        <w:rPr>
          <w:sz w:val="26"/>
          <w:szCs w:val="26"/>
          <w:lang w:val="ru-RU"/>
        </w:rPr>
        <w:t>нием места размещения Объекта (</w:t>
      </w:r>
      <w:r>
        <w:rPr>
          <w:sz w:val="26"/>
          <w:szCs w:val="26"/>
          <w:lang w:val="ru-RU"/>
        </w:rPr>
        <w:t>П</w:t>
      </w:r>
      <w:r w:rsidRPr="00FA03DA">
        <w:rPr>
          <w:sz w:val="26"/>
          <w:szCs w:val="26"/>
          <w:lang w:val="ru-RU"/>
        </w:rPr>
        <w:t xml:space="preserve">риложение 1). </w:t>
      </w:r>
    </w:p>
    <w:p w:rsidR="00EB5154" w:rsidRPr="00637872" w:rsidRDefault="00EB5154" w:rsidP="00EB5154">
      <w:pPr>
        <w:pStyle w:val="a8"/>
        <w:framePr w:hSpace="180" w:wrap="around" w:vAnchor="text" w:hAnchor="text" w:y="1"/>
        <w:ind w:firstLine="567"/>
        <w:suppressOverlap/>
        <w:jc w:val="both"/>
        <w:rPr>
          <w:rStyle w:val="a3"/>
          <w:b w:val="0"/>
          <w:bCs w:val="0"/>
          <w:sz w:val="26"/>
          <w:szCs w:val="26"/>
          <w:lang w:val="ru-RU"/>
        </w:rPr>
      </w:pPr>
      <w:r w:rsidRPr="00637872">
        <w:rPr>
          <w:sz w:val="26"/>
          <w:szCs w:val="26"/>
          <w:lang w:val="ru-RU"/>
        </w:rPr>
        <w:t xml:space="preserve">Целевое назначение (специализация) Объекта – </w:t>
      </w:r>
      <w:r w:rsidRPr="00637872">
        <w:rPr>
          <w:rStyle w:val="a3"/>
          <w:b w:val="0"/>
          <w:sz w:val="26"/>
          <w:szCs w:val="26"/>
          <w:lang w:val="ru-RU"/>
        </w:rPr>
        <w:t>специализированная: услуги общественного питания</w:t>
      </w:r>
      <w:r>
        <w:rPr>
          <w:rStyle w:val="a3"/>
          <w:b w:val="0"/>
          <w:sz w:val="26"/>
          <w:szCs w:val="26"/>
          <w:lang w:val="ru-RU"/>
        </w:rPr>
        <w:t xml:space="preserve"> </w:t>
      </w:r>
      <w:r w:rsidRPr="00637872">
        <w:rPr>
          <w:rStyle w:val="a3"/>
          <w:b w:val="0"/>
          <w:sz w:val="26"/>
          <w:szCs w:val="26"/>
          <w:lang w:val="ru-RU"/>
        </w:rPr>
        <w:t>(без реализации алкогольной продукции)</w:t>
      </w:r>
      <w:r w:rsidRPr="00637872">
        <w:rPr>
          <w:sz w:val="26"/>
          <w:szCs w:val="26"/>
          <w:lang w:val="ru-RU"/>
        </w:rPr>
        <w:t>.</w:t>
      </w:r>
    </w:p>
    <w:p w:rsidR="00EB5154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</w:p>
    <w:p w:rsidR="00EB5154" w:rsidRPr="00FA03DA" w:rsidRDefault="00EB5154" w:rsidP="00EB5154">
      <w:pPr>
        <w:pStyle w:val="a8"/>
        <w:ind w:firstLine="567"/>
        <w:jc w:val="center"/>
        <w:rPr>
          <w:sz w:val="26"/>
          <w:szCs w:val="26"/>
          <w:lang w:val="ru-RU"/>
        </w:rPr>
      </w:pPr>
      <w:r w:rsidRPr="00FA03DA">
        <w:rPr>
          <w:b/>
          <w:bCs/>
          <w:sz w:val="26"/>
          <w:szCs w:val="26"/>
          <w:lang w:val="ru-RU"/>
        </w:rPr>
        <w:t>2. СРОК ДЕЙСТВИЯ ДОГОВОРА</w:t>
      </w:r>
    </w:p>
    <w:p w:rsidR="00EB5154" w:rsidRPr="00FA03DA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3DA">
        <w:rPr>
          <w:sz w:val="26"/>
          <w:szCs w:val="26"/>
          <w:lang w:val="ru-RU"/>
        </w:rPr>
        <w:t xml:space="preserve"> Настоящий договор вступает в силу </w:t>
      </w:r>
      <w:proofErr w:type="gramStart"/>
      <w:r w:rsidRPr="00FA03DA">
        <w:rPr>
          <w:sz w:val="26"/>
          <w:szCs w:val="26"/>
          <w:lang w:val="ru-RU"/>
        </w:rPr>
        <w:t>с даты</w:t>
      </w:r>
      <w:proofErr w:type="gramEnd"/>
      <w:r w:rsidRPr="00FA03DA">
        <w:rPr>
          <w:sz w:val="26"/>
          <w:szCs w:val="26"/>
          <w:lang w:val="ru-RU"/>
        </w:rPr>
        <w:t xml:space="preserve"> его подписания и действует 1 (один) год.</w:t>
      </w:r>
    </w:p>
    <w:p w:rsidR="00EB5154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</w:p>
    <w:p w:rsidR="00EB5154" w:rsidRPr="00FA03DA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  <w:r w:rsidRPr="00FA03DA">
        <w:rPr>
          <w:b/>
          <w:bCs/>
          <w:sz w:val="26"/>
          <w:szCs w:val="26"/>
          <w:lang w:val="ru-RU"/>
        </w:rPr>
        <w:t>3. ПЛАТА ПО ДОГОВОРУ</w:t>
      </w:r>
    </w:p>
    <w:p w:rsidR="00EB5154" w:rsidRPr="004F63CA" w:rsidRDefault="00EB5154" w:rsidP="00EB5154">
      <w:pPr>
        <w:pStyle w:val="a4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EB5154" w:rsidRPr="004F63CA" w:rsidRDefault="00EB5154" w:rsidP="00EB5154">
      <w:pPr>
        <w:pStyle w:val="a4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EB5154" w:rsidRDefault="00EB5154" w:rsidP="00EB5154">
      <w:pPr>
        <w:ind w:firstLine="567"/>
        <w:jc w:val="both"/>
        <w:rPr>
          <w:sz w:val="26"/>
          <w:szCs w:val="26"/>
        </w:rPr>
      </w:pPr>
      <w:r w:rsidRPr="004F63CA">
        <w:rPr>
          <w:sz w:val="26"/>
          <w:szCs w:val="26"/>
        </w:rPr>
        <w:t>Владелец объекта обязуется внести</w:t>
      </w:r>
      <w:r w:rsidRPr="00FA03DA">
        <w:rPr>
          <w:sz w:val="26"/>
          <w:szCs w:val="26"/>
        </w:rPr>
        <w:t xml:space="preserve"> плату за размещение нестационарного объекта</w:t>
      </w:r>
      <w:r>
        <w:rPr>
          <w:sz w:val="26"/>
          <w:szCs w:val="26"/>
        </w:rPr>
        <w:t>:</w:t>
      </w:r>
    </w:p>
    <w:p w:rsidR="00EB5154" w:rsidRDefault="00EB5154" w:rsidP="00EB51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A03DA">
        <w:rPr>
          <w:sz w:val="26"/>
          <w:szCs w:val="26"/>
        </w:rPr>
        <w:t xml:space="preserve"> в 2020 году (в размере ежегодной платы за ра</w:t>
      </w:r>
      <w:r w:rsidRPr="00FA03DA">
        <w:rPr>
          <w:sz w:val="26"/>
          <w:szCs w:val="26"/>
        </w:rPr>
        <w:t>з</w:t>
      </w:r>
      <w:r w:rsidRPr="00FA03DA">
        <w:rPr>
          <w:sz w:val="26"/>
          <w:szCs w:val="26"/>
        </w:rPr>
        <w:t xml:space="preserve">мещение нестационарного объекта пропорционально периоду </w:t>
      </w:r>
      <w:proofErr w:type="gramStart"/>
      <w:r w:rsidRPr="00FA03DA">
        <w:rPr>
          <w:sz w:val="26"/>
          <w:szCs w:val="26"/>
        </w:rPr>
        <w:t>с даты по</w:t>
      </w:r>
      <w:r>
        <w:rPr>
          <w:sz w:val="26"/>
          <w:szCs w:val="26"/>
        </w:rPr>
        <w:t>дписания</w:t>
      </w:r>
      <w:proofErr w:type="gramEnd"/>
      <w:r>
        <w:rPr>
          <w:sz w:val="26"/>
          <w:szCs w:val="26"/>
        </w:rPr>
        <w:t xml:space="preserve"> договора по 31.12.2020</w:t>
      </w:r>
      <w:r w:rsidRPr="00FA03DA">
        <w:rPr>
          <w:sz w:val="26"/>
          <w:szCs w:val="26"/>
        </w:rPr>
        <w:t>)</w:t>
      </w:r>
      <w:r>
        <w:rPr>
          <w:sz w:val="26"/>
          <w:szCs w:val="26"/>
        </w:rPr>
        <w:t xml:space="preserve"> за вычетом задатка</w:t>
      </w:r>
      <w:r w:rsidRPr="00FA03DA">
        <w:rPr>
          <w:sz w:val="26"/>
          <w:szCs w:val="26"/>
        </w:rPr>
        <w:t xml:space="preserve"> в течение </w:t>
      </w:r>
      <w:r w:rsidRPr="00E67CAD">
        <w:rPr>
          <w:sz w:val="26"/>
          <w:szCs w:val="26"/>
        </w:rPr>
        <w:t>3 (трех)</w:t>
      </w:r>
      <w:r w:rsidRPr="00FA03DA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FA03DA">
        <w:rPr>
          <w:sz w:val="26"/>
          <w:szCs w:val="26"/>
        </w:rPr>
        <w:t xml:space="preserve"> дней с даты подписания настоящего договора</w:t>
      </w:r>
      <w:r>
        <w:rPr>
          <w:sz w:val="26"/>
          <w:szCs w:val="26"/>
        </w:rPr>
        <w:t>;</w:t>
      </w:r>
    </w:p>
    <w:p w:rsidR="00EB5154" w:rsidRPr="00FA03DA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FA03DA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2021 году</w:t>
      </w:r>
      <w:r w:rsidRPr="00FA03DA">
        <w:rPr>
          <w:sz w:val="26"/>
          <w:szCs w:val="26"/>
          <w:lang w:val="ru-RU"/>
        </w:rPr>
        <w:t xml:space="preserve"> </w:t>
      </w:r>
      <w:r w:rsidRPr="007D7218">
        <w:rPr>
          <w:sz w:val="26"/>
          <w:szCs w:val="26"/>
          <w:lang w:val="ru-RU"/>
        </w:rPr>
        <w:t>(в размере ежегодной платы за ра</w:t>
      </w:r>
      <w:r w:rsidRPr="007D7218">
        <w:rPr>
          <w:sz w:val="26"/>
          <w:szCs w:val="26"/>
          <w:lang w:val="ru-RU"/>
        </w:rPr>
        <w:t>з</w:t>
      </w:r>
      <w:r w:rsidRPr="007D7218">
        <w:rPr>
          <w:sz w:val="26"/>
          <w:szCs w:val="26"/>
          <w:lang w:val="ru-RU"/>
        </w:rPr>
        <w:t>мещение нестационарного объект</w:t>
      </w:r>
      <w:r>
        <w:rPr>
          <w:sz w:val="26"/>
          <w:szCs w:val="26"/>
          <w:lang w:val="ru-RU"/>
        </w:rPr>
        <w:t>а пропорционально периоду с 01.01.2021 по дату окончания договора</w:t>
      </w:r>
      <w:r w:rsidRPr="007D7218">
        <w:rPr>
          <w:sz w:val="26"/>
          <w:szCs w:val="26"/>
          <w:lang w:val="ru-RU"/>
        </w:rPr>
        <w:t>)</w:t>
      </w:r>
      <w:r w:rsidRPr="00FA03D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 позднее 1 </w:t>
      </w:r>
      <w:r w:rsidRPr="00FA03DA">
        <w:rPr>
          <w:sz w:val="26"/>
          <w:szCs w:val="26"/>
          <w:lang w:val="ru-RU"/>
        </w:rPr>
        <w:t>апреля</w:t>
      </w:r>
      <w:r>
        <w:rPr>
          <w:sz w:val="26"/>
          <w:szCs w:val="26"/>
          <w:lang w:val="ru-RU"/>
        </w:rPr>
        <w:t xml:space="preserve"> </w:t>
      </w:r>
      <w:r w:rsidRPr="00E67CAD">
        <w:rPr>
          <w:sz w:val="26"/>
          <w:szCs w:val="26"/>
          <w:lang w:val="ru-RU"/>
        </w:rPr>
        <w:t>2021 года.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3.2. Плата вносится в бюджет города на расчетный счет 40101810700000010002, КБК 811 111 090 44 04 0030 120. Получатель УФК МФ РФ (КУИ г. Череповца), ИНН 3528008860/КПП 352801001. Банк получателя: ОТДЕЛЕНИЕ ВОЛОГДА Г. ВОЛОГДА</w:t>
      </w:r>
      <w:proofErr w:type="gramStart"/>
      <w:r w:rsidRPr="00FA0AFD">
        <w:rPr>
          <w:sz w:val="26"/>
          <w:szCs w:val="26"/>
          <w:lang w:val="ru-RU"/>
        </w:rPr>
        <w:t>.</w:t>
      </w:r>
      <w:proofErr w:type="gramEnd"/>
      <w:r w:rsidRPr="00FA0AFD">
        <w:rPr>
          <w:sz w:val="26"/>
          <w:szCs w:val="26"/>
          <w:lang w:val="ru-RU"/>
        </w:rPr>
        <w:t xml:space="preserve"> </w:t>
      </w:r>
      <w:proofErr w:type="gramStart"/>
      <w:r w:rsidRPr="00FA0AFD">
        <w:rPr>
          <w:sz w:val="26"/>
          <w:szCs w:val="26"/>
          <w:lang w:val="ru-RU"/>
        </w:rPr>
        <w:t>с</w:t>
      </w:r>
      <w:proofErr w:type="gramEnd"/>
      <w:r w:rsidRPr="00FA0AFD">
        <w:rPr>
          <w:sz w:val="26"/>
          <w:szCs w:val="26"/>
          <w:lang w:val="ru-RU"/>
        </w:rPr>
        <w:t>т. Прочие поступления от имущества, н</w:t>
      </w:r>
      <w:r w:rsidRPr="00FA0AFD">
        <w:rPr>
          <w:sz w:val="26"/>
          <w:szCs w:val="26"/>
          <w:lang w:val="ru-RU"/>
        </w:rPr>
        <w:t>а</w:t>
      </w:r>
      <w:r w:rsidRPr="00FA0AFD">
        <w:rPr>
          <w:sz w:val="26"/>
          <w:szCs w:val="26"/>
          <w:lang w:val="ru-RU"/>
        </w:rPr>
        <w:t>ходящегося в государственной или муниципальной собственности (размещение нестационарного объе</w:t>
      </w:r>
      <w:r w:rsidRPr="00FA0AFD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>та).  БИК </w:t>
      </w:r>
      <w:r w:rsidRPr="00FA0AFD">
        <w:rPr>
          <w:sz w:val="26"/>
          <w:szCs w:val="26"/>
          <w:lang w:val="ru-RU"/>
        </w:rPr>
        <w:t xml:space="preserve">041909001, ОКТМО 1973 00 </w:t>
      </w:r>
      <w:proofErr w:type="spellStart"/>
      <w:r w:rsidRPr="00FA0AFD">
        <w:rPr>
          <w:sz w:val="26"/>
          <w:szCs w:val="26"/>
          <w:lang w:val="ru-RU"/>
        </w:rPr>
        <w:t>00</w:t>
      </w:r>
      <w:proofErr w:type="spellEnd"/>
      <w:r w:rsidRPr="00FA0AFD">
        <w:rPr>
          <w:sz w:val="26"/>
          <w:szCs w:val="26"/>
          <w:lang w:val="ru-RU"/>
        </w:rPr>
        <w:t xml:space="preserve">.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 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</w:t>
      </w:r>
      <w:r w:rsidRPr="00FA0AFD">
        <w:rPr>
          <w:sz w:val="26"/>
          <w:szCs w:val="26"/>
          <w:lang w:val="ru-RU"/>
        </w:rPr>
        <w:t>е</w:t>
      </w:r>
      <w:r w:rsidRPr="00FA0AFD">
        <w:rPr>
          <w:sz w:val="26"/>
          <w:szCs w:val="26"/>
          <w:lang w:val="ru-RU"/>
        </w:rPr>
        <w:t>риоды поступивший платеж зачисляется в счет погашения задолженности за пе</w:t>
      </w:r>
      <w:r w:rsidRPr="00FA0AFD">
        <w:rPr>
          <w:sz w:val="26"/>
          <w:szCs w:val="26"/>
          <w:lang w:val="ru-RU"/>
        </w:rPr>
        <w:t>р</w:t>
      </w:r>
      <w:r w:rsidRPr="00FA0AFD">
        <w:rPr>
          <w:sz w:val="26"/>
          <w:szCs w:val="26"/>
          <w:lang w:val="ru-RU"/>
        </w:rPr>
        <w:t>вый неоплаченный период.</w:t>
      </w:r>
    </w:p>
    <w:p w:rsidR="00EB5154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</w:p>
    <w:p w:rsidR="00EB5154" w:rsidRPr="00FA0AFD" w:rsidRDefault="00EB5154" w:rsidP="00EB5154">
      <w:pPr>
        <w:pStyle w:val="a8"/>
        <w:ind w:firstLine="567"/>
        <w:jc w:val="center"/>
        <w:rPr>
          <w:sz w:val="26"/>
          <w:szCs w:val="26"/>
          <w:lang w:val="ru-RU"/>
        </w:rPr>
      </w:pPr>
      <w:r w:rsidRPr="00FA0AFD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 4.1. Комитет имеет право: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4.1.1. Осуществлять </w:t>
      </w:r>
      <w:proofErr w:type="gramStart"/>
      <w:r w:rsidRPr="00FA0AFD">
        <w:rPr>
          <w:sz w:val="26"/>
          <w:szCs w:val="26"/>
          <w:lang w:val="ru-RU"/>
        </w:rPr>
        <w:t>контроль за</w:t>
      </w:r>
      <w:proofErr w:type="gramEnd"/>
      <w:r w:rsidRPr="00FA0AFD">
        <w:rPr>
          <w:sz w:val="26"/>
          <w:szCs w:val="26"/>
          <w:lang w:val="ru-RU"/>
        </w:rPr>
        <w:t xml:space="preserve"> выполнением условий настоящего договора и использованием территории, предоставленной под размещение Объекта.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4.1.2. Требовать приостановления работ, ведущихся Владельцем объекта с н</w:t>
      </w:r>
      <w:r w:rsidRPr="00FA0AFD">
        <w:rPr>
          <w:sz w:val="26"/>
          <w:szCs w:val="26"/>
          <w:lang w:val="ru-RU"/>
        </w:rPr>
        <w:t>а</w:t>
      </w:r>
      <w:r w:rsidRPr="00FA0AFD">
        <w:rPr>
          <w:sz w:val="26"/>
          <w:szCs w:val="26"/>
          <w:lang w:val="ru-RU"/>
        </w:rPr>
        <w:t xml:space="preserve">рушением условий  настоящего договора.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4.1.3. Досрочно в одностороннем внесудебном порядке отказаться от насто</w:t>
      </w:r>
      <w:r w:rsidRPr="00FA0AFD">
        <w:rPr>
          <w:sz w:val="26"/>
          <w:szCs w:val="26"/>
          <w:lang w:val="ru-RU"/>
        </w:rPr>
        <w:t>я</w:t>
      </w:r>
      <w:r w:rsidRPr="00FA0AFD">
        <w:rPr>
          <w:sz w:val="26"/>
          <w:szCs w:val="26"/>
          <w:lang w:val="ru-RU"/>
        </w:rPr>
        <w:t>щего договора,  уведомив Владельца объекта о ра</w:t>
      </w:r>
      <w:r w:rsidRPr="00FA0AFD">
        <w:rPr>
          <w:sz w:val="26"/>
          <w:szCs w:val="26"/>
          <w:lang w:val="ru-RU"/>
        </w:rPr>
        <w:t>с</w:t>
      </w:r>
      <w:r w:rsidRPr="00FA0AFD">
        <w:rPr>
          <w:sz w:val="26"/>
          <w:szCs w:val="26"/>
          <w:lang w:val="ru-RU"/>
        </w:rPr>
        <w:t>торжении договора не менее чем за 20 (двадцать) календарных дней,  в случаях предусмотренных п. 7.2.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4.1.4. Требовать демонтажа Объекта в случае досрочного расторжения или прекращения договора.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4.2. Комитет обязан: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4.2.1. Выполнять в полном объеме все условия договора.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4.2.2. Не вмешиваться в хозяйственную деятельность Владельца объекта, если она не противоречит условиям настоящего договора и действующему законод</w:t>
      </w:r>
      <w:r w:rsidRPr="00FA0AFD">
        <w:rPr>
          <w:sz w:val="26"/>
          <w:szCs w:val="26"/>
          <w:lang w:val="ru-RU"/>
        </w:rPr>
        <w:t>а</w:t>
      </w:r>
      <w:r w:rsidRPr="00FA0AFD">
        <w:rPr>
          <w:sz w:val="26"/>
          <w:szCs w:val="26"/>
          <w:lang w:val="ru-RU"/>
        </w:rPr>
        <w:t xml:space="preserve">тельству. </w:t>
      </w:r>
    </w:p>
    <w:p w:rsidR="00EB5154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</w:p>
    <w:p w:rsidR="00EB5154" w:rsidRPr="00FA0AFD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  <w:r w:rsidRPr="00FA0AFD">
        <w:rPr>
          <w:b/>
          <w:bCs/>
          <w:sz w:val="26"/>
          <w:szCs w:val="26"/>
          <w:lang w:val="ru-RU"/>
        </w:rPr>
        <w:t>5. ПРАВА И ОБЯЗАННОСТИ ВЛАДЕЛЬЦА ОБЪЕКТА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 5.1. Владелец объекта имеет право: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5.1.1. </w:t>
      </w:r>
      <w:proofErr w:type="gramStart"/>
      <w:r w:rsidRPr="00FA0AFD">
        <w:rPr>
          <w:sz w:val="26"/>
          <w:szCs w:val="26"/>
          <w:lang w:val="ru-RU"/>
        </w:rPr>
        <w:t>Разместить Объект</w:t>
      </w:r>
      <w:proofErr w:type="gramEnd"/>
      <w:r w:rsidRPr="00FA0AFD">
        <w:rPr>
          <w:sz w:val="26"/>
          <w:szCs w:val="26"/>
          <w:lang w:val="ru-RU"/>
        </w:rPr>
        <w:t xml:space="preserve"> в соответствии со Схемой, на территории, опред</w:t>
      </w:r>
      <w:r w:rsidRPr="00FA0AFD">
        <w:rPr>
          <w:sz w:val="26"/>
          <w:szCs w:val="26"/>
          <w:lang w:val="ru-RU"/>
        </w:rPr>
        <w:t>е</w:t>
      </w:r>
      <w:r w:rsidRPr="00FA0AFD">
        <w:rPr>
          <w:sz w:val="26"/>
          <w:szCs w:val="26"/>
          <w:lang w:val="ru-RU"/>
        </w:rPr>
        <w:t>ленной сведениями из информационной системы град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>строительной деятельности с обозначением места для размещения Объекта.</w:t>
      </w:r>
    </w:p>
    <w:p w:rsidR="00EB5154" w:rsidRPr="00FA0AFD" w:rsidRDefault="00EB5154" w:rsidP="00EB5154">
      <w:pPr>
        <w:ind w:firstLine="567"/>
        <w:jc w:val="both"/>
        <w:rPr>
          <w:sz w:val="26"/>
          <w:szCs w:val="26"/>
        </w:rPr>
      </w:pPr>
      <w:r w:rsidRPr="00FA0AFD">
        <w:rPr>
          <w:sz w:val="26"/>
          <w:szCs w:val="26"/>
        </w:rPr>
        <w:t>5.1.2. Использовать Объект для осуществления деятельности в соотве</w:t>
      </w:r>
      <w:r w:rsidRPr="00FA0AFD">
        <w:rPr>
          <w:sz w:val="26"/>
          <w:szCs w:val="26"/>
        </w:rPr>
        <w:t>т</w:t>
      </w:r>
      <w:r w:rsidRPr="00FA0AFD">
        <w:rPr>
          <w:sz w:val="26"/>
          <w:szCs w:val="26"/>
        </w:rPr>
        <w:t>ствии с требованиями законодательства.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5.2. Владелец  объекта обязан: 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1</w:t>
      </w:r>
      <w:r w:rsidRPr="00FA0AFD">
        <w:rPr>
          <w:sz w:val="26"/>
          <w:szCs w:val="26"/>
          <w:lang w:val="ru-RU"/>
        </w:rPr>
        <w:t>. Своевременно и полностью выплачивать Комитету плату за право ра</w:t>
      </w:r>
      <w:r w:rsidRPr="00FA0AFD">
        <w:rPr>
          <w:sz w:val="26"/>
          <w:szCs w:val="26"/>
          <w:lang w:val="ru-RU"/>
        </w:rPr>
        <w:t>з</w:t>
      </w:r>
      <w:r w:rsidRPr="00FA0AFD">
        <w:rPr>
          <w:sz w:val="26"/>
          <w:szCs w:val="26"/>
          <w:lang w:val="ru-RU"/>
        </w:rPr>
        <w:t xml:space="preserve">мещения Объекта в размере и порядке, определяемую договором.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2</w:t>
      </w:r>
      <w:r w:rsidRPr="00FA0AFD">
        <w:rPr>
          <w:sz w:val="26"/>
          <w:szCs w:val="26"/>
          <w:lang w:val="ru-RU"/>
        </w:rPr>
        <w:t>. Осуществлять текущее содержание Объекта и прилегающей территории в соответствии с требованиями Правил благоустройства территории города Чер</w:t>
      </w:r>
      <w:r w:rsidRPr="00FA0AFD">
        <w:rPr>
          <w:sz w:val="26"/>
          <w:szCs w:val="26"/>
          <w:lang w:val="ru-RU"/>
        </w:rPr>
        <w:t>е</w:t>
      </w:r>
      <w:r w:rsidRPr="00FA0AFD">
        <w:rPr>
          <w:sz w:val="26"/>
          <w:szCs w:val="26"/>
          <w:lang w:val="ru-RU"/>
        </w:rPr>
        <w:t xml:space="preserve">повца, </w:t>
      </w:r>
      <w:r w:rsidRPr="00625DFC">
        <w:rPr>
          <w:lang w:val="ru-RU"/>
        </w:rPr>
        <w:t>утвержденными решением Череповецкой городской Думы от 31.10.2017 №185</w:t>
      </w:r>
      <w:r w:rsidRPr="00FA0AFD">
        <w:rPr>
          <w:sz w:val="26"/>
          <w:szCs w:val="26"/>
          <w:lang w:val="ru-RU"/>
        </w:rPr>
        <w:t>, в том числе:</w:t>
      </w:r>
    </w:p>
    <w:p w:rsidR="00EB5154" w:rsidRDefault="00EB5154" w:rsidP="00EB5154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B07B1">
        <w:rPr>
          <w:rFonts w:ascii="Times New Roman" w:hAnsi="Times New Roman"/>
          <w:sz w:val="26"/>
          <w:szCs w:val="26"/>
        </w:rPr>
        <w:t xml:space="preserve"> торговый объект должен содержаться  в технически исправном состоянии</w:t>
      </w:r>
      <w:r>
        <w:rPr>
          <w:rFonts w:ascii="Times New Roman" w:hAnsi="Times New Roman"/>
          <w:sz w:val="26"/>
          <w:szCs w:val="26"/>
        </w:rPr>
        <w:t>;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- поддерживать надлежащий внешний вид объекта, выполнять своевременный ремонт, покраску или замену пришедших в негодность элементов конструкций, </w:t>
      </w:r>
      <w:r w:rsidRPr="00E67CAD">
        <w:rPr>
          <w:sz w:val="26"/>
          <w:szCs w:val="26"/>
          <w:lang w:val="ru-RU"/>
        </w:rPr>
        <w:t>рекламных конструкций</w:t>
      </w:r>
      <w:r w:rsidRPr="00FA0AFD">
        <w:rPr>
          <w:sz w:val="26"/>
          <w:szCs w:val="26"/>
          <w:lang w:val="ru-RU"/>
        </w:rPr>
        <w:t>, вывесок, малых архитектурных форм;</w:t>
      </w:r>
    </w:p>
    <w:p w:rsidR="00EB5154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>ездов</w:t>
      </w:r>
      <w:r>
        <w:rPr>
          <w:sz w:val="26"/>
          <w:szCs w:val="26"/>
          <w:lang w:val="ru-RU"/>
        </w:rPr>
        <w:t>;</w:t>
      </w:r>
    </w:p>
    <w:p w:rsidR="00EB5154" w:rsidRPr="002E57A8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2E57A8">
        <w:rPr>
          <w:lang w:val="ru-RU"/>
        </w:rPr>
        <w:t xml:space="preserve"> </w:t>
      </w:r>
      <w:r>
        <w:rPr>
          <w:lang w:val="ru-RU"/>
        </w:rPr>
        <w:t>н</w:t>
      </w:r>
      <w:r w:rsidRPr="002E57A8">
        <w:rPr>
          <w:lang w:val="ru-RU"/>
        </w:rPr>
        <w:t>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</w:t>
      </w:r>
      <w:r w:rsidRPr="002E57A8">
        <w:rPr>
          <w:lang w:val="ru-RU"/>
        </w:rPr>
        <w:t>е</w:t>
      </w:r>
      <w:r w:rsidRPr="002E57A8">
        <w:rPr>
          <w:lang w:val="ru-RU"/>
        </w:rPr>
        <w:t>ментов оборудования к насаждениям и опорам освещения, покрытию территории, способное повлечь за собой его повреждение.</w:t>
      </w:r>
    </w:p>
    <w:p w:rsidR="00EB5154" w:rsidRPr="00B251EA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3</w:t>
      </w:r>
      <w:r w:rsidRPr="00FA0AFD">
        <w:rPr>
          <w:sz w:val="26"/>
          <w:szCs w:val="26"/>
          <w:lang w:val="ru-RU"/>
        </w:rPr>
        <w:t xml:space="preserve">. </w:t>
      </w:r>
      <w:r w:rsidRPr="00B251EA">
        <w:rPr>
          <w:lang w:val="ru-RU"/>
        </w:rPr>
        <w:t>Осуществлять эксплуатацию Объекта в соответствии с его целевым назначением</w:t>
      </w:r>
      <w:r>
        <w:rPr>
          <w:lang w:val="ru-RU"/>
        </w:rPr>
        <w:t xml:space="preserve"> (специализацией)</w:t>
      </w:r>
      <w:r w:rsidRPr="00B251EA">
        <w:rPr>
          <w:lang w:val="ru-RU"/>
        </w:rPr>
        <w:t xml:space="preserve">, сроками размещения, условиями размещения. Торговая точка должна занимать максимальную площадь не более </w:t>
      </w:r>
      <w:r>
        <w:rPr>
          <w:lang w:val="ru-RU"/>
        </w:rPr>
        <w:t>10</w:t>
      </w:r>
      <w:r w:rsidRPr="00B251EA">
        <w:rPr>
          <w:lang w:val="ru-RU"/>
        </w:rPr>
        <w:t xml:space="preserve"> кв.м.</w:t>
      </w:r>
    </w:p>
    <w:p w:rsidR="00EB5154" w:rsidRPr="00047DFE" w:rsidRDefault="00EB5154" w:rsidP="00EB5154">
      <w:pPr>
        <w:pStyle w:val="a8"/>
        <w:ind w:firstLine="567"/>
        <w:jc w:val="both"/>
        <w:rPr>
          <w:lang w:val="ru-RU"/>
        </w:rPr>
      </w:pPr>
      <w:r w:rsidRPr="00FA0AFD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4</w:t>
      </w:r>
      <w:r w:rsidRPr="00FA0AFD">
        <w:rPr>
          <w:sz w:val="26"/>
          <w:szCs w:val="26"/>
          <w:lang w:val="ru-RU"/>
        </w:rPr>
        <w:t xml:space="preserve">. </w:t>
      </w:r>
      <w:r w:rsidRPr="00047DFE">
        <w:rPr>
          <w:lang w:val="ru-RU"/>
        </w:rPr>
        <w:t xml:space="preserve">При эксплуатации Объекта не создавать помех и опасности для пешеходов и транспорта, не причинять вреда насаждениям, декоративным объектам озеленения. </w:t>
      </w:r>
    </w:p>
    <w:p w:rsidR="00EB5154" w:rsidRDefault="00EB5154" w:rsidP="00EB5154">
      <w:pPr>
        <w:widowControl w:val="0"/>
        <w:autoSpaceDE w:val="0"/>
        <w:autoSpaceDN w:val="0"/>
        <w:adjustRightInd w:val="0"/>
        <w:ind w:firstLine="567"/>
        <w:jc w:val="both"/>
      </w:pPr>
      <w:r w:rsidRPr="00047DFE">
        <w:t>5.2.</w:t>
      </w:r>
      <w:r>
        <w:t>5</w:t>
      </w:r>
      <w:r w:rsidRPr="00047DFE">
        <w:t>. Обеспечить соблюдение требований действующего законодательства,  в т.ч. санитарного законодательства</w:t>
      </w:r>
      <w:r>
        <w:t xml:space="preserve">, </w:t>
      </w:r>
      <w:r w:rsidRPr="00047DFE">
        <w:t>законодательства по технике безопасности,  правил продажи отдельных видов товаров</w:t>
      </w:r>
      <w:r>
        <w:t>,</w:t>
      </w:r>
      <w:r w:rsidRPr="00047DFE">
        <w:rPr>
          <w:sz w:val="26"/>
          <w:szCs w:val="26"/>
        </w:rPr>
        <w:t xml:space="preserve"> конструктивное исполнение нестационарного торгового объекта должно обеспечивать требуемые условия приема, хранения и отпуска товаров</w:t>
      </w:r>
      <w:r w:rsidRPr="00047DFE">
        <w:t>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5.2.6. </w:t>
      </w:r>
      <w:r w:rsidRPr="00047DFE">
        <w:rPr>
          <w:sz w:val="26"/>
          <w:szCs w:val="26"/>
          <w:lang w:val="ru-RU"/>
        </w:rPr>
        <w:t>При необходимости обеспечить подключение Объекта к сетям электроснабжения с соблюдением соответствующих требований к такому подключению.</w:t>
      </w:r>
      <w:r w:rsidRPr="00FA0AFD">
        <w:rPr>
          <w:sz w:val="26"/>
          <w:szCs w:val="26"/>
          <w:lang w:val="ru-RU"/>
        </w:rPr>
        <w:t xml:space="preserve"> </w:t>
      </w:r>
    </w:p>
    <w:p w:rsidR="00EB5154" w:rsidRPr="00EB5154" w:rsidRDefault="00EB5154" w:rsidP="00EB5154">
      <w:pPr>
        <w:pStyle w:val="a8"/>
        <w:ind w:firstLine="567"/>
        <w:jc w:val="both"/>
        <w:rPr>
          <w:lang w:val="ru-RU"/>
        </w:rPr>
      </w:pPr>
      <w:r w:rsidRPr="00FA0AFD">
        <w:rPr>
          <w:sz w:val="26"/>
          <w:szCs w:val="26"/>
          <w:lang w:val="ru-RU"/>
        </w:rPr>
        <w:t xml:space="preserve">5.2.7. </w:t>
      </w:r>
      <w:r w:rsidRPr="00047DFE">
        <w:rPr>
          <w:lang w:val="ru-RU"/>
        </w:rPr>
        <w:t xml:space="preserve">Ежедневно убирать территорию, прилегающую к Объекту самостоятельно, либо заключив договор  со специализированной организацией. </w:t>
      </w:r>
      <w:r w:rsidRPr="00EB5154">
        <w:rPr>
          <w:lang w:val="ru-RU"/>
        </w:rPr>
        <w:t xml:space="preserve">Если размещение нестационарного </w:t>
      </w:r>
      <w:r w:rsidRPr="00EB5154">
        <w:rPr>
          <w:lang w:val="ru-RU"/>
        </w:rPr>
        <w:lastRenderedPageBreak/>
        <w:t>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 Осуществлять вывоз мусора самостоятельно либо заключить договор со специализированной организацией на вывоз ТБО. При самостоятельной уборке территории иметь емкости для сбора мусора.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>рог, проездов и т.п. и не препятствовать их ремонту и обслуживанию.</w:t>
      </w:r>
    </w:p>
    <w:p w:rsidR="00EB5154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9</w:t>
      </w:r>
      <w:r w:rsidRPr="00FA0AFD">
        <w:rPr>
          <w:sz w:val="26"/>
          <w:szCs w:val="26"/>
          <w:lang w:val="ru-RU"/>
        </w:rPr>
        <w:t xml:space="preserve">. </w:t>
      </w:r>
      <w:r w:rsidRPr="002E57A8">
        <w:rPr>
          <w:sz w:val="26"/>
          <w:szCs w:val="26"/>
          <w:lang w:val="ru-RU"/>
        </w:rPr>
        <w:t>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</w:t>
      </w:r>
      <w:r w:rsidRPr="002E57A8">
        <w:rPr>
          <w:sz w:val="26"/>
          <w:szCs w:val="26"/>
          <w:lang w:val="ru-RU"/>
        </w:rPr>
        <w:t>а</w:t>
      </w:r>
      <w:r w:rsidRPr="002E57A8">
        <w:rPr>
          <w:sz w:val="26"/>
          <w:szCs w:val="26"/>
          <w:lang w:val="ru-RU"/>
        </w:rPr>
        <w:t>щей продукции, законодательства, ограничивающего курение табака, а также требов</w:t>
      </w:r>
      <w:r w:rsidRPr="002E57A8">
        <w:rPr>
          <w:sz w:val="26"/>
          <w:szCs w:val="26"/>
          <w:lang w:val="ru-RU"/>
        </w:rPr>
        <w:t>а</w:t>
      </w:r>
      <w:r w:rsidRPr="002E57A8">
        <w:rPr>
          <w:sz w:val="26"/>
          <w:szCs w:val="26"/>
          <w:lang w:val="ru-RU"/>
        </w:rPr>
        <w:t>ний иных нормативных правовых актов.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0</w:t>
      </w:r>
      <w:r w:rsidRPr="00FA0AFD">
        <w:rPr>
          <w:sz w:val="26"/>
          <w:szCs w:val="26"/>
          <w:lang w:val="ru-RU"/>
        </w:rPr>
        <w:t>. Не допускать в Объекте розничную продажу спиртосодержащей неп</w:t>
      </w:r>
      <w:r w:rsidRPr="00FA0AFD">
        <w:rPr>
          <w:sz w:val="26"/>
          <w:szCs w:val="26"/>
          <w:lang w:val="ru-RU"/>
        </w:rPr>
        <w:t>и</w:t>
      </w:r>
      <w:r w:rsidRPr="00FA0AFD">
        <w:rPr>
          <w:sz w:val="26"/>
          <w:szCs w:val="26"/>
          <w:lang w:val="ru-RU"/>
        </w:rPr>
        <w:t>щевой продукции.</w:t>
      </w:r>
    </w:p>
    <w:p w:rsidR="00EB5154" w:rsidRPr="00FA0AFD" w:rsidRDefault="00EB5154" w:rsidP="00EB5154">
      <w:pPr>
        <w:ind w:firstLine="567"/>
        <w:jc w:val="both"/>
        <w:rPr>
          <w:sz w:val="26"/>
          <w:szCs w:val="26"/>
        </w:rPr>
      </w:pPr>
      <w:r w:rsidRPr="00FA0AFD">
        <w:rPr>
          <w:sz w:val="26"/>
          <w:szCs w:val="26"/>
        </w:rPr>
        <w:t>5.2.1</w:t>
      </w:r>
      <w:r>
        <w:rPr>
          <w:sz w:val="26"/>
          <w:szCs w:val="26"/>
        </w:rPr>
        <w:t>1</w:t>
      </w:r>
      <w:r w:rsidRPr="00FA0AFD">
        <w:rPr>
          <w:sz w:val="26"/>
          <w:szCs w:val="26"/>
        </w:rPr>
        <w:t xml:space="preserve">. Не допускать в Объекте организацию пунктов выдачи </w:t>
      </w:r>
      <w:proofErr w:type="spellStart"/>
      <w:r w:rsidRPr="00FA0AFD">
        <w:rPr>
          <w:sz w:val="26"/>
          <w:szCs w:val="26"/>
        </w:rPr>
        <w:t>микрокред</w:t>
      </w:r>
      <w:r w:rsidRPr="00FA0AFD">
        <w:rPr>
          <w:sz w:val="26"/>
          <w:szCs w:val="26"/>
        </w:rPr>
        <w:t>и</w:t>
      </w:r>
      <w:r w:rsidRPr="00FA0AFD">
        <w:rPr>
          <w:sz w:val="26"/>
          <w:szCs w:val="26"/>
        </w:rPr>
        <w:t>тов</w:t>
      </w:r>
      <w:proofErr w:type="spellEnd"/>
      <w:r w:rsidRPr="00FA0AFD">
        <w:rPr>
          <w:sz w:val="26"/>
          <w:szCs w:val="26"/>
        </w:rPr>
        <w:t>/займов.</w:t>
      </w:r>
    </w:p>
    <w:p w:rsidR="00EB5154" w:rsidRPr="00FA0AFD" w:rsidRDefault="00EB5154" w:rsidP="00EB5154">
      <w:pPr>
        <w:ind w:firstLine="567"/>
        <w:jc w:val="both"/>
        <w:rPr>
          <w:sz w:val="26"/>
          <w:szCs w:val="26"/>
        </w:rPr>
      </w:pPr>
      <w:r w:rsidRPr="006748A2">
        <w:rPr>
          <w:sz w:val="26"/>
          <w:szCs w:val="26"/>
        </w:rPr>
        <w:t>5.2.1</w:t>
      </w:r>
      <w:r>
        <w:rPr>
          <w:sz w:val="26"/>
          <w:szCs w:val="26"/>
        </w:rPr>
        <w:t>2</w:t>
      </w:r>
      <w:r w:rsidRPr="006748A2">
        <w:rPr>
          <w:sz w:val="26"/>
          <w:szCs w:val="26"/>
        </w:rPr>
        <w:t>. В случае предоставления права пользования размещенным на основ</w:t>
      </w:r>
      <w:r w:rsidRPr="006748A2">
        <w:rPr>
          <w:sz w:val="26"/>
          <w:szCs w:val="26"/>
        </w:rPr>
        <w:t>а</w:t>
      </w:r>
      <w:r w:rsidRPr="006748A2">
        <w:rPr>
          <w:sz w:val="26"/>
          <w:szCs w:val="26"/>
        </w:rPr>
        <w:t>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3</w:t>
      </w:r>
      <w:r w:rsidRPr="00FA0AFD">
        <w:rPr>
          <w:sz w:val="26"/>
          <w:szCs w:val="26"/>
          <w:lang w:val="ru-RU"/>
        </w:rPr>
        <w:t>. В случае прекращения деятельности в 10-дневный срок направить в Комитет письменное уведомление, при этом плата, внесенная по настоящему дог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 xml:space="preserve">вору, не возвращается. 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4</w:t>
      </w:r>
      <w:r w:rsidRPr="00FA0AFD">
        <w:rPr>
          <w:sz w:val="26"/>
          <w:szCs w:val="26"/>
          <w:lang w:val="ru-RU"/>
        </w:rPr>
        <w:t xml:space="preserve">. В случае изменения адреса или иных реквизитов в 10-дневный срок письменно уведомить Комитет.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5</w:t>
      </w:r>
      <w:r w:rsidRPr="00FA0AFD">
        <w:rPr>
          <w:sz w:val="26"/>
          <w:szCs w:val="26"/>
          <w:lang w:val="ru-RU"/>
        </w:rPr>
        <w:t xml:space="preserve">. </w:t>
      </w:r>
      <w:proofErr w:type="gramStart"/>
      <w:r w:rsidRPr="00FA0AFD">
        <w:rPr>
          <w:sz w:val="26"/>
          <w:szCs w:val="26"/>
          <w:lang w:val="ru-RU"/>
        </w:rPr>
        <w:t>Обеспечить за свой счет демонтаж Объекта, а также привести в надл</w:t>
      </w:r>
      <w:r w:rsidRPr="00FA0AFD">
        <w:rPr>
          <w:sz w:val="26"/>
          <w:szCs w:val="26"/>
          <w:lang w:val="ru-RU"/>
        </w:rPr>
        <w:t>е</w:t>
      </w:r>
      <w:r w:rsidRPr="00FA0AFD">
        <w:rPr>
          <w:sz w:val="26"/>
          <w:szCs w:val="26"/>
          <w:lang w:val="ru-RU"/>
        </w:rPr>
        <w:t>жащее состояние территорию, на которой был разм</w:t>
      </w:r>
      <w:r w:rsidRPr="00FA0AFD">
        <w:rPr>
          <w:sz w:val="26"/>
          <w:szCs w:val="26"/>
          <w:lang w:val="ru-RU"/>
        </w:rPr>
        <w:t>е</w:t>
      </w:r>
      <w:r w:rsidRPr="00FA0AFD">
        <w:rPr>
          <w:sz w:val="26"/>
          <w:szCs w:val="26"/>
          <w:lang w:val="ru-RU"/>
        </w:rPr>
        <w:t>щен нестационарный объект и прилегающую территорию, определяемую в соответствии с Правилами благоустройства</w:t>
      </w:r>
      <w:r w:rsidRPr="00047DFE">
        <w:rPr>
          <w:sz w:val="26"/>
          <w:szCs w:val="26"/>
          <w:lang w:val="ru-RU"/>
        </w:rPr>
        <w:t xml:space="preserve"> </w:t>
      </w:r>
      <w:r w:rsidRPr="00FA0AFD">
        <w:rPr>
          <w:sz w:val="26"/>
          <w:szCs w:val="26"/>
          <w:lang w:val="ru-RU"/>
        </w:rPr>
        <w:t>территории города Чер</w:t>
      </w:r>
      <w:r w:rsidRPr="00FA0AFD">
        <w:rPr>
          <w:sz w:val="26"/>
          <w:szCs w:val="26"/>
          <w:lang w:val="ru-RU"/>
        </w:rPr>
        <w:t>е</w:t>
      </w:r>
      <w:r w:rsidRPr="00FA0AFD">
        <w:rPr>
          <w:sz w:val="26"/>
          <w:szCs w:val="26"/>
          <w:lang w:val="ru-RU"/>
        </w:rPr>
        <w:t xml:space="preserve">повца, в случае досрочного расторжения настоящего договора в срок, установленный в уведомлениях, а по окончании срока действия договора -  в </w:t>
      </w:r>
      <w:r>
        <w:rPr>
          <w:sz w:val="26"/>
          <w:szCs w:val="26"/>
          <w:lang w:val="ru-RU"/>
        </w:rPr>
        <w:t>течение 2-х дней</w:t>
      </w:r>
      <w:r w:rsidRPr="00FA0AFD">
        <w:rPr>
          <w:sz w:val="26"/>
          <w:szCs w:val="26"/>
          <w:lang w:val="ru-RU"/>
        </w:rPr>
        <w:t>.</w:t>
      </w:r>
      <w:proofErr w:type="gramEnd"/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6</w:t>
      </w:r>
      <w:proofErr w:type="gramStart"/>
      <w:r w:rsidRPr="00FA0AFD">
        <w:rPr>
          <w:sz w:val="26"/>
          <w:szCs w:val="26"/>
          <w:lang w:val="ru-RU"/>
        </w:rPr>
        <w:t xml:space="preserve"> О</w:t>
      </w:r>
      <w:proofErr w:type="gramEnd"/>
      <w:r w:rsidRPr="00FA0AFD">
        <w:rPr>
          <w:sz w:val="26"/>
          <w:szCs w:val="26"/>
          <w:lang w:val="ru-RU"/>
        </w:rPr>
        <w:t>беспечить соблюдение требований Правил благоустройства террит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>рии города Череповца, а также Положения об уст</w:t>
      </w:r>
      <w:r w:rsidRPr="00FA0AFD">
        <w:rPr>
          <w:sz w:val="26"/>
          <w:szCs w:val="26"/>
          <w:lang w:val="ru-RU"/>
        </w:rPr>
        <w:t>а</w:t>
      </w:r>
      <w:r w:rsidRPr="00FA0AFD">
        <w:rPr>
          <w:sz w:val="26"/>
          <w:szCs w:val="26"/>
          <w:lang w:val="ru-RU"/>
        </w:rPr>
        <w:t>новке и эксплуатации рекламных конструкции на территории города, утвержденного Решением Череповецкой г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>родской Думы от 24.06.2008 № 80 (</w:t>
      </w:r>
      <w:r>
        <w:rPr>
          <w:sz w:val="26"/>
          <w:szCs w:val="26"/>
          <w:lang w:val="ru-RU"/>
        </w:rPr>
        <w:t>с изменениями</w:t>
      </w:r>
      <w:r w:rsidRPr="00FA0AFD">
        <w:rPr>
          <w:sz w:val="26"/>
          <w:szCs w:val="26"/>
          <w:lang w:val="ru-RU"/>
        </w:rPr>
        <w:t xml:space="preserve">), при размещение рекламных и информационных конструкций (вывесок). </w:t>
      </w:r>
    </w:p>
    <w:p w:rsidR="00EB5154" w:rsidRPr="00FA0AFD" w:rsidRDefault="00EB5154" w:rsidP="00EB5154">
      <w:pPr>
        <w:ind w:firstLine="567"/>
        <w:jc w:val="both"/>
        <w:rPr>
          <w:sz w:val="26"/>
          <w:szCs w:val="26"/>
        </w:rPr>
      </w:pPr>
      <w:r w:rsidRPr="006748A2">
        <w:rPr>
          <w:sz w:val="26"/>
          <w:szCs w:val="26"/>
        </w:rPr>
        <w:t>5.2.1</w:t>
      </w:r>
      <w:r>
        <w:rPr>
          <w:sz w:val="26"/>
          <w:szCs w:val="26"/>
        </w:rPr>
        <w:t>7</w:t>
      </w:r>
      <w:r w:rsidRPr="006748A2">
        <w:rPr>
          <w:sz w:val="26"/>
          <w:szCs w:val="26"/>
        </w:rPr>
        <w:t>. Владелец объекта не вправе уступать права и обязанности по данному договору третьим лицам.</w:t>
      </w:r>
    </w:p>
    <w:p w:rsidR="00EB5154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</w:p>
    <w:p w:rsidR="00EB5154" w:rsidRPr="00FA0AFD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  <w:r w:rsidRPr="00FA0AFD">
        <w:rPr>
          <w:b/>
          <w:bCs/>
          <w:sz w:val="26"/>
          <w:szCs w:val="26"/>
          <w:lang w:val="ru-RU"/>
        </w:rPr>
        <w:t>6. ОТВЕТСТВЕННОСТЬ СТОРОН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</w:t>
      </w:r>
      <w:r w:rsidRPr="00FA0AFD">
        <w:rPr>
          <w:sz w:val="26"/>
          <w:szCs w:val="26"/>
          <w:lang w:val="ru-RU"/>
        </w:rPr>
        <w:t>й</w:t>
      </w:r>
      <w:r w:rsidRPr="00FA0AFD">
        <w:rPr>
          <w:sz w:val="26"/>
          <w:szCs w:val="26"/>
          <w:lang w:val="ru-RU"/>
        </w:rPr>
        <w:t xml:space="preserve">ствующим законодательством. 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6.2. В случае неисполнения или ненадлежащего исполнения Владельцем объекта обязательств по внесению ежегодных единовременных платежей, предусмотренных пунктом 3.1 настоящего договора, он уплачивает Комит</w:t>
      </w:r>
      <w:r w:rsidRPr="00FA0AFD">
        <w:rPr>
          <w:sz w:val="26"/>
          <w:szCs w:val="26"/>
          <w:lang w:val="ru-RU"/>
        </w:rPr>
        <w:t>е</w:t>
      </w:r>
      <w:r w:rsidRPr="00FA0AFD">
        <w:rPr>
          <w:sz w:val="26"/>
          <w:szCs w:val="26"/>
          <w:lang w:val="ru-RU"/>
        </w:rPr>
        <w:t xml:space="preserve">ту пени в размере 0,1% от </w:t>
      </w:r>
      <w:r w:rsidRPr="006748A2">
        <w:rPr>
          <w:sz w:val="26"/>
          <w:szCs w:val="26"/>
          <w:lang w:val="ru-RU"/>
        </w:rPr>
        <w:t>просроченной</w:t>
      </w:r>
      <w:r w:rsidRPr="00FA0AFD">
        <w:rPr>
          <w:sz w:val="26"/>
          <w:szCs w:val="26"/>
          <w:lang w:val="ru-RU"/>
        </w:rPr>
        <w:t xml:space="preserve"> суммы платежей за каждый кале</w:t>
      </w:r>
      <w:r w:rsidRPr="00FA0AFD">
        <w:rPr>
          <w:sz w:val="26"/>
          <w:szCs w:val="26"/>
          <w:lang w:val="ru-RU"/>
        </w:rPr>
        <w:t>н</w:t>
      </w:r>
      <w:r w:rsidRPr="00FA0AFD">
        <w:rPr>
          <w:sz w:val="26"/>
          <w:szCs w:val="26"/>
          <w:lang w:val="ru-RU"/>
        </w:rPr>
        <w:t>дарный день просрочки.</w:t>
      </w:r>
    </w:p>
    <w:p w:rsidR="00EB5154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6.3. В случае неисполнения Владельцем объекта обязател</w:t>
      </w:r>
      <w:r w:rsidRPr="00FA0AFD">
        <w:rPr>
          <w:sz w:val="26"/>
          <w:szCs w:val="26"/>
          <w:lang w:val="ru-RU"/>
        </w:rPr>
        <w:t>ь</w:t>
      </w:r>
      <w:r w:rsidRPr="00FA0AFD">
        <w:rPr>
          <w:sz w:val="26"/>
          <w:szCs w:val="26"/>
          <w:lang w:val="ru-RU"/>
        </w:rPr>
        <w:t>ства по предоставлению уведомления о передаче права пользования разм</w:t>
      </w:r>
      <w:r w:rsidRPr="00FA0AFD">
        <w:rPr>
          <w:sz w:val="26"/>
          <w:szCs w:val="26"/>
          <w:lang w:val="ru-RU"/>
        </w:rPr>
        <w:t>е</w:t>
      </w:r>
      <w:r w:rsidRPr="00FA0AFD">
        <w:rPr>
          <w:sz w:val="26"/>
          <w:szCs w:val="26"/>
          <w:lang w:val="ru-RU"/>
        </w:rPr>
        <w:t>щенным на основании настоящего договора Объектом третьим лицам, предусмо</w:t>
      </w:r>
      <w:r w:rsidRPr="00FA0AFD">
        <w:rPr>
          <w:sz w:val="26"/>
          <w:szCs w:val="26"/>
          <w:lang w:val="ru-RU"/>
        </w:rPr>
        <w:t>т</w:t>
      </w:r>
      <w:r w:rsidRPr="00FA0AFD">
        <w:rPr>
          <w:sz w:val="26"/>
          <w:szCs w:val="26"/>
          <w:lang w:val="ru-RU"/>
        </w:rPr>
        <w:t xml:space="preserve">ренного пунктом </w:t>
      </w:r>
      <w:r w:rsidRPr="006748A2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12</w:t>
      </w:r>
      <w:r w:rsidRPr="00FA0AFD">
        <w:rPr>
          <w:sz w:val="26"/>
          <w:szCs w:val="26"/>
          <w:lang w:val="ru-RU"/>
        </w:rPr>
        <w:t xml:space="preserve"> настоящего договора, он обязан уплатить штраф в размере 50% от ежегодного размера платы за размещение нестационарного объекта.</w:t>
      </w:r>
    </w:p>
    <w:p w:rsidR="00EB5154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</w:p>
    <w:p w:rsidR="00EB5154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</w:p>
    <w:p w:rsidR="00EB5154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</w:p>
    <w:p w:rsidR="00EB5154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</w:p>
    <w:p w:rsidR="00EB5154" w:rsidRPr="00FA0AFD" w:rsidRDefault="00EB5154" w:rsidP="00EB5154">
      <w:pPr>
        <w:pStyle w:val="a8"/>
        <w:ind w:firstLine="567"/>
        <w:jc w:val="center"/>
        <w:rPr>
          <w:sz w:val="26"/>
          <w:szCs w:val="26"/>
          <w:lang w:val="ru-RU"/>
        </w:rPr>
      </w:pPr>
      <w:r w:rsidRPr="00FA0AFD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 7.1. Настоящий </w:t>
      </w:r>
      <w:proofErr w:type="gramStart"/>
      <w:r w:rsidRPr="00FA0AFD">
        <w:rPr>
          <w:sz w:val="26"/>
          <w:szCs w:val="26"/>
          <w:lang w:val="ru-RU"/>
        </w:rPr>
        <w:t>договор</w:t>
      </w:r>
      <w:proofErr w:type="gramEnd"/>
      <w:r w:rsidRPr="00FA0AFD">
        <w:rPr>
          <w:sz w:val="26"/>
          <w:szCs w:val="26"/>
          <w:lang w:val="ru-RU"/>
        </w:rPr>
        <w:t xml:space="preserve"> может быть расторгнут по соглашению Сторон л</w:t>
      </w:r>
      <w:r w:rsidRPr="00FA0AFD">
        <w:rPr>
          <w:sz w:val="26"/>
          <w:szCs w:val="26"/>
          <w:lang w:val="ru-RU"/>
        </w:rPr>
        <w:t>и</w:t>
      </w:r>
      <w:r w:rsidRPr="00FA0AFD">
        <w:rPr>
          <w:sz w:val="26"/>
          <w:szCs w:val="26"/>
          <w:lang w:val="ru-RU"/>
        </w:rPr>
        <w:t>бо на основаниях, предусмотренных действующим законодательством.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7.2. Комитет вправе в одностороннем внесудебном порядке отказаться от д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>говора в случаях:</w:t>
      </w:r>
    </w:p>
    <w:p w:rsidR="00EB5154" w:rsidRPr="00FA0AFD" w:rsidRDefault="00EB5154" w:rsidP="00EB5154">
      <w:pPr>
        <w:ind w:firstLine="567"/>
        <w:jc w:val="both"/>
        <w:rPr>
          <w:sz w:val="26"/>
          <w:szCs w:val="26"/>
        </w:rPr>
      </w:pPr>
      <w:r w:rsidRPr="00FA0AFD">
        <w:rPr>
          <w:sz w:val="26"/>
          <w:szCs w:val="26"/>
        </w:rPr>
        <w:t>а) отсутствие предусмотренной Договором о размещении деятельности в Об</w:t>
      </w:r>
      <w:r w:rsidRPr="00FA0AFD">
        <w:rPr>
          <w:sz w:val="26"/>
          <w:szCs w:val="26"/>
        </w:rPr>
        <w:t>ъ</w:t>
      </w:r>
      <w:r w:rsidRPr="00FA0AFD">
        <w:rPr>
          <w:sz w:val="26"/>
          <w:szCs w:val="26"/>
        </w:rPr>
        <w:t>екте непрерывно в течение более чем 180 календа</w:t>
      </w:r>
      <w:r w:rsidRPr="00FA0AFD">
        <w:rPr>
          <w:sz w:val="26"/>
          <w:szCs w:val="26"/>
        </w:rPr>
        <w:t>р</w:t>
      </w:r>
      <w:r w:rsidRPr="00FA0AFD">
        <w:rPr>
          <w:sz w:val="26"/>
          <w:szCs w:val="26"/>
        </w:rPr>
        <w:t xml:space="preserve">ных дней;  </w:t>
      </w:r>
    </w:p>
    <w:p w:rsidR="00EB5154" w:rsidRPr="00FA0AFD" w:rsidRDefault="00EB5154" w:rsidP="00EB5154">
      <w:pPr>
        <w:ind w:firstLine="567"/>
        <w:jc w:val="both"/>
        <w:rPr>
          <w:sz w:val="26"/>
          <w:szCs w:val="26"/>
        </w:rPr>
      </w:pPr>
      <w:r w:rsidRPr="00FA0AFD">
        <w:rPr>
          <w:sz w:val="26"/>
          <w:szCs w:val="26"/>
        </w:rPr>
        <w:t>б) более двух случаев реализации групп товаров, не предусмотренных для данного места размещения нестационарного торгового объекта утвержденной Сх</w:t>
      </w:r>
      <w:r w:rsidRPr="00FA0AFD">
        <w:rPr>
          <w:sz w:val="26"/>
          <w:szCs w:val="26"/>
        </w:rPr>
        <w:t>е</w:t>
      </w:r>
      <w:r w:rsidRPr="00FA0AFD">
        <w:rPr>
          <w:sz w:val="26"/>
          <w:szCs w:val="26"/>
        </w:rPr>
        <w:t>мой, что подтверждено соответствующими актами обследований;</w:t>
      </w:r>
    </w:p>
    <w:p w:rsidR="00EB5154" w:rsidRPr="00FA0AFD" w:rsidRDefault="00EB5154" w:rsidP="00EB5154">
      <w:pPr>
        <w:ind w:firstLine="567"/>
        <w:jc w:val="both"/>
        <w:rPr>
          <w:sz w:val="26"/>
          <w:szCs w:val="26"/>
        </w:rPr>
      </w:pPr>
      <w:r w:rsidRPr="00FA0AFD">
        <w:rPr>
          <w:sz w:val="26"/>
          <w:szCs w:val="26"/>
        </w:rPr>
        <w:t xml:space="preserve">в) </w:t>
      </w:r>
      <w:r w:rsidRPr="008003EB">
        <w:rPr>
          <w:sz w:val="26"/>
          <w:szCs w:val="26"/>
        </w:rPr>
        <w:t>эксплуатации Объекта без акта Приемочной комиссии;</w:t>
      </w:r>
    </w:p>
    <w:p w:rsidR="00EB5154" w:rsidRPr="00FA0AFD" w:rsidRDefault="00EB5154" w:rsidP="00EB5154">
      <w:pPr>
        <w:ind w:firstLine="567"/>
        <w:jc w:val="both"/>
        <w:rPr>
          <w:sz w:val="26"/>
          <w:szCs w:val="26"/>
        </w:rPr>
      </w:pPr>
      <w:r w:rsidRPr="00FA0AFD">
        <w:rPr>
          <w:sz w:val="26"/>
          <w:szCs w:val="26"/>
        </w:rPr>
        <w:t>г) выявление несоответствия фактических размеров нестационарного торгов</w:t>
      </w:r>
      <w:r w:rsidRPr="00FA0AFD">
        <w:rPr>
          <w:sz w:val="26"/>
          <w:szCs w:val="26"/>
        </w:rPr>
        <w:t>о</w:t>
      </w:r>
      <w:r w:rsidRPr="00FA0AFD">
        <w:rPr>
          <w:sz w:val="26"/>
          <w:szCs w:val="26"/>
        </w:rPr>
        <w:t xml:space="preserve">го объекта </w:t>
      </w:r>
      <w:r>
        <w:rPr>
          <w:sz w:val="26"/>
          <w:szCs w:val="26"/>
        </w:rPr>
        <w:t>размерам, установленным в Схеме</w:t>
      </w:r>
      <w:r w:rsidRPr="00FA0AFD">
        <w:rPr>
          <w:sz w:val="26"/>
          <w:szCs w:val="26"/>
        </w:rPr>
        <w:t>;</w:t>
      </w:r>
    </w:p>
    <w:p w:rsidR="00EB5154" w:rsidRPr="00FA0AFD" w:rsidRDefault="00EB5154" w:rsidP="00EB5154">
      <w:pPr>
        <w:ind w:firstLine="567"/>
        <w:jc w:val="both"/>
        <w:rPr>
          <w:sz w:val="26"/>
          <w:szCs w:val="26"/>
        </w:rPr>
      </w:pPr>
      <w:proofErr w:type="spellStart"/>
      <w:r w:rsidRPr="00FA0AFD">
        <w:rPr>
          <w:sz w:val="26"/>
          <w:szCs w:val="26"/>
        </w:rPr>
        <w:t>д</w:t>
      </w:r>
      <w:proofErr w:type="spellEnd"/>
      <w:r w:rsidRPr="00FA0AFD">
        <w:rPr>
          <w:sz w:val="26"/>
          <w:szCs w:val="26"/>
        </w:rPr>
        <w:t>) невнесение Владельцем объекта оплаты по Договору о размещении в соо</w:t>
      </w:r>
      <w:r w:rsidRPr="00FA0AFD">
        <w:rPr>
          <w:sz w:val="26"/>
          <w:szCs w:val="26"/>
        </w:rPr>
        <w:t>т</w:t>
      </w:r>
      <w:r w:rsidRPr="00FA0AFD">
        <w:rPr>
          <w:sz w:val="26"/>
          <w:szCs w:val="26"/>
        </w:rPr>
        <w:t>ветствии с условиями Договора о размещении за 2 (два) периода;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ж) нарушения Владельцем объекта подпункта 5.2.1</w:t>
      </w:r>
      <w:r>
        <w:rPr>
          <w:sz w:val="26"/>
          <w:szCs w:val="26"/>
          <w:lang w:val="ru-RU"/>
        </w:rPr>
        <w:t>, 5.2.3, 5.2.5</w:t>
      </w:r>
      <w:r w:rsidRPr="00FA0AFD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5.2.9, </w:t>
      </w:r>
      <w:r w:rsidRPr="00480C97">
        <w:rPr>
          <w:sz w:val="26"/>
          <w:szCs w:val="26"/>
          <w:lang w:val="ru-RU"/>
        </w:rPr>
        <w:t>5.2.10,</w:t>
      </w:r>
      <w:r>
        <w:rPr>
          <w:sz w:val="26"/>
          <w:szCs w:val="26"/>
          <w:lang w:val="ru-RU"/>
        </w:rPr>
        <w:t xml:space="preserve"> 5.2.11 </w:t>
      </w:r>
      <w:r w:rsidRPr="00FA0AFD">
        <w:rPr>
          <w:sz w:val="26"/>
          <w:szCs w:val="26"/>
          <w:lang w:val="ru-RU"/>
        </w:rPr>
        <w:t>н</w:t>
      </w:r>
      <w:r w:rsidRPr="00FA0AFD">
        <w:rPr>
          <w:sz w:val="26"/>
          <w:szCs w:val="26"/>
          <w:lang w:val="ru-RU"/>
        </w:rPr>
        <w:t>а</w:t>
      </w:r>
      <w:r w:rsidRPr="00FA0AFD">
        <w:rPr>
          <w:sz w:val="26"/>
          <w:szCs w:val="26"/>
          <w:lang w:val="ru-RU"/>
        </w:rPr>
        <w:t>стоящего договора.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В случае расторжения договора по основаниям, указанным в настоящем пун</w:t>
      </w:r>
      <w:r w:rsidRPr="00FA0AFD">
        <w:rPr>
          <w:sz w:val="26"/>
          <w:szCs w:val="26"/>
          <w:lang w:val="ru-RU"/>
        </w:rPr>
        <w:t>к</w:t>
      </w:r>
      <w:r w:rsidRPr="00FA0AFD">
        <w:rPr>
          <w:sz w:val="26"/>
          <w:szCs w:val="26"/>
          <w:lang w:val="ru-RU"/>
        </w:rPr>
        <w:t xml:space="preserve">те, плата рассчитывается за период фактического размещения объекта.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7.3. В случае досрочного расторжения договора по инициативе Владельца объекта, плата, внесенная за текущий период, в </w:t>
      </w:r>
      <w:proofErr w:type="gramStart"/>
      <w:r w:rsidRPr="00FA0AFD">
        <w:rPr>
          <w:sz w:val="26"/>
          <w:szCs w:val="26"/>
          <w:lang w:val="ru-RU"/>
        </w:rPr>
        <w:t>сроки, установленные настоящим договором не возвращается</w:t>
      </w:r>
      <w:proofErr w:type="gramEnd"/>
      <w:r w:rsidRPr="00FA0AFD">
        <w:rPr>
          <w:sz w:val="26"/>
          <w:szCs w:val="26"/>
          <w:lang w:val="ru-RU"/>
        </w:rPr>
        <w:t>.</w:t>
      </w:r>
    </w:p>
    <w:p w:rsidR="00EB5154" w:rsidRDefault="00EB5154" w:rsidP="00EB5154">
      <w:pPr>
        <w:pStyle w:val="a8"/>
        <w:ind w:firstLine="567"/>
        <w:jc w:val="center"/>
        <w:rPr>
          <w:b/>
          <w:bCs/>
          <w:sz w:val="26"/>
          <w:szCs w:val="26"/>
          <w:lang w:val="ru-RU"/>
        </w:rPr>
      </w:pPr>
    </w:p>
    <w:p w:rsidR="00EB5154" w:rsidRPr="00FA0AFD" w:rsidRDefault="00EB5154" w:rsidP="00EB5154">
      <w:pPr>
        <w:pStyle w:val="a8"/>
        <w:ind w:firstLine="567"/>
        <w:jc w:val="center"/>
        <w:rPr>
          <w:sz w:val="26"/>
          <w:szCs w:val="26"/>
          <w:lang w:val="ru-RU"/>
        </w:rPr>
      </w:pPr>
      <w:r w:rsidRPr="00FA0AFD">
        <w:rPr>
          <w:b/>
          <w:bCs/>
          <w:sz w:val="26"/>
          <w:szCs w:val="26"/>
          <w:lang w:val="ru-RU"/>
        </w:rPr>
        <w:t>8. РАССМОТРЕНИЕ СПОРОВ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 xml:space="preserve"> 8.1. Споры, возникающие при исполнении настоящего договора, передаются на рассмотрение Рабочей группы по размещению нестационарных торговых объе</w:t>
      </w:r>
      <w:r w:rsidRPr="00FA0AFD">
        <w:rPr>
          <w:sz w:val="26"/>
          <w:szCs w:val="26"/>
          <w:lang w:val="ru-RU"/>
        </w:rPr>
        <w:t>к</w:t>
      </w:r>
      <w:r w:rsidRPr="00FA0AFD">
        <w:rPr>
          <w:sz w:val="26"/>
          <w:szCs w:val="26"/>
          <w:lang w:val="ru-RU"/>
        </w:rPr>
        <w:t>тов и нестационарных объектов по оказанию услуг населению на территории гор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 xml:space="preserve">да, при </w:t>
      </w:r>
      <w:proofErr w:type="spellStart"/>
      <w:r w:rsidRPr="00FA0AFD">
        <w:rPr>
          <w:sz w:val="26"/>
          <w:szCs w:val="26"/>
          <w:lang w:val="ru-RU"/>
        </w:rPr>
        <w:t>недостижении</w:t>
      </w:r>
      <w:proofErr w:type="spellEnd"/>
      <w:r w:rsidRPr="00FA0AFD">
        <w:rPr>
          <w:sz w:val="26"/>
          <w:szCs w:val="26"/>
          <w:lang w:val="ru-RU"/>
        </w:rPr>
        <w:t xml:space="preserve"> с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 xml:space="preserve">глашения разрешаются в судебном порядке. </w:t>
      </w: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</w:p>
    <w:p w:rsidR="00EB5154" w:rsidRPr="00FA0AFD" w:rsidRDefault="00EB5154" w:rsidP="00EB5154">
      <w:pPr>
        <w:pStyle w:val="a8"/>
        <w:ind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Приложения:</w:t>
      </w:r>
    </w:p>
    <w:p w:rsidR="00EB5154" w:rsidRPr="00FA0AFD" w:rsidRDefault="00EB5154" w:rsidP="00EB5154">
      <w:pPr>
        <w:pStyle w:val="a8"/>
        <w:ind w:left="360" w:firstLine="567"/>
        <w:jc w:val="both"/>
        <w:rPr>
          <w:sz w:val="26"/>
          <w:szCs w:val="26"/>
          <w:lang w:val="ru-RU"/>
        </w:rPr>
      </w:pPr>
      <w:r w:rsidRPr="00FA0AFD">
        <w:rPr>
          <w:sz w:val="26"/>
          <w:szCs w:val="26"/>
          <w:lang w:val="ru-RU"/>
        </w:rPr>
        <w:t>1. Сведения из информационной системы градостроительной деятельн</w:t>
      </w:r>
      <w:r w:rsidRPr="00FA0AFD">
        <w:rPr>
          <w:sz w:val="26"/>
          <w:szCs w:val="26"/>
          <w:lang w:val="ru-RU"/>
        </w:rPr>
        <w:t>о</w:t>
      </w:r>
      <w:r w:rsidRPr="00FA0AFD">
        <w:rPr>
          <w:sz w:val="26"/>
          <w:szCs w:val="26"/>
          <w:lang w:val="ru-RU"/>
        </w:rPr>
        <w:t>сти с обозначением места размещения объекта.</w:t>
      </w:r>
    </w:p>
    <w:p w:rsidR="00EB5154" w:rsidRPr="00FA0AFD" w:rsidRDefault="00EB5154" w:rsidP="00EB5154">
      <w:pPr>
        <w:pStyle w:val="a8"/>
        <w:ind w:left="720"/>
        <w:jc w:val="both"/>
        <w:rPr>
          <w:sz w:val="26"/>
          <w:szCs w:val="26"/>
          <w:lang w:val="ru-RU"/>
        </w:rPr>
      </w:pPr>
    </w:p>
    <w:p w:rsidR="00EB5154" w:rsidRPr="00FA0AFD" w:rsidRDefault="00EB5154" w:rsidP="00EB5154">
      <w:pPr>
        <w:jc w:val="center"/>
        <w:rPr>
          <w:b/>
          <w:sz w:val="26"/>
          <w:szCs w:val="26"/>
        </w:rPr>
      </w:pPr>
      <w:r w:rsidRPr="00FA0AFD">
        <w:rPr>
          <w:b/>
          <w:sz w:val="26"/>
          <w:szCs w:val="26"/>
        </w:rPr>
        <w:t>9. АДРЕСА, РЕКВИЗИТЫ И ПОДПИСИ СТОРОН</w:t>
      </w:r>
    </w:p>
    <w:p w:rsidR="00EB5154" w:rsidRPr="00FA0AFD" w:rsidRDefault="00EB5154" w:rsidP="00EB5154">
      <w:pPr>
        <w:jc w:val="both"/>
        <w:rPr>
          <w:b/>
          <w:sz w:val="26"/>
          <w:szCs w:val="26"/>
        </w:rPr>
      </w:pPr>
      <w:r w:rsidRPr="00FA0AFD">
        <w:rPr>
          <w:b/>
          <w:sz w:val="26"/>
          <w:szCs w:val="26"/>
        </w:rPr>
        <w:t xml:space="preserve">Комитет по управлению имуществом города                                                    </w:t>
      </w:r>
    </w:p>
    <w:p w:rsidR="00EB5154" w:rsidRPr="00FA0AFD" w:rsidRDefault="00EB5154" w:rsidP="00EB5154">
      <w:pPr>
        <w:jc w:val="both"/>
        <w:rPr>
          <w:sz w:val="26"/>
          <w:szCs w:val="26"/>
        </w:rPr>
      </w:pPr>
      <w:r w:rsidRPr="00FA0AFD">
        <w:rPr>
          <w:sz w:val="26"/>
          <w:szCs w:val="26"/>
        </w:rPr>
        <w:t xml:space="preserve">162608, Вологодская область,  г. Череповец,  </w:t>
      </w:r>
      <w:proofErr w:type="spellStart"/>
      <w:r w:rsidRPr="00FA0AFD">
        <w:rPr>
          <w:sz w:val="26"/>
          <w:szCs w:val="26"/>
        </w:rPr>
        <w:t>пр-кт</w:t>
      </w:r>
      <w:proofErr w:type="spellEnd"/>
      <w:r w:rsidRPr="00FA0AFD">
        <w:rPr>
          <w:sz w:val="26"/>
          <w:szCs w:val="26"/>
        </w:rPr>
        <w:t xml:space="preserve"> Строителей, 4</w:t>
      </w:r>
      <w:r>
        <w:rPr>
          <w:sz w:val="26"/>
          <w:szCs w:val="26"/>
        </w:rPr>
        <w:t>А</w:t>
      </w:r>
    </w:p>
    <w:p w:rsidR="00EB5154" w:rsidRPr="00FA0AFD" w:rsidRDefault="00EB5154" w:rsidP="00EB5154">
      <w:pPr>
        <w:jc w:val="both"/>
        <w:rPr>
          <w:sz w:val="26"/>
          <w:szCs w:val="26"/>
        </w:rPr>
      </w:pPr>
    </w:p>
    <w:p w:rsidR="00EB5154" w:rsidRPr="00FA0AFD" w:rsidRDefault="00EB5154" w:rsidP="00EB5154">
      <w:pPr>
        <w:jc w:val="both"/>
        <w:rPr>
          <w:sz w:val="26"/>
          <w:szCs w:val="26"/>
        </w:rPr>
      </w:pPr>
      <w:r w:rsidRPr="00FA0AFD">
        <w:rPr>
          <w:sz w:val="26"/>
          <w:szCs w:val="26"/>
        </w:rPr>
        <w:t>____________________________  В.С. Дмитриев</w:t>
      </w:r>
    </w:p>
    <w:p w:rsidR="00EB5154" w:rsidRPr="00FA0AFD" w:rsidRDefault="00EB5154" w:rsidP="00EB5154">
      <w:pPr>
        <w:jc w:val="both"/>
        <w:rPr>
          <w:sz w:val="26"/>
          <w:szCs w:val="26"/>
        </w:rPr>
      </w:pPr>
      <w:r w:rsidRPr="00FA0AFD">
        <w:rPr>
          <w:sz w:val="26"/>
          <w:szCs w:val="26"/>
        </w:rPr>
        <w:t>М.П.</w:t>
      </w:r>
    </w:p>
    <w:p w:rsidR="00EB5154" w:rsidRPr="00FA0AFD" w:rsidRDefault="00EB5154" w:rsidP="00EB5154">
      <w:pPr>
        <w:jc w:val="both"/>
        <w:rPr>
          <w:sz w:val="26"/>
          <w:szCs w:val="26"/>
        </w:rPr>
      </w:pPr>
      <w:r w:rsidRPr="00FA0AFD">
        <w:rPr>
          <w:sz w:val="26"/>
          <w:szCs w:val="26"/>
        </w:rPr>
        <w:t xml:space="preserve">  </w:t>
      </w:r>
    </w:p>
    <w:p w:rsidR="00EB5154" w:rsidRPr="00FA0AFD" w:rsidRDefault="00EB5154" w:rsidP="00EB5154">
      <w:pPr>
        <w:jc w:val="both"/>
        <w:rPr>
          <w:b/>
          <w:sz w:val="26"/>
          <w:szCs w:val="26"/>
        </w:rPr>
      </w:pPr>
      <w:r w:rsidRPr="00FA0AFD">
        <w:rPr>
          <w:b/>
          <w:sz w:val="26"/>
          <w:szCs w:val="26"/>
        </w:rPr>
        <w:t xml:space="preserve">Владелец объекта                </w:t>
      </w:r>
    </w:p>
    <w:p w:rsidR="00EB5154" w:rsidRPr="00FA0AFD" w:rsidRDefault="00EB5154" w:rsidP="00EB5154">
      <w:pPr>
        <w:jc w:val="both"/>
        <w:rPr>
          <w:sz w:val="26"/>
          <w:szCs w:val="26"/>
        </w:rPr>
      </w:pPr>
      <w:r w:rsidRPr="00FA0AFD">
        <w:rPr>
          <w:sz w:val="26"/>
          <w:szCs w:val="26"/>
        </w:rPr>
        <w:t xml:space="preserve">______________________________ </w:t>
      </w:r>
    </w:p>
    <w:p w:rsidR="00EB5154" w:rsidRPr="00FA0AFD" w:rsidRDefault="00EB5154" w:rsidP="00EB5154">
      <w:pPr>
        <w:jc w:val="both"/>
        <w:rPr>
          <w:sz w:val="26"/>
          <w:szCs w:val="26"/>
        </w:rPr>
      </w:pPr>
      <w:r w:rsidRPr="00FA0AFD">
        <w:rPr>
          <w:sz w:val="26"/>
          <w:szCs w:val="26"/>
        </w:rPr>
        <w:t>М.П.</w:t>
      </w:r>
    </w:p>
    <w:p w:rsidR="00EB5154" w:rsidRDefault="00EB5154" w:rsidP="00EB5154">
      <w:pPr>
        <w:widowControl w:val="0"/>
        <w:suppressAutoHyphens/>
        <w:autoSpaceDE w:val="0"/>
        <w:autoSpaceDN w:val="0"/>
        <w:adjustRightInd w:val="0"/>
        <w:jc w:val="center"/>
      </w:pPr>
    </w:p>
    <w:p w:rsidR="00813472" w:rsidRDefault="00813472"/>
    <w:sectPr w:rsidR="00813472" w:rsidSect="00FF1C84">
      <w:pgSz w:w="11906" w:h="16838"/>
      <w:pgMar w:top="284" w:right="567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6D" w:rsidRDefault="0089086D" w:rsidP="00EB5154">
      <w:r>
        <w:separator/>
      </w:r>
    </w:p>
  </w:endnote>
  <w:endnote w:type="continuationSeparator" w:id="0">
    <w:p w:rsidR="0089086D" w:rsidRDefault="0089086D" w:rsidP="00E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6D" w:rsidRDefault="0089086D" w:rsidP="00EB5154">
      <w:r>
        <w:separator/>
      </w:r>
    </w:p>
  </w:footnote>
  <w:footnote w:type="continuationSeparator" w:id="0">
    <w:p w:rsidR="0089086D" w:rsidRDefault="0089086D" w:rsidP="00EB5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154"/>
    <w:rsid w:val="000019EE"/>
    <w:rsid w:val="00011749"/>
    <w:rsid w:val="00022FD5"/>
    <w:rsid w:val="0003363F"/>
    <w:rsid w:val="00036BF9"/>
    <w:rsid w:val="00042232"/>
    <w:rsid w:val="00053285"/>
    <w:rsid w:val="000568E4"/>
    <w:rsid w:val="000614D1"/>
    <w:rsid w:val="000769AE"/>
    <w:rsid w:val="000B047C"/>
    <w:rsid w:val="000C2332"/>
    <w:rsid w:val="000C2A98"/>
    <w:rsid w:val="000E146A"/>
    <w:rsid w:val="000E4420"/>
    <w:rsid w:val="000E5B50"/>
    <w:rsid w:val="000F35F2"/>
    <w:rsid w:val="000F6D44"/>
    <w:rsid w:val="0012001F"/>
    <w:rsid w:val="00126D56"/>
    <w:rsid w:val="00137E98"/>
    <w:rsid w:val="00144643"/>
    <w:rsid w:val="00152484"/>
    <w:rsid w:val="001617BC"/>
    <w:rsid w:val="001726CE"/>
    <w:rsid w:val="0018331A"/>
    <w:rsid w:val="00186F83"/>
    <w:rsid w:val="001B22FA"/>
    <w:rsid w:val="001C5811"/>
    <w:rsid w:val="001D53B5"/>
    <w:rsid w:val="001F2A11"/>
    <w:rsid w:val="00206F5E"/>
    <w:rsid w:val="00266496"/>
    <w:rsid w:val="0026775A"/>
    <w:rsid w:val="00282897"/>
    <w:rsid w:val="002D459E"/>
    <w:rsid w:val="002D660C"/>
    <w:rsid w:val="002F3F38"/>
    <w:rsid w:val="00300C6A"/>
    <w:rsid w:val="003218A2"/>
    <w:rsid w:val="003635F8"/>
    <w:rsid w:val="00367179"/>
    <w:rsid w:val="00373252"/>
    <w:rsid w:val="00381624"/>
    <w:rsid w:val="003A2AD6"/>
    <w:rsid w:val="003A5264"/>
    <w:rsid w:val="003A63AB"/>
    <w:rsid w:val="003B6C1B"/>
    <w:rsid w:val="003B71A9"/>
    <w:rsid w:val="003C7D45"/>
    <w:rsid w:val="0043691C"/>
    <w:rsid w:val="004702AB"/>
    <w:rsid w:val="004714BD"/>
    <w:rsid w:val="00477E07"/>
    <w:rsid w:val="004847AB"/>
    <w:rsid w:val="00484E77"/>
    <w:rsid w:val="004B56F5"/>
    <w:rsid w:val="004C1195"/>
    <w:rsid w:val="004C62F5"/>
    <w:rsid w:val="004D1B02"/>
    <w:rsid w:val="004E1099"/>
    <w:rsid w:val="00514B40"/>
    <w:rsid w:val="00516FAC"/>
    <w:rsid w:val="00521A47"/>
    <w:rsid w:val="005234D6"/>
    <w:rsid w:val="00547FE2"/>
    <w:rsid w:val="00562701"/>
    <w:rsid w:val="005773C0"/>
    <w:rsid w:val="00581663"/>
    <w:rsid w:val="00594730"/>
    <w:rsid w:val="005A5A78"/>
    <w:rsid w:val="005B4E73"/>
    <w:rsid w:val="005D6B29"/>
    <w:rsid w:val="005F0A81"/>
    <w:rsid w:val="006069F7"/>
    <w:rsid w:val="006248CA"/>
    <w:rsid w:val="00653AAF"/>
    <w:rsid w:val="00655D53"/>
    <w:rsid w:val="00656D8A"/>
    <w:rsid w:val="00685961"/>
    <w:rsid w:val="006A1D0B"/>
    <w:rsid w:val="006A6306"/>
    <w:rsid w:val="006B3D98"/>
    <w:rsid w:val="006C0B00"/>
    <w:rsid w:val="006C124F"/>
    <w:rsid w:val="006C4392"/>
    <w:rsid w:val="006F2C70"/>
    <w:rsid w:val="006F6009"/>
    <w:rsid w:val="00714EBB"/>
    <w:rsid w:val="00715DA0"/>
    <w:rsid w:val="00716DA1"/>
    <w:rsid w:val="00724518"/>
    <w:rsid w:val="007409F5"/>
    <w:rsid w:val="00747DD0"/>
    <w:rsid w:val="00777000"/>
    <w:rsid w:val="007A208A"/>
    <w:rsid w:val="007E462D"/>
    <w:rsid w:val="007F32BD"/>
    <w:rsid w:val="0080258C"/>
    <w:rsid w:val="0081025A"/>
    <w:rsid w:val="00813472"/>
    <w:rsid w:val="00826B33"/>
    <w:rsid w:val="0083686C"/>
    <w:rsid w:val="0084655A"/>
    <w:rsid w:val="00867DA0"/>
    <w:rsid w:val="0088058F"/>
    <w:rsid w:val="00882261"/>
    <w:rsid w:val="0089086D"/>
    <w:rsid w:val="00897C14"/>
    <w:rsid w:val="008C3EC2"/>
    <w:rsid w:val="008C673F"/>
    <w:rsid w:val="008C684D"/>
    <w:rsid w:val="008D0422"/>
    <w:rsid w:val="008F0AFD"/>
    <w:rsid w:val="008F1CD9"/>
    <w:rsid w:val="009018FC"/>
    <w:rsid w:val="00933A92"/>
    <w:rsid w:val="00971070"/>
    <w:rsid w:val="00990A52"/>
    <w:rsid w:val="009D78A9"/>
    <w:rsid w:val="00A9087C"/>
    <w:rsid w:val="00A91F93"/>
    <w:rsid w:val="00AA7748"/>
    <w:rsid w:val="00AD020F"/>
    <w:rsid w:val="00AD3108"/>
    <w:rsid w:val="00B13916"/>
    <w:rsid w:val="00B251F5"/>
    <w:rsid w:val="00B27525"/>
    <w:rsid w:val="00B2767C"/>
    <w:rsid w:val="00B80FEF"/>
    <w:rsid w:val="00B86E61"/>
    <w:rsid w:val="00BC16DD"/>
    <w:rsid w:val="00BD4AEA"/>
    <w:rsid w:val="00BE32C5"/>
    <w:rsid w:val="00C0099F"/>
    <w:rsid w:val="00C05788"/>
    <w:rsid w:val="00C14616"/>
    <w:rsid w:val="00C23482"/>
    <w:rsid w:val="00C3751F"/>
    <w:rsid w:val="00C6480E"/>
    <w:rsid w:val="00C76E10"/>
    <w:rsid w:val="00C93CE3"/>
    <w:rsid w:val="00CB1553"/>
    <w:rsid w:val="00CD589E"/>
    <w:rsid w:val="00CE5B66"/>
    <w:rsid w:val="00D07FE4"/>
    <w:rsid w:val="00D23B9E"/>
    <w:rsid w:val="00D47500"/>
    <w:rsid w:val="00D549A9"/>
    <w:rsid w:val="00D62045"/>
    <w:rsid w:val="00D62933"/>
    <w:rsid w:val="00D721FD"/>
    <w:rsid w:val="00D86E38"/>
    <w:rsid w:val="00D916C8"/>
    <w:rsid w:val="00D940F3"/>
    <w:rsid w:val="00D9780E"/>
    <w:rsid w:val="00DB47BB"/>
    <w:rsid w:val="00DB76EA"/>
    <w:rsid w:val="00DC2119"/>
    <w:rsid w:val="00DE1618"/>
    <w:rsid w:val="00DE77B5"/>
    <w:rsid w:val="00DF05DC"/>
    <w:rsid w:val="00DF7511"/>
    <w:rsid w:val="00E170D4"/>
    <w:rsid w:val="00E2792F"/>
    <w:rsid w:val="00E637FE"/>
    <w:rsid w:val="00E652C3"/>
    <w:rsid w:val="00E92F7D"/>
    <w:rsid w:val="00E93E0A"/>
    <w:rsid w:val="00EB09B9"/>
    <w:rsid w:val="00EB5154"/>
    <w:rsid w:val="00EE05A7"/>
    <w:rsid w:val="00F0379C"/>
    <w:rsid w:val="00F12493"/>
    <w:rsid w:val="00F2116D"/>
    <w:rsid w:val="00F30385"/>
    <w:rsid w:val="00F373F7"/>
    <w:rsid w:val="00F40FAB"/>
    <w:rsid w:val="00F43363"/>
    <w:rsid w:val="00F43FEC"/>
    <w:rsid w:val="00F44D7F"/>
    <w:rsid w:val="00F55DEC"/>
    <w:rsid w:val="00F80864"/>
    <w:rsid w:val="00F81E6B"/>
    <w:rsid w:val="00FA5FA3"/>
    <w:rsid w:val="00FB7C3B"/>
    <w:rsid w:val="00FC116F"/>
    <w:rsid w:val="00FC695C"/>
    <w:rsid w:val="00FD2CC0"/>
    <w:rsid w:val="00FD4458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5154"/>
    <w:rPr>
      <w:b/>
      <w:bCs/>
    </w:rPr>
  </w:style>
  <w:style w:type="paragraph" w:customStyle="1" w:styleId="ConsPlusNormal">
    <w:name w:val="ConsPlusNormal"/>
    <w:next w:val="a"/>
    <w:rsid w:val="00EB51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/>
    </w:rPr>
  </w:style>
  <w:style w:type="paragraph" w:styleId="a4">
    <w:name w:val="Body Text Indent"/>
    <w:basedOn w:val="a"/>
    <w:link w:val="a5"/>
    <w:rsid w:val="00EB515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EB5154"/>
    <w:rPr>
      <w:rFonts w:ascii="Arial" w:eastAsia="Times New Roman" w:hAnsi="Arial" w:cs="Times New Roman"/>
      <w:sz w:val="20"/>
      <w:szCs w:val="20"/>
      <w:lang/>
    </w:rPr>
  </w:style>
  <w:style w:type="paragraph" w:styleId="a6">
    <w:name w:val="header"/>
    <w:basedOn w:val="a"/>
    <w:link w:val="a7"/>
    <w:uiPriority w:val="99"/>
    <w:rsid w:val="00EB515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EB5154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 Spacing"/>
    <w:uiPriority w:val="1"/>
    <w:qFormat/>
    <w:rsid w:val="00EB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EB5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5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</dc:creator>
  <cp:lastModifiedBy>Хлюстова</cp:lastModifiedBy>
  <cp:revision>1</cp:revision>
  <dcterms:created xsi:type="dcterms:W3CDTF">2020-07-16T12:17:00Z</dcterms:created>
  <dcterms:modified xsi:type="dcterms:W3CDTF">2020-07-16T12:19:00Z</dcterms:modified>
</cp:coreProperties>
</file>