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E" w:rsidRDefault="002E1CA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</w:rPr>
      </w:pPr>
    </w:p>
    <w:p w:rsidR="00BF4F3E" w:rsidRPr="002E1CAE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</w:rPr>
      </w:pPr>
      <w:r w:rsidRPr="002E1CAE">
        <w:rPr>
          <w:rFonts w:ascii="Times New Roman" w:eastAsia="Calibri" w:hAnsi="Times New Roman" w:cs="Times New Roman"/>
        </w:rPr>
        <w:t>УТВЕРЖДАЮ</w:t>
      </w:r>
    </w:p>
    <w:p w:rsidR="003C18D6" w:rsidRPr="002E1CAE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</w:rPr>
      </w:pPr>
      <w:r w:rsidRPr="002E1CAE">
        <w:rPr>
          <w:rFonts w:ascii="Times New Roman" w:eastAsia="Calibri" w:hAnsi="Times New Roman" w:cs="Times New Roman"/>
        </w:rPr>
        <w:t>Глава города Череповца</w:t>
      </w:r>
      <w:r w:rsidR="00DD403E" w:rsidRPr="002E1CAE">
        <w:rPr>
          <w:rFonts w:ascii="Times New Roman" w:eastAsia="Calibri" w:hAnsi="Times New Roman" w:cs="Times New Roman"/>
        </w:rPr>
        <w:t>,</w:t>
      </w:r>
    </w:p>
    <w:p w:rsidR="00DD403E" w:rsidRPr="002E1CAE" w:rsidRDefault="00DD403E" w:rsidP="00DD403E">
      <w:pPr>
        <w:spacing w:after="0" w:line="240" w:lineRule="auto"/>
        <w:ind w:left="4962" w:right="57"/>
        <w:rPr>
          <w:rFonts w:ascii="Times New Roman" w:eastAsia="Calibri" w:hAnsi="Times New Roman" w:cs="Times New Roman"/>
        </w:rPr>
      </w:pPr>
      <w:r w:rsidRPr="002E1CAE">
        <w:rPr>
          <w:rFonts w:ascii="Times New Roman" w:eastAsia="Calibri" w:hAnsi="Times New Roman" w:cs="Times New Roman"/>
        </w:rPr>
        <w:t>председатель общественной комиссии</w:t>
      </w:r>
    </w:p>
    <w:p w:rsidR="00DD403E" w:rsidRPr="002E1CAE" w:rsidRDefault="00DD40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</w:rPr>
      </w:pPr>
    </w:p>
    <w:p w:rsidR="00BF4F3E" w:rsidRPr="002E1CAE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</w:rPr>
      </w:pPr>
      <w:r w:rsidRPr="002E1CAE">
        <w:rPr>
          <w:rFonts w:ascii="Times New Roman" w:eastAsia="Calibri" w:hAnsi="Times New Roman" w:cs="Times New Roman"/>
        </w:rPr>
        <w:t>__________________</w:t>
      </w:r>
      <w:r w:rsidRPr="002E1CAE">
        <w:rPr>
          <w:rFonts w:ascii="Times New Roman" w:hAnsi="Times New Roman" w:cs="Times New Roman"/>
        </w:rPr>
        <w:t>М.П. Гусева</w:t>
      </w:r>
    </w:p>
    <w:p w:rsidR="00BF4F3E" w:rsidRPr="002E1CAE" w:rsidRDefault="00BF4F3E" w:rsidP="00BF4F3E">
      <w:pPr>
        <w:spacing w:after="0" w:line="240" w:lineRule="auto"/>
        <w:ind w:left="4962" w:right="57"/>
        <w:rPr>
          <w:rFonts w:ascii="Times New Roman" w:hAnsi="Times New Roman" w:cs="Times New Roman"/>
          <w:b/>
        </w:rPr>
      </w:pPr>
      <w:r w:rsidRPr="002E1CAE">
        <w:rPr>
          <w:rFonts w:ascii="Times New Roman" w:eastAsia="Calibri" w:hAnsi="Times New Roman" w:cs="Times New Roman"/>
        </w:rPr>
        <w:t>«___» ______________ 20</w:t>
      </w:r>
      <w:r w:rsidR="006173A2" w:rsidRPr="002E1CAE">
        <w:rPr>
          <w:rFonts w:ascii="Times New Roman" w:eastAsia="Calibri" w:hAnsi="Times New Roman" w:cs="Times New Roman"/>
        </w:rPr>
        <w:t>20</w:t>
      </w:r>
      <w:r w:rsidRPr="002E1CAE">
        <w:rPr>
          <w:rFonts w:ascii="Times New Roman" w:eastAsia="Calibri" w:hAnsi="Times New Roman" w:cs="Times New Roman"/>
        </w:rPr>
        <w:t xml:space="preserve"> года</w:t>
      </w:r>
    </w:p>
    <w:p w:rsidR="00BF4F3E" w:rsidRPr="002E1CAE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</w:rPr>
      </w:pPr>
    </w:p>
    <w:p w:rsidR="00944632" w:rsidRDefault="00944632" w:rsidP="00190D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D63" w:rsidRPr="002E1CAE" w:rsidRDefault="002E65B8" w:rsidP="00190D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</w:rPr>
        <w:t>Выписка из п</w:t>
      </w:r>
      <w:r w:rsidR="00190D63" w:rsidRPr="002E1CAE">
        <w:rPr>
          <w:rFonts w:ascii="Times New Roman" w:hAnsi="Times New Roman" w:cs="Times New Roman"/>
        </w:rPr>
        <w:t>ротокол</w:t>
      </w:r>
      <w:r w:rsidRPr="002E1CAE">
        <w:rPr>
          <w:rFonts w:ascii="Times New Roman" w:hAnsi="Times New Roman" w:cs="Times New Roman"/>
        </w:rPr>
        <w:t>а</w:t>
      </w:r>
    </w:p>
    <w:p w:rsidR="006173A2" w:rsidRPr="002E1CAE" w:rsidRDefault="006173A2" w:rsidP="00944632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</w:rPr>
        <w:t>заседания общественной комиссии по рассмотрению предложений заинтересованных или уполном</w:t>
      </w:r>
      <w:r w:rsidRPr="002E1CAE">
        <w:rPr>
          <w:rFonts w:ascii="Times New Roman" w:hAnsi="Times New Roman" w:cs="Times New Roman"/>
        </w:rPr>
        <w:t>о</w:t>
      </w:r>
      <w:r w:rsidRPr="002E1CAE">
        <w:rPr>
          <w:rFonts w:ascii="Times New Roman" w:hAnsi="Times New Roman" w:cs="Times New Roman"/>
        </w:rPr>
        <w:t>ченных ими лиц о включении территорий, нуждающихся в благоустройстве и подлежащих благ</w:t>
      </w:r>
      <w:r w:rsidRPr="002E1CAE">
        <w:rPr>
          <w:rFonts w:ascii="Times New Roman" w:hAnsi="Times New Roman" w:cs="Times New Roman"/>
        </w:rPr>
        <w:t>о</w:t>
      </w:r>
      <w:r w:rsidRPr="002E1CAE">
        <w:rPr>
          <w:rFonts w:ascii="Times New Roman" w:hAnsi="Times New Roman" w:cs="Times New Roman"/>
        </w:rPr>
        <w:t xml:space="preserve">устройству в 2018 - 2024 годах, в муниципальную программу </w:t>
      </w:r>
      <w:bookmarkStart w:id="0" w:name="_GoBack"/>
      <w:r w:rsidRPr="002E1CAE">
        <w:rPr>
          <w:rFonts w:ascii="Times New Roman" w:hAnsi="Times New Roman" w:cs="Times New Roman"/>
        </w:rPr>
        <w:t>"Формирование современной городской среды муниципального образования "Город Череповец" на 2018 - 2024 годы</w:t>
      </w:r>
      <w:bookmarkEnd w:id="0"/>
      <w:r w:rsidRPr="002E1CAE">
        <w:rPr>
          <w:rFonts w:ascii="Times New Roman" w:hAnsi="Times New Roman" w:cs="Times New Roman"/>
        </w:rPr>
        <w:t>,</w:t>
      </w:r>
    </w:p>
    <w:p w:rsidR="00190D63" w:rsidRPr="002E1CAE" w:rsidRDefault="006173A2" w:rsidP="006173A2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</w:rPr>
        <w:t>о подведении итогов предложений от населения и определении общественной территории для реал</w:t>
      </w:r>
      <w:r w:rsidRPr="002E1CAE">
        <w:rPr>
          <w:rFonts w:ascii="Times New Roman" w:hAnsi="Times New Roman" w:cs="Times New Roman"/>
        </w:rPr>
        <w:t>и</w:t>
      </w:r>
      <w:r w:rsidRPr="002E1CAE">
        <w:rPr>
          <w:rFonts w:ascii="Times New Roman" w:hAnsi="Times New Roman" w:cs="Times New Roman"/>
        </w:rPr>
        <w:t xml:space="preserve">зации в 2021-2022 </w:t>
      </w:r>
      <w:proofErr w:type="spellStart"/>
      <w:r w:rsidRPr="002E1CAE">
        <w:rPr>
          <w:rFonts w:ascii="Times New Roman" w:hAnsi="Times New Roman" w:cs="Times New Roman"/>
        </w:rPr>
        <w:t>г.г</w:t>
      </w:r>
      <w:proofErr w:type="spellEnd"/>
      <w:r w:rsidRPr="002E1CAE">
        <w:rPr>
          <w:rFonts w:ascii="Times New Roman" w:hAnsi="Times New Roman" w:cs="Times New Roman"/>
        </w:rPr>
        <w:t>. проекта в рамках Всероссийского конкурса лучших проектов создания ко</w:t>
      </w:r>
      <w:r w:rsidRPr="002E1CAE">
        <w:rPr>
          <w:rFonts w:ascii="Times New Roman" w:hAnsi="Times New Roman" w:cs="Times New Roman"/>
        </w:rPr>
        <w:t>м</w:t>
      </w:r>
      <w:r w:rsidRPr="002E1CAE">
        <w:rPr>
          <w:rFonts w:ascii="Times New Roman" w:hAnsi="Times New Roman" w:cs="Times New Roman"/>
        </w:rPr>
        <w:t>фортной городской среды</w:t>
      </w:r>
    </w:p>
    <w:p w:rsidR="004D2F5A" w:rsidRPr="002E1CAE" w:rsidRDefault="004D2F5A" w:rsidP="004D2F5A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</w:rPr>
      </w:pPr>
    </w:p>
    <w:p w:rsidR="00190D63" w:rsidRPr="002E1CAE" w:rsidRDefault="00D85A6E" w:rsidP="00190D63">
      <w:pPr>
        <w:spacing w:after="0" w:line="240" w:lineRule="auto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</w:rPr>
        <w:t>1</w:t>
      </w:r>
      <w:r w:rsidR="000E1CE9" w:rsidRPr="002E1CAE">
        <w:rPr>
          <w:rFonts w:ascii="Times New Roman" w:hAnsi="Times New Roman" w:cs="Times New Roman"/>
        </w:rPr>
        <w:t>8</w:t>
      </w:r>
      <w:r w:rsidRPr="002E1CAE">
        <w:rPr>
          <w:rFonts w:ascii="Times New Roman" w:hAnsi="Times New Roman" w:cs="Times New Roman"/>
        </w:rPr>
        <w:t>.03.2020</w:t>
      </w:r>
      <w:r w:rsidR="00190D63" w:rsidRPr="002E1C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57625">
        <w:rPr>
          <w:rFonts w:ascii="Times New Roman" w:hAnsi="Times New Roman" w:cs="Times New Roman"/>
        </w:rPr>
        <w:t xml:space="preserve">           </w:t>
      </w:r>
      <w:r w:rsidR="000A2C22" w:rsidRPr="002E1CAE">
        <w:rPr>
          <w:rFonts w:ascii="Times New Roman" w:hAnsi="Times New Roman" w:cs="Times New Roman"/>
        </w:rPr>
        <w:t xml:space="preserve"> </w:t>
      </w:r>
      <w:r w:rsidR="00190D63" w:rsidRPr="002E1CAE">
        <w:rPr>
          <w:rFonts w:ascii="Times New Roman" w:hAnsi="Times New Roman" w:cs="Times New Roman"/>
        </w:rPr>
        <w:t>г. Череповец</w:t>
      </w:r>
    </w:p>
    <w:p w:rsidR="000D2B75" w:rsidRPr="002E1CAE" w:rsidRDefault="00D85A6E" w:rsidP="00A57625">
      <w:pPr>
        <w:spacing w:after="0" w:line="240" w:lineRule="auto"/>
        <w:rPr>
          <w:rFonts w:ascii="Times New Roman" w:hAnsi="Times New Roman" w:cs="Times New Roman"/>
          <w:b/>
        </w:rPr>
      </w:pPr>
      <w:r w:rsidRPr="002E1CAE">
        <w:rPr>
          <w:rFonts w:ascii="Times New Roman" w:hAnsi="Times New Roman" w:cs="Times New Roman"/>
        </w:rPr>
        <w:t>16.00 час.</w:t>
      </w:r>
      <w:r w:rsidR="00190D63" w:rsidRPr="002E1C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D2B75" w:rsidRPr="002E1CAE">
        <w:rPr>
          <w:rFonts w:ascii="Times New Roman" w:hAnsi="Times New Roman" w:cs="Times New Roman"/>
        </w:rPr>
        <w:t xml:space="preserve">         </w:t>
      </w:r>
      <w:r w:rsidR="00A57625">
        <w:rPr>
          <w:rFonts w:ascii="Times New Roman" w:hAnsi="Times New Roman" w:cs="Times New Roman"/>
        </w:rPr>
        <w:t xml:space="preserve">    </w:t>
      </w:r>
      <w:r w:rsidR="00A57625" w:rsidRPr="00A57625">
        <w:rPr>
          <w:rFonts w:ascii="Times New Roman" w:hAnsi="Times New Roman" w:cs="Times New Roman"/>
        </w:rPr>
        <w:t xml:space="preserve">Мэрия города, </w:t>
      </w:r>
      <w:proofErr w:type="spellStart"/>
      <w:r w:rsidR="00A57625" w:rsidRPr="00A57625">
        <w:rPr>
          <w:rFonts w:ascii="Times New Roman" w:hAnsi="Times New Roman" w:cs="Times New Roman"/>
        </w:rPr>
        <w:t>каб</w:t>
      </w:r>
      <w:proofErr w:type="spellEnd"/>
      <w:r w:rsidR="00A57625" w:rsidRPr="00A57625">
        <w:rPr>
          <w:rFonts w:ascii="Times New Roman" w:hAnsi="Times New Roman" w:cs="Times New Roman"/>
        </w:rPr>
        <w:t>. 208</w:t>
      </w:r>
    </w:p>
    <w:p w:rsidR="000D2B75" w:rsidRPr="002E1CAE" w:rsidRDefault="000D2B75" w:rsidP="000D2B75">
      <w:pPr>
        <w:spacing w:after="0"/>
        <w:ind w:right="57"/>
        <w:rPr>
          <w:rFonts w:ascii="Times New Roman" w:hAnsi="Times New Roman" w:cs="Times New Roman"/>
          <w:b/>
        </w:rPr>
      </w:pPr>
      <w:r w:rsidRPr="002E1CAE">
        <w:rPr>
          <w:rFonts w:ascii="Times New Roman" w:hAnsi="Times New Roman" w:cs="Times New Roman"/>
          <w:b/>
        </w:rPr>
        <w:t>Общественная комиссия в составе: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518"/>
        <w:gridCol w:w="388"/>
        <w:gridCol w:w="6699"/>
      </w:tblGrid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Гусева М.П.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245C8D" w:rsidP="00245C8D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="000D2B75" w:rsidRPr="002E1CAE">
              <w:rPr>
                <w:rFonts w:ascii="Times New Roman" w:eastAsia="Calibri" w:hAnsi="Times New Roman" w:cs="Times New Roman"/>
                <w:color w:val="000000"/>
              </w:rPr>
              <w:t>лава города Череповца, председатель комиссии;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245C8D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Дмитриев А.С</w:t>
            </w:r>
            <w:r w:rsidR="000D2B75" w:rsidRPr="002E1CA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заместитель мэра города, заместитель председателя комиссии;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Салтыкова О.А.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заместитель начальника департамента жилищно-коммунального хозяйства мэрии, начальник отдела управления жилищным фондом, секретарь комиссии;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</w:rPr>
              <w:t>члены комиссии: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1874" w:rsidRPr="002E1CAE" w:rsidRDefault="00F81874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245C8D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Лысов А.Н</w:t>
            </w:r>
            <w:r w:rsidR="000D2B75" w:rsidRPr="002E1C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директор МКУ «Управление капитального строительства и ремо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тов»;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Бродков Д.М.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245C8D" w:rsidP="00245C8D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Думы, председатель ОО-ОПО «ФосАгро Череповец»</w:t>
            </w:r>
            <w:r w:rsidR="000D2B75" w:rsidRPr="002E1CA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Гусева Л.А.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член регионального штаба Общероссийского общественного дв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жения «НАРОДНЫЙ ФРОНТ «ЗА РОССИЮ»;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Голубев</w:t>
            </w:r>
            <w:proofErr w:type="gramEnd"/>
            <w:r w:rsidRPr="002E1CAE"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F81874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председатель ТОС «Индустриальный»;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Епифановская</w:t>
            </w:r>
            <w:proofErr w:type="spellEnd"/>
            <w:r w:rsidRPr="002E1CAE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Думы, председатель ТОС «Со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нечный»;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Леонова А.Г.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Маслов Р.Э.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44144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  <w:color w:val="000000"/>
              </w:rPr>
              <w:t>заместитель председателя Череповецкой</w:t>
            </w:r>
            <w:r w:rsidR="00441442" w:rsidRPr="002E1C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E1CAE">
              <w:rPr>
                <w:rFonts w:ascii="Times New Roman" w:eastAsia="Calibri" w:hAnsi="Times New Roman" w:cs="Times New Roman"/>
                <w:color w:val="000000"/>
              </w:rPr>
              <w:t>городской Думы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Нечаева И.А.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исполнительный директор АНО «Развитие управляющих комп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ний»;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Орлов С.В.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F81874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Печников Н.В.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2E1CA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1CAE">
              <w:rPr>
                <w:rFonts w:ascii="Times New Roman" w:eastAsia="Calibri" w:hAnsi="Times New Roman" w:cs="Times New Roman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Полковникова К.В.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архитектуры и градостроительства мэрии;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Филимонов Ю.И.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F81874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Царева Л.В.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F81874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Чернов А.В.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Думы, директор гуманитарного института федерального государственного  бюджетного образов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тельного учреждения высшего образования «Череповецкий гос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дарственный университет»;</w:t>
            </w:r>
          </w:p>
        </w:tc>
      </w:tr>
      <w:tr w:rsidR="000D2B75" w:rsidRPr="002E1CAE" w:rsidTr="00944632">
        <w:tc>
          <w:tcPr>
            <w:tcW w:w="2518" w:type="dxa"/>
          </w:tcPr>
          <w:p w:rsidR="000D2B75" w:rsidRPr="002E1CAE" w:rsidRDefault="00944632" w:rsidP="009446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Шаркунова В.В.</w:t>
            </w:r>
          </w:p>
        </w:tc>
        <w:tc>
          <w:tcPr>
            <w:tcW w:w="388" w:type="dxa"/>
          </w:tcPr>
          <w:p w:rsidR="000D2B75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441442" w:rsidRPr="002E1CAE" w:rsidRDefault="000D2B75" w:rsidP="009446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r w:rsidR="00441442" w:rsidRPr="002E1CAE">
              <w:rPr>
                <w:rFonts w:ascii="Times New Roman" w:eastAsia="Times New Roman" w:hAnsi="Times New Roman" w:cs="Times New Roman"/>
                <w:color w:val="000000"/>
              </w:rPr>
              <w:t>городского общественного Совета;</w:t>
            </w:r>
          </w:p>
        </w:tc>
      </w:tr>
      <w:tr w:rsidR="00441442" w:rsidRPr="002E1CAE" w:rsidTr="00944632">
        <w:tc>
          <w:tcPr>
            <w:tcW w:w="2518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Вересов А.Ю.</w:t>
            </w:r>
          </w:p>
        </w:tc>
        <w:tc>
          <w:tcPr>
            <w:tcW w:w="388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заместитель начальника департамента жилищно-коммунального хозяйства мэрии, начальник отдела эксплуатации территорий;</w:t>
            </w:r>
          </w:p>
        </w:tc>
      </w:tr>
      <w:tr w:rsidR="00441442" w:rsidRPr="002E1CAE" w:rsidTr="00944632">
        <w:tc>
          <w:tcPr>
            <w:tcW w:w="2518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Александрова А.М.</w:t>
            </w:r>
          </w:p>
        </w:tc>
        <w:tc>
          <w:tcPr>
            <w:tcW w:w="388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Думы;</w:t>
            </w:r>
          </w:p>
        </w:tc>
      </w:tr>
      <w:tr w:rsidR="00441442" w:rsidRPr="002E1CAE" w:rsidTr="0093342A">
        <w:trPr>
          <w:trHeight w:val="361"/>
        </w:trPr>
        <w:tc>
          <w:tcPr>
            <w:tcW w:w="2518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Смирнова Е.С.</w:t>
            </w:r>
          </w:p>
        </w:tc>
        <w:tc>
          <w:tcPr>
            <w:tcW w:w="388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441442" w:rsidRPr="002E1CAE" w:rsidRDefault="00441442" w:rsidP="0044144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депутат Череповецкой городской Думы</w:t>
            </w:r>
            <w:hyperlink r:id="rId9" w:anchor="/document/46324938/entry/1111" w:history="1">
              <w:r w:rsidRPr="002E1CAE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</w:tr>
      <w:tr w:rsidR="00977422" w:rsidRPr="002E1CAE" w:rsidTr="00977422">
        <w:trPr>
          <w:trHeight w:val="361"/>
        </w:trPr>
        <w:tc>
          <w:tcPr>
            <w:tcW w:w="2518" w:type="dxa"/>
          </w:tcPr>
          <w:p w:rsidR="00977422" w:rsidRPr="002E1CAE" w:rsidRDefault="00977422" w:rsidP="0097742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</w:rPr>
              <w:t>Приглашенные:</w:t>
            </w:r>
          </w:p>
        </w:tc>
        <w:tc>
          <w:tcPr>
            <w:tcW w:w="388" w:type="dxa"/>
          </w:tcPr>
          <w:p w:rsidR="00977422" w:rsidRPr="002E1CAE" w:rsidRDefault="00977422" w:rsidP="0097742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699" w:type="dxa"/>
          </w:tcPr>
          <w:p w:rsidR="00977422" w:rsidRPr="002E1CAE" w:rsidRDefault="00977422" w:rsidP="0097742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77422" w:rsidRPr="002E1CAE" w:rsidTr="00977422">
        <w:trPr>
          <w:trHeight w:val="361"/>
        </w:trPr>
        <w:tc>
          <w:tcPr>
            <w:tcW w:w="2518" w:type="dxa"/>
          </w:tcPr>
          <w:p w:rsidR="00977422" w:rsidRPr="002E1CAE" w:rsidRDefault="00977422" w:rsidP="00977422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Волохова С.В.</w:t>
            </w:r>
          </w:p>
        </w:tc>
        <w:tc>
          <w:tcPr>
            <w:tcW w:w="388" w:type="dxa"/>
          </w:tcPr>
          <w:p w:rsidR="00977422" w:rsidRPr="002E1CAE" w:rsidRDefault="00977422" w:rsidP="00977422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99" w:type="dxa"/>
          </w:tcPr>
          <w:p w:rsidR="00977422" w:rsidRPr="002E1CAE" w:rsidRDefault="00977422" w:rsidP="00977422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по делам культуры мэрии.</w:t>
            </w:r>
          </w:p>
        </w:tc>
      </w:tr>
    </w:tbl>
    <w:p w:rsidR="00977422" w:rsidRPr="002E1CAE" w:rsidRDefault="00977422" w:rsidP="002B3C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7422" w:rsidRPr="002E1CAE" w:rsidRDefault="00977422" w:rsidP="002B3C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3C45" w:rsidRPr="002E1CAE" w:rsidRDefault="000E1CE9" w:rsidP="002D3D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E1CAE">
        <w:rPr>
          <w:rFonts w:ascii="Times New Roman" w:hAnsi="Times New Roman" w:cs="Times New Roman"/>
          <w:b/>
        </w:rPr>
        <w:t>Комиссия п</w:t>
      </w:r>
      <w:r w:rsidR="00B2499C" w:rsidRPr="002E1CAE">
        <w:rPr>
          <w:rFonts w:ascii="Times New Roman" w:hAnsi="Times New Roman" w:cs="Times New Roman"/>
          <w:b/>
        </w:rPr>
        <w:t>ри участии начальника управлен</w:t>
      </w:r>
      <w:r w:rsidR="00507513" w:rsidRPr="002E1CAE">
        <w:rPr>
          <w:rFonts w:ascii="Times New Roman" w:hAnsi="Times New Roman" w:cs="Times New Roman"/>
          <w:b/>
        </w:rPr>
        <w:t xml:space="preserve">ия по делам культуры мэрии </w:t>
      </w:r>
      <w:r w:rsidR="002D3D21" w:rsidRPr="002E1CAE">
        <w:rPr>
          <w:rFonts w:ascii="Times New Roman" w:hAnsi="Times New Roman" w:cs="Times New Roman"/>
          <w:b/>
        </w:rPr>
        <w:t xml:space="preserve">                             </w:t>
      </w:r>
      <w:r w:rsidR="00507513" w:rsidRPr="002E1CAE">
        <w:rPr>
          <w:rFonts w:ascii="Times New Roman" w:hAnsi="Times New Roman" w:cs="Times New Roman"/>
          <w:b/>
        </w:rPr>
        <w:t>С.В.</w:t>
      </w:r>
      <w:r w:rsidR="000A2C22" w:rsidRPr="002E1CAE">
        <w:rPr>
          <w:rFonts w:ascii="Times New Roman" w:hAnsi="Times New Roman" w:cs="Times New Roman"/>
          <w:b/>
        </w:rPr>
        <w:t xml:space="preserve"> </w:t>
      </w:r>
      <w:proofErr w:type="spellStart"/>
      <w:r w:rsidR="00B2499C" w:rsidRPr="002E1CAE">
        <w:rPr>
          <w:rFonts w:ascii="Times New Roman" w:hAnsi="Times New Roman" w:cs="Times New Roman"/>
          <w:b/>
        </w:rPr>
        <w:t>Волоховой</w:t>
      </w:r>
      <w:proofErr w:type="spellEnd"/>
      <w:r w:rsidR="00B2499C" w:rsidRPr="002E1CAE">
        <w:rPr>
          <w:rFonts w:ascii="Times New Roman" w:hAnsi="Times New Roman" w:cs="Times New Roman"/>
          <w:b/>
        </w:rPr>
        <w:t xml:space="preserve"> рассмотрела следующие вопросы:</w:t>
      </w:r>
    </w:p>
    <w:p w:rsidR="002B3C45" w:rsidRPr="002E1CAE" w:rsidRDefault="002B3C45" w:rsidP="002B3C45">
      <w:pPr>
        <w:spacing w:after="0" w:line="240" w:lineRule="auto"/>
        <w:rPr>
          <w:rFonts w:ascii="Times New Roman" w:hAnsi="Times New Roman" w:cs="Times New Roman"/>
          <w:b/>
        </w:rPr>
      </w:pPr>
    </w:p>
    <w:p w:rsidR="002B3C45" w:rsidRPr="002E1CAE" w:rsidRDefault="002B3C45" w:rsidP="002B3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  <w:b/>
        </w:rPr>
        <w:tab/>
        <w:t xml:space="preserve">1. </w:t>
      </w:r>
      <w:r w:rsidR="00D0434E" w:rsidRPr="002E1CAE">
        <w:rPr>
          <w:rFonts w:ascii="Times New Roman" w:hAnsi="Times New Roman" w:cs="Times New Roman"/>
          <w:b/>
        </w:rPr>
        <w:t>Об участии во Всероссийском конкурсе лучших проектов создания комфортной горо</w:t>
      </w:r>
      <w:r w:rsidR="00D0434E" w:rsidRPr="002E1CAE">
        <w:rPr>
          <w:rFonts w:ascii="Times New Roman" w:hAnsi="Times New Roman" w:cs="Times New Roman"/>
          <w:b/>
        </w:rPr>
        <w:t>д</w:t>
      </w:r>
      <w:r w:rsidR="00D0434E" w:rsidRPr="002E1CAE">
        <w:rPr>
          <w:rFonts w:ascii="Times New Roman" w:hAnsi="Times New Roman" w:cs="Times New Roman"/>
          <w:b/>
        </w:rPr>
        <w:t xml:space="preserve">ской среды в номинации «исторические поселения» с реализацией проекта в 2021-2022 </w:t>
      </w:r>
      <w:proofErr w:type="spellStart"/>
      <w:r w:rsidR="00D0434E" w:rsidRPr="002E1CAE">
        <w:rPr>
          <w:rFonts w:ascii="Times New Roman" w:hAnsi="Times New Roman" w:cs="Times New Roman"/>
          <w:b/>
        </w:rPr>
        <w:t>г.г</w:t>
      </w:r>
      <w:proofErr w:type="spellEnd"/>
      <w:r w:rsidR="00D0434E" w:rsidRPr="002E1CAE">
        <w:rPr>
          <w:rFonts w:ascii="Times New Roman" w:hAnsi="Times New Roman" w:cs="Times New Roman"/>
          <w:b/>
        </w:rPr>
        <w:t>.</w:t>
      </w:r>
    </w:p>
    <w:p w:rsidR="00BA2479" w:rsidRPr="002E1CAE" w:rsidRDefault="002B3C45" w:rsidP="002B3C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CAE">
        <w:rPr>
          <w:rFonts w:ascii="Times New Roman" w:hAnsi="Times New Roman" w:cs="Times New Roman"/>
        </w:rPr>
        <w:t xml:space="preserve">           </w:t>
      </w:r>
      <w:r w:rsidRPr="002E1CAE">
        <w:rPr>
          <w:rFonts w:ascii="Times New Roman" w:hAnsi="Times New Roman" w:cs="Times New Roman"/>
          <w:i/>
        </w:rPr>
        <w:t>Докладчик: Гусева Маргарита Павловна – Глава города Череповца</w:t>
      </w:r>
      <w:r w:rsidR="00381C30" w:rsidRPr="002E1CAE">
        <w:rPr>
          <w:rFonts w:ascii="Times New Roman" w:hAnsi="Times New Roman" w:cs="Times New Roman"/>
          <w:i/>
        </w:rPr>
        <w:t>.</w:t>
      </w:r>
    </w:p>
    <w:p w:rsidR="002B3C45" w:rsidRPr="002E1CAE" w:rsidRDefault="00790321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E1CAE">
        <w:rPr>
          <w:rFonts w:ascii="Times New Roman" w:eastAsiaTheme="minorHAnsi" w:hAnsi="Times New Roman" w:cs="Times New Roman"/>
          <w:lang w:eastAsia="en-US"/>
        </w:rPr>
        <w:t>21.02.2020</w:t>
      </w:r>
      <w:r w:rsidR="002B3C45" w:rsidRPr="002E1CAE">
        <w:rPr>
          <w:rFonts w:ascii="Times New Roman" w:eastAsiaTheme="minorHAnsi" w:hAnsi="Times New Roman" w:cs="Times New Roman"/>
          <w:lang w:eastAsia="en-US"/>
        </w:rPr>
        <w:t xml:space="preserve"> постановлением мэрии города № </w:t>
      </w:r>
      <w:r w:rsidRPr="002E1CAE">
        <w:rPr>
          <w:rFonts w:ascii="Times New Roman" w:eastAsiaTheme="minorHAnsi" w:hAnsi="Times New Roman" w:cs="Times New Roman"/>
          <w:lang w:eastAsia="en-US"/>
        </w:rPr>
        <w:t>726</w:t>
      </w:r>
      <w:r w:rsidR="002B3C45" w:rsidRPr="002E1CAE">
        <w:rPr>
          <w:rFonts w:ascii="Times New Roman" w:eastAsiaTheme="minorHAnsi" w:hAnsi="Times New Roman" w:cs="Times New Roman"/>
          <w:lang w:eastAsia="en-US"/>
        </w:rPr>
        <w:t xml:space="preserve"> было принято решение об участии муниц</w:t>
      </w:r>
      <w:r w:rsidR="002B3C45" w:rsidRPr="002E1CAE">
        <w:rPr>
          <w:rFonts w:ascii="Times New Roman" w:eastAsiaTheme="minorHAnsi" w:hAnsi="Times New Roman" w:cs="Times New Roman"/>
          <w:lang w:eastAsia="en-US"/>
        </w:rPr>
        <w:t>и</w:t>
      </w:r>
      <w:r w:rsidR="002B3C45" w:rsidRPr="002E1CAE">
        <w:rPr>
          <w:rFonts w:ascii="Times New Roman" w:eastAsiaTheme="minorHAnsi" w:hAnsi="Times New Roman" w:cs="Times New Roman"/>
          <w:lang w:eastAsia="en-US"/>
        </w:rPr>
        <w:t xml:space="preserve">пального образования «Город Череповец» 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>во Всероссийском конкурсе лучших проектов создания ко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>м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 xml:space="preserve">фортной городской среды в номинации «исторические поселения» с реализацией проекта в 2021-2022 </w:t>
      </w:r>
      <w:proofErr w:type="spellStart"/>
      <w:r w:rsidR="00321FA1" w:rsidRPr="002E1CAE">
        <w:rPr>
          <w:rFonts w:ascii="Times New Roman" w:eastAsiaTheme="minorHAnsi" w:hAnsi="Times New Roman" w:cs="Times New Roman"/>
          <w:lang w:eastAsia="en-US"/>
        </w:rPr>
        <w:t>г.г</w:t>
      </w:r>
      <w:proofErr w:type="spellEnd"/>
      <w:r w:rsidR="00321FA1" w:rsidRPr="002E1CAE">
        <w:rPr>
          <w:rFonts w:ascii="Times New Roman" w:eastAsiaTheme="minorHAnsi" w:hAnsi="Times New Roman" w:cs="Times New Roman"/>
          <w:lang w:eastAsia="en-US"/>
        </w:rPr>
        <w:t>.</w:t>
      </w:r>
      <w:r w:rsidR="002B3C45" w:rsidRPr="002E1CA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E1CAE">
        <w:rPr>
          <w:rFonts w:ascii="Times New Roman" w:eastAsiaTheme="minorHAnsi" w:hAnsi="Times New Roman" w:cs="Times New Roman"/>
          <w:lang w:eastAsia="en-US"/>
        </w:rPr>
        <w:t>(далее – Конкурс</w:t>
      </w:r>
      <w:r w:rsidR="00507513" w:rsidRPr="002E1CAE">
        <w:rPr>
          <w:rFonts w:ascii="Times New Roman" w:eastAsiaTheme="minorHAnsi" w:hAnsi="Times New Roman" w:cs="Times New Roman"/>
          <w:lang w:eastAsia="en-US"/>
        </w:rPr>
        <w:t>)</w:t>
      </w:r>
      <w:r w:rsidR="002B3C45" w:rsidRPr="002E1CAE">
        <w:rPr>
          <w:rFonts w:ascii="Times New Roman" w:eastAsiaTheme="minorHAnsi" w:hAnsi="Times New Roman" w:cs="Times New Roman"/>
          <w:lang w:eastAsia="en-US"/>
        </w:rPr>
        <w:t>.</w:t>
      </w:r>
      <w:r w:rsidRPr="002E1CA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B3C45" w:rsidRPr="002E1CAE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E1CAE">
        <w:rPr>
          <w:rFonts w:ascii="Times New Roman" w:eastAsiaTheme="minorHAnsi" w:hAnsi="Times New Roman" w:cs="Times New Roman"/>
          <w:lang w:eastAsia="en-US"/>
        </w:rPr>
        <w:t xml:space="preserve">Мэрией города была разработана </w:t>
      </w:r>
      <w:r w:rsidR="002B4A51" w:rsidRPr="002E1CAE">
        <w:rPr>
          <w:rFonts w:ascii="Times New Roman" w:eastAsiaTheme="minorHAnsi" w:hAnsi="Times New Roman" w:cs="Times New Roman"/>
          <w:lang w:eastAsia="en-US"/>
        </w:rPr>
        <w:t>и утверждена «</w:t>
      </w:r>
      <w:r w:rsidRPr="002E1CAE">
        <w:rPr>
          <w:rFonts w:ascii="Times New Roman" w:eastAsiaTheme="minorHAnsi" w:hAnsi="Times New Roman" w:cs="Times New Roman"/>
          <w:lang w:eastAsia="en-US"/>
        </w:rPr>
        <w:t xml:space="preserve">Дорожная карта по организации мероприятий и подготовки заявки для участия в </w:t>
      </w:r>
      <w:r w:rsidR="00507513" w:rsidRPr="002E1CAE">
        <w:rPr>
          <w:rFonts w:ascii="Times New Roman" w:eastAsiaTheme="minorHAnsi" w:hAnsi="Times New Roman" w:cs="Times New Roman"/>
          <w:lang w:eastAsia="en-US"/>
        </w:rPr>
        <w:t>К</w:t>
      </w:r>
      <w:r w:rsidRPr="002E1CAE">
        <w:rPr>
          <w:rFonts w:ascii="Times New Roman" w:eastAsiaTheme="minorHAnsi" w:hAnsi="Times New Roman" w:cs="Times New Roman"/>
          <w:lang w:eastAsia="en-US"/>
        </w:rPr>
        <w:t>онкурсе</w:t>
      </w:r>
      <w:r w:rsidR="002B4A51" w:rsidRPr="002E1CAE">
        <w:rPr>
          <w:rFonts w:ascii="Times New Roman" w:eastAsiaTheme="minorHAnsi" w:hAnsi="Times New Roman" w:cs="Times New Roman"/>
          <w:lang w:eastAsia="en-US"/>
        </w:rPr>
        <w:t>»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>, утвержден состав рабочей группы (распоряжение мэрии города от 04.03.2020 № 295-р).</w:t>
      </w:r>
    </w:p>
    <w:p w:rsidR="002B3C45" w:rsidRPr="002E1CAE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E1CAE">
        <w:rPr>
          <w:rFonts w:ascii="Times New Roman" w:eastAsiaTheme="minorHAnsi" w:hAnsi="Times New Roman" w:cs="Times New Roman"/>
          <w:lang w:eastAsia="en-US"/>
        </w:rPr>
        <w:t xml:space="preserve">Постановлением мэрии города № 4888 от 13.11.2018 общественная комиссия 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>по рассмотрению предложений заинтересованных или уполномоченных ими лиц о включении территорий, нуждающи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>х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 xml:space="preserve">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 Череповец" на 2018 - 2024 годы </w:t>
      </w:r>
      <w:r w:rsidR="00507513" w:rsidRPr="002E1CAE">
        <w:rPr>
          <w:rFonts w:ascii="Times New Roman" w:eastAsiaTheme="minorHAnsi" w:hAnsi="Times New Roman" w:cs="Times New Roman"/>
          <w:lang w:eastAsia="en-US"/>
        </w:rPr>
        <w:t>(далее - общественная комиссия)</w:t>
      </w:r>
      <w:r w:rsidRPr="002E1CAE">
        <w:rPr>
          <w:rFonts w:ascii="Times New Roman" w:eastAsiaTheme="minorHAnsi" w:hAnsi="Times New Roman" w:cs="Times New Roman"/>
          <w:lang w:eastAsia="en-US"/>
        </w:rPr>
        <w:t xml:space="preserve"> наделена полномочиями по организации обществе</w:t>
      </w:r>
      <w:r w:rsidRPr="002E1CAE">
        <w:rPr>
          <w:rFonts w:ascii="Times New Roman" w:eastAsiaTheme="minorHAnsi" w:hAnsi="Times New Roman" w:cs="Times New Roman"/>
          <w:lang w:eastAsia="en-US"/>
        </w:rPr>
        <w:t>н</w:t>
      </w:r>
      <w:r w:rsidRPr="002E1CAE">
        <w:rPr>
          <w:rFonts w:ascii="Times New Roman" w:eastAsiaTheme="minorHAnsi" w:hAnsi="Times New Roman" w:cs="Times New Roman"/>
          <w:lang w:eastAsia="en-US"/>
        </w:rPr>
        <w:t>ного обсуждения проектов создания комфортной городской среды и подведения</w:t>
      </w:r>
      <w:proofErr w:type="gramEnd"/>
      <w:r w:rsidRPr="002E1CAE">
        <w:rPr>
          <w:rFonts w:ascii="Times New Roman" w:eastAsiaTheme="minorHAnsi" w:hAnsi="Times New Roman" w:cs="Times New Roman"/>
          <w:lang w:eastAsia="en-US"/>
        </w:rPr>
        <w:t xml:space="preserve"> его итогов</w:t>
      </w:r>
      <w:r w:rsidR="00507513" w:rsidRPr="002E1CAE">
        <w:rPr>
          <w:rFonts w:ascii="Times New Roman" w:eastAsiaTheme="minorHAnsi" w:hAnsi="Times New Roman" w:cs="Times New Roman"/>
          <w:lang w:eastAsia="en-US"/>
        </w:rPr>
        <w:t xml:space="preserve"> в рамках Конкурса</w:t>
      </w:r>
      <w:r w:rsidRPr="002E1CAE">
        <w:rPr>
          <w:rFonts w:ascii="Times New Roman" w:eastAsiaTheme="minorHAnsi" w:hAnsi="Times New Roman" w:cs="Times New Roman"/>
          <w:lang w:eastAsia="en-US"/>
        </w:rPr>
        <w:t>.</w:t>
      </w:r>
    </w:p>
    <w:p w:rsidR="002B3C45" w:rsidRPr="002E1CAE" w:rsidRDefault="002B3C45" w:rsidP="002B3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E1CAE">
        <w:rPr>
          <w:rFonts w:ascii="Times New Roman" w:eastAsiaTheme="minorHAnsi" w:hAnsi="Times New Roman" w:cs="Times New Roman"/>
          <w:lang w:eastAsia="en-US"/>
        </w:rPr>
        <w:t>В соответствии с Правилами предоставления средств государственной поддержки из федерал</w:t>
      </w:r>
      <w:r w:rsidRPr="002E1CAE">
        <w:rPr>
          <w:rFonts w:ascii="Times New Roman" w:eastAsiaTheme="minorHAnsi" w:hAnsi="Times New Roman" w:cs="Times New Roman"/>
          <w:lang w:eastAsia="en-US"/>
        </w:rPr>
        <w:t>ь</w:t>
      </w:r>
      <w:r w:rsidRPr="002E1CAE">
        <w:rPr>
          <w:rFonts w:ascii="Times New Roman" w:eastAsiaTheme="minorHAnsi" w:hAnsi="Times New Roman" w:cs="Times New Roman"/>
          <w:lang w:eastAsia="en-US"/>
        </w:rPr>
        <w:t>ного бюджета бюджетам субъектов Российской Федерации для поощрения муниципальных образов</w:t>
      </w:r>
      <w:r w:rsidRPr="002E1CAE">
        <w:rPr>
          <w:rFonts w:ascii="Times New Roman" w:eastAsiaTheme="minorHAnsi" w:hAnsi="Times New Roman" w:cs="Times New Roman"/>
          <w:lang w:eastAsia="en-US"/>
        </w:rPr>
        <w:t>а</w:t>
      </w:r>
      <w:r w:rsidRPr="002E1CAE">
        <w:rPr>
          <w:rFonts w:ascii="Times New Roman" w:eastAsiaTheme="minorHAnsi" w:hAnsi="Times New Roman" w:cs="Times New Roman"/>
          <w:lang w:eastAsia="en-US"/>
        </w:rPr>
        <w:t>ний – победителей Всероссийского конкурса лучших проектов создания комфортной среды (постано</w:t>
      </w:r>
      <w:r w:rsidRPr="002E1CAE">
        <w:rPr>
          <w:rFonts w:ascii="Times New Roman" w:eastAsiaTheme="minorHAnsi" w:hAnsi="Times New Roman" w:cs="Times New Roman"/>
          <w:lang w:eastAsia="en-US"/>
        </w:rPr>
        <w:t>в</w:t>
      </w:r>
      <w:r w:rsidRPr="002E1CAE">
        <w:rPr>
          <w:rFonts w:ascii="Times New Roman" w:eastAsiaTheme="minorHAnsi" w:hAnsi="Times New Roman" w:cs="Times New Roman"/>
          <w:lang w:eastAsia="en-US"/>
        </w:rPr>
        <w:t>ление Правительства РФ №237 от 07.03.2018 (с изменениями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 xml:space="preserve"> от 29.01.2020</w:t>
      </w:r>
      <w:r w:rsidRPr="002E1CAE">
        <w:rPr>
          <w:rFonts w:ascii="Times New Roman" w:eastAsiaTheme="minorHAnsi" w:hAnsi="Times New Roman" w:cs="Times New Roman"/>
          <w:lang w:eastAsia="en-US"/>
        </w:rPr>
        <w:t>) общественной комиссии необходимо подвести итоги приема предложений от населения города Череповца об общественной территории, в отношении которой поступило наибольшее количество предложений для реализации</w:t>
      </w:r>
      <w:proofErr w:type="gramEnd"/>
      <w:r w:rsidRPr="002E1CAE">
        <w:rPr>
          <w:rFonts w:ascii="Times New Roman" w:eastAsiaTheme="minorHAnsi" w:hAnsi="Times New Roman" w:cs="Times New Roman"/>
          <w:lang w:eastAsia="en-US"/>
        </w:rPr>
        <w:t xml:space="preserve"> </w:t>
      </w:r>
      <w:r w:rsidR="005973B7" w:rsidRPr="002E1CAE">
        <w:rPr>
          <w:rFonts w:ascii="Times New Roman" w:eastAsiaTheme="minorHAnsi" w:hAnsi="Times New Roman" w:cs="Times New Roman"/>
          <w:lang w:eastAsia="en-US"/>
        </w:rPr>
        <w:t xml:space="preserve">в 2021-2022 </w:t>
      </w:r>
      <w:proofErr w:type="spellStart"/>
      <w:r w:rsidR="005973B7" w:rsidRPr="002E1CAE">
        <w:rPr>
          <w:rFonts w:ascii="Times New Roman" w:eastAsiaTheme="minorHAnsi" w:hAnsi="Times New Roman" w:cs="Times New Roman"/>
          <w:lang w:eastAsia="en-US"/>
        </w:rPr>
        <w:t>г.г</w:t>
      </w:r>
      <w:proofErr w:type="spellEnd"/>
      <w:r w:rsidR="005973B7" w:rsidRPr="002E1CAE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E1CAE">
        <w:rPr>
          <w:rFonts w:ascii="Times New Roman" w:eastAsiaTheme="minorHAnsi" w:hAnsi="Times New Roman" w:cs="Times New Roman"/>
          <w:lang w:eastAsia="en-US"/>
        </w:rPr>
        <w:t xml:space="preserve">проекта создания комфортной городской среды в рамках </w:t>
      </w:r>
      <w:r w:rsidR="00321FA1" w:rsidRPr="002E1CAE">
        <w:rPr>
          <w:rFonts w:ascii="Times New Roman" w:eastAsiaTheme="minorHAnsi" w:hAnsi="Times New Roman" w:cs="Times New Roman"/>
          <w:lang w:eastAsia="en-US"/>
        </w:rPr>
        <w:t>Конкурса</w:t>
      </w:r>
      <w:r w:rsidRPr="002E1CAE">
        <w:rPr>
          <w:rFonts w:ascii="Times New Roman" w:eastAsiaTheme="minorHAnsi" w:hAnsi="Times New Roman" w:cs="Times New Roman"/>
          <w:lang w:eastAsia="en-US"/>
        </w:rPr>
        <w:t>.</w:t>
      </w:r>
    </w:p>
    <w:p w:rsidR="00BA2479" w:rsidRPr="002E1CAE" w:rsidRDefault="002B3C45" w:rsidP="002B3C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1CAE">
        <w:rPr>
          <w:rFonts w:ascii="Times New Roman" w:hAnsi="Times New Roman" w:cs="Times New Roman"/>
          <w:b/>
        </w:rPr>
        <w:tab/>
        <w:t xml:space="preserve">2. </w:t>
      </w:r>
      <w:r w:rsidR="00977422" w:rsidRPr="002E1CAE">
        <w:rPr>
          <w:rFonts w:ascii="Times New Roman" w:hAnsi="Times New Roman" w:cs="Times New Roman"/>
          <w:b/>
        </w:rPr>
        <w:t>Подведение итогов приема предложений от населения города Череповца об обществе</w:t>
      </w:r>
      <w:r w:rsidR="00977422" w:rsidRPr="002E1CAE">
        <w:rPr>
          <w:rFonts w:ascii="Times New Roman" w:hAnsi="Times New Roman" w:cs="Times New Roman"/>
          <w:b/>
        </w:rPr>
        <w:t>н</w:t>
      </w:r>
      <w:r w:rsidR="00977422" w:rsidRPr="002E1CAE">
        <w:rPr>
          <w:rFonts w:ascii="Times New Roman" w:hAnsi="Times New Roman" w:cs="Times New Roman"/>
          <w:b/>
        </w:rPr>
        <w:t>ной территории, в отношении которой поступило наибольшее количество предложений для ре</w:t>
      </w:r>
      <w:r w:rsidR="00977422" w:rsidRPr="002E1CAE">
        <w:rPr>
          <w:rFonts w:ascii="Times New Roman" w:hAnsi="Times New Roman" w:cs="Times New Roman"/>
          <w:b/>
        </w:rPr>
        <w:t>а</w:t>
      </w:r>
      <w:r w:rsidR="00977422" w:rsidRPr="002E1CAE">
        <w:rPr>
          <w:rFonts w:ascii="Times New Roman" w:hAnsi="Times New Roman" w:cs="Times New Roman"/>
          <w:b/>
        </w:rPr>
        <w:t xml:space="preserve">лизации в 2021-2022 </w:t>
      </w:r>
      <w:proofErr w:type="spellStart"/>
      <w:r w:rsidR="00977422" w:rsidRPr="002E1CAE">
        <w:rPr>
          <w:rFonts w:ascii="Times New Roman" w:hAnsi="Times New Roman" w:cs="Times New Roman"/>
          <w:b/>
        </w:rPr>
        <w:t>г.г</w:t>
      </w:r>
      <w:proofErr w:type="spellEnd"/>
      <w:r w:rsidR="00977422" w:rsidRPr="002E1CAE">
        <w:rPr>
          <w:rFonts w:ascii="Times New Roman" w:hAnsi="Times New Roman" w:cs="Times New Roman"/>
          <w:b/>
        </w:rPr>
        <w:t>. проекта создания комфортной городской среды в рамках Конкурса</w:t>
      </w:r>
      <w:r w:rsidRPr="002E1CAE">
        <w:rPr>
          <w:rFonts w:ascii="Times New Roman" w:hAnsi="Times New Roman" w:cs="Times New Roman"/>
          <w:b/>
        </w:rPr>
        <w:t>.</w:t>
      </w:r>
    </w:p>
    <w:p w:rsidR="002B3C45" w:rsidRPr="002E1CAE" w:rsidRDefault="002B3C45" w:rsidP="00BA247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CAE">
        <w:rPr>
          <w:rFonts w:ascii="Times New Roman" w:hAnsi="Times New Roman" w:cs="Times New Roman"/>
        </w:rPr>
        <w:tab/>
      </w:r>
      <w:r w:rsidRPr="002E1CAE">
        <w:rPr>
          <w:rFonts w:ascii="Times New Roman" w:hAnsi="Times New Roman" w:cs="Times New Roman"/>
          <w:i/>
        </w:rPr>
        <w:t>Докладчик: Волохова Светлана Валерьевна -  начальник управления по делам культуры мэрии</w:t>
      </w:r>
      <w:r w:rsidR="00381C30" w:rsidRPr="002E1CAE">
        <w:rPr>
          <w:rFonts w:ascii="Times New Roman" w:hAnsi="Times New Roman" w:cs="Times New Roman"/>
          <w:i/>
        </w:rPr>
        <w:t>.</w:t>
      </w:r>
    </w:p>
    <w:p w:rsidR="002B3C45" w:rsidRPr="002E1CAE" w:rsidRDefault="00BA2479" w:rsidP="002B3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</w:rPr>
        <w:t xml:space="preserve">В </w:t>
      </w:r>
      <w:r w:rsidR="002B4A51" w:rsidRPr="002E1CAE">
        <w:rPr>
          <w:rFonts w:ascii="Times New Roman" w:hAnsi="Times New Roman" w:cs="Times New Roman"/>
        </w:rPr>
        <w:t xml:space="preserve">соответствии с постановлением мэрии города от </w:t>
      </w:r>
      <w:r w:rsidR="00F54084" w:rsidRPr="002E1CAE">
        <w:rPr>
          <w:rFonts w:ascii="Times New Roman" w:hAnsi="Times New Roman" w:cs="Times New Roman"/>
        </w:rPr>
        <w:t>21.02.2020</w:t>
      </w:r>
      <w:r w:rsidR="002B4A51" w:rsidRPr="002E1CAE">
        <w:rPr>
          <w:rFonts w:ascii="Times New Roman" w:hAnsi="Times New Roman" w:cs="Times New Roman"/>
        </w:rPr>
        <w:t xml:space="preserve"> № </w:t>
      </w:r>
      <w:r w:rsidR="00F54084" w:rsidRPr="002E1CAE">
        <w:rPr>
          <w:rFonts w:ascii="Times New Roman" w:hAnsi="Times New Roman" w:cs="Times New Roman"/>
        </w:rPr>
        <w:t>72</w:t>
      </w:r>
      <w:r w:rsidR="002B4A51" w:rsidRPr="002E1CAE">
        <w:rPr>
          <w:rFonts w:ascii="Times New Roman" w:hAnsi="Times New Roman" w:cs="Times New Roman"/>
        </w:rPr>
        <w:t xml:space="preserve">7 в </w:t>
      </w:r>
      <w:r w:rsidRPr="002E1CAE">
        <w:rPr>
          <w:rFonts w:ascii="Times New Roman" w:hAnsi="Times New Roman" w:cs="Times New Roman"/>
        </w:rPr>
        <w:t>период с</w:t>
      </w:r>
      <w:r w:rsidR="002B3C45" w:rsidRPr="002E1CAE">
        <w:rPr>
          <w:rFonts w:ascii="Times New Roman" w:hAnsi="Times New Roman" w:cs="Times New Roman"/>
        </w:rPr>
        <w:t xml:space="preserve"> </w:t>
      </w:r>
      <w:r w:rsidR="00A248D6" w:rsidRPr="002E1CAE">
        <w:rPr>
          <w:rFonts w:ascii="Times New Roman" w:hAnsi="Times New Roman" w:cs="Times New Roman"/>
        </w:rPr>
        <w:t xml:space="preserve">27.02.2020 по 09.03.2020 </w:t>
      </w:r>
      <w:r w:rsidR="002B3C45" w:rsidRPr="002E1CAE">
        <w:rPr>
          <w:rFonts w:ascii="Times New Roman" w:hAnsi="Times New Roman" w:cs="Times New Roman"/>
        </w:rPr>
        <w:t xml:space="preserve">включительно осуществлялся прием предложений от населения </w:t>
      </w:r>
      <w:r w:rsidR="00CE4D35" w:rsidRPr="002E1CAE">
        <w:rPr>
          <w:rFonts w:ascii="Times New Roman" w:hAnsi="Times New Roman" w:cs="Times New Roman"/>
        </w:rPr>
        <w:t>об общественной террит</w:t>
      </w:r>
      <w:r w:rsidR="00CE4D35" w:rsidRPr="002E1CAE">
        <w:rPr>
          <w:rFonts w:ascii="Times New Roman" w:hAnsi="Times New Roman" w:cs="Times New Roman"/>
        </w:rPr>
        <w:t>о</w:t>
      </w:r>
      <w:r w:rsidR="00CE4D35" w:rsidRPr="002E1CAE">
        <w:rPr>
          <w:rFonts w:ascii="Times New Roman" w:hAnsi="Times New Roman" w:cs="Times New Roman"/>
        </w:rPr>
        <w:t xml:space="preserve">рии, на которой в 2021-2022 </w:t>
      </w:r>
      <w:proofErr w:type="spellStart"/>
      <w:r w:rsidR="00CE4D35" w:rsidRPr="002E1CAE">
        <w:rPr>
          <w:rFonts w:ascii="Times New Roman" w:hAnsi="Times New Roman" w:cs="Times New Roman"/>
        </w:rPr>
        <w:t>г.г</w:t>
      </w:r>
      <w:proofErr w:type="spellEnd"/>
      <w:r w:rsidR="00CE4D35" w:rsidRPr="002E1CAE">
        <w:rPr>
          <w:rFonts w:ascii="Times New Roman" w:hAnsi="Times New Roman" w:cs="Times New Roman"/>
        </w:rPr>
        <w:t>. будет реализовываться проект создания комфортной городской среды в рамках Всероссийского конкурса</w:t>
      </w:r>
      <w:r w:rsidR="002B3C45" w:rsidRPr="002E1CAE">
        <w:rPr>
          <w:rFonts w:ascii="Times New Roman" w:hAnsi="Times New Roman" w:cs="Times New Roman"/>
        </w:rPr>
        <w:t>. Пунктом сбора предложений от населения являлось управление по делам культ</w:t>
      </w:r>
      <w:r w:rsidR="000A2C22" w:rsidRPr="002E1CAE">
        <w:rPr>
          <w:rFonts w:ascii="Times New Roman" w:hAnsi="Times New Roman" w:cs="Times New Roman"/>
        </w:rPr>
        <w:t>уры мэрии</w:t>
      </w:r>
      <w:r w:rsidR="002B3C45" w:rsidRPr="002E1CAE">
        <w:rPr>
          <w:rFonts w:ascii="Times New Roman" w:hAnsi="Times New Roman" w:cs="Times New Roman"/>
        </w:rPr>
        <w:t xml:space="preserve"> </w:t>
      </w:r>
      <w:r w:rsidR="000A2C22" w:rsidRPr="002E1CAE">
        <w:rPr>
          <w:rFonts w:ascii="Times New Roman" w:hAnsi="Times New Roman" w:cs="Times New Roman"/>
        </w:rPr>
        <w:t>(</w:t>
      </w:r>
      <w:proofErr w:type="gramStart"/>
      <w:r w:rsidR="002B3C45" w:rsidRPr="002E1CAE">
        <w:rPr>
          <w:rFonts w:ascii="Times New Roman" w:hAnsi="Times New Roman" w:cs="Times New Roman"/>
        </w:rPr>
        <w:t>Советский</w:t>
      </w:r>
      <w:proofErr w:type="gramEnd"/>
      <w:r w:rsidR="002B3C45" w:rsidRPr="002E1CAE">
        <w:rPr>
          <w:rFonts w:ascii="Times New Roman" w:hAnsi="Times New Roman" w:cs="Times New Roman"/>
        </w:rPr>
        <w:t xml:space="preserve"> пр</w:t>
      </w:r>
      <w:r w:rsidR="00AB63FF" w:rsidRPr="002E1CAE">
        <w:rPr>
          <w:rFonts w:ascii="Times New Roman" w:hAnsi="Times New Roman" w:cs="Times New Roman"/>
        </w:rPr>
        <w:t>.</w:t>
      </w:r>
      <w:r w:rsidR="000A2C22" w:rsidRPr="002E1CAE">
        <w:rPr>
          <w:rFonts w:ascii="Times New Roman" w:hAnsi="Times New Roman" w:cs="Times New Roman"/>
        </w:rPr>
        <w:t>, 35а)</w:t>
      </w:r>
      <w:r w:rsidR="00B573D5" w:rsidRPr="002E1CAE">
        <w:rPr>
          <w:rFonts w:ascii="Times New Roman" w:hAnsi="Times New Roman" w:cs="Times New Roman"/>
        </w:rPr>
        <w:t>.</w:t>
      </w:r>
      <w:r w:rsidR="002B3C45" w:rsidRPr="002E1CAE">
        <w:rPr>
          <w:rFonts w:ascii="Times New Roman" w:hAnsi="Times New Roman" w:cs="Times New Roman"/>
        </w:rPr>
        <w:t xml:space="preserve"> </w:t>
      </w:r>
      <w:r w:rsidR="00B573D5" w:rsidRPr="002E1CAE">
        <w:rPr>
          <w:rFonts w:ascii="Times New Roman" w:hAnsi="Times New Roman" w:cs="Times New Roman"/>
        </w:rPr>
        <w:t xml:space="preserve">Была разработана форма </w:t>
      </w:r>
      <w:r w:rsidR="002B3C45" w:rsidRPr="002E1CAE">
        <w:rPr>
          <w:rFonts w:ascii="Times New Roman" w:hAnsi="Times New Roman" w:cs="Times New Roman"/>
        </w:rPr>
        <w:t>предложения</w:t>
      </w:r>
      <w:r w:rsidR="00B573D5" w:rsidRPr="002E1CAE">
        <w:rPr>
          <w:rFonts w:ascii="Times New Roman" w:hAnsi="Times New Roman" w:cs="Times New Roman"/>
        </w:rPr>
        <w:t xml:space="preserve"> (анкета), предлож</w:t>
      </w:r>
      <w:r w:rsidR="00B573D5" w:rsidRPr="002E1CAE">
        <w:rPr>
          <w:rFonts w:ascii="Times New Roman" w:hAnsi="Times New Roman" w:cs="Times New Roman"/>
        </w:rPr>
        <w:t>е</w:t>
      </w:r>
      <w:r w:rsidR="00B573D5" w:rsidRPr="002E1CAE">
        <w:rPr>
          <w:rFonts w:ascii="Times New Roman" w:hAnsi="Times New Roman" w:cs="Times New Roman"/>
        </w:rPr>
        <w:t>ния</w:t>
      </w:r>
      <w:r w:rsidR="002B3C45" w:rsidRPr="002E1CAE">
        <w:rPr>
          <w:rFonts w:ascii="Times New Roman" w:hAnsi="Times New Roman" w:cs="Times New Roman"/>
        </w:rPr>
        <w:t xml:space="preserve"> принимались нарочно </w:t>
      </w:r>
      <w:r w:rsidR="00E07FCC" w:rsidRPr="002E1CAE">
        <w:rPr>
          <w:rFonts w:ascii="Times New Roman" w:hAnsi="Times New Roman" w:cs="Times New Roman"/>
        </w:rPr>
        <w:t xml:space="preserve">по данному адресу </w:t>
      </w:r>
      <w:r w:rsidR="002B3C45" w:rsidRPr="002E1CAE">
        <w:rPr>
          <w:rFonts w:ascii="Times New Roman" w:hAnsi="Times New Roman" w:cs="Times New Roman"/>
        </w:rPr>
        <w:t>и</w:t>
      </w:r>
      <w:r w:rsidR="00AB63FF" w:rsidRPr="002E1CAE">
        <w:rPr>
          <w:rFonts w:ascii="Times New Roman" w:hAnsi="Times New Roman" w:cs="Times New Roman"/>
        </w:rPr>
        <w:t>ли</w:t>
      </w:r>
      <w:r w:rsidR="002B3C45" w:rsidRPr="002E1CAE">
        <w:rPr>
          <w:rFonts w:ascii="Times New Roman" w:hAnsi="Times New Roman" w:cs="Times New Roman"/>
        </w:rPr>
        <w:t xml:space="preserve"> по электронной почте.</w:t>
      </w:r>
    </w:p>
    <w:p w:rsidR="002B3C45" w:rsidRPr="002E1CAE" w:rsidRDefault="002B3C45" w:rsidP="00B573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</w:rPr>
        <w:t xml:space="preserve">Отбор предложений осуществлялся по </w:t>
      </w:r>
      <w:r w:rsidR="00B573D5" w:rsidRPr="002E1CAE">
        <w:rPr>
          <w:rFonts w:ascii="Times New Roman" w:hAnsi="Times New Roman" w:cs="Times New Roman"/>
        </w:rPr>
        <w:t>трем</w:t>
      </w:r>
      <w:r w:rsidRPr="002E1CAE">
        <w:rPr>
          <w:rFonts w:ascii="Times New Roman" w:hAnsi="Times New Roman" w:cs="Times New Roman"/>
        </w:rPr>
        <w:t xml:space="preserve"> общественным территориям: «</w:t>
      </w:r>
      <w:r w:rsidR="00B573D5" w:rsidRPr="002E1CAE">
        <w:rPr>
          <w:rFonts w:ascii="Times New Roman" w:hAnsi="Times New Roman" w:cs="Times New Roman"/>
        </w:rPr>
        <w:t xml:space="preserve">Территория парка культуры и отдыха (Соляной сад), </w:t>
      </w:r>
      <w:proofErr w:type="spellStart"/>
      <w:r w:rsidR="00B573D5" w:rsidRPr="002E1CAE">
        <w:rPr>
          <w:rFonts w:ascii="Times New Roman" w:hAnsi="Times New Roman" w:cs="Times New Roman"/>
        </w:rPr>
        <w:t>ул.М.Горького</w:t>
      </w:r>
      <w:proofErr w:type="spellEnd"/>
      <w:r w:rsidR="00B573D5" w:rsidRPr="002E1CAE">
        <w:rPr>
          <w:rFonts w:ascii="Times New Roman" w:hAnsi="Times New Roman" w:cs="Times New Roman"/>
        </w:rPr>
        <w:t>, 2</w:t>
      </w:r>
      <w:r w:rsidRPr="002E1CAE">
        <w:rPr>
          <w:rFonts w:ascii="Times New Roman" w:hAnsi="Times New Roman" w:cs="Times New Roman"/>
        </w:rPr>
        <w:t>»</w:t>
      </w:r>
      <w:r w:rsidR="00B573D5" w:rsidRPr="002E1CAE">
        <w:rPr>
          <w:rFonts w:ascii="Times New Roman" w:hAnsi="Times New Roman" w:cs="Times New Roman"/>
        </w:rPr>
        <w:t>,</w:t>
      </w:r>
      <w:r w:rsidRPr="002E1CAE">
        <w:rPr>
          <w:rFonts w:ascii="Times New Roman" w:hAnsi="Times New Roman" w:cs="Times New Roman"/>
        </w:rPr>
        <w:t xml:space="preserve"> «</w:t>
      </w:r>
      <w:r w:rsidR="00B573D5" w:rsidRPr="002E1CAE">
        <w:rPr>
          <w:rFonts w:ascii="Times New Roman" w:hAnsi="Times New Roman" w:cs="Times New Roman"/>
        </w:rPr>
        <w:t>Сквер и прилегающая территория  у кинотеатра «Рояль-</w:t>
      </w:r>
      <w:proofErr w:type="spellStart"/>
      <w:r w:rsidR="00B573D5" w:rsidRPr="002E1CAE">
        <w:rPr>
          <w:rFonts w:ascii="Times New Roman" w:hAnsi="Times New Roman" w:cs="Times New Roman"/>
        </w:rPr>
        <w:t>Вио</w:t>
      </w:r>
      <w:proofErr w:type="spellEnd"/>
      <w:r w:rsidR="00B573D5" w:rsidRPr="002E1CAE">
        <w:rPr>
          <w:rFonts w:ascii="Times New Roman" w:hAnsi="Times New Roman" w:cs="Times New Roman"/>
        </w:rPr>
        <w:t>»</w:t>
      </w:r>
      <w:r w:rsidR="00E07FCC" w:rsidRPr="002E1CAE">
        <w:rPr>
          <w:rFonts w:ascii="Times New Roman" w:hAnsi="Times New Roman" w:cs="Times New Roman"/>
        </w:rPr>
        <w:t xml:space="preserve">, </w:t>
      </w:r>
      <w:proofErr w:type="spellStart"/>
      <w:r w:rsidR="00B573D5" w:rsidRPr="002E1CAE">
        <w:rPr>
          <w:rFonts w:ascii="Times New Roman" w:hAnsi="Times New Roman" w:cs="Times New Roman"/>
        </w:rPr>
        <w:t>ул</w:t>
      </w:r>
      <w:proofErr w:type="gramStart"/>
      <w:r w:rsidR="00B573D5" w:rsidRPr="002E1CAE">
        <w:rPr>
          <w:rFonts w:ascii="Times New Roman" w:hAnsi="Times New Roman" w:cs="Times New Roman"/>
        </w:rPr>
        <w:t>.М</w:t>
      </w:r>
      <w:proofErr w:type="gramEnd"/>
      <w:r w:rsidR="00B573D5" w:rsidRPr="002E1CAE">
        <w:rPr>
          <w:rFonts w:ascii="Times New Roman" w:hAnsi="Times New Roman" w:cs="Times New Roman"/>
        </w:rPr>
        <w:t>илютина</w:t>
      </w:r>
      <w:proofErr w:type="spellEnd"/>
      <w:r w:rsidR="00B573D5" w:rsidRPr="002E1CAE">
        <w:rPr>
          <w:rFonts w:ascii="Times New Roman" w:hAnsi="Times New Roman" w:cs="Times New Roman"/>
        </w:rPr>
        <w:t>, 7</w:t>
      </w:r>
      <w:r w:rsidRPr="002E1CAE">
        <w:rPr>
          <w:rFonts w:ascii="Times New Roman" w:hAnsi="Times New Roman" w:cs="Times New Roman"/>
        </w:rPr>
        <w:t>»</w:t>
      </w:r>
      <w:r w:rsidR="00B573D5" w:rsidRPr="002E1CAE">
        <w:rPr>
          <w:rFonts w:ascii="Times New Roman" w:hAnsi="Times New Roman" w:cs="Times New Roman"/>
        </w:rPr>
        <w:t>,</w:t>
      </w:r>
      <w:r w:rsidR="00B573D5" w:rsidRPr="002E1CAE">
        <w:t xml:space="preserve"> </w:t>
      </w:r>
      <w:r w:rsidR="00E07FCC" w:rsidRPr="002E1CAE">
        <w:t>«</w:t>
      </w:r>
      <w:r w:rsidR="00B573D5" w:rsidRPr="002E1CAE">
        <w:rPr>
          <w:rFonts w:ascii="Times New Roman" w:hAnsi="Times New Roman" w:cs="Times New Roman"/>
        </w:rPr>
        <w:t xml:space="preserve">Привокзальный сквер города Череповца, </w:t>
      </w:r>
      <w:proofErr w:type="spellStart"/>
      <w:r w:rsidR="00B573D5" w:rsidRPr="002E1CAE">
        <w:rPr>
          <w:rFonts w:ascii="Times New Roman" w:hAnsi="Times New Roman" w:cs="Times New Roman"/>
        </w:rPr>
        <w:t>ул.Комсомольская</w:t>
      </w:r>
      <w:proofErr w:type="spellEnd"/>
      <w:r w:rsidR="00E07FCC" w:rsidRPr="002E1CAE">
        <w:rPr>
          <w:rFonts w:ascii="Times New Roman" w:hAnsi="Times New Roman" w:cs="Times New Roman"/>
        </w:rPr>
        <w:t>»</w:t>
      </w:r>
      <w:r w:rsidR="00982F19">
        <w:rPr>
          <w:rFonts w:ascii="Times New Roman" w:hAnsi="Times New Roman" w:cs="Times New Roman"/>
        </w:rPr>
        <w:t>.</w:t>
      </w:r>
    </w:p>
    <w:p w:rsidR="00EC2C2B" w:rsidRPr="002E1CAE" w:rsidRDefault="002B3C45" w:rsidP="002B3C4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E1CAE">
        <w:rPr>
          <w:rFonts w:ascii="Times New Roman" w:hAnsi="Times New Roman" w:cs="Times New Roman"/>
          <w:b/>
        </w:rPr>
        <w:t xml:space="preserve">Всего </w:t>
      </w:r>
      <w:r w:rsidR="00C95BEA" w:rsidRPr="002E1CAE">
        <w:rPr>
          <w:rFonts w:ascii="Times New Roman" w:hAnsi="Times New Roman" w:cs="Times New Roman"/>
          <w:b/>
        </w:rPr>
        <w:t xml:space="preserve">от граждан </w:t>
      </w:r>
      <w:r w:rsidRPr="002E1CAE">
        <w:rPr>
          <w:rFonts w:ascii="Times New Roman" w:hAnsi="Times New Roman" w:cs="Times New Roman"/>
          <w:b/>
        </w:rPr>
        <w:t xml:space="preserve">поступило </w:t>
      </w:r>
      <w:r w:rsidR="00E07FCC" w:rsidRPr="002E1CAE">
        <w:rPr>
          <w:rFonts w:ascii="Times New Roman" w:hAnsi="Times New Roman" w:cs="Times New Roman"/>
          <w:b/>
        </w:rPr>
        <w:t>2058</w:t>
      </w:r>
      <w:r w:rsidR="00A067D8" w:rsidRPr="002E1CAE">
        <w:rPr>
          <w:rFonts w:ascii="Times New Roman" w:hAnsi="Times New Roman" w:cs="Times New Roman"/>
          <w:b/>
        </w:rPr>
        <w:t xml:space="preserve"> </w:t>
      </w:r>
      <w:r w:rsidRPr="002E1CAE">
        <w:rPr>
          <w:rFonts w:ascii="Times New Roman" w:hAnsi="Times New Roman" w:cs="Times New Roman"/>
          <w:b/>
        </w:rPr>
        <w:t>предложени</w:t>
      </w:r>
      <w:r w:rsidR="00E07FCC" w:rsidRPr="002E1CAE">
        <w:rPr>
          <w:rFonts w:ascii="Times New Roman" w:hAnsi="Times New Roman" w:cs="Times New Roman"/>
          <w:b/>
        </w:rPr>
        <w:t>й</w:t>
      </w:r>
      <w:r w:rsidRPr="002E1CAE">
        <w:rPr>
          <w:rFonts w:ascii="Times New Roman" w:hAnsi="Times New Roman" w:cs="Times New Roman"/>
          <w:b/>
        </w:rPr>
        <w:t xml:space="preserve">, </w:t>
      </w:r>
      <w:r w:rsidRPr="002E1CAE">
        <w:rPr>
          <w:rFonts w:ascii="Times New Roman" w:hAnsi="Times New Roman" w:cs="Times New Roman"/>
        </w:rPr>
        <w:t xml:space="preserve"> в том числе: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5103"/>
        <w:gridCol w:w="1134"/>
      </w:tblGrid>
      <w:tr w:rsidR="00E07FCC" w:rsidRPr="00E07FCC" w:rsidTr="00944632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07FCC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E07FCC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Предложение по территории, адресный ориентир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ind w:right="27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Предложение по благоустройству</w:t>
            </w:r>
          </w:p>
          <w:p w:rsidR="00E07FCC" w:rsidRPr="00E07FCC" w:rsidRDefault="00E07FCC" w:rsidP="00E07FCC">
            <w:pPr>
              <w:spacing w:after="0" w:line="240" w:lineRule="auto"/>
              <w:ind w:left="131" w:right="27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(что предполагается сделать на месте благ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>устраиваемой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CAE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E07FCC">
              <w:rPr>
                <w:rFonts w:ascii="Times New Roman" w:eastAsia="Calibri" w:hAnsi="Times New Roman" w:cs="Times New Roman"/>
                <w:lang w:eastAsia="en-US"/>
              </w:rPr>
              <w:t>предложе-ни</w:t>
            </w:r>
            <w:r w:rsidRPr="002E1CAE">
              <w:rPr>
                <w:rFonts w:ascii="Times New Roman" w:eastAsia="Calibri" w:hAnsi="Times New Roman" w:cs="Times New Roman"/>
                <w:lang w:eastAsia="en-US"/>
              </w:rPr>
              <w:t>й</w:t>
            </w:r>
            <w:proofErr w:type="spellEnd"/>
            <w:proofErr w:type="gramEnd"/>
          </w:p>
        </w:tc>
      </w:tr>
      <w:tr w:rsidR="00E07FCC" w:rsidRPr="00E07FCC" w:rsidTr="00944632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E07FCC" w:rsidRPr="00E07FCC" w:rsidTr="00944632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07FCC">
              <w:rPr>
                <w:rFonts w:ascii="Times New Roman" w:eastAsia="Times New Roman" w:hAnsi="Times New Roman" w:cs="Times New Roman"/>
                <w:snapToGrid w:val="0"/>
              </w:rPr>
              <w:t>Т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ерритория парка культуры и отдыха (Соляной сад), </w:t>
            </w:r>
            <w:proofErr w:type="spellStart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ул.М.Горького</w:t>
            </w:r>
            <w:proofErr w:type="spellEnd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,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 xml:space="preserve">Благоустройство территории парка </w:t>
            </w:r>
            <w:proofErr w:type="spellStart"/>
            <w:r w:rsidRPr="00E07FCC">
              <w:rPr>
                <w:rFonts w:ascii="Times New Roman" w:eastAsia="Calibri" w:hAnsi="Times New Roman" w:cs="Times New Roman"/>
                <w:lang w:eastAsia="en-US"/>
              </w:rPr>
              <w:t>КиО</w:t>
            </w:r>
            <w:proofErr w:type="spellEnd"/>
            <w:r w:rsidRPr="00E07FCC">
              <w:rPr>
                <w:rFonts w:ascii="Times New Roman" w:eastAsia="Calibri" w:hAnsi="Times New Roman" w:cs="Times New Roman"/>
                <w:lang w:eastAsia="en-US"/>
              </w:rPr>
              <w:t>,  ремонт системы электроснабжения, установка эстрадной площадки, малых архитектурных форм (беседки, павильона для настольных игр) в местах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CAE">
              <w:rPr>
                <w:rFonts w:ascii="Times New Roman" w:eastAsia="Calibri" w:hAnsi="Times New Roman" w:cs="Times New Roman"/>
                <w:lang w:eastAsia="en-US"/>
              </w:rPr>
              <w:t>1704</w:t>
            </w:r>
          </w:p>
        </w:tc>
      </w:tr>
      <w:tr w:rsidR="00E07FCC" w:rsidRPr="00E07FCC" w:rsidTr="00944632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Сквер и прилегающая террит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о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рия  у кинотеатра «Рояль-</w:t>
            </w:r>
            <w:proofErr w:type="spellStart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Вио</w:t>
            </w:r>
            <w:proofErr w:type="spellEnd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»,</w:t>
            </w:r>
          </w:p>
          <w:p w:rsidR="00E07FCC" w:rsidRPr="00E07FCC" w:rsidRDefault="00E07FCC" w:rsidP="00E07F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</w:t>
            </w:r>
            <w:proofErr w:type="spellStart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ул</w:t>
            </w:r>
            <w:proofErr w:type="gramStart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.М</w:t>
            </w:r>
            <w:proofErr w:type="gramEnd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илютина</w:t>
            </w:r>
            <w:proofErr w:type="spellEnd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Благоустройство территории сквера, организация озеленения,  освещения, установка малых архите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>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CAE">
              <w:rPr>
                <w:rFonts w:ascii="Times New Roman" w:eastAsia="Calibri" w:hAnsi="Times New Roman" w:cs="Times New Roman"/>
                <w:lang w:eastAsia="en-US"/>
              </w:rPr>
              <w:t>143</w:t>
            </w:r>
          </w:p>
        </w:tc>
      </w:tr>
      <w:tr w:rsidR="00E07FCC" w:rsidRPr="00E07FCC" w:rsidTr="00944632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Привокзальный сквер города Череповца, </w:t>
            </w:r>
            <w:proofErr w:type="spellStart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ул</w:t>
            </w:r>
            <w:proofErr w:type="gramStart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.К</w:t>
            </w:r>
            <w:proofErr w:type="gramEnd"/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омсомольская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Благоустройство территории сквера,  организация озеленения, освещения, малых установка архите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E07FCC">
              <w:rPr>
                <w:rFonts w:ascii="Times New Roman" w:eastAsia="Calibri" w:hAnsi="Times New Roman" w:cs="Times New Roman"/>
                <w:lang w:eastAsia="en-US"/>
              </w:rPr>
              <w:t>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CAE">
              <w:rPr>
                <w:rFonts w:ascii="Times New Roman" w:eastAsia="Calibri" w:hAnsi="Times New Roman" w:cs="Times New Roman"/>
                <w:lang w:eastAsia="en-US"/>
              </w:rPr>
              <w:t>144</w:t>
            </w:r>
          </w:p>
        </w:tc>
      </w:tr>
      <w:tr w:rsidR="00E07FCC" w:rsidRPr="00E07FCC" w:rsidTr="00944632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7FCC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Иная общественная территория, находящаяся в границах ист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о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рического поселения города Ч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е</w:t>
            </w:r>
            <w:r w:rsidRPr="00E07FCC">
              <w:rPr>
                <w:rFonts w:ascii="Times New Roman" w:eastAsia="Times New Roman" w:hAnsi="Times New Roman" w:cs="Times New Roman"/>
                <w:bCs/>
                <w:snapToGrid w:val="0"/>
              </w:rPr>
              <w:t>реповца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FCC" w:rsidRPr="00E07FCC" w:rsidRDefault="00E07FCC" w:rsidP="00E07FCC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CC" w:rsidRPr="00E07FCC" w:rsidRDefault="00E07FCC" w:rsidP="00E07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1CAE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</w:tr>
    </w:tbl>
    <w:p w:rsidR="00E07FCC" w:rsidRPr="002E1CAE" w:rsidRDefault="00E07FCC" w:rsidP="002B3C4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44632" w:rsidRDefault="00944632" w:rsidP="00C376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4632" w:rsidRDefault="00944632" w:rsidP="00C376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7B49" w:rsidRDefault="003E7B49" w:rsidP="003E7B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7B49" w:rsidRDefault="003E7B49" w:rsidP="003E7B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2C2B" w:rsidRPr="002E1CAE" w:rsidRDefault="003E7B49" w:rsidP="003E7B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7B49">
        <w:rPr>
          <w:rFonts w:ascii="Times New Roman" w:hAnsi="Times New Roman" w:cs="Times New Roman"/>
        </w:rPr>
        <w:t>67 голосов отдано за иные общественные территории, такие как: парк 200-летия Череповца, парк им. Ленинского Комсомола, сквер за Ледовым дворцом в ЗШК, территория возле «Школы маст</w:t>
      </w:r>
      <w:r w:rsidRPr="003E7B49">
        <w:rPr>
          <w:rFonts w:ascii="Times New Roman" w:hAnsi="Times New Roman" w:cs="Times New Roman"/>
        </w:rPr>
        <w:t>е</w:t>
      </w:r>
      <w:r w:rsidRPr="003E7B49">
        <w:rPr>
          <w:rFonts w:ascii="Times New Roman" w:hAnsi="Times New Roman" w:cs="Times New Roman"/>
        </w:rPr>
        <w:t xml:space="preserve">ров» по ул. К. Беляева, Набережная р. Шексны, </w:t>
      </w:r>
      <w:proofErr w:type="spellStart"/>
      <w:r w:rsidRPr="003E7B49">
        <w:rPr>
          <w:rFonts w:ascii="Times New Roman" w:hAnsi="Times New Roman" w:cs="Times New Roman"/>
        </w:rPr>
        <w:t>Макаринская</w:t>
      </w:r>
      <w:proofErr w:type="spellEnd"/>
      <w:r w:rsidRPr="003E7B49">
        <w:rPr>
          <w:rFonts w:ascii="Times New Roman" w:hAnsi="Times New Roman" w:cs="Times New Roman"/>
        </w:rPr>
        <w:t xml:space="preserve"> роща, </w:t>
      </w:r>
      <w:proofErr w:type="spellStart"/>
      <w:r w:rsidRPr="003E7B49">
        <w:rPr>
          <w:rFonts w:ascii="Times New Roman" w:hAnsi="Times New Roman" w:cs="Times New Roman"/>
        </w:rPr>
        <w:t>Пуловский</w:t>
      </w:r>
      <w:proofErr w:type="spellEnd"/>
      <w:r w:rsidRPr="003E7B49">
        <w:rPr>
          <w:rFonts w:ascii="Times New Roman" w:hAnsi="Times New Roman" w:cs="Times New Roman"/>
        </w:rPr>
        <w:t xml:space="preserve"> парк, </w:t>
      </w:r>
      <w:proofErr w:type="spellStart"/>
      <w:r w:rsidRPr="003E7B49">
        <w:rPr>
          <w:rFonts w:ascii="Times New Roman" w:hAnsi="Times New Roman" w:cs="Times New Roman"/>
        </w:rPr>
        <w:t>ул</w:t>
      </w:r>
      <w:proofErr w:type="gramStart"/>
      <w:r w:rsidRPr="003E7B49">
        <w:rPr>
          <w:rFonts w:ascii="Times New Roman" w:hAnsi="Times New Roman" w:cs="Times New Roman"/>
        </w:rPr>
        <w:t>.К</w:t>
      </w:r>
      <w:proofErr w:type="gramEnd"/>
      <w:r w:rsidRPr="003E7B49">
        <w:rPr>
          <w:rFonts w:ascii="Times New Roman" w:hAnsi="Times New Roman" w:cs="Times New Roman"/>
        </w:rPr>
        <w:t>анавная</w:t>
      </w:r>
      <w:proofErr w:type="spellEnd"/>
      <w:r w:rsidRPr="003E7B49">
        <w:rPr>
          <w:rFonts w:ascii="Times New Roman" w:hAnsi="Times New Roman" w:cs="Times New Roman"/>
        </w:rPr>
        <w:t xml:space="preserve"> за Вологодской областной клинической больницей № 2, территория Московский 49-51, территория ДШИ Вологодская, 3, парк у Дворца Химиков по </w:t>
      </w:r>
      <w:proofErr w:type="spellStart"/>
      <w:r w:rsidRPr="003E7B49">
        <w:rPr>
          <w:rFonts w:ascii="Times New Roman" w:hAnsi="Times New Roman" w:cs="Times New Roman"/>
        </w:rPr>
        <w:t>ул.Гоголя</w:t>
      </w:r>
      <w:proofErr w:type="spellEnd"/>
      <w:r w:rsidRPr="003E7B49">
        <w:rPr>
          <w:rFonts w:ascii="Times New Roman" w:hAnsi="Times New Roman" w:cs="Times New Roman"/>
        </w:rPr>
        <w:t xml:space="preserve">, Усадьба </w:t>
      </w:r>
      <w:proofErr w:type="spellStart"/>
      <w:r w:rsidRPr="003E7B49">
        <w:rPr>
          <w:rFonts w:ascii="Times New Roman" w:hAnsi="Times New Roman" w:cs="Times New Roman"/>
        </w:rPr>
        <w:t>Гальских</w:t>
      </w:r>
      <w:proofErr w:type="spellEnd"/>
      <w:r w:rsidRPr="003E7B49">
        <w:rPr>
          <w:rFonts w:ascii="Times New Roman" w:hAnsi="Times New Roman" w:cs="Times New Roman"/>
        </w:rPr>
        <w:t xml:space="preserve"> и другие.</w:t>
      </w:r>
      <w:r w:rsidR="00EC2C2B" w:rsidRPr="002E1CAE">
        <w:rPr>
          <w:rFonts w:ascii="Times New Roman" w:hAnsi="Times New Roman" w:cs="Times New Roman"/>
        </w:rPr>
        <w:tab/>
        <w:t xml:space="preserve">Таким образом, </w:t>
      </w:r>
      <w:r w:rsidR="006745DB" w:rsidRPr="002E1CAE">
        <w:rPr>
          <w:rFonts w:ascii="Times New Roman" w:hAnsi="Times New Roman" w:cs="Times New Roman"/>
        </w:rPr>
        <w:t>о</w:t>
      </w:r>
      <w:r w:rsidR="006745DB" w:rsidRPr="002E1CAE">
        <w:rPr>
          <w:rFonts w:ascii="Times New Roman" w:hAnsi="Times New Roman" w:cs="Times New Roman"/>
        </w:rPr>
        <w:t>б</w:t>
      </w:r>
      <w:r w:rsidR="006745DB" w:rsidRPr="002E1CAE">
        <w:rPr>
          <w:rFonts w:ascii="Times New Roman" w:hAnsi="Times New Roman" w:cs="Times New Roman"/>
        </w:rPr>
        <w:t>щественной территори</w:t>
      </w:r>
      <w:r w:rsidR="00DD403E" w:rsidRPr="002E1CAE">
        <w:rPr>
          <w:rFonts w:ascii="Times New Roman" w:hAnsi="Times New Roman" w:cs="Times New Roman"/>
        </w:rPr>
        <w:t>ей</w:t>
      </w:r>
      <w:r w:rsidR="006745DB" w:rsidRPr="002E1CAE">
        <w:rPr>
          <w:rFonts w:ascii="Times New Roman" w:hAnsi="Times New Roman" w:cs="Times New Roman"/>
        </w:rPr>
        <w:t>, в отношении которой поступило наибольшее количество предложений, явл</w:t>
      </w:r>
      <w:r w:rsidR="006745DB" w:rsidRPr="002E1CAE">
        <w:rPr>
          <w:rFonts w:ascii="Times New Roman" w:hAnsi="Times New Roman" w:cs="Times New Roman"/>
        </w:rPr>
        <w:t>я</w:t>
      </w:r>
      <w:r w:rsidR="006745DB" w:rsidRPr="002E1CAE">
        <w:rPr>
          <w:rFonts w:ascii="Times New Roman" w:hAnsi="Times New Roman" w:cs="Times New Roman"/>
        </w:rPr>
        <w:t>ется «</w:t>
      </w:r>
      <w:r w:rsidR="00E07FCC" w:rsidRPr="002E1CAE">
        <w:rPr>
          <w:rFonts w:ascii="Times New Roman" w:hAnsi="Times New Roman" w:cs="Times New Roman"/>
        </w:rPr>
        <w:t>Территория парка культуры и отдых</w:t>
      </w:r>
      <w:r w:rsidR="00944632">
        <w:rPr>
          <w:rFonts w:ascii="Times New Roman" w:hAnsi="Times New Roman" w:cs="Times New Roman"/>
        </w:rPr>
        <w:t>а (Соляной сад), ул.М.Горького,</w:t>
      </w:r>
      <w:r w:rsidR="00E07FCC" w:rsidRPr="002E1CAE">
        <w:rPr>
          <w:rFonts w:ascii="Times New Roman" w:hAnsi="Times New Roman" w:cs="Times New Roman"/>
        </w:rPr>
        <w:t>2</w:t>
      </w:r>
      <w:r w:rsidR="002E65B8" w:rsidRPr="002E1CAE">
        <w:rPr>
          <w:rFonts w:ascii="Times New Roman" w:hAnsi="Times New Roman" w:cs="Times New Roman"/>
        </w:rPr>
        <w:t>»</w:t>
      </w:r>
      <w:r w:rsidR="00E07FCC" w:rsidRPr="002E1CAE">
        <w:rPr>
          <w:rFonts w:ascii="Times New Roman" w:hAnsi="Times New Roman" w:cs="Times New Roman"/>
        </w:rPr>
        <w:t>.</w:t>
      </w:r>
    </w:p>
    <w:p w:rsidR="003E7B49" w:rsidRPr="003E7B49" w:rsidRDefault="003E7B49" w:rsidP="003E7B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7B49">
        <w:rPr>
          <w:rFonts w:ascii="Times New Roman" w:hAnsi="Times New Roman" w:cs="Times New Roman"/>
        </w:rPr>
        <w:t>Часть предложенных иных территорий находится за границами исторического поселения гор</w:t>
      </w:r>
      <w:r w:rsidRPr="003E7B49">
        <w:rPr>
          <w:rFonts w:ascii="Times New Roman" w:hAnsi="Times New Roman" w:cs="Times New Roman"/>
        </w:rPr>
        <w:t>о</w:t>
      </w:r>
      <w:r w:rsidRPr="003E7B49">
        <w:rPr>
          <w:rFonts w:ascii="Times New Roman" w:hAnsi="Times New Roman" w:cs="Times New Roman"/>
        </w:rPr>
        <w:t>да Череповца, поэтому не могут иметь отношения к Конкурсу.</w:t>
      </w:r>
    </w:p>
    <w:p w:rsidR="003E7B49" w:rsidRPr="003E7B49" w:rsidRDefault="003E7B49" w:rsidP="003E7B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7B49">
        <w:rPr>
          <w:rFonts w:ascii="Times New Roman" w:hAnsi="Times New Roman" w:cs="Times New Roman"/>
        </w:rPr>
        <w:t>Таким образом, общественной территорией, в отношении которой поступило наибольшее кол</w:t>
      </w:r>
      <w:r w:rsidRPr="003E7B49">
        <w:rPr>
          <w:rFonts w:ascii="Times New Roman" w:hAnsi="Times New Roman" w:cs="Times New Roman"/>
        </w:rPr>
        <w:t>и</w:t>
      </w:r>
      <w:r w:rsidRPr="003E7B49">
        <w:rPr>
          <w:rFonts w:ascii="Times New Roman" w:hAnsi="Times New Roman" w:cs="Times New Roman"/>
        </w:rPr>
        <w:t>чество предложений, является «Территория парка культуры и отдыха (Соляной сад), ул. М. Горького, 2».</w:t>
      </w:r>
    </w:p>
    <w:p w:rsidR="008401E3" w:rsidRPr="008401E3" w:rsidRDefault="008401E3" w:rsidP="008401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01E3">
        <w:rPr>
          <w:rFonts w:ascii="Times New Roman" w:hAnsi="Times New Roman" w:cs="Times New Roman"/>
          <w:b/>
        </w:rPr>
        <w:tab/>
        <w:t>3. О включении дворовых территорий многоквартирных домов в муниципальную пр</w:t>
      </w:r>
      <w:r w:rsidRPr="008401E3">
        <w:rPr>
          <w:rFonts w:ascii="Times New Roman" w:hAnsi="Times New Roman" w:cs="Times New Roman"/>
          <w:b/>
        </w:rPr>
        <w:t>о</w:t>
      </w:r>
      <w:r w:rsidRPr="008401E3">
        <w:rPr>
          <w:rFonts w:ascii="Times New Roman" w:hAnsi="Times New Roman" w:cs="Times New Roman"/>
          <w:b/>
        </w:rPr>
        <w:t>грамму «Формирование современной городской среды муниципального образования «Город Ч</w:t>
      </w:r>
      <w:r w:rsidRPr="008401E3">
        <w:rPr>
          <w:rFonts w:ascii="Times New Roman" w:hAnsi="Times New Roman" w:cs="Times New Roman"/>
          <w:b/>
        </w:rPr>
        <w:t>е</w:t>
      </w:r>
      <w:r w:rsidRPr="008401E3">
        <w:rPr>
          <w:rFonts w:ascii="Times New Roman" w:hAnsi="Times New Roman" w:cs="Times New Roman"/>
          <w:b/>
        </w:rPr>
        <w:t>реповец» на 2018-2022 годы (далее – Программа).</w:t>
      </w:r>
    </w:p>
    <w:p w:rsidR="008401E3" w:rsidRPr="008401E3" w:rsidRDefault="008401E3" w:rsidP="008401E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401E3">
        <w:rPr>
          <w:rFonts w:ascii="Times New Roman" w:hAnsi="Times New Roman" w:cs="Times New Roman"/>
          <w:i/>
        </w:rPr>
        <w:t>Докладчик: Гусева Маргарита Павловна – Глава города Череповца</w:t>
      </w:r>
    </w:p>
    <w:p w:rsidR="008401E3" w:rsidRPr="008401E3" w:rsidRDefault="008401E3" w:rsidP="008401E3">
      <w:pPr>
        <w:pStyle w:val="aa"/>
        <w:numPr>
          <w:ilvl w:val="1"/>
          <w:numId w:val="6"/>
        </w:numPr>
        <w:ind w:left="0" w:firstLine="360"/>
        <w:jc w:val="both"/>
        <w:rPr>
          <w:sz w:val="22"/>
        </w:rPr>
      </w:pPr>
      <w:r w:rsidRPr="008401E3">
        <w:rPr>
          <w:rFonts w:eastAsia="Times New Roman"/>
          <w:color w:val="000000"/>
          <w:sz w:val="22"/>
        </w:rPr>
        <w:t>В соответствии с постановлением мэрии города</w:t>
      </w:r>
      <w:r w:rsidRPr="008401E3">
        <w:rPr>
          <w:sz w:val="22"/>
        </w:rPr>
        <w:t xml:space="preserve"> Череповца от 08.08.2017 № 3704 «Об утве</w:t>
      </w:r>
      <w:r w:rsidRPr="008401E3">
        <w:rPr>
          <w:sz w:val="22"/>
        </w:rPr>
        <w:t>р</w:t>
      </w:r>
      <w:r w:rsidRPr="008401E3">
        <w:rPr>
          <w:sz w:val="22"/>
        </w:rPr>
        <w:t>ждении Порядка, регламентирующего организацию мероприятий по реализации муниципальной пр</w:t>
      </w:r>
      <w:r w:rsidRPr="008401E3">
        <w:rPr>
          <w:sz w:val="22"/>
        </w:rPr>
        <w:t>о</w:t>
      </w:r>
      <w:r w:rsidRPr="008401E3">
        <w:rPr>
          <w:sz w:val="22"/>
        </w:rPr>
        <w:t>граммы «Формирование современной городской среды муниципального образования «Город Череп</w:t>
      </w:r>
      <w:r w:rsidRPr="008401E3">
        <w:rPr>
          <w:sz w:val="22"/>
        </w:rPr>
        <w:t>о</w:t>
      </w:r>
      <w:r w:rsidRPr="008401E3">
        <w:rPr>
          <w:sz w:val="22"/>
        </w:rPr>
        <w:t>вец» на 2018 - 2024 годы» (далее - Порядок), заявки заинтересованных лиц о включении дворовых те</w:t>
      </w:r>
      <w:r w:rsidRPr="008401E3">
        <w:rPr>
          <w:sz w:val="22"/>
        </w:rPr>
        <w:t>р</w:t>
      </w:r>
      <w:r w:rsidRPr="008401E3">
        <w:rPr>
          <w:sz w:val="22"/>
        </w:rPr>
        <w:t>риторий в Программу, поступившие после 01.10.2017, рассматриваются организатором отбора еж</w:t>
      </w:r>
      <w:r w:rsidRPr="008401E3">
        <w:rPr>
          <w:sz w:val="22"/>
        </w:rPr>
        <w:t>е</w:t>
      </w:r>
      <w:r w:rsidRPr="008401E3">
        <w:rPr>
          <w:sz w:val="22"/>
        </w:rPr>
        <w:t xml:space="preserve">квартально. </w:t>
      </w:r>
    </w:p>
    <w:p w:rsidR="008401E3" w:rsidRPr="008401E3" w:rsidRDefault="008401E3" w:rsidP="00840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401E3">
        <w:rPr>
          <w:rFonts w:ascii="Times New Roman" w:eastAsia="Calibri" w:hAnsi="Times New Roman" w:cs="Times New Roman"/>
        </w:rPr>
        <w:t>Так, в период с 20.12.2019 по 18.03.2020 в адрес департамента жилищно-коммунального хозя</w:t>
      </w:r>
      <w:r w:rsidRPr="008401E3">
        <w:rPr>
          <w:rFonts w:ascii="Times New Roman" w:eastAsia="Calibri" w:hAnsi="Times New Roman" w:cs="Times New Roman"/>
        </w:rPr>
        <w:t>й</w:t>
      </w:r>
      <w:r w:rsidRPr="008401E3">
        <w:rPr>
          <w:rFonts w:ascii="Times New Roman" w:eastAsia="Calibri" w:hAnsi="Times New Roman" w:cs="Times New Roman"/>
        </w:rPr>
        <w:t xml:space="preserve">ства мэрии города поступили заявки на благоустройство дворовых территорий </w:t>
      </w:r>
      <w:r w:rsidRPr="008401E3">
        <w:rPr>
          <w:rFonts w:ascii="Times New Roman" w:eastAsia="Calibri" w:hAnsi="Times New Roman" w:cs="Times New Roman"/>
          <w:b/>
        </w:rPr>
        <w:t>14</w:t>
      </w:r>
      <w:r w:rsidRPr="008401E3">
        <w:rPr>
          <w:rFonts w:ascii="Times New Roman" w:eastAsia="Calibri" w:hAnsi="Times New Roman" w:cs="Times New Roman"/>
        </w:rPr>
        <w:t xml:space="preserve"> многоквартирных домов.</w:t>
      </w:r>
    </w:p>
    <w:p w:rsidR="008401E3" w:rsidRPr="008401E3" w:rsidRDefault="008401E3" w:rsidP="00840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401E3">
        <w:rPr>
          <w:rFonts w:ascii="Times New Roman" w:eastAsia="Calibri" w:hAnsi="Times New Roman" w:cs="Times New Roman"/>
        </w:rPr>
        <w:t>По результатам рассмотрения заявок на предмет их соответствия установленным требованиям, департаментом жилищно-коммунального хозяйства мэрии города приняты решения:</w:t>
      </w:r>
    </w:p>
    <w:p w:rsidR="008401E3" w:rsidRPr="008401E3" w:rsidRDefault="008401E3" w:rsidP="008401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1E3">
        <w:rPr>
          <w:rFonts w:ascii="Times New Roman" w:eastAsia="Calibri" w:hAnsi="Times New Roman" w:cs="Times New Roman"/>
        </w:rPr>
        <w:t xml:space="preserve">допустить к участию в отборе  дворовые территории </w:t>
      </w:r>
      <w:r w:rsidRPr="008401E3">
        <w:rPr>
          <w:rFonts w:ascii="Times New Roman" w:eastAsia="Calibri" w:hAnsi="Times New Roman" w:cs="Times New Roman"/>
          <w:b/>
        </w:rPr>
        <w:t>13</w:t>
      </w:r>
      <w:r w:rsidRPr="008401E3">
        <w:rPr>
          <w:rFonts w:ascii="Times New Roman" w:eastAsia="Calibri" w:hAnsi="Times New Roman" w:cs="Times New Roman"/>
        </w:rPr>
        <w:t xml:space="preserve"> МКД, </w:t>
      </w:r>
    </w:p>
    <w:p w:rsidR="008401E3" w:rsidRPr="008401E3" w:rsidRDefault="008401E3" w:rsidP="008401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8401E3">
        <w:rPr>
          <w:rFonts w:ascii="Times New Roman" w:eastAsia="Calibri" w:hAnsi="Times New Roman" w:cs="Times New Roman"/>
        </w:rPr>
        <w:t xml:space="preserve">отклонить заявку на благоустройство в отношении </w:t>
      </w:r>
      <w:r w:rsidRPr="008401E3">
        <w:rPr>
          <w:rFonts w:ascii="Times New Roman" w:eastAsia="Calibri" w:hAnsi="Times New Roman" w:cs="Times New Roman"/>
          <w:b/>
        </w:rPr>
        <w:t>1</w:t>
      </w:r>
      <w:r w:rsidRPr="008401E3">
        <w:rPr>
          <w:rFonts w:ascii="Times New Roman" w:eastAsia="Calibri" w:hAnsi="Times New Roman" w:cs="Times New Roman"/>
        </w:rPr>
        <w:t xml:space="preserve"> дворовой территории МКД по адресу: ш. Северное, 39.</w:t>
      </w:r>
    </w:p>
    <w:p w:rsidR="008401E3" w:rsidRPr="008401E3" w:rsidRDefault="008401E3" w:rsidP="00840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401E3">
        <w:rPr>
          <w:rFonts w:ascii="Times New Roman" w:eastAsia="Calibri" w:hAnsi="Times New Roman" w:cs="Times New Roman"/>
        </w:rPr>
        <w:t>По результату инвентаризации, проведенной в отношении заявок допущенных к отбору, ну</w:t>
      </w:r>
      <w:r w:rsidRPr="008401E3">
        <w:rPr>
          <w:rFonts w:ascii="Times New Roman" w:eastAsia="Calibri" w:hAnsi="Times New Roman" w:cs="Times New Roman"/>
        </w:rPr>
        <w:t>ж</w:t>
      </w:r>
      <w:r w:rsidRPr="008401E3">
        <w:rPr>
          <w:rFonts w:ascii="Times New Roman" w:eastAsia="Calibri" w:hAnsi="Times New Roman" w:cs="Times New Roman"/>
        </w:rPr>
        <w:t xml:space="preserve">дающимися в благоустройстве признаны дворовые территории </w:t>
      </w:r>
      <w:r w:rsidRPr="008401E3">
        <w:rPr>
          <w:rFonts w:ascii="Times New Roman" w:eastAsia="Calibri" w:hAnsi="Times New Roman" w:cs="Times New Roman"/>
          <w:b/>
        </w:rPr>
        <w:t>13</w:t>
      </w:r>
      <w:r w:rsidRPr="008401E3">
        <w:rPr>
          <w:rFonts w:ascii="Times New Roman" w:eastAsia="Calibri" w:hAnsi="Times New Roman" w:cs="Times New Roman"/>
        </w:rPr>
        <w:t xml:space="preserve"> МКД, которые  предлагается вкл</w:t>
      </w:r>
      <w:r w:rsidRPr="008401E3">
        <w:rPr>
          <w:rFonts w:ascii="Times New Roman" w:eastAsia="Calibri" w:hAnsi="Times New Roman" w:cs="Times New Roman"/>
        </w:rPr>
        <w:t>ю</w:t>
      </w:r>
      <w:r w:rsidRPr="008401E3">
        <w:rPr>
          <w:rFonts w:ascii="Times New Roman" w:eastAsia="Calibri" w:hAnsi="Times New Roman" w:cs="Times New Roman"/>
        </w:rPr>
        <w:t>чить в Программу (приложение 1 к протоколу).</w:t>
      </w:r>
    </w:p>
    <w:p w:rsidR="008401E3" w:rsidRPr="008401E3" w:rsidRDefault="008401E3" w:rsidP="008401E3">
      <w:pPr>
        <w:numPr>
          <w:ilvl w:val="1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401E3">
        <w:rPr>
          <w:rFonts w:ascii="Times New Roman" w:eastAsia="Times New Roman" w:hAnsi="Times New Roman" w:cs="Times New Roman"/>
        </w:rPr>
        <w:t>В соответствии с Порядком проведения инвентаризации дворовых территорий, утвержденным постановлением Правительства Вологодской области от 22.09.2017 № 851 «О государственной пр</w:t>
      </w:r>
      <w:r w:rsidRPr="008401E3">
        <w:rPr>
          <w:rFonts w:ascii="Times New Roman" w:eastAsia="Times New Roman" w:hAnsi="Times New Roman" w:cs="Times New Roman"/>
        </w:rPr>
        <w:t>о</w:t>
      </w:r>
      <w:r w:rsidRPr="008401E3">
        <w:rPr>
          <w:rFonts w:ascii="Times New Roman" w:eastAsia="Times New Roman" w:hAnsi="Times New Roman" w:cs="Times New Roman"/>
        </w:rPr>
        <w:t>грамме Вологодской области «Формирование современной городской среды на 2018-2024 годы», по результату проведенной повторной инвентаризации дворовых территорий, признанных не нуждающ</w:t>
      </w:r>
      <w:r w:rsidRPr="008401E3">
        <w:rPr>
          <w:rFonts w:ascii="Times New Roman" w:eastAsia="Times New Roman" w:hAnsi="Times New Roman" w:cs="Times New Roman"/>
        </w:rPr>
        <w:t>и</w:t>
      </w:r>
      <w:r w:rsidRPr="008401E3">
        <w:rPr>
          <w:rFonts w:ascii="Times New Roman" w:eastAsia="Times New Roman" w:hAnsi="Times New Roman" w:cs="Times New Roman"/>
        </w:rPr>
        <w:t xml:space="preserve">мися в благоустройстве в 2017, 2018 годах, предлагается включить в Программу – </w:t>
      </w:r>
      <w:r w:rsidRPr="008401E3">
        <w:rPr>
          <w:rFonts w:ascii="Times New Roman" w:eastAsia="Times New Roman" w:hAnsi="Times New Roman" w:cs="Times New Roman"/>
          <w:b/>
        </w:rPr>
        <w:t>1</w:t>
      </w:r>
      <w:r w:rsidRPr="008401E3">
        <w:rPr>
          <w:rFonts w:ascii="Times New Roman" w:eastAsia="Times New Roman" w:hAnsi="Times New Roman" w:cs="Times New Roman"/>
        </w:rPr>
        <w:t xml:space="preserve"> дворовую террит</w:t>
      </w:r>
      <w:r w:rsidRPr="008401E3">
        <w:rPr>
          <w:rFonts w:ascii="Times New Roman" w:eastAsia="Times New Roman" w:hAnsi="Times New Roman" w:cs="Times New Roman"/>
        </w:rPr>
        <w:t>о</w:t>
      </w:r>
      <w:r w:rsidRPr="008401E3">
        <w:rPr>
          <w:rFonts w:ascii="Times New Roman" w:eastAsia="Times New Roman" w:hAnsi="Times New Roman" w:cs="Times New Roman"/>
        </w:rPr>
        <w:t>рию МКД</w:t>
      </w:r>
      <w:r>
        <w:rPr>
          <w:rFonts w:ascii="Times New Roman" w:eastAsia="Times New Roman" w:hAnsi="Times New Roman" w:cs="Times New Roman"/>
        </w:rPr>
        <w:t>.</w:t>
      </w:r>
      <w:r w:rsidRPr="008401E3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BA2479" w:rsidRPr="002E1CAE" w:rsidRDefault="00BA2479" w:rsidP="002E65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BE" w:rsidRPr="002E1CAE" w:rsidRDefault="00BA2479" w:rsidP="00C95BEA">
      <w:pPr>
        <w:pStyle w:val="aa"/>
        <w:ind w:firstLine="708"/>
        <w:jc w:val="both"/>
        <w:rPr>
          <w:b/>
          <w:sz w:val="22"/>
        </w:rPr>
      </w:pPr>
      <w:r w:rsidRPr="002E1CAE">
        <w:rPr>
          <w:b/>
          <w:sz w:val="22"/>
        </w:rPr>
        <w:t>Решили:</w:t>
      </w:r>
    </w:p>
    <w:p w:rsidR="00982F19" w:rsidRPr="00982F19" w:rsidRDefault="00982F19" w:rsidP="00982F19">
      <w:pPr>
        <w:pStyle w:val="aa"/>
        <w:ind w:firstLine="708"/>
        <w:jc w:val="both"/>
        <w:rPr>
          <w:sz w:val="22"/>
        </w:rPr>
      </w:pPr>
      <w:r w:rsidRPr="00982F19">
        <w:rPr>
          <w:sz w:val="22"/>
        </w:rPr>
        <w:t>1. Принять к сведению информацию Главы города Череповца, председателя комиссии М.П. Г</w:t>
      </w:r>
      <w:r w:rsidRPr="00982F19">
        <w:rPr>
          <w:sz w:val="22"/>
        </w:rPr>
        <w:t>у</w:t>
      </w:r>
      <w:r w:rsidRPr="00982F19">
        <w:rPr>
          <w:sz w:val="22"/>
        </w:rPr>
        <w:t>севой об участии в Конкурсе в номинации «исторические поселения».</w:t>
      </w:r>
    </w:p>
    <w:p w:rsidR="00982F19" w:rsidRPr="00982F19" w:rsidRDefault="00982F19" w:rsidP="00982F19">
      <w:pPr>
        <w:pStyle w:val="aa"/>
        <w:ind w:firstLine="708"/>
        <w:jc w:val="both"/>
        <w:rPr>
          <w:sz w:val="22"/>
        </w:rPr>
      </w:pPr>
      <w:r w:rsidRPr="00982F19">
        <w:rPr>
          <w:sz w:val="22"/>
        </w:rPr>
        <w:t xml:space="preserve">2. </w:t>
      </w:r>
      <w:proofErr w:type="gramStart"/>
      <w:r w:rsidRPr="00982F19">
        <w:rPr>
          <w:sz w:val="22"/>
        </w:rPr>
        <w:t>Подвести итоги приема предложений от населения города Череповца об общественной те</w:t>
      </w:r>
      <w:r w:rsidRPr="00982F19">
        <w:rPr>
          <w:sz w:val="22"/>
        </w:rPr>
        <w:t>р</w:t>
      </w:r>
      <w:r w:rsidRPr="00982F19">
        <w:rPr>
          <w:sz w:val="22"/>
        </w:rPr>
        <w:t>ритории и определить общественную территорию, в отношении которой поступило набольшее колич</w:t>
      </w:r>
      <w:r w:rsidRPr="00982F19">
        <w:rPr>
          <w:sz w:val="22"/>
        </w:rPr>
        <w:t>е</w:t>
      </w:r>
      <w:r w:rsidRPr="00982F19">
        <w:rPr>
          <w:sz w:val="22"/>
        </w:rPr>
        <w:t>ство предложений (</w:t>
      </w:r>
      <w:r w:rsidRPr="00982F19">
        <w:rPr>
          <w:b/>
          <w:sz w:val="22"/>
        </w:rPr>
        <w:t>1704</w:t>
      </w:r>
      <w:r w:rsidRPr="00982F19">
        <w:rPr>
          <w:sz w:val="22"/>
        </w:rPr>
        <w:t xml:space="preserve">), для реализации в 2021-2022 </w:t>
      </w:r>
      <w:proofErr w:type="spellStart"/>
      <w:r w:rsidRPr="00982F19">
        <w:rPr>
          <w:sz w:val="22"/>
        </w:rPr>
        <w:t>г.г</w:t>
      </w:r>
      <w:proofErr w:type="spellEnd"/>
      <w:r w:rsidRPr="00982F19">
        <w:rPr>
          <w:sz w:val="22"/>
        </w:rPr>
        <w:t>. проекта создания комфортной городской среды в рамках Конкурса в номинации «исторические поселения» - «Территория парка культуры и о</w:t>
      </w:r>
      <w:r w:rsidRPr="00982F19">
        <w:rPr>
          <w:sz w:val="22"/>
        </w:rPr>
        <w:t>т</w:t>
      </w:r>
      <w:r w:rsidRPr="00982F19">
        <w:rPr>
          <w:sz w:val="22"/>
        </w:rPr>
        <w:t xml:space="preserve">дыха (Соляной сад), ул. </w:t>
      </w:r>
      <w:proofErr w:type="spellStart"/>
      <w:r w:rsidRPr="00982F19">
        <w:rPr>
          <w:sz w:val="22"/>
        </w:rPr>
        <w:t>М.Горького</w:t>
      </w:r>
      <w:proofErr w:type="spellEnd"/>
      <w:r w:rsidRPr="00982F19">
        <w:rPr>
          <w:sz w:val="22"/>
        </w:rPr>
        <w:t>, 2».</w:t>
      </w:r>
      <w:proofErr w:type="gramEnd"/>
    </w:p>
    <w:p w:rsidR="00982F19" w:rsidRPr="00982F19" w:rsidRDefault="00982F19" w:rsidP="00982F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2F19">
        <w:rPr>
          <w:rFonts w:ascii="Times New Roman" w:hAnsi="Times New Roman" w:cs="Times New Roman"/>
        </w:rPr>
        <w:t>Поддержать данную общественную территорию единогласным решением членов общественной комиссии.</w:t>
      </w:r>
    </w:p>
    <w:p w:rsidR="008401E3" w:rsidRPr="008401E3" w:rsidRDefault="008401E3" w:rsidP="0086343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401E3">
        <w:rPr>
          <w:rFonts w:ascii="Times New Roman" w:eastAsia="Times New Roman" w:hAnsi="Times New Roman" w:cs="Times New Roman"/>
          <w:color w:val="000000"/>
        </w:rPr>
        <w:t xml:space="preserve">Внести изменения в Программу, включив перечень дворовых территорий, </w:t>
      </w:r>
      <w:proofErr w:type="gramStart"/>
      <w:r w:rsidRPr="008401E3">
        <w:rPr>
          <w:rFonts w:ascii="Times New Roman" w:eastAsia="Times New Roman" w:hAnsi="Times New Roman" w:cs="Times New Roman"/>
          <w:color w:val="000000"/>
        </w:rPr>
        <w:t>заявки</w:t>
      </w:r>
      <w:proofErr w:type="gramEnd"/>
      <w:r w:rsidRPr="008401E3">
        <w:rPr>
          <w:rFonts w:ascii="Times New Roman" w:eastAsia="Times New Roman" w:hAnsi="Times New Roman" w:cs="Times New Roman"/>
          <w:color w:val="000000"/>
        </w:rPr>
        <w:t xml:space="preserve"> на благ</w:t>
      </w:r>
      <w:r w:rsidRPr="008401E3">
        <w:rPr>
          <w:rFonts w:ascii="Times New Roman" w:eastAsia="Times New Roman" w:hAnsi="Times New Roman" w:cs="Times New Roman"/>
          <w:color w:val="000000"/>
        </w:rPr>
        <w:t>о</w:t>
      </w:r>
      <w:r w:rsidRPr="008401E3">
        <w:rPr>
          <w:rFonts w:ascii="Times New Roman" w:eastAsia="Times New Roman" w:hAnsi="Times New Roman" w:cs="Times New Roman"/>
          <w:color w:val="000000"/>
        </w:rPr>
        <w:t>устройство которых поступили после 20.12.2019, допущены к участию в отборе и признаны нужда</w:t>
      </w:r>
      <w:r w:rsidRPr="008401E3">
        <w:rPr>
          <w:rFonts w:ascii="Times New Roman" w:eastAsia="Times New Roman" w:hAnsi="Times New Roman" w:cs="Times New Roman"/>
          <w:color w:val="000000"/>
        </w:rPr>
        <w:t>ю</w:t>
      </w:r>
      <w:r w:rsidRPr="008401E3">
        <w:rPr>
          <w:rFonts w:ascii="Times New Roman" w:eastAsia="Times New Roman" w:hAnsi="Times New Roman" w:cs="Times New Roman"/>
          <w:color w:val="000000"/>
        </w:rPr>
        <w:t xml:space="preserve">щимися в благоустройстве, </w:t>
      </w:r>
      <w:r>
        <w:rPr>
          <w:rFonts w:ascii="Times New Roman" w:eastAsia="Times New Roman" w:hAnsi="Times New Roman" w:cs="Times New Roman"/>
          <w:color w:val="000000"/>
        </w:rPr>
        <w:t>а также</w:t>
      </w:r>
      <w:r w:rsidRPr="008401E3">
        <w:rPr>
          <w:rFonts w:ascii="Times New Roman" w:eastAsia="Times New Roman" w:hAnsi="Times New Roman" w:cs="Times New Roman"/>
          <w:color w:val="000000"/>
        </w:rPr>
        <w:t xml:space="preserve"> признанных нуждающимися в благоустройстве, на основании п</w:t>
      </w:r>
      <w:r w:rsidRPr="008401E3">
        <w:rPr>
          <w:rFonts w:ascii="Times New Roman" w:eastAsia="Times New Roman" w:hAnsi="Times New Roman" w:cs="Times New Roman"/>
          <w:color w:val="000000"/>
        </w:rPr>
        <w:t>о</w:t>
      </w:r>
      <w:r w:rsidRPr="008401E3">
        <w:rPr>
          <w:rFonts w:ascii="Times New Roman" w:eastAsia="Times New Roman" w:hAnsi="Times New Roman" w:cs="Times New Roman"/>
          <w:color w:val="000000"/>
        </w:rPr>
        <w:t xml:space="preserve">вторно проведенной инвентаризации, </w:t>
      </w:r>
      <w:r w:rsidR="0086343E">
        <w:rPr>
          <w:rFonts w:ascii="Times New Roman" w:eastAsia="Times New Roman" w:hAnsi="Times New Roman" w:cs="Times New Roman"/>
          <w:color w:val="000000"/>
        </w:rPr>
        <w:t xml:space="preserve">в соответствии </w:t>
      </w:r>
      <w:r w:rsidRPr="008401E3">
        <w:rPr>
          <w:rFonts w:ascii="Times New Roman" w:eastAsia="Times New Roman" w:hAnsi="Times New Roman" w:cs="Times New Roman"/>
          <w:color w:val="000000"/>
        </w:rPr>
        <w:t>с приложением.</w:t>
      </w:r>
    </w:p>
    <w:p w:rsidR="008401E3" w:rsidRPr="008401E3" w:rsidRDefault="008401E3" w:rsidP="008401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401E3" w:rsidRPr="008401E3" w:rsidRDefault="008401E3" w:rsidP="008401E3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</w:rPr>
      </w:pPr>
      <w:r w:rsidRPr="008401E3">
        <w:rPr>
          <w:rFonts w:ascii="Times New Roman" w:eastAsia="Times New Roman" w:hAnsi="Times New Roman" w:cs="Times New Roman"/>
          <w:color w:val="000000"/>
        </w:rPr>
        <w:t xml:space="preserve">Приложение </w:t>
      </w:r>
    </w:p>
    <w:p w:rsidR="008401E3" w:rsidRPr="008401E3" w:rsidRDefault="008401E3" w:rsidP="008401E3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8401E3" w:rsidRPr="008401E3" w:rsidTr="00F05286">
        <w:trPr>
          <w:trHeight w:val="300"/>
        </w:trPr>
        <w:tc>
          <w:tcPr>
            <w:tcW w:w="960" w:type="dxa"/>
            <w:noWrap/>
            <w:hideMark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 xml:space="preserve"> Октябрьский, 69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Любецкая, 37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Любецкая, 37/29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Любецкая, 41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Наседкина</w:t>
            </w:r>
            <w:proofErr w:type="spellEnd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 xml:space="preserve"> Победы, 102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 xml:space="preserve"> Победы, 130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Архангельская, 17б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К. Белова, 47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Краснодонцев, 64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Первомайская, 60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Архангельсая</w:t>
            </w:r>
            <w:proofErr w:type="spellEnd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noWrap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ул. Архангельская, 9а</w:t>
            </w:r>
          </w:p>
        </w:tc>
      </w:tr>
      <w:tr w:rsidR="008401E3" w:rsidRPr="008401E3" w:rsidTr="00F05286">
        <w:trPr>
          <w:trHeight w:val="300"/>
        </w:trPr>
        <w:tc>
          <w:tcPr>
            <w:tcW w:w="960" w:type="dxa"/>
            <w:noWrap/>
            <w:hideMark/>
          </w:tcPr>
          <w:p w:rsidR="008401E3" w:rsidRPr="008401E3" w:rsidRDefault="008401E3" w:rsidP="00F052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1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634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noWrap/>
            <w:hideMark/>
          </w:tcPr>
          <w:p w:rsidR="008401E3" w:rsidRPr="008401E3" w:rsidRDefault="008401E3" w:rsidP="00F05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8401E3">
              <w:rPr>
                <w:rFonts w:ascii="Times New Roman" w:eastAsia="Times New Roman" w:hAnsi="Times New Roman" w:cs="Times New Roman"/>
                <w:color w:val="000000"/>
              </w:rPr>
              <w:t>-д Клубный, 17</w:t>
            </w:r>
          </w:p>
        </w:tc>
      </w:tr>
    </w:tbl>
    <w:p w:rsidR="008401E3" w:rsidRPr="008401E3" w:rsidRDefault="008401E3" w:rsidP="008401E3">
      <w:pPr>
        <w:pStyle w:val="aa"/>
        <w:ind w:firstLine="708"/>
        <w:jc w:val="both"/>
        <w:rPr>
          <w:sz w:val="22"/>
        </w:rPr>
      </w:pPr>
    </w:p>
    <w:p w:rsidR="008401E3" w:rsidRPr="008401E3" w:rsidRDefault="008401E3" w:rsidP="00412EE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01E3" w:rsidRPr="008401E3" w:rsidSect="00944632">
      <w:type w:val="continuous"/>
      <w:pgSz w:w="11909" w:h="16834" w:code="9"/>
      <w:pgMar w:top="-48" w:right="454" w:bottom="568" w:left="164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CF" w:rsidRDefault="00BD46CF">
      <w:pPr>
        <w:spacing w:after="0" w:line="240" w:lineRule="auto"/>
      </w:pPr>
      <w:r>
        <w:separator/>
      </w:r>
    </w:p>
  </w:endnote>
  <w:endnote w:type="continuationSeparator" w:id="0">
    <w:p w:rsidR="00BD46CF" w:rsidRDefault="00BD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CF" w:rsidRDefault="00BD46CF">
      <w:pPr>
        <w:spacing w:after="0" w:line="240" w:lineRule="auto"/>
      </w:pPr>
      <w:r>
        <w:separator/>
      </w:r>
    </w:p>
  </w:footnote>
  <w:footnote w:type="continuationSeparator" w:id="0">
    <w:p w:rsidR="00BD46CF" w:rsidRDefault="00BD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FF380E"/>
    <w:multiLevelType w:val="hybridMultilevel"/>
    <w:tmpl w:val="E40AD6F0"/>
    <w:lvl w:ilvl="0" w:tplc="AEE65EA2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0474A"/>
    <w:rsid w:val="00012C52"/>
    <w:rsid w:val="00026DD5"/>
    <w:rsid w:val="00043426"/>
    <w:rsid w:val="000712B4"/>
    <w:rsid w:val="00092BE9"/>
    <w:rsid w:val="000A2C22"/>
    <w:rsid w:val="000A7C0A"/>
    <w:rsid w:val="000C795D"/>
    <w:rsid w:val="000D2B75"/>
    <w:rsid w:val="000E1CE9"/>
    <w:rsid w:val="00140D6F"/>
    <w:rsid w:val="00190D63"/>
    <w:rsid w:val="00212862"/>
    <w:rsid w:val="00245C8D"/>
    <w:rsid w:val="00267DD3"/>
    <w:rsid w:val="00272DA5"/>
    <w:rsid w:val="002B3C45"/>
    <w:rsid w:val="002B4A51"/>
    <w:rsid w:val="002D3D21"/>
    <w:rsid w:val="002E1CAE"/>
    <w:rsid w:val="002E65B8"/>
    <w:rsid w:val="002F702D"/>
    <w:rsid w:val="00303BE5"/>
    <w:rsid w:val="00311820"/>
    <w:rsid w:val="00314336"/>
    <w:rsid w:val="00321FA1"/>
    <w:rsid w:val="00332AE1"/>
    <w:rsid w:val="003631EF"/>
    <w:rsid w:val="00381C30"/>
    <w:rsid w:val="00392BDD"/>
    <w:rsid w:val="003C18D6"/>
    <w:rsid w:val="003C65FE"/>
    <w:rsid w:val="003E79B0"/>
    <w:rsid w:val="003E7B49"/>
    <w:rsid w:val="003F178C"/>
    <w:rsid w:val="003F3C98"/>
    <w:rsid w:val="00412C43"/>
    <w:rsid w:val="00412EE6"/>
    <w:rsid w:val="00425DF6"/>
    <w:rsid w:val="00441442"/>
    <w:rsid w:val="00470FD7"/>
    <w:rsid w:val="00473AAF"/>
    <w:rsid w:val="00483E60"/>
    <w:rsid w:val="004A241C"/>
    <w:rsid w:val="004B1C8B"/>
    <w:rsid w:val="004B5FDD"/>
    <w:rsid w:val="004D2575"/>
    <w:rsid w:val="004D2F5A"/>
    <w:rsid w:val="00504416"/>
    <w:rsid w:val="00507513"/>
    <w:rsid w:val="00517856"/>
    <w:rsid w:val="00545896"/>
    <w:rsid w:val="00565082"/>
    <w:rsid w:val="00575FE3"/>
    <w:rsid w:val="0058591C"/>
    <w:rsid w:val="005973B7"/>
    <w:rsid w:val="005C6ADE"/>
    <w:rsid w:val="005F0124"/>
    <w:rsid w:val="006173A2"/>
    <w:rsid w:val="006613BE"/>
    <w:rsid w:val="006634A5"/>
    <w:rsid w:val="006745DB"/>
    <w:rsid w:val="0069707C"/>
    <w:rsid w:val="006A6627"/>
    <w:rsid w:val="00702096"/>
    <w:rsid w:val="007055F9"/>
    <w:rsid w:val="00706528"/>
    <w:rsid w:val="00763C46"/>
    <w:rsid w:val="00790321"/>
    <w:rsid w:val="007E0E85"/>
    <w:rsid w:val="00812AE5"/>
    <w:rsid w:val="00836821"/>
    <w:rsid w:val="008401E3"/>
    <w:rsid w:val="00861EAB"/>
    <w:rsid w:val="00863196"/>
    <w:rsid w:val="0086343E"/>
    <w:rsid w:val="008676AC"/>
    <w:rsid w:val="008C3255"/>
    <w:rsid w:val="008D0E14"/>
    <w:rsid w:val="008F0506"/>
    <w:rsid w:val="008F0744"/>
    <w:rsid w:val="008F4834"/>
    <w:rsid w:val="008F7F9A"/>
    <w:rsid w:val="0093342A"/>
    <w:rsid w:val="00944632"/>
    <w:rsid w:val="00956F5E"/>
    <w:rsid w:val="00977422"/>
    <w:rsid w:val="00981441"/>
    <w:rsid w:val="00982F19"/>
    <w:rsid w:val="0099384A"/>
    <w:rsid w:val="009C20BF"/>
    <w:rsid w:val="00A04895"/>
    <w:rsid w:val="00A067D8"/>
    <w:rsid w:val="00A248D6"/>
    <w:rsid w:val="00A36D3A"/>
    <w:rsid w:val="00A51DD4"/>
    <w:rsid w:val="00A57625"/>
    <w:rsid w:val="00AA351C"/>
    <w:rsid w:val="00AB63FF"/>
    <w:rsid w:val="00AD7D6A"/>
    <w:rsid w:val="00AF62A3"/>
    <w:rsid w:val="00B048C9"/>
    <w:rsid w:val="00B07281"/>
    <w:rsid w:val="00B22A19"/>
    <w:rsid w:val="00B2499C"/>
    <w:rsid w:val="00B4029C"/>
    <w:rsid w:val="00B573D5"/>
    <w:rsid w:val="00B674F1"/>
    <w:rsid w:val="00B80C62"/>
    <w:rsid w:val="00B86BA9"/>
    <w:rsid w:val="00B979AF"/>
    <w:rsid w:val="00BA1BDD"/>
    <w:rsid w:val="00BA2479"/>
    <w:rsid w:val="00BB2E12"/>
    <w:rsid w:val="00BD46CF"/>
    <w:rsid w:val="00BE0E0B"/>
    <w:rsid w:val="00BF4F3E"/>
    <w:rsid w:val="00C35E7D"/>
    <w:rsid w:val="00C376B1"/>
    <w:rsid w:val="00C635AF"/>
    <w:rsid w:val="00C90193"/>
    <w:rsid w:val="00C95BEA"/>
    <w:rsid w:val="00CB0ED9"/>
    <w:rsid w:val="00CB1C50"/>
    <w:rsid w:val="00CD6701"/>
    <w:rsid w:val="00CE4D35"/>
    <w:rsid w:val="00D0434E"/>
    <w:rsid w:val="00D16D70"/>
    <w:rsid w:val="00D40435"/>
    <w:rsid w:val="00D42A65"/>
    <w:rsid w:val="00D4781B"/>
    <w:rsid w:val="00D507DD"/>
    <w:rsid w:val="00D55B22"/>
    <w:rsid w:val="00D702F1"/>
    <w:rsid w:val="00D85A6E"/>
    <w:rsid w:val="00D97ED4"/>
    <w:rsid w:val="00DD403E"/>
    <w:rsid w:val="00DF79E1"/>
    <w:rsid w:val="00E07FCC"/>
    <w:rsid w:val="00E8763C"/>
    <w:rsid w:val="00EC2C2B"/>
    <w:rsid w:val="00ED2E79"/>
    <w:rsid w:val="00EE4743"/>
    <w:rsid w:val="00F54084"/>
    <w:rsid w:val="00F614BC"/>
    <w:rsid w:val="00F71D2A"/>
    <w:rsid w:val="00F75081"/>
    <w:rsid w:val="00F76A23"/>
    <w:rsid w:val="00F81874"/>
    <w:rsid w:val="00FA3AEE"/>
    <w:rsid w:val="00FA3C82"/>
    <w:rsid w:val="00FA4A6D"/>
    <w:rsid w:val="00FA7D80"/>
    <w:rsid w:val="00FC2AAC"/>
    <w:rsid w:val="00FC78F4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paragraph" w:customStyle="1" w:styleId="s16">
    <w:name w:val="s_16"/>
    <w:basedOn w:val="a"/>
    <w:rsid w:val="0044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414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paragraph" w:customStyle="1" w:styleId="s16">
    <w:name w:val="s_16"/>
    <w:basedOn w:val="a"/>
    <w:rsid w:val="0044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414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5B3A-5BA6-4199-BD7B-B58EDE6F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Бочкарева Юлия Юрьевна</cp:lastModifiedBy>
  <cp:revision>2</cp:revision>
  <cp:lastPrinted>2018-03-21T13:45:00Z</cp:lastPrinted>
  <dcterms:created xsi:type="dcterms:W3CDTF">2020-03-19T07:27:00Z</dcterms:created>
  <dcterms:modified xsi:type="dcterms:W3CDTF">2020-03-19T07:27:00Z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-748150179</vt:i4>
  </property>
  <property fmtid="{D5CDD505-2E9C-101B-9397-08002B2CF9AE}" pid="3" name="_NewReviewCycle">
    <vt:lpwstr/>
  </property>
  <property fmtid="{D5CDD505-2E9C-101B-9397-08002B2CF9AE}" pid="4" name="_EmailSubject">
    <vt:lpwstr>Изменения во вкладке "Комфортная городская среда"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  <property fmtid="{D5CDD505-2E9C-101B-9397-08002B2CF9AE}" pid="7" name="_PreviousAdHocReviewCycleID">
    <vt:i4>-1463264114</vt:i4>
  </property>
</Properties>
</file>