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5F127A" w:rsidRDefault="00165F10" w:rsidP="001921E0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E258C" w:rsidRDefault="005E258C" w:rsidP="001921E0">
                  <w:pPr>
                    <w:widowControl/>
                    <w:ind w:right="-41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1921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1921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1921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1921E0">
      <w:pPr>
        <w:pStyle w:val="Style4"/>
        <w:widowControl/>
        <w:tabs>
          <w:tab w:val="left" w:pos="5145"/>
        </w:tabs>
        <w:spacing w:line="240" w:lineRule="exact"/>
        <w:jc w:val="center"/>
      </w:pPr>
    </w:p>
    <w:p w:rsidR="00F1620F" w:rsidRPr="005F127A" w:rsidRDefault="00C83A77" w:rsidP="001921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FC3E35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25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D505B6">
        <w:rPr>
          <w:rStyle w:val="FontStyle22"/>
          <w:sz w:val="26"/>
          <w:szCs w:val="26"/>
        </w:rPr>
        <w:t>2</w:t>
      </w:r>
      <w:r w:rsidR="007E5FBE" w:rsidRPr="003D678B">
        <w:rPr>
          <w:rStyle w:val="FontStyle22"/>
          <w:sz w:val="26"/>
          <w:szCs w:val="26"/>
        </w:rPr>
        <w:t>.20</w:t>
      </w:r>
      <w:r w:rsidR="00075011">
        <w:rPr>
          <w:rStyle w:val="FontStyle22"/>
          <w:sz w:val="26"/>
          <w:szCs w:val="26"/>
        </w:rPr>
        <w:t>20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19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 xml:space="preserve">О внесении изменений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</w:t>
      </w:r>
      <w:r w:rsidR="00075011">
        <w:rPr>
          <w:sz w:val="26"/>
          <w:szCs w:val="26"/>
        </w:rPr>
        <w:t>7</w:t>
      </w:r>
      <w:r w:rsidR="00253112" w:rsidRPr="00253112">
        <w:rPr>
          <w:sz w:val="26"/>
          <w:szCs w:val="26"/>
        </w:rPr>
        <w:t>.12.201</w:t>
      </w:r>
      <w:r w:rsidR="00075011">
        <w:rPr>
          <w:sz w:val="26"/>
          <w:szCs w:val="26"/>
        </w:rPr>
        <w:t>9</w:t>
      </w:r>
      <w:r w:rsidR="00253112" w:rsidRPr="00253112">
        <w:rPr>
          <w:sz w:val="26"/>
          <w:szCs w:val="26"/>
        </w:rPr>
        <w:t xml:space="preserve"> № </w:t>
      </w:r>
      <w:r w:rsidR="00075011">
        <w:rPr>
          <w:sz w:val="26"/>
          <w:szCs w:val="26"/>
        </w:rPr>
        <w:t>82</w:t>
      </w:r>
      <w:bookmarkStart w:id="0" w:name="_GoBack"/>
      <w:bookmarkEnd w:id="0"/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3D678B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 w:rsidR="004A2594">
        <w:rPr>
          <w:spacing w:val="-2"/>
          <w:sz w:val="26"/>
          <w:szCs w:val="26"/>
        </w:rPr>
        <w:t xml:space="preserve">ием Череповецкой городской Думы </w:t>
      </w:r>
      <w:r w:rsidRPr="00FD7053">
        <w:rPr>
          <w:spacing w:val="-2"/>
          <w:sz w:val="26"/>
          <w:szCs w:val="26"/>
        </w:rPr>
        <w:t>от</w:t>
      </w:r>
      <w:r w:rsidR="007735F4">
        <w:rPr>
          <w:spacing w:val="-2"/>
          <w:sz w:val="26"/>
          <w:szCs w:val="26"/>
        </w:rPr>
        <w:t xml:space="preserve"> </w:t>
      </w:r>
      <w:r w:rsidR="00D95CAD">
        <w:rPr>
          <w:spacing w:val="-2"/>
          <w:sz w:val="26"/>
          <w:szCs w:val="26"/>
        </w:rPr>
        <w:t>25</w:t>
      </w:r>
      <w:r w:rsidR="00FD7053" w:rsidRPr="00FD7053">
        <w:rPr>
          <w:spacing w:val="-2"/>
          <w:sz w:val="26"/>
          <w:szCs w:val="26"/>
        </w:rPr>
        <w:t>.02.20</w:t>
      </w:r>
      <w:r w:rsidR="007735F4">
        <w:rPr>
          <w:spacing w:val="-2"/>
          <w:sz w:val="26"/>
          <w:szCs w:val="26"/>
        </w:rPr>
        <w:t>20</w:t>
      </w:r>
      <w:r w:rsidR="00FD7053" w:rsidRPr="00FD7053">
        <w:rPr>
          <w:spacing w:val="-2"/>
          <w:sz w:val="26"/>
          <w:szCs w:val="26"/>
        </w:rPr>
        <w:t xml:space="preserve"> </w:t>
      </w:r>
      <w:r w:rsidRPr="00FD7053">
        <w:rPr>
          <w:spacing w:val="-2"/>
          <w:sz w:val="26"/>
          <w:szCs w:val="26"/>
        </w:rPr>
        <w:t>№</w:t>
      </w:r>
      <w:r w:rsidR="004A2594" w:rsidRPr="00FD7053">
        <w:rPr>
          <w:sz w:val="26"/>
          <w:szCs w:val="26"/>
        </w:rPr>
        <w:t> </w:t>
      </w:r>
      <w:r w:rsidR="00D95CAD" w:rsidRPr="00D95CAD">
        <w:rPr>
          <w:sz w:val="26"/>
          <w:szCs w:val="26"/>
        </w:rPr>
        <w:t>1</w:t>
      </w:r>
      <w:r w:rsidR="00D95CAD">
        <w:rPr>
          <w:sz w:val="26"/>
          <w:szCs w:val="26"/>
        </w:rPr>
        <w:t>7</w:t>
      </w:r>
      <w:r w:rsidR="00716204">
        <w:rPr>
          <w:spacing w:val="-2"/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>
        <w:rPr>
          <w:sz w:val="26"/>
          <w:szCs w:val="26"/>
        </w:rPr>
        <w:t>1</w:t>
      </w:r>
      <w:r w:rsidR="007735F4">
        <w:rPr>
          <w:sz w:val="26"/>
          <w:szCs w:val="26"/>
        </w:rPr>
        <w:t>9</w:t>
      </w:r>
      <w:r w:rsidR="003355F0">
        <w:rPr>
          <w:sz w:val="26"/>
          <w:szCs w:val="26"/>
        </w:rPr>
        <w:t>.12.201</w:t>
      </w:r>
      <w:r w:rsidR="007735F4">
        <w:rPr>
          <w:sz w:val="26"/>
          <w:szCs w:val="26"/>
        </w:rPr>
        <w:t>9</w:t>
      </w:r>
      <w:r w:rsidR="003355F0">
        <w:rPr>
          <w:sz w:val="26"/>
          <w:szCs w:val="26"/>
        </w:rPr>
        <w:t xml:space="preserve"> № </w:t>
      </w:r>
      <w:r w:rsidR="00253112"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 w:rsidR="00253112">
        <w:rPr>
          <w:sz w:val="26"/>
          <w:szCs w:val="26"/>
        </w:rPr>
        <w:t>родской бюджете на 20</w:t>
      </w:r>
      <w:r w:rsidR="007735F4">
        <w:rPr>
          <w:sz w:val="26"/>
          <w:szCs w:val="26"/>
        </w:rPr>
        <w:t>20</w:t>
      </w:r>
      <w:r w:rsidR="00253112">
        <w:rPr>
          <w:sz w:val="26"/>
          <w:szCs w:val="26"/>
        </w:rPr>
        <w:t xml:space="preserve"> год и плановый период 202</w:t>
      </w:r>
      <w:r w:rsidR="007735F4">
        <w:rPr>
          <w:sz w:val="26"/>
          <w:szCs w:val="26"/>
        </w:rPr>
        <w:t>1</w:t>
      </w:r>
      <w:r w:rsidRPr="003D678B">
        <w:rPr>
          <w:sz w:val="26"/>
          <w:szCs w:val="26"/>
        </w:rPr>
        <w:t xml:space="preserve"> и 202</w:t>
      </w:r>
      <w:r w:rsidR="007735F4">
        <w:rPr>
          <w:sz w:val="26"/>
          <w:szCs w:val="26"/>
        </w:rPr>
        <w:t xml:space="preserve">2 </w:t>
      </w:r>
      <w:r w:rsidRPr="003D678B">
        <w:rPr>
          <w:sz w:val="26"/>
          <w:szCs w:val="26"/>
        </w:rPr>
        <w:t>годов»:</w:t>
      </w:r>
    </w:p>
    <w:p w:rsidR="00205A1A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</w:t>
      </w:r>
      <w:r w:rsidR="007735F4">
        <w:rPr>
          <w:sz w:val="26"/>
          <w:szCs w:val="26"/>
        </w:rPr>
        <w:t>7</w:t>
      </w:r>
      <w:r w:rsidR="00253112" w:rsidRPr="00253112">
        <w:rPr>
          <w:sz w:val="26"/>
          <w:szCs w:val="26"/>
        </w:rPr>
        <w:t>.12.201</w:t>
      </w:r>
      <w:r w:rsidR="007735F4">
        <w:rPr>
          <w:sz w:val="26"/>
          <w:szCs w:val="26"/>
        </w:rPr>
        <w:t>9</w:t>
      </w:r>
      <w:r w:rsidR="00253112" w:rsidRPr="00253112">
        <w:rPr>
          <w:sz w:val="26"/>
          <w:szCs w:val="26"/>
        </w:rPr>
        <w:t xml:space="preserve"> № </w:t>
      </w:r>
      <w:r w:rsidR="007735F4">
        <w:rPr>
          <w:sz w:val="26"/>
          <w:szCs w:val="26"/>
        </w:rPr>
        <w:t>82</w:t>
      </w:r>
      <w:r w:rsidR="00253112" w:rsidRPr="003D678B">
        <w:rPr>
          <w:sz w:val="26"/>
          <w:szCs w:val="26"/>
        </w:rPr>
        <w:t xml:space="preserve"> </w:t>
      </w:r>
      <w:r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</w:t>
      </w:r>
      <w:r w:rsidR="007735F4">
        <w:rPr>
          <w:sz w:val="26"/>
          <w:szCs w:val="26"/>
        </w:rPr>
        <w:t>20</w:t>
      </w:r>
      <w:r w:rsidR="00253112" w:rsidRPr="00253112">
        <w:rPr>
          <w:sz w:val="26"/>
          <w:szCs w:val="26"/>
        </w:rPr>
        <w:t xml:space="preserve">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</w:t>
      </w:r>
      <w:r w:rsidR="007735F4">
        <w:rPr>
          <w:sz w:val="26"/>
          <w:szCs w:val="26"/>
        </w:rPr>
        <w:t>1</w:t>
      </w:r>
      <w:r w:rsidR="00253112" w:rsidRPr="00253112">
        <w:rPr>
          <w:sz w:val="26"/>
          <w:szCs w:val="26"/>
        </w:rPr>
        <w:t xml:space="preserve"> и 202</w:t>
      </w:r>
      <w:r w:rsidR="007735F4">
        <w:rPr>
          <w:sz w:val="26"/>
          <w:szCs w:val="26"/>
        </w:rPr>
        <w:t>2</w:t>
      </w:r>
      <w:r w:rsidR="00253112" w:rsidRPr="00253112">
        <w:rPr>
          <w:sz w:val="26"/>
          <w:szCs w:val="26"/>
        </w:rPr>
        <w:t xml:space="preserve"> годов</w:t>
      </w:r>
      <w:r w:rsidRPr="003D678B">
        <w:rPr>
          <w:sz w:val="26"/>
          <w:szCs w:val="26"/>
        </w:rPr>
        <w:t xml:space="preserve">» </w:t>
      </w:r>
      <w:r w:rsidRPr="003D678B">
        <w:rPr>
          <w:rStyle w:val="FontStyle22"/>
          <w:sz w:val="26"/>
          <w:szCs w:val="26"/>
        </w:rPr>
        <w:t>следующие изменения:</w:t>
      </w:r>
    </w:p>
    <w:p w:rsidR="009F1606" w:rsidRPr="003D678B" w:rsidRDefault="009F1606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9F1606" w:rsidRPr="003D678B" w:rsidTr="009F1606">
        <w:trPr>
          <w:trHeight w:val="7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01 2 19 00000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инфраструктуры системы общего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путем строительства и пристроя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606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F1606" w:rsidRPr="003D678B" w:rsidRDefault="009F1606" w:rsidP="009F1606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9F1606" w:rsidRPr="003D678B" w:rsidTr="009F1606">
        <w:trPr>
          <w:trHeight w:val="9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01 2 19 00110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инфраструктуры системы общего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путем строительства и пристроя, за счет средств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F1606" w:rsidRPr="003D678B" w:rsidRDefault="009F1606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9F1606" w:rsidRPr="003D678B" w:rsidTr="009F1606">
        <w:trPr>
          <w:trHeight w:val="1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06 0 01 00110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безопасности товаров и услуг на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требительском рынке посредством проведения конкурсов среди предприятий сферы потребительского рынка,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1606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F1606" w:rsidRPr="003D678B" w:rsidRDefault="009F1606" w:rsidP="009F1606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9F1606" w:rsidRPr="003D678B" w:rsidTr="009F1606">
        <w:trPr>
          <w:trHeight w:val="9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кадровому обеспечению в сфере потребител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рынка, повышению профессионализма и квалификации работников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F1606" w:rsidRPr="003D678B" w:rsidTr="009F1606">
        <w:trPr>
          <w:trHeight w:val="9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06 0 02 00110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06" w:rsidRDefault="009F16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кадровому обеспечению в сфере потребител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рынка, повышение профессионализма и квалификации работников,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1606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F1606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F1606" w:rsidRPr="003D678B" w:rsidRDefault="009F1606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735F4" w:rsidRPr="003D678B" w:rsidRDefault="007735F4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Pr="003D678B">
        <w:rPr>
          <w:rStyle w:val="FontStyle22"/>
          <w:sz w:val="26"/>
          <w:szCs w:val="26"/>
        </w:rPr>
        <w:t xml:space="preserve">. </w:t>
      </w:r>
      <w:r>
        <w:rPr>
          <w:rStyle w:val="FontStyle22"/>
          <w:sz w:val="26"/>
          <w:szCs w:val="26"/>
        </w:rPr>
        <w:t>Строку: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735F4" w:rsidRPr="003D678B" w:rsidTr="007735F4">
        <w:trPr>
          <w:trHeight w:val="6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4" w:rsidRPr="003D678B" w:rsidRDefault="007735F4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18 1 02 70030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благоустройству и повышению внешней привлекательности города (реализация расходных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тельств в части обеспечения выплаты заработной платы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ботникам муниципальных учреждений для достижения цел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вых показателей)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35F4" w:rsidRDefault="007735F4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735F4" w:rsidRDefault="007735F4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735F4" w:rsidRDefault="007735F4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735F4" w:rsidRDefault="007735F4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735F4" w:rsidRPr="003D678B" w:rsidRDefault="007735F4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735F4" w:rsidRPr="003D678B" w:rsidRDefault="007735F4" w:rsidP="007735F4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заменить</w:t>
      </w:r>
      <w:r w:rsidRPr="003D678B">
        <w:rPr>
          <w:rStyle w:val="FontStyle22"/>
          <w:sz w:val="26"/>
          <w:szCs w:val="26"/>
        </w:rPr>
        <w:t xml:space="preserve">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735F4" w:rsidRPr="003D678B" w:rsidTr="00703425">
        <w:trPr>
          <w:trHeight w:val="9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4" w:rsidRPr="003D678B" w:rsidRDefault="007735F4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center"/>
              <w:rPr>
                <w:sz w:val="26"/>
                <w:szCs w:val="26"/>
              </w:rPr>
            </w:pPr>
            <w:bookmarkStart w:id="1" w:name="RANGE!A291"/>
            <w:r>
              <w:rPr>
                <w:sz w:val="26"/>
                <w:szCs w:val="26"/>
              </w:rPr>
              <w:t>18 1 02 70030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содержанию и ремонту улично-дорожной сети города (реализация расходных обязательств в части обеспечения выплаты заработной платы работникам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учреждений для достижения целевых показат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35F4" w:rsidRPr="003D678B" w:rsidRDefault="007735F4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735F4" w:rsidRPr="003D678B" w:rsidRDefault="007735F4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7735F4" w:rsidRPr="003D678B" w:rsidTr="007735F4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4" w:rsidRPr="003D678B" w:rsidRDefault="007735F4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S3350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систем уличного освещения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5F4" w:rsidRPr="003D678B" w:rsidRDefault="007735F4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735F4" w:rsidRPr="003D678B" w:rsidRDefault="007735F4" w:rsidP="007735F4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7735F4" w:rsidRPr="003D678B" w:rsidTr="007735F4">
        <w:trPr>
          <w:trHeight w:val="18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5F4" w:rsidRPr="003D678B" w:rsidRDefault="007735F4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S3590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F4" w:rsidRDefault="007735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дополнительных мест для детей в возрасте от 2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сяцев до 3 лет в образовательных организациях, осущест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ляющих образовательную деятельность по образовательным программам дошкольного образования, за исключением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ходов, предусмотренных на софинансирование субсидий из федерального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35F4" w:rsidRPr="003D678B" w:rsidRDefault="007735F4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A74A0" w:rsidRDefault="00DA74A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32831" w:rsidRPr="004A2594" w:rsidRDefault="00332831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Pr="004A2594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7735F4">
      <w:headerReference w:type="default" r:id="rId10"/>
      <w:pgSz w:w="11905" w:h="16837"/>
      <w:pgMar w:top="357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8C" w:rsidRDefault="005E258C">
      <w:r>
        <w:separator/>
      </w:r>
    </w:p>
  </w:endnote>
  <w:endnote w:type="continuationSeparator" w:id="0">
    <w:p w:rsidR="005E258C" w:rsidRDefault="005E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8C" w:rsidRDefault="005E258C">
      <w:r>
        <w:separator/>
      </w:r>
    </w:p>
  </w:footnote>
  <w:footnote w:type="continuationSeparator" w:id="0">
    <w:p w:rsidR="005E258C" w:rsidRDefault="005E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C" w:rsidRDefault="005E258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48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5AE9"/>
    <w:rsid w:val="00045DFD"/>
    <w:rsid w:val="000568CD"/>
    <w:rsid w:val="00060DA7"/>
    <w:rsid w:val="000670F2"/>
    <w:rsid w:val="000708DB"/>
    <w:rsid w:val="000737A4"/>
    <w:rsid w:val="00075011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10"/>
    <w:rsid w:val="00165F44"/>
    <w:rsid w:val="0017013D"/>
    <w:rsid w:val="0017195D"/>
    <w:rsid w:val="001748E3"/>
    <w:rsid w:val="00183260"/>
    <w:rsid w:val="00184916"/>
    <w:rsid w:val="00191347"/>
    <w:rsid w:val="0019161F"/>
    <w:rsid w:val="001921E0"/>
    <w:rsid w:val="001922D7"/>
    <w:rsid w:val="001A164B"/>
    <w:rsid w:val="001A16F5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4663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258C"/>
    <w:rsid w:val="005E6796"/>
    <w:rsid w:val="005F127A"/>
    <w:rsid w:val="00602653"/>
    <w:rsid w:val="006120BF"/>
    <w:rsid w:val="00614123"/>
    <w:rsid w:val="00622902"/>
    <w:rsid w:val="00627C14"/>
    <w:rsid w:val="006328F2"/>
    <w:rsid w:val="00632CED"/>
    <w:rsid w:val="006337DE"/>
    <w:rsid w:val="006375C1"/>
    <w:rsid w:val="00637796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35F4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06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95CAD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3E35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48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88EB-05D6-463D-A188-E8CF3280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8</cp:revision>
  <cp:lastPrinted>2020-02-25T13:14:00Z</cp:lastPrinted>
  <dcterms:created xsi:type="dcterms:W3CDTF">2019-02-28T09:56:00Z</dcterms:created>
  <dcterms:modified xsi:type="dcterms:W3CDTF">2020-02-25T13:17:00Z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973402937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556908919</vt:i4>
  </property>
</Properties>
</file>