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</w:t>
      </w:r>
      <w:r w:rsidRPr="00A637AE">
        <w:rPr>
          <w:spacing w:val="-6"/>
        </w:rPr>
        <w:t>б</w:t>
      </w:r>
      <w:r w:rsidRPr="00A637AE">
        <w:rPr>
          <w:spacing w:val="-6"/>
        </w:rPr>
        <w:t>щих принципах организации местного самоуправления в Российской Федерации», З</w:t>
      </w:r>
      <w:r w:rsidRPr="00A637AE">
        <w:rPr>
          <w:spacing w:val="-6"/>
        </w:rPr>
        <w:t>е</w:t>
      </w:r>
      <w:r w:rsidRPr="00A637AE">
        <w:rPr>
          <w:spacing w:val="-6"/>
        </w:rPr>
        <w:t>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</w:t>
      </w:r>
      <w:r w:rsidRPr="00A637AE">
        <w:rPr>
          <w:spacing w:val="-6"/>
        </w:rPr>
        <w:t>у</w:t>
      </w:r>
      <w:r w:rsidRPr="00A637AE">
        <w:rPr>
          <w:spacing w:val="-6"/>
        </w:rPr>
        <w:t>мы от 06.05.2015 № 74:</w:t>
      </w:r>
    </w:p>
    <w:p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>равлению имуществом г</w:t>
      </w:r>
      <w:r w:rsidR="00F47759">
        <w:rPr>
          <w:spacing w:val="-6"/>
        </w:rPr>
        <w:t>о</w:t>
      </w:r>
      <w:r w:rsidR="00F47759">
        <w:rPr>
          <w:spacing w:val="-6"/>
        </w:rPr>
        <w:t xml:space="preserve">рода от </w:t>
      </w:r>
      <w:r w:rsidR="00F62DD1">
        <w:rPr>
          <w:spacing w:val="-6"/>
        </w:rPr>
        <w:t>06.02.2020</w:t>
      </w:r>
      <w:r w:rsidR="00F47759">
        <w:rPr>
          <w:spacing w:val="-6"/>
        </w:rPr>
        <w:t xml:space="preserve"> № </w:t>
      </w:r>
      <w:r w:rsidR="00F62DD1">
        <w:rPr>
          <w:spacing w:val="-6"/>
        </w:rPr>
        <w:t>8</w:t>
      </w:r>
      <w:r w:rsidR="00F47759">
        <w:rPr>
          <w:spacing w:val="-6"/>
        </w:rPr>
        <w:t xml:space="preserve">4р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</w:t>
      </w:r>
      <w:proofErr w:type="gramStart"/>
      <w:r w:rsidR="00F62DD1">
        <w:rPr>
          <w:spacing w:val="-6"/>
        </w:rPr>
        <w:t>ии ау</w:t>
      </w:r>
      <w:proofErr w:type="gramEnd"/>
      <w:r w:rsidR="00F62DD1">
        <w:rPr>
          <w:spacing w:val="-6"/>
        </w:rPr>
        <w:t>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:rsidR="00BF4612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пункт 1 распоряжения по </w:t>
      </w:r>
      <w:r w:rsidR="00047B9F">
        <w:rPr>
          <w:spacing w:val="-6"/>
        </w:rPr>
        <w:t>Лот</w:t>
      </w:r>
      <w:r>
        <w:rPr>
          <w:spacing w:val="-6"/>
        </w:rPr>
        <w:t>у</w:t>
      </w:r>
      <w:r w:rsidR="00047B9F">
        <w:rPr>
          <w:spacing w:val="-6"/>
        </w:rPr>
        <w:t xml:space="preserve"> №</w:t>
      </w:r>
      <w:r w:rsidR="006403C7">
        <w:rPr>
          <w:spacing w:val="-6"/>
        </w:rPr>
        <w:t xml:space="preserve"> </w:t>
      </w:r>
      <w:r w:rsidR="00047B9F">
        <w:rPr>
          <w:spacing w:val="-6"/>
        </w:rPr>
        <w:t>5</w:t>
      </w:r>
      <w:r w:rsidR="006403C7">
        <w:rPr>
          <w:spacing w:val="-6"/>
        </w:rPr>
        <w:t xml:space="preserve"> дополни</w:t>
      </w:r>
      <w:r>
        <w:rPr>
          <w:spacing w:val="-6"/>
        </w:rPr>
        <w:t>ть</w:t>
      </w:r>
      <w:r w:rsidR="006403C7">
        <w:rPr>
          <w:spacing w:val="-6"/>
        </w:rPr>
        <w:t xml:space="preserve"> информацией</w:t>
      </w:r>
      <w:r w:rsidR="00DB799F">
        <w:rPr>
          <w:spacing w:val="-6"/>
        </w:rPr>
        <w:t xml:space="preserve"> «</w:t>
      </w:r>
      <w:r w:rsidR="00BF4612">
        <w:rPr>
          <w:rFonts w:eastAsia="Calibri"/>
          <w:szCs w:val="26"/>
        </w:rPr>
        <w:t>Земельный уч</w:t>
      </w:r>
      <w:r w:rsidR="00BF4612">
        <w:rPr>
          <w:rFonts w:eastAsia="Calibri"/>
          <w:szCs w:val="26"/>
        </w:rPr>
        <w:t>а</w:t>
      </w:r>
      <w:r w:rsidR="00BF4612">
        <w:rPr>
          <w:rFonts w:eastAsia="Calibri"/>
          <w:szCs w:val="26"/>
        </w:rPr>
        <w:t>сток предоставляется для целей не связанных со строительством</w:t>
      </w:r>
      <w:r w:rsidR="00DB799F">
        <w:rPr>
          <w:spacing w:val="-6"/>
        </w:rPr>
        <w:t>»</w:t>
      </w:r>
      <w:r w:rsidR="00BF4612">
        <w:rPr>
          <w:spacing w:val="-6"/>
        </w:rPr>
        <w:t>;</w:t>
      </w:r>
    </w:p>
    <w:p w:rsidR="00DB799F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>таблицу «Подробное описание предметов (лотов) аукциона в соответствии с п.</w:t>
      </w:r>
      <w:r w:rsidR="003333B3">
        <w:rPr>
          <w:spacing w:val="-6"/>
        </w:rPr>
        <w:t> </w:t>
      </w:r>
      <w:r>
        <w:rPr>
          <w:spacing w:val="-6"/>
        </w:rPr>
        <w:t>21 ст. 39.11 Земельного кодекса РФ» (приложение 1) столбец</w:t>
      </w:r>
      <w:r w:rsidR="00BF4612">
        <w:rPr>
          <w:spacing w:val="-6"/>
        </w:rPr>
        <w:t xml:space="preserve"> «Дополнительная и</w:t>
      </w:r>
      <w:r w:rsidR="00BF4612">
        <w:rPr>
          <w:spacing w:val="-6"/>
        </w:rPr>
        <w:t>н</w:t>
      </w:r>
      <w:r w:rsidR="00BF4612">
        <w:rPr>
          <w:spacing w:val="-6"/>
        </w:rPr>
        <w:t xml:space="preserve">формация» по Лоту № 14 </w:t>
      </w:r>
      <w:r w:rsidR="006403C7">
        <w:rPr>
          <w:spacing w:val="-6"/>
        </w:rPr>
        <w:t>дополни</w:t>
      </w:r>
      <w:r>
        <w:rPr>
          <w:spacing w:val="-6"/>
        </w:rPr>
        <w:t>ть</w:t>
      </w:r>
      <w:r w:rsidR="00BF4612">
        <w:rPr>
          <w:spacing w:val="-6"/>
        </w:rPr>
        <w:t xml:space="preserve"> информацией «</w:t>
      </w:r>
      <w:r w:rsidR="00BF4612">
        <w:rPr>
          <w:rFonts w:eastAsia="Calibri"/>
          <w:szCs w:val="26"/>
        </w:rPr>
        <w:t>На земельном участке находятся ос</w:t>
      </w:r>
      <w:r w:rsidR="00BF4612" w:rsidRPr="003333B3">
        <w:rPr>
          <w:rFonts w:eastAsia="Calibri"/>
          <w:szCs w:val="26"/>
        </w:rPr>
        <w:t>татки фундамента</w:t>
      </w:r>
      <w:proofErr w:type="gramStart"/>
      <w:r w:rsidR="00BF4612" w:rsidRPr="003333B3">
        <w:rPr>
          <w:rFonts w:eastAsia="Calibri"/>
          <w:szCs w:val="26"/>
        </w:rPr>
        <w:t>.</w:t>
      </w:r>
      <w:r w:rsidR="00BF4612" w:rsidRPr="003333B3">
        <w:rPr>
          <w:spacing w:val="-6"/>
        </w:rPr>
        <w:t>»</w:t>
      </w:r>
      <w:r w:rsidR="00DB799F" w:rsidRPr="003333B3">
        <w:rPr>
          <w:spacing w:val="-6"/>
        </w:rPr>
        <w:t>.</w:t>
      </w:r>
      <w:proofErr w:type="gramEnd"/>
    </w:p>
    <w:p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 xml:space="preserve">2. </w:t>
      </w:r>
      <w:proofErr w:type="gramStart"/>
      <w:r w:rsidRPr="003333B3">
        <w:rPr>
          <w:spacing w:val="-6"/>
        </w:rPr>
        <w:t xml:space="preserve">Отделу муниципальной собственности и ведения реестра (А.С. Власовой)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7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извещении № 090220/0977105/01 </w:t>
      </w:r>
      <w:r w:rsidR="003333B3" w:rsidRPr="003333B3">
        <w:rPr>
          <w:szCs w:val="26"/>
        </w:rPr>
        <w:t xml:space="preserve">на Официальном сайте Российской Федерации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  <w:proofErr w:type="gramEnd"/>
    </w:p>
    <w:p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p w:rsidR="008A7BF2" w:rsidRPr="003333B3" w:rsidRDefault="008A7BF2" w:rsidP="008A7BF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BF4612">
            <w:pPr>
              <w:pStyle w:val="a5"/>
              <w:ind w:firstLine="0"/>
              <w:jc w:val="right"/>
            </w:pPr>
            <w:r>
              <w:t>В.С. 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10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16" w:rsidRDefault="00FA5316">
      <w:r>
        <w:separator/>
      </w:r>
    </w:p>
  </w:endnote>
  <w:endnote w:type="continuationSeparator" w:id="0">
    <w:p w:rsidR="00FA5316" w:rsidRDefault="00FA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16" w:rsidRDefault="00FA5316">
      <w:r>
        <w:separator/>
      </w:r>
    </w:p>
  </w:footnote>
  <w:footnote w:type="continuationSeparator" w:id="0">
    <w:p w:rsidR="00FA5316" w:rsidRDefault="00FA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 o:ole="">
          <v:imagedata r:id="rId1" o:title=""/>
        </v:shape>
        <o:OLEObject Type="Embed" ProgID="CorelDRAW.Graphic.14" ShapeID="_x0000_i1025" DrawAspect="Content" ObjectID="_1643786786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9B62D6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  <w:lang w:val="en-US"/>
      </w:rPr>
      <w:t>19</w:t>
    </w:r>
    <w:r w:rsidR="00DC2428">
      <w:rPr>
        <w:bCs/>
        <w:sz w:val="26"/>
        <w:szCs w:val="36"/>
      </w:rPr>
      <w:t>.</w:t>
    </w:r>
    <w:r>
      <w:rPr>
        <w:bCs/>
        <w:sz w:val="26"/>
        <w:szCs w:val="36"/>
        <w:lang w:val="en-US"/>
      </w:rPr>
      <w:t>02</w:t>
    </w:r>
    <w:r w:rsidR="00DC2428">
      <w:rPr>
        <w:bCs/>
        <w:sz w:val="26"/>
        <w:szCs w:val="36"/>
      </w:rPr>
      <w:t>.</w:t>
    </w:r>
    <w:r>
      <w:rPr>
        <w:bCs/>
        <w:sz w:val="26"/>
        <w:szCs w:val="36"/>
        <w:lang w:val="en-US"/>
      </w:rPr>
      <w:t>2020</w:t>
    </w:r>
    <w:r w:rsidR="00DB799F">
      <w:rPr>
        <w:bCs/>
        <w:sz w:val="26"/>
        <w:szCs w:val="36"/>
      </w:rPr>
      <w:t xml:space="preserve"> </w:t>
    </w:r>
    <w:r w:rsidR="002127B8" w:rsidRPr="004F0900">
      <w:rPr>
        <w:bCs/>
        <w:sz w:val="26"/>
        <w:szCs w:val="36"/>
      </w:rPr>
      <w:t>№</w:t>
    </w:r>
    <w:r>
      <w:rPr>
        <w:bCs/>
        <w:sz w:val="26"/>
        <w:szCs w:val="36"/>
        <w:lang w:val="en-US"/>
      </w:rPr>
      <w:t xml:space="preserve"> 137</w:t>
    </w:r>
    <w:proofErr w:type="spellStart"/>
    <w:r>
      <w:rPr>
        <w:bCs/>
        <w:sz w:val="26"/>
        <w:szCs w:val="36"/>
      </w:rPr>
      <w:t>р</w:t>
    </w:r>
    <w:proofErr w:type="spellEnd"/>
    <w:r w:rsidR="002127B8" w:rsidRPr="004F0900">
      <w:rPr>
        <w:bCs/>
        <w:sz w:val="26"/>
        <w:szCs w:val="36"/>
      </w:rPr>
      <w:t> </w:t>
    </w:r>
    <w:r w:rsidR="00DB799F">
      <w:rPr>
        <w:bCs/>
        <w:sz w:val="26"/>
        <w:szCs w:val="36"/>
      </w:rPr>
      <w:t xml:space="preserve"> 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DB799F" w:rsidRDefault="00DB799F" w:rsidP="00DB799F">
    <w:pPr>
      <w:pStyle w:val="a3"/>
      <w:jc w:val="both"/>
      <w:rPr>
        <w:sz w:val="26"/>
        <w:szCs w:val="26"/>
      </w:rPr>
    </w:pPr>
    <w:r>
      <w:rPr>
        <w:sz w:val="26"/>
        <w:szCs w:val="26"/>
      </w:rPr>
      <w:t>О внесении изменений в распоряжение</w:t>
    </w:r>
  </w:p>
  <w:p w:rsidR="00193931" w:rsidRDefault="00F47759" w:rsidP="00DB799F">
    <w:pPr>
      <w:rPr>
        <w:sz w:val="26"/>
        <w:szCs w:val="26"/>
      </w:rPr>
    </w:pPr>
    <w:r>
      <w:rPr>
        <w:sz w:val="26"/>
        <w:szCs w:val="26"/>
      </w:rPr>
      <w:t xml:space="preserve">от </w:t>
    </w:r>
    <w:r w:rsidR="00F62DD1">
      <w:rPr>
        <w:sz w:val="26"/>
        <w:szCs w:val="26"/>
      </w:rPr>
      <w:t>06</w:t>
    </w:r>
    <w:r>
      <w:rPr>
        <w:sz w:val="26"/>
        <w:szCs w:val="26"/>
      </w:rPr>
      <w:t>.</w:t>
    </w:r>
    <w:r w:rsidR="00F62DD1">
      <w:rPr>
        <w:sz w:val="26"/>
        <w:szCs w:val="26"/>
      </w:rPr>
      <w:t>0</w:t>
    </w:r>
    <w:r>
      <w:rPr>
        <w:sz w:val="26"/>
        <w:szCs w:val="26"/>
      </w:rPr>
      <w:t>2.20</w:t>
    </w:r>
    <w:r w:rsidR="00F62DD1">
      <w:rPr>
        <w:sz w:val="26"/>
        <w:szCs w:val="26"/>
      </w:rPr>
      <w:t>20</w:t>
    </w:r>
    <w:r>
      <w:rPr>
        <w:sz w:val="26"/>
        <w:szCs w:val="26"/>
      </w:rPr>
      <w:t xml:space="preserve"> № </w:t>
    </w:r>
    <w:r w:rsidR="00F62DD1">
      <w:rPr>
        <w:sz w:val="26"/>
        <w:szCs w:val="26"/>
      </w:rPr>
      <w:t>84</w:t>
    </w:r>
    <w:r w:rsidR="00DB799F">
      <w:rPr>
        <w:sz w:val="26"/>
        <w:szCs w:val="26"/>
      </w:rPr>
      <w:t>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4F7F"/>
    <w:rsid w:val="00193931"/>
    <w:rsid w:val="001A159E"/>
    <w:rsid w:val="001D0C9E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E5593"/>
    <w:rsid w:val="007F19FA"/>
    <w:rsid w:val="007F2A5E"/>
    <w:rsid w:val="008067D2"/>
    <w:rsid w:val="0083149A"/>
    <w:rsid w:val="00841CAC"/>
    <w:rsid w:val="0087032A"/>
    <w:rsid w:val="008A7BF2"/>
    <w:rsid w:val="008E4419"/>
    <w:rsid w:val="00900AB1"/>
    <w:rsid w:val="009B62D6"/>
    <w:rsid w:val="009B7474"/>
    <w:rsid w:val="009B7941"/>
    <w:rsid w:val="00A04136"/>
    <w:rsid w:val="00A42D17"/>
    <w:rsid w:val="00AB5FAF"/>
    <w:rsid w:val="00AC2DF9"/>
    <w:rsid w:val="00AD0AA9"/>
    <w:rsid w:val="00AD20BE"/>
    <w:rsid w:val="00AD3695"/>
    <w:rsid w:val="00B4274B"/>
    <w:rsid w:val="00B478EE"/>
    <w:rsid w:val="00B6370A"/>
    <w:rsid w:val="00B65A9A"/>
    <w:rsid w:val="00BA6498"/>
    <w:rsid w:val="00BB25E8"/>
    <w:rsid w:val="00BF4612"/>
    <w:rsid w:val="00BF51CC"/>
    <w:rsid w:val="00C10376"/>
    <w:rsid w:val="00C20F73"/>
    <w:rsid w:val="00C75E8D"/>
    <w:rsid w:val="00C8533F"/>
    <w:rsid w:val="00CD66A7"/>
    <w:rsid w:val="00CF3540"/>
    <w:rsid w:val="00D15A83"/>
    <w:rsid w:val="00D76014"/>
    <w:rsid w:val="00DB381C"/>
    <w:rsid w:val="00DB799F"/>
    <w:rsid w:val="00DC2428"/>
    <w:rsid w:val="00DD2FB6"/>
    <w:rsid w:val="00E02E70"/>
    <w:rsid w:val="00E17357"/>
    <w:rsid w:val="00E203BC"/>
    <w:rsid w:val="00E36D37"/>
    <w:rsid w:val="00E5179C"/>
    <w:rsid w:val="00ED15BD"/>
    <w:rsid w:val="00F16B91"/>
    <w:rsid w:val="00F47759"/>
    <w:rsid w:val="00F53EDF"/>
    <w:rsid w:val="00F62DD1"/>
    <w:rsid w:val="00F63B3E"/>
    <w:rsid w:val="00FA5316"/>
    <w:rsid w:val="00FA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91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herinfo-do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</cp:lastModifiedBy>
  <cp:revision>6</cp:revision>
  <cp:lastPrinted>2020-02-18T11:05:00Z</cp:lastPrinted>
  <dcterms:created xsi:type="dcterms:W3CDTF">2020-02-18T08:35:00Z</dcterms:created>
  <dcterms:modified xsi:type="dcterms:W3CDTF">2020-02-21T07:40:00Z</dcterms:modified>
</cp:coreProperties>
</file>