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246697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2466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750CD7" w:rsidRDefault="00750CD7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750CD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28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01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 w:rsidR="00445C03">
        <w:rPr>
          <w:rStyle w:val="FontStyle22"/>
          <w:sz w:val="26"/>
          <w:szCs w:val="26"/>
        </w:rPr>
        <w:t>9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212EF4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212EF4">
        <w:rPr>
          <w:spacing w:val="-2"/>
          <w:sz w:val="26"/>
          <w:szCs w:val="26"/>
        </w:rPr>
        <w:t>В соответствии с</w:t>
      </w:r>
      <w:r w:rsidR="00DE353D" w:rsidRPr="00212EF4">
        <w:rPr>
          <w:spacing w:val="-2"/>
          <w:sz w:val="26"/>
          <w:szCs w:val="26"/>
        </w:rPr>
        <w:t xml:space="preserve"> распоряжени</w:t>
      </w:r>
      <w:r w:rsidR="00DF07B2" w:rsidRPr="00212EF4">
        <w:rPr>
          <w:spacing w:val="-2"/>
          <w:sz w:val="26"/>
          <w:szCs w:val="26"/>
        </w:rPr>
        <w:t>ем</w:t>
      </w:r>
      <w:r w:rsidR="00DE353D" w:rsidRPr="00212EF4">
        <w:rPr>
          <w:spacing w:val="-2"/>
          <w:sz w:val="26"/>
          <w:szCs w:val="26"/>
        </w:rPr>
        <w:t xml:space="preserve"> мэрии города от</w:t>
      </w:r>
      <w:r w:rsidR="00555480" w:rsidRPr="00212EF4">
        <w:rPr>
          <w:spacing w:val="-2"/>
          <w:sz w:val="26"/>
          <w:szCs w:val="26"/>
        </w:rPr>
        <w:t xml:space="preserve"> </w:t>
      </w:r>
      <w:r w:rsidR="00750CD7">
        <w:rPr>
          <w:spacing w:val="-2"/>
          <w:sz w:val="26"/>
          <w:szCs w:val="26"/>
        </w:rPr>
        <w:t>28</w:t>
      </w:r>
      <w:r w:rsidR="00212EF4" w:rsidRPr="00212EF4">
        <w:rPr>
          <w:color w:val="000000"/>
          <w:sz w:val="26"/>
          <w:szCs w:val="26"/>
        </w:rPr>
        <w:t xml:space="preserve">.01.2020 № </w:t>
      </w:r>
      <w:r w:rsidR="00750CD7">
        <w:rPr>
          <w:color w:val="000000"/>
          <w:sz w:val="26"/>
          <w:szCs w:val="26"/>
        </w:rPr>
        <w:t>116</w:t>
      </w:r>
      <w:r w:rsidR="00212EF4" w:rsidRPr="00212EF4">
        <w:rPr>
          <w:color w:val="000000"/>
          <w:sz w:val="26"/>
          <w:szCs w:val="26"/>
        </w:rPr>
        <w:t>-р</w:t>
      </w:r>
      <w:r w:rsidR="00212EF4" w:rsidRPr="00212EF4">
        <w:rPr>
          <w:spacing w:val="-2"/>
          <w:sz w:val="26"/>
          <w:szCs w:val="26"/>
        </w:rPr>
        <w:t xml:space="preserve"> </w:t>
      </w:r>
      <w:r w:rsidR="00DE353D" w:rsidRPr="00212EF4">
        <w:rPr>
          <w:spacing w:val="-2"/>
          <w:sz w:val="26"/>
          <w:szCs w:val="26"/>
        </w:rPr>
        <w:t>«</w:t>
      </w:r>
      <w:r w:rsidR="00750CD7" w:rsidRPr="00750CD7">
        <w:rPr>
          <w:spacing w:val="-2"/>
          <w:sz w:val="26"/>
          <w:szCs w:val="26"/>
        </w:rPr>
        <w:t>Об у</w:t>
      </w:r>
      <w:r w:rsidR="00750CD7" w:rsidRPr="00750CD7">
        <w:rPr>
          <w:spacing w:val="-2"/>
          <w:sz w:val="26"/>
          <w:szCs w:val="26"/>
        </w:rPr>
        <w:t>т</w:t>
      </w:r>
      <w:r w:rsidR="00750CD7" w:rsidRPr="00750CD7">
        <w:rPr>
          <w:spacing w:val="-2"/>
          <w:sz w:val="26"/>
          <w:szCs w:val="26"/>
        </w:rPr>
        <w:t>верждении Порядка определения объема и условий предоставления из городского бюджета субсидии на иные цели</w:t>
      </w:r>
      <w:r w:rsidR="00444C86" w:rsidRPr="00212EF4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284"/>
      </w:tblGrid>
      <w:tr w:rsidR="00750CD7" w:rsidRPr="00212EF4" w:rsidTr="00750CD7">
        <w:trPr>
          <w:trHeight w:val="198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CD7" w:rsidRPr="00212EF4" w:rsidRDefault="00750CD7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D7" w:rsidRPr="00212EF4" w:rsidRDefault="00750CD7" w:rsidP="00750CD7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D7" w:rsidRPr="00212EF4" w:rsidRDefault="00750CD7" w:rsidP="00750C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 w:rsidRPr="00212EF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муниципальным бюджетным и автономным учреждениям, находящимся в ведении управления по делам культуры мэрии, для реализации основных мероприятий муниципальной программы «Развитие культуры и туризма в городе Череповце» на 2016-2022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16.01.2020 № 51-р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1C19D6">
          <w:type w:val="continuous"/>
          <w:pgSz w:w="11905" w:h="16837" w:code="9"/>
          <w:pgMar w:top="357" w:right="567" w:bottom="567" w:left="1985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0775EB" w:rsidRPr="00212EF4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284"/>
      </w:tblGrid>
      <w:tr w:rsidR="001962D3" w:rsidRPr="00212EF4" w:rsidTr="00750CD7">
        <w:trPr>
          <w:trHeight w:val="219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212EF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212EF4" w:rsidP="009D7E3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01 06 0</w:t>
            </w:r>
            <w:r w:rsidR="00750CD7">
              <w:rPr>
                <w:rStyle w:val="FontStyle22"/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750CD7" w:rsidP="00750C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учреждениям дополнительного образования, нах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дящимся в ведении управления образования мэрии, в части расх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дов, носящих разовый характер, не учитываемых при определении размера субсидии на финансовое обеспечение выполнения мун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28.01.2020 № 116-р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Pr="00212EF4" w:rsidRDefault="001962D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212EF4" w:rsidRDefault="001962D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0A11CE" w:rsidRDefault="000A11C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212EF4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"/>
        <w:gridCol w:w="1299"/>
        <w:gridCol w:w="7652"/>
        <w:gridCol w:w="280"/>
      </w:tblGrid>
      <w:tr w:rsidR="00750CD7" w:rsidRPr="00212EF4" w:rsidTr="00750CD7">
        <w:trPr>
          <w:trHeight w:val="1915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CD7" w:rsidRPr="00212EF4" w:rsidRDefault="00750CD7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D7" w:rsidRPr="00212EF4" w:rsidRDefault="00750CD7" w:rsidP="00750CD7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D7" w:rsidRPr="00212EF4" w:rsidRDefault="00750CD7" w:rsidP="00750C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муниципальным бюджетным и автономным учреждениям, находящимся в ведении управления по делам культуры мэрии, для реализации основных мероприятий муниципальной программы «Развитие культуры и туризма в гор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де Череповце» на 2016-2022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16.01.2020 № 51-р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50CD7" w:rsidRPr="00212EF4" w:rsidRDefault="00750CD7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0775EB" w:rsidRPr="00212EF4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212EF4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212EF4" w:rsidSect="00750CD7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284"/>
      </w:tblGrid>
      <w:tr w:rsidR="00D56B83" w:rsidRPr="00212EF4" w:rsidTr="00750CD7">
        <w:trPr>
          <w:trHeight w:val="2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212EF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212EF4" w:rsidRDefault="000A11CE" w:rsidP="009D7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750C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212EF4" w:rsidRDefault="00750CD7" w:rsidP="00750CD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у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реждениям дополнительного образования, находящимся в вед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нии управления образования мэрии, в части расходов, носящих разовый характер, не учитываемых при определении размера су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28.01.2020 № 116-р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9D7E3E" w:rsidRDefault="009D7E3E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750CD7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D7" w:rsidRDefault="00750CD7">
      <w:r>
        <w:separator/>
      </w:r>
    </w:p>
  </w:endnote>
  <w:endnote w:type="continuationSeparator" w:id="0">
    <w:p w:rsidR="00750CD7" w:rsidRDefault="0075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D7" w:rsidRDefault="00750CD7">
      <w:r>
        <w:separator/>
      </w:r>
    </w:p>
  </w:footnote>
  <w:footnote w:type="continuationSeparator" w:id="0">
    <w:p w:rsidR="00750CD7" w:rsidRDefault="0075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90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0CD7"/>
    <w:rsid w:val="007521AB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4019-C679-4F43-B150-5176696D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296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26</cp:revision>
  <cp:lastPrinted>2020-01-28T09:54:00Z</cp:lastPrinted>
  <dcterms:created xsi:type="dcterms:W3CDTF">2018-12-10T07:59:00Z</dcterms:created>
  <dcterms:modified xsi:type="dcterms:W3CDTF">2020-01-28T09:55:00Z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-1427400806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-1659900534</vt:i4>
  </property>
</Properties>
</file>