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7" w:rsidRPr="00D441E3" w:rsidRDefault="005E1737" w:rsidP="005E173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D441E3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</w:p>
    <w:p w:rsidR="005E1737" w:rsidRPr="00D441E3" w:rsidRDefault="005E1737" w:rsidP="005E1737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управлению имуществом города</w:t>
      </w:r>
    </w:p>
    <w:p w:rsidR="005E1737" w:rsidRPr="00D441E3" w:rsidRDefault="005E1737" w:rsidP="005E173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1737" w:rsidRPr="00D441E3" w:rsidRDefault="005E1737" w:rsidP="005E1737">
      <w:pPr>
        <w:jc w:val="center"/>
        <w:rPr>
          <w:rFonts w:ascii="Times New Roman" w:eastAsia="Calibri" w:hAnsi="Times New Roman" w:cs="Times New Roman"/>
          <w:bCs/>
          <w:spacing w:val="-4"/>
          <w:sz w:val="26"/>
          <w:szCs w:val="26"/>
        </w:rPr>
      </w:pPr>
      <w:r w:rsidRPr="00D441E3">
        <w:rPr>
          <w:rFonts w:ascii="Times New Roman" w:eastAsia="Calibri" w:hAnsi="Times New Roman" w:cs="Times New Roman"/>
          <w:bCs/>
          <w:sz w:val="26"/>
          <w:szCs w:val="26"/>
        </w:rPr>
        <w:t>Заявление о предварительном согласовании п</w:t>
      </w:r>
      <w:r w:rsidRPr="00D441E3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редоставления 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004"/>
      </w:tblGrid>
      <w:tr w:rsidR="005E1737" w:rsidRPr="00D441E3" w:rsidTr="00BE54D8">
        <w:trPr>
          <w:cantSplit/>
          <w:trHeight w:val="301"/>
        </w:trPr>
        <w:tc>
          <w:tcPr>
            <w:tcW w:w="9747" w:type="dxa"/>
            <w:gridSpan w:val="2"/>
          </w:tcPr>
          <w:p w:rsidR="005E1737" w:rsidRPr="00D441E3" w:rsidRDefault="005E1737" w:rsidP="00BE54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имя и (при наличии) отчество 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trHeight w:val="190"/>
        </w:trPr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trHeight w:val="252"/>
        </w:trPr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cantSplit/>
          <w:trHeight w:val="345"/>
        </w:trPr>
        <w:tc>
          <w:tcPr>
            <w:tcW w:w="4743" w:type="dxa"/>
          </w:tcPr>
          <w:p w:rsidR="005E1737" w:rsidRPr="00D441E3" w:rsidRDefault="005E1737" w:rsidP="00BE54D8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cantSplit/>
        </w:trPr>
        <w:tc>
          <w:tcPr>
            <w:tcW w:w="9747" w:type="dxa"/>
            <w:gridSpan w:val="2"/>
          </w:tcPr>
          <w:p w:rsidR="005E1737" w:rsidRPr="00D441E3" w:rsidRDefault="005E1737" w:rsidP="00BE54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trHeight w:val="352"/>
        </w:trPr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Регистрационный номер записи о государственной регистрации в ЕГРЮЛ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trHeight w:val="352"/>
        </w:trPr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trHeight w:val="352"/>
        </w:trPr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cantSplit/>
        </w:trPr>
        <w:tc>
          <w:tcPr>
            <w:tcW w:w="9747" w:type="dxa"/>
            <w:gridSpan w:val="2"/>
          </w:tcPr>
          <w:p w:rsidR="005E1737" w:rsidRPr="00D441E3" w:rsidRDefault="005E1737" w:rsidP="00BE54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доверенном лице</w:t>
            </w: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 и (при наличии) отчество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trHeight w:val="352"/>
        </w:trPr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trHeight w:val="352"/>
        </w:trPr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Почтовый адрес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подтверждающий полномочия представителя, его серия, номер, кем и когда выдан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5004" w:type="dxa"/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rPr>
          <w:cantSplit/>
        </w:trPr>
        <w:tc>
          <w:tcPr>
            <w:tcW w:w="9747" w:type="dxa"/>
            <w:gridSpan w:val="2"/>
          </w:tcPr>
          <w:p w:rsidR="005E1737" w:rsidRPr="00D441E3" w:rsidRDefault="005E1737" w:rsidP="00BE54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испрашиваемого земельного участка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4"/>
            </w: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Вид права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5"/>
            </w: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предоставления участка без проведения торгов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6"/>
            </w: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Реквизиты решения об изъятии </w:t>
            </w: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земельного участка для государственных или муниципальных нужд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7"/>
            </w: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8"/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1737" w:rsidRPr="00D441E3" w:rsidTr="00BE54D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решения об утверждении проекта межевания территории</w:t>
            </w:r>
            <w:r w:rsidRPr="00D441E3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footnoteReference w:id="9"/>
            </w:r>
            <w:r w:rsidRPr="00D44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7" w:rsidRPr="00D441E3" w:rsidRDefault="005E1737" w:rsidP="00BE54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E1737" w:rsidRPr="00D441E3" w:rsidRDefault="005E1737" w:rsidP="005E173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1737" w:rsidRPr="00D441E3" w:rsidRDefault="005E1737" w:rsidP="005E173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____________________________________________________________________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____________________________________________________________________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3. ____________________________________________________________________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4. ____________________________________________________________________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5 ____________________________________________________________________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>Способ выдачи документов (</w:t>
      </w:r>
      <w:proofErr w:type="gramStart"/>
      <w:r w:rsidRPr="00D441E3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 отметить):</w:t>
      </w:r>
    </w:p>
    <w:p w:rsidR="005E1737" w:rsidRPr="00D441E3" w:rsidRDefault="005E1737" w:rsidP="005E1737">
      <w:pPr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 лично      </w:t>
      </w:r>
      <w:r w:rsidRPr="00D441E3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5E1737" w:rsidRPr="00D441E3" w:rsidRDefault="005E1737" w:rsidP="005E1737">
      <w:pPr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</w:p>
    <w:p w:rsidR="005E1737" w:rsidRDefault="005E1737" w:rsidP="005E1737">
      <w:pPr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441E3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 в МФЦ    </w:t>
      </w:r>
      <w:r w:rsidRPr="00D441E3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 через личный кабинет (на Портале государственных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proofErr w:type="gramEnd"/>
    </w:p>
    <w:p w:rsidR="005E1737" w:rsidRPr="00D441E3" w:rsidRDefault="005E1737" w:rsidP="005E1737">
      <w:pPr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муниципальных </w:t>
      </w:r>
      <w:r w:rsidRPr="00D441E3">
        <w:rPr>
          <w:rFonts w:ascii="Times New Roman" w:eastAsia="Calibri" w:hAnsi="Times New Roman" w:cs="Times New Roman"/>
          <w:sz w:val="26"/>
          <w:szCs w:val="26"/>
        </w:rPr>
        <w:t>услуг (функций) Вологодской области)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 направление электронного документа посредством электронной почты</w:t>
      </w: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5E1737" w:rsidRPr="00D441E3" w:rsidRDefault="005E1737" w:rsidP="005E173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lastRenderedPageBreak/>
        <w:t>«____»_______________20____г.                                _________________________</w:t>
      </w:r>
    </w:p>
    <w:p w:rsidR="005E1737" w:rsidRPr="00D441E3" w:rsidRDefault="005E1737" w:rsidP="005E1737">
      <w:pPr>
        <w:rPr>
          <w:rFonts w:ascii="Times New Roman" w:hAnsi="Times New Roman" w:cs="Times New Roman"/>
          <w:sz w:val="26"/>
          <w:szCs w:val="26"/>
        </w:rPr>
      </w:pPr>
      <w:r w:rsidRPr="00D441E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  <w:t>М.П.</w:t>
      </w:r>
      <w:r w:rsidRPr="00D441E3">
        <w:rPr>
          <w:rFonts w:ascii="Times New Roman" w:eastAsia="Calibri" w:hAnsi="Times New Roman" w:cs="Times New Roman"/>
          <w:sz w:val="26"/>
          <w:szCs w:val="26"/>
        </w:rPr>
        <w:tab/>
        <w:t xml:space="preserve">(подпись)  </w:t>
      </w:r>
    </w:p>
    <w:p w:rsidR="005E1737" w:rsidRPr="00D441E3" w:rsidRDefault="005E1737" w:rsidP="005E1737">
      <w:pPr>
        <w:rPr>
          <w:rFonts w:ascii="Times New Roman" w:hAnsi="Times New Roman" w:cs="Times New Roman"/>
          <w:sz w:val="26"/>
          <w:szCs w:val="26"/>
        </w:rPr>
      </w:pPr>
    </w:p>
    <w:p w:rsidR="005E1737" w:rsidRPr="00D441E3" w:rsidRDefault="005E1737" w:rsidP="005E1737">
      <w:pPr>
        <w:rPr>
          <w:rFonts w:ascii="Times New Roman" w:hAnsi="Times New Roman" w:cs="Times New Roman"/>
          <w:sz w:val="26"/>
          <w:szCs w:val="26"/>
        </w:rPr>
      </w:pPr>
    </w:p>
    <w:p w:rsidR="005E1737" w:rsidRPr="00D441E3" w:rsidRDefault="005E1737" w:rsidP="005E1737">
      <w:pPr>
        <w:rPr>
          <w:rFonts w:ascii="Times New Roman" w:hAnsi="Times New Roman" w:cs="Times New Roman"/>
          <w:sz w:val="26"/>
          <w:szCs w:val="26"/>
        </w:rPr>
      </w:pPr>
    </w:p>
    <w:p w:rsidR="005E1737" w:rsidRPr="00D441E3" w:rsidRDefault="005E1737" w:rsidP="005E1737">
      <w:pPr>
        <w:rPr>
          <w:rFonts w:ascii="Times New Roman" w:hAnsi="Times New Roman" w:cs="Times New Roman"/>
          <w:sz w:val="26"/>
          <w:szCs w:val="26"/>
        </w:rPr>
      </w:pPr>
    </w:p>
    <w:p w:rsidR="007A3902" w:rsidRDefault="007A3902">
      <w:bookmarkStart w:id="0" w:name="_GoBack"/>
      <w:bookmarkEnd w:id="0"/>
    </w:p>
    <w:sectPr w:rsidR="007A3902" w:rsidSect="00084308"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66" w:rsidRDefault="00C62466" w:rsidP="005E1737">
      <w:pPr>
        <w:spacing w:after="0" w:line="240" w:lineRule="auto"/>
      </w:pPr>
      <w:r>
        <w:separator/>
      </w:r>
    </w:p>
  </w:endnote>
  <w:endnote w:type="continuationSeparator" w:id="0">
    <w:p w:rsidR="00C62466" w:rsidRDefault="00C62466" w:rsidP="005E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66" w:rsidRDefault="00C62466" w:rsidP="005E1737">
      <w:pPr>
        <w:spacing w:after="0" w:line="240" w:lineRule="auto"/>
      </w:pPr>
      <w:r>
        <w:separator/>
      </w:r>
    </w:p>
  </w:footnote>
  <w:footnote w:type="continuationSeparator" w:id="0">
    <w:p w:rsidR="00C62466" w:rsidRDefault="00C62466" w:rsidP="005E1737">
      <w:pPr>
        <w:spacing w:after="0" w:line="240" w:lineRule="auto"/>
      </w:pPr>
      <w:r>
        <w:continuationSeparator/>
      </w:r>
    </w:p>
  </w:footnote>
  <w:footnote w:id="1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Не заполняется в случае, если заявителем является иностранное юридическое лицо </w:t>
      </w:r>
    </w:p>
  </w:footnote>
  <w:footnote w:id="2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Не заполняется в случае, если  заявителем является иностранное юридическое лицо</w:t>
      </w:r>
    </w:p>
  </w:footnote>
  <w:footnote w:id="3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Заполняется в случае, </w:t>
      </w:r>
      <w:r w:rsidRPr="000852E7">
        <w:rPr>
          <w:rFonts w:eastAsia="Calibri"/>
          <w:lang w:eastAsia="en-US"/>
        </w:rPr>
        <w:t xml:space="preserve">если границы испрашиваемого земельного участка подлежат уточнению в соответствии с </w:t>
      </w:r>
      <w:r w:rsidRPr="000852E7">
        <w:rPr>
          <w:rFonts w:eastAsia="Calibri"/>
        </w:rPr>
        <w:t>Федеральным законом от 13.07.2015 № 218-ФЗ «О государственной регистрации недвижимости»</w:t>
      </w:r>
    </w:p>
  </w:footnote>
  <w:footnote w:id="4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заполняется </w:t>
      </w:r>
      <w:r w:rsidRPr="00784AD0">
        <w:t>в случае, если сведения о таких земельных участках внесены в государственный кадастр недвижимости</w:t>
      </w:r>
    </w:p>
  </w:footnote>
  <w:footnote w:id="5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</w:footnote>
  <w:footnote w:id="6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указываются </w:t>
      </w:r>
      <w:r w:rsidRPr="0010622F">
        <w:t>из числа предусмотренных пунктом 2 статьи 39.3, статьей 39.5, пунктом 2 статьи 39.6 или пунктом 2 статьи 39.10 Земельного Кодекса РФ оснований</w:t>
      </w:r>
    </w:p>
  </w:footnote>
  <w:footnote w:id="7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</w:t>
      </w:r>
      <w:r w:rsidRPr="000852E7">
        <w:rPr>
          <w:rFonts w:eastAsia="Calibri"/>
          <w:lang w:eastAsia="en-US"/>
        </w:rPr>
        <w:t>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eastAsia="Calibri"/>
          <w:lang w:eastAsia="en-US"/>
        </w:rPr>
        <w:t xml:space="preserve"> (не является обязательным к заполнению)</w:t>
      </w:r>
    </w:p>
  </w:footnote>
  <w:footnote w:id="8">
    <w:p w:rsidR="005E1737" w:rsidRDefault="005E1737" w:rsidP="005E1737">
      <w:pPr>
        <w:pStyle w:val="a5"/>
      </w:pPr>
      <w:r>
        <w:rPr>
          <w:rStyle w:val="a7"/>
        </w:rPr>
        <w:footnoteRef/>
      </w:r>
      <w:r>
        <w:t xml:space="preserve"> </w:t>
      </w:r>
      <w:r w:rsidRPr="000852E7">
        <w:rPr>
          <w:rFonts w:eastAsia="Calibri"/>
          <w:lang w:eastAsia="en-US"/>
        </w:rPr>
        <w:t>заполняется в случае, если земельный участок предоставляется для размещения объектов, предусмотренных этим документом и (или) проектом</w:t>
      </w:r>
      <w:r>
        <w:rPr>
          <w:rFonts w:eastAsia="Calibri"/>
          <w:lang w:eastAsia="en-US"/>
        </w:rPr>
        <w:t xml:space="preserve"> (не является обязательным к заполнению)</w:t>
      </w:r>
    </w:p>
  </w:footnote>
  <w:footnote w:id="9">
    <w:p w:rsidR="005E1737" w:rsidRDefault="005E1737" w:rsidP="005E1737">
      <w:pPr>
        <w:pStyle w:val="a5"/>
        <w:rPr>
          <w:rFonts w:eastAsia="Calibri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0852E7">
        <w:rPr>
          <w:rFonts w:eastAsia="Calibri"/>
          <w:lang w:eastAsia="en-US"/>
        </w:rPr>
        <w:t>заполняется в случае, если образование испрашиваемого земельного участка предусмотрено проектом межевания территории</w:t>
      </w:r>
      <w:r>
        <w:rPr>
          <w:rFonts w:eastAsia="Calibri"/>
          <w:lang w:eastAsia="en-US"/>
        </w:rPr>
        <w:t xml:space="preserve"> (не является обязательным к заполнению)</w:t>
      </w:r>
    </w:p>
    <w:p w:rsidR="005E1737" w:rsidRDefault="005E1737" w:rsidP="005E1737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C62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7"/>
    <w:rsid w:val="005E1737"/>
    <w:rsid w:val="007A3902"/>
    <w:rsid w:val="00C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E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E1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E17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E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E1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E1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2020-01-30T14:00:00Z</dcterms:created>
  <dcterms:modified xsi:type="dcterms:W3CDTF">2020-01-30T14:01:00Z</dcterms:modified>
</cp:coreProperties>
</file>