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FF" w:rsidRPr="00DA11FF" w:rsidRDefault="00DA11FF" w:rsidP="00DA11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>Информация</w:t>
      </w:r>
    </w:p>
    <w:p w:rsidR="00DA11FF" w:rsidRDefault="00DA11FF" w:rsidP="00DA11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 xml:space="preserve">о результатах проверки целевого и эффективного использования </w:t>
      </w:r>
    </w:p>
    <w:p w:rsidR="00DA11FF" w:rsidRDefault="00DA11FF" w:rsidP="00DA11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 xml:space="preserve">бюджетных средств и муниципального имущества </w:t>
      </w:r>
    </w:p>
    <w:p w:rsidR="00DA11FF" w:rsidRPr="00DA11FF" w:rsidRDefault="00DA11FF" w:rsidP="00DA11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>в муниципальном автономном уч</w:t>
      </w:r>
      <w:r w:rsidR="00644807">
        <w:rPr>
          <w:rFonts w:ascii="Times New Roman" w:hAnsi="Times New Roman" w:cs="Times New Roman"/>
          <w:sz w:val="26"/>
          <w:szCs w:val="26"/>
        </w:rPr>
        <w:t>реждении «Спортивная школа № 1»</w:t>
      </w:r>
    </w:p>
    <w:p w:rsidR="00DA11FF" w:rsidRPr="00DA11FF" w:rsidRDefault="00DA11FF" w:rsidP="00DA1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1FF" w:rsidRPr="00DA11FF" w:rsidRDefault="00DA11FF" w:rsidP="00DA11F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– 2018 год</w:t>
      </w:r>
      <w:r w:rsidR="00644807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1 полугодие 2019 года.</w:t>
      </w:r>
    </w:p>
    <w:p w:rsidR="00DA11FF" w:rsidRDefault="00DA11FF" w:rsidP="00DA11F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 xml:space="preserve">Объем проверенных средств – </w:t>
      </w:r>
      <w:r>
        <w:rPr>
          <w:rFonts w:ascii="Times New Roman" w:hAnsi="Times New Roman" w:cs="Times New Roman"/>
          <w:sz w:val="26"/>
          <w:szCs w:val="26"/>
        </w:rPr>
        <w:t>69 524,3</w:t>
      </w:r>
      <w:r w:rsidRPr="00DA1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11F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11F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11F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11FF">
        <w:rPr>
          <w:rFonts w:ascii="Times New Roman" w:hAnsi="Times New Roman" w:cs="Times New Roman"/>
          <w:sz w:val="26"/>
          <w:szCs w:val="26"/>
        </w:rPr>
        <w:t>.</w:t>
      </w:r>
    </w:p>
    <w:p w:rsidR="00DA11FF" w:rsidRDefault="00DA11FF" w:rsidP="00DA1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1FF" w:rsidRPr="00DA11FF" w:rsidRDefault="00DA11FF" w:rsidP="00DA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 xml:space="preserve">В соответствии с уставом </w:t>
      </w:r>
      <w:r w:rsidR="003226F9">
        <w:rPr>
          <w:rFonts w:ascii="Times New Roman" w:hAnsi="Times New Roman" w:cs="Times New Roman"/>
          <w:sz w:val="26"/>
          <w:szCs w:val="26"/>
        </w:rPr>
        <w:t xml:space="preserve">МАУ «Спортивная школа № 1» (далее – </w:t>
      </w:r>
      <w:r w:rsidRPr="00DA11FF">
        <w:rPr>
          <w:rFonts w:ascii="Times New Roman" w:hAnsi="Times New Roman" w:cs="Times New Roman"/>
          <w:sz w:val="26"/>
          <w:szCs w:val="26"/>
        </w:rPr>
        <w:t>Учреждение</w:t>
      </w:r>
      <w:r w:rsidR="003226F9">
        <w:rPr>
          <w:rFonts w:ascii="Times New Roman" w:hAnsi="Times New Roman" w:cs="Times New Roman"/>
          <w:sz w:val="26"/>
          <w:szCs w:val="26"/>
        </w:rPr>
        <w:t>)</w:t>
      </w:r>
      <w:r w:rsidRPr="00DA11FF">
        <w:rPr>
          <w:rFonts w:ascii="Times New Roman" w:hAnsi="Times New Roman" w:cs="Times New Roman"/>
          <w:sz w:val="26"/>
          <w:szCs w:val="26"/>
        </w:rPr>
        <w:t xml:space="preserve"> является некоммерческой организацией – муниципальным учреждением и создано для обеспечения реализации полномочий органов местного самоуправления в сфере физическ</w:t>
      </w:r>
      <w:r>
        <w:rPr>
          <w:rFonts w:ascii="Times New Roman" w:hAnsi="Times New Roman" w:cs="Times New Roman"/>
          <w:sz w:val="26"/>
          <w:szCs w:val="26"/>
        </w:rPr>
        <w:t>ой культуры и спорта. В проверя</w:t>
      </w:r>
      <w:r w:rsidRPr="00DA11FF">
        <w:rPr>
          <w:rFonts w:ascii="Times New Roman" w:hAnsi="Times New Roman" w:cs="Times New Roman"/>
          <w:sz w:val="26"/>
          <w:szCs w:val="26"/>
        </w:rPr>
        <w:t>емом периоде Учреждение осуществляло образовательную деятельность и деятельность, связа</w:t>
      </w:r>
      <w:r>
        <w:rPr>
          <w:rFonts w:ascii="Times New Roman" w:hAnsi="Times New Roman" w:cs="Times New Roman"/>
          <w:sz w:val="26"/>
          <w:szCs w:val="26"/>
        </w:rPr>
        <w:t>нную со спортивной подготовкой.</w:t>
      </w:r>
    </w:p>
    <w:p w:rsidR="00DA11FF" w:rsidRDefault="00DA11FF" w:rsidP="00DA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>Функции и полномочия учредителя в отношении Учреждения осуществляет комитет по физической культуре и спорту мэрии города (далее – Учредитель, Комитет) в пределах своей компетенции. Функции и полномочия собственника имущества от имени муниципального образования «Город Череповец» осуществляет комитет по управлению имуществом города в пределах своей компетенции.</w:t>
      </w:r>
    </w:p>
    <w:p w:rsidR="00565E09" w:rsidRDefault="00565E09" w:rsidP="00DA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5E09" w:rsidRDefault="00565E09" w:rsidP="00DA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Контрольным мероприятием не выявлено фактов нецелевого использования бюджетных средств и муниципального имущества.</w:t>
      </w:r>
    </w:p>
    <w:p w:rsidR="001D7DCF" w:rsidRDefault="001D7DCF" w:rsidP="00DA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DCF" w:rsidRDefault="00DE2C73" w:rsidP="00DA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7DCF" w:rsidRPr="001D7DCF">
        <w:rPr>
          <w:rFonts w:ascii="Times New Roman" w:hAnsi="Times New Roman" w:cs="Times New Roman"/>
          <w:sz w:val="26"/>
          <w:szCs w:val="26"/>
        </w:rPr>
        <w:t xml:space="preserve">В ходе проверки выявлены нарушения и недостатки, допущенные как Учредителем при формировании и финансовом обеспечении выполнения </w:t>
      </w:r>
      <w:r w:rsidR="001D7DCF">
        <w:rPr>
          <w:rFonts w:ascii="Times New Roman" w:hAnsi="Times New Roman" w:cs="Times New Roman"/>
          <w:sz w:val="26"/>
          <w:szCs w:val="26"/>
        </w:rPr>
        <w:t>м</w:t>
      </w:r>
      <w:r w:rsidR="001D7DCF" w:rsidRPr="001D7DCF">
        <w:rPr>
          <w:rFonts w:ascii="Times New Roman" w:hAnsi="Times New Roman" w:cs="Times New Roman"/>
          <w:sz w:val="26"/>
          <w:szCs w:val="26"/>
        </w:rPr>
        <w:t xml:space="preserve">униципальных заданий, так и Учреждением при подготовке отчетности о выполнении </w:t>
      </w:r>
      <w:r w:rsidR="001D7DCF">
        <w:rPr>
          <w:rFonts w:ascii="Times New Roman" w:hAnsi="Times New Roman" w:cs="Times New Roman"/>
          <w:sz w:val="26"/>
          <w:szCs w:val="26"/>
        </w:rPr>
        <w:t>м</w:t>
      </w:r>
      <w:r w:rsidR="001D7DCF" w:rsidRPr="001D7DCF">
        <w:rPr>
          <w:rFonts w:ascii="Times New Roman" w:hAnsi="Times New Roman" w:cs="Times New Roman"/>
          <w:sz w:val="26"/>
          <w:szCs w:val="26"/>
        </w:rPr>
        <w:t>униципаль</w:t>
      </w:r>
      <w:r w:rsidR="001D7DCF">
        <w:rPr>
          <w:rFonts w:ascii="Times New Roman" w:hAnsi="Times New Roman" w:cs="Times New Roman"/>
          <w:sz w:val="26"/>
          <w:szCs w:val="26"/>
        </w:rPr>
        <w:t>ного задания на 2018 год:</w:t>
      </w:r>
    </w:p>
    <w:p w:rsidR="001D7DCF" w:rsidRDefault="001D7DCF" w:rsidP="00DA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1D7DCF">
        <w:rPr>
          <w:rFonts w:ascii="Times New Roman" w:hAnsi="Times New Roman" w:cs="Times New Roman"/>
          <w:sz w:val="26"/>
          <w:szCs w:val="26"/>
        </w:rPr>
        <w:t>униципальное задание на 2019 год в период с 01.01.2019 по 30.01.2019 не соответствовало основным видам деятельности</w:t>
      </w:r>
      <w:r>
        <w:rPr>
          <w:rFonts w:ascii="Times New Roman" w:hAnsi="Times New Roman" w:cs="Times New Roman"/>
          <w:sz w:val="26"/>
          <w:szCs w:val="26"/>
        </w:rPr>
        <w:t>, указанным в уставе Учреждения;</w:t>
      </w:r>
    </w:p>
    <w:p w:rsidR="001D7DCF" w:rsidRDefault="001D7DCF" w:rsidP="00DA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2C79">
        <w:rPr>
          <w:rFonts w:ascii="Times New Roman" w:hAnsi="Times New Roman" w:cs="Times New Roman"/>
          <w:sz w:val="26"/>
          <w:szCs w:val="26"/>
        </w:rPr>
        <w:t> </w:t>
      </w:r>
      <w:r w:rsidRPr="001D7DCF">
        <w:rPr>
          <w:rFonts w:ascii="Times New Roman" w:hAnsi="Times New Roman" w:cs="Times New Roman"/>
          <w:sz w:val="26"/>
          <w:szCs w:val="26"/>
        </w:rPr>
        <w:t>порядок определения нормативных затрат применяемых при расчете объема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1D7DCF">
        <w:rPr>
          <w:rFonts w:ascii="Times New Roman" w:hAnsi="Times New Roman" w:cs="Times New Roman"/>
          <w:sz w:val="26"/>
          <w:szCs w:val="26"/>
        </w:rPr>
        <w:t>расчет базового норматива затрат произведен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D7D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D7DCF">
        <w:rPr>
          <w:rFonts w:ascii="Times New Roman" w:hAnsi="Times New Roman" w:cs="Times New Roman"/>
          <w:sz w:val="26"/>
          <w:szCs w:val="26"/>
        </w:rPr>
        <w:t xml:space="preserve"> нарушение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D7DCF">
        <w:rPr>
          <w:rFonts w:ascii="Times New Roman" w:hAnsi="Times New Roman" w:cs="Times New Roman"/>
          <w:sz w:val="26"/>
          <w:szCs w:val="26"/>
        </w:rPr>
        <w:t xml:space="preserve"> требований </w:t>
      </w:r>
      <w:r>
        <w:rPr>
          <w:rFonts w:ascii="Times New Roman" w:hAnsi="Times New Roman" w:cs="Times New Roman"/>
          <w:sz w:val="26"/>
          <w:szCs w:val="26"/>
        </w:rPr>
        <w:t>нормативных документов;</w:t>
      </w:r>
    </w:p>
    <w:p w:rsidR="001D7DCF" w:rsidRDefault="001D7DCF" w:rsidP="00DA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2C7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D7DCF">
        <w:rPr>
          <w:rFonts w:ascii="Times New Roman" w:hAnsi="Times New Roman" w:cs="Times New Roman"/>
          <w:sz w:val="26"/>
          <w:szCs w:val="26"/>
        </w:rPr>
        <w:t xml:space="preserve"> ходе проверки дать объективную оценку выполнению муниципального задания на 2018 год не представилось возможным в связи с неверными подходами Учредителя к определению планового показателя объема оказания </w:t>
      </w:r>
      <w:r w:rsidR="00644807">
        <w:rPr>
          <w:rFonts w:ascii="Times New Roman" w:hAnsi="Times New Roman" w:cs="Times New Roman"/>
          <w:sz w:val="26"/>
          <w:szCs w:val="26"/>
        </w:rPr>
        <w:t>у</w:t>
      </w:r>
      <w:r w:rsidRPr="001D7DCF">
        <w:rPr>
          <w:rFonts w:ascii="Times New Roman" w:hAnsi="Times New Roman" w:cs="Times New Roman"/>
          <w:sz w:val="26"/>
          <w:szCs w:val="26"/>
        </w:rPr>
        <w:t>слуги по реализации предпрофессиональных программ, нарушениями Учредителем Положения о порядке формирования муниципального задания, несоответствием муниципальных правовых акто</w:t>
      </w:r>
      <w:r w:rsidR="00644807">
        <w:rPr>
          <w:rFonts w:ascii="Times New Roman" w:hAnsi="Times New Roman" w:cs="Times New Roman"/>
          <w:sz w:val="26"/>
          <w:szCs w:val="26"/>
        </w:rPr>
        <w:t>в действующему законодательству.</w:t>
      </w:r>
    </w:p>
    <w:p w:rsidR="001D7DCF" w:rsidRPr="00DA11FF" w:rsidRDefault="001D7DCF" w:rsidP="00DA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2C73" w:rsidRPr="00DE2C73" w:rsidRDefault="001D7DCF" w:rsidP="00DE2C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2C73">
        <w:rPr>
          <w:rFonts w:ascii="Times New Roman" w:hAnsi="Times New Roman" w:cs="Times New Roman"/>
          <w:sz w:val="26"/>
          <w:szCs w:val="26"/>
        </w:rPr>
        <w:t xml:space="preserve">2. </w:t>
      </w:r>
      <w:r w:rsidR="00DE2C73" w:rsidRPr="00DE2C73">
        <w:rPr>
          <w:rFonts w:ascii="Times New Roman" w:hAnsi="Times New Roman" w:cs="Times New Roman"/>
          <w:sz w:val="26"/>
          <w:szCs w:val="26"/>
        </w:rPr>
        <w:t xml:space="preserve">В целях проверки наличия и использования муниципального имущества, закрепленного за Учреждением, в рамках контрольного мероприятия проведена выборочная инвентаризация объектов основных средств. </w:t>
      </w:r>
    </w:p>
    <w:p w:rsidR="00A03B81" w:rsidRDefault="00DE2C73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C73">
        <w:rPr>
          <w:rFonts w:ascii="Times New Roman" w:hAnsi="Times New Roman" w:cs="Times New Roman"/>
          <w:sz w:val="26"/>
          <w:szCs w:val="26"/>
        </w:rPr>
        <w:t>В ходе инвентаризации установлены</w:t>
      </w:r>
      <w:r w:rsidR="00644807">
        <w:rPr>
          <w:rFonts w:ascii="Times New Roman" w:hAnsi="Times New Roman" w:cs="Times New Roman"/>
          <w:sz w:val="26"/>
          <w:szCs w:val="26"/>
        </w:rPr>
        <w:t> ф</w:t>
      </w:r>
      <w:r w:rsidRPr="00DE2C73">
        <w:rPr>
          <w:rFonts w:ascii="Times New Roman" w:hAnsi="Times New Roman" w:cs="Times New Roman"/>
          <w:sz w:val="26"/>
          <w:szCs w:val="26"/>
        </w:rPr>
        <w:t>акты разукомплект</w:t>
      </w:r>
      <w:r w:rsidR="00644807">
        <w:rPr>
          <w:rFonts w:ascii="Times New Roman" w:hAnsi="Times New Roman" w:cs="Times New Roman"/>
          <w:sz w:val="26"/>
          <w:szCs w:val="26"/>
        </w:rPr>
        <w:t xml:space="preserve">ования </w:t>
      </w:r>
      <w:r w:rsidRPr="00DE2C73">
        <w:rPr>
          <w:rFonts w:ascii="Times New Roman" w:hAnsi="Times New Roman" w:cs="Times New Roman"/>
          <w:sz w:val="26"/>
          <w:szCs w:val="26"/>
        </w:rPr>
        <w:t>основных средств без согласования собственника и без отражения операций на счетах бухгалтерского учета Учреждения</w:t>
      </w:r>
      <w:r w:rsidR="00082C7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DE2C73">
        <w:rPr>
          <w:rFonts w:ascii="Times New Roman" w:hAnsi="Times New Roman" w:cs="Times New Roman"/>
          <w:sz w:val="26"/>
          <w:szCs w:val="26"/>
        </w:rPr>
        <w:t>нарушения бухгалтерского учета инвентарных объектов.</w:t>
      </w:r>
    </w:p>
    <w:p w:rsidR="007E580C" w:rsidRDefault="007E580C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082C7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7E580C">
        <w:rPr>
          <w:rFonts w:ascii="Times New Roman" w:hAnsi="Times New Roman" w:cs="Times New Roman"/>
          <w:sz w:val="26"/>
          <w:szCs w:val="26"/>
        </w:rPr>
        <w:t>При анализе договоров</w:t>
      </w:r>
      <w:r>
        <w:rPr>
          <w:rFonts w:ascii="Times New Roman" w:hAnsi="Times New Roman" w:cs="Times New Roman"/>
          <w:sz w:val="26"/>
          <w:szCs w:val="26"/>
        </w:rPr>
        <w:t xml:space="preserve"> аренды и безвозмездного пользования помещениями, </w:t>
      </w:r>
      <w:r w:rsidRPr="007E580C">
        <w:rPr>
          <w:rFonts w:ascii="Times New Roman" w:hAnsi="Times New Roman" w:cs="Times New Roman"/>
          <w:sz w:val="26"/>
          <w:szCs w:val="26"/>
        </w:rPr>
        <w:t>оказани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E580C">
        <w:rPr>
          <w:rFonts w:ascii="Times New Roman" w:hAnsi="Times New Roman" w:cs="Times New Roman"/>
          <w:sz w:val="26"/>
          <w:szCs w:val="26"/>
        </w:rPr>
        <w:t xml:space="preserve"> услуг по организации физкультурно-оздоровительных мероприятий установлены нарушения пункта 2 статьи 34 Федерального закона от 05.04.2013 № 44-ФЗ «О контрактной системе в сфере закупок товаров, работ, услуг для обеспечения государственных и муници</w:t>
      </w:r>
      <w:r>
        <w:rPr>
          <w:rFonts w:ascii="Times New Roman" w:hAnsi="Times New Roman" w:cs="Times New Roman"/>
          <w:sz w:val="26"/>
          <w:szCs w:val="26"/>
        </w:rPr>
        <w:t>пальных нужд»</w:t>
      </w:r>
      <w:r w:rsidR="00CB4270">
        <w:rPr>
          <w:rFonts w:ascii="Times New Roman" w:hAnsi="Times New Roman" w:cs="Times New Roman"/>
          <w:sz w:val="26"/>
          <w:szCs w:val="26"/>
        </w:rPr>
        <w:t xml:space="preserve"> (в части </w:t>
      </w:r>
      <w:proofErr w:type="spellStart"/>
      <w:r w:rsidR="00CB4270">
        <w:rPr>
          <w:rFonts w:ascii="Times New Roman" w:hAnsi="Times New Roman" w:cs="Times New Roman"/>
          <w:sz w:val="26"/>
          <w:szCs w:val="26"/>
        </w:rPr>
        <w:t>неопределения</w:t>
      </w:r>
      <w:proofErr w:type="spellEnd"/>
      <w:r w:rsidR="00CB4270">
        <w:rPr>
          <w:rFonts w:ascii="Times New Roman" w:hAnsi="Times New Roman" w:cs="Times New Roman"/>
          <w:sz w:val="26"/>
          <w:szCs w:val="26"/>
        </w:rPr>
        <w:t xml:space="preserve"> цены контрактов,</w:t>
      </w:r>
      <w:r w:rsidR="00CB4270" w:rsidRPr="00CB4270">
        <w:t xml:space="preserve"> </w:t>
      </w:r>
      <w:r w:rsidR="00CB4270" w:rsidRPr="00CB4270">
        <w:rPr>
          <w:rFonts w:ascii="Times New Roman" w:hAnsi="Times New Roman" w:cs="Times New Roman"/>
          <w:sz w:val="26"/>
          <w:szCs w:val="26"/>
        </w:rPr>
        <w:t>несоответстви</w:t>
      </w:r>
      <w:r w:rsidR="00CB4270">
        <w:rPr>
          <w:rFonts w:ascii="Times New Roman" w:hAnsi="Times New Roman" w:cs="Times New Roman"/>
          <w:sz w:val="26"/>
          <w:szCs w:val="26"/>
        </w:rPr>
        <w:t>я</w:t>
      </w:r>
      <w:r w:rsidR="00CB4270" w:rsidRPr="00CB4270">
        <w:rPr>
          <w:rFonts w:ascii="Times New Roman" w:hAnsi="Times New Roman" w:cs="Times New Roman"/>
          <w:sz w:val="26"/>
          <w:szCs w:val="26"/>
        </w:rPr>
        <w:t xml:space="preserve"> актов приема-передачи помещений условиям договоров аренды</w:t>
      </w:r>
      <w:r w:rsidR="00CB427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580C" w:rsidRDefault="007E580C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80C">
        <w:rPr>
          <w:rFonts w:ascii="Times New Roman" w:hAnsi="Times New Roman" w:cs="Times New Roman"/>
          <w:sz w:val="26"/>
          <w:szCs w:val="26"/>
        </w:rPr>
        <w:t>В  ходе проверки установлено, что распределение общехозяйственных расходов по видам деятельности в Учреждении не производилось.</w:t>
      </w:r>
      <w:r w:rsidR="003226F9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Pr="007E580C">
        <w:rPr>
          <w:rFonts w:ascii="Times New Roman" w:hAnsi="Times New Roman" w:cs="Times New Roman"/>
          <w:sz w:val="26"/>
          <w:szCs w:val="26"/>
        </w:rPr>
        <w:t xml:space="preserve"> </w:t>
      </w:r>
      <w:r w:rsidR="003226F9">
        <w:rPr>
          <w:rFonts w:ascii="Times New Roman" w:hAnsi="Times New Roman" w:cs="Times New Roman"/>
          <w:sz w:val="26"/>
          <w:szCs w:val="26"/>
        </w:rPr>
        <w:t>р</w:t>
      </w:r>
      <w:r w:rsidR="003226F9" w:rsidRPr="003226F9">
        <w:rPr>
          <w:rFonts w:ascii="Times New Roman" w:hAnsi="Times New Roman" w:cs="Times New Roman"/>
          <w:sz w:val="26"/>
          <w:szCs w:val="26"/>
        </w:rPr>
        <w:t xml:space="preserve">асходы на коммунальные услуги и содержание помещений, переданных в безвозмездное пользование, в проверяемом периоде осуществляло Учреждение. </w:t>
      </w:r>
      <w:r w:rsidRPr="007E580C">
        <w:rPr>
          <w:rFonts w:ascii="Times New Roman" w:hAnsi="Times New Roman" w:cs="Times New Roman"/>
          <w:sz w:val="26"/>
          <w:szCs w:val="26"/>
        </w:rPr>
        <w:t>Отсутствие распределения общехозяйственных расходов по видам деятельности не позволило сделать однозначный вывод об источнике финансового обеспечения расходов на коммунальные услуги и содержание помещений, переданных в безвозмездное пользование.</w:t>
      </w:r>
    </w:p>
    <w:p w:rsidR="00244BC7" w:rsidRDefault="00244BC7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44BC7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644807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Pr="00244BC7">
        <w:rPr>
          <w:rFonts w:ascii="Times New Roman" w:hAnsi="Times New Roman" w:cs="Times New Roman"/>
          <w:sz w:val="26"/>
          <w:szCs w:val="26"/>
        </w:rPr>
        <w:t xml:space="preserve"> предоставленны</w:t>
      </w:r>
      <w:r>
        <w:rPr>
          <w:rFonts w:ascii="Times New Roman" w:hAnsi="Times New Roman" w:cs="Times New Roman"/>
          <w:sz w:val="26"/>
          <w:szCs w:val="26"/>
        </w:rPr>
        <w:t>х Учреждению земельных участков установлено, что в</w:t>
      </w:r>
      <w:r w:rsidRPr="00244BC7">
        <w:rPr>
          <w:rFonts w:ascii="Times New Roman" w:hAnsi="Times New Roman" w:cs="Times New Roman"/>
          <w:sz w:val="26"/>
          <w:szCs w:val="26"/>
        </w:rPr>
        <w:t xml:space="preserve"> нарушение требований статьи 39.20 Земельного кодекса РФ право ограниченного пользования (сервитут) на земельный участок</w:t>
      </w:r>
      <w:r w:rsidRPr="00244BC7">
        <w:t xml:space="preserve"> </w:t>
      </w:r>
      <w:r w:rsidRPr="00244BC7">
        <w:rPr>
          <w:rFonts w:ascii="Times New Roman" w:hAnsi="Times New Roman" w:cs="Times New Roman"/>
          <w:sz w:val="26"/>
          <w:szCs w:val="26"/>
        </w:rPr>
        <w:t>по адресу: г. Череповец, ул. Жукова, 2,  МАУ «СШ № 1» не оформлено.</w:t>
      </w:r>
    </w:p>
    <w:p w:rsidR="00BF3951" w:rsidRDefault="00BF3951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3951" w:rsidRDefault="00BF3951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F3951">
        <w:rPr>
          <w:rFonts w:ascii="Times New Roman" w:hAnsi="Times New Roman" w:cs="Times New Roman"/>
          <w:sz w:val="26"/>
          <w:szCs w:val="26"/>
        </w:rPr>
        <w:t>Проверка целевого использования средств, предусмотренных на оплату труда, произведена выборочным способом. В ходе проверки установлен</w:t>
      </w:r>
      <w:r>
        <w:rPr>
          <w:rFonts w:ascii="Times New Roman" w:hAnsi="Times New Roman" w:cs="Times New Roman"/>
          <w:sz w:val="26"/>
          <w:szCs w:val="26"/>
        </w:rPr>
        <w:t xml:space="preserve"> ряд нарушений и недостатков:</w:t>
      </w:r>
    </w:p>
    <w:p w:rsidR="00BF3951" w:rsidRDefault="00773BAF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73BAF">
        <w:rPr>
          <w:rFonts w:ascii="Times New Roman" w:hAnsi="Times New Roman" w:cs="Times New Roman"/>
          <w:sz w:val="26"/>
          <w:szCs w:val="26"/>
        </w:rPr>
        <w:t xml:space="preserve"> период с 1 по 30 января 2019 года штатное расписание не соответствовало уставу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3BAF" w:rsidRDefault="00565E09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44807">
        <w:rPr>
          <w:rFonts w:ascii="Times New Roman" w:hAnsi="Times New Roman" w:cs="Times New Roman"/>
          <w:sz w:val="26"/>
          <w:szCs w:val="26"/>
        </w:rPr>
        <w:t>у</w:t>
      </w:r>
      <w:r w:rsidR="00773BAF" w:rsidRPr="00773BAF">
        <w:rPr>
          <w:rFonts w:ascii="Times New Roman" w:hAnsi="Times New Roman" w:cs="Times New Roman"/>
          <w:sz w:val="26"/>
          <w:szCs w:val="26"/>
        </w:rPr>
        <w:t>став Учреждения, действовавший в проверяемый период, не соответствовал муниципальным правовым актам</w:t>
      </w:r>
      <w:r w:rsidR="00773BAF">
        <w:rPr>
          <w:rFonts w:ascii="Times New Roman" w:hAnsi="Times New Roman" w:cs="Times New Roman"/>
          <w:sz w:val="26"/>
          <w:szCs w:val="26"/>
        </w:rPr>
        <w:t xml:space="preserve"> (в части порядка заключения трудового договора с директором Учреждения);</w:t>
      </w:r>
    </w:p>
    <w:p w:rsidR="00773BAF" w:rsidRDefault="00565E09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38354C">
        <w:rPr>
          <w:rFonts w:ascii="Times New Roman" w:hAnsi="Times New Roman" w:cs="Times New Roman"/>
          <w:sz w:val="26"/>
          <w:szCs w:val="26"/>
        </w:rPr>
        <w:t>д</w:t>
      </w:r>
      <w:r w:rsidR="0038354C" w:rsidRPr="0038354C">
        <w:rPr>
          <w:rFonts w:ascii="Times New Roman" w:hAnsi="Times New Roman" w:cs="Times New Roman"/>
          <w:sz w:val="26"/>
          <w:szCs w:val="26"/>
        </w:rPr>
        <w:t>иректору Учреждения необоснованно предоставлен дополнительный оплачиваемый отпуск за ненормированный рабочий день</w:t>
      </w:r>
      <w:r w:rsidR="00FB485F">
        <w:rPr>
          <w:rFonts w:ascii="Times New Roman" w:hAnsi="Times New Roman" w:cs="Times New Roman"/>
          <w:sz w:val="26"/>
          <w:szCs w:val="26"/>
        </w:rPr>
        <w:t>;</w:t>
      </w:r>
    </w:p>
    <w:p w:rsidR="00FB485F" w:rsidRDefault="00565E09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B485F">
        <w:rPr>
          <w:rFonts w:ascii="Times New Roman" w:hAnsi="Times New Roman" w:cs="Times New Roman"/>
          <w:sz w:val="26"/>
          <w:szCs w:val="26"/>
        </w:rPr>
        <w:t>в</w:t>
      </w:r>
      <w:r w:rsidR="00FB485F" w:rsidRPr="00FB485F">
        <w:rPr>
          <w:rFonts w:ascii="Times New Roman" w:hAnsi="Times New Roman" w:cs="Times New Roman"/>
          <w:sz w:val="26"/>
          <w:szCs w:val="26"/>
        </w:rPr>
        <w:t xml:space="preserve"> нарушение требований статьи 151 Т</w:t>
      </w:r>
      <w:r w:rsidR="00BB7E21">
        <w:rPr>
          <w:rFonts w:ascii="Times New Roman" w:hAnsi="Times New Roman" w:cs="Times New Roman"/>
          <w:sz w:val="26"/>
          <w:szCs w:val="26"/>
        </w:rPr>
        <w:t xml:space="preserve">рудового кодекса </w:t>
      </w:r>
      <w:r w:rsidR="00FB485F" w:rsidRPr="00FB485F">
        <w:rPr>
          <w:rFonts w:ascii="Times New Roman" w:hAnsi="Times New Roman" w:cs="Times New Roman"/>
          <w:sz w:val="26"/>
          <w:szCs w:val="26"/>
        </w:rPr>
        <w:t>РФ при расширении зон обслуживания и увеличении объема работ работникам производилась выплата надбавки за интенсивность</w:t>
      </w:r>
      <w:r w:rsidR="00FB485F">
        <w:rPr>
          <w:rFonts w:ascii="Times New Roman" w:hAnsi="Times New Roman" w:cs="Times New Roman"/>
          <w:sz w:val="26"/>
          <w:szCs w:val="26"/>
        </w:rPr>
        <w:t>;</w:t>
      </w:r>
    </w:p>
    <w:p w:rsidR="00B37ED4" w:rsidRDefault="00565E09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B37ED4">
        <w:rPr>
          <w:rFonts w:ascii="Times New Roman" w:hAnsi="Times New Roman" w:cs="Times New Roman"/>
          <w:sz w:val="26"/>
          <w:szCs w:val="26"/>
        </w:rPr>
        <w:t>с</w:t>
      </w:r>
      <w:r w:rsidR="00B37ED4" w:rsidRPr="00B37ED4">
        <w:rPr>
          <w:rFonts w:ascii="Times New Roman" w:hAnsi="Times New Roman" w:cs="Times New Roman"/>
          <w:sz w:val="26"/>
          <w:szCs w:val="26"/>
        </w:rPr>
        <w:t>уммы исчисленного среднего заработка не распределяются должным образом между источниками финансирования</w:t>
      </w:r>
      <w:r w:rsidR="00B37ED4">
        <w:rPr>
          <w:rFonts w:ascii="Times New Roman" w:hAnsi="Times New Roman" w:cs="Times New Roman"/>
          <w:sz w:val="26"/>
          <w:szCs w:val="26"/>
        </w:rPr>
        <w:t>;</w:t>
      </w:r>
    </w:p>
    <w:p w:rsidR="00B37ED4" w:rsidRDefault="00B37ED4" w:rsidP="00DE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B37ED4">
        <w:rPr>
          <w:rFonts w:ascii="Times New Roman" w:hAnsi="Times New Roman" w:cs="Times New Roman"/>
          <w:sz w:val="26"/>
          <w:szCs w:val="26"/>
        </w:rPr>
        <w:t>меют место случаи</w:t>
      </w:r>
      <w:r>
        <w:rPr>
          <w:rFonts w:ascii="Times New Roman" w:hAnsi="Times New Roman" w:cs="Times New Roman"/>
          <w:sz w:val="26"/>
          <w:szCs w:val="26"/>
        </w:rPr>
        <w:t xml:space="preserve"> несоблюдения графиков отпусков;</w:t>
      </w:r>
    </w:p>
    <w:p w:rsidR="00B37ED4" w:rsidRDefault="00B37ED4" w:rsidP="00B3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B37ED4">
        <w:rPr>
          <w:rFonts w:ascii="Times New Roman" w:hAnsi="Times New Roman" w:cs="Times New Roman"/>
          <w:sz w:val="26"/>
          <w:szCs w:val="26"/>
        </w:rPr>
        <w:t>актическая продолжительность рабочего времени в отдельные периоды не соответств</w:t>
      </w:r>
      <w:r w:rsidR="00565E09">
        <w:rPr>
          <w:rFonts w:ascii="Times New Roman" w:hAnsi="Times New Roman" w:cs="Times New Roman"/>
          <w:sz w:val="26"/>
          <w:szCs w:val="26"/>
        </w:rPr>
        <w:t>овала</w:t>
      </w:r>
      <w:r w:rsidRPr="00B37ED4">
        <w:rPr>
          <w:rFonts w:ascii="Times New Roman" w:hAnsi="Times New Roman" w:cs="Times New Roman"/>
          <w:sz w:val="26"/>
          <w:szCs w:val="26"/>
        </w:rPr>
        <w:t xml:space="preserve"> запланированной продолжительности по графику работы или уста</w:t>
      </w:r>
      <w:r>
        <w:rPr>
          <w:rFonts w:ascii="Times New Roman" w:hAnsi="Times New Roman" w:cs="Times New Roman"/>
          <w:sz w:val="26"/>
          <w:szCs w:val="26"/>
        </w:rPr>
        <w:t>новленной законодательством.</w:t>
      </w:r>
    </w:p>
    <w:p w:rsidR="00B37ED4" w:rsidRDefault="00B37ED4" w:rsidP="00B3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</w:t>
      </w:r>
      <w:r w:rsidR="00565E09"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>
        <w:rPr>
          <w:rFonts w:ascii="Times New Roman" w:hAnsi="Times New Roman" w:cs="Times New Roman"/>
          <w:sz w:val="26"/>
          <w:szCs w:val="26"/>
        </w:rPr>
        <w:t xml:space="preserve"> МАУ «Спортивная школа № 1»</w:t>
      </w:r>
      <w:r w:rsidR="00565E09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5E09" w:rsidRPr="00DA11FF">
        <w:rPr>
          <w:rFonts w:ascii="Times New Roman" w:hAnsi="Times New Roman" w:cs="Times New Roman"/>
          <w:sz w:val="26"/>
          <w:szCs w:val="26"/>
        </w:rPr>
        <w:t>комитет</w:t>
      </w:r>
      <w:r w:rsidR="00565E09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565E09" w:rsidRPr="00DA11FF">
        <w:rPr>
          <w:rFonts w:ascii="Times New Roman" w:hAnsi="Times New Roman" w:cs="Times New Roman"/>
          <w:sz w:val="26"/>
          <w:szCs w:val="26"/>
        </w:rPr>
        <w:t xml:space="preserve"> по физической культуре и спорту мэрии города </w:t>
      </w:r>
      <w:r w:rsidR="00565E09">
        <w:rPr>
          <w:rFonts w:ascii="Times New Roman" w:hAnsi="Times New Roman" w:cs="Times New Roman"/>
          <w:sz w:val="26"/>
          <w:szCs w:val="26"/>
        </w:rPr>
        <w:t xml:space="preserve">внесены представления с </w:t>
      </w:r>
      <w:r>
        <w:rPr>
          <w:rFonts w:ascii="Times New Roman" w:hAnsi="Times New Roman" w:cs="Times New Roman"/>
          <w:sz w:val="26"/>
          <w:szCs w:val="26"/>
        </w:rPr>
        <w:t>предложения</w:t>
      </w:r>
      <w:r w:rsidR="00565E09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по устранению выявленных нарушений и недостатков со сроком исполнения </w:t>
      </w:r>
      <w:r w:rsidR="00565E09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28.02.2020.</w:t>
      </w:r>
    </w:p>
    <w:p w:rsidR="009D14D9" w:rsidRDefault="009D14D9" w:rsidP="00B3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6A84" w:rsidRPr="00DA11FF" w:rsidRDefault="00806A84" w:rsidP="00B3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A84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 рассмотрена на заседании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06A8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06A84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06A84">
        <w:rPr>
          <w:rFonts w:ascii="Times New Roman" w:hAnsi="Times New Roman" w:cs="Times New Roman"/>
          <w:sz w:val="26"/>
          <w:szCs w:val="26"/>
        </w:rPr>
        <w:t>.</w:t>
      </w:r>
    </w:p>
    <w:sectPr w:rsidR="00806A84" w:rsidRPr="00DA11FF" w:rsidSect="003226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CD" w:rsidRDefault="00A453CD" w:rsidP="003226F9">
      <w:pPr>
        <w:spacing w:after="0" w:line="240" w:lineRule="auto"/>
      </w:pPr>
      <w:r>
        <w:separator/>
      </w:r>
    </w:p>
  </w:endnote>
  <w:endnote w:type="continuationSeparator" w:id="0">
    <w:p w:rsidR="00A453CD" w:rsidRDefault="00A453CD" w:rsidP="0032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CD" w:rsidRDefault="00A453CD" w:rsidP="003226F9">
      <w:pPr>
        <w:spacing w:after="0" w:line="240" w:lineRule="auto"/>
      </w:pPr>
      <w:r>
        <w:separator/>
      </w:r>
    </w:p>
  </w:footnote>
  <w:footnote w:type="continuationSeparator" w:id="0">
    <w:p w:rsidR="00A453CD" w:rsidRDefault="00A453CD" w:rsidP="0032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005074"/>
      <w:docPartObj>
        <w:docPartGallery w:val="Page Numbers (Top of Page)"/>
        <w:docPartUnique/>
      </w:docPartObj>
    </w:sdtPr>
    <w:sdtEndPr/>
    <w:sdtContent>
      <w:p w:rsidR="003226F9" w:rsidRDefault="003226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D9">
          <w:rPr>
            <w:noProof/>
          </w:rPr>
          <w:t>2</w:t>
        </w:r>
        <w:r>
          <w:fldChar w:fldCharType="end"/>
        </w:r>
      </w:p>
    </w:sdtContent>
  </w:sdt>
  <w:p w:rsidR="003226F9" w:rsidRDefault="00322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FF"/>
    <w:rsid w:val="00082C79"/>
    <w:rsid w:val="000E0838"/>
    <w:rsid w:val="001D7DCF"/>
    <w:rsid w:val="00244BC7"/>
    <w:rsid w:val="00273F0B"/>
    <w:rsid w:val="002A534E"/>
    <w:rsid w:val="00307B7F"/>
    <w:rsid w:val="003226F9"/>
    <w:rsid w:val="0038354C"/>
    <w:rsid w:val="004C1AE3"/>
    <w:rsid w:val="00565E09"/>
    <w:rsid w:val="00644807"/>
    <w:rsid w:val="006C432B"/>
    <w:rsid w:val="00773BAF"/>
    <w:rsid w:val="007E580C"/>
    <w:rsid w:val="00806A84"/>
    <w:rsid w:val="009D14D9"/>
    <w:rsid w:val="00A453CD"/>
    <w:rsid w:val="00A82A53"/>
    <w:rsid w:val="00B37ED4"/>
    <w:rsid w:val="00BB7E21"/>
    <w:rsid w:val="00BC3474"/>
    <w:rsid w:val="00BF3951"/>
    <w:rsid w:val="00CB4270"/>
    <w:rsid w:val="00D951F2"/>
    <w:rsid w:val="00DA11FF"/>
    <w:rsid w:val="00DE2C73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6F9"/>
  </w:style>
  <w:style w:type="paragraph" w:styleId="a5">
    <w:name w:val="footer"/>
    <w:basedOn w:val="a"/>
    <w:link w:val="a6"/>
    <w:uiPriority w:val="99"/>
    <w:unhideWhenUsed/>
    <w:rsid w:val="003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6F9"/>
  </w:style>
  <w:style w:type="paragraph" w:styleId="a5">
    <w:name w:val="footer"/>
    <w:basedOn w:val="a"/>
    <w:link w:val="a6"/>
    <w:uiPriority w:val="99"/>
    <w:unhideWhenUsed/>
    <w:rsid w:val="003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7</cp:revision>
  <cp:lastPrinted>2020-01-29T11:54:00Z</cp:lastPrinted>
  <dcterms:created xsi:type="dcterms:W3CDTF">2020-01-16T13:58:00Z</dcterms:created>
  <dcterms:modified xsi:type="dcterms:W3CDTF">2020-01-29T11:54:00Z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409589683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898797069</vt:i4>
  </property>
</Properties>
</file>