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A73" w:rsidRPr="00BE08D6" w:rsidRDefault="00753A73" w:rsidP="00753A73">
      <w:pPr>
        <w:widowControl w:val="0"/>
        <w:autoSpaceDE w:val="0"/>
        <w:autoSpaceDN w:val="0"/>
        <w:ind w:right="-144" w:firstLine="11907"/>
        <w:rPr>
          <w:sz w:val="26"/>
          <w:szCs w:val="26"/>
        </w:rPr>
      </w:pPr>
      <w:bookmarkStart w:id="0" w:name="_GoBack"/>
      <w:bookmarkEnd w:id="0"/>
      <w:r w:rsidRPr="00BE08D6">
        <w:rPr>
          <w:sz w:val="26"/>
          <w:szCs w:val="26"/>
        </w:rPr>
        <w:t>УТВЕРЖДЕН</w:t>
      </w:r>
    </w:p>
    <w:p w:rsidR="00753A73" w:rsidRPr="00BE08D6" w:rsidRDefault="00753A73" w:rsidP="00753A73">
      <w:pPr>
        <w:widowControl w:val="0"/>
        <w:autoSpaceDE w:val="0"/>
        <w:autoSpaceDN w:val="0"/>
        <w:ind w:right="-31" w:firstLine="11907"/>
        <w:rPr>
          <w:sz w:val="26"/>
          <w:szCs w:val="26"/>
        </w:rPr>
      </w:pPr>
      <w:r w:rsidRPr="00BE08D6">
        <w:rPr>
          <w:sz w:val="26"/>
          <w:szCs w:val="26"/>
        </w:rPr>
        <w:t>постановлением мэрии</w:t>
      </w:r>
      <w:r>
        <w:rPr>
          <w:sz w:val="26"/>
          <w:szCs w:val="26"/>
        </w:rPr>
        <w:t xml:space="preserve"> города</w:t>
      </w:r>
    </w:p>
    <w:p w:rsidR="00753A73" w:rsidRPr="00BE08D6" w:rsidRDefault="00753A73" w:rsidP="00753A73">
      <w:pPr>
        <w:widowControl w:val="0"/>
        <w:autoSpaceDE w:val="0"/>
        <w:autoSpaceDN w:val="0"/>
        <w:ind w:right="-144" w:firstLine="11907"/>
        <w:rPr>
          <w:sz w:val="26"/>
          <w:szCs w:val="26"/>
        </w:rPr>
      </w:pPr>
      <w:r w:rsidRPr="00BE08D6">
        <w:rPr>
          <w:sz w:val="26"/>
          <w:szCs w:val="26"/>
        </w:rPr>
        <w:t>от</w:t>
      </w:r>
      <w:r>
        <w:rPr>
          <w:sz w:val="26"/>
          <w:szCs w:val="26"/>
        </w:rPr>
        <w:t xml:space="preserve"> </w:t>
      </w:r>
      <w:r w:rsidR="005C1858">
        <w:rPr>
          <w:sz w:val="26"/>
          <w:szCs w:val="26"/>
        </w:rPr>
        <w:t>20.12.2019 № 6147</w:t>
      </w:r>
    </w:p>
    <w:p w:rsidR="00753A73" w:rsidRDefault="00753A73" w:rsidP="00753A73">
      <w:pPr>
        <w:jc w:val="right"/>
      </w:pPr>
    </w:p>
    <w:p w:rsidR="00753A73" w:rsidRDefault="00753A73" w:rsidP="00753A73">
      <w:pPr>
        <w:ind w:left="142"/>
      </w:pPr>
    </w:p>
    <w:p w:rsidR="003E4EBB" w:rsidRDefault="003E4EBB" w:rsidP="003E4EBB">
      <w:pPr>
        <w:pStyle w:val="ConsPlusNormal"/>
        <w:ind w:right="-144"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ПЛАН</w:t>
      </w:r>
    </w:p>
    <w:p w:rsidR="003E4EBB" w:rsidRDefault="003E4EBB" w:rsidP="003E4EBB">
      <w:pPr>
        <w:pStyle w:val="ConsPlusNormal"/>
        <w:ind w:right="-144"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проведения экспертизы нормативных правовых</w:t>
      </w:r>
    </w:p>
    <w:p w:rsidR="003E4EBB" w:rsidRDefault="003E4EBB" w:rsidP="003E4EBB">
      <w:pPr>
        <w:pStyle w:val="ConsPlusNormal"/>
        <w:ind w:right="-144"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актов города Череповца на 20</w:t>
      </w:r>
      <w:r w:rsidR="00241855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 год  </w:t>
      </w:r>
    </w:p>
    <w:p w:rsidR="003E4EBB" w:rsidRDefault="003E4EBB" w:rsidP="003E4EBB">
      <w:pPr>
        <w:ind w:right="-144" w:firstLine="709"/>
        <w:jc w:val="both"/>
        <w:rPr>
          <w:sz w:val="26"/>
          <w:szCs w:val="26"/>
        </w:rPr>
      </w:pPr>
    </w:p>
    <w:tbl>
      <w:tblPr>
        <w:tblW w:w="15250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4536"/>
        <w:gridCol w:w="6520"/>
        <w:gridCol w:w="1560"/>
        <w:gridCol w:w="1925"/>
      </w:tblGrid>
      <w:tr w:rsidR="003E4EBB" w:rsidTr="00F32E6E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EBB" w:rsidRDefault="003E4EBB" w:rsidP="003E4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>№</w:t>
            </w:r>
          </w:p>
          <w:p w:rsidR="003E4EBB" w:rsidRDefault="003E4EBB" w:rsidP="003E4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>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EBB" w:rsidRDefault="003E4EBB" w:rsidP="003E4EBB">
            <w:pPr>
              <w:pStyle w:val="ConsPlusNormal"/>
              <w:ind w:right="74"/>
              <w:jc w:val="center"/>
              <w:rPr>
                <w:rFonts w:ascii="Times New Roman" w:hAnsi="Times New Roman" w:cs="Times New Roman"/>
                <w:sz w:val="24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>Наименование нормативного правового акта, дата, номер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EBB" w:rsidRDefault="003E4EBB" w:rsidP="003E4EBB">
            <w:pPr>
              <w:pStyle w:val="ConsPlusNormal"/>
              <w:ind w:right="130"/>
              <w:jc w:val="center"/>
              <w:rPr>
                <w:rFonts w:ascii="Times New Roman" w:hAnsi="Times New Roman" w:cs="Times New Roman"/>
                <w:sz w:val="24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>Положения проекта нормативного правового акта в соответствии с пунктом 3 порядка подготовки плана проведения экспертизы нормативных правовых актов города Череповца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EBB" w:rsidRDefault="003E4EBB" w:rsidP="003E4EBB">
            <w:pPr>
              <w:pStyle w:val="ConsPlusNormal"/>
              <w:ind w:left="29" w:right="130"/>
              <w:jc w:val="center"/>
              <w:rPr>
                <w:rFonts w:ascii="Times New Roman" w:hAnsi="Times New Roman" w:cs="Times New Roman"/>
                <w:sz w:val="24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>Дата начала проведения экспертизы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EBB" w:rsidRDefault="003E4EBB" w:rsidP="003E4EBB">
            <w:pPr>
              <w:pStyle w:val="ConsPlusNormal"/>
              <w:ind w:right="80" w:firstLine="30"/>
              <w:jc w:val="center"/>
              <w:rPr>
                <w:rFonts w:ascii="Times New Roman" w:hAnsi="Times New Roman" w:cs="Times New Roman"/>
                <w:sz w:val="24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>Срок проведения экспертизы</w:t>
            </w:r>
          </w:p>
        </w:tc>
      </w:tr>
      <w:tr w:rsidR="003E4EBB" w:rsidTr="00F32E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BB" w:rsidRDefault="003E4EBB" w:rsidP="003E4EBB">
            <w:pPr>
              <w:pStyle w:val="ConsPlusNormal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6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BB" w:rsidRDefault="00241855" w:rsidP="00DC1B3F">
            <w:pPr>
              <w:ind w:right="141"/>
              <w:jc w:val="both"/>
              <w:rPr>
                <w:szCs w:val="26"/>
                <w:lang w:eastAsia="en-US"/>
              </w:rPr>
            </w:pPr>
            <w:r>
              <w:t>Постановление мэрии города от</w:t>
            </w:r>
            <w:r w:rsidR="00DC1B3F">
              <w:t xml:space="preserve"> </w:t>
            </w:r>
            <w:r>
              <w:t>28.03.2016</w:t>
            </w:r>
            <w:r w:rsidR="00F32E6E">
              <w:t xml:space="preserve"> </w:t>
            </w:r>
            <w:r>
              <w:t>№ 1198</w:t>
            </w:r>
            <w:r w:rsidR="00F32E6E">
              <w:t xml:space="preserve"> </w:t>
            </w:r>
            <w:r>
              <w:t>«Об утверждении Порядка определения размера платы за увеличение площади земельных участков, находящихся в частной собственности, в результате перераспределения таких земельных участков и земельных участков, находящихся в собственности муниципального образования «Город Череповец»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EBB" w:rsidRPr="00670434" w:rsidRDefault="003E4EBB" w:rsidP="00112608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color w:val="auto"/>
                <w:szCs w:val="26"/>
                <w:lang w:eastAsia="en-US"/>
              </w:rPr>
            </w:pPr>
            <w:r w:rsidRPr="00670434">
              <w:rPr>
                <w:rFonts w:ascii="Times New Roman" w:hAnsi="Times New Roman" w:cs="Times New Roman"/>
                <w:b w:val="0"/>
                <w:color w:val="auto"/>
                <w:szCs w:val="26"/>
                <w:lang w:eastAsia="en-US"/>
              </w:rPr>
              <w:t xml:space="preserve">Нормативный правовой акт содержит </w:t>
            </w:r>
            <w:r w:rsidR="00390F2A" w:rsidRPr="00670434">
              <w:rPr>
                <w:rFonts w:ascii="Times New Roman" w:hAnsi="Times New Roman" w:cs="Times New Roman"/>
                <w:b w:val="0"/>
                <w:color w:val="auto"/>
                <w:szCs w:val="26"/>
                <w:lang w:eastAsia="en-US"/>
              </w:rPr>
              <w:t xml:space="preserve">порядок </w:t>
            </w:r>
            <w:r w:rsidR="00670434" w:rsidRPr="00670434">
              <w:rPr>
                <w:rFonts w:ascii="Times New Roman" w:hAnsi="Times New Roman" w:cs="Times New Roman"/>
                <w:b w:val="0"/>
                <w:color w:val="auto"/>
                <w:szCs w:val="26"/>
                <w:lang w:eastAsia="en-US"/>
              </w:rPr>
              <w:t>определения размера платы за увеличение площади земельных участков, находящихся в частной собственности, в результате перераспределения таких земельных участков и земельных участков, находящихся в собственности муниципального образования «Город Череповец»</w:t>
            </w:r>
            <w:r w:rsidR="003A608C">
              <w:rPr>
                <w:rFonts w:ascii="Times New Roman" w:hAnsi="Times New Roman" w:cs="Times New Roman"/>
                <w:b w:val="0"/>
                <w:color w:val="auto"/>
                <w:szCs w:val="26"/>
                <w:lang w:eastAsia="en-US"/>
              </w:rPr>
              <w:t>.</w:t>
            </w:r>
            <w:r w:rsidR="00670434" w:rsidRPr="00670434">
              <w:rPr>
                <w:rFonts w:ascii="Times New Roman" w:hAnsi="Times New Roman" w:cs="Times New Roman"/>
                <w:b w:val="0"/>
                <w:color w:val="auto"/>
                <w:szCs w:val="26"/>
                <w:lang w:eastAsia="en-US"/>
              </w:rPr>
              <w:t xml:space="preserve"> </w:t>
            </w:r>
            <w:r w:rsidRPr="00814F1D">
              <w:rPr>
                <w:rFonts w:ascii="Times New Roman" w:hAnsi="Times New Roman" w:cs="Times New Roman"/>
                <w:b w:val="0"/>
                <w:color w:val="auto"/>
                <w:szCs w:val="26"/>
                <w:lang w:eastAsia="en-US"/>
              </w:rPr>
              <w:t>Нормы</w:t>
            </w:r>
            <w:r w:rsidR="00390F2A" w:rsidRPr="00814F1D">
              <w:rPr>
                <w:rFonts w:ascii="Times New Roman" w:hAnsi="Times New Roman" w:cs="Times New Roman"/>
                <w:b w:val="0"/>
                <w:color w:val="auto"/>
                <w:szCs w:val="26"/>
                <w:lang w:eastAsia="en-US"/>
              </w:rPr>
              <w:t xml:space="preserve"> </w:t>
            </w:r>
            <w:r w:rsidR="00670434">
              <w:rPr>
                <w:rFonts w:ascii="Times New Roman" w:hAnsi="Times New Roman" w:cs="Times New Roman"/>
                <w:b w:val="0"/>
                <w:color w:val="auto"/>
                <w:szCs w:val="26"/>
                <w:lang w:eastAsia="en-US"/>
              </w:rPr>
              <w:t>и условия</w:t>
            </w:r>
            <w:r w:rsidRPr="00814F1D">
              <w:rPr>
                <w:rFonts w:ascii="Times New Roman" w:hAnsi="Times New Roman" w:cs="Times New Roman"/>
                <w:b w:val="0"/>
                <w:color w:val="auto"/>
                <w:szCs w:val="26"/>
                <w:lang w:eastAsia="en-US"/>
              </w:rPr>
              <w:t xml:space="preserve">, установленные нормативным правовым актом, </w:t>
            </w:r>
            <w:r w:rsidR="00390F2A" w:rsidRPr="00814F1D">
              <w:rPr>
                <w:rFonts w:ascii="Times New Roman" w:hAnsi="Times New Roman" w:cs="Times New Roman"/>
                <w:b w:val="0"/>
                <w:color w:val="auto"/>
                <w:szCs w:val="26"/>
                <w:lang w:eastAsia="en-US"/>
              </w:rPr>
              <w:t>влияют на издержки</w:t>
            </w:r>
            <w:r w:rsidRPr="00814F1D">
              <w:rPr>
                <w:rFonts w:ascii="Times New Roman" w:hAnsi="Times New Roman" w:cs="Times New Roman"/>
                <w:b w:val="0"/>
                <w:color w:val="auto"/>
                <w:szCs w:val="26"/>
                <w:lang w:eastAsia="en-US"/>
              </w:rPr>
              <w:t xml:space="preserve"> лиц, являющихся субъектами предпринимательской и инвестиционной деятельности, в случае </w:t>
            </w:r>
            <w:r w:rsidR="00670434">
              <w:rPr>
                <w:rFonts w:ascii="Times New Roman" w:hAnsi="Times New Roman" w:cs="Times New Roman"/>
                <w:b w:val="0"/>
                <w:color w:val="auto"/>
                <w:szCs w:val="26"/>
                <w:lang w:eastAsia="en-US"/>
              </w:rPr>
              <w:t xml:space="preserve">увеличения </w:t>
            </w:r>
            <w:r w:rsidR="00670434" w:rsidRPr="00670434">
              <w:rPr>
                <w:rFonts w:ascii="Times New Roman" w:hAnsi="Times New Roman" w:cs="Times New Roman"/>
                <w:b w:val="0"/>
                <w:color w:val="auto"/>
                <w:szCs w:val="26"/>
                <w:lang w:eastAsia="en-US"/>
              </w:rPr>
              <w:t>площади земельных участков, находящихся в собственности данных лиц</w:t>
            </w:r>
            <w:r w:rsidR="00B00035">
              <w:rPr>
                <w:rFonts w:ascii="Times New Roman" w:hAnsi="Times New Roman" w:cs="Times New Roman"/>
                <w:b w:val="0"/>
                <w:color w:val="auto"/>
                <w:szCs w:val="26"/>
                <w:lang w:eastAsia="en-US"/>
              </w:rPr>
              <w:t xml:space="preserve">, в </w:t>
            </w:r>
            <w:r w:rsidR="00670434" w:rsidRPr="00670434">
              <w:rPr>
                <w:rFonts w:ascii="Times New Roman" w:hAnsi="Times New Roman" w:cs="Times New Roman"/>
                <w:b w:val="0"/>
                <w:color w:val="auto"/>
                <w:szCs w:val="26"/>
                <w:lang w:eastAsia="en-US"/>
              </w:rPr>
              <w:t>результате перераспределения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EBB" w:rsidRDefault="00670434" w:rsidP="00670434">
            <w:pPr>
              <w:pStyle w:val="ConsPlusNormal"/>
              <w:ind w:right="-144"/>
              <w:jc w:val="center"/>
              <w:rPr>
                <w:rFonts w:ascii="Times New Roman" w:hAnsi="Times New Roman" w:cs="Times New Roman"/>
                <w:sz w:val="24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>14</w:t>
            </w:r>
            <w:r w:rsidR="00814F1D"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>.02.20</w:t>
            </w:r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>20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EBB" w:rsidRDefault="003E4EBB" w:rsidP="003E4EBB">
            <w:pPr>
              <w:pStyle w:val="ConsPlusNormal"/>
              <w:ind w:right="79"/>
              <w:jc w:val="center"/>
              <w:rPr>
                <w:rFonts w:ascii="Times New Roman" w:hAnsi="Times New Roman" w:cs="Times New Roman"/>
                <w:sz w:val="24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>60 календарных дней</w:t>
            </w:r>
          </w:p>
          <w:p w:rsidR="003E4EBB" w:rsidRDefault="00814F1D" w:rsidP="00670434">
            <w:pPr>
              <w:pStyle w:val="ConsPlusNormal"/>
              <w:ind w:right="79"/>
              <w:jc w:val="center"/>
              <w:rPr>
                <w:rFonts w:ascii="Times New Roman" w:hAnsi="Times New Roman" w:cs="Times New Roman"/>
                <w:sz w:val="24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 xml:space="preserve">(по </w:t>
            </w:r>
            <w:r w:rsidR="00670434"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>13</w:t>
            </w:r>
            <w:r w:rsidR="003E4EBB"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>.04.20</w:t>
            </w:r>
            <w:r w:rsidR="00670434"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>20</w:t>
            </w:r>
            <w:r w:rsidR="003E4EBB"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>)</w:t>
            </w:r>
          </w:p>
        </w:tc>
      </w:tr>
      <w:tr w:rsidR="003E4EBB" w:rsidTr="00F32E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BB" w:rsidRDefault="003E4EBB" w:rsidP="003E4EBB">
            <w:pPr>
              <w:pStyle w:val="ConsPlusNormal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6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EBB" w:rsidRPr="00E55CCC" w:rsidRDefault="003E4EBB" w:rsidP="00F32E6E">
            <w:pPr>
              <w:ind w:right="141"/>
              <w:jc w:val="both"/>
            </w:pPr>
            <w:r w:rsidRPr="00F0700A">
              <w:rPr>
                <w:szCs w:val="26"/>
                <w:lang w:eastAsia="en-US"/>
              </w:rPr>
              <w:t xml:space="preserve">Постановление мэрии города </w:t>
            </w:r>
            <w:r w:rsidR="00F32E6E">
              <w:t>от 28.01.2005 № 278 «О Положении о порядке выдачи разрешений на перевозку тяжеловесных и крупногабаритных грузов по дорогам города»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EBB" w:rsidRPr="00E55CCC" w:rsidRDefault="000E7705" w:rsidP="00112608">
            <w:pPr>
              <w:rPr>
                <w:b/>
                <w:bCs/>
                <w:szCs w:val="26"/>
                <w:lang w:eastAsia="en-US"/>
              </w:rPr>
            </w:pPr>
            <w:r w:rsidRPr="00E55CCC">
              <w:rPr>
                <w:szCs w:val="26"/>
                <w:lang w:eastAsia="en-US"/>
              </w:rPr>
              <w:t xml:space="preserve">Нормативный правовой акт </w:t>
            </w:r>
            <w:r w:rsidR="00DC1B3F">
              <w:t xml:space="preserve">регулирует порядок получения разрешения на перевозку тяжеловесных и крупногабаритных грузов для перевозчиков, осуществляющих перевозку грузов по дорогам различных категорий внутри города, определяет перечень организаций, собственников или балансодержателей искусственных сооружений и коммуникаций для дополнительного согласования маршрута </w:t>
            </w:r>
            <w:r w:rsidR="00DC1B3F">
              <w:lastRenderedPageBreak/>
              <w:t>движения</w:t>
            </w:r>
            <w:r w:rsidR="00B00035">
              <w:t>, основания для отказа в выдаче разрешения</w:t>
            </w:r>
            <w:r w:rsidR="00DC1B3F">
              <w:t>.</w:t>
            </w:r>
            <w:r w:rsidR="00B00035">
              <w:t xml:space="preserve"> </w:t>
            </w:r>
            <w:r w:rsidR="003E4EBB" w:rsidRPr="00E55CCC">
              <w:rPr>
                <w:szCs w:val="26"/>
                <w:lang w:eastAsia="en-US"/>
              </w:rPr>
              <w:t xml:space="preserve">Нормы, установленные нормативным правовым актом, </w:t>
            </w:r>
            <w:r w:rsidR="00F0700A">
              <w:rPr>
                <w:szCs w:val="26"/>
                <w:lang w:eastAsia="en-US"/>
              </w:rPr>
              <w:t>возлагают</w:t>
            </w:r>
            <w:r w:rsidR="00E55CCC" w:rsidRPr="00E55CCC">
              <w:rPr>
                <w:szCs w:val="26"/>
                <w:lang w:eastAsia="en-US"/>
              </w:rPr>
              <w:t xml:space="preserve"> обязанности </w:t>
            </w:r>
            <w:r w:rsidR="00F0700A">
              <w:rPr>
                <w:szCs w:val="26"/>
                <w:lang w:eastAsia="en-US"/>
              </w:rPr>
              <w:t>на</w:t>
            </w:r>
            <w:r w:rsidR="003E4EBB" w:rsidRPr="00E55CCC">
              <w:rPr>
                <w:szCs w:val="26"/>
                <w:lang w:eastAsia="en-US"/>
              </w:rPr>
              <w:t xml:space="preserve"> </w:t>
            </w:r>
            <w:r w:rsidR="00B00035">
              <w:t xml:space="preserve">перевозчиков, осуществляющих перевозку грузов по дорогам различных категорий внутри города, </w:t>
            </w:r>
            <w:r w:rsidR="003E4EBB" w:rsidRPr="00E55CCC">
              <w:rPr>
                <w:szCs w:val="26"/>
                <w:lang w:eastAsia="en-US"/>
              </w:rPr>
              <w:t>являющихся субъектами предпринимательской и инвестиционной деятель</w:t>
            </w:r>
            <w:r w:rsidR="00E55CCC" w:rsidRPr="00E55CCC">
              <w:rPr>
                <w:szCs w:val="26"/>
                <w:lang w:eastAsia="en-US"/>
              </w:rPr>
              <w:t>ности</w:t>
            </w:r>
            <w:r w:rsidR="00112608">
              <w:rPr>
                <w:szCs w:val="26"/>
                <w:lang w:eastAsia="en-US"/>
              </w:rPr>
              <w:t>, и могут привести к возникновению дополнительных расходов данных лиц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EBB" w:rsidRDefault="005A42CD" w:rsidP="005A42CD">
            <w:pPr>
              <w:pStyle w:val="ConsPlusNormal"/>
              <w:ind w:right="-144"/>
              <w:jc w:val="center"/>
              <w:rPr>
                <w:rFonts w:ascii="Times New Roman" w:hAnsi="Times New Roman" w:cs="Times New Roman"/>
                <w:sz w:val="24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lastRenderedPageBreak/>
              <w:t>25</w:t>
            </w:r>
            <w:r w:rsidR="003E4EBB"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>8</w:t>
            </w:r>
            <w:r w:rsidR="003E4EBB"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>20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EBB" w:rsidRDefault="003E4EBB" w:rsidP="003E4EBB">
            <w:pPr>
              <w:pStyle w:val="ConsPlusNormal"/>
              <w:ind w:right="79"/>
              <w:jc w:val="center"/>
              <w:rPr>
                <w:rFonts w:ascii="Times New Roman" w:hAnsi="Times New Roman" w:cs="Times New Roman"/>
                <w:sz w:val="24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>60 календарных дней</w:t>
            </w:r>
          </w:p>
          <w:p w:rsidR="003E4EBB" w:rsidRDefault="003E4EBB" w:rsidP="005A42CD">
            <w:pPr>
              <w:pStyle w:val="ConsPlusNormal"/>
              <w:ind w:right="79"/>
              <w:jc w:val="center"/>
              <w:rPr>
                <w:rFonts w:ascii="Times New Roman" w:hAnsi="Times New Roman" w:cs="Times New Roman"/>
                <w:sz w:val="24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 xml:space="preserve">(по </w:t>
            </w:r>
            <w:r w:rsidR="005A42CD"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>26.10</w:t>
            </w:r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>.20</w:t>
            </w:r>
            <w:r w:rsidR="005A42CD"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6"/>
                <w:lang w:eastAsia="en-US"/>
              </w:rPr>
              <w:t>)</w:t>
            </w:r>
          </w:p>
        </w:tc>
      </w:tr>
    </w:tbl>
    <w:p w:rsidR="00753A73" w:rsidRPr="001F56B5" w:rsidRDefault="00753A73" w:rsidP="001F56B5">
      <w:pPr>
        <w:rPr>
          <w:sz w:val="2"/>
          <w:szCs w:val="2"/>
        </w:rPr>
      </w:pPr>
    </w:p>
    <w:sectPr w:rsidR="00753A73" w:rsidRPr="001F56B5" w:rsidSect="00753A73">
      <w:headerReference w:type="default" r:id="rId7"/>
      <w:pgSz w:w="16838" w:h="11906" w:orient="landscape"/>
      <w:pgMar w:top="1985" w:right="567" w:bottom="454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D6A" w:rsidRDefault="00916D6A" w:rsidP="000E3106">
      <w:r>
        <w:separator/>
      </w:r>
    </w:p>
  </w:endnote>
  <w:endnote w:type="continuationSeparator" w:id="0">
    <w:p w:rsidR="00916D6A" w:rsidRDefault="00916D6A" w:rsidP="000E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D6A" w:rsidRDefault="00916D6A" w:rsidP="000E3106">
      <w:r>
        <w:separator/>
      </w:r>
    </w:p>
  </w:footnote>
  <w:footnote w:type="continuationSeparator" w:id="0">
    <w:p w:rsidR="00916D6A" w:rsidRDefault="00916D6A" w:rsidP="000E31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1646693"/>
      <w:docPartObj>
        <w:docPartGallery w:val="Page Numbers (Top of Page)"/>
        <w:docPartUnique/>
      </w:docPartObj>
    </w:sdtPr>
    <w:sdtEndPr/>
    <w:sdtContent>
      <w:p w:rsidR="000E3106" w:rsidRDefault="000E310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71DC">
          <w:rPr>
            <w:noProof/>
          </w:rPr>
          <w:t>2</w:t>
        </w:r>
        <w:r>
          <w:fldChar w:fldCharType="end"/>
        </w:r>
      </w:p>
    </w:sdtContent>
  </w:sdt>
  <w:p w:rsidR="000E3106" w:rsidRDefault="000E310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31316"/>
    <w:multiLevelType w:val="hybridMultilevel"/>
    <w:tmpl w:val="C082CA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3F185B"/>
    <w:multiLevelType w:val="hybridMultilevel"/>
    <w:tmpl w:val="3670D3A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66D"/>
    <w:rsid w:val="00067867"/>
    <w:rsid w:val="000B71DC"/>
    <w:rsid w:val="000C5663"/>
    <w:rsid w:val="000E3106"/>
    <w:rsid w:val="000E7705"/>
    <w:rsid w:val="00112608"/>
    <w:rsid w:val="001F56B5"/>
    <w:rsid w:val="002067E4"/>
    <w:rsid w:val="00241855"/>
    <w:rsid w:val="0028242B"/>
    <w:rsid w:val="002C6D61"/>
    <w:rsid w:val="002F601E"/>
    <w:rsid w:val="00390F2A"/>
    <w:rsid w:val="003A4B8F"/>
    <w:rsid w:val="003A608C"/>
    <w:rsid w:val="003B2F99"/>
    <w:rsid w:val="003B6414"/>
    <w:rsid w:val="003E4EBB"/>
    <w:rsid w:val="0041166D"/>
    <w:rsid w:val="00460EBF"/>
    <w:rsid w:val="00495D6F"/>
    <w:rsid w:val="00496184"/>
    <w:rsid w:val="005304D7"/>
    <w:rsid w:val="00551E23"/>
    <w:rsid w:val="00565A5E"/>
    <w:rsid w:val="005A42CD"/>
    <w:rsid w:val="005C1858"/>
    <w:rsid w:val="00642CF4"/>
    <w:rsid w:val="006614B0"/>
    <w:rsid w:val="00670434"/>
    <w:rsid w:val="006825FF"/>
    <w:rsid w:val="007253A3"/>
    <w:rsid w:val="00753A73"/>
    <w:rsid w:val="007E3C78"/>
    <w:rsid w:val="00814F1D"/>
    <w:rsid w:val="00874F04"/>
    <w:rsid w:val="008A2437"/>
    <w:rsid w:val="008E5BF8"/>
    <w:rsid w:val="008E7E48"/>
    <w:rsid w:val="00911C71"/>
    <w:rsid w:val="009121A1"/>
    <w:rsid w:val="00916D6A"/>
    <w:rsid w:val="00927901"/>
    <w:rsid w:val="00930574"/>
    <w:rsid w:val="009751BB"/>
    <w:rsid w:val="009C6568"/>
    <w:rsid w:val="00A85729"/>
    <w:rsid w:val="00AB7008"/>
    <w:rsid w:val="00AD01CD"/>
    <w:rsid w:val="00AF2C29"/>
    <w:rsid w:val="00B00035"/>
    <w:rsid w:val="00B00996"/>
    <w:rsid w:val="00B7335E"/>
    <w:rsid w:val="00BB3503"/>
    <w:rsid w:val="00CC0292"/>
    <w:rsid w:val="00CC7F77"/>
    <w:rsid w:val="00CE4B44"/>
    <w:rsid w:val="00D04D66"/>
    <w:rsid w:val="00D26DF2"/>
    <w:rsid w:val="00D30F59"/>
    <w:rsid w:val="00DB51B3"/>
    <w:rsid w:val="00DC1B3F"/>
    <w:rsid w:val="00E12A61"/>
    <w:rsid w:val="00E3156C"/>
    <w:rsid w:val="00E53C36"/>
    <w:rsid w:val="00E55CCC"/>
    <w:rsid w:val="00E94970"/>
    <w:rsid w:val="00F0700A"/>
    <w:rsid w:val="00F31C1B"/>
    <w:rsid w:val="00F32E6E"/>
    <w:rsid w:val="00F33000"/>
    <w:rsid w:val="00F54965"/>
    <w:rsid w:val="00F76A2E"/>
    <w:rsid w:val="00FA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8F6AEF-BAAE-44DA-846B-CDD823A27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90F2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116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41166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4F0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4F0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D01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AD01CD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styleId="a7">
    <w:name w:val="header"/>
    <w:basedOn w:val="a"/>
    <w:link w:val="a8"/>
    <w:uiPriority w:val="99"/>
    <w:unhideWhenUsed/>
    <w:rsid w:val="000E310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E31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E310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E31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390F2A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E55CCC"/>
    <w:rPr>
      <w:i/>
      <w:iCs/>
    </w:rPr>
  </w:style>
  <w:style w:type="paragraph" w:customStyle="1" w:styleId="s1">
    <w:name w:val="s_1"/>
    <w:basedOn w:val="a"/>
    <w:rsid w:val="00E55CC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8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CMIRiT</Company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Наталья Юрьевна</dc:creator>
  <cp:lastModifiedBy>user</cp:lastModifiedBy>
  <cp:revision>2</cp:revision>
  <cp:lastPrinted>2018-12-24T10:27:00Z</cp:lastPrinted>
  <dcterms:created xsi:type="dcterms:W3CDTF">2019-12-20T11:52:00Z</dcterms:created>
  <dcterms:modified xsi:type="dcterms:W3CDTF">2019-12-20T11:52:00Z</dcterms:modified>
</cp:coreProperties>
</file>