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5A" w:rsidRPr="00CA59FC" w:rsidRDefault="00DD565A" w:rsidP="00E43CA6">
      <w:pPr>
        <w:keepNext/>
        <w:ind w:left="5580"/>
        <w:jc w:val="right"/>
        <w:outlineLvl w:val="1"/>
        <w:rPr>
          <w:sz w:val="26"/>
          <w:szCs w:val="26"/>
        </w:rPr>
      </w:pPr>
      <w:r w:rsidRPr="00CA59FC">
        <w:rPr>
          <w:sz w:val="26"/>
          <w:szCs w:val="26"/>
        </w:rPr>
        <w:t>«</w:t>
      </w:r>
      <w:r w:rsidR="003C4A5A" w:rsidRPr="00CA59FC">
        <w:rPr>
          <w:sz w:val="26"/>
          <w:szCs w:val="26"/>
        </w:rPr>
        <w:t>УТВЕРЖДЕНА</w:t>
      </w:r>
    </w:p>
    <w:p w:rsidR="00CA59FC" w:rsidRPr="00CA59FC" w:rsidRDefault="003C4A5A" w:rsidP="00E43CA6">
      <w:pPr>
        <w:ind w:left="1560"/>
        <w:jc w:val="right"/>
        <w:rPr>
          <w:sz w:val="26"/>
          <w:szCs w:val="26"/>
        </w:rPr>
      </w:pPr>
      <w:r w:rsidRPr="00CA59FC">
        <w:rPr>
          <w:sz w:val="26"/>
          <w:szCs w:val="26"/>
        </w:rPr>
        <w:t>постановлением мэрии города</w:t>
      </w:r>
    </w:p>
    <w:p w:rsidR="003C4A5A" w:rsidRPr="00CA59FC" w:rsidRDefault="003C4A5A" w:rsidP="00E43CA6">
      <w:pPr>
        <w:ind w:left="1560"/>
        <w:jc w:val="right"/>
        <w:rPr>
          <w:sz w:val="26"/>
          <w:szCs w:val="26"/>
        </w:rPr>
      </w:pPr>
      <w:r w:rsidRPr="00CA59FC">
        <w:rPr>
          <w:sz w:val="26"/>
          <w:szCs w:val="26"/>
        </w:rPr>
        <w:t xml:space="preserve"> от 10.10.2012 № 5373</w:t>
      </w:r>
    </w:p>
    <w:p w:rsidR="00CA59FC" w:rsidRPr="00CA59FC" w:rsidRDefault="00CA59FC" w:rsidP="00E43CA6">
      <w:pPr>
        <w:ind w:left="1560"/>
        <w:jc w:val="right"/>
        <w:rPr>
          <w:sz w:val="26"/>
          <w:szCs w:val="26"/>
        </w:rPr>
      </w:pPr>
      <w:proofErr w:type="gramStart"/>
      <w:r w:rsidRPr="00CA59FC">
        <w:rPr>
          <w:sz w:val="26"/>
          <w:szCs w:val="26"/>
        </w:rPr>
        <w:t xml:space="preserve">(в редакции постановления от </w:t>
      </w:r>
      <w:proofErr w:type="gramEnd"/>
    </w:p>
    <w:p w:rsidR="00CA59FC" w:rsidRPr="00CA59FC" w:rsidRDefault="00CA59FC" w:rsidP="00E43CA6">
      <w:pPr>
        <w:ind w:left="1560"/>
        <w:jc w:val="right"/>
        <w:rPr>
          <w:sz w:val="26"/>
          <w:szCs w:val="26"/>
        </w:rPr>
      </w:pPr>
      <w:proofErr w:type="gramStart"/>
      <w:r w:rsidRPr="00CA59FC">
        <w:rPr>
          <w:sz w:val="26"/>
          <w:szCs w:val="26"/>
        </w:rPr>
        <w:t>18.09.2019 № 4474)</w:t>
      </w:r>
      <w:proofErr w:type="gramEnd"/>
    </w:p>
    <w:p w:rsidR="003C4A5A" w:rsidRPr="00CA59FC" w:rsidRDefault="003C4A5A" w:rsidP="00E43CA6">
      <w:pPr>
        <w:jc w:val="right"/>
        <w:rPr>
          <w:sz w:val="26"/>
          <w:szCs w:val="26"/>
        </w:rPr>
      </w:pPr>
    </w:p>
    <w:p w:rsidR="003C4A5A" w:rsidRPr="00CA59FC" w:rsidRDefault="003C4A5A" w:rsidP="00E43CA6">
      <w:pPr>
        <w:jc w:val="right"/>
        <w:rPr>
          <w:sz w:val="26"/>
          <w:szCs w:val="26"/>
        </w:rPr>
      </w:pPr>
    </w:p>
    <w:p w:rsidR="003C4A5A" w:rsidRPr="00CA59FC" w:rsidRDefault="003C4A5A" w:rsidP="00E43CA6">
      <w:pPr>
        <w:jc w:val="right"/>
        <w:rPr>
          <w:sz w:val="26"/>
          <w:szCs w:val="26"/>
        </w:rPr>
      </w:pPr>
    </w:p>
    <w:p w:rsidR="003C4A5A" w:rsidRPr="00CA59FC" w:rsidRDefault="003C4A5A" w:rsidP="00E43CA6">
      <w:pPr>
        <w:jc w:val="right"/>
        <w:rPr>
          <w:sz w:val="26"/>
          <w:szCs w:val="26"/>
        </w:rPr>
      </w:pPr>
    </w:p>
    <w:p w:rsidR="003C4A5A" w:rsidRPr="00CA59FC" w:rsidRDefault="003C4A5A" w:rsidP="00E43CA6">
      <w:pPr>
        <w:jc w:val="right"/>
        <w:rPr>
          <w:sz w:val="26"/>
          <w:szCs w:val="26"/>
        </w:rPr>
      </w:pPr>
    </w:p>
    <w:p w:rsidR="003C4A5A" w:rsidRPr="00CA59FC" w:rsidRDefault="003C4A5A" w:rsidP="00E43CA6">
      <w:pPr>
        <w:jc w:val="right"/>
        <w:rPr>
          <w:sz w:val="26"/>
          <w:szCs w:val="26"/>
        </w:rPr>
      </w:pPr>
    </w:p>
    <w:p w:rsidR="003C4A5A" w:rsidRPr="00CA59FC" w:rsidRDefault="003C4A5A" w:rsidP="00E43CA6">
      <w:pPr>
        <w:jc w:val="right"/>
        <w:rPr>
          <w:sz w:val="26"/>
          <w:szCs w:val="26"/>
        </w:rPr>
      </w:pPr>
    </w:p>
    <w:p w:rsidR="003C4A5A" w:rsidRPr="00CA59FC" w:rsidRDefault="003C4A5A" w:rsidP="00E43CA6">
      <w:pPr>
        <w:jc w:val="center"/>
        <w:rPr>
          <w:sz w:val="26"/>
          <w:szCs w:val="26"/>
        </w:rPr>
      </w:pPr>
      <w:r w:rsidRPr="00CA59FC">
        <w:rPr>
          <w:sz w:val="26"/>
          <w:szCs w:val="26"/>
        </w:rPr>
        <w:t xml:space="preserve">МУНИЦИПАЛЬНАЯ ПРОГРАММА </w:t>
      </w:r>
    </w:p>
    <w:p w:rsidR="003C4A5A" w:rsidRPr="00CA59FC" w:rsidRDefault="00DD565A" w:rsidP="00E43CA6">
      <w:pPr>
        <w:tabs>
          <w:tab w:val="left" w:pos="567"/>
        </w:tabs>
        <w:spacing w:line="276" w:lineRule="auto"/>
        <w:jc w:val="center"/>
        <w:rPr>
          <w:sz w:val="26"/>
          <w:szCs w:val="26"/>
        </w:rPr>
      </w:pPr>
      <w:r w:rsidRPr="00CA59FC">
        <w:rPr>
          <w:sz w:val="26"/>
          <w:szCs w:val="26"/>
        </w:rPr>
        <w:t>«</w:t>
      </w:r>
      <w:r w:rsidR="003C4A5A" w:rsidRPr="00CA59FC">
        <w:rPr>
          <w:sz w:val="26"/>
          <w:szCs w:val="26"/>
        </w:rPr>
        <w:t xml:space="preserve">Поддержка и развитие малого и среднего предпринимательства </w:t>
      </w:r>
    </w:p>
    <w:p w:rsidR="003C4A5A" w:rsidRPr="00CA59FC" w:rsidRDefault="003C4A5A" w:rsidP="00E43CA6">
      <w:pPr>
        <w:tabs>
          <w:tab w:val="left" w:pos="567"/>
        </w:tabs>
        <w:spacing w:line="276" w:lineRule="auto"/>
        <w:jc w:val="center"/>
        <w:rPr>
          <w:sz w:val="26"/>
          <w:szCs w:val="26"/>
        </w:rPr>
      </w:pPr>
      <w:r w:rsidRPr="00CA59FC">
        <w:rPr>
          <w:sz w:val="26"/>
          <w:szCs w:val="26"/>
        </w:rPr>
        <w:t>в городе Череповце на 2013-</w:t>
      </w:r>
      <w:r w:rsidR="003C4ABB" w:rsidRPr="00CA59FC">
        <w:rPr>
          <w:sz w:val="26"/>
          <w:szCs w:val="26"/>
        </w:rPr>
        <w:t>20</w:t>
      </w:r>
      <w:r w:rsidRPr="00CA59FC">
        <w:rPr>
          <w:sz w:val="26"/>
          <w:szCs w:val="26"/>
        </w:rPr>
        <w:t>22 годы</w:t>
      </w:r>
      <w:r w:rsidR="00DD565A" w:rsidRPr="00CA59FC">
        <w:rPr>
          <w:sz w:val="26"/>
          <w:szCs w:val="26"/>
        </w:rPr>
        <w:t>»</w:t>
      </w:r>
    </w:p>
    <w:p w:rsidR="003C4A5A" w:rsidRPr="00CA59FC" w:rsidRDefault="003C4A5A" w:rsidP="00E43CA6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</w:p>
    <w:p w:rsidR="003C4A5A" w:rsidRPr="00CA59FC" w:rsidRDefault="003C4A5A" w:rsidP="00E43CA6">
      <w:pPr>
        <w:jc w:val="center"/>
        <w:rPr>
          <w:sz w:val="26"/>
          <w:szCs w:val="26"/>
        </w:rPr>
      </w:pPr>
    </w:p>
    <w:p w:rsidR="003C4A5A" w:rsidRPr="00CA59FC" w:rsidRDefault="003C4A5A" w:rsidP="00E43CA6">
      <w:pPr>
        <w:rPr>
          <w:sz w:val="26"/>
          <w:szCs w:val="26"/>
        </w:rPr>
      </w:pPr>
    </w:p>
    <w:p w:rsidR="003C4A5A" w:rsidRPr="00CA59FC" w:rsidRDefault="003C4A5A" w:rsidP="00E43CA6">
      <w:pPr>
        <w:rPr>
          <w:sz w:val="26"/>
          <w:szCs w:val="26"/>
        </w:rPr>
      </w:pPr>
    </w:p>
    <w:p w:rsidR="003C4A5A" w:rsidRPr="00CA59FC" w:rsidRDefault="003C4A5A" w:rsidP="00E43CA6">
      <w:pPr>
        <w:rPr>
          <w:sz w:val="26"/>
          <w:szCs w:val="26"/>
        </w:rPr>
      </w:pPr>
    </w:p>
    <w:p w:rsidR="003C4A5A" w:rsidRPr="00CA59FC" w:rsidRDefault="003C4A5A" w:rsidP="00E43CA6">
      <w:pPr>
        <w:rPr>
          <w:sz w:val="26"/>
          <w:szCs w:val="26"/>
        </w:rPr>
      </w:pPr>
    </w:p>
    <w:p w:rsidR="003C4A5A" w:rsidRPr="00CA59FC" w:rsidRDefault="003C4A5A" w:rsidP="00E43CA6">
      <w:pPr>
        <w:rPr>
          <w:sz w:val="26"/>
          <w:szCs w:val="26"/>
        </w:rPr>
      </w:pPr>
    </w:p>
    <w:p w:rsidR="003C4A5A" w:rsidRPr="00CA59FC" w:rsidRDefault="003C4A5A" w:rsidP="00E43CA6">
      <w:pPr>
        <w:rPr>
          <w:sz w:val="26"/>
          <w:szCs w:val="26"/>
        </w:rPr>
      </w:pPr>
    </w:p>
    <w:p w:rsidR="003C4A5A" w:rsidRPr="00CA59FC" w:rsidRDefault="003C4A5A" w:rsidP="00E43CA6">
      <w:pPr>
        <w:rPr>
          <w:sz w:val="26"/>
          <w:szCs w:val="26"/>
        </w:rPr>
      </w:pPr>
    </w:p>
    <w:p w:rsidR="003C4A5A" w:rsidRPr="00CA59FC" w:rsidRDefault="003C4A5A" w:rsidP="00E43CA6">
      <w:pPr>
        <w:rPr>
          <w:sz w:val="26"/>
          <w:szCs w:val="26"/>
        </w:rPr>
      </w:pPr>
    </w:p>
    <w:p w:rsidR="003C4A5A" w:rsidRPr="00CA59FC" w:rsidRDefault="003C4A5A" w:rsidP="00E43CA6">
      <w:pPr>
        <w:spacing w:line="360" w:lineRule="auto"/>
        <w:rPr>
          <w:sz w:val="26"/>
          <w:szCs w:val="26"/>
        </w:rPr>
      </w:pPr>
      <w:r w:rsidRPr="00CA59FC">
        <w:rPr>
          <w:sz w:val="26"/>
          <w:szCs w:val="26"/>
        </w:rPr>
        <w:t>Ответственный исполнитель: Мэрия города  (управление экономической политики мэрии)</w:t>
      </w:r>
    </w:p>
    <w:p w:rsidR="003C4A5A" w:rsidRPr="00CA59FC" w:rsidRDefault="003C4A5A" w:rsidP="00E43CA6">
      <w:pPr>
        <w:spacing w:line="360" w:lineRule="auto"/>
        <w:rPr>
          <w:sz w:val="26"/>
          <w:szCs w:val="26"/>
        </w:rPr>
      </w:pPr>
      <w:r w:rsidRPr="00CA59FC">
        <w:rPr>
          <w:sz w:val="26"/>
          <w:szCs w:val="26"/>
        </w:rPr>
        <w:t>Дата составления проекта программы: июль 2012 года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778"/>
        <w:gridCol w:w="2700"/>
      </w:tblGrid>
      <w:tr w:rsidR="007E2959" w:rsidRPr="00CA59FC" w:rsidTr="007E2959">
        <w:tc>
          <w:tcPr>
            <w:tcW w:w="3798" w:type="dxa"/>
          </w:tcPr>
          <w:p w:rsidR="007E2959" w:rsidRPr="00CA59FC" w:rsidRDefault="007E2959" w:rsidP="007E295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Непосредственные исполнители</w:t>
            </w:r>
          </w:p>
        </w:tc>
        <w:tc>
          <w:tcPr>
            <w:tcW w:w="2778" w:type="dxa"/>
          </w:tcPr>
          <w:p w:rsidR="007E2959" w:rsidRPr="00CA59FC" w:rsidRDefault="007E2959" w:rsidP="007E295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Фамилия, имя, отч</w:t>
            </w:r>
            <w:r w:rsidRPr="00CA59FC">
              <w:rPr>
                <w:sz w:val="26"/>
                <w:szCs w:val="26"/>
              </w:rPr>
              <w:t>е</w:t>
            </w:r>
            <w:r w:rsidRPr="00CA59FC">
              <w:rPr>
                <w:sz w:val="26"/>
                <w:szCs w:val="26"/>
              </w:rPr>
              <w:t>ство</w:t>
            </w:r>
          </w:p>
        </w:tc>
        <w:tc>
          <w:tcPr>
            <w:tcW w:w="2700" w:type="dxa"/>
          </w:tcPr>
          <w:p w:rsidR="007E2959" w:rsidRPr="00CA59FC" w:rsidRDefault="007E2959" w:rsidP="007E295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Телефон, электронный адрес</w:t>
            </w:r>
          </w:p>
        </w:tc>
      </w:tr>
      <w:tr w:rsidR="007E2959" w:rsidRPr="00CA59FC" w:rsidTr="007E2959">
        <w:tc>
          <w:tcPr>
            <w:tcW w:w="3798" w:type="dxa"/>
          </w:tcPr>
          <w:p w:rsidR="007E2959" w:rsidRPr="00CA59FC" w:rsidRDefault="007E2959" w:rsidP="007E295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Начальник управления экон</w:t>
            </w:r>
            <w:r w:rsidRPr="00CA59FC">
              <w:rPr>
                <w:sz w:val="26"/>
                <w:szCs w:val="26"/>
              </w:rPr>
              <w:t>о</w:t>
            </w:r>
            <w:r w:rsidRPr="00CA59FC">
              <w:rPr>
                <w:sz w:val="26"/>
                <w:szCs w:val="26"/>
              </w:rPr>
              <w:t>мической политики мэрии</w:t>
            </w:r>
          </w:p>
        </w:tc>
        <w:tc>
          <w:tcPr>
            <w:tcW w:w="2778" w:type="dxa"/>
          </w:tcPr>
          <w:p w:rsidR="007E2959" w:rsidRPr="00CA59FC" w:rsidRDefault="007E2959" w:rsidP="007E295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Титова Татьяна Влад</w:t>
            </w:r>
            <w:r w:rsidRPr="00CA59FC">
              <w:rPr>
                <w:sz w:val="26"/>
                <w:szCs w:val="26"/>
              </w:rPr>
              <w:t>и</w:t>
            </w:r>
            <w:r w:rsidRPr="00CA59FC">
              <w:rPr>
                <w:sz w:val="26"/>
                <w:szCs w:val="26"/>
              </w:rPr>
              <w:t>мировна</w:t>
            </w:r>
          </w:p>
        </w:tc>
        <w:tc>
          <w:tcPr>
            <w:tcW w:w="2700" w:type="dxa"/>
          </w:tcPr>
          <w:p w:rsidR="007E2959" w:rsidRPr="00CA59FC" w:rsidRDefault="007E2959" w:rsidP="007E295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57-24-24, titovatv@cherepovetscity.ru</w:t>
            </w:r>
          </w:p>
        </w:tc>
      </w:tr>
      <w:tr w:rsidR="007E2959" w:rsidRPr="00CA59FC" w:rsidTr="007E2959">
        <w:tc>
          <w:tcPr>
            <w:tcW w:w="3798" w:type="dxa"/>
          </w:tcPr>
          <w:p w:rsidR="007E2959" w:rsidRPr="00CA59FC" w:rsidRDefault="007E2959" w:rsidP="00CA59F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Директор Автономной неко</w:t>
            </w:r>
            <w:r w:rsidRPr="00CA59FC">
              <w:rPr>
                <w:sz w:val="26"/>
                <w:szCs w:val="26"/>
              </w:rPr>
              <w:t>м</w:t>
            </w:r>
            <w:r w:rsidRPr="00CA59FC">
              <w:rPr>
                <w:sz w:val="26"/>
                <w:szCs w:val="26"/>
              </w:rPr>
              <w:t>мерческой организации по</w:t>
            </w:r>
            <w:r w:rsidRPr="00CA59FC">
              <w:rPr>
                <w:sz w:val="26"/>
                <w:szCs w:val="26"/>
              </w:rPr>
              <w:t>д</w:t>
            </w:r>
            <w:r w:rsidRPr="00CA59FC">
              <w:rPr>
                <w:sz w:val="26"/>
                <w:szCs w:val="26"/>
              </w:rPr>
              <w:t>держки предпринимательства «Агентство Городского Разв</w:t>
            </w:r>
            <w:r w:rsidRPr="00CA59FC">
              <w:rPr>
                <w:sz w:val="26"/>
                <w:szCs w:val="26"/>
              </w:rPr>
              <w:t>и</w:t>
            </w:r>
            <w:r w:rsidRPr="00CA59FC">
              <w:rPr>
                <w:sz w:val="26"/>
                <w:szCs w:val="26"/>
              </w:rPr>
              <w:t>тия» - организации, входящей в инфраструктуру поддержки и развития малого и среднего предпринимательства города Череповца, участника програ</w:t>
            </w:r>
            <w:r w:rsidRPr="00CA59FC">
              <w:rPr>
                <w:sz w:val="26"/>
                <w:szCs w:val="26"/>
              </w:rPr>
              <w:t>м</w:t>
            </w:r>
            <w:r w:rsidRPr="00CA59FC">
              <w:rPr>
                <w:sz w:val="26"/>
                <w:szCs w:val="26"/>
              </w:rPr>
              <w:t>мы</w:t>
            </w:r>
          </w:p>
        </w:tc>
        <w:tc>
          <w:tcPr>
            <w:tcW w:w="2778" w:type="dxa"/>
          </w:tcPr>
          <w:p w:rsidR="007E2959" w:rsidRPr="00CA59FC" w:rsidRDefault="007E2959" w:rsidP="007E295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Андреева Оксана Р</w:t>
            </w:r>
            <w:r w:rsidRPr="00CA59FC">
              <w:rPr>
                <w:sz w:val="26"/>
                <w:szCs w:val="26"/>
              </w:rPr>
              <w:t>у</w:t>
            </w:r>
            <w:r w:rsidRPr="00CA59FC">
              <w:rPr>
                <w:sz w:val="26"/>
                <w:szCs w:val="26"/>
              </w:rPr>
              <w:t>дольфовна</w:t>
            </w:r>
          </w:p>
        </w:tc>
        <w:tc>
          <w:tcPr>
            <w:tcW w:w="2700" w:type="dxa"/>
          </w:tcPr>
          <w:p w:rsidR="007E2959" w:rsidRPr="00CA59FC" w:rsidRDefault="007E2959" w:rsidP="00CA59F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 xml:space="preserve">20-19-28, </w:t>
            </w:r>
            <w:r w:rsidRPr="00CA59FC">
              <w:rPr>
                <w:sz w:val="26"/>
                <w:szCs w:val="26"/>
                <w:lang w:val="en-US"/>
              </w:rPr>
              <w:t>info</w:t>
            </w:r>
            <w:r w:rsidRPr="00CA59FC">
              <w:rPr>
                <w:sz w:val="26"/>
                <w:szCs w:val="26"/>
              </w:rPr>
              <w:t>@</w:t>
            </w:r>
            <w:proofErr w:type="spellStart"/>
            <w:r w:rsidRPr="00CA59FC">
              <w:rPr>
                <w:sz w:val="26"/>
                <w:szCs w:val="26"/>
                <w:lang w:val="en-US"/>
              </w:rPr>
              <w:t>agr</w:t>
            </w:r>
            <w:proofErr w:type="spellEnd"/>
            <w:r w:rsidRPr="00CA59FC">
              <w:rPr>
                <w:sz w:val="26"/>
                <w:szCs w:val="26"/>
              </w:rPr>
              <w:t>-</w:t>
            </w:r>
            <w:r w:rsidRPr="00CA59FC">
              <w:rPr>
                <w:sz w:val="26"/>
                <w:szCs w:val="26"/>
                <w:lang w:val="en-US"/>
              </w:rPr>
              <w:t>city</w:t>
            </w:r>
            <w:r w:rsidRPr="00CA59FC">
              <w:rPr>
                <w:sz w:val="26"/>
                <w:szCs w:val="26"/>
              </w:rPr>
              <w:t>.</w:t>
            </w:r>
            <w:r w:rsidRPr="00CA59FC">
              <w:rPr>
                <w:sz w:val="26"/>
                <w:szCs w:val="26"/>
                <w:lang w:val="en-US"/>
              </w:rPr>
              <w:t>ru</w:t>
            </w:r>
          </w:p>
        </w:tc>
      </w:tr>
    </w:tbl>
    <w:p w:rsidR="00534F31" w:rsidRPr="00CA59FC" w:rsidRDefault="00534F31" w:rsidP="00E43CA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6"/>
          <w:szCs w:val="26"/>
        </w:rPr>
      </w:pPr>
    </w:p>
    <w:p w:rsidR="00B45672" w:rsidRPr="00CA59FC" w:rsidRDefault="00B45672" w:rsidP="00E43CA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6"/>
          <w:szCs w:val="26"/>
        </w:rPr>
      </w:pPr>
    </w:p>
    <w:p w:rsidR="004B7BB4" w:rsidRPr="00CA59FC" w:rsidRDefault="004B7BB4" w:rsidP="00E43CA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lastRenderedPageBreak/>
        <w:t>Паспорт</w:t>
      </w:r>
    </w:p>
    <w:p w:rsidR="00BB21BE" w:rsidRPr="00CA59FC" w:rsidRDefault="004B7BB4" w:rsidP="00E43CA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 xml:space="preserve">муниципальной программы </w:t>
      </w:r>
      <w:r w:rsidR="00DD565A" w:rsidRPr="00CA59FC">
        <w:rPr>
          <w:bCs/>
          <w:sz w:val="26"/>
          <w:szCs w:val="26"/>
        </w:rPr>
        <w:t>«</w:t>
      </w:r>
      <w:r w:rsidRPr="00CA59FC">
        <w:rPr>
          <w:bCs/>
          <w:sz w:val="26"/>
          <w:szCs w:val="26"/>
        </w:rPr>
        <w:t xml:space="preserve">Поддержка и развитие малого и среднего 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предпринимательства в городе Череповце на 2013 - 20</w:t>
      </w:r>
      <w:r w:rsidR="0042751C" w:rsidRPr="00CA59FC">
        <w:rPr>
          <w:bCs/>
          <w:sz w:val="26"/>
          <w:szCs w:val="26"/>
        </w:rPr>
        <w:t>22</w:t>
      </w:r>
      <w:r w:rsidRPr="00CA59FC">
        <w:rPr>
          <w:bCs/>
          <w:sz w:val="26"/>
          <w:szCs w:val="26"/>
        </w:rPr>
        <w:t> годы</w:t>
      </w:r>
      <w:r w:rsidR="00DD565A" w:rsidRPr="00CA59FC">
        <w:rPr>
          <w:bCs/>
          <w:sz w:val="26"/>
          <w:szCs w:val="26"/>
        </w:rPr>
        <w:t>»</w:t>
      </w:r>
      <w:r w:rsidRPr="00CA59FC">
        <w:rPr>
          <w:bCs/>
          <w:sz w:val="26"/>
          <w:szCs w:val="26"/>
        </w:rPr>
        <w:t xml:space="preserve"> 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(далее – муниципальная программа)</w:t>
      </w:r>
    </w:p>
    <w:p w:rsidR="007803DE" w:rsidRPr="00CA59FC" w:rsidRDefault="007803DE" w:rsidP="00E43CA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237"/>
      </w:tblGrid>
      <w:tr w:rsidR="007803DE" w:rsidRPr="00CA59FC" w:rsidTr="00261C2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E" w:rsidRPr="00CA59FC" w:rsidRDefault="007803DE" w:rsidP="00E43CA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59FC">
              <w:rPr>
                <w:bCs/>
                <w:sz w:val="26"/>
                <w:szCs w:val="26"/>
              </w:rPr>
              <w:t>Ответственный исполн</w:t>
            </w:r>
            <w:r w:rsidRPr="00CA59FC">
              <w:rPr>
                <w:bCs/>
                <w:sz w:val="26"/>
                <w:szCs w:val="26"/>
              </w:rPr>
              <w:t>и</w:t>
            </w:r>
            <w:r w:rsidRPr="00CA59FC">
              <w:rPr>
                <w:bCs/>
                <w:sz w:val="26"/>
                <w:szCs w:val="26"/>
              </w:rPr>
              <w:t>тель муниципальной пр</w:t>
            </w:r>
            <w:r w:rsidRPr="00CA59FC">
              <w:rPr>
                <w:bCs/>
                <w:sz w:val="26"/>
                <w:szCs w:val="26"/>
              </w:rPr>
              <w:t>о</w:t>
            </w:r>
            <w:r w:rsidRPr="00CA59FC">
              <w:rPr>
                <w:bCs/>
                <w:sz w:val="26"/>
                <w:szCs w:val="26"/>
              </w:rPr>
              <w:t>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3DE" w:rsidRPr="00CA59FC" w:rsidRDefault="007803DE" w:rsidP="00E43CA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9FC">
              <w:rPr>
                <w:rFonts w:ascii="Times New Roman" w:hAnsi="Times New Roman" w:cs="Times New Roman"/>
                <w:sz w:val="26"/>
                <w:szCs w:val="26"/>
              </w:rPr>
              <w:t>Мэрия города (управление экономической политики)</w:t>
            </w:r>
          </w:p>
        </w:tc>
      </w:tr>
      <w:tr w:rsidR="007803DE" w:rsidRPr="00CA59FC" w:rsidTr="00261C2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DE" w:rsidRPr="00CA59FC" w:rsidRDefault="007803DE" w:rsidP="00E43C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59FC">
              <w:rPr>
                <w:bCs/>
                <w:sz w:val="26"/>
                <w:szCs w:val="26"/>
              </w:rPr>
              <w:t>Соисполнители муниц</w:t>
            </w:r>
            <w:r w:rsidRPr="00CA59FC">
              <w:rPr>
                <w:bCs/>
                <w:sz w:val="26"/>
                <w:szCs w:val="26"/>
              </w:rPr>
              <w:t>и</w:t>
            </w:r>
            <w:r w:rsidRPr="00CA59FC">
              <w:rPr>
                <w:bCs/>
                <w:sz w:val="26"/>
                <w:szCs w:val="26"/>
              </w:rPr>
              <w:t>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803DE" w:rsidRPr="00CA59FC" w:rsidRDefault="007803DE" w:rsidP="00E4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 xml:space="preserve">МКУ </w:t>
            </w:r>
            <w:r w:rsidR="00DD565A" w:rsidRPr="00CA59FC">
              <w:rPr>
                <w:sz w:val="26"/>
                <w:szCs w:val="26"/>
              </w:rPr>
              <w:t>«</w:t>
            </w:r>
            <w:r w:rsidRPr="00CA59FC">
              <w:rPr>
                <w:sz w:val="26"/>
                <w:szCs w:val="26"/>
              </w:rPr>
              <w:t xml:space="preserve">Информационно-мониторинговое агентство </w:t>
            </w:r>
            <w:r w:rsidR="00DD565A" w:rsidRPr="00CA59FC">
              <w:rPr>
                <w:sz w:val="26"/>
                <w:szCs w:val="26"/>
              </w:rPr>
              <w:t>«</w:t>
            </w:r>
            <w:r w:rsidRPr="00CA59FC">
              <w:rPr>
                <w:sz w:val="26"/>
                <w:szCs w:val="26"/>
              </w:rPr>
              <w:t>Череповец</w:t>
            </w:r>
            <w:r w:rsidR="00DD565A" w:rsidRPr="00CA59FC">
              <w:rPr>
                <w:sz w:val="26"/>
                <w:szCs w:val="26"/>
              </w:rPr>
              <w:t>»</w:t>
            </w:r>
          </w:p>
        </w:tc>
      </w:tr>
      <w:tr w:rsidR="007803DE" w:rsidRPr="00CA59FC" w:rsidTr="00261C2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DE" w:rsidRPr="00CA59FC" w:rsidRDefault="007803DE" w:rsidP="00E43CA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59FC">
              <w:rPr>
                <w:bCs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803DE" w:rsidRPr="00CA59FC" w:rsidRDefault="00FF6B75" w:rsidP="00BF58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Автономная некоммерческая организация по</w:t>
            </w:r>
            <w:r w:rsidRPr="00CA59FC">
              <w:rPr>
                <w:sz w:val="26"/>
                <w:szCs w:val="26"/>
              </w:rPr>
              <w:t>д</w:t>
            </w:r>
            <w:r w:rsidRPr="00CA59FC">
              <w:rPr>
                <w:sz w:val="26"/>
                <w:szCs w:val="26"/>
              </w:rPr>
              <w:t>держки</w:t>
            </w:r>
            <w:r w:rsidR="00BF584D" w:rsidRPr="00CA59FC">
              <w:rPr>
                <w:sz w:val="26"/>
                <w:szCs w:val="26"/>
              </w:rPr>
              <w:t xml:space="preserve"> </w:t>
            </w:r>
            <w:r w:rsidRPr="00CA59FC">
              <w:rPr>
                <w:sz w:val="26"/>
                <w:szCs w:val="26"/>
              </w:rPr>
              <w:t xml:space="preserve">предпринимательства </w:t>
            </w:r>
            <w:r w:rsidR="00DD565A" w:rsidRPr="00CA59FC">
              <w:rPr>
                <w:sz w:val="26"/>
                <w:szCs w:val="26"/>
              </w:rPr>
              <w:t>«</w:t>
            </w:r>
            <w:r w:rsidRPr="00CA59FC">
              <w:rPr>
                <w:sz w:val="26"/>
                <w:szCs w:val="26"/>
              </w:rPr>
              <w:t>Агентство городского</w:t>
            </w:r>
            <w:r w:rsidR="00BF584D" w:rsidRPr="00CA59FC">
              <w:rPr>
                <w:sz w:val="26"/>
                <w:szCs w:val="26"/>
              </w:rPr>
              <w:t xml:space="preserve"> </w:t>
            </w:r>
            <w:r w:rsidRPr="00CA59FC">
              <w:rPr>
                <w:sz w:val="26"/>
                <w:szCs w:val="26"/>
              </w:rPr>
              <w:t>разв</w:t>
            </w:r>
            <w:r w:rsidRPr="00CA59FC">
              <w:rPr>
                <w:sz w:val="26"/>
                <w:szCs w:val="26"/>
              </w:rPr>
              <w:t>и</w:t>
            </w:r>
            <w:r w:rsidRPr="00CA59FC">
              <w:rPr>
                <w:sz w:val="26"/>
                <w:szCs w:val="26"/>
              </w:rPr>
              <w:t>тия</w:t>
            </w:r>
            <w:r w:rsidR="00DD565A" w:rsidRPr="00CA59FC">
              <w:rPr>
                <w:sz w:val="26"/>
                <w:szCs w:val="26"/>
              </w:rPr>
              <w:t>»</w:t>
            </w:r>
            <w:r w:rsidRPr="00CA59FC">
              <w:rPr>
                <w:sz w:val="26"/>
                <w:szCs w:val="26"/>
              </w:rPr>
              <w:t xml:space="preserve"> </w:t>
            </w:r>
            <w:r w:rsidR="007803DE" w:rsidRPr="00CA59FC">
              <w:rPr>
                <w:sz w:val="26"/>
                <w:szCs w:val="26"/>
              </w:rPr>
              <w:t xml:space="preserve">(далее </w:t>
            </w:r>
            <w:r w:rsidRPr="00CA59FC">
              <w:rPr>
                <w:sz w:val="26"/>
                <w:szCs w:val="26"/>
              </w:rPr>
              <w:t>АНО</w:t>
            </w:r>
            <w:r w:rsidR="007803DE" w:rsidRPr="00CA59FC">
              <w:rPr>
                <w:sz w:val="26"/>
                <w:szCs w:val="26"/>
              </w:rPr>
              <w:t xml:space="preserve"> </w:t>
            </w:r>
            <w:r w:rsidR="00DD565A" w:rsidRPr="00CA59FC">
              <w:rPr>
                <w:sz w:val="26"/>
                <w:szCs w:val="26"/>
              </w:rPr>
              <w:t>АГР</w:t>
            </w:r>
            <w:r w:rsidR="007803DE" w:rsidRPr="00CA59FC">
              <w:rPr>
                <w:sz w:val="26"/>
                <w:szCs w:val="26"/>
              </w:rPr>
              <w:t xml:space="preserve">), ЧНОУ ДПО </w:t>
            </w:r>
            <w:r w:rsidR="00DD565A" w:rsidRPr="00CA59FC">
              <w:rPr>
                <w:sz w:val="26"/>
                <w:szCs w:val="26"/>
              </w:rPr>
              <w:t>«</w:t>
            </w:r>
            <w:r w:rsidR="007803DE" w:rsidRPr="00CA59FC">
              <w:rPr>
                <w:sz w:val="26"/>
                <w:szCs w:val="26"/>
              </w:rPr>
              <w:t>Агентство Г</w:t>
            </w:r>
            <w:r w:rsidR="007803DE" w:rsidRPr="00CA59FC">
              <w:rPr>
                <w:sz w:val="26"/>
                <w:szCs w:val="26"/>
              </w:rPr>
              <w:t>о</w:t>
            </w:r>
            <w:r w:rsidR="007803DE" w:rsidRPr="00CA59FC">
              <w:rPr>
                <w:sz w:val="26"/>
                <w:szCs w:val="26"/>
              </w:rPr>
              <w:t>родского Развития</w:t>
            </w:r>
            <w:r w:rsidR="00DD565A" w:rsidRPr="00CA59FC">
              <w:rPr>
                <w:sz w:val="26"/>
                <w:szCs w:val="26"/>
              </w:rPr>
              <w:t>»</w:t>
            </w:r>
            <w:r w:rsidR="007803DE" w:rsidRPr="00CA59FC">
              <w:rPr>
                <w:sz w:val="26"/>
                <w:szCs w:val="26"/>
              </w:rPr>
              <w:t xml:space="preserve"> (далее – ЧНОУ ДПО </w:t>
            </w:r>
            <w:r w:rsidR="00DD565A" w:rsidRPr="00CA59FC">
              <w:rPr>
                <w:sz w:val="26"/>
                <w:szCs w:val="26"/>
              </w:rPr>
              <w:t>«АГР»</w:t>
            </w:r>
            <w:r w:rsidR="007803DE" w:rsidRPr="00CA59FC">
              <w:rPr>
                <w:sz w:val="26"/>
                <w:szCs w:val="26"/>
              </w:rPr>
              <w:t>)</w:t>
            </w:r>
          </w:p>
        </w:tc>
      </w:tr>
      <w:tr w:rsidR="007803DE" w:rsidRPr="00CA59FC" w:rsidTr="00261C2E">
        <w:trPr>
          <w:trHeight w:val="43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DE" w:rsidRPr="00CA59FC" w:rsidRDefault="007803DE" w:rsidP="00E43C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59FC">
              <w:rPr>
                <w:bCs/>
                <w:sz w:val="26"/>
                <w:szCs w:val="26"/>
              </w:rPr>
              <w:t>Подпрограммы муниц</w:t>
            </w:r>
            <w:r w:rsidRPr="00CA59FC">
              <w:rPr>
                <w:bCs/>
                <w:sz w:val="26"/>
                <w:szCs w:val="26"/>
              </w:rPr>
              <w:t>и</w:t>
            </w:r>
            <w:r w:rsidRPr="00CA59FC">
              <w:rPr>
                <w:bCs/>
                <w:sz w:val="26"/>
                <w:szCs w:val="26"/>
              </w:rPr>
              <w:t>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803DE" w:rsidRPr="00CA59FC" w:rsidRDefault="007803DE" w:rsidP="00E43C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Отсутствуют</w:t>
            </w:r>
          </w:p>
        </w:tc>
      </w:tr>
      <w:tr w:rsidR="007803DE" w:rsidRPr="00CA59FC" w:rsidTr="00261C2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DE" w:rsidRPr="00CA59FC" w:rsidRDefault="007803DE" w:rsidP="00E43C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59FC">
              <w:rPr>
                <w:bCs/>
                <w:sz w:val="26"/>
                <w:szCs w:val="26"/>
              </w:rPr>
              <w:t>Программно-целевые и</w:t>
            </w:r>
            <w:r w:rsidRPr="00CA59FC">
              <w:rPr>
                <w:bCs/>
                <w:sz w:val="26"/>
                <w:szCs w:val="26"/>
              </w:rPr>
              <w:t>н</w:t>
            </w:r>
            <w:r w:rsidRPr="00CA59FC">
              <w:rPr>
                <w:bCs/>
                <w:sz w:val="26"/>
                <w:szCs w:val="26"/>
              </w:rPr>
              <w:t>струменты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803DE" w:rsidRPr="00CA59FC" w:rsidRDefault="007803DE" w:rsidP="00E43C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Отсутствуют</w:t>
            </w:r>
          </w:p>
        </w:tc>
      </w:tr>
      <w:tr w:rsidR="007803DE" w:rsidRPr="00CA59FC" w:rsidTr="00261C2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DE" w:rsidRPr="00CA59FC" w:rsidRDefault="007803DE" w:rsidP="00E43C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CA59FC">
              <w:rPr>
                <w:bCs/>
                <w:sz w:val="26"/>
                <w:szCs w:val="26"/>
              </w:rPr>
              <w:t>Цель муниципальной пр</w:t>
            </w:r>
            <w:r w:rsidRPr="00CA59FC">
              <w:rPr>
                <w:bCs/>
                <w:sz w:val="26"/>
                <w:szCs w:val="26"/>
              </w:rPr>
              <w:t>о</w:t>
            </w:r>
            <w:r w:rsidRPr="00CA59FC">
              <w:rPr>
                <w:bCs/>
                <w:sz w:val="26"/>
                <w:szCs w:val="26"/>
              </w:rPr>
              <w:t xml:space="preserve">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DE" w:rsidRPr="00CA59FC" w:rsidRDefault="007803DE" w:rsidP="00E4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Создание благоприятных условий для развития суб</w:t>
            </w:r>
            <w:r w:rsidRPr="00CA59FC">
              <w:rPr>
                <w:sz w:val="26"/>
                <w:szCs w:val="26"/>
              </w:rPr>
              <w:t>ъ</w:t>
            </w:r>
            <w:r w:rsidRPr="00CA59FC">
              <w:rPr>
                <w:sz w:val="26"/>
                <w:szCs w:val="26"/>
              </w:rPr>
              <w:t>ектов малого и среднего предпринимательства в с</w:t>
            </w:r>
            <w:r w:rsidRPr="00CA59FC">
              <w:rPr>
                <w:sz w:val="26"/>
                <w:szCs w:val="26"/>
              </w:rPr>
              <w:t>о</w:t>
            </w:r>
            <w:r w:rsidRPr="00CA59FC">
              <w:rPr>
                <w:sz w:val="26"/>
                <w:szCs w:val="26"/>
              </w:rPr>
              <w:t>ответствии со стратегическими приоритетами разв</w:t>
            </w:r>
            <w:r w:rsidRPr="00CA59FC">
              <w:rPr>
                <w:sz w:val="26"/>
                <w:szCs w:val="26"/>
              </w:rPr>
              <w:t>и</w:t>
            </w:r>
            <w:r w:rsidRPr="00CA59FC">
              <w:rPr>
                <w:sz w:val="26"/>
                <w:szCs w:val="26"/>
              </w:rPr>
              <w:t>тия экономики города</w:t>
            </w:r>
          </w:p>
        </w:tc>
      </w:tr>
      <w:tr w:rsidR="007803DE" w:rsidRPr="00CA59FC" w:rsidTr="00261C2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DE" w:rsidRPr="00CA59FC" w:rsidRDefault="007803DE" w:rsidP="00E43CA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59FC">
              <w:rPr>
                <w:bCs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803DE" w:rsidRPr="00CA59FC" w:rsidRDefault="007803DE" w:rsidP="00E43CA6">
            <w:pPr>
              <w:autoSpaceDN w:val="0"/>
              <w:rPr>
                <w:sz w:val="26"/>
                <w:szCs w:val="26"/>
                <w:lang w:eastAsia="en-US"/>
              </w:rPr>
            </w:pPr>
            <w:r w:rsidRPr="00CA59FC">
              <w:rPr>
                <w:sz w:val="26"/>
                <w:szCs w:val="26"/>
                <w:lang w:eastAsia="en-US"/>
              </w:rPr>
              <w:t xml:space="preserve">1. </w:t>
            </w:r>
            <w:r w:rsidRPr="00CA59FC">
              <w:rPr>
                <w:sz w:val="26"/>
                <w:szCs w:val="26"/>
              </w:rPr>
              <w:t>Обеспечение доступности инфраструктуры по</w:t>
            </w:r>
            <w:r w:rsidRPr="00CA59FC">
              <w:rPr>
                <w:sz w:val="26"/>
                <w:szCs w:val="26"/>
              </w:rPr>
              <w:t>д</w:t>
            </w:r>
            <w:r w:rsidRPr="00CA59FC">
              <w:rPr>
                <w:sz w:val="26"/>
                <w:szCs w:val="26"/>
              </w:rPr>
              <w:t xml:space="preserve">держки </w:t>
            </w:r>
            <w:r w:rsidRPr="00CA59FC">
              <w:rPr>
                <w:sz w:val="26"/>
                <w:szCs w:val="26"/>
                <w:lang w:eastAsia="en-US"/>
              </w:rPr>
              <w:t xml:space="preserve"> малого и среднего предпринимательства.</w:t>
            </w:r>
          </w:p>
          <w:p w:rsidR="007803DE" w:rsidRPr="00CA59FC" w:rsidRDefault="007803DE" w:rsidP="00E43CA6">
            <w:pPr>
              <w:autoSpaceDN w:val="0"/>
              <w:rPr>
                <w:sz w:val="26"/>
                <w:szCs w:val="26"/>
                <w:lang w:eastAsia="en-US"/>
              </w:rPr>
            </w:pPr>
            <w:r w:rsidRPr="00CA59FC">
              <w:rPr>
                <w:sz w:val="26"/>
                <w:szCs w:val="26"/>
                <w:lang w:eastAsia="en-US"/>
              </w:rPr>
              <w:t xml:space="preserve">2. </w:t>
            </w:r>
            <w:r w:rsidRPr="00CA59FC">
              <w:rPr>
                <w:sz w:val="26"/>
                <w:szCs w:val="26"/>
              </w:rPr>
              <w:t xml:space="preserve">Сохранение и развитие действующих субъектов  </w:t>
            </w:r>
            <w:r w:rsidRPr="00CA59FC">
              <w:rPr>
                <w:sz w:val="26"/>
                <w:szCs w:val="26"/>
                <w:lang w:eastAsia="en-US"/>
              </w:rPr>
              <w:t>малого и среднего предпринимательства.</w:t>
            </w:r>
          </w:p>
          <w:p w:rsidR="007803DE" w:rsidRPr="00CA59FC" w:rsidRDefault="007803DE" w:rsidP="00E43CA6">
            <w:pPr>
              <w:autoSpaceDN w:val="0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  <w:lang w:eastAsia="en-US"/>
              </w:rPr>
              <w:t xml:space="preserve">3. </w:t>
            </w:r>
            <w:r w:rsidRPr="00CA59FC">
              <w:rPr>
                <w:sz w:val="26"/>
                <w:szCs w:val="26"/>
              </w:rPr>
              <w:t>Стимулирование граждан к осуществлению пре</w:t>
            </w:r>
            <w:r w:rsidRPr="00CA59FC">
              <w:rPr>
                <w:sz w:val="26"/>
                <w:szCs w:val="26"/>
              </w:rPr>
              <w:t>д</w:t>
            </w:r>
            <w:r w:rsidRPr="00CA59FC">
              <w:rPr>
                <w:sz w:val="26"/>
                <w:szCs w:val="26"/>
              </w:rPr>
              <w:t>принимательской деятельности.</w:t>
            </w:r>
          </w:p>
          <w:p w:rsidR="007803DE" w:rsidRPr="00CA59FC" w:rsidRDefault="007803DE" w:rsidP="00E43CA6">
            <w:pPr>
              <w:autoSpaceDN w:val="0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4. Стимулирование к расширению рынков сбыта, п</w:t>
            </w:r>
            <w:r w:rsidRPr="00CA59FC">
              <w:rPr>
                <w:sz w:val="26"/>
                <w:szCs w:val="26"/>
              </w:rPr>
              <w:t>о</w:t>
            </w:r>
            <w:r w:rsidRPr="00CA59FC">
              <w:rPr>
                <w:sz w:val="26"/>
                <w:szCs w:val="26"/>
              </w:rPr>
              <w:t xml:space="preserve">вышению конкурентоспособности субъектов </w:t>
            </w:r>
            <w:r w:rsidRPr="00CA59FC">
              <w:rPr>
                <w:sz w:val="26"/>
                <w:szCs w:val="26"/>
                <w:lang w:eastAsia="en-US"/>
              </w:rPr>
              <w:t>малого и среднего предпринимательства.</w:t>
            </w:r>
          </w:p>
        </w:tc>
      </w:tr>
      <w:tr w:rsidR="007803DE" w:rsidRPr="00CA59FC" w:rsidTr="00261C2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DE" w:rsidRPr="00CA59FC" w:rsidRDefault="007803DE" w:rsidP="00E43CA6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A59FC">
              <w:rPr>
                <w:rFonts w:eastAsiaTheme="minorHAnsi"/>
                <w:sz w:val="26"/>
                <w:szCs w:val="26"/>
                <w:lang w:eastAsia="en-US"/>
              </w:rPr>
              <w:t>Целевые индикаторы и п</w:t>
            </w:r>
            <w:r w:rsidRPr="00CA59FC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CA59FC">
              <w:rPr>
                <w:rFonts w:eastAsiaTheme="minorHAnsi"/>
                <w:sz w:val="26"/>
                <w:szCs w:val="26"/>
                <w:lang w:eastAsia="en-US"/>
              </w:rPr>
              <w:t>казатели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16" w:rsidRPr="00CA59FC" w:rsidRDefault="00714016" w:rsidP="007140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1. Количество мероприятий, направленных на созд</w:t>
            </w:r>
            <w:r w:rsidRPr="00CA59FC">
              <w:rPr>
                <w:sz w:val="26"/>
                <w:szCs w:val="26"/>
              </w:rPr>
              <w:t>а</w:t>
            </w:r>
            <w:r w:rsidRPr="00CA59FC">
              <w:rPr>
                <w:sz w:val="26"/>
                <w:szCs w:val="26"/>
              </w:rPr>
              <w:t>ние и развитие малого и среднего предпринимател</w:t>
            </w:r>
            <w:r w:rsidRPr="00CA59FC">
              <w:rPr>
                <w:sz w:val="26"/>
                <w:szCs w:val="26"/>
              </w:rPr>
              <w:t>ь</w:t>
            </w:r>
            <w:r w:rsidRPr="00CA59FC">
              <w:rPr>
                <w:sz w:val="26"/>
                <w:szCs w:val="26"/>
              </w:rPr>
              <w:t>ства.</w:t>
            </w:r>
          </w:p>
          <w:p w:rsidR="00714016" w:rsidRPr="00CA59FC" w:rsidRDefault="00714016" w:rsidP="007140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2. Количество участников мероприятий, направле</w:t>
            </w:r>
            <w:r w:rsidRPr="00CA59FC">
              <w:rPr>
                <w:sz w:val="26"/>
                <w:szCs w:val="26"/>
              </w:rPr>
              <w:t>н</w:t>
            </w:r>
            <w:r w:rsidRPr="00CA59FC">
              <w:rPr>
                <w:sz w:val="26"/>
                <w:szCs w:val="26"/>
              </w:rPr>
              <w:t>ных на создание и развитие малого и среднего пре</w:t>
            </w:r>
            <w:r w:rsidRPr="00CA59FC">
              <w:rPr>
                <w:sz w:val="26"/>
                <w:szCs w:val="26"/>
              </w:rPr>
              <w:t>д</w:t>
            </w:r>
            <w:r w:rsidRPr="00CA59FC">
              <w:rPr>
                <w:sz w:val="26"/>
                <w:szCs w:val="26"/>
              </w:rPr>
              <w:t>принимательства.</w:t>
            </w:r>
          </w:p>
          <w:p w:rsidR="00714016" w:rsidRPr="00CA59FC" w:rsidRDefault="00714016" w:rsidP="007140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 xml:space="preserve">3. Количество </w:t>
            </w:r>
            <w:proofErr w:type="gramStart"/>
            <w:r w:rsidRPr="00CA59FC">
              <w:rPr>
                <w:sz w:val="26"/>
                <w:szCs w:val="26"/>
              </w:rPr>
              <w:t>обученных</w:t>
            </w:r>
            <w:proofErr w:type="gramEnd"/>
            <w:r w:rsidRPr="00CA59FC">
              <w:rPr>
                <w:sz w:val="26"/>
                <w:szCs w:val="26"/>
              </w:rPr>
              <w:t xml:space="preserve"> основам предпринимател</w:t>
            </w:r>
            <w:r w:rsidRPr="00CA59FC">
              <w:rPr>
                <w:sz w:val="26"/>
                <w:szCs w:val="26"/>
              </w:rPr>
              <w:t>ь</w:t>
            </w:r>
            <w:r w:rsidRPr="00CA59FC">
              <w:rPr>
                <w:sz w:val="26"/>
                <w:szCs w:val="26"/>
              </w:rPr>
              <w:t>ской деятельности на безвозмездной основе.</w:t>
            </w:r>
          </w:p>
          <w:p w:rsidR="00714016" w:rsidRPr="00CA59FC" w:rsidRDefault="00714016" w:rsidP="007140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 xml:space="preserve">4. Количество мероприятий, направленных на </w:t>
            </w:r>
            <w:proofErr w:type="gramStart"/>
            <w:r w:rsidRPr="00CA59FC">
              <w:rPr>
                <w:sz w:val="26"/>
                <w:szCs w:val="26"/>
              </w:rPr>
              <w:t>ин-формационную</w:t>
            </w:r>
            <w:proofErr w:type="gramEnd"/>
            <w:r w:rsidRPr="00CA59FC">
              <w:rPr>
                <w:sz w:val="26"/>
                <w:szCs w:val="26"/>
              </w:rPr>
              <w:t xml:space="preserve"> поддержку малого и среднего пре</w:t>
            </w:r>
            <w:r w:rsidRPr="00CA59FC">
              <w:rPr>
                <w:sz w:val="26"/>
                <w:szCs w:val="26"/>
              </w:rPr>
              <w:t>д</w:t>
            </w:r>
            <w:r w:rsidRPr="00CA59FC">
              <w:rPr>
                <w:sz w:val="26"/>
                <w:szCs w:val="26"/>
              </w:rPr>
              <w:t>принимательства и пропаганду предпринимательской деятельности.</w:t>
            </w:r>
          </w:p>
          <w:p w:rsidR="00714016" w:rsidRPr="00CA59FC" w:rsidRDefault="00714016" w:rsidP="007140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5. Количество оказанных консультаций и услуг.</w:t>
            </w:r>
          </w:p>
          <w:p w:rsidR="00714016" w:rsidRPr="00CA59FC" w:rsidRDefault="00714016" w:rsidP="007140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6. Количество информационных сообщений в СМИ о мероприятиях органов местного самоуправления г. Череповца по развитию малого и среднего предпр</w:t>
            </w:r>
            <w:r w:rsidRPr="00CA59FC">
              <w:rPr>
                <w:sz w:val="26"/>
                <w:szCs w:val="26"/>
              </w:rPr>
              <w:t>и</w:t>
            </w:r>
            <w:r w:rsidRPr="00CA59FC">
              <w:rPr>
                <w:sz w:val="26"/>
                <w:szCs w:val="26"/>
              </w:rPr>
              <w:t>нимательства.</w:t>
            </w:r>
          </w:p>
          <w:p w:rsidR="00714016" w:rsidRPr="00CA59FC" w:rsidRDefault="00714016" w:rsidP="007140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lastRenderedPageBreak/>
              <w:t>7. Количество субъектов малого и среднего предпр</w:t>
            </w:r>
            <w:r w:rsidRPr="00CA59FC">
              <w:rPr>
                <w:sz w:val="26"/>
                <w:szCs w:val="26"/>
              </w:rPr>
              <w:t>и</w:t>
            </w:r>
            <w:r w:rsidRPr="00CA59FC">
              <w:rPr>
                <w:sz w:val="26"/>
                <w:szCs w:val="26"/>
              </w:rPr>
              <w:t>нимательства, получивших поддержку.</w:t>
            </w:r>
          </w:p>
          <w:p w:rsidR="00714016" w:rsidRPr="00CA59FC" w:rsidRDefault="00714016" w:rsidP="007140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8. Количество вновь созданных рабочих мест (вкл</w:t>
            </w:r>
            <w:r w:rsidRPr="00CA59FC">
              <w:rPr>
                <w:sz w:val="26"/>
                <w:szCs w:val="26"/>
              </w:rPr>
              <w:t>ю</w:t>
            </w:r>
            <w:r w:rsidRPr="00CA59FC">
              <w:rPr>
                <w:sz w:val="26"/>
                <w:szCs w:val="26"/>
              </w:rPr>
              <w:t>чая вновь зарегистрированных индивидуальных предпринимателей) субъектами малого и среднего предпринимательства, получившими поддержку.</w:t>
            </w:r>
          </w:p>
          <w:p w:rsidR="00714016" w:rsidRPr="00CA59FC" w:rsidRDefault="00714016" w:rsidP="007140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9. Прирост среднесписочной численности работников (без внешних совместителей), занятых у субъектов малого и среднего предпринимательства, получи</w:t>
            </w:r>
            <w:r w:rsidRPr="00CA59FC">
              <w:rPr>
                <w:sz w:val="26"/>
                <w:szCs w:val="26"/>
              </w:rPr>
              <w:t>в</w:t>
            </w:r>
            <w:r w:rsidRPr="00CA59FC">
              <w:rPr>
                <w:sz w:val="26"/>
                <w:szCs w:val="26"/>
              </w:rPr>
              <w:t xml:space="preserve">ших поддержку. </w:t>
            </w:r>
          </w:p>
          <w:p w:rsidR="00714016" w:rsidRPr="00CA59FC" w:rsidRDefault="00714016" w:rsidP="007140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10. Увеличение оборота субъектов малого и среднего предпринимательства, получивших государственную поддержку, в процентном соотношении к показателю за предыдущий период в постоянных ценах 2014 г</w:t>
            </w:r>
            <w:r w:rsidRPr="00CA59FC">
              <w:rPr>
                <w:sz w:val="26"/>
                <w:szCs w:val="26"/>
              </w:rPr>
              <w:t>о</w:t>
            </w:r>
            <w:r w:rsidRPr="00CA59FC">
              <w:rPr>
                <w:sz w:val="26"/>
                <w:szCs w:val="26"/>
              </w:rPr>
              <w:t xml:space="preserve">да. </w:t>
            </w:r>
          </w:p>
          <w:p w:rsidR="00714016" w:rsidRPr="00CA59FC" w:rsidRDefault="00714016" w:rsidP="007140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11. Оценка субъектами малого и среднего предпр</w:t>
            </w:r>
            <w:r w:rsidRPr="00CA59FC">
              <w:rPr>
                <w:sz w:val="26"/>
                <w:szCs w:val="26"/>
              </w:rPr>
              <w:t>и</w:t>
            </w:r>
            <w:r w:rsidRPr="00CA59FC">
              <w:rPr>
                <w:sz w:val="26"/>
                <w:szCs w:val="26"/>
              </w:rPr>
              <w:t>нимательства комфортности ведения бизнеса в гор</w:t>
            </w:r>
            <w:r w:rsidRPr="00CA59FC">
              <w:rPr>
                <w:sz w:val="26"/>
                <w:szCs w:val="26"/>
              </w:rPr>
              <w:t>о</w:t>
            </w:r>
            <w:r w:rsidRPr="00CA59FC">
              <w:rPr>
                <w:sz w:val="26"/>
                <w:szCs w:val="26"/>
              </w:rPr>
              <w:t>де.</w:t>
            </w:r>
          </w:p>
          <w:p w:rsidR="00714016" w:rsidRPr="00CA59FC" w:rsidRDefault="00714016" w:rsidP="007140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12. Количество новых субъектов малого и среднего предпринимательства, зарегистрированных гражд</w:t>
            </w:r>
            <w:r w:rsidRPr="00CA59FC">
              <w:rPr>
                <w:sz w:val="26"/>
                <w:szCs w:val="26"/>
              </w:rPr>
              <w:t>а</w:t>
            </w:r>
            <w:r w:rsidRPr="00CA59FC">
              <w:rPr>
                <w:sz w:val="26"/>
                <w:szCs w:val="26"/>
              </w:rPr>
              <w:t>нами, прошедшими обучение основам предприним</w:t>
            </w:r>
            <w:r w:rsidRPr="00CA59FC">
              <w:rPr>
                <w:sz w:val="26"/>
                <w:szCs w:val="26"/>
              </w:rPr>
              <w:t>а</w:t>
            </w:r>
            <w:r w:rsidRPr="00CA59FC">
              <w:rPr>
                <w:sz w:val="26"/>
                <w:szCs w:val="26"/>
              </w:rPr>
              <w:t>тельской деятельности.</w:t>
            </w:r>
          </w:p>
          <w:p w:rsidR="00714016" w:rsidRPr="00CA59FC" w:rsidRDefault="00714016" w:rsidP="007140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13. Доля обрабатывающей промышленности в обор</w:t>
            </w:r>
            <w:r w:rsidRPr="00CA59FC">
              <w:rPr>
                <w:sz w:val="26"/>
                <w:szCs w:val="26"/>
              </w:rPr>
              <w:t>о</w:t>
            </w:r>
            <w:r w:rsidRPr="00CA59FC">
              <w:rPr>
                <w:sz w:val="26"/>
                <w:szCs w:val="26"/>
              </w:rPr>
              <w:t>те субъектов малого и среднего предпринимательства (без учета индивидуальных предпринимателей), п</w:t>
            </w:r>
            <w:r w:rsidRPr="00CA59FC">
              <w:rPr>
                <w:sz w:val="26"/>
                <w:szCs w:val="26"/>
              </w:rPr>
              <w:t>о</w:t>
            </w:r>
            <w:r w:rsidRPr="00CA59FC">
              <w:rPr>
                <w:sz w:val="26"/>
                <w:szCs w:val="26"/>
              </w:rPr>
              <w:t xml:space="preserve">лучивших государственную поддержку. </w:t>
            </w:r>
          </w:p>
          <w:p w:rsidR="00714016" w:rsidRPr="00CA59FC" w:rsidRDefault="00714016" w:rsidP="007140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14. Количество субъектов малого предпринимател</w:t>
            </w:r>
            <w:r w:rsidRPr="00CA59FC">
              <w:rPr>
                <w:sz w:val="26"/>
                <w:szCs w:val="26"/>
              </w:rPr>
              <w:t>ь</w:t>
            </w:r>
            <w:r w:rsidRPr="00CA59FC">
              <w:rPr>
                <w:sz w:val="26"/>
                <w:szCs w:val="26"/>
              </w:rPr>
              <w:t>ства, получивших муниципальную поддержку.</w:t>
            </w:r>
          </w:p>
          <w:p w:rsidR="007803DE" w:rsidRPr="00CA59FC" w:rsidRDefault="00714016" w:rsidP="007140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A59FC">
              <w:rPr>
                <w:sz w:val="26"/>
                <w:szCs w:val="26"/>
              </w:rPr>
              <w:t>15. Прирост налоговых поступлений от субъектов малого и среднего предпринимательства, получи</w:t>
            </w:r>
            <w:r w:rsidRPr="00CA59FC">
              <w:rPr>
                <w:sz w:val="26"/>
                <w:szCs w:val="26"/>
              </w:rPr>
              <w:t>в</w:t>
            </w:r>
            <w:r w:rsidRPr="00CA59FC">
              <w:rPr>
                <w:sz w:val="26"/>
                <w:szCs w:val="26"/>
              </w:rPr>
              <w:t>ших поддержку, к году, предшествующему получ</w:t>
            </w:r>
            <w:r w:rsidRPr="00CA59FC">
              <w:rPr>
                <w:sz w:val="26"/>
                <w:szCs w:val="26"/>
              </w:rPr>
              <w:t>е</w:t>
            </w:r>
            <w:r w:rsidRPr="00CA59FC">
              <w:rPr>
                <w:sz w:val="26"/>
                <w:szCs w:val="26"/>
              </w:rPr>
              <w:t>нию поддержки.</w:t>
            </w:r>
          </w:p>
        </w:tc>
      </w:tr>
      <w:tr w:rsidR="007803DE" w:rsidRPr="00CA59FC" w:rsidTr="00261C2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DE" w:rsidRPr="00CA59FC" w:rsidRDefault="007803DE" w:rsidP="00E43C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59FC">
              <w:rPr>
                <w:bCs/>
                <w:sz w:val="26"/>
                <w:szCs w:val="26"/>
              </w:rPr>
              <w:lastRenderedPageBreak/>
              <w:t>Этапы и сроки реализации муниципальной програ</w:t>
            </w:r>
            <w:r w:rsidRPr="00CA59FC">
              <w:rPr>
                <w:bCs/>
                <w:sz w:val="26"/>
                <w:szCs w:val="26"/>
              </w:rPr>
              <w:t>м</w:t>
            </w:r>
            <w:r w:rsidRPr="00CA59FC">
              <w:rPr>
                <w:bCs/>
                <w:sz w:val="26"/>
                <w:szCs w:val="26"/>
              </w:rPr>
              <w:t>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803DE" w:rsidRPr="00CA59FC" w:rsidRDefault="007803DE" w:rsidP="00E4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Реализуется в период с 2013 по 2022 год в один этап. Промежуточные итоги подводятся ежегодно</w:t>
            </w:r>
          </w:p>
        </w:tc>
      </w:tr>
      <w:tr w:rsidR="007803DE" w:rsidRPr="00CA59FC" w:rsidTr="00261C2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E" w:rsidRPr="00CA59FC" w:rsidRDefault="007803DE" w:rsidP="00E43CA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59FC">
              <w:rPr>
                <w:bCs/>
                <w:sz w:val="26"/>
                <w:szCs w:val="26"/>
              </w:rPr>
              <w:t>Общий объем финансового обеспечения муниципал</w:t>
            </w:r>
            <w:r w:rsidRPr="00CA59FC">
              <w:rPr>
                <w:bCs/>
                <w:sz w:val="26"/>
                <w:szCs w:val="26"/>
              </w:rPr>
              <w:t>ь</w:t>
            </w:r>
            <w:r w:rsidRPr="00CA59FC">
              <w:rPr>
                <w:bCs/>
                <w:sz w:val="26"/>
                <w:szCs w:val="26"/>
              </w:rPr>
              <w:t>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B4" w:rsidRPr="00CA59FC" w:rsidRDefault="002A5DB4" w:rsidP="00E4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 xml:space="preserve">Общее финансирование муниципальной программы на реализацию программы составит </w:t>
            </w:r>
            <w:r w:rsidR="00D005BC" w:rsidRPr="00CA59FC">
              <w:rPr>
                <w:b/>
                <w:sz w:val="26"/>
                <w:szCs w:val="26"/>
              </w:rPr>
              <w:t>244 529,8</w:t>
            </w:r>
            <w:r w:rsidRPr="00CA59FC">
              <w:rPr>
                <w:b/>
                <w:sz w:val="26"/>
                <w:szCs w:val="26"/>
              </w:rPr>
              <w:t xml:space="preserve">0 </w:t>
            </w:r>
            <w:r w:rsidRPr="00CA59FC">
              <w:rPr>
                <w:sz w:val="26"/>
                <w:szCs w:val="26"/>
              </w:rPr>
              <w:t>тыс. руб., в том числе:</w:t>
            </w:r>
          </w:p>
          <w:p w:rsidR="002A5DB4" w:rsidRPr="00CA59FC" w:rsidRDefault="002A5DB4" w:rsidP="00E4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2013 г. – 32 758,7 тыс. руб.</w:t>
            </w:r>
          </w:p>
          <w:p w:rsidR="002A5DB4" w:rsidRPr="00CA59FC" w:rsidRDefault="002A5DB4" w:rsidP="00E4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2014 г. – 13 358,1 тыс. руб.</w:t>
            </w:r>
          </w:p>
          <w:p w:rsidR="002A5DB4" w:rsidRPr="00CA59FC" w:rsidRDefault="002A5DB4" w:rsidP="00E4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2015 г. – 6 230,0  тыс. руб.</w:t>
            </w:r>
          </w:p>
          <w:p w:rsidR="002A5DB4" w:rsidRPr="00CA59FC" w:rsidRDefault="002A5DB4" w:rsidP="00E4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2016 г. – 6 341,9  тыс. руб.</w:t>
            </w:r>
          </w:p>
          <w:p w:rsidR="002A5DB4" w:rsidRPr="00CA59FC" w:rsidRDefault="002A5DB4" w:rsidP="00E4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2017 г. – 14 299,5 тыс. руб.</w:t>
            </w:r>
          </w:p>
          <w:p w:rsidR="002A5DB4" w:rsidRPr="00CA59FC" w:rsidRDefault="002A5DB4" w:rsidP="00E4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2018 г. – 19 214,9 тыс. руб.</w:t>
            </w:r>
          </w:p>
          <w:p w:rsidR="002A5DB4" w:rsidRPr="00CA59FC" w:rsidRDefault="002A5DB4" w:rsidP="00E4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 xml:space="preserve">2019 г. – </w:t>
            </w:r>
            <w:r w:rsidR="00D005BC" w:rsidRPr="00CA59FC">
              <w:rPr>
                <w:color w:val="000000"/>
                <w:sz w:val="26"/>
                <w:szCs w:val="26"/>
              </w:rPr>
              <w:t>49 545,1</w:t>
            </w:r>
            <w:r w:rsidRPr="00CA59FC">
              <w:rPr>
                <w:sz w:val="26"/>
                <w:szCs w:val="26"/>
              </w:rPr>
              <w:t xml:space="preserve"> тыс. руб.</w:t>
            </w:r>
          </w:p>
          <w:p w:rsidR="002A5DB4" w:rsidRPr="00CA59FC" w:rsidRDefault="002A5DB4" w:rsidP="00E4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 xml:space="preserve">2020 г. – </w:t>
            </w:r>
            <w:r w:rsidRPr="00CA59FC">
              <w:rPr>
                <w:color w:val="000000"/>
                <w:sz w:val="26"/>
                <w:szCs w:val="26"/>
              </w:rPr>
              <w:t>24 975,7</w:t>
            </w:r>
            <w:r w:rsidRPr="00CA59FC">
              <w:rPr>
                <w:sz w:val="26"/>
                <w:szCs w:val="26"/>
              </w:rPr>
              <w:t xml:space="preserve"> тыс. руб.</w:t>
            </w:r>
          </w:p>
          <w:p w:rsidR="002A5DB4" w:rsidRPr="00CA59FC" w:rsidRDefault="002A5DB4" w:rsidP="00E4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 xml:space="preserve">2021 г. – </w:t>
            </w:r>
            <w:r w:rsidRPr="00CA59FC">
              <w:rPr>
                <w:color w:val="000000"/>
                <w:sz w:val="26"/>
                <w:szCs w:val="26"/>
              </w:rPr>
              <w:t>71 480,9</w:t>
            </w:r>
            <w:r w:rsidRPr="00CA59FC">
              <w:rPr>
                <w:sz w:val="26"/>
                <w:szCs w:val="26"/>
              </w:rPr>
              <w:t xml:space="preserve"> тыс. руб.</w:t>
            </w:r>
          </w:p>
          <w:p w:rsidR="007803DE" w:rsidRPr="00CA59FC" w:rsidRDefault="002A5DB4" w:rsidP="00E4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2022 г. -  6 325,0 тыс. руб.</w:t>
            </w:r>
          </w:p>
        </w:tc>
      </w:tr>
      <w:tr w:rsidR="007803DE" w:rsidRPr="00CA59FC" w:rsidTr="00261C2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E" w:rsidRPr="00CA59FC" w:rsidRDefault="007803DE" w:rsidP="00E43CA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Объемы бюджетных а</w:t>
            </w:r>
            <w:r w:rsidRPr="00CA59FC">
              <w:rPr>
                <w:sz w:val="26"/>
                <w:szCs w:val="26"/>
              </w:rPr>
              <w:t>с</w:t>
            </w:r>
            <w:r w:rsidRPr="00CA59FC">
              <w:rPr>
                <w:sz w:val="26"/>
                <w:szCs w:val="26"/>
              </w:rPr>
              <w:lastRenderedPageBreak/>
              <w:t>сигнований муниципал</w:t>
            </w:r>
            <w:r w:rsidRPr="00CA59FC">
              <w:rPr>
                <w:sz w:val="26"/>
                <w:szCs w:val="26"/>
              </w:rPr>
              <w:t>ь</w:t>
            </w:r>
            <w:r w:rsidRPr="00CA59FC">
              <w:rPr>
                <w:sz w:val="26"/>
                <w:szCs w:val="26"/>
              </w:rPr>
              <w:t xml:space="preserve">ной программы за счет </w:t>
            </w:r>
            <w:r w:rsidR="00DD565A" w:rsidRPr="00CA59FC">
              <w:rPr>
                <w:sz w:val="26"/>
                <w:szCs w:val="26"/>
              </w:rPr>
              <w:t>«</w:t>
            </w:r>
            <w:r w:rsidRPr="00CA59FC">
              <w:rPr>
                <w:sz w:val="26"/>
                <w:szCs w:val="26"/>
              </w:rPr>
              <w:t>собственных</w:t>
            </w:r>
            <w:r w:rsidR="00DD565A" w:rsidRPr="00CA59FC">
              <w:rPr>
                <w:sz w:val="26"/>
                <w:szCs w:val="26"/>
              </w:rPr>
              <w:t>»</w:t>
            </w:r>
            <w:r w:rsidRPr="00CA59FC">
              <w:rPr>
                <w:sz w:val="26"/>
                <w:szCs w:val="26"/>
              </w:rPr>
              <w:t xml:space="preserve"> средств г</w:t>
            </w:r>
            <w:r w:rsidRPr="00CA59FC">
              <w:rPr>
                <w:sz w:val="26"/>
                <w:szCs w:val="26"/>
              </w:rPr>
              <w:t>о</w:t>
            </w:r>
            <w:r w:rsidRPr="00CA59FC">
              <w:rPr>
                <w:sz w:val="26"/>
                <w:szCs w:val="26"/>
              </w:rPr>
              <w:t>родского бюджета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B4" w:rsidRPr="00CA59FC" w:rsidRDefault="002A5DB4" w:rsidP="00FF6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A59FC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Объем бюджетных ассигнований </w:t>
            </w:r>
            <w:proofErr w:type="gramStart"/>
            <w:r w:rsidRPr="00CA59FC">
              <w:rPr>
                <w:rFonts w:eastAsia="Calibri"/>
                <w:sz w:val="26"/>
                <w:szCs w:val="26"/>
                <w:lang w:eastAsia="en-US"/>
              </w:rPr>
              <w:t>составит на реал</w:t>
            </w:r>
            <w:r w:rsidRPr="00CA59FC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CA59FC">
              <w:rPr>
                <w:rFonts w:eastAsia="Calibri"/>
                <w:sz w:val="26"/>
                <w:szCs w:val="26"/>
                <w:lang w:eastAsia="en-US"/>
              </w:rPr>
              <w:lastRenderedPageBreak/>
              <w:t>зацию программы составит</w:t>
            </w:r>
            <w:proofErr w:type="gramEnd"/>
            <w:r w:rsidRPr="00CA59F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CA59FC">
              <w:rPr>
                <w:rFonts w:eastAsia="Calibri"/>
                <w:b/>
                <w:sz w:val="26"/>
                <w:szCs w:val="26"/>
                <w:lang w:eastAsia="en-US"/>
              </w:rPr>
              <w:t>37 153,5</w:t>
            </w:r>
            <w:r w:rsidRPr="00CA59FC"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 реализации:</w:t>
            </w:r>
          </w:p>
          <w:p w:rsidR="002A5DB4" w:rsidRPr="00CA59FC" w:rsidRDefault="002A5DB4" w:rsidP="00FF6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A59FC">
              <w:rPr>
                <w:rFonts w:eastAsia="Calibri"/>
                <w:sz w:val="26"/>
                <w:szCs w:val="26"/>
                <w:lang w:eastAsia="en-US"/>
              </w:rPr>
              <w:t>2013 г. – 3158,7 тыс. руб.</w:t>
            </w:r>
          </w:p>
          <w:p w:rsidR="002A5DB4" w:rsidRPr="00CA59FC" w:rsidRDefault="002A5DB4" w:rsidP="00FF6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A59FC">
              <w:rPr>
                <w:rFonts w:eastAsia="Calibri"/>
                <w:sz w:val="26"/>
                <w:szCs w:val="26"/>
                <w:lang w:eastAsia="en-US"/>
              </w:rPr>
              <w:t>2014 г. – 3395,5 тыс. руб.</w:t>
            </w:r>
          </w:p>
          <w:p w:rsidR="002A5DB4" w:rsidRPr="00CA59FC" w:rsidRDefault="002A5DB4" w:rsidP="00FF6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A59FC">
              <w:rPr>
                <w:rFonts w:eastAsia="Calibri"/>
                <w:sz w:val="26"/>
                <w:szCs w:val="26"/>
                <w:lang w:eastAsia="en-US"/>
              </w:rPr>
              <w:t>2015 г. – 3115,0 тыс. руб.</w:t>
            </w:r>
          </w:p>
          <w:p w:rsidR="002A5DB4" w:rsidRPr="00CA59FC" w:rsidRDefault="002A5DB4" w:rsidP="00FF6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A59FC">
              <w:rPr>
                <w:rFonts w:eastAsia="Calibri"/>
                <w:sz w:val="26"/>
                <w:szCs w:val="26"/>
                <w:lang w:eastAsia="en-US"/>
              </w:rPr>
              <w:t>2016 г. – 3181,9 тыс. руб.</w:t>
            </w:r>
          </w:p>
          <w:p w:rsidR="002A5DB4" w:rsidRPr="00CA59FC" w:rsidRDefault="002A5DB4" w:rsidP="00FF6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A59FC">
              <w:rPr>
                <w:rFonts w:eastAsia="Calibri"/>
                <w:sz w:val="26"/>
                <w:szCs w:val="26"/>
                <w:lang w:eastAsia="en-US"/>
              </w:rPr>
              <w:t>2017 г. – 3194,8 тыс. руб.</w:t>
            </w:r>
          </w:p>
          <w:p w:rsidR="002A5DB4" w:rsidRPr="00CA59FC" w:rsidRDefault="002A5DB4" w:rsidP="00FF6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A59FC">
              <w:rPr>
                <w:rFonts w:eastAsia="Calibri"/>
                <w:sz w:val="26"/>
                <w:szCs w:val="26"/>
                <w:lang w:eastAsia="en-US"/>
              </w:rPr>
              <w:t>2018 г. – 4 677,7 тыс. руб.</w:t>
            </w:r>
          </w:p>
          <w:p w:rsidR="002A5DB4" w:rsidRPr="00CA59FC" w:rsidRDefault="002A5DB4" w:rsidP="00FF6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A59FC">
              <w:rPr>
                <w:rFonts w:eastAsia="Calibri"/>
                <w:sz w:val="26"/>
                <w:szCs w:val="26"/>
                <w:lang w:eastAsia="en-US"/>
              </w:rPr>
              <w:t>2019 г. – 4</w:t>
            </w:r>
            <w:r w:rsidR="00CA59FC" w:rsidRPr="00CA59F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CA59FC">
              <w:rPr>
                <w:rFonts w:eastAsia="Calibri"/>
                <w:sz w:val="26"/>
                <w:szCs w:val="26"/>
                <w:lang w:eastAsia="en-US"/>
              </w:rPr>
              <w:t>438,3 тыс. руб.</w:t>
            </w:r>
          </w:p>
          <w:p w:rsidR="002A5DB4" w:rsidRPr="00CA59FC" w:rsidRDefault="002A5DB4" w:rsidP="00FF6B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2020 г. – 4</w:t>
            </w:r>
            <w:r w:rsidR="00CA59FC" w:rsidRPr="00CA59FC">
              <w:rPr>
                <w:sz w:val="26"/>
                <w:szCs w:val="26"/>
              </w:rPr>
              <w:t xml:space="preserve"> </w:t>
            </w:r>
            <w:r w:rsidRPr="00CA59FC">
              <w:rPr>
                <w:sz w:val="26"/>
                <w:szCs w:val="26"/>
              </w:rPr>
              <w:t>438,3 тыс. руб.</w:t>
            </w:r>
          </w:p>
          <w:p w:rsidR="002A5DB4" w:rsidRPr="00CA59FC" w:rsidRDefault="002A5DB4" w:rsidP="00FF6B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2021 г. – 4</w:t>
            </w:r>
            <w:r w:rsidR="00CA59FC" w:rsidRPr="00CA59FC">
              <w:rPr>
                <w:sz w:val="26"/>
                <w:szCs w:val="26"/>
              </w:rPr>
              <w:t xml:space="preserve"> </w:t>
            </w:r>
            <w:r w:rsidRPr="00CA59FC">
              <w:rPr>
                <w:sz w:val="26"/>
                <w:szCs w:val="26"/>
              </w:rPr>
              <w:t>438,3</w:t>
            </w:r>
            <w:r w:rsidR="00CA59FC" w:rsidRPr="00CA59FC">
              <w:rPr>
                <w:sz w:val="26"/>
                <w:szCs w:val="26"/>
              </w:rPr>
              <w:t xml:space="preserve"> </w:t>
            </w:r>
            <w:r w:rsidRPr="00CA59FC">
              <w:rPr>
                <w:sz w:val="26"/>
                <w:szCs w:val="26"/>
              </w:rPr>
              <w:t>тыс. руб.</w:t>
            </w:r>
          </w:p>
          <w:p w:rsidR="007803DE" w:rsidRPr="00CA59FC" w:rsidRDefault="002A5DB4" w:rsidP="00FF6B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2022 г. – 3</w:t>
            </w:r>
            <w:r w:rsidR="00CA59FC" w:rsidRPr="00CA59FC">
              <w:rPr>
                <w:sz w:val="26"/>
                <w:szCs w:val="26"/>
              </w:rPr>
              <w:t xml:space="preserve"> </w:t>
            </w:r>
            <w:r w:rsidRPr="00CA59FC">
              <w:rPr>
                <w:sz w:val="26"/>
                <w:szCs w:val="26"/>
              </w:rPr>
              <w:t>115,0 тыс. руб.</w:t>
            </w:r>
          </w:p>
        </w:tc>
      </w:tr>
      <w:tr w:rsidR="007803DE" w:rsidRPr="00CA59FC" w:rsidTr="00261C2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FD9" w:themeFill="background1"/>
          </w:tcPr>
          <w:p w:rsidR="007803DE" w:rsidRPr="00CA59FC" w:rsidRDefault="007803DE" w:rsidP="00E43CA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59FC">
              <w:rPr>
                <w:bCs/>
                <w:sz w:val="26"/>
                <w:szCs w:val="26"/>
              </w:rPr>
              <w:lastRenderedPageBreak/>
              <w:t>Ожидаемые конечные р</w:t>
            </w:r>
            <w:r w:rsidRPr="00CA59FC">
              <w:rPr>
                <w:bCs/>
                <w:sz w:val="26"/>
                <w:szCs w:val="26"/>
              </w:rPr>
              <w:t>е</w:t>
            </w:r>
            <w:r w:rsidRPr="00CA59FC">
              <w:rPr>
                <w:bCs/>
                <w:sz w:val="26"/>
                <w:szCs w:val="26"/>
              </w:rPr>
              <w:t>зультаты реализации м</w:t>
            </w:r>
            <w:r w:rsidRPr="00CA59FC">
              <w:rPr>
                <w:bCs/>
                <w:sz w:val="26"/>
                <w:szCs w:val="26"/>
              </w:rPr>
              <w:t>у</w:t>
            </w:r>
            <w:r w:rsidRPr="00CA59FC">
              <w:rPr>
                <w:bCs/>
                <w:sz w:val="26"/>
                <w:szCs w:val="26"/>
              </w:rPr>
              <w:t>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FFD9" w:themeFill="background1"/>
          </w:tcPr>
          <w:p w:rsidR="00714016" w:rsidRPr="00CA59FC" w:rsidRDefault="00714016" w:rsidP="00714016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  <w:lang w:eastAsia="en-US"/>
              </w:rPr>
            </w:pPr>
            <w:r w:rsidRPr="00CA59FC">
              <w:rPr>
                <w:sz w:val="26"/>
                <w:szCs w:val="26"/>
                <w:lang w:eastAsia="en-US"/>
              </w:rPr>
              <w:t>Количественные показатели конечного результата:</w:t>
            </w:r>
          </w:p>
          <w:p w:rsidR="00714016" w:rsidRPr="00CA59FC" w:rsidRDefault="00714016" w:rsidP="00714016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  <w:lang w:eastAsia="en-US"/>
              </w:rPr>
            </w:pPr>
            <w:r w:rsidRPr="00CA59FC">
              <w:rPr>
                <w:sz w:val="26"/>
                <w:szCs w:val="26"/>
                <w:lang w:eastAsia="en-US"/>
              </w:rPr>
              <w:t xml:space="preserve">1. Количество мероприятий, направленных на </w:t>
            </w:r>
            <w:proofErr w:type="gramStart"/>
            <w:r w:rsidRPr="00CA59FC">
              <w:rPr>
                <w:sz w:val="26"/>
                <w:szCs w:val="26"/>
                <w:lang w:eastAsia="en-US"/>
              </w:rPr>
              <w:t>со-здание</w:t>
            </w:r>
            <w:proofErr w:type="gramEnd"/>
            <w:r w:rsidRPr="00CA59FC">
              <w:rPr>
                <w:sz w:val="26"/>
                <w:szCs w:val="26"/>
                <w:lang w:eastAsia="en-US"/>
              </w:rPr>
              <w:t xml:space="preserve"> и развитие малого и среднего предприним</w:t>
            </w:r>
            <w:r w:rsidRPr="00CA59FC">
              <w:rPr>
                <w:sz w:val="26"/>
                <w:szCs w:val="26"/>
                <w:lang w:eastAsia="en-US"/>
              </w:rPr>
              <w:t>а</w:t>
            </w:r>
            <w:r w:rsidRPr="00CA59FC">
              <w:rPr>
                <w:sz w:val="26"/>
                <w:szCs w:val="26"/>
                <w:lang w:eastAsia="en-US"/>
              </w:rPr>
              <w:t>тельства, к 2022 году составит не менее 66 единиц в год.</w:t>
            </w:r>
          </w:p>
          <w:p w:rsidR="00714016" w:rsidRPr="00CA59FC" w:rsidRDefault="00714016" w:rsidP="00714016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  <w:lang w:eastAsia="en-US"/>
              </w:rPr>
            </w:pPr>
            <w:r w:rsidRPr="00CA59FC">
              <w:rPr>
                <w:sz w:val="26"/>
                <w:szCs w:val="26"/>
                <w:lang w:eastAsia="en-US"/>
              </w:rPr>
              <w:t>2. Количество участников мероприятий, напра</w:t>
            </w:r>
            <w:r w:rsidRPr="00CA59FC">
              <w:rPr>
                <w:sz w:val="26"/>
                <w:szCs w:val="26"/>
                <w:lang w:eastAsia="en-US"/>
              </w:rPr>
              <w:t>в</w:t>
            </w:r>
            <w:r w:rsidRPr="00CA59FC">
              <w:rPr>
                <w:sz w:val="26"/>
                <w:szCs w:val="26"/>
                <w:lang w:eastAsia="en-US"/>
              </w:rPr>
              <w:t>ленных на создание и развитие малого и среднего предпринимательства, к 2022 году составит не менее 1000 единиц в год.</w:t>
            </w:r>
          </w:p>
          <w:p w:rsidR="00714016" w:rsidRPr="00CA59FC" w:rsidRDefault="00714016" w:rsidP="00714016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  <w:lang w:eastAsia="en-US"/>
              </w:rPr>
            </w:pPr>
            <w:r w:rsidRPr="00CA59FC">
              <w:rPr>
                <w:sz w:val="26"/>
                <w:szCs w:val="26"/>
                <w:lang w:eastAsia="en-US"/>
              </w:rPr>
              <w:t>3. Количество обученных основам предприним</w:t>
            </w:r>
            <w:r w:rsidRPr="00CA59FC">
              <w:rPr>
                <w:sz w:val="26"/>
                <w:szCs w:val="26"/>
                <w:lang w:eastAsia="en-US"/>
              </w:rPr>
              <w:t>а</w:t>
            </w:r>
            <w:r w:rsidRPr="00CA59FC">
              <w:rPr>
                <w:sz w:val="26"/>
                <w:szCs w:val="26"/>
                <w:lang w:eastAsia="en-US"/>
              </w:rPr>
              <w:t>тельской деятельности на безвозмездной основе к 2022 году составит не менее 75 единиц в год.</w:t>
            </w:r>
          </w:p>
          <w:p w:rsidR="00714016" w:rsidRPr="00CA59FC" w:rsidRDefault="00714016" w:rsidP="00714016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  <w:lang w:eastAsia="en-US"/>
              </w:rPr>
            </w:pPr>
            <w:r w:rsidRPr="00CA59FC">
              <w:rPr>
                <w:sz w:val="26"/>
                <w:szCs w:val="26"/>
                <w:lang w:eastAsia="en-US"/>
              </w:rPr>
              <w:t>4. Количество мероприятий, направленных на и</w:t>
            </w:r>
            <w:r w:rsidRPr="00CA59FC">
              <w:rPr>
                <w:sz w:val="26"/>
                <w:szCs w:val="26"/>
                <w:lang w:eastAsia="en-US"/>
              </w:rPr>
              <w:t>н</w:t>
            </w:r>
            <w:r w:rsidRPr="00CA59FC">
              <w:rPr>
                <w:sz w:val="26"/>
                <w:szCs w:val="26"/>
                <w:lang w:eastAsia="en-US"/>
              </w:rPr>
              <w:t>формационную поддержку малого и среднего пре</w:t>
            </w:r>
            <w:r w:rsidRPr="00CA59FC">
              <w:rPr>
                <w:sz w:val="26"/>
                <w:szCs w:val="26"/>
                <w:lang w:eastAsia="en-US"/>
              </w:rPr>
              <w:t>д</w:t>
            </w:r>
            <w:r w:rsidRPr="00CA59FC">
              <w:rPr>
                <w:sz w:val="26"/>
                <w:szCs w:val="26"/>
                <w:lang w:eastAsia="en-US"/>
              </w:rPr>
              <w:t>принимательства и пропаганду предпринимательской деятельности, к 2022 году составит не менее 135 ед</w:t>
            </w:r>
            <w:r w:rsidRPr="00CA59FC">
              <w:rPr>
                <w:sz w:val="26"/>
                <w:szCs w:val="26"/>
                <w:lang w:eastAsia="en-US"/>
              </w:rPr>
              <w:t>и</w:t>
            </w:r>
            <w:r w:rsidRPr="00CA59FC">
              <w:rPr>
                <w:sz w:val="26"/>
                <w:szCs w:val="26"/>
                <w:lang w:eastAsia="en-US"/>
              </w:rPr>
              <w:t>ниц в год.</w:t>
            </w:r>
          </w:p>
          <w:p w:rsidR="00714016" w:rsidRPr="00CA59FC" w:rsidRDefault="00714016" w:rsidP="00714016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  <w:lang w:eastAsia="en-US"/>
              </w:rPr>
            </w:pPr>
            <w:r w:rsidRPr="00CA59FC">
              <w:rPr>
                <w:sz w:val="26"/>
                <w:szCs w:val="26"/>
                <w:lang w:eastAsia="en-US"/>
              </w:rPr>
              <w:t>5. Количество оказанных консультаций и услуг к 2022 году составит не менее 2400 единиц в год.</w:t>
            </w:r>
          </w:p>
          <w:p w:rsidR="00714016" w:rsidRPr="00CA59FC" w:rsidRDefault="00714016" w:rsidP="00714016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  <w:lang w:eastAsia="en-US"/>
              </w:rPr>
            </w:pPr>
            <w:r w:rsidRPr="00CA59FC">
              <w:rPr>
                <w:sz w:val="26"/>
                <w:szCs w:val="26"/>
                <w:lang w:eastAsia="en-US"/>
              </w:rPr>
              <w:t xml:space="preserve">6. Количество информационных сообщений в СМИ о мероприятиях органов местного </w:t>
            </w:r>
            <w:proofErr w:type="gramStart"/>
            <w:r w:rsidRPr="00CA59FC">
              <w:rPr>
                <w:sz w:val="26"/>
                <w:szCs w:val="26"/>
                <w:lang w:eastAsia="en-US"/>
              </w:rPr>
              <w:t>само-управления</w:t>
            </w:r>
            <w:proofErr w:type="gramEnd"/>
            <w:r w:rsidRPr="00CA59FC">
              <w:rPr>
                <w:sz w:val="26"/>
                <w:szCs w:val="26"/>
                <w:lang w:eastAsia="en-US"/>
              </w:rPr>
              <w:t xml:space="preserve"> г. Череповца по развитию малого и сре</w:t>
            </w:r>
            <w:r w:rsidRPr="00CA59FC">
              <w:rPr>
                <w:sz w:val="26"/>
                <w:szCs w:val="26"/>
                <w:lang w:eastAsia="en-US"/>
              </w:rPr>
              <w:t>д</w:t>
            </w:r>
            <w:r w:rsidRPr="00CA59FC">
              <w:rPr>
                <w:sz w:val="26"/>
                <w:szCs w:val="26"/>
                <w:lang w:eastAsia="en-US"/>
              </w:rPr>
              <w:t>него предпринимательства к 2022 году составит не менее 1100 единиц в год.</w:t>
            </w:r>
          </w:p>
          <w:p w:rsidR="00714016" w:rsidRPr="00CA59FC" w:rsidRDefault="00714016" w:rsidP="00714016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  <w:lang w:eastAsia="en-US"/>
              </w:rPr>
            </w:pPr>
            <w:r w:rsidRPr="00CA59FC">
              <w:rPr>
                <w:sz w:val="26"/>
                <w:szCs w:val="26"/>
                <w:lang w:eastAsia="en-US"/>
              </w:rPr>
              <w:t>7. Количество субъектов малого и среднего пре</w:t>
            </w:r>
            <w:r w:rsidRPr="00CA59FC">
              <w:rPr>
                <w:sz w:val="26"/>
                <w:szCs w:val="26"/>
                <w:lang w:eastAsia="en-US"/>
              </w:rPr>
              <w:t>д</w:t>
            </w:r>
            <w:r w:rsidRPr="00CA59FC">
              <w:rPr>
                <w:sz w:val="26"/>
                <w:szCs w:val="26"/>
                <w:lang w:eastAsia="en-US"/>
              </w:rPr>
              <w:t>принимательства, получивших поддержку, к 2021 г</w:t>
            </w:r>
            <w:r w:rsidRPr="00CA59FC">
              <w:rPr>
                <w:sz w:val="26"/>
                <w:szCs w:val="26"/>
                <w:lang w:eastAsia="en-US"/>
              </w:rPr>
              <w:t>о</w:t>
            </w:r>
            <w:r w:rsidRPr="00CA59FC">
              <w:rPr>
                <w:sz w:val="26"/>
                <w:szCs w:val="26"/>
                <w:lang w:eastAsia="en-US"/>
              </w:rPr>
              <w:t>ду составит не менее 43 единиц* в год.</w:t>
            </w:r>
          </w:p>
          <w:p w:rsidR="00714016" w:rsidRPr="00CA59FC" w:rsidRDefault="00714016" w:rsidP="00714016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  <w:lang w:eastAsia="en-US"/>
              </w:rPr>
            </w:pPr>
            <w:r w:rsidRPr="00CA59FC">
              <w:rPr>
                <w:sz w:val="26"/>
                <w:szCs w:val="26"/>
                <w:lang w:eastAsia="en-US"/>
              </w:rPr>
              <w:t>8. Количество вновь созданных рабочих мест (включая вновь зарегистрированных индивидуал</w:t>
            </w:r>
            <w:r w:rsidRPr="00CA59FC">
              <w:rPr>
                <w:sz w:val="26"/>
                <w:szCs w:val="26"/>
                <w:lang w:eastAsia="en-US"/>
              </w:rPr>
              <w:t>ь</w:t>
            </w:r>
            <w:r w:rsidRPr="00CA59FC">
              <w:rPr>
                <w:sz w:val="26"/>
                <w:szCs w:val="26"/>
                <w:lang w:eastAsia="en-US"/>
              </w:rPr>
              <w:t>ных предпринимателей) субъектами малого и средн</w:t>
            </w:r>
            <w:r w:rsidRPr="00CA59FC">
              <w:rPr>
                <w:sz w:val="26"/>
                <w:szCs w:val="26"/>
                <w:lang w:eastAsia="en-US"/>
              </w:rPr>
              <w:t>е</w:t>
            </w:r>
            <w:r w:rsidRPr="00CA59FC">
              <w:rPr>
                <w:sz w:val="26"/>
                <w:szCs w:val="26"/>
                <w:lang w:eastAsia="en-US"/>
              </w:rPr>
              <w:t>го предпринимательства, получившими поддержку, к 2021 году составит не менее 43 единиц* в год.</w:t>
            </w:r>
          </w:p>
          <w:p w:rsidR="00714016" w:rsidRPr="00CA59FC" w:rsidRDefault="00714016" w:rsidP="00714016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  <w:lang w:eastAsia="en-US"/>
              </w:rPr>
            </w:pPr>
            <w:r w:rsidRPr="00CA59FC">
              <w:rPr>
                <w:sz w:val="26"/>
                <w:szCs w:val="26"/>
                <w:lang w:eastAsia="en-US"/>
              </w:rPr>
              <w:t>9. Прирост среднесписочной численности рабо</w:t>
            </w:r>
            <w:r w:rsidRPr="00CA59FC">
              <w:rPr>
                <w:sz w:val="26"/>
                <w:szCs w:val="26"/>
                <w:lang w:eastAsia="en-US"/>
              </w:rPr>
              <w:t>т</w:t>
            </w:r>
            <w:r w:rsidRPr="00CA59FC">
              <w:rPr>
                <w:sz w:val="26"/>
                <w:szCs w:val="26"/>
                <w:lang w:eastAsia="en-US"/>
              </w:rPr>
              <w:t>ников (без внешних совместителей), занятых у суб</w:t>
            </w:r>
            <w:r w:rsidRPr="00CA59FC">
              <w:rPr>
                <w:sz w:val="26"/>
                <w:szCs w:val="26"/>
                <w:lang w:eastAsia="en-US"/>
              </w:rPr>
              <w:t>ъ</w:t>
            </w:r>
            <w:r w:rsidRPr="00CA59FC">
              <w:rPr>
                <w:sz w:val="26"/>
                <w:szCs w:val="26"/>
                <w:lang w:eastAsia="en-US"/>
              </w:rPr>
              <w:t>ектов малого и среднего предпринимательства, пол</w:t>
            </w:r>
            <w:r w:rsidRPr="00CA59FC">
              <w:rPr>
                <w:sz w:val="26"/>
                <w:szCs w:val="26"/>
                <w:lang w:eastAsia="en-US"/>
              </w:rPr>
              <w:t>у</w:t>
            </w:r>
            <w:r w:rsidRPr="00CA59FC">
              <w:rPr>
                <w:sz w:val="26"/>
                <w:szCs w:val="26"/>
                <w:lang w:eastAsia="en-US"/>
              </w:rPr>
              <w:t>чивших поддержку, к 2018 году составит 1,0 %* в год.</w:t>
            </w:r>
          </w:p>
          <w:p w:rsidR="00714016" w:rsidRPr="00CA59FC" w:rsidRDefault="00714016" w:rsidP="00714016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  <w:lang w:eastAsia="en-US"/>
              </w:rPr>
            </w:pPr>
            <w:r w:rsidRPr="00CA59FC">
              <w:rPr>
                <w:sz w:val="26"/>
                <w:szCs w:val="26"/>
                <w:lang w:eastAsia="en-US"/>
              </w:rPr>
              <w:t xml:space="preserve">10. Увеличение оборота субъектов малого и </w:t>
            </w:r>
            <w:proofErr w:type="gramStart"/>
            <w:r w:rsidRPr="00CA59FC">
              <w:rPr>
                <w:sz w:val="26"/>
                <w:szCs w:val="26"/>
                <w:lang w:eastAsia="en-US"/>
              </w:rPr>
              <w:t>сред-</w:t>
            </w:r>
            <w:r w:rsidRPr="00CA59FC">
              <w:rPr>
                <w:sz w:val="26"/>
                <w:szCs w:val="26"/>
                <w:lang w:eastAsia="en-US"/>
              </w:rPr>
              <w:lastRenderedPageBreak/>
              <w:t>него</w:t>
            </w:r>
            <w:proofErr w:type="gramEnd"/>
            <w:r w:rsidRPr="00CA59FC">
              <w:rPr>
                <w:sz w:val="26"/>
                <w:szCs w:val="26"/>
                <w:lang w:eastAsia="en-US"/>
              </w:rPr>
              <w:t xml:space="preserve"> предпринимательства, получивших госуда</w:t>
            </w:r>
            <w:r w:rsidRPr="00CA59FC">
              <w:rPr>
                <w:sz w:val="26"/>
                <w:szCs w:val="26"/>
                <w:lang w:eastAsia="en-US"/>
              </w:rPr>
              <w:t>р</w:t>
            </w:r>
            <w:r w:rsidRPr="00CA59FC">
              <w:rPr>
                <w:sz w:val="26"/>
                <w:szCs w:val="26"/>
                <w:lang w:eastAsia="en-US"/>
              </w:rPr>
              <w:t>ственную поддержку, в процентном соотношении к показателю за предыдущий период в постоянных ц</w:t>
            </w:r>
            <w:r w:rsidRPr="00CA59FC">
              <w:rPr>
                <w:sz w:val="26"/>
                <w:szCs w:val="26"/>
                <w:lang w:eastAsia="en-US"/>
              </w:rPr>
              <w:t>е</w:t>
            </w:r>
            <w:r w:rsidRPr="00CA59FC">
              <w:rPr>
                <w:sz w:val="26"/>
                <w:szCs w:val="26"/>
                <w:lang w:eastAsia="en-US"/>
              </w:rPr>
              <w:t>нах 2014 года, к 2018 году составит 3,3 % в год.</w:t>
            </w:r>
          </w:p>
          <w:p w:rsidR="00714016" w:rsidRPr="00CA59FC" w:rsidRDefault="00714016" w:rsidP="00714016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  <w:lang w:eastAsia="en-US"/>
              </w:rPr>
            </w:pPr>
            <w:r w:rsidRPr="00CA59FC">
              <w:rPr>
                <w:sz w:val="26"/>
                <w:szCs w:val="26"/>
                <w:lang w:eastAsia="en-US"/>
              </w:rPr>
              <w:t>11. Оценка субъектами малого и среднего пре</w:t>
            </w:r>
            <w:r w:rsidRPr="00CA59FC">
              <w:rPr>
                <w:sz w:val="26"/>
                <w:szCs w:val="26"/>
                <w:lang w:eastAsia="en-US"/>
              </w:rPr>
              <w:t>д</w:t>
            </w:r>
            <w:r w:rsidRPr="00CA59FC">
              <w:rPr>
                <w:sz w:val="26"/>
                <w:szCs w:val="26"/>
                <w:lang w:eastAsia="en-US"/>
              </w:rPr>
              <w:t>принимательства комфортности ведения бизнеса в городе к 2022 году составит не менее 55 баллов.</w:t>
            </w:r>
          </w:p>
          <w:p w:rsidR="00714016" w:rsidRPr="00CA59FC" w:rsidRDefault="00714016" w:rsidP="00714016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  <w:lang w:eastAsia="en-US"/>
              </w:rPr>
            </w:pPr>
            <w:r w:rsidRPr="00CA59FC">
              <w:rPr>
                <w:sz w:val="26"/>
                <w:szCs w:val="26"/>
                <w:lang w:eastAsia="en-US"/>
              </w:rPr>
              <w:t>12. Количество новых субъектов малого и средн</w:t>
            </w:r>
            <w:r w:rsidRPr="00CA59FC">
              <w:rPr>
                <w:sz w:val="26"/>
                <w:szCs w:val="26"/>
                <w:lang w:eastAsia="en-US"/>
              </w:rPr>
              <w:t>е</w:t>
            </w:r>
            <w:r w:rsidRPr="00CA59FC">
              <w:rPr>
                <w:sz w:val="26"/>
                <w:szCs w:val="26"/>
                <w:lang w:eastAsia="en-US"/>
              </w:rPr>
              <w:t>го предпринимательства, зарегистрированных гра</w:t>
            </w:r>
            <w:r w:rsidRPr="00CA59FC">
              <w:rPr>
                <w:sz w:val="26"/>
                <w:szCs w:val="26"/>
                <w:lang w:eastAsia="en-US"/>
              </w:rPr>
              <w:t>ж</w:t>
            </w:r>
            <w:r w:rsidRPr="00CA59FC">
              <w:rPr>
                <w:sz w:val="26"/>
                <w:szCs w:val="26"/>
                <w:lang w:eastAsia="en-US"/>
              </w:rPr>
              <w:t>данами, прошедшими обучение основам предприн</w:t>
            </w:r>
            <w:r w:rsidRPr="00CA59FC">
              <w:rPr>
                <w:sz w:val="26"/>
                <w:szCs w:val="26"/>
                <w:lang w:eastAsia="en-US"/>
              </w:rPr>
              <w:t>и</w:t>
            </w:r>
            <w:r w:rsidRPr="00CA59FC">
              <w:rPr>
                <w:sz w:val="26"/>
                <w:szCs w:val="26"/>
                <w:lang w:eastAsia="en-US"/>
              </w:rPr>
              <w:t>мательской деятельности, к 2022 году составит не менее 80 единиц в год.</w:t>
            </w:r>
          </w:p>
          <w:p w:rsidR="00714016" w:rsidRPr="00CA59FC" w:rsidRDefault="00714016" w:rsidP="00714016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  <w:lang w:eastAsia="en-US"/>
              </w:rPr>
            </w:pPr>
            <w:r w:rsidRPr="00CA59FC">
              <w:rPr>
                <w:sz w:val="26"/>
                <w:szCs w:val="26"/>
                <w:lang w:eastAsia="en-US"/>
              </w:rPr>
              <w:t>13. Доля обрабатывающей промышленности в обороте субъектов малого и среднего предприним</w:t>
            </w:r>
            <w:r w:rsidRPr="00CA59FC">
              <w:rPr>
                <w:sz w:val="26"/>
                <w:szCs w:val="26"/>
                <w:lang w:eastAsia="en-US"/>
              </w:rPr>
              <w:t>а</w:t>
            </w:r>
            <w:r w:rsidRPr="00CA59FC">
              <w:rPr>
                <w:sz w:val="26"/>
                <w:szCs w:val="26"/>
                <w:lang w:eastAsia="en-US"/>
              </w:rPr>
              <w:t>тельства (без учета индивидуальных предпринимат</w:t>
            </w:r>
            <w:r w:rsidRPr="00CA59FC">
              <w:rPr>
                <w:sz w:val="26"/>
                <w:szCs w:val="26"/>
                <w:lang w:eastAsia="en-US"/>
              </w:rPr>
              <w:t>е</w:t>
            </w:r>
            <w:r w:rsidRPr="00CA59FC">
              <w:rPr>
                <w:sz w:val="26"/>
                <w:szCs w:val="26"/>
                <w:lang w:eastAsia="en-US"/>
              </w:rPr>
              <w:t>лей), получивших государственную поддержку, к 2018 году составит не менее 1 % в год.</w:t>
            </w:r>
          </w:p>
          <w:p w:rsidR="00714016" w:rsidRPr="00CA59FC" w:rsidRDefault="00714016" w:rsidP="00714016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  <w:lang w:eastAsia="en-US"/>
              </w:rPr>
            </w:pPr>
            <w:r w:rsidRPr="00CA59FC">
              <w:rPr>
                <w:sz w:val="26"/>
                <w:szCs w:val="26"/>
                <w:lang w:eastAsia="en-US"/>
              </w:rPr>
              <w:t>14. Количество субъектов малого предприним</w:t>
            </w:r>
            <w:r w:rsidRPr="00CA59FC">
              <w:rPr>
                <w:sz w:val="26"/>
                <w:szCs w:val="26"/>
                <w:lang w:eastAsia="en-US"/>
              </w:rPr>
              <w:t>а</w:t>
            </w:r>
            <w:r w:rsidRPr="00CA59FC">
              <w:rPr>
                <w:sz w:val="26"/>
                <w:szCs w:val="26"/>
                <w:lang w:eastAsia="en-US"/>
              </w:rPr>
              <w:t>тельства, получивших муниципальную поддержку, к 2018 году составит не менее 3 единиц в год.</w:t>
            </w:r>
          </w:p>
          <w:p w:rsidR="00714016" w:rsidRPr="00CA59FC" w:rsidRDefault="00714016" w:rsidP="00714016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  <w:lang w:eastAsia="en-US"/>
              </w:rPr>
            </w:pPr>
            <w:r w:rsidRPr="00CA59FC">
              <w:rPr>
                <w:sz w:val="26"/>
                <w:szCs w:val="26"/>
                <w:lang w:eastAsia="en-US"/>
              </w:rPr>
              <w:t>15. Прирост налоговых поступлений от субъектов малого и среднего предпринимательства, получи</w:t>
            </w:r>
            <w:r w:rsidRPr="00CA59FC">
              <w:rPr>
                <w:sz w:val="26"/>
                <w:szCs w:val="26"/>
                <w:lang w:eastAsia="en-US"/>
              </w:rPr>
              <w:t>в</w:t>
            </w:r>
            <w:r w:rsidRPr="00CA59FC">
              <w:rPr>
                <w:sz w:val="26"/>
                <w:szCs w:val="26"/>
                <w:lang w:eastAsia="en-US"/>
              </w:rPr>
              <w:t>ших поддержку, к году, предшествующему получ</w:t>
            </w:r>
            <w:r w:rsidRPr="00CA59FC">
              <w:rPr>
                <w:sz w:val="26"/>
                <w:szCs w:val="26"/>
                <w:lang w:eastAsia="en-US"/>
              </w:rPr>
              <w:t>е</w:t>
            </w:r>
            <w:r w:rsidRPr="00CA59FC">
              <w:rPr>
                <w:sz w:val="26"/>
                <w:szCs w:val="26"/>
                <w:lang w:eastAsia="en-US"/>
              </w:rPr>
              <w:t>нию поддержки, к 2021 году составит не менее 1,0 %* в год.</w:t>
            </w:r>
          </w:p>
          <w:p w:rsidR="00714016" w:rsidRPr="00CA59FC" w:rsidRDefault="00714016" w:rsidP="00714016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  <w:lang w:eastAsia="en-US"/>
              </w:rPr>
            </w:pPr>
            <w:r w:rsidRPr="00CA59FC">
              <w:rPr>
                <w:sz w:val="26"/>
                <w:szCs w:val="26"/>
                <w:lang w:eastAsia="en-US"/>
              </w:rPr>
              <w:t>Качественные показатели конечного результата:</w:t>
            </w:r>
          </w:p>
          <w:p w:rsidR="00714016" w:rsidRPr="00CA59FC" w:rsidRDefault="00714016" w:rsidP="00714016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  <w:lang w:eastAsia="en-US"/>
              </w:rPr>
            </w:pPr>
            <w:r w:rsidRPr="00CA59FC">
              <w:rPr>
                <w:sz w:val="26"/>
                <w:szCs w:val="26"/>
                <w:lang w:eastAsia="en-US"/>
              </w:rPr>
              <w:t>Обеспечение устойчивого функционирования о</w:t>
            </w:r>
            <w:r w:rsidRPr="00CA59FC">
              <w:rPr>
                <w:sz w:val="26"/>
                <w:szCs w:val="26"/>
                <w:lang w:eastAsia="en-US"/>
              </w:rPr>
              <w:t>р</w:t>
            </w:r>
            <w:r w:rsidRPr="00CA59FC">
              <w:rPr>
                <w:sz w:val="26"/>
                <w:szCs w:val="26"/>
                <w:lang w:eastAsia="en-US"/>
              </w:rPr>
              <w:t>ганизации инфраструктуры поддержки субъектов м</w:t>
            </w:r>
            <w:r w:rsidRPr="00CA59FC">
              <w:rPr>
                <w:sz w:val="26"/>
                <w:szCs w:val="26"/>
                <w:lang w:eastAsia="en-US"/>
              </w:rPr>
              <w:t>а</w:t>
            </w:r>
            <w:r w:rsidRPr="00CA59FC">
              <w:rPr>
                <w:sz w:val="26"/>
                <w:szCs w:val="26"/>
                <w:lang w:eastAsia="en-US"/>
              </w:rPr>
              <w:t>лого и среднего предпринимательства в городе;</w:t>
            </w:r>
          </w:p>
          <w:p w:rsidR="007803DE" w:rsidRPr="00CA59FC" w:rsidRDefault="00714016" w:rsidP="00714016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  <w:lang w:eastAsia="en-US"/>
              </w:rPr>
            </w:pPr>
            <w:r w:rsidRPr="00CA59FC">
              <w:rPr>
                <w:sz w:val="26"/>
                <w:szCs w:val="26"/>
                <w:lang w:eastAsia="en-US"/>
              </w:rPr>
              <w:t>Обеспечение доступа субъектов малого предпр</w:t>
            </w:r>
            <w:r w:rsidRPr="00CA59FC">
              <w:rPr>
                <w:sz w:val="26"/>
                <w:szCs w:val="26"/>
                <w:lang w:eastAsia="en-US"/>
              </w:rPr>
              <w:t>и</w:t>
            </w:r>
            <w:r w:rsidRPr="00CA59FC">
              <w:rPr>
                <w:sz w:val="26"/>
                <w:szCs w:val="26"/>
                <w:lang w:eastAsia="en-US"/>
              </w:rPr>
              <w:t>нимательства к услугам, сервисам, мерам поддержки, необходимым для начала и ведения предприним</w:t>
            </w:r>
            <w:r w:rsidRPr="00CA59FC">
              <w:rPr>
                <w:sz w:val="26"/>
                <w:szCs w:val="26"/>
                <w:lang w:eastAsia="en-US"/>
              </w:rPr>
              <w:t>а</w:t>
            </w:r>
            <w:r w:rsidRPr="00CA59FC">
              <w:rPr>
                <w:sz w:val="26"/>
                <w:szCs w:val="26"/>
                <w:lang w:eastAsia="en-US"/>
              </w:rPr>
              <w:t>тельской деятельности.</w:t>
            </w:r>
          </w:p>
        </w:tc>
      </w:tr>
    </w:tbl>
    <w:p w:rsidR="007803DE" w:rsidRPr="00CA59FC" w:rsidRDefault="007803DE" w:rsidP="00E43CA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3A7C7A" w:rsidRPr="00CA59FC" w:rsidRDefault="007803DE" w:rsidP="00E8619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bookmarkStart w:id="0" w:name="sub_10"/>
      <w:r w:rsidRPr="00CA59FC">
        <w:rPr>
          <w:bCs/>
          <w:sz w:val="26"/>
          <w:szCs w:val="26"/>
        </w:rPr>
        <w:t xml:space="preserve">* плановые значения и наименования показателей будут уточнены при заключении соглашения о предоставлении субсидии муниципальному образованию </w:t>
      </w:r>
      <w:r w:rsidR="00DD565A" w:rsidRPr="00CA59FC">
        <w:rPr>
          <w:bCs/>
          <w:sz w:val="26"/>
          <w:szCs w:val="26"/>
        </w:rPr>
        <w:t>«</w:t>
      </w:r>
      <w:r w:rsidRPr="00CA59FC">
        <w:rPr>
          <w:bCs/>
          <w:sz w:val="26"/>
          <w:szCs w:val="26"/>
        </w:rPr>
        <w:t>Город Череповец</w:t>
      </w:r>
      <w:r w:rsidR="00DD565A" w:rsidRPr="00CA59FC">
        <w:rPr>
          <w:bCs/>
          <w:sz w:val="26"/>
          <w:szCs w:val="26"/>
        </w:rPr>
        <w:t>»</w:t>
      </w:r>
    </w:p>
    <w:p w:rsidR="003A7C7A" w:rsidRPr="00CA59FC" w:rsidRDefault="003A7C7A" w:rsidP="00E43CA6">
      <w:pPr>
        <w:widowControl w:val="0"/>
        <w:autoSpaceDE w:val="0"/>
        <w:autoSpaceDN w:val="0"/>
        <w:adjustRightInd w:val="0"/>
        <w:outlineLvl w:val="0"/>
        <w:rPr>
          <w:b/>
          <w:bCs/>
          <w:sz w:val="26"/>
          <w:szCs w:val="26"/>
        </w:rPr>
      </w:pPr>
    </w:p>
    <w:p w:rsidR="00D2168B" w:rsidRPr="00CA59FC" w:rsidRDefault="00D2168B" w:rsidP="00E43CA6">
      <w:pPr>
        <w:widowControl w:val="0"/>
        <w:autoSpaceDE w:val="0"/>
        <w:autoSpaceDN w:val="0"/>
        <w:adjustRightInd w:val="0"/>
        <w:outlineLvl w:val="0"/>
        <w:rPr>
          <w:bCs/>
          <w:sz w:val="26"/>
          <w:szCs w:val="26"/>
        </w:rPr>
      </w:pPr>
      <w:r w:rsidRPr="00CA59FC">
        <w:rPr>
          <w:b/>
          <w:bCs/>
          <w:sz w:val="26"/>
          <w:szCs w:val="26"/>
        </w:rPr>
        <w:br w:type="page"/>
      </w:r>
    </w:p>
    <w:p w:rsidR="00024247" w:rsidRPr="00CA59FC" w:rsidRDefault="004B7BB4" w:rsidP="00E43CA6">
      <w:pPr>
        <w:pStyle w:val="affffb"/>
        <w:widowControl w:val="0"/>
        <w:numPr>
          <w:ilvl w:val="0"/>
          <w:numId w:val="25"/>
        </w:num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CA59FC">
        <w:rPr>
          <w:b/>
          <w:bCs/>
          <w:sz w:val="26"/>
          <w:szCs w:val="26"/>
        </w:rPr>
        <w:lastRenderedPageBreak/>
        <w:t xml:space="preserve">Общая характеристика сферы реализации </w:t>
      </w:r>
      <w:r w:rsidR="004C1658" w:rsidRPr="00CA59FC">
        <w:rPr>
          <w:b/>
          <w:bCs/>
          <w:sz w:val="26"/>
          <w:szCs w:val="26"/>
        </w:rPr>
        <w:t>муниципальной п</w:t>
      </w:r>
      <w:r w:rsidRPr="00CA59FC">
        <w:rPr>
          <w:b/>
          <w:bCs/>
          <w:sz w:val="26"/>
          <w:szCs w:val="26"/>
        </w:rPr>
        <w:t xml:space="preserve">рограммы 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CA59FC">
        <w:rPr>
          <w:b/>
          <w:bCs/>
          <w:sz w:val="26"/>
          <w:szCs w:val="26"/>
        </w:rPr>
        <w:t>(текущее состояние, основные проблемы, прогноз развития)</w:t>
      </w:r>
    </w:p>
    <w:p w:rsidR="00440E5E" w:rsidRPr="00CA59FC" w:rsidRDefault="00440E5E" w:rsidP="00E43CA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bookmarkEnd w:id="0"/>
    <w:p w:rsidR="00080F3E" w:rsidRPr="00CA59FC" w:rsidRDefault="00080F3E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По данным Межрайонной инспекции Федеральной налоговой службы № 12 по Вологодской области в 2011 году в Череповце зарегистрировано 23698 субъе</w:t>
      </w:r>
      <w:r w:rsidRPr="00CA59FC">
        <w:rPr>
          <w:sz w:val="26"/>
          <w:szCs w:val="26"/>
        </w:rPr>
        <w:t>к</w:t>
      </w:r>
      <w:r w:rsidRPr="00CA59FC">
        <w:rPr>
          <w:sz w:val="26"/>
          <w:szCs w:val="26"/>
        </w:rPr>
        <w:t>тов малого и среднего предпринимательства (далее – субъектов МСП), 9731 малое предприятие, 82 средних предприятия и 13885 индивидуальных предпринимат</w:t>
      </w:r>
      <w:r w:rsidRPr="00CA59FC">
        <w:rPr>
          <w:sz w:val="26"/>
          <w:szCs w:val="26"/>
        </w:rPr>
        <w:t>е</w:t>
      </w:r>
      <w:r w:rsidRPr="00CA59FC">
        <w:rPr>
          <w:sz w:val="26"/>
          <w:szCs w:val="26"/>
        </w:rPr>
        <w:t>лей.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Динамику развития сектора </w:t>
      </w:r>
      <w:r w:rsidR="006F32CC" w:rsidRPr="00CA59FC">
        <w:rPr>
          <w:sz w:val="26"/>
          <w:szCs w:val="26"/>
        </w:rPr>
        <w:t>МСП</w:t>
      </w:r>
      <w:r w:rsidR="00531DA4" w:rsidRPr="00CA59FC">
        <w:rPr>
          <w:sz w:val="26"/>
          <w:szCs w:val="26"/>
        </w:rPr>
        <w:t xml:space="preserve"> </w:t>
      </w:r>
      <w:r w:rsidRPr="00CA59FC">
        <w:rPr>
          <w:sz w:val="26"/>
          <w:szCs w:val="26"/>
        </w:rPr>
        <w:t>за последние 4 года (с 2008 по 2011 гг.) характеризуют следующие показатели: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CA59FC" w:rsidRDefault="004B7BB4" w:rsidP="00E43CA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1" w:name="sub_11"/>
      <w:r w:rsidRPr="00CA59FC">
        <w:rPr>
          <w:b/>
          <w:bCs/>
          <w:sz w:val="26"/>
          <w:szCs w:val="26"/>
        </w:rPr>
        <w:t>Таблица 1. Динамика показателей, характеризующих сектор МСП</w:t>
      </w:r>
    </w:p>
    <w:bookmarkEnd w:id="1"/>
    <w:tbl>
      <w:tblPr>
        <w:tblW w:w="9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260"/>
        <w:gridCol w:w="1260"/>
        <w:gridCol w:w="1260"/>
        <w:gridCol w:w="1118"/>
      </w:tblGrid>
      <w:tr w:rsidR="00C51478" w:rsidRPr="00CA59FC" w:rsidTr="00C65C0B">
        <w:trPr>
          <w:tblHeader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9FC">
              <w:t>2008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9FC">
              <w:t>2009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9FC">
              <w:t>2010 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9FC">
              <w:t>2011 год</w:t>
            </w:r>
          </w:p>
        </w:tc>
      </w:tr>
      <w:tr w:rsidR="00C51478" w:rsidRPr="00CA59FC" w:rsidTr="00C65C0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Количество субъектов МСП,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9FC">
              <w:t>20034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9FC">
              <w:t>21161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9FC">
              <w:t>22466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9FC">
              <w:t>23698</w:t>
            </w:r>
          </w:p>
        </w:tc>
      </w:tr>
      <w:tr w:rsidR="00C51478" w:rsidRPr="00CA59FC" w:rsidTr="00C65C0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 xml:space="preserve">Объем бюджетных поступлений от субъектов МСП, </w:t>
            </w:r>
            <w:proofErr w:type="gramStart"/>
            <w:r w:rsidR="00DD565A" w:rsidRPr="00CA59FC">
              <w:t>млн</w:t>
            </w:r>
            <w:proofErr w:type="gramEnd"/>
            <w:r w:rsidRPr="00CA59FC"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9FC">
              <w:t>522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9FC">
              <w:t>533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9FC">
              <w:t>545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9FC">
              <w:t>854</w:t>
            </w:r>
          </w:p>
        </w:tc>
      </w:tr>
      <w:tr w:rsidR="00C51478" w:rsidRPr="00CA59FC" w:rsidTr="00C65C0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Количество работников, занятых у субъектов МСП,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9FC">
              <w:t>39812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9FC">
              <w:t>38791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9FC">
              <w:t>41997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A59FC" w:rsidRDefault="004C1D58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9FC">
              <w:t>62116</w:t>
            </w:r>
          </w:p>
        </w:tc>
      </w:tr>
      <w:tr w:rsidR="00C56344" w:rsidRPr="00CA59FC" w:rsidTr="00C65C0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 xml:space="preserve">Доля </w:t>
            </w:r>
            <w:proofErr w:type="gramStart"/>
            <w:r w:rsidRPr="00CA59FC">
              <w:t>занятых</w:t>
            </w:r>
            <w:proofErr w:type="gramEnd"/>
            <w:r w:rsidRPr="00CA59FC">
              <w:t xml:space="preserve"> в </w:t>
            </w:r>
            <w:r w:rsidR="000C16C3" w:rsidRPr="00CA59FC">
              <w:t>малом и среднем пре</w:t>
            </w:r>
            <w:r w:rsidR="000C16C3" w:rsidRPr="00CA59FC">
              <w:t>д</w:t>
            </w:r>
            <w:r w:rsidR="000C16C3" w:rsidRPr="00CA59FC">
              <w:t>принимательстве</w:t>
            </w:r>
            <w:r w:rsidRPr="00CA59FC">
              <w:t xml:space="preserve"> к общему числу зан</w:t>
            </w:r>
            <w:r w:rsidRPr="00CA59FC">
              <w:t>я</w:t>
            </w:r>
            <w:r w:rsidRPr="00CA59FC">
              <w:t>тых в экономике города,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9FC">
              <w:t>32,51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9FC">
              <w:t>34,26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9FC">
              <w:t>36,34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A59FC" w:rsidRDefault="004C1D58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9FC">
              <w:t>40,12</w:t>
            </w:r>
          </w:p>
        </w:tc>
      </w:tr>
    </w:tbl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94F58" w:rsidRPr="00CA59FC" w:rsidRDefault="00394F58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" w:name="sub_30"/>
      <w:r w:rsidRPr="00CA59FC">
        <w:rPr>
          <w:sz w:val="26"/>
          <w:szCs w:val="26"/>
        </w:rPr>
        <w:t>Таким образом, количество субъектов МСП с 2008 года выросло на 18%, ежегодный прирост составил 6%. Объем налоговых отчислений вырос на 332 </w:t>
      </w:r>
      <w:proofErr w:type="gramStart"/>
      <w:r w:rsidR="00DD565A" w:rsidRPr="00CA59FC">
        <w:rPr>
          <w:sz w:val="26"/>
          <w:szCs w:val="26"/>
        </w:rPr>
        <w:t>млн</w:t>
      </w:r>
      <w:proofErr w:type="gramEnd"/>
      <w:r w:rsidRPr="00CA59FC">
        <w:rPr>
          <w:sz w:val="26"/>
          <w:szCs w:val="26"/>
        </w:rPr>
        <w:t xml:space="preserve"> рублей. Количество работников, занятых у субъектов МСП, к 2011 году увелич</w:t>
      </w:r>
      <w:r w:rsidRPr="00CA59FC">
        <w:rPr>
          <w:sz w:val="26"/>
          <w:szCs w:val="26"/>
        </w:rPr>
        <w:t>и</w:t>
      </w:r>
      <w:r w:rsidRPr="00CA59FC">
        <w:rPr>
          <w:sz w:val="26"/>
          <w:szCs w:val="26"/>
        </w:rPr>
        <w:t>лось более чем в 1,5 раза.</w:t>
      </w:r>
    </w:p>
    <w:p w:rsidR="00394F58" w:rsidRPr="00CA59FC" w:rsidRDefault="00394F58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Велика вероятность того, что значительную роль в таком росте сыграла го</w:t>
      </w:r>
      <w:r w:rsidRPr="00CA59FC">
        <w:rPr>
          <w:sz w:val="26"/>
          <w:szCs w:val="26"/>
        </w:rPr>
        <w:t>с</w:t>
      </w:r>
      <w:r w:rsidRPr="00CA59FC">
        <w:rPr>
          <w:sz w:val="26"/>
          <w:szCs w:val="26"/>
        </w:rPr>
        <w:t>ударственная поддержка МСП, направленная на финансирование вновь создава</w:t>
      </w:r>
      <w:r w:rsidRPr="00CA59FC">
        <w:rPr>
          <w:sz w:val="26"/>
          <w:szCs w:val="26"/>
        </w:rPr>
        <w:t>е</w:t>
      </w:r>
      <w:r w:rsidRPr="00CA59FC">
        <w:rPr>
          <w:sz w:val="26"/>
          <w:szCs w:val="26"/>
        </w:rPr>
        <w:t>мых бизнесов и помощь действующим предприятиям, что позволило сохранить и увеличить количество рабочих мест. Кроме того, в рамках областной программы выделялись средства на бесплатное обучение безработных граждан, желающих с</w:t>
      </w:r>
      <w:r w:rsidRPr="00CA59FC">
        <w:rPr>
          <w:sz w:val="26"/>
          <w:szCs w:val="26"/>
        </w:rPr>
        <w:t>о</w:t>
      </w:r>
      <w:r w:rsidRPr="00CA59FC">
        <w:rPr>
          <w:sz w:val="26"/>
          <w:szCs w:val="26"/>
        </w:rPr>
        <w:t xml:space="preserve">здать свой бизнес. Почти половина из числа </w:t>
      </w:r>
      <w:proofErr w:type="gramStart"/>
      <w:r w:rsidRPr="00CA59FC">
        <w:rPr>
          <w:sz w:val="26"/>
          <w:szCs w:val="26"/>
        </w:rPr>
        <w:t>обученных</w:t>
      </w:r>
      <w:proofErr w:type="gramEnd"/>
      <w:r w:rsidRPr="00CA59FC">
        <w:rPr>
          <w:sz w:val="26"/>
          <w:szCs w:val="26"/>
        </w:rPr>
        <w:t xml:space="preserve"> в </w:t>
      </w:r>
      <w:r w:rsidR="00FF6B75" w:rsidRPr="00CA59FC">
        <w:rPr>
          <w:sz w:val="26"/>
          <w:szCs w:val="26"/>
        </w:rPr>
        <w:t>АНО</w:t>
      </w:r>
      <w:r w:rsidRPr="00CA59FC">
        <w:rPr>
          <w:sz w:val="26"/>
          <w:szCs w:val="26"/>
        </w:rPr>
        <w:t xml:space="preserve"> </w:t>
      </w:r>
      <w:r w:rsidR="00DD565A" w:rsidRPr="00CA59FC">
        <w:rPr>
          <w:sz w:val="26"/>
          <w:szCs w:val="26"/>
        </w:rPr>
        <w:t>АГР</w:t>
      </w:r>
      <w:r w:rsidRPr="00CA59FC">
        <w:rPr>
          <w:sz w:val="26"/>
          <w:szCs w:val="26"/>
        </w:rPr>
        <w:t xml:space="preserve"> стала пре</w:t>
      </w:r>
      <w:r w:rsidRPr="00CA59FC">
        <w:rPr>
          <w:sz w:val="26"/>
          <w:szCs w:val="26"/>
        </w:rPr>
        <w:t>д</w:t>
      </w:r>
      <w:r w:rsidRPr="00CA59FC">
        <w:rPr>
          <w:sz w:val="26"/>
          <w:szCs w:val="26"/>
        </w:rPr>
        <w:t>принимателями.</w:t>
      </w:r>
    </w:p>
    <w:p w:rsidR="00394F58" w:rsidRPr="00CA59FC" w:rsidRDefault="00394F58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Результаты ежеквартального мониторинга сферы малого и среднего бизнеса, проводимого </w:t>
      </w:r>
      <w:r w:rsidR="00FF6B75" w:rsidRPr="00CA59FC">
        <w:rPr>
          <w:sz w:val="26"/>
          <w:szCs w:val="26"/>
        </w:rPr>
        <w:t>АНО</w:t>
      </w:r>
      <w:r w:rsidRPr="00CA59FC">
        <w:rPr>
          <w:sz w:val="26"/>
          <w:szCs w:val="26"/>
        </w:rPr>
        <w:t xml:space="preserve"> </w:t>
      </w:r>
      <w:r w:rsidR="00DD565A" w:rsidRPr="00CA59FC">
        <w:rPr>
          <w:sz w:val="26"/>
          <w:szCs w:val="26"/>
        </w:rPr>
        <w:t>АГР</w:t>
      </w:r>
      <w:r w:rsidRPr="00CA59FC">
        <w:rPr>
          <w:sz w:val="26"/>
          <w:szCs w:val="26"/>
        </w:rPr>
        <w:t xml:space="preserve">, показали, что в настоящее время ситуация в малом и среднем бизнесе стабильна. Большинство компаний ожидает увеличение выручки в ближайшее время. </w:t>
      </w:r>
    </w:p>
    <w:p w:rsidR="00394F58" w:rsidRPr="00CA59FC" w:rsidRDefault="00394F58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Основные препятствия для развития бизнеса, по мнению предпринимателей, связаны с низкой платежеспособностью населения и сильной конкуренцией, в </w:t>
      </w:r>
      <w:proofErr w:type="gramStart"/>
      <w:r w:rsidRPr="00CA59FC">
        <w:rPr>
          <w:sz w:val="26"/>
          <w:szCs w:val="26"/>
        </w:rPr>
        <w:t>св</w:t>
      </w:r>
      <w:r w:rsidRPr="00CA59FC">
        <w:rPr>
          <w:sz w:val="26"/>
          <w:szCs w:val="26"/>
        </w:rPr>
        <w:t>я</w:t>
      </w:r>
      <w:r w:rsidRPr="00CA59FC">
        <w:rPr>
          <w:sz w:val="26"/>
          <w:szCs w:val="26"/>
        </w:rPr>
        <w:t>зи</w:t>
      </w:r>
      <w:proofErr w:type="gramEnd"/>
      <w:r w:rsidRPr="00CA59FC">
        <w:rPr>
          <w:sz w:val="26"/>
          <w:szCs w:val="26"/>
        </w:rPr>
        <w:t xml:space="preserve"> с чем необходимо вести работу по освоению рынков других районов и реги</w:t>
      </w:r>
      <w:r w:rsidRPr="00CA59FC">
        <w:rPr>
          <w:sz w:val="26"/>
          <w:szCs w:val="26"/>
        </w:rPr>
        <w:t>о</w:t>
      </w:r>
      <w:r w:rsidRPr="00CA59FC">
        <w:rPr>
          <w:sz w:val="26"/>
          <w:szCs w:val="26"/>
        </w:rPr>
        <w:t>нов. Еще одной серьезной проблемой предприниматели называют участившиеся проверки со стороны контролирующих органов.</w:t>
      </w:r>
    </w:p>
    <w:p w:rsidR="00394F58" w:rsidRPr="00CA59FC" w:rsidRDefault="00394F58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Бизнес нуждается в государственной поддержке, самой значимой формой которой является финансовая помощь. Кроме того, сохраняется потребность в и</w:t>
      </w:r>
      <w:r w:rsidRPr="00CA59FC">
        <w:rPr>
          <w:sz w:val="26"/>
          <w:szCs w:val="26"/>
        </w:rPr>
        <w:t>н</w:t>
      </w:r>
      <w:r w:rsidRPr="00CA59FC">
        <w:rPr>
          <w:sz w:val="26"/>
          <w:szCs w:val="26"/>
        </w:rPr>
        <w:t>формационной поддержке, в обучении и повышении квалификации.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6"/>
          <w:szCs w:val="26"/>
        </w:rPr>
      </w:pPr>
      <w:r w:rsidRPr="00CA59FC">
        <w:rPr>
          <w:b/>
          <w:bCs/>
          <w:sz w:val="26"/>
          <w:szCs w:val="26"/>
        </w:rPr>
        <w:t>Результат исполнения долгосрочной целевой программы развития м</w:t>
      </w:r>
      <w:r w:rsidRPr="00CA59FC">
        <w:rPr>
          <w:b/>
          <w:bCs/>
          <w:sz w:val="26"/>
          <w:szCs w:val="26"/>
        </w:rPr>
        <w:t>а</w:t>
      </w:r>
      <w:r w:rsidRPr="00CA59FC">
        <w:rPr>
          <w:b/>
          <w:bCs/>
          <w:sz w:val="26"/>
          <w:szCs w:val="26"/>
        </w:rPr>
        <w:t xml:space="preserve">лого и среднего предпринимательства в городе Череповце на 2009-2012 годы </w:t>
      </w:r>
      <w:bookmarkEnd w:id="2"/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Целевые показатели долгосрочной целевой </w:t>
      </w:r>
      <w:hyperlink r:id="rId9" w:history="1">
        <w:r w:rsidRPr="00CA59FC">
          <w:rPr>
            <w:sz w:val="26"/>
            <w:szCs w:val="26"/>
          </w:rPr>
          <w:t>программы</w:t>
        </w:r>
      </w:hyperlink>
      <w:r w:rsidRPr="00CA59FC">
        <w:rPr>
          <w:sz w:val="26"/>
          <w:szCs w:val="26"/>
        </w:rPr>
        <w:t xml:space="preserve"> развития </w:t>
      </w:r>
      <w:r w:rsidR="006F32CC" w:rsidRPr="00CA59FC">
        <w:rPr>
          <w:sz w:val="26"/>
          <w:szCs w:val="26"/>
        </w:rPr>
        <w:t>МСП</w:t>
      </w:r>
      <w:r w:rsidRPr="00CA59FC">
        <w:rPr>
          <w:sz w:val="26"/>
          <w:szCs w:val="26"/>
        </w:rPr>
        <w:t xml:space="preserve"> в г</w:t>
      </w:r>
      <w:r w:rsidRPr="00CA59FC">
        <w:rPr>
          <w:sz w:val="26"/>
          <w:szCs w:val="26"/>
        </w:rPr>
        <w:t>о</w:t>
      </w:r>
      <w:r w:rsidRPr="00CA59FC">
        <w:rPr>
          <w:sz w:val="26"/>
          <w:szCs w:val="26"/>
        </w:rPr>
        <w:t xml:space="preserve">роде Череповце на 2009 - 2012 годы, запланированные к исполнению по годам, </w:t>
      </w:r>
      <w:r w:rsidRPr="00CA59FC">
        <w:rPr>
          <w:sz w:val="26"/>
          <w:szCs w:val="26"/>
        </w:rPr>
        <w:lastRenderedPageBreak/>
        <w:t>были достигнуты (</w:t>
      </w:r>
      <w:hyperlink w:anchor="sub_31" w:history="1">
        <w:r w:rsidRPr="00CA59FC">
          <w:rPr>
            <w:sz w:val="26"/>
            <w:szCs w:val="26"/>
          </w:rPr>
          <w:t xml:space="preserve">табл. </w:t>
        </w:r>
        <w:r w:rsidR="007E1232" w:rsidRPr="00CA59FC">
          <w:rPr>
            <w:sz w:val="26"/>
            <w:szCs w:val="26"/>
          </w:rPr>
          <w:t>2</w:t>
        </w:r>
      </w:hyperlink>
      <w:r w:rsidRPr="00CA59FC">
        <w:rPr>
          <w:sz w:val="26"/>
          <w:szCs w:val="26"/>
        </w:rPr>
        <w:t>).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CA59FC">
        <w:rPr>
          <w:sz w:val="26"/>
          <w:szCs w:val="26"/>
        </w:rPr>
        <w:t>Экономический эффект реализации программы выражен в увеличении к</w:t>
      </w:r>
      <w:r w:rsidRPr="00CA59FC">
        <w:rPr>
          <w:sz w:val="26"/>
          <w:szCs w:val="26"/>
        </w:rPr>
        <w:t>о</w:t>
      </w:r>
      <w:r w:rsidRPr="00CA59FC">
        <w:rPr>
          <w:sz w:val="26"/>
          <w:szCs w:val="26"/>
        </w:rPr>
        <w:t>личества малых и средних предприятий: с 2008 года по 2011 год количество суб</w:t>
      </w:r>
      <w:r w:rsidRPr="00CA59FC">
        <w:rPr>
          <w:sz w:val="26"/>
          <w:szCs w:val="26"/>
        </w:rPr>
        <w:t>ъ</w:t>
      </w:r>
      <w:r w:rsidRPr="00CA59FC">
        <w:rPr>
          <w:sz w:val="26"/>
          <w:szCs w:val="26"/>
        </w:rPr>
        <w:t>ектов МСП выросло на 18%, т.е. среднегодовой прирост составил 6%. Общее к</w:t>
      </w:r>
      <w:r w:rsidRPr="00CA59FC">
        <w:rPr>
          <w:sz w:val="26"/>
          <w:szCs w:val="26"/>
        </w:rPr>
        <w:t>о</w:t>
      </w:r>
      <w:r w:rsidRPr="00CA59FC">
        <w:rPr>
          <w:sz w:val="26"/>
          <w:szCs w:val="26"/>
        </w:rPr>
        <w:t>личество субъектов МСП за 2011 год составило 23616 единиц (по данным Ме</w:t>
      </w:r>
      <w:r w:rsidRPr="00CA59FC">
        <w:rPr>
          <w:sz w:val="26"/>
          <w:szCs w:val="26"/>
        </w:rPr>
        <w:t>ж</w:t>
      </w:r>
      <w:r w:rsidRPr="00CA59FC">
        <w:rPr>
          <w:sz w:val="26"/>
          <w:szCs w:val="26"/>
        </w:rPr>
        <w:t>районной инспекци</w:t>
      </w:r>
      <w:r w:rsidR="005E2BF3" w:rsidRPr="00CA59FC">
        <w:rPr>
          <w:sz w:val="26"/>
          <w:szCs w:val="26"/>
        </w:rPr>
        <w:t xml:space="preserve">и Федеральной налоговой службы № </w:t>
      </w:r>
      <w:r w:rsidRPr="00CA59FC">
        <w:rPr>
          <w:sz w:val="26"/>
          <w:szCs w:val="26"/>
        </w:rPr>
        <w:t>12 по Вологодской обл</w:t>
      </w:r>
      <w:r w:rsidRPr="00CA59FC">
        <w:rPr>
          <w:sz w:val="26"/>
          <w:szCs w:val="26"/>
        </w:rPr>
        <w:t>а</w:t>
      </w:r>
      <w:r w:rsidRPr="00CA59FC">
        <w:rPr>
          <w:sz w:val="26"/>
          <w:szCs w:val="26"/>
        </w:rPr>
        <w:t>сти).</w:t>
      </w:r>
      <w:proofErr w:type="gramEnd"/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Среднесписочная численность работников, занятых у субъектов МСП, не включая ИП, </w:t>
      </w:r>
      <w:proofErr w:type="gramStart"/>
      <w:r w:rsidRPr="00CA59FC">
        <w:rPr>
          <w:sz w:val="26"/>
          <w:szCs w:val="26"/>
        </w:rPr>
        <w:t>на конец</w:t>
      </w:r>
      <w:proofErr w:type="gramEnd"/>
      <w:r w:rsidRPr="00CA59FC">
        <w:rPr>
          <w:sz w:val="26"/>
          <w:szCs w:val="26"/>
        </w:rPr>
        <w:t xml:space="preserve"> 2011 года составила </w:t>
      </w:r>
      <w:r w:rsidR="004C1D58" w:rsidRPr="00CA59FC">
        <w:rPr>
          <w:sz w:val="26"/>
          <w:szCs w:val="26"/>
        </w:rPr>
        <w:t>48231</w:t>
      </w:r>
      <w:r w:rsidRPr="00CA59FC">
        <w:rPr>
          <w:sz w:val="26"/>
          <w:szCs w:val="26"/>
        </w:rPr>
        <w:t xml:space="preserve"> человек, это больше чем в 2008 году на </w:t>
      </w:r>
      <w:r w:rsidR="004C1D58" w:rsidRPr="00CA59FC">
        <w:rPr>
          <w:sz w:val="26"/>
          <w:szCs w:val="26"/>
        </w:rPr>
        <w:t>21</w:t>
      </w:r>
      <w:r w:rsidRPr="00CA59FC">
        <w:rPr>
          <w:sz w:val="26"/>
          <w:szCs w:val="26"/>
        </w:rPr>
        <w:t>%.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Объем налоговых отчислений от субъектов МСП в бюджет (по данным Межрайонной инспекции Федеральной налоговой службы </w:t>
      </w:r>
      <w:r w:rsidR="009517A1" w:rsidRPr="00CA59FC">
        <w:rPr>
          <w:sz w:val="26"/>
          <w:szCs w:val="26"/>
        </w:rPr>
        <w:t>№</w:t>
      </w:r>
      <w:r w:rsidRPr="00CA59FC">
        <w:rPr>
          <w:sz w:val="26"/>
          <w:szCs w:val="26"/>
        </w:rPr>
        <w:t> 12 по Вологодской области) за 2011 г. составил 854 </w:t>
      </w:r>
      <w:proofErr w:type="gramStart"/>
      <w:r w:rsidR="00DD565A" w:rsidRPr="00CA59FC">
        <w:rPr>
          <w:sz w:val="26"/>
          <w:szCs w:val="26"/>
        </w:rPr>
        <w:t>млн</w:t>
      </w:r>
      <w:proofErr w:type="gramEnd"/>
      <w:r w:rsidRPr="00CA59FC">
        <w:rPr>
          <w:sz w:val="26"/>
          <w:szCs w:val="26"/>
        </w:rPr>
        <w:t> руб. (для сравнения, в 2008 г. - 522 </w:t>
      </w:r>
      <w:r w:rsidR="00DD565A" w:rsidRPr="00CA59FC">
        <w:rPr>
          <w:sz w:val="26"/>
          <w:szCs w:val="26"/>
        </w:rPr>
        <w:t>млн</w:t>
      </w:r>
      <w:r w:rsidRPr="00CA59FC">
        <w:rPr>
          <w:sz w:val="26"/>
          <w:szCs w:val="26"/>
        </w:rPr>
        <w:t xml:space="preserve"> ру</w:t>
      </w:r>
      <w:r w:rsidRPr="00CA59FC">
        <w:rPr>
          <w:sz w:val="26"/>
          <w:szCs w:val="26"/>
        </w:rPr>
        <w:t>б</w:t>
      </w:r>
      <w:r w:rsidRPr="00CA59FC">
        <w:rPr>
          <w:sz w:val="26"/>
          <w:szCs w:val="26"/>
        </w:rPr>
        <w:t>лей, 2009 г - 533 </w:t>
      </w:r>
      <w:r w:rsidR="00DD565A" w:rsidRPr="00CA59FC">
        <w:rPr>
          <w:sz w:val="26"/>
          <w:szCs w:val="26"/>
        </w:rPr>
        <w:t>млн</w:t>
      </w:r>
      <w:r w:rsidRPr="00CA59FC">
        <w:rPr>
          <w:sz w:val="26"/>
          <w:szCs w:val="26"/>
        </w:rPr>
        <w:t> руб.), таким образом, рост налоговых отчислений составил 63%. Доля налоговых поступлений от МСП в собственных доходах бюджета гор</w:t>
      </w:r>
      <w:r w:rsidRPr="00CA59FC">
        <w:rPr>
          <w:sz w:val="26"/>
          <w:szCs w:val="26"/>
        </w:rPr>
        <w:t>о</w:t>
      </w:r>
      <w:r w:rsidRPr="00CA59FC">
        <w:rPr>
          <w:sz w:val="26"/>
          <w:szCs w:val="26"/>
        </w:rPr>
        <w:t>да составила 23,9% в 2011 г.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Социальный эффект программы выражается в следующих показателях: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- 48% из числа обучившихся в </w:t>
      </w:r>
      <w:r w:rsidR="00FF6B75" w:rsidRPr="00CA59FC">
        <w:rPr>
          <w:sz w:val="26"/>
          <w:szCs w:val="26"/>
        </w:rPr>
        <w:t xml:space="preserve">АНО </w:t>
      </w:r>
      <w:r w:rsidR="00DD565A" w:rsidRPr="00CA59FC">
        <w:rPr>
          <w:sz w:val="26"/>
          <w:szCs w:val="26"/>
        </w:rPr>
        <w:t>АГР</w:t>
      </w:r>
      <w:r w:rsidR="00FF6B75" w:rsidRPr="00CA59FC">
        <w:rPr>
          <w:sz w:val="26"/>
          <w:szCs w:val="26"/>
        </w:rPr>
        <w:t xml:space="preserve"> </w:t>
      </w:r>
      <w:r w:rsidRPr="00CA59FC">
        <w:rPr>
          <w:sz w:val="26"/>
          <w:szCs w:val="26"/>
        </w:rPr>
        <w:t>открыли свой бизнес, из них 235 человек получили финансовую помощь от Центра занятости в размере 58800 руб., что также повлияло на снижение уровня безработицы в городе;</w:t>
      </w:r>
    </w:p>
    <w:p w:rsidR="00024247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</w:pPr>
      <w:r w:rsidRPr="00CA59FC">
        <w:rPr>
          <w:sz w:val="26"/>
          <w:szCs w:val="26"/>
        </w:rPr>
        <w:t>- всего программа поддержки МСП за период с 2009 по 2011 годы помогла сохранить и создать 12067 рабочих мест, создать1619 новых бизнесов</w:t>
      </w:r>
      <w:r w:rsidRPr="00CA59FC">
        <w:t>.</w:t>
      </w:r>
    </w:p>
    <w:p w:rsidR="00024247" w:rsidRPr="00CA59FC" w:rsidRDefault="00024247" w:rsidP="00E43CA6">
      <w:pPr>
        <w:widowControl w:val="0"/>
        <w:autoSpaceDE w:val="0"/>
        <w:autoSpaceDN w:val="0"/>
        <w:adjustRightInd w:val="0"/>
        <w:jc w:val="both"/>
      </w:pPr>
    </w:p>
    <w:p w:rsidR="00394F58" w:rsidRPr="00CA59FC" w:rsidRDefault="00394F58" w:rsidP="00E43CA6">
      <w:pPr>
        <w:widowControl w:val="0"/>
        <w:autoSpaceDE w:val="0"/>
        <w:autoSpaceDN w:val="0"/>
        <w:adjustRightInd w:val="0"/>
        <w:jc w:val="both"/>
      </w:pPr>
    </w:p>
    <w:p w:rsidR="001A6CF2" w:rsidRPr="00CA59FC" w:rsidRDefault="001A6CF2" w:rsidP="00E43CA6">
      <w:pPr>
        <w:widowControl w:val="0"/>
        <w:autoSpaceDE w:val="0"/>
        <w:autoSpaceDN w:val="0"/>
        <w:adjustRightInd w:val="0"/>
        <w:jc w:val="both"/>
        <w:sectPr w:rsidR="001A6CF2" w:rsidRPr="00CA59FC" w:rsidSect="00555998">
          <w:headerReference w:type="default" r:id="rId10"/>
          <w:pgSz w:w="11905" w:h="16837"/>
          <w:pgMar w:top="993" w:right="567" w:bottom="567" w:left="2041" w:header="720" w:footer="720" w:gutter="0"/>
          <w:pgNumType w:start="2"/>
          <w:cols w:space="720"/>
          <w:noEndnote/>
          <w:titlePg/>
          <w:docGrid w:linePitch="326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36"/>
        <w:gridCol w:w="974"/>
        <w:gridCol w:w="1190"/>
        <w:gridCol w:w="1189"/>
        <w:gridCol w:w="992"/>
        <w:gridCol w:w="1294"/>
        <w:gridCol w:w="992"/>
        <w:gridCol w:w="1344"/>
        <w:gridCol w:w="1134"/>
        <w:gridCol w:w="1418"/>
      </w:tblGrid>
      <w:tr w:rsidR="00C51478" w:rsidRPr="00CA59FC" w:rsidTr="007E1232">
        <w:tc>
          <w:tcPr>
            <w:tcW w:w="146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24247" w:rsidRPr="00CA59FC" w:rsidRDefault="00024247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59FC">
              <w:rPr>
                <w:b/>
                <w:bCs/>
              </w:rPr>
              <w:lastRenderedPageBreak/>
              <w:t>Таблица 2. Целевые показатели долгосрочной целевой программы</w:t>
            </w:r>
          </w:p>
          <w:p w:rsidR="00024247" w:rsidRPr="00CA59FC" w:rsidRDefault="00024247" w:rsidP="00E43C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59FC">
              <w:rPr>
                <w:b/>
                <w:bCs/>
              </w:rPr>
              <w:t xml:space="preserve"> развития </w:t>
            </w:r>
            <w:r w:rsidR="006F32CC" w:rsidRPr="00CA59FC">
              <w:rPr>
                <w:b/>
                <w:bCs/>
              </w:rPr>
              <w:t>МСП</w:t>
            </w:r>
            <w:r w:rsidRPr="00CA59FC">
              <w:rPr>
                <w:b/>
                <w:bCs/>
              </w:rPr>
              <w:t xml:space="preserve"> в городе Череповце на 2009 - 2012 годы</w:t>
            </w:r>
          </w:p>
          <w:p w:rsidR="00024247" w:rsidRPr="00CA59FC" w:rsidRDefault="00024247" w:rsidP="00E43C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51478" w:rsidRPr="00CA59FC" w:rsidTr="007E1232"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7327" w:rsidRPr="00CA59FC" w:rsidRDefault="00B07327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№</w:t>
            </w:r>
          </w:p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A59FC">
              <w:t>п</w:t>
            </w:r>
            <w:proofErr w:type="gramEnd"/>
            <w:r w:rsidRPr="00CA59FC">
              <w:t>/п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Наименование целевого пок</w:t>
            </w:r>
            <w:r w:rsidRPr="00CA59FC">
              <w:t>а</w:t>
            </w:r>
            <w:r w:rsidRPr="00CA59FC">
              <w:t>зателя программы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Ед. изм.</w:t>
            </w:r>
          </w:p>
        </w:tc>
        <w:tc>
          <w:tcPr>
            <w:tcW w:w="9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9FC">
              <w:t>Значение целевого показателя по годам реализации программы</w:t>
            </w:r>
          </w:p>
        </w:tc>
      </w:tr>
      <w:tr w:rsidR="00C51478" w:rsidRPr="00CA59FC" w:rsidTr="007E1232"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9FC">
              <w:t>2009 год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9FC">
              <w:t>2010 год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9FC">
              <w:t>2011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9FC">
              <w:t>2012 год</w:t>
            </w:r>
          </w:p>
        </w:tc>
      </w:tr>
      <w:tr w:rsidR="00C51478" w:rsidRPr="00CA59FC" w:rsidTr="007E1232"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план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план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план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 xml:space="preserve">факт </w:t>
            </w:r>
          </w:p>
        </w:tc>
      </w:tr>
      <w:tr w:rsidR="00C51478" w:rsidRPr="00CA59FC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Количество предприятий, с</w:t>
            </w:r>
            <w:r w:rsidRPr="00CA59FC">
              <w:t>о</w:t>
            </w:r>
            <w:r w:rsidRPr="00CA59FC">
              <w:t>зданных в результате реализ</w:t>
            </w:r>
            <w:r w:rsidRPr="00CA59FC">
              <w:t>а</w:t>
            </w:r>
            <w:r w:rsidRPr="00CA59FC">
              <w:t>ции программы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130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135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797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140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192</w:t>
            </w:r>
          </w:p>
        </w:tc>
      </w:tr>
      <w:tr w:rsidR="00C51478" w:rsidRPr="00CA59FC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Количество рабочих мест, с</w:t>
            </w:r>
            <w:r w:rsidRPr="00CA59FC">
              <w:t>о</w:t>
            </w:r>
            <w:r w:rsidRPr="00CA59FC">
              <w:t>зданных и сохраненных в р</w:t>
            </w:r>
            <w:r w:rsidRPr="00CA59FC">
              <w:t>е</w:t>
            </w:r>
            <w:r w:rsidRPr="00CA59FC">
              <w:t>зультате реализации програ</w:t>
            </w:r>
            <w:r w:rsidRPr="00CA59FC">
              <w:t>м</w:t>
            </w:r>
            <w:r w:rsidRPr="00CA59FC">
              <w:t>мы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700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2885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750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3889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800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5293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1860</w:t>
            </w:r>
          </w:p>
        </w:tc>
      </w:tr>
      <w:tr w:rsidR="00C51478" w:rsidRPr="00CA59FC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Количество предприятий, прошедших через бизнес-инкубатор (нарастающим ит</w:t>
            </w:r>
            <w:r w:rsidRPr="00CA59FC">
              <w:t>о</w:t>
            </w:r>
            <w:r w:rsidRPr="00CA59FC">
              <w:t>гом)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40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45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101</w:t>
            </w:r>
          </w:p>
        </w:tc>
      </w:tr>
      <w:tr w:rsidR="00C51478" w:rsidRPr="00CA59FC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 xml:space="preserve">Оценка субъектами бизнеса комфортности ведения бизнеса (оценка МКУ ИМА </w:t>
            </w:r>
            <w:r w:rsidR="00DD565A" w:rsidRPr="00CA59FC">
              <w:t>«</w:t>
            </w:r>
            <w:r w:rsidRPr="00CA59FC">
              <w:t>Череп</w:t>
            </w:r>
            <w:r w:rsidRPr="00CA59FC">
              <w:t>о</w:t>
            </w:r>
            <w:r w:rsidRPr="00CA59FC">
              <w:t>вец</w:t>
            </w:r>
            <w:r w:rsidR="00DD565A" w:rsidRPr="00CA59FC">
              <w:t>»</w:t>
            </w:r>
            <w:r w:rsidRPr="00CA59FC">
              <w:t>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балл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080EFE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53,</w:t>
            </w:r>
            <w:r w:rsidR="00080EFE" w:rsidRPr="00CA59FC">
              <w:t>2</w:t>
            </w:r>
          </w:p>
        </w:tc>
      </w:tr>
      <w:tr w:rsidR="00C51478" w:rsidRPr="00CA59FC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CA59FC">
            <w:pPr>
              <w:widowControl w:val="0"/>
              <w:autoSpaceDE w:val="0"/>
              <w:autoSpaceDN w:val="0"/>
              <w:adjustRightInd w:val="0"/>
            </w:pPr>
            <w:r w:rsidRPr="00CA59FC">
              <w:t xml:space="preserve">Доля занятых офисов </w:t>
            </w:r>
            <w:proofErr w:type="gramStart"/>
            <w:r w:rsidRPr="00CA59FC">
              <w:t>от</w:t>
            </w:r>
            <w:proofErr w:type="gramEnd"/>
            <w:r w:rsidRPr="00CA59FC">
              <w:t xml:space="preserve"> им</w:t>
            </w:r>
            <w:r w:rsidRPr="00CA59FC">
              <w:t>е</w:t>
            </w:r>
            <w:r w:rsidRPr="00CA59FC">
              <w:t xml:space="preserve">ющихся на базе </w:t>
            </w:r>
            <w:r w:rsidR="00FF6B75" w:rsidRPr="00CA59FC">
              <w:rPr>
                <w:sz w:val="26"/>
                <w:szCs w:val="26"/>
              </w:rPr>
              <w:t xml:space="preserve">АНО </w:t>
            </w:r>
            <w:r w:rsidR="00DD565A" w:rsidRPr="00CA59FC">
              <w:rPr>
                <w:sz w:val="26"/>
                <w:szCs w:val="26"/>
              </w:rPr>
              <w:t>АГР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100%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100%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100%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100%</w:t>
            </w:r>
          </w:p>
        </w:tc>
      </w:tr>
      <w:tr w:rsidR="00C51478" w:rsidRPr="00CA59FC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Количество обученных нач</w:t>
            </w:r>
            <w:r w:rsidRPr="00CA59FC">
              <w:t>и</w:t>
            </w:r>
            <w:r w:rsidRPr="00CA59FC">
              <w:t>нающих предпринимателей, чел.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170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1170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700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170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227</w:t>
            </w:r>
          </w:p>
        </w:tc>
      </w:tr>
      <w:tr w:rsidR="00C51478" w:rsidRPr="00CA59FC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Количество обученных де</w:t>
            </w:r>
            <w:r w:rsidRPr="00CA59FC">
              <w:t>й</w:t>
            </w:r>
            <w:r w:rsidRPr="00CA59FC">
              <w:t>ствующих предпринимателей, чел.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380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390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400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440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591</w:t>
            </w:r>
          </w:p>
        </w:tc>
      </w:tr>
      <w:tr w:rsidR="00C51478" w:rsidRPr="00CA59FC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CA59FC">
            <w:pPr>
              <w:widowControl w:val="0"/>
              <w:autoSpaceDE w:val="0"/>
              <w:autoSpaceDN w:val="0"/>
              <w:adjustRightInd w:val="0"/>
            </w:pPr>
            <w:r w:rsidRPr="00CA59FC">
              <w:t xml:space="preserve">Доля предпринимателей, </w:t>
            </w:r>
            <w:proofErr w:type="gramStart"/>
            <w:r w:rsidRPr="00CA59FC">
              <w:t>о</w:t>
            </w:r>
            <w:r w:rsidRPr="00CA59FC">
              <w:t>т</w:t>
            </w:r>
            <w:r w:rsidRPr="00CA59FC">
              <w:t>крывших</w:t>
            </w:r>
            <w:proofErr w:type="gramEnd"/>
            <w:r w:rsidRPr="00CA59FC">
              <w:t xml:space="preserve"> свой бизнес, из числа обученных в </w:t>
            </w:r>
            <w:r w:rsidR="00FF6B75" w:rsidRPr="00CA59FC">
              <w:rPr>
                <w:sz w:val="26"/>
                <w:szCs w:val="26"/>
              </w:rPr>
              <w:t xml:space="preserve">АНО </w:t>
            </w:r>
            <w:r w:rsidR="00DD565A" w:rsidRPr="00CA59FC">
              <w:rPr>
                <w:sz w:val="26"/>
                <w:szCs w:val="26"/>
              </w:rPr>
              <w:t>АГР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нет да</w:t>
            </w:r>
            <w:r w:rsidRPr="00CA59FC">
              <w:t>н</w:t>
            </w:r>
            <w:r w:rsidRPr="00CA59FC">
              <w:t>ных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B07327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н</w:t>
            </w:r>
            <w:r w:rsidR="004B7BB4" w:rsidRPr="00CA59FC">
              <w:t>ет да</w:t>
            </w:r>
            <w:r w:rsidR="004B7BB4" w:rsidRPr="00CA59FC">
              <w:t>н</w:t>
            </w:r>
            <w:r w:rsidR="004B7BB4" w:rsidRPr="00CA59FC">
              <w:t>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35%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54%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45%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45%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41%</w:t>
            </w:r>
          </w:p>
        </w:tc>
      </w:tr>
      <w:tr w:rsidR="00C51478" w:rsidRPr="00CA59FC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lastRenderedPageBreak/>
              <w:t>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Количество оказанных конса</w:t>
            </w:r>
            <w:r w:rsidRPr="00CA59FC">
              <w:t>л</w:t>
            </w:r>
            <w:r w:rsidRPr="00CA59FC">
              <w:t>тинговых услуг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3700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11498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3900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16836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3950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11114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8664</w:t>
            </w:r>
          </w:p>
        </w:tc>
      </w:tr>
      <w:tr w:rsidR="00C51478" w:rsidRPr="00CA59FC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10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Количество проведенных м</w:t>
            </w:r>
            <w:r w:rsidRPr="00CA59FC">
              <w:t>е</w:t>
            </w:r>
            <w:r w:rsidRPr="00CA59FC">
              <w:t>роприятий, направленных на развитие бизнеса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150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165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175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553</w:t>
            </w:r>
          </w:p>
        </w:tc>
      </w:tr>
      <w:tr w:rsidR="00C56344" w:rsidRPr="00CA59FC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11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Количество участников мер</w:t>
            </w:r>
            <w:r w:rsidRPr="00CA59FC">
              <w:t>о</w:t>
            </w:r>
            <w:r w:rsidRPr="00CA59FC">
              <w:t>приятий и проинформирова</w:t>
            </w:r>
            <w:r w:rsidRPr="00CA59FC">
              <w:t>н</w:t>
            </w:r>
            <w:r w:rsidRPr="00CA59FC">
              <w:t>ных граждан (не считая и</w:t>
            </w:r>
            <w:r w:rsidRPr="00CA59FC">
              <w:t>н</w:t>
            </w:r>
            <w:r w:rsidRPr="00CA59FC">
              <w:t>формирование через СМИ)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6638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6294</w:t>
            </w:r>
          </w:p>
        </w:tc>
      </w:tr>
    </w:tbl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sectPr w:rsidR="004B7BB4" w:rsidRPr="00CA59FC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lastRenderedPageBreak/>
        <w:t>За период действия долгосрочной целевой программы поддержки МСП в г</w:t>
      </w:r>
      <w:r w:rsidRPr="00CA59FC">
        <w:rPr>
          <w:sz w:val="26"/>
          <w:szCs w:val="26"/>
        </w:rPr>
        <w:t>о</w:t>
      </w:r>
      <w:r w:rsidRPr="00CA59FC">
        <w:rPr>
          <w:sz w:val="26"/>
          <w:szCs w:val="26"/>
        </w:rPr>
        <w:t>роде Череповце на 2009 - 2012 годы была создана высокоэффективная инфрастру</w:t>
      </w:r>
      <w:r w:rsidRPr="00CA59FC">
        <w:rPr>
          <w:sz w:val="26"/>
          <w:szCs w:val="26"/>
        </w:rPr>
        <w:t>к</w:t>
      </w:r>
      <w:r w:rsidRPr="00CA59FC">
        <w:rPr>
          <w:sz w:val="26"/>
          <w:szCs w:val="26"/>
        </w:rPr>
        <w:t>тура поддержки малого и среднего бизнеса, появился механизм общественного р</w:t>
      </w:r>
      <w:r w:rsidRPr="00CA59FC">
        <w:rPr>
          <w:sz w:val="26"/>
          <w:szCs w:val="26"/>
        </w:rPr>
        <w:t>е</w:t>
      </w:r>
      <w:r w:rsidRPr="00CA59FC">
        <w:rPr>
          <w:sz w:val="26"/>
          <w:szCs w:val="26"/>
        </w:rPr>
        <w:t>гулирования деятельности по поддержке МСП, сложилась практика проведения д</w:t>
      </w:r>
      <w:r w:rsidRPr="00CA59FC">
        <w:rPr>
          <w:sz w:val="26"/>
          <w:szCs w:val="26"/>
        </w:rPr>
        <w:t>е</w:t>
      </w:r>
      <w:r w:rsidRPr="00CA59FC">
        <w:rPr>
          <w:sz w:val="26"/>
          <w:szCs w:val="26"/>
        </w:rPr>
        <w:t>ловых мероприятий, выросла предпринимательская активность.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Бизнес-сообщество Череповца активно, готово к диалогу, принимает участие в работе общественных объединений, участвует в разработке законодательной базы, корректировке форм поддержки МСП. Был сформирован механизм сотрудничества бизнеса и власти, что позволяет принимать решения, влияющие на деятельность МСП, в </w:t>
      </w:r>
      <w:proofErr w:type="spellStart"/>
      <w:r w:rsidRPr="00CA59FC">
        <w:rPr>
          <w:sz w:val="26"/>
          <w:szCs w:val="26"/>
        </w:rPr>
        <w:t>т.ч</w:t>
      </w:r>
      <w:proofErr w:type="spellEnd"/>
      <w:r w:rsidRPr="00CA59FC">
        <w:rPr>
          <w:sz w:val="26"/>
          <w:szCs w:val="26"/>
        </w:rPr>
        <w:t>. законодательные решения, с учетом потребностей и интересов бизнеса.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Понимание общих тенденций развития экономики страны и учет макроэкон</w:t>
      </w:r>
      <w:r w:rsidRPr="00CA59FC">
        <w:rPr>
          <w:sz w:val="26"/>
          <w:szCs w:val="26"/>
        </w:rPr>
        <w:t>о</w:t>
      </w:r>
      <w:r w:rsidRPr="00CA59FC">
        <w:rPr>
          <w:sz w:val="26"/>
          <w:szCs w:val="26"/>
        </w:rPr>
        <w:t>мических факторов является важной основой для формирования конструктивной с</w:t>
      </w:r>
      <w:r w:rsidRPr="00CA59FC">
        <w:rPr>
          <w:sz w:val="26"/>
          <w:szCs w:val="26"/>
        </w:rPr>
        <w:t>и</w:t>
      </w:r>
      <w:r w:rsidRPr="00CA59FC">
        <w:rPr>
          <w:sz w:val="26"/>
          <w:szCs w:val="26"/>
        </w:rPr>
        <w:t>стемы поддержки предпринимательства в городе Череповце.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CA59FC">
        <w:rPr>
          <w:sz w:val="26"/>
          <w:szCs w:val="26"/>
        </w:rPr>
        <w:t xml:space="preserve">Исследование общероссийской общественной организации </w:t>
      </w:r>
      <w:r w:rsidR="00DD565A" w:rsidRPr="00CA59FC">
        <w:rPr>
          <w:sz w:val="26"/>
          <w:szCs w:val="26"/>
        </w:rPr>
        <w:t>«</w:t>
      </w:r>
      <w:r w:rsidRPr="00CA59FC">
        <w:rPr>
          <w:sz w:val="26"/>
          <w:szCs w:val="26"/>
        </w:rPr>
        <w:t>Опора России</w:t>
      </w:r>
      <w:r w:rsidR="00DD565A" w:rsidRPr="00CA59FC">
        <w:rPr>
          <w:sz w:val="26"/>
          <w:szCs w:val="26"/>
        </w:rPr>
        <w:t>»</w:t>
      </w:r>
      <w:r w:rsidRPr="00CA59FC">
        <w:rPr>
          <w:sz w:val="26"/>
          <w:szCs w:val="26"/>
        </w:rPr>
        <w:t>, проведенное в 2011 году, а также исследования Национального института систе</w:t>
      </w:r>
      <w:r w:rsidRPr="00CA59FC">
        <w:rPr>
          <w:sz w:val="26"/>
          <w:szCs w:val="26"/>
        </w:rPr>
        <w:t>м</w:t>
      </w:r>
      <w:r w:rsidRPr="00CA59FC">
        <w:rPr>
          <w:sz w:val="26"/>
          <w:szCs w:val="26"/>
        </w:rPr>
        <w:t>ных исследований проблем предпринимательства показали, что в настоящее время малый и средний бизнес еще не занял своего естественного экономического места (особенно в сравнении с тем исключительным положением, которое занимает малый и средний бизнес в развитых экономических странах).</w:t>
      </w:r>
      <w:proofErr w:type="gramEnd"/>
      <w:r w:rsidRPr="00CA59FC">
        <w:rPr>
          <w:sz w:val="26"/>
          <w:szCs w:val="26"/>
        </w:rPr>
        <w:t xml:space="preserve"> Тому есть несколько причин: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1. Во-первых, структура экономики России еще только складывается. Три экономических кризиса (1990, 1998, 2008 гг.), по-видимому, еще не сформировали достаточной базы для понимания роли МСП для развития устойчивой и растущей экономики. МСП рассматривается как переходный этап к возникновению крупных предприятий, а не как самостоятельный элемент экономики.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2. Во-вторых, многие существующие формы поддержки предпринимательства исходят из того, что малый и средний бизнес является конкурентным, стремящимся повысить качество товаров и услуг, совершенствовать технологии, внедрять инн</w:t>
      </w:r>
      <w:r w:rsidRPr="00CA59FC">
        <w:rPr>
          <w:sz w:val="26"/>
          <w:szCs w:val="26"/>
        </w:rPr>
        <w:t>о</w:t>
      </w:r>
      <w:r w:rsidRPr="00CA59FC">
        <w:rPr>
          <w:sz w:val="26"/>
          <w:szCs w:val="26"/>
        </w:rPr>
        <w:t>вации и модернизировать производство, быстро осваивающего вновь появляющиеся ниши. Однако реальное положение дел в сфере МСП иное и его необходимо учит</w:t>
      </w:r>
      <w:r w:rsidRPr="00CA59FC">
        <w:rPr>
          <w:sz w:val="26"/>
          <w:szCs w:val="26"/>
        </w:rPr>
        <w:t>ы</w:t>
      </w:r>
      <w:r w:rsidRPr="00CA59FC">
        <w:rPr>
          <w:sz w:val="26"/>
          <w:szCs w:val="26"/>
        </w:rPr>
        <w:t>вать при формировании направлений поддержки: чувствительность МСП к новым технологиям и стремление к модернизации в сфере МСП очень невелико. Это связ</w:t>
      </w:r>
      <w:r w:rsidRPr="00CA59FC">
        <w:rPr>
          <w:sz w:val="26"/>
          <w:szCs w:val="26"/>
        </w:rPr>
        <w:t>а</w:t>
      </w:r>
      <w:r w:rsidRPr="00CA59FC">
        <w:rPr>
          <w:sz w:val="26"/>
          <w:szCs w:val="26"/>
        </w:rPr>
        <w:t>но с присутствием в России распространенной практики удержания того или иного (экономического или административного) ресурса. В результате бизнес не имеет экономической необходимости совершенствовать качество продукции в ситуации отсутствия конкурентов или успешного раздела сфер влияния. Именно поэтому ра</w:t>
      </w:r>
      <w:r w:rsidRPr="00CA59FC">
        <w:rPr>
          <w:sz w:val="26"/>
          <w:szCs w:val="26"/>
        </w:rPr>
        <w:t>з</w:t>
      </w:r>
      <w:r w:rsidRPr="00CA59FC">
        <w:rPr>
          <w:sz w:val="26"/>
          <w:szCs w:val="26"/>
        </w:rPr>
        <w:t>витие конкуренции в сфере МСП так важно в общем комплексе мероприятий.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3. В-третьих, МСП часто оторвано от мировых трендов и тенденций. </w:t>
      </w:r>
      <w:proofErr w:type="gramStart"/>
      <w:r w:rsidRPr="00CA59FC">
        <w:rPr>
          <w:sz w:val="26"/>
          <w:szCs w:val="26"/>
        </w:rPr>
        <w:t>Во-многом</w:t>
      </w:r>
      <w:proofErr w:type="gramEnd"/>
      <w:r w:rsidRPr="00CA59FC">
        <w:rPr>
          <w:sz w:val="26"/>
          <w:szCs w:val="26"/>
        </w:rPr>
        <w:t xml:space="preserve"> это связано с низким уровнем конкуренции, недостаточным числом субъе</w:t>
      </w:r>
      <w:r w:rsidRPr="00CA59FC">
        <w:rPr>
          <w:sz w:val="26"/>
          <w:szCs w:val="26"/>
        </w:rPr>
        <w:t>к</w:t>
      </w:r>
      <w:r w:rsidRPr="00CA59FC">
        <w:rPr>
          <w:sz w:val="26"/>
          <w:szCs w:val="26"/>
        </w:rPr>
        <w:t>тов МСП в отдельных отраслях, ориентацией на удержание контроля в занятом се</w:t>
      </w:r>
      <w:r w:rsidRPr="00CA59FC">
        <w:rPr>
          <w:sz w:val="26"/>
          <w:szCs w:val="26"/>
        </w:rPr>
        <w:t>к</w:t>
      </w:r>
      <w:r w:rsidRPr="00CA59FC">
        <w:rPr>
          <w:sz w:val="26"/>
          <w:szCs w:val="26"/>
        </w:rPr>
        <w:t>торе экономики. Многие предприниматели знают о существующих перспективных тенденциях, но не видят им реального применения в России. Другой причиной явл</w:t>
      </w:r>
      <w:r w:rsidRPr="00CA59FC">
        <w:rPr>
          <w:sz w:val="26"/>
          <w:szCs w:val="26"/>
        </w:rPr>
        <w:t>я</w:t>
      </w:r>
      <w:r w:rsidRPr="00CA59FC">
        <w:rPr>
          <w:sz w:val="26"/>
          <w:szCs w:val="26"/>
        </w:rPr>
        <w:t>ется то, что в нашей стране до недавнего времени (до вступления в ВТО) отсутств</w:t>
      </w:r>
      <w:r w:rsidRPr="00CA59FC">
        <w:rPr>
          <w:sz w:val="26"/>
          <w:szCs w:val="26"/>
        </w:rPr>
        <w:t>о</w:t>
      </w:r>
      <w:r w:rsidRPr="00CA59FC">
        <w:rPr>
          <w:sz w:val="26"/>
          <w:szCs w:val="26"/>
        </w:rPr>
        <w:t xml:space="preserve">вало государственное нормативное и финансовое давление на </w:t>
      </w:r>
      <w:proofErr w:type="gramStart"/>
      <w:r w:rsidRPr="00CA59FC">
        <w:rPr>
          <w:sz w:val="26"/>
          <w:szCs w:val="26"/>
        </w:rPr>
        <w:t>бизнес-структуры</w:t>
      </w:r>
      <w:proofErr w:type="gramEnd"/>
      <w:r w:rsidRPr="00CA59FC">
        <w:rPr>
          <w:sz w:val="26"/>
          <w:szCs w:val="26"/>
        </w:rPr>
        <w:t>, к</w:t>
      </w:r>
      <w:r w:rsidRPr="00CA59FC">
        <w:rPr>
          <w:sz w:val="26"/>
          <w:szCs w:val="26"/>
        </w:rPr>
        <w:t>о</w:t>
      </w:r>
      <w:r w:rsidRPr="00CA59FC">
        <w:rPr>
          <w:sz w:val="26"/>
          <w:szCs w:val="26"/>
        </w:rPr>
        <w:t>торое бы приводило к смене используемых технологических решений.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Таким образом, с учетом сложившихся тенденций важно направить усилия в развитии МСП не только на увеличение количества субъектов, но и в первую оч</w:t>
      </w:r>
      <w:r w:rsidRPr="00CA59FC">
        <w:rPr>
          <w:sz w:val="26"/>
          <w:szCs w:val="26"/>
        </w:rPr>
        <w:t>е</w:t>
      </w:r>
      <w:r w:rsidRPr="00CA59FC">
        <w:rPr>
          <w:sz w:val="26"/>
          <w:szCs w:val="26"/>
        </w:rPr>
        <w:t>редь, на качественное развитие сектора, которое выражается в культуре ведения бизнеса, наличии конструктивных деловых связей внутри сектора, участии в реал</w:t>
      </w:r>
      <w:r w:rsidRPr="00CA59FC">
        <w:rPr>
          <w:sz w:val="26"/>
          <w:szCs w:val="26"/>
        </w:rPr>
        <w:t>и</w:t>
      </w:r>
      <w:r w:rsidRPr="00CA59FC">
        <w:rPr>
          <w:sz w:val="26"/>
          <w:szCs w:val="26"/>
        </w:rPr>
        <w:lastRenderedPageBreak/>
        <w:t>зации значимых социальных и инфраструктурных проектов.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По оценкам экспертов, в ближайшие 5-10 лет на ситуацию в </w:t>
      </w:r>
      <w:proofErr w:type="gramStart"/>
      <w:r w:rsidRPr="00CA59FC">
        <w:rPr>
          <w:sz w:val="26"/>
          <w:szCs w:val="26"/>
        </w:rPr>
        <w:t>российском</w:t>
      </w:r>
      <w:proofErr w:type="gramEnd"/>
      <w:r w:rsidRPr="00CA59FC">
        <w:rPr>
          <w:sz w:val="26"/>
          <w:szCs w:val="26"/>
        </w:rPr>
        <w:t xml:space="preserve"> МСП будут в большей степени влиять внутренние, а не общемировые процессы.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Первое - изменение демографического состава общества: тенденция к </w:t>
      </w:r>
      <w:r w:rsidR="00DD565A" w:rsidRPr="00CA59FC">
        <w:rPr>
          <w:sz w:val="26"/>
          <w:szCs w:val="26"/>
        </w:rPr>
        <w:t>«</w:t>
      </w:r>
      <w:r w:rsidRPr="00CA59FC">
        <w:rPr>
          <w:sz w:val="26"/>
          <w:szCs w:val="26"/>
        </w:rPr>
        <w:t>втяг</w:t>
      </w:r>
      <w:r w:rsidRPr="00CA59FC">
        <w:rPr>
          <w:sz w:val="26"/>
          <w:szCs w:val="26"/>
        </w:rPr>
        <w:t>и</w:t>
      </w:r>
      <w:r w:rsidRPr="00CA59FC">
        <w:rPr>
          <w:sz w:val="26"/>
          <w:szCs w:val="26"/>
        </w:rPr>
        <w:t>ванию</w:t>
      </w:r>
      <w:r w:rsidR="00DD565A" w:rsidRPr="00CA59FC">
        <w:rPr>
          <w:sz w:val="26"/>
          <w:szCs w:val="26"/>
        </w:rPr>
        <w:t>»</w:t>
      </w:r>
      <w:r w:rsidRPr="00CA59FC">
        <w:rPr>
          <w:sz w:val="26"/>
          <w:szCs w:val="26"/>
        </w:rPr>
        <w:t xml:space="preserve"> трудоспособного населения и особенно молодежи в корпорации и госуда</w:t>
      </w:r>
      <w:r w:rsidRPr="00CA59FC">
        <w:rPr>
          <w:sz w:val="26"/>
          <w:szCs w:val="26"/>
        </w:rPr>
        <w:t>р</w:t>
      </w:r>
      <w:r w:rsidRPr="00CA59FC">
        <w:rPr>
          <w:sz w:val="26"/>
          <w:szCs w:val="26"/>
        </w:rPr>
        <w:t>ственные органы и рост числа мигрантов, которые формируют новую волну пре</w:t>
      </w:r>
      <w:r w:rsidRPr="00CA59FC">
        <w:rPr>
          <w:sz w:val="26"/>
          <w:szCs w:val="26"/>
        </w:rPr>
        <w:t>д</w:t>
      </w:r>
      <w:r w:rsidRPr="00CA59FC">
        <w:rPr>
          <w:sz w:val="26"/>
          <w:szCs w:val="26"/>
        </w:rPr>
        <w:t>принимательства в сельском хозяйстве, переработке, строительстве, в различных сервисных отраслях.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Второе - это институциональные трансформации. </w:t>
      </w:r>
      <w:proofErr w:type="gramStart"/>
      <w:r w:rsidRPr="00CA59FC">
        <w:rPr>
          <w:sz w:val="26"/>
          <w:szCs w:val="26"/>
        </w:rPr>
        <w:t>В</w:t>
      </w:r>
      <w:proofErr w:type="gramEnd"/>
      <w:r w:rsidRPr="00CA59FC">
        <w:rPr>
          <w:sz w:val="26"/>
          <w:szCs w:val="26"/>
        </w:rPr>
        <w:t xml:space="preserve"> </w:t>
      </w:r>
      <w:proofErr w:type="gramStart"/>
      <w:r w:rsidRPr="00CA59FC">
        <w:rPr>
          <w:sz w:val="26"/>
          <w:szCs w:val="26"/>
        </w:rPr>
        <w:t>ближайшие</w:t>
      </w:r>
      <w:proofErr w:type="gramEnd"/>
      <w:r w:rsidRPr="00CA59FC">
        <w:rPr>
          <w:sz w:val="26"/>
          <w:szCs w:val="26"/>
        </w:rPr>
        <w:t xml:space="preserve"> 5-10 лет их влияние на сектор МСП будет все более очевидным: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- Реформа ЖКХ: государство прекращает финансирование сектора. Очевидна тенденция к возрастанию роли МСП в этой сфере.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- Реформа образования: государство прекращает финансирование сектора. Активно будет развиваться сектор </w:t>
      </w:r>
      <w:proofErr w:type="spellStart"/>
      <w:r w:rsidRPr="00CA59FC">
        <w:rPr>
          <w:sz w:val="26"/>
          <w:szCs w:val="26"/>
        </w:rPr>
        <w:t>неинституциональных</w:t>
      </w:r>
      <w:proofErr w:type="spellEnd"/>
      <w:r w:rsidRPr="00CA59FC">
        <w:rPr>
          <w:sz w:val="26"/>
          <w:szCs w:val="26"/>
        </w:rPr>
        <w:t xml:space="preserve"> видов образования.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- Реформа здравоохранения.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Таким образом, механизмы, которые обеспечивали такие секторы, как жилье, медицина и образование, перейдут в структуру частного сервиса.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Однако сам по себе выход государства из данной сферы не создает новых возможностей для формирования конкурентного и ориентированного на повышение качества услуг бизнеса.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Важно создавать особые условия для стимулирования: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- Снижение </w:t>
      </w:r>
      <w:r w:rsidR="00DD565A" w:rsidRPr="00CA59FC">
        <w:rPr>
          <w:sz w:val="26"/>
          <w:szCs w:val="26"/>
        </w:rPr>
        <w:t>«</w:t>
      </w:r>
      <w:r w:rsidRPr="00CA59FC">
        <w:rPr>
          <w:sz w:val="26"/>
          <w:szCs w:val="26"/>
        </w:rPr>
        <w:t>порога входа</w:t>
      </w:r>
      <w:r w:rsidR="00DD565A" w:rsidRPr="00CA59FC">
        <w:rPr>
          <w:sz w:val="26"/>
          <w:szCs w:val="26"/>
        </w:rPr>
        <w:t>»</w:t>
      </w:r>
      <w:r w:rsidRPr="00CA59FC">
        <w:rPr>
          <w:sz w:val="26"/>
          <w:szCs w:val="26"/>
        </w:rPr>
        <w:t xml:space="preserve"> в данный сектор, представление новой модели в</w:t>
      </w:r>
      <w:r w:rsidRPr="00CA59FC">
        <w:rPr>
          <w:sz w:val="26"/>
          <w:szCs w:val="26"/>
        </w:rPr>
        <w:t>е</w:t>
      </w:r>
      <w:r w:rsidRPr="00CA59FC">
        <w:rPr>
          <w:sz w:val="26"/>
          <w:szCs w:val="26"/>
        </w:rPr>
        <w:t>дения деятельности, построенной не на обосновании тарифов путем увеличения з</w:t>
      </w:r>
      <w:r w:rsidRPr="00CA59FC">
        <w:rPr>
          <w:sz w:val="26"/>
          <w:szCs w:val="26"/>
        </w:rPr>
        <w:t>а</w:t>
      </w:r>
      <w:r w:rsidRPr="00CA59FC">
        <w:rPr>
          <w:sz w:val="26"/>
          <w:szCs w:val="26"/>
        </w:rPr>
        <w:t>трат, а на оптимизации затрат.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- Снижение административных барьеров (снятие законодательных и разреш</w:t>
      </w:r>
      <w:r w:rsidRPr="00CA59FC">
        <w:rPr>
          <w:sz w:val="26"/>
          <w:szCs w:val="26"/>
        </w:rPr>
        <w:t>и</w:t>
      </w:r>
      <w:r w:rsidRPr="00CA59FC">
        <w:rPr>
          <w:sz w:val="26"/>
          <w:szCs w:val="26"/>
        </w:rPr>
        <w:t>тельных преград для новых компаний).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Третье - переориентация государства с поддержки крупной промышленности на поддержку МСП (давление на крупный бизнес стандартов по энергосбережению и водопользованию, перевод производства в страны Азии, Китай, Индию). Роль м</w:t>
      </w:r>
      <w:r w:rsidRPr="00CA59FC">
        <w:rPr>
          <w:sz w:val="26"/>
          <w:szCs w:val="26"/>
        </w:rPr>
        <w:t>а</w:t>
      </w:r>
      <w:r w:rsidRPr="00CA59FC">
        <w:rPr>
          <w:sz w:val="26"/>
          <w:szCs w:val="26"/>
        </w:rPr>
        <w:t>лого и среднего бизнеса будет возрастать.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Четвертое - новые формы мировой экономики (</w:t>
      </w:r>
      <w:r w:rsidR="00DD565A" w:rsidRPr="00CA59FC">
        <w:rPr>
          <w:sz w:val="26"/>
          <w:szCs w:val="26"/>
        </w:rPr>
        <w:t>«</w:t>
      </w:r>
      <w:r w:rsidRPr="00CA59FC">
        <w:rPr>
          <w:sz w:val="26"/>
          <w:szCs w:val="26"/>
        </w:rPr>
        <w:t>зеленой</w:t>
      </w:r>
      <w:r w:rsidR="00DD565A" w:rsidRPr="00CA59FC">
        <w:rPr>
          <w:sz w:val="26"/>
          <w:szCs w:val="26"/>
        </w:rPr>
        <w:t>»</w:t>
      </w:r>
      <w:r w:rsidRPr="00CA59FC">
        <w:rPr>
          <w:sz w:val="26"/>
          <w:szCs w:val="26"/>
        </w:rPr>
        <w:t xml:space="preserve">, </w:t>
      </w:r>
      <w:r w:rsidR="00DD565A" w:rsidRPr="00CA59FC">
        <w:rPr>
          <w:sz w:val="26"/>
          <w:szCs w:val="26"/>
        </w:rPr>
        <w:t>«</w:t>
      </w:r>
      <w:proofErr w:type="gramStart"/>
      <w:r w:rsidRPr="00CA59FC">
        <w:rPr>
          <w:sz w:val="26"/>
          <w:szCs w:val="26"/>
        </w:rPr>
        <w:t>интернет-экономики</w:t>
      </w:r>
      <w:proofErr w:type="gramEnd"/>
      <w:r w:rsidR="00DD565A" w:rsidRPr="00CA59FC">
        <w:rPr>
          <w:sz w:val="26"/>
          <w:szCs w:val="26"/>
        </w:rPr>
        <w:t>»</w:t>
      </w:r>
      <w:r w:rsidRPr="00CA59FC">
        <w:rPr>
          <w:sz w:val="26"/>
          <w:szCs w:val="26"/>
        </w:rPr>
        <w:t>, инновационной экономики). Эти формы в России еще длительное вр</w:t>
      </w:r>
      <w:r w:rsidRPr="00CA59FC">
        <w:rPr>
          <w:sz w:val="26"/>
          <w:szCs w:val="26"/>
        </w:rPr>
        <w:t>е</w:t>
      </w:r>
      <w:r w:rsidRPr="00CA59FC">
        <w:rPr>
          <w:sz w:val="26"/>
          <w:szCs w:val="26"/>
        </w:rPr>
        <w:t>мя будут рассматриваться как перспективные, однако, по оценкам экспертов, техн</w:t>
      </w:r>
      <w:r w:rsidRPr="00CA59FC">
        <w:rPr>
          <w:sz w:val="26"/>
          <w:szCs w:val="26"/>
        </w:rPr>
        <w:t>о</w:t>
      </w:r>
      <w:r w:rsidRPr="00CA59FC">
        <w:rPr>
          <w:sz w:val="26"/>
          <w:szCs w:val="26"/>
        </w:rPr>
        <w:t>логии будут создаваться не внутри страны, а приходить в виде готовых решений. Таким образом, инновационный потенциал МСП ограничен.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Таким образом, в настоящее время экономика страны и сложившиеся полит</w:t>
      </w:r>
      <w:r w:rsidRPr="00CA59FC">
        <w:rPr>
          <w:sz w:val="26"/>
          <w:szCs w:val="26"/>
        </w:rPr>
        <w:t>и</w:t>
      </w:r>
      <w:r w:rsidRPr="00CA59FC">
        <w:rPr>
          <w:sz w:val="26"/>
          <w:szCs w:val="26"/>
        </w:rPr>
        <w:t>ческие условия дают возможность изменить способ ведения предпринимательской деятельности, изменить место МСП в структуре экономики и сформировать новую волну МСП, отвечающую вызовам времени.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Однако эксперты считают, что естественным образом такая трансформация будет происходить слишком долго, для ряда отраслей (ЖКХ, образование, медиц</w:t>
      </w:r>
      <w:r w:rsidRPr="00CA59FC">
        <w:rPr>
          <w:sz w:val="26"/>
          <w:szCs w:val="26"/>
        </w:rPr>
        <w:t>и</w:t>
      </w:r>
      <w:r w:rsidRPr="00CA59FC">
        <w:rPr>
          <w:sz w:val="26"/>
          <w:szCs w:val="26"/>
        </w:rPr>
        <w:t>на) это может оказаться катастрофическим. А именно эти отрасли обеспечивают к</w:t>
      </w:r>
      <w:r w:rsidRPr="00CA59FC">
        <w:rPr>
          <w:sz w:val="26"/>
          <w:szCs w:val="26"/>
        </w:rPr>
        <w:t>а</w:t>
      </w:r>
      <w:r w:rsidRPr="00CA59FC">
        <w:rPr>
          <w:sz w:val="26"/>
          <w:szCs w:val="26"/>
        </w:rPr>
        <w:t>чество жизни населения, и для полноценной их работы важно формирование ста</w:t>
      </w:r>
      <w:r w:rsidRPr="00CA59FC">
        <w:rPr>
          <w:sz w:val="26"/>
          <w:szCs w:val="26"/>
        </w:rPr>
        <w:t>н</w:t>
      </w:r>
      <w:r w:rsidRPr="00CA59FC">
        <w:rPr>
          <w:sz w:val="26"/>
          <w:szCs w:val="26"/>
        </w:rPr>
        <w:t>дартов качества выполнения работ или оказания услуг.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Одна из важнейших задач - создание общественно-государственного партне</w:t>
      </w:r>
      <w:r w:rsidRPr="00CA59FC">
        <w:rPr>
          <w:sz w:val="26"/>
          <w:szCs w:val="26"/>
        </w:rPr>
        <w:t>р</w:t>
      </w:r>
      <w:r w:rsidRPr="00CA59FC">
        <w:rPr>
          <w:sz w:val="26"/>
          <w:szCs w:val="26"/>
        </w:rPr>
        <w:t>ства, направленного на замещение государственных и муниципальных структур в социально значимых секторах экономики.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Для этого необходимо: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lastRenderedPageBreak/>
        <w:t>- К моменту выхода государства из этих сфер создать достаточное количество предприятий, желающих попробовать себя в новых секторах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- Разработать пакеты </w:t>
      </w:r>
      <w:r w:rsidR="00DD565A" w:rsidRPr="00CA59FC">
        <w:rPr>
          <w:sz w:val="26"/>
          <w:szCs w:val="26"/>
        </w:rPr>
        <w:t>«</w:t>
      </w:r>
      <w:r w:rsidRPr="00CA59FC">
        <w:rPr>
          <w:sz w:val="26"/>
          <w:szCs w:val="26"/>
        </w:rPr>
        <w:t>готовых решений</w:t>
      </w:r>
      <w:r w:rsidR="00DD565A" w:rsidRPr="00CA59FC">
        <w:rPr>
          <w:sz w:val="26"/>
          <w:szCs w:val="26"/>
        </w:rPr>
        <w:t>»</w:t>
      </w:r>
      <w:r w:rsidRPr="00CA59FC">
        <w:rPr>
          <w:sz w:val="26"/>
          <w:szCs w:val="26"/>
        </w:rPr>
        <w:t xml:space="preserve"> для ведения бизнеса в этих отраслях и систему подготовки предпринимателей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- Создать механизм, препятствующий созданию преград для ведения этих в</w:t>
      </w:r>
      <w:r w:rsidRPr="00CA59FC">
        <w:rPr>
          <w:sz w:val="26"/>
          <w:szCs w:val="26"/>
        </w:rPr>
        <w:t>и</w:t>
      </w:r>
      <w:r w:rsidRPr="00CA59FC">
        <w:rPr>
          <w:sz w:val="26"/>
          <w:szCs w:val="26"/>
        </w:rPr>
        <w:t>дов деятельности.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Взаимодействие бизнеса с федеральными, региональными и местными вл</w:t>
      </w:r>
      <w:r w:rsidRPr="00CA59FC">
        <w:rPr>
          <w:sz w:val="26"/>
          <w:szCs w:val="26"/>
        </w:rPr>
        <w:t>а</w:t>
      </w:r>
      <w:r w:rsidRPr="00CA59FC">
        <w:rPr>
          <w:sz w:val="26"/>
          <w:szCs w:val="26"/>
        </w:rPr>
        <w:t xml:space="preserve">стями, а также эффективные связи внутри </w:t>
      </w:r>
      <w:proofErr w:type="gramStart"/>
      <w:r w:rsidRPr="00CA59FC">
        <w:rPr>
          <w:sz w:val="26"/>
          <w:szCs w:val="26"/>
        </w:rPr>
        <w:t>бизнес-сообщества</w:t>
      </w:r>
      <w:proofErr w:type="gramEnd"/>
      <w:r w:rsidRPr="00CA59FC">
        <w:rPr>
          <w:sz w:val="26"/>
          <w:szCs w:val="26"/>
        </w:rPr>
        <w:t xml:space="preserve"> - это основа, дающая возможность двигаться вперед. При реализации крупных городских инфраструкту</w:t>
      </w:r>
      <w:r w:rsidRPr="00CA59FC">
        <w:rPr>
          <w:sz w:val="26"/>
          <w:szCs w:val="26"/>
        </w:rPr>
        <w:t>р</w:t>
      </w:r>
      <w:r w:rsidRPr="00CA59FC">
        <w:rPr>
          <w:sz w:val="26"/>
          <w:szCs w:val="26"/>
        </w:rPr>
        <w:t>ных проектов должен соблюдаться принцип социального партнерства и социальной ответственности.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Таким образом, в прошлый 10-летний период основной задачей при поддер</w:t>
      </w:r>
      <w:r w:rsidRPr="00CA59FC">
        <w:rPr>
          <w:sz w:val="26"/>
          <w:szCs w:val="26"/>
        </w:rPr>
        <w:t>ж</w:t>
      </w:r>
      <w:r w:rsidRPr="00CA59FC">
        <w:rPr>
          <w:sz w:val="26"/>
          <w:szCs w:val="26"/>
        </w:rPr>
        <w:t>ке бизнеса было стимулирование создания новых предприятий. В настоящее время важно не столько увеличивать число субъектов, сколько содействовать повышению качества работы компании, внедрению новых, перспективных форм организации бизнеса и, как следствие, росту производительности каждой компании.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CA59FC" w:rsidRDefault="004B7BB4" w:rsidP="00E43CA6">
      <w:pPr>
        <w:pStyle w:val="affffb"/>
        <w:widowControl w:val="0"/>
        <w:numPr>
          <w:ilvl w:val="0"/>
          <w:numId w:val="25"/>
        </w:num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CA59FC">
        <w:rPr>
          <w:b/>
          <w:bCs/>
          <w:sz w:val="26"/>
          <w:szCs w:val="26"/>
        </w:rPr>
        <w:t xml:space="preserve">Приоритеты в сфере реализации </w:t>
      </w:r>
      <w:r w:rsidR="004C1658" w:rsidRPr="00CA59FC">
        <w:rPr>
          <w:b/>
          <w:bCs/>
          <w:sz w:val="26"/>
          <w:szCs w:val="26"/>
        </w:rPr>
        <w:t>муниципальной п</w:t>
      </w:r>
      <w:r w:rsidRPr="00CA59FC">
        <w:rPr>
          <w:b/>
          <w:bCs/>
          <w:sz w:val="26"/>
          <w:szCs w:val="26"/>
        </w:rPr>
        <w:t>рограммы, цели, зад</w:t>
      </w:r>
      <w:r w:rsidRPr="00CA59FC">
        <w:rPr>
          <w:b/>
          <w:bCs/>
          <w:sz w:val="26"/>
          <w:szCs w:val="26"/>
        </w:rPr>
        <w:t>а</w:t>
      </w:r>
      <w:r w:rsidRPr="00CA59FC">
        <w:rPr>
          <w:b/>
          <w:bCs/>
          <w:sz w:val="26"/>
          <w:szCs w:val="26"/>
        </w:rPr>
        <w:t xml:space="preserve">чи и показатели (индикаторы) достижения целей и решения задач, </w:t>
      </w:r>
      <w:r w:rsidR="00143385" w:rsidRPr="00CA59FC">
        <w:rPr>
          <w:b/>
          <w:bCs/>
          <w:sz w:val="26"/>
          <w:szCs w:val="26"/>
        </w:rPr>
        <w:t>оп</w:t>
      </w:r>
      <w:r w:rsidR="00143385" w:rsidRPr="00CA59FC">
        <w:rPr>
          <w:b/>
          <w:bCs/>
          <w:sz w:val="26"/>
          <w:szCs w:val="26"/>
        </w:rPr>
        <w:t>и</w:t>
      </w:r>
      <w:r w:rsidR="00143385" w:rsidRPr="00CA59FC">
        <w:rPr>
          <w:b/>
          <w:bCs/>
          <w:sz w:val="26"/>
          <w:szCs w:val="26"/>
        </w:rPr>
        <w:t xml:space="preserve">сание основных </w:t>
      </w:r>
      <w:r w:rsidRPr="00CA59FC">
        <w:rPr>
          <w:b/>
          <w:bCs/>
          <w:sz w:val="26"/>
          <w:szCs w:val="26"/>
        </w:rPr>
        <w:t>ожидаемы</w:t>
      </w:r>
      <w:r w:rsidR="00143385" w:rsidRPr="00CA59FC">
        <w:rPr>
          <w:b/>
          <w:bCs/>
          <w:sz w:val="26"/>
          <w:szCs w:val="26"/>
        </w:rPr>
        <w:t>х</w:t>
      </w:r>
      <w:r w:rsidRPr="00CA59FC">
        <w:rPr>
          <w:b/>
          <w:bCs/>
          <w:sz w:val="26"/>
          <w:szCs w:val="26"/>
        </w:rPr>
        <w:t xml:space="preserve"> результат</w:t>
      </w:r>
      <w:r w:rsidR="00143385" w:rsidRPr="00CA59FC">
        <w:rPr>
          <w:b/>
          <w:bCs/>
          <w:sz w:val="26"/>
          <w:szCs w:val="26"/>
        </w:rPr>
        <w:t>ов</w:t>
      </w:r>
      <w:r w:rsidRPr="00CA59FC">
        <w:rPr>
          <w:b/>
          <w:bCs/>
          <w:sz w:val="26"/>
          <w:szCs w:val="26"/>
        </w:rPr>
        <w:t xml:space="preserve"> </w:t>
      </w:r>
      <w:r w:rsidR="00143385" w:rsidRPr="00CA59FC">
        <w:rPr>
          <w:b/>
          <w:bCs/>
          <w:sz w:val="26"/>
          <w:szCs w:val="26"/>
        </w:rPr>
        <w:t>муниципальной программы</w:t>
      </w:r>
      <w:r w:rsidRPr="00CA59FC">
        <w:rPr>
          <w:b/>
          <w:bCs/>
          <w:sz w:val="26"/>
          <w:szCs w:val="26"/>
        </w:rPr>
        <w:t xml:space="preserve">, сроки </w:t>
      </w:r>
      <w:r w:rsidR="00143385" w:rsidRPr="00CA59FC">
        <w:rPr>
          <w:b/>
          <w:bCs/>
          <w:sz w:val="26"/>
          <w:szCs w:val="26"/>
        </w:rPr>
        <w:t xml:space="preserve">и этапы </w:t>
      </w:r>
      <w:r w:rsidRPr="00CA59FC">
        <w:rPr>
          <w:b/>
          <w:bCs/>
          <w:sz w:val="26"/>
          <w:szCs w:val="26"/>
        </w:rPr>
        <w:t xml:space="preserve">реализации </w:t>
      </w:r>
      <w:r w:rsidR="004C1658" w:rsidRPr="00CA59FC">
        <w:rPr>
          <w:b/>
          <w:bCs/>
          <w:sz w:val="26"/>
          <w:szCs w:val="26"/>
        </w:rPr>
        <w:t>муниципальной п</w:t>
      </w:r>
      <w:r w:rsidRPr="00CA59FC">
        <w:rPr>
          <w:b/>
          <w:bCs/>
          <w:sz w:val="26"/>
          <w:szCs w:val="26"/>
        </w:rPr>
        <w:t>рограммы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В 2002 году развитие МСП в г. Череповце осуществлялось в рамках стратегии </w:t>
      </w:r>
      <w:r w:rsidR="00DD565A" w:rsidRPr="00CA59FC">
        <w:rPr>
          <w:sz w:val="26"/>
          <w:szCs w:val="26"/>
        </w:rPr>
        <w:t>«</w:t>
      </w:r>
      <w:r w:rsidRPr="00CA59FC">
        <w:rPr>
          <w:sz w:val="26"/>
          <w:szCs w:val="26"/>
        </w:rPr>
        <w:t>Череповец - город лидеров</w:t>
      </w:r>
      <w:r w:rsidR="00DD565A" w:rsidRPr="00CA59FC">
        <w:rPr>
          <w:sz w:val="26"/>
          <w:szCs w:val="26"/>
        </w:rPr>
        <w:t>»</w:t>
      </w:r>
      <w:r w:rsidRPr="00CA59FC">
        <w:rPr>
          <w:sz w:val="26"/>
          <w:szCs w:val="26"/>
        </w:rPr>
        <w:t>, программы поддержки МСП на тот момент не сущ</w:t>
      </w:r>
      <w:r w:rsidRPr="00CA59FC">
        <w:rPr>
          <w:sz w:val="26"/>
          <w:szCs w:val="26"/>
        </w:rPr>
        <w:t>е</w:t>
      </w:r>
      <w:r w:rsidRPr="00CA59FC">
        <w:rPr>
          <w:sz w:val="26"/>
          <w:szCs w:val="26"/>
        </w:rPr>
        <w:t>ствовало.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Стратегия ставила следующие цели в области поддержки МСП: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Создание благоприятной среды для малого и среднего бизнеса.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Количественное и качественное развитие МСП.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Развитие инфраструктуры поддержки МСП.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При формировании стратегии </w:t>
      </w:r>
      <w:r w:rsidR="00DD565A" w:rsidRPr="00CA59FC">
        <w:rPr>
          <w:sz w:val="26"/>
          <w:szCs w:val="26"/>
        </w:rPr>
        <w:t>«</w:t>
      </w:r>
      <w:r w:rsidRPr="00CA59FC">
        <w:rPr>
          <w:sz w:val="26"/>
          <w:szCs w:val="26"/>
        </w:rPr>
        <w:t>Череповец - город лидеров</w:t>
      </w:r>
      <w:r w:rsidR="00DD565A" w:rsidRPr="00CA59FC">
        <w:rPr>
          <w:sz w:val="26"/>
          <w:szCs w:val="26"/>
        </w:rPr>
        <w:t>»</w:t>
      </w:r>
      <w:r w:rsidRPr="00CA59FC">
        <w:rPr>
          <w:sz w:val="26"/>
          <w:szCs w:val="26"/>
        </w:rPr>
        <w:t xml:space="preserve"> отмечались сл</w:t>
      </w:r>
      <w:r w:rsidRPr="00CA59FC">
        <w:rPr>
          <w:sz w:val="26"/>
          <w:szCs w:val="26"/>
        </w:rPr>
        <w:t>е</w:t>
      </w:r>
      <w:r w:rsidRPr="00CA59FC">
        <w:rPr>
          <w:sz w:val="26"/>
          <w:szCs w:val="26"/>
        </w:rPr>
        <w:t>дующие факторы, препятствующие развитию малого и среднего бизнеса в городе: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6"/>
          <w:szCs w:val="26"/>
        </w:rPr>
      </w:pPr>
      <w:r w:rsidRPr="00CA59FC">
        <w:rPr>
          <w:spacing w:val="-4"/>
          <w:sz w:val="26"/>
          <w:szCs w:val="26"/>
        </w:rPr>
        <w:t>Неэффективность государственной политики в отношении малого предприним</w:t>
      </w:r>
      <w:r w:rsidRPr="00CA59FC">
        <w:rPr>
          <w:spacing w:val="-4"/>
          <w:sz w:val="26"/>
          <w:szCs w:val="26"/>
        </w:rPr>
        <w:t>а</w:t>
      </w:r>
      <w:r w:rsidRPr="00CA59FC">
        <w:rPr>
          <w:spacing w:val="-4"/>
          <w:sz w:val="26"/>
          <w:szCs w:val="26"/>
        </w:rPr>
        <w:t>тельства, которая выражается в отсутствии ресурсной поддержки малого бизнеса.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Труднодоступность финансово-кредитных и имущественных ресурсов.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Увеличение административных барьеров (регистрация, лицензирование, се</w:t>
      </w:r>
      <w:r w:rsidRPr="00CA59FC">
        <w:rPr>
          <w:sz w:val="26"/>
          <w:szCs w:val="26"/>
        </w:rPr>
        <w:t>р</w:t>
      </w:r>
      <w:r w:rsidRPr="00CA59FC">
        <w:rPr>
          <w:sz w:val="26"/>
          <w:szCs w:val="26"/>
        </w:rPr>
        <w:t>тификация, системы контроля и разрешительной практики, регулирование арендных отношений и т.д.).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Фискальное давление налоговых служб и громоздкая система отчетности.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Отсутствие надежного правового, в том числе судебного, обеспечения пре</w:t>
      </w:r>
      <w:r w:rsidRPr="00CA59FC">
        <w:rPr>
          <w:sz w:val="26"/>
          <w:szCs w:val="26"/>
        </w:rPr>
        <w:t>д</w:t>
      </w:r>
      <w:r w:rsidRPr="00CA59FC">
        <w:rPr>
          <w:sz w:val="26"/>
          <w:szCs w:val="26"/>
        </w:rPr>
        <w:t>принимательской деятельности.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Растущее недоверие предпринимателей к власти, к ее способности проводить долгосрочную политику и обеспечить стабильные условия ведения бизнеса.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sz w:val="26"/>
          <w:szCs w:val="26"/>
        </w:rPr>
      </w:pPr>
      <w:r w:rsidRPr="00CA59FC">
        <w:rPr>
          <w:spacing w:val="-6"/>
          <w:sz w:val="26"/>
          <w:szCs w:val="26"/>
        </w:rPr>
        <w:t xml:space="preserve">Трудность решения этих вопросов </w:t>
      </w:r>
      <w:proofErr w:type="gramStart"/>
      <w:r w:rsidRPr="00CA59FC">
        <w:rPr>
          <w:spacing w:val="-6"/>
          <w:sz w:val="26"/>
          <w:szCs w:val="26"/>
        </w:rPr>
        <w:t>была</w:t>
      </w:r>
      <w:proofErr w:type="gramEnd"/>
      <w:r w:rsidRPr="00CA59FC">
        <w:rPr>
          <w:spacing w:val="-6"/>
          <w:sz w:val="26"/>
          <w:szCs w:val="26"/>
        </w:rPr>
        <w:t xml:space="preserve"> прежде всего связана с неразвитостью или полным отсутствием инфраструктуры поддержки и развития МСП, отсутствием го</w:t>
      </w:r>
      <w:r w:rsidRPr="00CA59FC">
        <w:rPr>
          <w:spacing w:val="-6"/>
          <w:sz w:val="26"/>
          <w:szCs w:val="26"/>
        </w:rPr>
        <w:t>с</w:t>
      </w:r>
      <w:r w:rsidRPr="00CA59FC">
        <w:rPr>
          <w:spacing w:val="-6"/>
          <w:sz w:val="26"/>
          <w:szCs w:val="26"/>
        </w:rPr>
        <w:t>ударственных, негосударственных, общественных, образовательных и коммерческих о</w:t>
      </w:r>
      <w:r w:rsidRPr="00CA59FC">
        <w:rPr>
          <w:spacing w:val="-6"/>
          <w:sz w:val="26"/>
          <w:szCs w:val="26"/>
        </w:rPr>
        <w:t>р</w:t>
      </w:r>
      <w:r w:rsidRPr="00CA59FC">
        <w:rPr>
          <w:spacing w:val="-6"/>
          <w:sz w:val="26"/>
          <w:szCs w:val="26"/>
        </w:rPr>
        <w:t>ганизаций, реализующих регулирование деятельности предприятий, оказывающих обр</w:t>
      </w:r>
      <w:r w:rsidRPr="00CA59FC">
        <w:rPr>
          <w:spacing w:val="-6"/>
          <w:sz w:val="26"/>
          <w:szCs w:val="26"/>
        </w:rPr>
        <w:t>а</w:t>
      </w:r>
      <w:r w:rsidRPr="00CA59FC">
        <w:rPr>
          <w:spacing w:val="-6"/>
          <w:sz w:val="26"/>
          <w:szCs w:val="26"/>
        </w:rPr>
        <w:t>зовательные, консалтинговые и другие услуги, необходимые для развития бизнеса и обеспечивающие среду и условия для производства товаров и услуг.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lastRenderedPageBreak/>
        <w:t>Для нивелирования их влияния были определены основные задачи: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sz w:val="26"/>
          <w:szCs w:val="26"/>
        </w:rPr>
      </w:pPr>
      <w:r w:rsidRPr="00CA59FC">
        <w:rPr>
          <w:spacing w:val="-6"/>
          <w:sz w:val="26"/>
          <w:szCs w:val="26"/>
        </w:rPr>
        <w:t>Формирование механизма финансово-кредитной и инвестиционной поддержки.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Формирование условий имущественной поддержки МСП.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Развитие системы консалтинговых, юридических и бухгалтерских услуг.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Поддержка начинающих предпринимателей.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В 2007 году вступил в силу </w:t>
      </w:r>
      <w:hyperlink r:id="rId11" w:history="1">
        <w:r w:rsidRPr="00CA59FC">
          <w:rPr>
            <w:sz w:val="26"/>
            <w:szCs w:val="26"/>
          </w:rPr>
          <w:t>Федеральный закон</w:t>
        </w:r>
      </w:hyperlink>
      <w:r w:rsidRPr="00CA59FC">
        <w:rPr>
          <w:sz w:val="26"/>
          <w:szCs w:val="26"/>
        </w:rPr>
        <w:t xml:space="preserve"> от 24 июля 2007 года № 209-ФЗ </w:t>
      </w:r>
      <w:r w:rsidR="00DD565A" w:rsidRPr="00CA59FC">
        <w:rPr>
          <w:sz w:val="26"/>
          <w:szCs w:val="26"/>
        </w:rPr>
        <w:t>«</w:t>
      </w:r>
      <w:r w:rsidRPr="00CA59FC">
        <w:rPr>
          <w:sz w:val="26"/>
          <w:szCs w:val="26"/>
        </w:rPr>
        <w:t>О развитии МСП в Российской Федерации</w:t>
      </w:r>
      <w:r w:rsidR="00DD565A" w:rsidRPr="00CA59FC">
        <w:rPr>
          <w:sz w:val="26"/>
          <w:szCs w:val="26"/>
        </w:rPr>
        <w:t>»</w:t>
      </w:r>
      <w:r w:rsidRPr="00CA59FC">
        <w:rPr>
          <w:sz w:val="26"/>
          <w:szCs w:val="26"/>
        </w:rPr>
        <w:t xml:space="preserve">, на основании которого в 2008 году была утверждена долгосрочная целевая муниципальная </w:t>
      </w:r>
      <w:hyperlink r:id="rId12" w:history="1">
        <w:r w:rsidRPr="00CA59FC">
          <w:rPr>
            <w:sz w:val="26"/>
            <w:szCs w:val="26"/>
          </w:rPr>
          <w:t>программа</w:t>
        </w:r>
      </w:hyperlink>
      <w:r w:rsidRPr="00CA59FC">
        <w:rPr>
          <w:sz w:val="26"/>
          <w:szCs w:val="26"/>
        </w:rPr>
        <w:t xml:space="preserve"> развития МСП в городе Череповце на 2009 - 2012 годы. Развитие малого и среднего бизнеса рассма</w:t>
      </w:r>
      <w:r w:rsidRPr="00CA59FC">
        <w:rPr>
          <w:sz w:val="26"/>
          <w:szCs w:val="26"/>
        </w:rPr>
        <w:t>т</w:t>
      </w:r>
      <w:r w:rsidRPr="00CA59FC">
        <w:rPr>
          <w:sz w:val="26"/>
          <w:szCs w:val="26"/>
        </w:rPr>
        <w:t>ривалось как важнейший элемент городской экономики. Во-первых, малые пре</w:t>
      </w:r>
      <w:r w:rsidRPr="00CA59FC">
        <w:rPr>
          <w:sz w:val="26"/>
          <w:szCs w:val="26"/>
        </w:rPr>
        <w:t>д</w:t>
      </w:r>
      <w:r w:rsidRPr="00CA59FC">
        <w:rPr>
          <w:sz w:val="26"/>
          <w:szCs w:val="26"/>
        </w:rPr>
        <w:t>приятия разделяют налоговую нагрузку с крупными предприятиями, формируя д</w:t>
      </w:r>
      <w:r w:rsidRPr="00CA59FC">
        <w:rPr>
          <w:sz w:val="26"/>
          <w:szCs w:val="26"/>
        </w:rPr>
        <w:t>о</w:t>
      </w:r>
      <w:r w:rsidRPr="00CA59FC">
        <w:rPr>
          <w:sz w:val="26"/>
          <w:szCs w:val="26"/>
        </w:rPr>
        <w:t>ходную часть бюджета города. Во-вторых, снимают социальную напряженность и обеспечивают рабочими местами, особенно в период экономического спада, кот</w:t>
      </w:r>
      <w:r w:rsidRPr="00CA59FC">
        <w:rPr>
          <w:sz w:val="26"/>
          <w:szCs w:val="26"/>
        </w:rPr>
        <w:t>о</w:t>
      </w:r>
      <w:r w:rsidRPr="00CA59FC">
        <w:rPr>
          <w:sz w:val="26"/>
          <w:szCs w:val="26"/>
        </w:rPr>
        <w:t>рый в большей степени влияет на деятельность крупных компаний. В третьих, малое предпринимательство позволяет людям реализовать свой потенциал, что полож</w:t>
      </w:r>
      <w:r w:rsidRPr="00CA59FC">
        <w:rPr>
          <w:sz w:val="26"/>
          <w:szCs w:val="26"/>
        </w:rPr>
        <w:t>и</w:t>
      </w:r>
      <w:r w:rsidRPr="00CA59FC">
        <w:rPr>
          <w:sz w:val="26"/>
          <w:szCs w:val="26"/>
        </w:rPr>
        <w:t>тельно сказывается на инвестиционной привлекательности города.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На основании анализа ситуации и основных проблем, сдерживающих разв</w:t>
      </w:r>
      <w:r w:rsidRPr="00CA59FC">
        <w:rPr>
          <w:sz w:val="26"/>
          <w:szCs w:val="26"/>
        </w:rPr>
        <w:t>и</w:t>
      </w:r>
      <w:r w:rsidRPr="00CA59FC">
        <w:rPr>
          <w:sz w:val="26"/>
          <w:szCs w:val="26"/>
        </w:rPr>
        <w:t>тие МСП в Череповце, разработчиками долгосрочной целевой программы были п</w:t>
      </w:r>
      <w:r w:rsidRPr="00CA59FC">
        <w:rPr>
          <w:sz w:val="26"/>
          <w:szCs w:val="26"/>
        </w:rPr>
        <w:t>о</w:t>
      </w:r>
      <w:r w:rsidRPr="00CA59FC">
        <w:rPr>
          <w:sz w:val="26"/>
          <w:szCs w:val="26"/>
        </w:rPr>
        <w:t>ставлены следующие цели: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содействие развитию МСП на территории города и оказание субъектам МСП содействия в поиске новых потенциальных направлений, экономических и прои</w:t>
      </w:r>
      <w:r w:rsidRPr="00CA59FC">
        <w:rPr>
          <w:sz w:val="26"/>
          <w:szCs w:val="26"/>
        </w:rPr>
        <w:t>з</w:t>
      </w:r>
      <w:r w:rsidRPr="00CA59FC">
        <w:rPr>
          <w:sz w:val="26"/>
          <w:szCs w:val="26"/>
        </w:rPr>
        <w:t>водственных ниш;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оказание содействия субъектам МСП города в продвижении производимых ими товаров (работ, услуг);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обеспечение занятости и развитие </w:t>
      </w:r>
      <w:proofErr w:type="spellStart"/>
      <w:r w:rsidRPr="00CA59FC">
        <w:rPr>
          <w:sz w:val="26"/>
          <w:szCs w:val="26"/>
        </w:rPr>
        <w:t>самозанятости</w:t>
      </w:r>
      <w:proofErr w:type="spellEnd"/>
      <w:r w:rsidRPr="00CA59FC">
        <w:rPr>
          <w:sz w:val="26"/>
          <w:szCs w:val="26"/>
        </w:rPr>
        <w:t xml:space="preserve"> населения города;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увеличение доли производимых субъектами МСП товаров (работ, услуг) в объеме продукции, производимой предприятиями города;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достижение баланса интересов бизнеса и уровня налогообложения для суб</w:t>
      </w:r>
      <w:r w:rsidRPr="00CA59FC">
        <w:rPr>
          <w:sz w:val="26"/>
          <w:szCs w:val="26"/>
        </w:rPr>
        <w:t>ъ</w:t>
      </w:r>
      <w:r w:rsidRPr="00CA59FC">
        <w:rPr>
          <w:sz w:val="26"/>
          <w:szCs w:val="26"/>
        </w:rPr>
        <w:t>ектов МСП города.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Основным инструментом развития МСП стала организация инфраструктуры поддержки малого и среднего бизнеса - </w:t>
      </w:r>
      <w:r w:rsidR="00FF6B75" w:rsidRPr="00CA59FC">
        <w:rPr>
          <w:sz w:val="26"/>
          <w:szCs w:val="26"/>
        </w:rPr>
        <w:t xml:space="preserve">АНО </w:t>
      </w:r>
      <w:r w:rsidR="00DD565A" w:rsidRPr="00CA59FC">
        <w:rPr>
          <w:sz w:val="26"/>
          <w:szCs w:val="26"/>
        </w:rPr>
        <w:t>АГР</w:t>
      </w:r>
      <w:r w:rsidRPr="00CA59FC">
        <w:rPr>
          <w:sz w:val="26"/>
          <w:szCs w:val="26"/>
        </w:rPr>
        <w:t xml:space="preserve">, созданное в 1999 году двумя учредителями: мэрией города Череповца и ОАО </w:t>
      </w:r>
      <w:r w:rsidR="00DD565A" w:rsidRPr="00CA59FC">
        <w:rPr>
          <w:sz w:val="26"/>
          <w:szCs w:val="26"/>
        </w:rPr>
        <w:t>«</w:t>
      </w:r>
      <w:r w:rsidRPr="00CA59FC">
        <w:rPr>
          <w:sz w:val="26"/>
          <w:szCs w:val="26"/>
        </w:rPr>
        <w:t>Северсталь</w:t>
      </w:r>
      <w:r w:rsidR="00DD565A" w:rsidRPr="00CA59FC">
        <w:rPr>
          <w:sz w:val="26"/>
          <w:szCs w:val="26"/>
        </w:rPr>
        <w:t>»</w:t>
      </w:r>
      <w:r w:rsidRPr="00CA59FC">
        <w:rPr>
          <w:sz w:val="26"/>
          <w:szCs w:val="26"/>
        </w:rPr>
        <w:t>.</w:t>
      </w: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Основной задачей для </w:t>
      </w:r>
      <w:r w:rsidR="00FF6B75" w:rsidRPr="00CA59FC">
        <w:rPr>
          <w:sz w:val="26"/>
          <w:szCs w:val="26"/>
        </w:rPr>
        <w:t xml:space="preserve">АНО </w:t>
      </w:r>
      <w:r w:rsidR="00DD565A" w:rsidRPr="00CA59FC">
        <w:rPr>
          <w:sz w:val="26"/>
          <w:szCs w:val="26"/>
        </w:rPr>
        <w:t>АГР</w:t>
      </w:r>
      <w:r w:rsidRPr="00CA59FC">
        <w:rPr>
          <w:sz w:val="26"/>
          <w:szCs w:val="26"/>
        </w:rPr>
        <w:t xml:space="preserve"> стало изменение структуры городской эк</w:t>
      </w:r>
      <w:r w:rsidRPr="00CA59FC">
        <w:rPr>
          <w:sz w:val="26"/>
          <w:szCs w:val="26"/>
        </w:rPr>
        <w:t>о</w:t>
      </w:r>
      <w:r w:rsidRPr="00CA59FC">
        <w:rPr>
          <w:sz w:val="26"/>
          <w:szCs w:val="26"/>
        </w:rPr>
        <w:t>номики в сторону создания большего числа малых и средних предприятий и, как следствие, создание рабочих мест, появление новых видов услуг и современных форм производства.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b/>
          <w:bCs/>
          <w:sz w:val="26"/>
          <w:szCs w:val="26"/>
        </w:rPr>
        <w:t>Основными целями партнерства стали: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1. Реализация программ, направленных на социально-экономическое развитие Череповца и Вологодской области.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2. Реализация государственной поддержки путем предоставления поручител</w:t>
      </w:r>
      <w:r w:rsidRPr="00CA59FC">
        <w:rPr>
          <w:sz w:val="26"/>
          <w:szCs w:val="26"/>
        </w:rPr>
        <w:t>ь</w:t>
      </w:r>
      <w:r w:rsidRPr="00CA59FC">
        <w:rPr>
          <w:sz w:val="26"/>
          <w:szCs w:val="26"/>
        </w:rPr>
        <w:t>ств по обязательствам субъектов малого предпринимательства, основанным на кр</w:t>
      </w:r>
      <w:r w:rsidRPr="00CA59FC">
        <w:rPr>
          <w:sz w:val="26"/>
          <w:szCs w:val="26"/>
        </w:rPr>
        <w:t>е</w:t>
      </w:r>
      <w:r w:rsidRPr="00CA59FC">
        <w:rPr>
          <w:sz w:val="26"/>
          <w:szCs w:val="26"/>
        </w:rPr>
        <w:t>дитных договорах, за счет средств областного бюджета, а также средств федерал</w:t>
      </w:r>
      <w:r w:rsidRPr="00CA59FC">
        <w:rPr>
          <w:sz w:val="26"/>
          <w:szCs w:val="26"/>
        </w:rPr>
        <w:t>ь</w:t>
      </w:r>
      <w:r w:rsidRPr="00CA59FC">
        <w:rPr>
          <w:sz w:val="26"/>
          <w:szCs w:val="26"/>
        </w:rPr>
        <w:t>ного бюджета на эти цели.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3. Координация деятельности организационных структур, обеспечивающих содействие развитию малого и среднего бизнеса.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4. Структурная перестройка субъектов экономики города и области в соотве</w:t>
      </w:r>
      <w:r w:rsidRPr="00CA59FC">
        <w:rPr>
          <w:sz w:val="26"/>
          <w:szCs w:val="26"/>
        </w:rPr>
        <w:t>т</w:t>
      </w:r>
      <w:r w:rsidRPr="00CA59FC">
        <w:rPr>
          <w:sz w:val="26"/>
          <w:szCs w:val="26"/>
        </w:rPr>
        <w:t>ствии с требованиями рынка.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5. Эффективное использование консолидированных городских и областных </w:t>
      </w:r>
      <w:r w:rsidRPr="00CA59FC">
        <w:rPr>
          <w:sz w:val="26"/>
          <w:szCs w:val="26"/>
        </w:rPr>
        <w:lastRenderedPageBreak/>
        <w:t>ресурсов.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6. Улучшение инвестиционного климата города и области через поддержку и развитие предпринимательства.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7. Укрепление финансового состояния города и области за счет соверше</w:t>
      </w:r>
      <w:r w:rsidRPr="00CA59FC">
        <w:rPr>
          <w:sz w:val="26"/>
          <w:szCs w:val="26"/>
        </w:rPr>
        <w:t>н</w:t>
      </w:r>
      <w:r w:rsidRPr="00CA59FC">
        <w:rPr>
          <w:sz w:val="26"/>
          <w:szCs w:val="26"/>
        </w:rPr>
        <w:t>ствования структуры налоговой базы и сокращения неэффективных расходов.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8. Снижение уровня безработицы и создание новых рабочих мест.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Помимо </w:t>
      </w:r>
      <w:r w:rsidR="00FF6B75" w:rsidRPr="00CA59FC">
        <w:rPr>
          <w:sz w:val="26"/>
          <w:szCs w:val="26"/>
        </w:rPr>
        <w:t xml:space="preserve">АНО </w:t>
      </w:r>
      <w:r w:rsidR="00DD565A" w:rsidRPr="00CA59FC">
        <w:rPr>
          <w:sz w:val="26"/>
          <w:szCs w:val="26"/>
        </w:rPr>
        <w:t>АГР</w:t>
      </w:r>
      <w:r w:rsidRPr="00CA59FC">
        <w:rPr>
          <w:sz w:val="26"/>
          <w:szCs w:val="26"/>
        </w:rPr>
        <w:t xml:space="preserve"> вопросы, связанные с развитием МСП, решали обществе</w:t>
      </w:r>
      <w:r w:rsidRPr="00CA59FC">
        <w:rPr>
          <w:sz w:val="26"/>
          <w:szCs w:val="26"/>
        </w:rPr>
        <w:t>н</w:t>
      </w:r>
      <w:r w:rsidRPr="00CA59FC">
        <w:rPr>
          <w:sz w:val="26"/>
          <w:szCs w:val="26"/>
        </w:rPr>
        <w:t>ные объединения предпринимателей, Череповецкая торгово-промышленная палата.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После принятия и реализации долгосрочной целевой </w:t>
      </w:r>
      <w:hyperlink r:id="rId13" w:history="1">
        <w:r w:rsidRPr="00CA59FC">
          <w:rPr>
            <w:sz w:val="26"/>
            <w:szCs w:val="26"/>
          </w:rPr>
          <w:t>программы</w:t>
        </w:r>
      </w:hyperlink>
      <w:r w:rsidRPr="00CA59FC">
        <w:rPr>
          <w:sz w:val="26"/>
          <w:szCs w:val="26"/>
        </w:rPr>
        <w:t xml:space="preserve"> развития </w:t>
      </w:r>
      <w:r w:rsidR="006F32CC" w:rsidRPr="00CA59FC">
        <w:rPr>
          <w:sz w:val="26"/>
          <w:szCs w:val="26"/>
        </w:rPr>
        <w:t>МСП</w:t>
      </w:r>
      <w:r w:rsidRPr="00CA59FC">
        <w:rPr>
          <w:sz w:val="26"/>
          <w:szCs w:val="26"/>
        </w:rPr>
        <w:t xml:space="preserve"> в городе Череповце на 2009 - 2012 годы в Череповце постепенно сложилась эффективная инфраструктура поддержки малого и среднего бизнеса, появился мех</w:t>
      </w:r>
      <w:r w:rsidRPr="00CA59FC">
        <w:rPr>
          <w:sz w:val="26"/>
          <w:szCs w:val="26"/>
        </w:rPr>
        <w:t>а</w:t>
      </w:r>
      <w:r w:rsidRPr="00CA59FC">
        <w:rPr>
          <w:sz w:val="26"/>
          <w:szCs w:val="26"/>
        </w:rPr>
        <w:t>низм общественного регулирования деятельности по поддержке МСП, сложилась практика проведения деловых мероприятий, выросла предпринимательская акти</w:t>
      </w:r>
      <w:r w:rsidRPr="00CA59FC">
        <w:rPr>
          <w:sz w:val="26"/>
          <w:szCs w:val="26"/>
        </w:rPr>
        <w:t>в</w:t>
      </w:r>
      <w:r w:rsidRPr="00CA59FC">
        <w:rPr>
          <w:sz w:val="26"/>
          <w:szCs w:val="26"/>
        </w:rPr>
        <w:t>ность. Это повлияло на количественные и качественные показатели развития МСП.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" w:name="sub_139"/>
      <w:r w:rsidRPr="00CA59FC">
        <w:rPr>
          <w:sz w:val="26"/>
          <w:szCs w:val="26"/>
        </w:rPr>
        <w:t xml:space="preserve">Осуществление мер поддержки бизнеса привело к изменению структуры </w:t>
      </w:r>
      <w:r w:rsidR="006F32CC" w:rsidRPr="00CA59FC">
        <w:rPr>
          <w:sz w:val="26"/>
          <w:szCs w:val="26"/>
        </w:rPr>
        <w:t>МСП</w:t>
      </w:r>
      <w:r w:rsidRPr="00CA59FC">
        <w:rPr>
          <w:sz w:val="26"/>
          <w:szCs w:val="26"/>
        </w:rPr>
        <w:t xml:space="preserve"> к 2011 году:</w:t>
      </w:r>
    </w:p>
    <w:bookmarkEnd w:id="3"/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Торгово-закупочная деятельность - 24,5% (в 2008 году - 40%);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Транспорт и связь - 7,7%;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Строительство - 6,5%;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Производство - 5,3%;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Сфера услуг, в </w:t>
      </w:r>
      <w:proofErr w:type="spellStart"/>
      <w:r w:rsidRPr="00CA59FC">
        <w:rPr>
          <w:sz w:val="26"/>
          <w:szCs w:val="26"/>
        </w:rPr>
        <w:t>т.ч</w:t>
      </w:r>
      <w:proofErr w:type="spellEnd"/>
      <w:r w:rsidRPr="00CA59FC">
        <w:rPr>
          <w:sz w:val="26"/>
          <w:szCs w:val="26"/>
        </w:rPr>
        <w:t>. операции с недвижимостью - 21,6%;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Прочее - 34,4%.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По оценкам МИФНС </w:t>
      </w:r>
      <w:r w:rsidR="00861664" w:rsidRPr="00CA59FC">
        <w:rPr>
          <w:sz w:val="26"/>
          <w:szCs w:val="26"/>
        </w:rPr>
        <w:t>№</w:t>
      </w:r>
      <w:r w:rsidRPr="00CA59FC">
        <w:rPr>
          <w:sz w:val="26"/>
          <w:szCs w:val="26"/>
        </w:rPr>
        <w:t xml:space="preserve"> 12 по Вологодской области, количество субъектов МСП </w:t>
      </w:r>
      <w:proofErr w:type="gramStart"/>
      <w:r w:rsidRPr="00CA59FC">
        <w:rPr>
          <w:sz w:val="26"/>
          <w:szCs w:val="26"/>
        </w:rPr>
        <w:t>на конец</w:t>
      </w:r>
      <w:proofErr w:type="gramEnd"/>
      <w:r w:rsidRPr="00CA59FC">
        <w:rPr>
          <w:sz w:val="26"/>
          <w:szCs w:val="26"/>
        </w:rPr>
        <w:t xml:space="preserve"> 2011 года составило 23005 единиц. Возросло число субъектов МСП в период с 2004 по 2011 год более чем в 2 раза. Данные предоставлены управлением экономической политики мэрии (</w:t>
      </w:r>
      <w:hyperlink w:anchor="sub_21" w:history="1">
        <w:r w:rsidRPr="00CA59FC">
          <w:rPr>
            <w:sz w:val="26"/>
            <w:szCs w:val="26"/>
          </w:rPr>
          <w:t>рис.1</w:t>
        </w:r>
      </w:hyperlink>
      <w:r w:rsidRPr="00CA59FC">
        <w:rPr>
          <w:sz w:val="26"/>
          <w:szCs w:val="26"/>
        </w:rPr>
        <w:t>).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4" w:name="sub_21"/>
      <w:r w:rsidRPr="00CA59FC">
        <w:rPr>
          <w:b/>
          <w:bCs/>
          <w:sz w:val="26"/>
          <w:szCs w:val="26"/>
        </w:rPr>
        <w:t>Рис.1. Динамика числа субъектов МСП</w:t>
      </w:r>
    </w:p>
    <w:bookmarkEnd w:id="4"/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</w:pPr>
      <w:r w:rsidRPr="00CA59FC">
        <w:rPr>
          <w:noProof/>
        </w:rPr>
        <w:drawing>
          <wp:inline distT="0" distB="0" distL="0" distR="0" wp14:anchorId="14CFCB30" wp14:editId="02B29F59">
            <wp:extent cx="5872554" cy="21844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511" cy="218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Также увеличился объем налоговых поступлений от субъектов М</w:t>
      </w:r>
      <w:r w:rsidR="00B07327" w:rsidRPr="00CA59FC">
        <w:rPr>
          <w:sz w:val="26"/>
          <w:szCs w:val="26"/>
        </w:rPr>
        <w:t xml:space="preserve">СП. В 2011 году, по оценке Межрайонной ИФНС России № </w:t>
      </w:r>
      <w:r w:rsidRPr="00CA59FC">
        <w:rPr>
          <w:sz w:val="26"/>
          <w:szCs w:val="26"/>
        </w:rPr>
        <w:t>12 по Вологодской области, он составил 854 </w:t>
      </w:r>
      <w:proofErr w:type="gramStart"/>
      <w:r w:rsidR="00DD565A" w:rsidRPr="00CA59FC">
        <w:rPr>
          <w:sz w:val="26"/>
          <w:szCs w:val="26"/>
        </w:rPr>
        <w:t>млн</w:t>
      </w:r>
      <w:proofErr w:type="gramEnd"/>
      <w:r w:rsidRPr="00CA59FC">
        <w:rPr>
          <w:sz w:val="26"/>
          <w:szCs w:val="26"/>
        </w:rPr>
        <w:t xml:space="preserve"> рублей.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С созданием в ноябре 2009 года Координационного совета по поддержке м</w:t>
      </w:r>
      <w:r w:rsidRPr="00CA59FC">
        <w:rPr>
          <w:sz w:val="26"/>
          <w:szCs w:val="26"/>
        </w:rPr>
        <w:t>а</w:t>
      </w:r>
      <w:r w:rsidRPr="00CA59FC">
        <w:rPr>
          <w:sz w:val="26"/>
          <w:szCs w:val="26"/>
        </w:rPr>
        <w:t>лого и среднего предпринимательства (далее - Координационный совет) организ</w:t>
      </w:r>
      <w:r w:rsidRPr="00CA59FC">
        <w:rPr>
          <w:sz w:val="26"/>
          <w:szCs w:val="26"/>
        </w:rPr>
        <w:t>о</w:t>
      </w:r>
      <w:r w:rsidRPr="00CA59FC">
        <w:rPr>
          <w:sz w:val="26"/>
          <w:szCs w:val="26"/>
        </w:rPr>
        <w:t>ван и развивается диалог между представителями малого и среднего бизнеса и вл</w:t>
      </w:r>
      <w:r w:rsidRPr="00CA59FC">
        <w:rPr>
          <w:sz w:val="26"/>
          <w:szCs w:val="26"/>
        </w:rPr>
        <w:t>а</w:t>
      </w:r>
      <w:r w:rsidRPr="00CA59FC">
        <w:rPr>
          <w:sz w:val="26"/>
          <w:szCs w:val="26"/>
        </w:rPr>
        <w:t xml:space="preserve">стью. В Череповце сформирован эффективно работающий механизм финансово-кредитной поддержки. Бизнес-сообщество Череповца активно, готово к диалогу, </w:t>
      </w:r>
      <w:r w:rsidRPr="00CA59FC">
        <w:rPr>
          <w:sz w:val="26"/>
          <w:szCs w:val="26"/>
        </w:rPr>
        <w:lastRenderedPageBreak/>
        <w:t>принимает участие в работе общественных объединений, участвует в разработке з</w:t>
      </w:r>
      <w:r w:rsidRPr="00CA59FC">
        <w:rPr>
          <w:sz w:val="26"/>
          <w:szCs w:val="26"/>
        </w:rPr>
        <w:t>а</w:t>
      </w:r>
      <w:r w:rsidRPr="00CA59FC">
        <w:rPr>
          <w:sz w:val="26"/>
          <w:szCs w:val="26"/>
        </w:rPr>
        <w:t>конодательной базы, корректировке форм поддержки МСП.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Таким образом, цели, поставленные в стратегии </w:t>
      </w:r>
      <w:r w:rsidR="00DD565A" w:rsidRPr="00CA59FC">
        <w:rPr>
          <w:sz w:val="26"/>
          <w:szCs w:val="26"/>
        </w:rPr>
        <w:t>«</w:t>
      </w:r>
      <w:r w:rsidRPr="00CA59FC">
        <w:rPr>
          <w:sz w:val="26"/>
          <w:szCs w:val="26"/>
        </w:rPr>
        <w:t>Череповец - город лидеров</w:t>
      </w:r>
      <w:r w:rsidR="00DD565A" w:rsidRPr="00CA59FC">
        <w:rPr>
          <w:sz w:val="26"/>
          <w:szCs w:val="26"/>
        </w:rPr>
        <w:t>»</w:t>
      </w:r>
      <w:r w:rsidRPr="00CA59FC">
        <w:rPr>
          <w:sz w:val="26"/>
          <w:szCs w:val="26"/>
        </w:rPr>
        <w:t xml:space="preserve"> и долгосрочной целевой </w:t>
      </w:r>
      <w:hyperlink r:id="rId15" w:history="1">
        <w:r w:rsidRPr="00CA59FC">
          <w:rPr>
            <w:sz w:val="26"/>
            <w:szCs w:val="26"/>
          </w:rPr>
          <w:t>программе</w:t>
        </w:r>
      </w:hyperlink>
      <w:r w:rsidRPr="00CA59FC">
        <w:rPr>
          <w:sz w:val="26"/>
          <w:szCs w:val="26"/>
        </w:rPr>
        <w:t xml:space="preserve"> развития </w:t>
      </w:r>
      <w:r w:rsidR="006F32CC" w:rsidRPr="00CA59FC">
        <w:rPr>
          <w:sz w:val="26"/>
          <w:szCs w:val="26"/>
        </w:rPr>
        <w:t>МСП</w:t>
      </w:r>
      <w:r w:rsidRPr="00CA59FC">
        <w:rPr>
          <w:sz w:val="26"/>
          <w:szCs w:val="26"/>
        </w:rPr>
        <w:t xml:space="preserve"> в городе Череповце на 2009 - 2012 годы, касающиеся формирования инфраструктуры поддержки, роста досту</w:t>
      </w:r>
      <w:r w:rsidRPr="00CA59FC">
        <w:rPr>
          <w:sz w:val="26"/>
          <w:szCs w:val="26"/>
        </w:rPr>
        <w:t>п</w:t>
      </w:r>
      <w:r w:rsidRPr="00CA59FC">
        <w:rPr>
          <w:sz w:val="26"/>
          <w:szCs w:val="26"/>
        </w:rPr>
        <w:t>ности финансовой и имущественной поддержки, достигнуты.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b/>
          <w:bCs/>
          <w:sz w:val="26"/>
          <w:szCs w:val="26"/>
        </w:rPr>
        <w:t>Анализ результативности мер поддержки показал, что основными фа</w:t>
      </w:r>
      <w:r w:rsidRPr="00CA59FC">
        <w:rPr>
          <w:b/>
          <w:bCs/>
          <w:sz w:val="26"/>
          <w:szCs w:val="26"/>
        </w:rPr>
        <w:t>к</w:t>
      </w:r>
      <w:r w:rsidRPr="00CA59FC">
        <w:rPr>
          <w:b/>
          <w:bCs/>
          <w:sz w:val="26"/>
          <w:szCs w:val="26"/>
        </w:rPr>
        <w:t>торами, оказавшими наибольшее влияние на развитие малого и среднего би</w:t>
      </w:r>
      <w:r w:rsidRPr="00CA59FC">
        <w:rPr>
          <w:b/>
          <w:bCs/>
          <w:sz w:val="26"/>
          <w:szCs w:val="26"/>
        </w:rPr>
        <w:t>з</w:t>
      </w:r>
      <w:r w:rsidRPr="00CA59FC">
        <w:rPr>
          <w:b/>
          <w:bCs/>
          <w:sz w:val="26"/>
          <w:szCs w:val="26"/>
        </w:rPr>
        <w:t>неса в Череповце в период с 2002 по 2012 гг., стали: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1. Создание в 1999 году организации инфраструктуры поддержки МСП - </w:t>
      </w:r>
      <w:r w:rsidR="00FF6B75" w:rsidRPr="00CA59FC">
        <w:rPr>
          <w:sz w:val="26"/>
          <w:szCs w:val="26"/>
        </w:rPr>
        <w:t xml:space="preserve">АНО </w:t>
      </w:r>
      <w:r w:rsidR="00DD565A" w:rsidRPr="00CA59FC">
        <w:rPr>
          <w:sz w:val="26"/>
          <w:szCs w:val="26"/>
        </w:rPr>
        <w:t>АГР</w:t>
      </w:r>
      <w:r w:rsidRPr="00CA59FC">
        <w:rPr>
          <w:sz w:val="26"/>
          <w:szCs w:val="26"/>
        </w:rPr>
        <w:t>, благодаря чему работа в области поддержки МСП была централизована, пол</w:t>
      </w:r>
      <w:r w:rsidRPr="00CA59FC">
        <w:rPr>
          <w:sz w:val="26"/>
          <w:szCs w:val="26"/>
        </w:rPr>
        <w:t>у</w:t>
      </w:r>
      <w:r w:rsidRPr="00CA59FC">
        <w:rPr>
          <w:sz w:val="26"/>
          <w:szCs w:val="26"/>
        </w:rPr>
        <w:t>чила четкую стратегию. Появилась возможность учитывать предложения би</w:t>
      </w:r>
      <w:r w:rsidRPr="00CA59FC">
        <w:rPr>
          <w:sz w:val="26"/>
          <w:szCs w:val="26"/>
        </w:rPr>
        <w:t>з</w:t>
      </w:r>
      <w:r w:rsidRPr="00CA59FC">
        <w:rPr>
          <w:sz w:val="26"/>
          <w:szCs w:val="26"/>
        </w:rPr>
        <w:t>неса и возможности администрации города.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2. В 2009 году были утверждены городская и областная долгосрочная целевая программа поддержки МСП, сформирован план конкретных мероприятий, опред</w:t>
      </w:r>
      <w:r w:rsidRPr="00CA59FC">
        <w:rPr>
          <w:sz w:val="26"/>
          <w:szCs w:val="26"/>
        </w:rPr>
        <w:t>е</w:t>
      </w:r>
      <w:r w:rsidRPr="00CA59FC">
        <w:rPr>
          <w:sz w:val="26"/>
          <w:szCs w:val="26"/>
        </w:rPr>
        <w:t>лены исполнители.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3. В 2011 году Череповец был включен в список моногородов и получил сре</w:t>
      </w:r>
      <w:r w:rsidRPr="00CA59FC">
        <w:rPr>
          <w:sz w:val="26"/>
          <w:szCs w:val="26"/>
        </w:rPr>
        <w:t>д</w:t>
      </w:r>
      <w:r w:rsidRPr="00CA59FC">
        <w:rPr>
          <w:sz w:val="26"/>
          <w:szCs w:val="26"/>
        </w:rPr>
        <w:t>ства федерального и областного бюджета на реализацию программ поддержки. М</w:t>
      </w:r>
      <w:r w:rsidRPr="00CA59FC">
        <w:rPr>
          <w:sz w:val="26"/>
          <w:szCs w:val="26"/>
        </w:rPr>
        <w:t>е</w:t>
      </w:r>
      <w:r w:rsidRPr="00CA59FC">
        <w:rPr>
          <w:sz w:val="26"/>
          <w:szCs w:val="26"/>
        </w:rPr>
        <w:t>ханизм софинансирования позволил значительно расширить перечень форм по</w:t>
      </w:r>
      <w:r w:rsidRPr="00CA59FC">
        <w:rPr>
          <w:sz w:val="26"/>
          <w:szCs w:val="26"/>
        </w:rPr>
        <w:t>д</w:t>
      </w:r>
      <w:r w:rsidRPr="00CA59FC">
        <w:rPr>
          <w:sz w:val="26"/>
          <w:szCs w:val="26"/>
        </w:rPr>
        <w:t>держки.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4. Сформирован механизм сотрудничества бизнеса и власти, что позволяет принимать решения, влияющие на деятельность МСП, в </w:t>
      </w:r>
      <w:proofErr w:type="spellStart"/>
      <w:r w:rsidRPr="00CA59FC">
        <w:rPr>
          <w:sz w:val="26"/>
          <w:szCs w:val="26"/>
        </w:rPr>
        <w:t>т.ч</w:t>
      </w:r>
      <w:proofErr w:type="spellEnd"/>
      <w:r w:rsidRPr="00CA59FC">
        <w:rPr>
          <w:sz w:val="26"/>
          <w:szCs w:val="26"/>
        </w:rPr>
        <w:t>. законодательные реш</w:t>
      </w:r>
      <w:r w:rsidRPr="00CA59FC">
        <w:rPr>
          <w:sz w:val="26"/>
          <w:szCs w:val="26"/>
        </w:rPr>
        <w:t>е</w:t>
      </w:r>
      <w:r w:rsidRPr="00CA59FC">
        <w:rPr>
          <w:sz w:val="26"/>
          <w:szCs w:val="26"/>
        </w:rPr>
        <w:t>ния, с учетом потребностей и интересов бизнеса. Проводимый ежеквартально с 2008 года мониторинг МСП позволяет оценивать реальную ситуацию в бизнесе и формировать/корректировать мероприятия по поддержке бизнеса.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b/>
          <w:bCs/>
          <w:sz w:val="26"/>
          <w:szCs w:val="26"/>
        </w:rPr>
        <w:t>Исходя из анализа ситуации в сфере МСП за последние 10 лет, оценки эффективности мер поддержки, оценки тенденций развития экономической с</w:t>
      </w:r>
      <w:r w:rsidRPr="00CA59FC">
        <w:rPr>
          <w:b/>
          <w:bCs/>
          <w:sz w:val="26"/>
          <w:szCs w:val="26"/>
        </w:rPr>
        <w:t>и</w:t>
      </w:r>
      <w:r w:rsidRPr="00CA59FC">
        <w:rPr>
          <w:b/>
          <w:bCs/>
          <w:sz w:val="26"/>
          <w:szCs w:val="26"/>
        </w:rPr>
        <w:t xml:space="preserve">туации в стране, в ближайшие 10 лет усилия по поддержке МСП должны быть </w:t>
      </w:r>
      <w:proofErr w:type="gramStart"/>
      <w:r w:rsidRPr="00CA59FC">
        <w:rPr>
          <w:b/>
          <w:bCs/>
          <w:sz w:val="26"/>
          <w:szCs w:val="26"/>
        </w:rPr>
        <w:t>направлены</w:t>
      </w:r>
      <w:proofErr w:type="gramEnd"/>
      <w:r w:rsidRPr="00CA59FC">
        <w:rPr>
          <w:b/>
          <w:bCs/>
          <w:sz w:val="26"/>
          <w:szCs w:val="26"/>
        </w:rPr>
        <w:t xml:space="preserve"> прежде всего на: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1. Повышение деловой активности предпринимателей и развитие конкуре</w:t>
      </w:r>
      <w:r w:rsidRPr="00CA59FC">
        <w:rPr>
          <w:sz w:val="26"/>
          <w:szCs w:val="26"/>
        </w:rPr>
        <w:t>н</w:t>
      </w:r>
      <w:r w:rsidRPr="00CA59FC">
        <w:rPr>
          <w:sz w:val="26"/>
          <w:szCs w:val="26"/>
        </w:rPr>
        <w:t>ции в сфере МСП.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2. Развитие межрегиональных связей и международного сотрудничества как между предприятиями, так и между организациями инфраструктуры поддержки МСП, что будет способствовать трансферту технологий и </w:t>
      </w:r>
      <w:proofErr w:type="gramStart"/>
      <w:r w:rsidRPr="00CA59FC">
        <w:rPr>
          <w:sz w:val="26"/>
          <w:szCs w:val="26"/>
        </w:rPr>
        <w:t>бизнес-моделей</w:t>
      </w:r>
      <w:proofErr w:type="gramEnd"/>
      <w:r w:rsidRPr="00CA59FC">
        <w:rPr>
          <w:sz w:val="26"/>
          <w:szCs w:val="26"/>
        </w:rPr>
        <w:t>, повысит спрос на инновации.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3. Организацию эффективной работы механизма участия предпринимателей в формировании муниципальных правовых актов, касающихся предпринимательской деятельности, дальнейшее развитие механизмов </w:t>
      </w:r>
      <w:r w:rsidR="00DD565A" w:rsidRPr="00CA59FC">
        <w:rPr>
          <w:sz w:val="26"/>
          <w:szCs w:val="26"/>
        </w:rPr>
        <w:t>«</w:t>
      </w:r>
      <w:r w:rsidRPr="00CA59FC">
        <w:rPr>
          <w:sz w:val="26"/>
          <w:szCs w:val="26"/>
        </w:rPr>
        <w:t>обратной связи</w:t>
      </w:r>
      <w:r w:rsidR="00DD565A" w:rsidRPr="00CA59FC">
        <w:rPr>
          <w:sz w:val="26"/>
          <w:szCs w:val="26"/>
        </w:rPr>
        <w:t>»</w:t>
      </w:r>
      <w:r w:rsidRPr="00CA59FC">
        <w:rPr>
          <w:sz w:val="26"/>
          <w:szCs w:val="26"/>
        </w:rPr>
        <w:t xml:space="preserve"> муниципалитета с предпринимательским сообществом.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4. Организацию публичного обсуждения с бизнесом изменений в муниц</w:t>
      </w:r>
      <w:r w:rsidRPr="00CA59FC">
        <w:rPr>
          <w:sz w:val="26"/>
          <w:szCs w:val="26"/>
        </w:rPr>
        <w:t>и</w:t>
      </w:r>
      <w:r w:rsidRPr="00CA59FC">
        <w:rPr>
          <w:sz w:val="26"/>
          <w:szCs w:val="26"/>
        </w:rPr>
        <w:t>пальном и областном законодательстве. Лоббирование благоприятных для малого бизнеса законодательных решений на федеральном уровне.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5. Поддержку приоритетных видов МСП, имеющих наибольший социально-экономический эффект для города, путем регулирования налоговых и арендных ст</w:t>
      </w:r>
      <w:r w:rsidRPr="00CA59FC">
        <w:rPr>
          <w:sz w:val="26"/>
          <w:szCs w:val="26"/>
        </w:rPr>
        <w:t>а</w:t>
      </w:r>
      <w:r w:rsidRPr="00CA59FC">
        <w:rPr>
          <w:sz w:val="26"/>
          <w:szCs w:val="26"/>
        </w:rPr>
        <w:t>вок, находящихся в ведении муниципалитета. Активизация развития сервисных о</w:t>
      </w:r>
      <w:r w:rsidRPr="00CA59FC">
        <w:rPr>
          <w:sz w:val="26"/>
          <w:szCs w:val="26"/>
        </w:rPr>
        <w:t>т</w:t>
      </w:r>
      <w:r w:rsidRPr="00CA59FC">
        <w:rPr>
          <w:sz w:val="26"/>
          <w:szCs w:val="26"/>
        </w:rPr>
        <w:t>раслей, ориентированных на развитие человеческого капитала (социальная помощь, медицина, ЖКХ, экология).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6. Рост доступности финансовых средств, поскольку именно финансовая по</w:t>
      </w:r>
      <w:r w:rsidRPr="00CA59FC">
        <w:rPr>
          <w:sz w:val="26"/>
          <w:szCs w:val="26"/>
        </w:rPr>
        <w:t>д</w:t>
      </w:r>
      <w:r w:rsidRPr="00CA59FC">
        <w:rPr>
          <w:sz w:val="26"/>
          <w:szCs w:val="26"/>
        </w:rPr>
        <w:lastRenderedPageBreak/>
        <w:t xml:space="preserve">держка для малых предприятий (в отличие </w:t>
      </w:r>
      <w:proofErr w:type="gramStart"/>
      <w:r w:rsidRPr="00CA59FC">
        <w:rPr>
          <w:sz w:val="26"/>
          <w:szCs w:val="26"/>
        </w:rPr>
        <w:t>от</w:t>
      </w:r>
      <w:proofErr w:type="gramEnd"/>
      <w:r w:rsidRPr="00CA59FC">
        <w:rPr>
          <w:sz w:val="26"/>
          <w:szCs w:val="26"/>
        </w:rPr>
        <w:t xml:space="preserve"> средних и крупных) является наиболее значимой формой поддержки.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7. </w:t>
      </w:r>
      <w:proofErr w:type="gramStart"/>
      <w:r w:rsidRPr="00CA59FC">
        <w:rPr>
          <w:sz w:val="26"/>
          <w:szCs w:val="26"/>
        </w:rPr>
        <w:t xml:space="preserve">Формирование </w:t>
      </w:r>
      <w:r w:rsidR="00DD565A" w:rsidRPr="00CA59FC">
        <w:rPr>
          <w:sz w:val="26"/>
          <w:szCs w:val="26"/>
        </w:rPr>
        <w:t>«</w:t>
      </w:r>
      <w:r w:rsidRPr="00CA59FC">
        <w:rPr>
          <w:sz w:val="26"/>
          <w:szCs w:val="26"/>
        </w:rPr>
        <w:t>запаса прочности</w:t>
      </w:r>
      <w:r w:rsidR="00DD565A" w:rsidRPr="00CA59FC">
        <w:rPr>
          <w:sz w:val="26"/>
          <w:szCs w:val="26"/>
        </w:rPr>
        <w:t>»</w:t>
      </w:r>
      <w:r w:rsidRPr="00CA59FC">
        <w:rPr>
          <w:sz w:val="26"/>
          <w:szCs w:val="26"/>
        </w:rPr>
        <w:t xml:space="preserve"> малых предприятий путем организации связей и интеграции с крупным производственным бизнесом (предоставление пр</w:t>
      </w:r>
      <w:r w:rsidRPr="00CA59FC">
        <w:rPr>
          <w:sz w:val="26"/>
          <w:szCs w:val="26"/>
        </w:rPr>
        <w:t>о</w:t>
      </w:r>
      <w:r w:rsidRPr="00CA59FC">
        <w:rPr>
          <w:sz w:val="26"/>
          <w:szCs w:val="26"/>
        </w:rPr>
        <w:t>изводственных площадок, выполнение отдельных производственных операций (уп</w:t>
      </w:r>
      <w:r w:rsidRPr="00CA59FC">
        <w:rPr>
          <w:sz w:val="26"/>
          <w:szCs w:val="26"/>
        </w:rPr>
        <w:t>а</w:t>
      </w:r>
      <w:r w:rsidRPr="00CA59FC">
        <w:rPr>
          <w:sz w:val="26"/>
          <w:szCs w:val="26"/>
        </w:rPr>
        <w:t>ковка, уборка территорий и т.п.).</w:t>
      </w:r>
      <w:proofErr w:type="gramEnd"/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8. Создание условий для обеспечения взаимосвязи между представителями малого бизнеса и учебными заведениями в вопросе подготовки наиболее востреб</w:t>
      </w:r>
      <w:r w:rsidRPr="00CA59FC">
        <w:rPr>
          <w:sz w:val="26"/>
          <w:szCs w:val="26"/>
        </w:rPr>
        <w:t>о</w:t>
      </w:r>
      <w:r w:rsidRPr="00CA59FC">
        <w:rPr>
          <w:sz w:val="26"/>
          <w:szCs w:val="26"/>
        </w:rPr>
        <w:t>ванных квалифицированных кадров по рабочим специальностям.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9. Активизация инновационного высокотехнологичного бизнеса путем реал</w:t>
      </w:r>
      <w:r w:rsidRPr="00CA59FC">
        <w:rPr>
          <w:sz w:val="26"/>
          <w:szCs w:val="26"/>
        </w:rPr>
        <w:t>и</w:t>
      </w:r>
      <w:r w:rsidRPr="00CA59FC">
        <w:rPr>
          <w:sz w:val="26"/>
          <w:szCs w:val="26"/>
        </w:rPr>
        <w:t xml:space="preserve">зации таких проектов, как </w:t>
      </w:r>
      <w:r w:rsidR="00DD565A" w:rsidRPr="00CA59FC">
        <w:rPr>
          <w:sz w:val="26"/>
          <w:szCs w:val="26"/>
        </w:rPr>
        <w:t>«</w:t>
      </w:r>
      <w:r w:rsidRPr="00CA59FC">
        <w:rPr>
          <w:sz w:val="26"/>
          <w:szCs w:val="26"/>
        </w:rPr>
        <w:t>Технопа</w:t>
      </w:r>
      <w:proofErr w:type="gramStart"/>
      <w:r w:rsidRPr="00CA59FC">
        <w:rPr>
          <w:sz w:val="26"/>
          <w:szCs w:val="26"/>
        </w:rPr>
        <w:t>рк в сф</w:t>
      </w:r>
      <w:proofErr w:type="gramEnd"/>
      <w:r w:rsidRPr="00CA59FC">
        <w:rPr>
          <w:sz w:val="26"/>
          <w:szCs w:val="26"/>
        </w:rPr>
        <w:t>ере высоких технологий</w:t>
      </w:r>
      <w:r w:rsidR="00DD565A" w:rsidRPr="00CA59FC">
        <w:rPr>
          <w:sz w:val="26"/>
          <w:szCs w:val="26"/>
        </w:rPr>
        <w:t>»</w:t>
      </w:r>
      <w:r w:rsidRPr="00CA59FC">
        <w:rPr>
          <w:sz w:val="26"/>
          <w:szCs w:val="26"/>
        </w:rPr>
        <w:t xml:space="preserve"> и других.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При формировании мер поддержки МСП необходимо применять отраслевой подход, который предполагает последовательное привлечение бизнеса к освоению перспективных экономических ниш. Представленный ниже анализ дает возмо</w:t>
      </w:r>
      <w:r w:rsidRPr="00CA59FC">
        <w:rPr>
          <w:sz w:val="26"/>
          <w:szCs w:val="26"/>
        </w:rPr>
        <w:t>ж</w:t>
      </w:r>
      <w:r w:rsidRPr="00CA59FC">
        <w:rPr>
          <w:sz w:val="26"/>
          <w:szCs w:val="26"/>
        </w:rPr>
        <w:t>ность оценить, в каких отраслях возможно развитие бизнеса, с какими перспектив</w:t>
      </w:r>
      <w:r w:rsidRPr="00CA59FC">
        <w:rPr>
          <w:sz w:val="26"/>
          <w:szCs w:val="26"/>
        </w:rPr>
        <w:t>а</w:t>
      </w:r>
      <w:r w:rsidRPr="00CA59FC">
        <w:rPr>
          <w:sz w:val="26"/>
          <w:szCs w:val="26"/>
        </w:rPr>
        <w:t>ми и рисками оно связано (</w:t>
      </w:r>
      <w:hyperlink w:anchor="sub_22" w:history="1">
        <w:r w:rsidRPr="00CA59FC">
          <w:rPr>
            <w:sz w:val="26"/>
            <w:szCs w:val="26"/>
          </w:rPr>
          <w:t xml:space="preserve">табл. </w:t>
        </w:r>
      </w:hyperlink>
      <w:r w:rsidR="00C65C0B" w:rsidRPr="00CA59FC">
        <w:rPr>
          <w:sz w:val="26"/>
          <w:szCs w:val="26"/>
        </w:rPr>
        <w:t>3</w:t>
      </w:r>
      <w:r w:rsidRPr="00CA59FC">
        <w:rPr>
          <w:sz w:val="26"/>
          <w:szCs w:val="26"/>
        </w:rPr>
        <w:t>).</w:t>
      </w:r>
    </w:p>
    <w:p w:rsidR="00B07327" w:rsidRPr="00CA59FC" w:rsidRDefault="00B07327" w:rsidP="00E43CA6">
      <w:pPr>
        <w:widowControl w:val="0"/>
        <w:autoSpaceDE w:val="0"/>
        <w:autoSpaceDN w:val="0"/>
        <w:adjustRightInd w:val="0"/>
        <w:ind w:firstLine="720"/>
        <w:jc w:val="both"/>
      </w:pP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</w:pP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</w:pPr>
    </w:p>
    <w:p w:rsidR="004F674D" w:rsidRPr="00CA59FC" w:rsidRDefault="004F674D" w:rsidP="00E43CA6">
      <w:pPr>
        <w:widowControl w:val="0"/>
        <w:autoSpaceDE w:val="0"/>
        <w:autoSpaceDN w:val="0"/>
        <w:adjustRightInd w:val="0"/>
        <w:ind w:firstLine="720"/>
        <w:jc w:val="both"/>
        <w:sectPr w:rsidR="004F674D" w:rsidRPr="00CA59FC" w:rsidSect="00B07327">
          <w:footerReference w:type="default" r:id="rId16"/>
          <w:pgSz w:w="11900" w:h="16800"/>
          <w:pgMar w:top="1440" w:right="567" w:bottom="567" w:left="1843" w:header="720" w:footer="720" w:gutter="0"/>
          <w:cols w:space="720"/>
          <w:noEndnote/>
        </w:sectPr>
      </w:pP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CA59FC" w:rsidRDefault="004B7BB4" w:rsidP="00E43CA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5" w:name="sub_22"/>
      <w:r w:rsidRPr="00CA59FC">
        <w:rPr>
          <w:b/>
          <w:bCs/>
        </w:rPr>
        <w:t>Таблица 3. Анализ перспективных ниш для развития малого и среднего бизнеса в Череповце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3"/>
        <w:gridCol w:w="6237"/>
      </w:tblGrid>
      <w:tr w:rsidR="00C51478" w:rsidRPr="00CA59FC" w:rsidTr="00FB0707">
        <w:trPr>
          <w:tblHeader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Перспективные ниши развития субъектов МСП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Положительные факторы и перспективы развития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Отрицательные факторы</w:t>
            </w:r>
          </w:p>
        </w:tc>
      </w:tr>
      <w:tr w:rsidR="00C51478" w:rsidRPr="00CA59FC" w:rsidTr="00FB0707"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Производство: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Потребительский рынок не насыщен предложениями, за счет чего увеличивается емкость и потенциал рынка; возможность конкурировать; широкий потенциал географии продаж; во</w:t>
            </w:r>
            <w:r w:rsidRPr="00CA59FC">
              <w:t>з</w:t>
            </w:r>
            <w:r w:rsidRPr="00CA59FC">
              <w:t>можность сделать собственную продукцию легкоузнаваемой; известность продукта защитит от товаров-субститутов и доб</w:t>
            </w:r>
            <w:r w:rsidRPr="00CA59FC">
              <w:t>а</w:t>
            </w:r>
            <w:r w:rsidRPr="00CA59FC">
              <w:t>вит преимуществ в конкуренции; собственная ценовая пол</w:t>
            </w:r>
            <w:r w:rsidRPr="00CA59FC">
              <w:t>и</w:t>
            </w:r>
            <w:r w:rsidRPr="00CA59FC">
              <w:t>тика (разработка индивидуальных систем скидок для конт</w:t>
            </w:r>
            <w:r w:rsidRPr="00CA59FC">
              <w:t>р</w:t>
            </w:r>
            <w:r w:rsidRPr="00CA59FC">
              <w:t>агентов)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Динамичес</w:t>
            </w:r>
            <w:r w:rsidR="00B07327" w:rsidRPr="00CA59FC">
              <w:t>кий характер производства (</w:t>
            </w:r>
            <w:proofErr w:type="spellStart"/>
            <w:r w:rsidR="00B07327" w:rsidRPr="00CA59FC">
              <w:t>быст</w:t>
            </w:r>
            <w:r w:rsidRPr="00CA59FC">
              <w:t>роизнашив</w:t>
            </w:r>
            <w:r w:rsidRPr="00CA59FC">
              <w:t>а</w:t>
            </w:r>
            <w:r w:rsidRPr="00CA59FC">
              <w:t>емые</w:t>
            </w:r>
            <w:proofErr w:type="spellEnd"/>
            <w:r w:rsidRPr="00CA59FC">
              <w:t xml:space="preserve"> ОС), наличие короткого производственного цикла (необходим достаточный оборотный капитал); огран</w:t>
            </w:r>
            <w:r w:rsidRPr="00CA59FC">
              <w:t>и</w:t>
            </w:r>
            <w:r w:rsidRPr="00CA59FC">
              <w:t>ченный срок годности продукции; наличие большого к</w:t>
            </w:r>
            <w:r w:rsidRPr="00CA59FC">
              <w:t>о</w:t>
            </w:r>
            <w:r w:rsidRPr="00CA59FC">
              <w:t>личества контрагентов влечет за собой разнообразие форм расчетов с ними и, соответственно, усложняет контроль исполнения обязательств и платежей; управление кач</w:t>
            </w:r>
            <w:r w:rsidRPr="00CA59FC">
              <w:t>е</w:t>
            </w:r>
            <w:r w:rsidRPr="00CA59FC">
              <w:t>ством</w:t>
            </w:r>
          </w:p>
        </w:tc>
      </w:tr>
      <w:tr w:rsidR="00C51478" w:rsidRPr="00CA59FC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- пищевая частная промышленность</w:t>
            </w: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1478" w:rsidRPr="00CA59FC" w:rsidTr="00FB070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- легкая промышле</w:t>
            </w:r>
            <w:r w:rsidRPr="00CA59FC">
              <w:t>н</w:t>
            </w:r>
            <w:r w:rsidRPr="00CA59FC">
              <w:t>ность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A59FC">
              <w:t>Высокий потенциал внутреннего рынка; отсутствие явных л</w:t>
            </w:r>
            <w:r w:rsidRPr="00CA59FC">
              <w:t>и</w:t>
            </w:r>
            <w:r w:rsidRPr="00CA59FC">
              <w:t>деров рынка; отсутствие крупных производственных пре</w:t>
            </w:r>
            <w:r w:rsidRPr="00CA59FC">
              <w:t>д</w:t>
            </w:r>
            <w:r w:rsidRPr="00CA59FC">
              <w:t>приятий; возможность самостоятельного регулирования цен</w:t>
            </w:r>
            <w:r w:rsidRPr="00CA59FC">
              <w:t>о</w:t>
            </w:r>
            <w:r w:rsidRPr="00CA59FC">
              <w:t>вых предложений; контроль за качеством выпускаемой пр</w:t>
            </w:r>
            <w:r w:rsidRPr="00CA59FC">
              <w:t>о</w:t>
            </w:r>
            <w:r w:rsidRPr="00CA59FC">
              <w:t>дукции; стимулирование сельского хозяйства; развитие вне</w:t>
            </w:r>
            <w:r w:rsidRPr="00CA59FC">
              <w:t>ш</w:t>
            </w:r>
            <w:r w:rsidRPr="00CA59FC">
              <w:t>неэкономических факторов (освоение иностранных рынков); восстановление сырьевой базы региона; преодоление техн</w:t>
            </w:r>
            <w:r w:rsidRPr="00CA59FC">
              <w:t>и</w:t>
            </w:r>
            <w:r w:rsidRPr="00CA59FC">
              <w:t>ческой отсталости (закуп высокотехнологичного оборудов</w:t>
            </w:r>
            <w:r w:rsidRPr="00CA59FC">
              <w:t>а</w:t>
            </w:r>
            <w:r w:rsidRPr="00CA59FC">
              <w:t>ния); создание эффективной службы маркетинга; содействие созданию совместных предприятий, последующее объедин</w:t>
            </w:r>
            <w:r w:rsidRPr="00CA59FC">
              <w:t>е</w:t>
            </w:r>
            <w:r w:rsidRPr="00CA59FC">
              <w:t>ние предприятий в концерны;</w:t>
            </w:r>
            <w:proofErr w:type="gramEnd"/>
            <w:r w:rsidRPr="00CA59FC">
              <w:t xml:space="preserve"> улучшение условий труда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A59FC">
              <w:t>Нехватка квалифицированного персонала с опытом раб</w:t>
            </w:r>
            <w:r w:rsidRPr="00CA59FC">
              <w:t>о</w:t>
            </w:r>
            <w:r w:rsidRPr="00CA59FC">
              <w:t>ты; высокая конкуренция с импортным сырьем (Китай, Казахстан, Турция, Индия, Центральная Азия, Азерба</w:t>
            </w:r>
            <w:r w:rsidRPr="00CA59FC">
              <w:t>й</w:t>
            </w:r>
            <w:r w:rsidRPr="00CA59FC">
              <w:t>джан, регионы России); малая собственная сырьевая база (сырье под закуп, ткани, кожа, шерсть, пряжа, нити и т.д.); водный фактор - все это следует учитывать при ра</w:t>
            </w:r>
            <w:r w:rsidRPr="00CA59FC">
              <w:t>з</w:t>
            </w:r>
            <w:r w:rsidRPr="00CA59FC">
              <w:t>мещении производства тканей и трикотажа, где процессы крашения и отделки требуют значительного количества воды и энергоресурсов</w:t>
            </w:r>
            <w:proofErr w:type="gramEnd"/>
          </w:p>
        </w:tc>
      </w:tr>
      <w:tr w:rsidR="00C51478" w:rsidRPr="00CA59FC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Аутсорсинг (функции, выведенные за пред</w:t>
            </w:r>
            <w:r w:rsidRPr="00CA59FC">
              <w:t>е</w:t>
            </w:r>
            <w:r w:rsidRPr="00CA59FC">
              <w:t>лы основного бизнеса) при крупных прои</w:t>
            </w:r>
            <w:r w:rsidRPr="00CA59FC">
              <w:t>з</w:t>
            </w:r>
            <w:r w:rsidRPr="00CA59FC">
              <w:t>водствах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A59FC">
              <w:t>Снижение издержек для предприятия нанимателя; более в</w:t>
            </w:r>
            <w:r w:rsidRPr="00CA59FC">
              <w:t>ы</w:t>
            </w:r>
            <w:r w:rsidRPr="00CA59FC">
              <w:t xml:space="preserve">сокий уровень качества предоставляемых услуг; из-за узкой специализации компании </w:t>
            </w:r>
            <w:proofErr w:type="spellStart"/>
            <w:r w:rsidRPr="00CA59FC">
              <w:t>аутсорсера</w:t>
            </w:r>
            <w:proofErr w:type="spellEnd"/>
            <w:r w:rsidRPr="00CA59FC">
              <w:t xml:space="preserve"> используется высок</w:t>
            </w:r>
            <w:r w:rsidRPr="00CA59FC">
              <w:t>о</w:t>
            </w:r>
            <w:r w:rsidRPr="00CA59FC">
              <w:t>квалифицированный персонал; усиление концентрации вн</w:t>
            </w:r>
            <w:r w:rsidRPr="00CA59FC">
              <w:t>и</w:t>
            </w:r>
            <w:r w:rsidRPr="00CA59FC">
              <w:t xml:space="preserve">мания на конкретной проблеме; </w:t>
            </w:r>
            <w:proofErr w:type="spellStart"/>
            <w:r w:rsidRPr="00CA59FC">
              <w:t>аутсорсеры</w:t>
            </w:r>
            <w:proofErr w:type="spellEnd"/>
            <w:r w:rsidRPr="00CA59FC">
              <w:t xml:space="preserve"> инвестируют средства одновременно в большое количество компаний-клиентов, что приводит к оздоровлению основных фондов и </w:t>
            </w:r>
            <w:r w:rsidRPr="00CA59FC">
              <w:lastRenderedPageBreak/>
              <w:t>иных ОС; компания-заказчик может улучшить репутацию и увеличить стоимость брэнда в результате более качественного обслуживания сторонней специализированной компанией-</w:t>
            </w:r>
            <w:proofErr w:type="spellStart"/>
            <w:r w:rsidRPr="00CA59FC">
              <w:t>аутсорсером</w:t>
            </w:r>
            <w:proofErr w:type="spellEnd"/>
            <w:r w:rsidRPr="00CA59FC">
              <w:t>;</w:t>
            </w:r>
            <w:proofErr w:type="gramEnd"/>
            <w:r w:rsidRPr="00CA59FC">
              <w:t xml:space="preserve"> снижение цен на предоставляемые услуги или (и) реализуемую продукцию при сохранении текущего уровня качества за счет снижения производственных издержек; ув</w:t>
            </w:r>
            <w:r w:rsidRPr="00CA59FC">
              <w:t>е</w:t>
            </w:r>
            <w:r w:rsidRPr="00CA59FC">
              <w:t>личение финансовой устойчивости предприятия за счет м</w:t>
            </w:r>
            <w:r w:rsidRPr="00CA59FC">
              <w:t>и</w:t>
            </w:r>
            <w:r w:rsidRPr="00CA59FC">
              <w:t>нимизации издержек при сохранении текущего уровня кач</w:t>
            </w:r>
            <w:r w:rsidRPr="00CA59FC">
              <w:t>е</w:t>
            </w:r>
            <w:r w:rsidRPr="00CA59FC">
              <w:t>ства продукции и (или) услуг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lastRenderedPageBreak/>
              <w:t>Риск утечки информации и появления нового конкурента, использующего опыт и знания компании, заказывавшей аутсорсинг; угроза возникновения необходимости сам</w:t>
            </w:r>
            <w:r w:rsidRPr="00CA59FC">
              <w:t>о</w:t>
            </w:r>
            <w:r w:rsidRPr="00CA59FC">
              <w:t>стоятельно выполнять функции, ранее бывшие на аутсо</w:t>
            </w:r>
            <w:r w:rsidRPr="00CA59FC">
              <w:t>р</w:t>
            </w:r>
            <w:r w:rsidRPr="00CA59FC">
              <w:t>синге, низкое качество такой работы в связи с отсутств</w:t>
            </w:r>
            <w:r w:rsidRPr="00CA59FC">
              <w:t>и</w:t>
            </w:r>
            <w:r w:rsidRPr="00CA59FC">
              <w:t>ем необходимых знаний и опыта из-за длительного пол</w:t>
            </w:r>
            <w:r w:rsidRPr="00CA59FC">
              <w:t>ь</w:t>
            </w:r>
            <w:r w:rsidRPr="00CA59FC">
              <w:t xml:space="preserve">зования услугами чужих специалистов вместо обучения </w:t>
            </w:r>
            <w:r w:rsidRPr="00CA59FC">
              <w:lastRenderedPageBreak/>
              <w:t xml:space="preserve">своих; при работе с </w:t>
            </w:r>
            <w:proofErr w:type="spellStart"/>
            <w:r w:rsidRPr="00CA59FC">
              <w:t>аутсорсерами</w:t>
            </w:r>
            <w:proofErr w:type="spellEnd"/>
            <w:r w:rsidRPr="00CA59FC">
              <w:t xml:space="preserve"> может упасть произв</w:t>
            </w:r>
            <w:r w:rsidRPr="00CA59FC">
              <w:t>о</w:t>
            </w:r>
            <w:r w:rsidRPr="00CA59FC">
              <w:t>дительность собственных сотрудников, так как они могут расценить аутсорсинг, сопровождающийся передачей ч</w:t>
            </w:r>
            <w:r w:rsidRPr="00CA59FC">
              <w:t>а</w:t>
            </w:r>
            <w:r w:rsidRPr="00CA59FC">
              <w:t>сти персонала сторонней компании и увольнениями, как измену; снижение качества предо</w:t>
            </w:r>
            <w:r w:rsidR="00B07327" w:rsidRPr="00CA59FC">
              <w:t>ставляемых услуг при не</w:t>
            </w:r>
            <w:r w:rsidRPr="00CA59FC">
              <w:t xml:space="preserve">добросовестности </w:t>
            </w:r>
            <w:proofErr w:type="spellStart"/>
            <w:r w:rsidRPr="00CA59FC">
              <w:t>аутсорсера</w:t>
            </w:r>
            <w:proofErr w:type="spellEnd"/>
            <w:r w:rsidRPr="00CA59FC">
              <w:t>; частичная потеря ко</w:t>
            </w:r>
            <w:r w:rsidRPr="00CA59FC">
              <w:t>н</w:t>
            </w:r>
            <w:r w:rsidRPr="00CA59FC">
              <w:t>троля над соб</w:t>
            </w:r>
            <w:r w:rsidR="00B07327" w:rsidRPr="00CA59FC">
              <w:t>ственными ресурсами, от</w:t>
            </w:r>
            <w:r w:rsidRPr="00CA59FC">
              <w:t>рыв руководства от части деятельности компании</w:t>
            </w:r>
          </w:p>
        </w:tc>
      </w:tr>
      <w:tr w:rsidR="00C51478" w:rsidRPr="00CA59FC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lastRenderedPageBreak/>
              <w:t>Экологическая де</w:t>
            </w:r>
            <w:r w:rsidRPr="00CA59FC">
              <w:t>я</w:t>
            </w:r>
            <w:r w:rsidRPr="00CA59FC">
              <w:t>тельность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A59FC">
              <w:t>Свободный и перспективный рынок по оказанию услуг в сф</w:t>
            </w:r>
            <w:r w:rsidRPr="00CA59FC">
              <w:t>е</w:t>
            </w:r>
            <w:r w:rsidRPr="00CA59FC">
              <w:t>ре охраны окружающей среды города и области; отсутствие лидеров рынка; возможности для потенциальных участников рынка: разработка и (или) корректировка экологической стр</w:t>
            </w:r>
            <w:r w:rsidRPr="00CA59FC">
              <w:t>а</w:t>
            </w:r>
            <w:r w:rsidRPr="00CA59FC">
              <w:t>тегии промышленного предприятия; проведение спецкурсов для работников предприятий; разработка рекомендаций по минимизации вредных факторов воздействия; пропаганда охраны окружающей среды; выявление и анализ возможных причин возникновения нештатных ситуаций;</w:t>
            </w:r>
            <w:proofErr w:type="gramEnd"/>
            <w:r w:rsidRPr="00CA59FC">
              <w:t xml:space="preserve"> периодический пересмотр действующей системы стандартов и сложившейся практики с проведением экономических расчетов в отнош</w:t>
            </w:r>
            <w:r w:rsidRPr="00CA59FC">
              <w:t>е</w:t>
            </w:r>
            <w:r w:rsidRPr="00CA59FC">
              <w:t>нии дополнительных затрат на повышение надежности пр</w:t>
            </w:r>
            <w:r w:rsidRPr="00CA59FC">
              <w:t>о</w:t>
            </w:r>
            <w:r w:rsidRPr="00CA59FC">
              <w:t>мышленных объектов; осуществление работ по практическ</w:t>
            </w:r>
            <w:r w:rsidRPr="00CA59FC">
              <w:t>о</w:t>
            </w:r>
            <w:r w:rsidRPr="00CA59FC">
              <w:t>му внедрению единых критериев, которые давали бы возмо</w:t>
            </w:r>
            <w:r w:rsidRPr="00CA59FC">
              <w:t>ж</w:t>
            </w:r>
            <w:r w:rsidRPr="00CA59FC">
              <w:t>ность сравнивать различные подходы к решению экологич</w:t>
            </w:r>
            <w:r w:rsidRPr="00CA59FC">
              <w:t>е</w:t>
            </w:r>
            <w:r w:rsidRPr="00CA59FC">
              <w:t xml:space="preserve">ских проблем с позиций минимального риска для природы и населения; постоянно растущий интерес общественности и </w:t>
            </w:r>
            <w:proofErr w:type="gramStart"/>
            <w:r w:rsidRPr="00CA59FC">
              <w:t>бизнес-сообщества</w:t>
            </w:r>
            <w:proofErr w:type="gramEnd"/>
            <w:r w:rsidRPr="00CA59FC">
              <w:t xml:space="preserve"> к проблемам экологии, затрагивающий аспекты национального экологического благополучия; пе</w:t>
            </w:r>
            <w:r w:rsidRPr="00CA59FC">
              <w:t>р</w:t>
            </w:r>
            <w:r w:rsidRPr="00CA59FC">
              <w:t>спективы выхода на международный уровень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Финансовая составляющая мероприятий по охране окр</w:t>
            </w:r>
            <w:r w:rsidRPr="00CA59FC">
              <w:t>у</w:t>
            </w:r>
            <w:r w:rsidRPr="00CA59FC">
              <w:t>жающей среды (предприятие не всегда готово нести д</w:t>
            </w:r>
            <w:r w:rsidRPr="00CA59FC">
              <w:t>о</w:t>
            </w:r>
            <w:r w:rsidRPr="00CA59FC">
              <w:t>полнительные издержки); намеренное занижение показ</w:t>
            </w:r>
            <w:r w:rsidRPr="00CA59FC">
              <w:t>а</w:t>
            </w:r>
            <w:r w:rsidRPr="00CA59FC">
              <w:t>телей экологического аудита; отсутствие квалифицир</w:t>
            </w:r>
            <w:r w:rsidRPr="00CA59FC">
              <w:t>о</w:t>
            </w:r>
            <w:r w:rsidRPr="00CA59FC">
              <w:t xml:space="preserve">ванных кадров </w:t>
            </w:r>
            <w:proofErr w:type="spellStart"/>
            <w:r w:rsidRPr="00CA59FC">
              <w:t>экоаудиторов</w:t>
            </w:r>
            <w:proofErr w:type="spellEnd"/>
            <w:r w:rsidRPr="00CA59FC">
              <w:t>; слабое законодательство; отсутствие органов контроля; отсутствие информации в СМИ; слабая позиция общественных организаций</w:t>
            </w:r>
          </w:p>
        </w:tc>
      </w:tr>
      <w:tr w:rsidR="00C51478" w:rsidRPr="00CA59FC" w:rsidTr="00FB070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lastRenderedPageBreak/>
              <w:t>Организация досуга горожан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Молодой рынок с большим потенциалом для раскрытия. В городе имеются современные дворцы спорта и культуры, профессиональные коллективы, большие парковые террит</w:t>
            </w:r>
            <w:r w:rsidRPr="00CA59FC">
              <w:t>о</w:t>
            </w:r>
            <w:r w:rsidRPr="00CA59FC">
              <w:t>рии; постоянно растет популяризация семейного досуга на территории города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Отсутствие специализированных площадок для провед</w:t>
            </w:r>
            <w:r w:rsidRPr="00CA59FC">
              <w:t>е</w:t>
            </w:r>
            <w:r w:rsidRPr="00CA59FC">
              <w:t>ния досуга (тематические зоны (открытые музыкальные эстрады, открытые публичные дискотеки, мини-театрализация), детские досуговые зоны, зоны, ориент</w:t>
            </w:r>
            <w:r w:rsidRPr="00CA59FC">
              <w:t>и</w:t>
            </w:r>
            <w:r w:rsidRPr="00CA59FC">
              <w:t>рованные на определенный возраст и т.д.)</w:t>
            </w:r>
          </w:p>
        </w:tc>
      </w:tr>
      <w:tr w:rsidR="00C51478" w:rsidRPr="00CA59FC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Благоустройство и озеленение городских территорий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 xml:space="preserve">Перспективы в восстановлении и облагораживании городских зеленых насаждений, клумб, газонов и т.п.; многообещающий рынок для предприятий, специализирующихся на выведении растений, устойчивых к погодным особенностям области и особенностям </w:t>
            </w:r>
            <w:proofErr w:type="spellStart"/>
            <w:r w:rsidRPr="00CA59FC">
              <w:t>урбоэкосистемы</w:t>
            </w:r>
            <w:proofErr w:type="spellEnd"/>
            <w:r w:rsidRPr="00CA59FC">
              <w:t xml:space="preserve"> (присутствие промышленн</w:t>
            </w:r>
            <w:r w:rsidRPr="00CA59FC">
              <w:t>о</w:t>
            </w:r>
            <w:r w:rsidRPr="00CA59FC">
              <w:t>сти); возможность формирования рынка услуг ландшафтного дизайна и озеленения; стабильные темпы роста строительства коммерческой и жилой недвижимости, в связи с этим усил</w:t>
            </w:r>
            <w:r w:rsidRPr="00CA59FC">
              <w:t>и</w:t>
            </w:r>
            <w:r w:rsidRPr="00CA59FC">
              <w:t>вается спрос на комплекс работ по озеленению и благ</w:t>
            </w:r>
            <w:r w:rsidRPr="00CA59FC">
              <w:t>о</w:t>
            </w:r>
            <w:r w:rsidRPr="00CA59FC">
              <w:t>устройству территорий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Отсутствие перспективного планирования (приводит к распылению средств; большинство вновь создаваемых объектов не обеспечивается надлежащим уходом, озел</w:t>
            </w:r>
            <w:r w:rsidRPr="00CA59FC">
              <w:t>е</w:t>
            </w:r>
            <w:r w:rsidRPr="00CA59FC">
              <w:t>ненные территории отводятся под строительство и т. п.); затруднен выход на существующий рынок; отсутствие кадров с биоинженерным образованием; не осуществл</w:t>
            </w:r>
            <w:r w:rsidRPr="00CA59FC">
              <w:t>я</w:t>
            </w:r>
            <w:r w:rsidRPr="00CA59FC">
              <w:t>ется уход за старыми садами и парками</w:t>
            </w:r>
          </w:p>
        </w:tc>
      </w:tr>
      <w:tr w:rsidR="00C51478" w:rsidRPr="00CA59FC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Услуги в сфере здр</w:t>
            </w:r>
            <w:r w:rsidRPr="00CA59FC">
              <w:t>а</w:t>
            </w:r>
            <w:r w:rsidRPr="00CA59FC">
              <w:t>воохранения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Развитие рыночных отношений; постоянно растущий спрос на медицинские услуги частной медицинской практики; частная медицина позволяет самостоятельно выбирать клинику, время посещения, определять специалиста; спрос значительно пр</w:t>
            </w:r>
            <w:r w:rsidRPr="00CA59FC">
              <w:t>е</w:t>
            </w:r>
            <w:r w:rsidRPr="00CA59FC">
              <w:t>вышает предложения; одно из самых перспективных напра</w:t>
            </w:r>
            <w:r w:rsidRPr="00CA59FC">
              <w:t>в</w:t>
            </w:r>
            <w:r w:rsidRPr="00CA59FC">
              <w:t>лений - детское здравоохранение и материнство, планиров</w:t>
            </w:r>
            <w:r w:rsidRPr="00CA59FC">
              <w:t>а</w:t>
            </w:r>
            <w:r w:rsidRPr="00CA59FC">
              <w:t>ние семьи; возможность конкурировать, привлекать новых потребителей; улучшение уровня жизни населения; квалиф</w:t>
            </w:r>
            <w:r w:rsidRPr="00CA59FC">
              <w:t>и</w:t>
            </w:r>
            <w:r w:rsidRPr="00CA59FC">
              <w:t>кация персонала, контроль качества, неудачное поведение конкурентов и развитие рекламных технологий дадут во</w:t>
            </w:r>
            <w:r w:rsidRPr="00CA59FC">
              <w:t>з</w:t>
            </w:r>
            <w:r w:rsidRPr="00CA59FC">
              <w:t>можность успеть за ростом рынка; высокая покупательная способность населения; взаимодействие со страховыми ко</w:t>
            </w:r>
            <w:r w:rsidRPr="00CA59FC">
              <w:t>м</w:t>
            </w:r>
            <w:r w:rsidRPr="00CA59FC">
              <w:t>паниями; наличие неохваченных фирмами перспективных рынков или новых сегментов рынка; недостаток выбора м</w:t>
            </w:r>
            <w:r w:rsidRPr="00CA59FC">
              <w:t>е</w:t>
            </w:r>
            <w:r w:rsidRPr="00CA59FC">
              <w:lastRenderedPageBreak/>
              <w:t>дицинских услуг; длинный лист ожидания получения мед</w:t>
            </w:r>
            <w:r w:rsidRPr="00CA59FC">
              <w:t>и</w:t>
            </w:r>
            <w:r w:rsidRPr="00CA59FC">
              <w:t xml:space="preserve">цинской услуги в муниципальных бюджетных учреждениях здравоохранения; </w:t>
            </w:r>
            <w:proofErr w:type="gramStart"/>
            <w:r w:rsidRPr="00CA59FC">
              <w:t>нет дисконта и системы взаимозачета, большая очередь, долгое оформление документов в бюдже</w:t>
            </w:r>
            <w:r w:rsidRPr="00CA59FC">
              <w:t>т</w:t>
            </w:r>
            <w:r w:rsidRPr="00CA59FC">
              <w:t>ных учреждениях здравоохранения; устранение конкуренции между врачами; совершенствование медицинского образов</w:t>
            </w:r>
            <w:r w:rsidRPr="00CA59FC">
              <w:t>а</w:t>
            </w:r>
            <w:r w:rsidRPr="00CA59FC">
              <w:t>ния сотрудников; разработка новых видов услуг в соотве</w:t>
            </w:r>
            <w:r w:rsidRPr="00CA59FC">
              <w:t>т</w:t>
            </w:r>
            <w:r w:rsidRPr="00CA59FC">
              <w:t>ствии со спросом; предоставление частному медицинскому центру права выдавать больничный лист своим пациентам; популяризация продуктов ДМС; повышение качества оказ</w:t>
            </w:r>
            <w:r w:rsidRPr="00CA59FC">
              <w:t>а</w:t>
            </w:r>
            <w:r w:rsidRPr="00CA59FC">
              <w:t>ния услуг; вывод услуг на новый уровень - индивидуального диалога врач-пациент</w:t>
            </w:r>
            <w:proofErr w:type="gramEnd"/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0EFE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A59FC">
              <w:lastRenderedPageBreak/>
              <w:t>Высокая стоимость узкоспециализированного и высок</w:t>
            </w:r>
            <w:r w:rsidRPr="00CA59FC">
              <w:t>о</w:t>
            </w:r>
            <w:r w:rsidRPr="00CA59FC">
              <w:t>технологичного, импортного оборудования, дорогосто</w:t>
            </w:r>
            <w:r w:rsidRPr="00CA59FC">
              <w:t>я</w:t>
            </w:r>
            <w:r w:rsidRPr="00CA59FC">
              <w:t>щие расходные материалы; присутствие на рынке города конкурентов; существуют ограничения входа на рынок, возможны даже ситуации, близкие к естественной мон</w:t>
            </w:r>
            <w:r w:rsidRPr="00CA59FC">
              <w:t>о</w:t>
            </w:r>
            <w:r w:rsidRPr="00CA59FC">
              <w:t>полии; зависимость от рынка ресурсов, уровень профе</w:t>
            </w:r>
            <w:r w:rsidRPr="00CA59FC">
              <w:t>с</w:t>
            </w:r>
            <w:r w:rsidRPr="00CA59FC">
              <w:t>сиональной подготовки медицинских работников, нал</w:t>
            </w:r>
            <w:r w:rsidRPr="00CA59FC">
              <w:t>и</w:t>
            </w:r>
            <w:r w:rsidRPr="00CA59FC">
              <w:t>чие лекарственных препаратов, низкий уровень матер</w:t>
            </w:r>
            <w:r w:rsidRPr="00CA59FC">
              <w:t>и</w:t>
            </w:r>
            <w:r w:rsidRPr="00CA59FC">
              <w:t>ально-технической базы здравоохранения; снижение те</w:t>
            </w:r>
            <w:r w:rsidRPr="00CA59FC">
              <w:t>м</w:t>
            </w:r>
            <w:r w:rsidRPr="00CA59FC">
              <w:t>пов роста рынка; угроза появления новых конкурентов;</w:t>
            </w:r>
            <w:proofErr w:type="gramEnd"/>
            <w:r w:rsidRPr="00CA59FC">
              <w:t xml:space="preserve"> недостаточное покрытие расходов в бюджетных учр</w:t>
            </w:r>
            <w:r w:rsidRPr="00CA59FC">
              <w:t>е</w:t>
            </w:r>
            <w:r w:rsidRPr="00CA59FC">
              <w:t>ждениях здравоохранения; недоступность коммерческих услуг некоторым категориям граждан (пенсионеры, инв</w:t>
            </w:r>
            <w:r w:rsidRPr="00CA59FC">
              <w:t>а</w:t>
            </w:r>
            <w:r w:rsidRPr="00CA59FC">
              <w:t xml:space="preserve">лиды, многодетные семьи); </w:t>
            </w:r>
          </w:p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A59FC">
              <w:lastRenderedPageBreak/>
              <w:t xml:space="preserve">сложность в правовой </w:t>
            </w:r>
            <w:proofErr w:type="spellStart"/>
            <w:r w:rsidRPr="00CA59FC">
              <w:t>неразграниченности</w:t>
            </w:r>
            <w:proofErr w:type="spellEnd"/>
            <w:r w:rsidRPr="00CA59FC">
              <w:t xml:space="preserve"> договорных и внедоговорных обязательств, возникающих при оказании медицинской помощи в частной медицинской практике; возможное нанесение вреда здоровью и причинение м</w:t>
            </w:r>
            <w:r w:rsidRPr="00CA59FC">
              <w:t>о</w:t>
            </w:r>
            <w:r w:rsidRPr="00CA59FC">
              <w:t>рального вреда; отсутствие информированности пацие</w:t>
            </w:r>
            <w:r w:rsidRPr="00CA59FC">
              <w:t>н</w:t>
            </w:r>
            <w:r w:rsidRPr="00CA59FC">
              <w:t>тов о последствиях применения того или иного лека</w:t>
            </w:r>
            <w:r w:rsidRPr="00CA59FC">
              <w:t>р</w:t>
            </w:r>
            <w:r w:rsidRPr="00CA59FC">
              <w:t>ственного препарата, от использования той или иной а</w:t>
            </w:r>
            <w:r w:rsidRPr="00CA59FC">
              <w:t>п</w:t>
            </w:r>
            <w:r w:rsidRPr="00CA59FC">
              <w:t>паратуры, от оказания той или иной услуги;</w:t>
            </w:r>
            <w:proofErr w:type="gramEnd"/>
            <w:r w:rsidRPr="00CA59FC">
              <w:t xml:space="preserve"> параллельное оказание платных и бесплатных услуг в одном госуда</w:t>
            </w:r>
            <w:r w:rsidRPr="00CA59FC">
              <w:t>р</w:t>
            </w:r>
            <w:r w:rsidRPr="00CA59FC">
              <w:t>ственном учреждении одними и теми же специалистами, на одном и том же оборудовании; неоднозначное отнош</w:t>
            </w:r>
            <w:r w:rsidRPr="00CA59FC">
              <w:t>е</w:t>
            </w:r>
            <w:r w:rsidRPr="00CA59FC">
              <w:t>ние к платной медицине в целом, наибольшее предпочт</w:t>
            </w:r>
            <w:r w:rsidRPr="00CA59FC">
              <w:t>е</w:t>
            </w:r>
            <w:r w:rsidRPr="00CA59FC">
              <w:t>ние отдается бесплатной медицине</w:t>
            </w:r>
          </w:p>
        </w:tc>
      </w:tr>
      <w:tr w:rsidR="00C51478" w:rsidRPr="00CA59FC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lastRenderedPageBreak/>
              <w:t>Услуги в сфере ЖКХ и быта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A59FC">
              <w:t xml:space="preserve">Перспектива для компаний </w:t>
            </w:r>
            <w:proofErr w:type="spellStart"/>
            <w:r w:rsidRPr="00CA59FC">
              <w:t>аутсорсеров</w:t>
            </w:r>
            <w:proofErr w:type="spellEnd"/>
            <w:r w:rsidRPr="00CA59FC">
              <w:t xml:space="preserve"> на предоставление некоторых видов работ, услуг через предприятия ЖКХ и УК; создание рыночных структур профессиональных объединений как на различных уровнях административных единиц, так и в целом в области, способных стать основой профессиональн</w:t>
            </w:r>
            <w:r w:rsidRPr="00CA59FC">
              <w:t>о</w:t>
            </w:r>
            <w:r w:rsidRPr="00CA59FC">
              <w:t>го единства, центром технологической культуры и качества производимых работ, оказываемых услуг; взаимодействие профессиональных объединений с органами власти с учетом защиты их интересов и поддержки;</w:t>
            </w:r>
            <w:proofErr w:type="gramEnd"/>
            <w:r w:rsidRPr="00CA59FC">
              <w:t xml:space="preserve"> реальная и экономически целесообразная инвестиционная и налоговая политика; щад</w:t>
            </w:r>
            <w:r w:rsidRPr="00CA59FC">
              <w:t>я</w:t>
            </w:r>
            <w:r w:rsidRPr="00CA59FC">
              <w:t>щий режим по оплате коммунальных услуг, арендной плате и другим составляющим себестоимости услуг; присутствие на рынке негосударственных, частных управляющих компаний, ТСЖ; рынок емкий и конкурентоспособный, спрос населения недостаточно удовлетворен</w:t>
            </w:r>
          </w:p>
          <w:p w:rsidR="00463258" w:rsidRPr="00CA59FC" w:rsidRDefault="00463258" w:rsidP="00E43C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Отсутствие соответствующей законодательной и норм</w:t>
            </w:r>
            <w:r w:rsidRPr="00CA59FC">
              <w:t>а</w:t>
            </w:r>
            <w:r w:rsidRPr="00CA59FC">
              <w:t>тивной базы и механизмов регулирования взаимоотнош</w:t>
            </w:r>
            <w:r w:rsidRPr="00CA59FC">
              <w:t>е</w:t>
            </w:r>
            <w:r w:rsidRPr="00CA59FC">
              <w:t>ний между исполнителями, потребителями услуг и орг</w:t>
            </w:r>
            <w:r w:rsidRPr="00CA59FC">
              <w:t>а</w:t>
            </w:r>
            <w:r w:rsidRPr="00CA59FC">
              <w:t>нами местного самоуправления; недостаточность со</w:t>
            </w:r>
            <w:r w:rsidRPr="00CA59FC">
              <w:t>б</w:t>
            </w:r>
            <w:r w:rsidRPr="00CA59FC">
              <w:t>ственных оборотных средств; нехватка квалифицирова</w:t>
            </w:r>
            <w:r w:rsidRPr="00CA59FC">
              <w:t>н</w:t>
            </w:r>
            <w:r w:rsidRPr="00CA59FC">
              <w:t>ных кадров; трудности получения кредитов, неразвитость рынка лизинговых услуг; сложности получения помещ</w:t>
            </w:r>
            <w:r w:rsidRPr="00CA59FC">
              <w:t>е</w:t>
            </w:r>
            <w:r w:rsidRPr="00CA59FC">
              <w:t>ний, высокая арендная плата; социальная незащище</w:t>
            </w:r>
            <w:r w:rsidRPr="00CA59FC">
              <w:t>н</w:t>
            </w:r>
            <w:r w:rsidRPr="00CA59FC">
              <w:t>ность работников; низкий уровень платежеспособности основной массы населения; отсталая кадровая политика</w:t>
            </w:r>
          </w:p>
        </w:tc>
      </w:tr>
      <w:tr w:rsidR="00C51478" w:rsidRPr="00CA59FC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lastRenderedPageBreak/>
              <w:t>Строительство ко</w:t>
            </w:r>
            <w:r w:rsidRPr="00CA59FC">
              <w:t>м</w:t>
            </w:r>
            <w:r w:rsidRPr="00CA59FC">
              <w:t>мерческой и жилой недвижимости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Дефицит жилья; молодой стабильный рынок с присутствием достаточно сильных лидеров с большой долей рынка; ожи</w:t>
            </w:r>
            <w:r w:rsidRPr="00CA59FC">
              <w:t>в</w:t>
            </w:r>
            <w:r w:rsidRPr="00CA59FC">
              <w:t>ление рынка вторичного жилья; растущий спрос на коммерч</w:t>
            </w:r>
            <w:r w:rsidRPr="00CA59FC">
              <w:t>е</w:t>
            </w:r>
            <w:r w:rsidRPr="00CA59FC">
              <w:t>скую недвижимость в черте города и на территории промы</w:t>
            </w:r>
            <w:r w:rsidRPr="00CA59FC">
              <w:t>ш</w:t>
            </w:r>
            <w:r w:rsidRPr="00CA59FC">
              <w:t>ленных площадок с выходами к транспортным узлам, водным путям и железнодорожным сообщениям; несмотря на консе</w:t>
            </w:r>
            <w:r w:rsidRPr="00CA59FC">
              <w:t>р</w:t>
            </w:r>
            <w:r w:rsidRPr="00CA59FC">
              <w:t>вативность данной отрасли, наблюдается тенденция в испол</w:t>
            </w:r>
            <w:r w:rsidRPr="00CA59FC">
              <w:t>ь</w:t>
            </w:r>
            <w:r w:rsidRPr="00CA59FC">
              <w:t>зовании нововведений, различных современных технологий, призванных снизить конечную стоимость жилья и повысить качество; спрос на конкурентоспособные строительные мат</w:t>
            </w:r>
            <w:r w:rsidRPr="00CA59FC">
              <w:t>е</w:t>
            </w:r>
            <w:r w:rsidRPr="00CA59FC">
              <w:t>риалы, изделия и конструкции, преимущественно отечестве</w:t>
            </w:r>
            <w:r w:rsidRPr="00CA59FC">
              <w:t>н</w:t>
            </w:r>
            <w:r w:rsidRPr="00CA59FC">
              <w:t xml:space="preserve">ные; увеличение спроса на малоэтажное </w:t>
            </w:r>
            <w:proofErr w:type="gramStart"/>
            <w:r w:rsidRPr="00CA59FC">
              <w:t>жилое строительство</w:t>
            </w:r>
            <w:proofErr w:type="gramEnd"/>
            <w:r w:rsidRPr="00CA59FC">
              <w:t>, коттеджи, блок-</w:t>
            </w:r>
            <w:proofErr w:type="spellStart"/>
            <w:r w:rsidRPr="00CA59FC">
              <w:t>хаусы</w:t>
            </w:r>
            <w:proofErr w:type="spellEnd"/>
            <w:r w:rsidRPr="00CA59FC">
              <w:t xml:space="preserve">, </w:t>
            </w:r>
            <w:proofErr w:type="spellStart"/>
            <w:r w:rsidRPr="00CA59FC">
              <w:t>таунсвилли</w:t>
            </w:r>
            <w:proofErr w:type="spellEnd"/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Нестабильность в экономике, неуверенность в будущих доходах; люди стремятся меньше тратить, больше откл</w:t>
            </w:r>
            <w:r w:rsidRPr="00CA59FC">
              <w:t>а</w:t>
            </w:r>
            <w:r w:rsidRPr="00CA59FC">
              <w:t>дывать; снижение доходов; ожидание дальнейшего сн</w:t>
            </w:r>
            <w:r w:rsidRPr="00CA59FC">
              <w:t>и</w:t>
            </w:r>
            <w:r w:rsidRPr="00CA59FC">
              <w:t>жения цен на недвижимость; опасение за надежность строительных компаний; отсутствие льготной ипотеки; отсутствие в достаточном количестве служебного жилья; затруднен выход на рынок для новых компаний; постоя</w:t>
            </w:r>
            <w:r w:rsidRPr="00CA59FC">
              <w:t>н</w:t>
            </w:r>
            <w:r w:rsidRPr="00CA59FC">
              <w:t>ные колебания спроса; жилищное строительство требует значительных вложений или инвестиций, наличие о</w:t>
            </w:r>
            <w:r w:rsidRPr="00CA59FC">
              <w:t>б</w:t>
            </w:r>
            <w:r w:rsidRPr="00CA59FC">
              <w:t>ширного оборотного и (или) стартового капитала, пр</w:t>
            </w:r>
            <w:r w:rsidRPr="00CA59FC">
              <w:t>и</w:t>
            </w:r>
            <w:r w:rsidRPr="00CA59FC">
              <w:t>влечение заемных денежных средств; использование ни</w:t>
            </w:r>
            <w:r w:rsidRPr="00CA59FC">
              <w:t>з</w:t>
            </w:r>
            <w:r w:rsidRPr="00CA59FC">
              <w:t xml:space="preserve">кооплачиваемого труда </w:t>
            </w:r>
            <w:proofErr w:type="spellStart"/>
            <w:r w:rsidRPr="00CA59FC">
              <w:t>гастарбайтеров</w:t>
            </w:r>
            <w:proofErr w:type="spellEnd"/>
            <w:r w:rsidRPr="00CA59FC">
              <w:t xml:space="preserve">, как следствие, невысокое качество </w:t>
            </w:r>
            <w:proofErr w:type="spellStart"/>
            <w:r w:rsidRPr="00CA59FC">
              <w:t>новостроя</w:t>
            </w:r>
            <w:proofErr w:type="spellEnd"/>
            <w:r w:rsidRPr="00CA59FC">
              <w:t xml:space="preserve">; </w:t>
            </w:r>
            <w:proofErr w:type="spellStart"/>
            <w:r w:rsidRPr="00CA59FC">
              <w:t>монополизированность</w:t>
            </w:r>
            <w:proofErr w:type="spellEnd"/>
            <w:r w:rsidRPr="00CA59FC">
              <w:t xml:space="preserve"> сектора жилищного строительства и промышленности строительных материалов; непрозрачность предоставл</w:t>
            </w:r>
            <w:r w:rsidRPr="00CA59FC">
              <w:t>е</w:t>
            </w:r>
            <w:r w:rsidRPr="00CA59FC">
              <w:t>ния земельных участков для жилищного строительства; высокий уровень мошенничества в ходе сделок, соверш</w:t>
            </w:r>
            <w:r w:rsidRPr="00CA59FC">
              <w:t>а</w:t>
            </w:r>
            <w:r w:rsidRPr="00CA59FC">
              <w:t xml:space="preserve">емых с жильем (в частности, обман компаниями-застройщиками физических лиц-участников долевого строительства жилья; как способ уклонения от уплаты налога составление договора купли-продажи жилья, не отражающего рыночной его стоимости, производство </w:t>
            </w:r>
            <w:r w:rsidR="00DD565A" w:rsidRPr="00CA59FC">
              <w:t>«</w:t>
            </w:r>
            <w:r w:rsidRPr="00CA59FC">
              <w:t>теневых</w:t>
            </w:r>
            <w:r w:rsidR="00DD565A" w:rsidRPr="00CA59FC">
              <w:t>»</w:t>
            </w:r>
            <w:r w:rsidRPr="00CA59FC">
              <w:t xml:space="preserve"> расчетов по сделкам)</w:t>
            </w:r>
          </w:p>
        </w:tc>
      </w:tr>
      <w:tr w:rsidR="00C51478" w:rsidRPr="00CA59FC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Туристическое направление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Высокоперспективный, привлекательный рынок с динами</w:t>
            </w:r>
            <w:r w:rsidRPr="00CA59FC">
              <w:t>ч</w:t>
            </w:r>
            <w:r w:rsidRPr="00CA59FC">
              <w:t>ным растущим спросом. Город Череповец занимает удобное географическое положение, находясь вблизи главных мегап</w:t>
            </w:r>
            <w:r w:rsidRPr="00CA59FC">
              <w:t>о</w:t>
            </w:r>
            <w:r w:rsidRPr="00CA59FC">
              <w:t>лисов страны - Москвы и Санкт-Петербурга. Через террит</w:t>
            </w:r>
            <w:r w:rsidRPr="00CA59FC">
              <w:t>о</w:t>
            </w:r>
            <w:r w:rsidRPr="00CA59FC">
              <w:t>рию проходят все виды транспортных коммуникаций: желе</w:t>
            </w:r>
            <w:r w:rsidRPr="00CA59FC">
              <w:t>з</w:t>
            </w:r>
            <w:r w:rsidRPr="00CA59FC">
              <w:t>ные и автомобильные ветви федерального значения, Волго-</w:t>
            </w:r>
            <w:r w:rsidRPr="00CA59FC">
              <w:lastRenderedPageBreak/>
              <w:t>Балтийский водный путь и воздушный коридор Европа-Азия. В развитии сферы туризма большая роль отводится водному туризму. Череповец находится на Волго-Балтийском пути, ежегодно рядом с городом проплывает более 700 теплоходов. Возможность создать конкурентоспособный турпродукт, пр</w:t>
            </w:r>
            <w:r w:rsidRPr="00CA59FC">
              <w:t>о</w:t>
            </w:r>
            <w:r w:rsidRPr="00CA59FC">
              <w:t>вести работы по развитию туристской инфраструктуры (р</w:t>
            </w:r>
            <w:r w:rsidRPr="00CA59FC">
              <w:t>е</w:t>
            </w:r>
            <w:r w:rsidRPr="00CA59FC">
              <w:t xml:space="preserve">конструкция причала и набережной), что позволит увеличить количество </w:t>
            </w:r>
            <w:proofErr w:type="spellStart"/>
            <w:r w:rsidRPr="00CA59FC">
              <w:t>судозаходов</w:t>
            </w:r>
            <w:proofErr w:type="spellEnd"/>
            <w:r w:rsidRPr="00CA59FC">
              <w:t xml:space="preserve"> в г. Череповец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lastRenderedPageBreak/>
              <w:t>Отсутствие продуманной маркетинговой компании, сн</w:t>
            </w:r>
            <w:r w:rsidRPr="00CA59FC">
              <w:t>и</w:t>
            </w:r>
            <w:r w:rsidRPr="00CA59FC">
              <w:t>жение уровня жизни населения, скептическое отношение потенциальных потребителей, непривлекательность с</w:t>
            </w:r>
            <w:r w:rsidRPr="00CA59FC">
              <w:t>у</w:t>
            </w:r>
            <w:r w:rsidRPr="00CA59FC">
              <w:t>ществующих туристических продуктов, отсутствие и</w:t>
            </w:r>
            <w:r w:rsidRPr="00CA59FC">
              <w:t>н</w:t>
            </w:r>
            <w:r w:rsidRPr="00CA59FC">
              <w:t>формированности населения о существовании туристич</w:t>
            </w:r>
            <w:r w:rsidRPr="00CA59FC">
              <w:t>е</w:t>
            </w:r>
            <w:r w:rsidRPr="00CA59FC">
              <w:t>ских продуктов в городе и области, отсутствие дву</w:t>
            </w:r>
            <w:proofErr w:type="gramStart"/>
            <w:r w:rsidRPr="00CA59FC">
              <w:t>х-</w:t>
            </w:r>
            <w:proofErr w:type="gramEnd"/>
            <w:r w:rsidRPr="00CA59FC">
              <w:t xml:space="preserve"> и </w:t>
            </w:r>
            <w:proofErr w:type="spellStart"/>
            <w:r w:rsidRPr="00CA59FC">
              <w:lastRenderedPageBreak/>
              <w:t>трехзвездных</w:t>
            </w:r>
            <w:proofErr w:type="spellEnd"/>
            <w:r w:rsidRPr="00CA59FC">
              <w:t xml:space="preserve"> гостиниц туристского класса, предлага</w:t>
            </w:r>
            <w:r w:rsidRPr="00CA59FC">
              <w:t>ю</w:t>
            </w:r>
            <w:r w:rsidRPr="00CA59FC">
              <w:t>щих качественное обслуживание, низкий уровень подг</w:t>
            </w:r>
            <w:r w:rsidRPr="00CA59FC">
              <w:t>о</w:t>
            </w:r>
            <w:r w:rsidRPr="00CA59FC">
              <w:t>товки персонала для работы на туристском рынке</w:t>
            </w:r>
          </w:p>
        </w:tc>
      </w:tr>
      <w:tr w:rsidR="00C51478" w:rsidRPr="00CA59FC" w:rsidTr="00FB0707"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lastRenderedPageBreak/>
              <w:t>Инновационные пр</w:t>
            </w:r>
            <w:r w:rsidRPr="00CA59FC">
              <w:t>о</w:t>
            </w:r>
            <w:r w:rsidRPr="00CA59FC">
              <w:t>екты, продукты и</w:t>
            </w:r>
            <w:r w:rsidRPr="00CA59FC">
              <w:t>н</w:t>
            </w:r>
            <w:r w:rsidRPr="00CA59FC">
              <w:t>теллектуального труда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Условия современного мирового рынка требуют от организ</w:t>
            </w:r>
            <w:r w:rsidRPr="00CA59FC">
              <w:t>а</w:t>
            </w:r>
            <w:r w:rsidRPr="00CA59FC">
              <w:t>ций непрерывного поиска инноваций для получения конк</w:t>
            </w:r>
            <w:r w:rsidRPr="00CA59FC">
              <w:t>у</w:t>
            </w:r>
            <w:r w:rsidRPr="00CA59FC">
              <w:t>рентных преимуществ и, следовательно, эффективного фун</w:t>
            </w:r>
            <w:r w:rsidRPr="00CA59FC">
              <w:t>к</w:t>
            </w:r>
            <w:r w:rsidRPr="00CA59FC">
              <w:t>ционирования, что позволяет сделать вывод о безусловной перспективности рынка данного направления; большой и</w:t>
            </w:r>
            <w:r w:rsidRPr="00CA59FC">
              <w:t>н</w:t>
            </w:r>
            <w:r w:rsidRPr="00CA59FC">
              <w:t xml:space="preserve">теллектуальный потенциал; появление различных структур (Фонды) и программ поддержки инновационных компаний; перспектива выхода на международные рынки; </w:t>
            </w:r>
            <w:proofErr w:type="gramStart"/>
            <w:r w:rsidRPr="00CA59FC">
              <w:t>создание и</w:t>
            </w:r>
            <w:r w:rsidRPr="00CA59FC">
              <w:t>н</w:t>
            </w:r>
            <w:r w:rsidRPr="00CA59FC">
              <w:t>фраструктуры, обеспечивающей продвижение на рынок инн</w:t>
            </w:r>
            <w:r w:rsidRPr="00CA59FC">
              <w:t>о</w:t>
            </w:r>
            <w:r w:rsidRPr="00CA59FC">
              <w:t>ваций с помощью маркетинговых, консалтинговых, инжин</w:t>
            </w:r>
            <w:r w:rsidRPr="00CA59FC">
              <w:t>и</w:t>
            </w:r>
            <w:r w:rsidRPr="00CA59FC">
              <w:t>ринговых фирм, инвестиционных компаний и банков, бирж технологий, а также формирование благоприятной инфр</w:t>
            </w:r>
            <w:r w:rsidRPr="00CA59FC">
              <w:t>а</w:t>
            </w:r>
            <w:r w:rsidRPr="00CA59FC">
              <w:t>структуры рынка, включая государственные (федеральные и региональные) программы, создание технопарков; выработка единых цивилизованных правил и механизмов координации деятельности всех субъектов рынка инноваций на взаимов</w:t>
            </w:r>
            <w:r w:rsidRPr="00CA59FC">
              <w:t>ы</w:t>
            </w:r>
            <w:r w:rsidRPr="00CA59FC">
              <w:t xml:space="preserve">годной основе кооперирования </w:t>
            </w:r>
            <w:r w:rsidR="00DD565A" w:rsidRPr="00CA59FC">
              <w:t>«</w:t>
            </w:r>
            <w:r w:rsidRPr="00CA59FC">
              <w:t>по интересам</w:t>
            </w:r>
            <w:r w:rsidR="00DD565A" w:rsidRPr="00CA59FC">
              <w:t>»</w:t>
            </w:r>
            <w:r w:rsidRPr="00CA59FC">
              <w:t xml:space="preserve"> на разных стадиях технологических циклов.</w:t>
            </w:r>
            <w:proofErr w:type="gramEnd"/>
            <w:r w:rsidRPr="00CA59FC">
              <w:t xml:space="preserve"> По данным журнала </w:t>
            </w:r>
            <w:r w:rsidR="00DD565A" w:rsidRPr="00CA59FC">
              <w:t>«</w:t>
            </w:r>
            <w:r w:rsidRPr="00CA59FC">
              <w:t>Эк</w:t>
            </w:r>
            <w:r w:rsidRPr="00CA59FC">
              <w:t>с</w:t>
            </w:r>
            <w:r w:rsidRPr="00CA59FC">
              <w:t>перт</w:t>
            </w:r>
            <w:r w:rsidR="00DD565A" w:rsidRPr="00CA59FC">
              <w:t>»</w:t>
            </w:r>
            <w:r w:rsidRPr="00CA59FC">
              <w:t>, 40% мирового рынка высоких технологий сегодня ко</w:t>
            </w:r>
            <w:r w:rsidRPr="00CA59FC">
              <w:t>н</w:t>
            </w:r>
            <w:r w:rsidRPr="00CA59FC">
              <w:t>тролируют США, Россия - меньше 0,5%. Между тем соп</w:t>
            </w:r>
            <w:r w:rsidRPr="00CA59FC">
              <w:t>о</w:t>
            </w:r>
            <w:r w:rsidRPr="00CA59FC">
              <w:t>ставление кадрового потенциала дает иную картину: у нас р</w:t>
            </w:r>
            <w:r w:rsidRPr="00CA59FC">
              <w:t>а</w:t>
            </w:r>
            <w:r w:rsidRPr="00CA59FC">
              <w:lastRenderedPageBreak/>
              <w:t>ботают около 12% всех ученых и инженеров-разработчиков, а в Америке всего в два раза больше - 25%.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lastRenderedPageBreak/>
              <w:t>Нехватка собственных денежных средств изобретателей; существует определенный информационный вакуум у и</w:t>
            </w:r>
            <w:r w:rsidRPr="00CA59FC">
              <w:t>н</w:t>
            </w:r>
            <w:r w:rsidRPr="00CA59FC">
              <w:t>новационных предприятий; у большинства наукоемких предприятий наблюдается отсутствие коммерческого мышления (знают и понимают, что и как произвести, но не понимают, как и кому продать продукт); высокая ст</w:t>
            </w:r>
            <w:r w:rsidRPr="00CA59FC">
              <w:t>о</w:t>
            </w:r>
            <w:r w:rsidRPr="00CA59FC">
              <w:t xml:space="preserve">имость процедуры патентования, доказательства </w:t>
            </w:r>
            <w:proofErr w:type="spellStart"/>
            <w:r w:rsidRPr="00CA59FC">
              <w:t>прав</w:t>
            </w:r>
            <w:r w:rsidRPr="00CA59FC">
              <w:t>о</w:t>
            </w:r>
            <w:r w:rsidRPr="00CA59FC">
              <w:t>обладания</w:t>
            </w:r>
            <w:proofErr w:type="spellEnd"/>
            <w:r w:rsidRPr="00CA59FC">
              <w:t xml:space="preserve"> тем или иным продуктом, изобретением, те</w:t>
            </w:r>
            <w:r w:rsidRPr="00CA59FC">
              <w:t>х</w:t>
            </w:r>
            <w:r w:rsidRPr="00CA59FC">
              <w:t>нологией; необходимость разработки специального зак</w:t>
            </w:r>
            <w:r w:rsidRPr="00CA59FC">
              <w:t>о</w:t>
            </w:r>
            <w:r w:rsidRPr="00CA59FC">
              <w:t>на или пакета законов (в США их несколько), регулир</w:t>
            </w:r>
            <w:r w:rsidRPr="00CA59FC">
              <w:t>у</w:t>
            </w:r>
            <w:r w:rsidRPr="00CA59FC">
              <w:t>ющих всю инновационную и наукоемкую деятельность отечественного малого бизнеса</w:t>
            </w:r>
          </w:p>
        </w:tc>
      </w:tr>
      <w:tr w:rsidR="00C51478" w:rsidRPr="00CA59FC" w:rsidTr="00FB0707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 xml:space="preserve">(Источник: </w:t>
            </w:r>
            <w:hyperlink r:id="rId17" w:history="1">
              <w:r w:rsidRPr="00CA59FC">
                <w:t>http://www.be5.biz/ekonomika1/r2010/00515.htm)</w:t>
              </w:r>
            </w:hyperlink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1478" w:rsidRPr="00CA59FC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Утилизация и перер</w:t>
            </w:r>
            <w:r w:rsidRPr="00CA59FC">
              <w:t>а</w:t>
            </w:r>
            <w:r w:rsidRPr="00CA59FC">
              <w:t>ботка твердых быт</w:t>
            </w:r>
            <w:r w:rsidRPr="00CA59FC">
              <w:t>о</w:t>
            </w:r>
            <w:r w:rsidRPr="00CA59FC">
              <w:t>вых отходов (ТБО), в основном полимеров, пластмасс и сложной бытовой техники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 xml:space="preserve">Высокие перспективы для потенциальных игроков рынка; ежегодный рост </w:t>
            </w:r>
            <w:r w:rsidR="00DD565A" w:rsidRPr="00CA59FC">
              <w:t>«</w:t>
            </w:r>
            <w:r w:rsidRPr="00CA59FC">
              <w:t>производства</w:t>
            </w:r>
            <w:r w:rsidR="00DD565A" w:rsidRPr="00CA59FC">
              <w:t>»</w:t>
            </w:r>
            <w:r w:rsidRPr="00CA59FC">
              <w:t xml:space="preserve"> ТБО; популяризация </w:t>
            </w:r>
            <w:proofErr w:type="spellStart"/>
            <w:r w:rsidRPr="00CA59FC">
              <w:t>экол</w:t>
            </w:r>
            <w:r w:rsidRPr="00CA59FC">
              <w:t>о</w:t>
            </w:r>
            <w:r w:rsidRPr="00CA59FC">
              <w:t>гичных</w:t>
            </w:r>
            <w:proofErr w:type="spellEnd"/>
            <w:r w:rsidRPr="00CA59FC">
              <w:t xml:space="preserve"> процессов производства и произво</w:t>
            </w:r>
            <w:proofErr w:type="gramStart"/>
            <w:r w:rsidRPr="00CA59FC">
              <w:t>дств в ц</w:t>
            </w:r>
            <w:proofErr w:type="gramEnd"/>
            <w:r w:rsidRPr="00CA59FC">
              <w:t>елом, сл</w:t>
            </w:r>
            <w:r w:rsidRPr="00CA59FC">
              <w:t>е</w:t>
            </w:r>
            <w:r w:rsidRPr="00CA59FC">
              <w:t>довательно, повышающийся спрос на услуги по удалению и вывозу с последующей утилизацией ТБО; перспективное направление - реализация вторсырья, полученного из ТБО (полимерная крошка, стружка - область применения стро</w:t>
            </w:r>
            <w:r w:rsidRPr="00CA59FC">
              <w:t>и</w:t>
            </w:r>
            <w:r w:rsidRPr="00CA59FC">
              <w:t xml:space="preserve">тельство, ЖКХ, благоустройство); </w:t>
            </w:r>
            <w:proofErr w:type="gramStart"/>
            <w:r w:rsidRPr="00CA59FC">
              <w:t xml:space="preserve">привлекательные секторы рынка: рынок </w:t>
            </w:r>
            <w:proofErr w:type="spellStart"/>
            <w:r w:rsidRPr="00CA59FC">
              <w:t>стеклобоя</w:t>
            </w:r>
            <w:proofErr w:type="spellEnd"/>
            <w:r w:rsidRPr="00CA59FC">
              <w:t>, рынок макулатуры, рынок текстил</w:t>
            </w:r>
            <w:r w:rsidRPr="00CA59FC">
              <w:t>ь</w:t>
            </w:r>
            <w:r w:rsidRPr="00CA59FC">
              <w:t>ных отходов, рынок лома черных металлов, рынок лома цве</w:t>
            </w:r>
            <w:r w:rsidRPr="00CA59FC">
              <w:t>т</w:t>
            </w:r>
            <w:r w:rsidRPr="00CA59FC">
              <w:t xml:space="preserve">ных металлов, рынок полимерных отходов, рынок </w:t>
            </w:r>
            <w:proofErr w:type="spellStart"/>
            <w:r w:rsidRPr="00CA59FC">
              <w:t>вторичн</w:t>
            </w:r>
            <w:r w:rsidRPr="00CA59FC">
              <w:t>о</w:t>
            </w:r>
            <w:r w:rsidRPr="00CA59FC">
              <w:t>восстановленных</w:t>
            </w:r>
            <w:proofErr w:type="spellEnd"/>
            <w:r w:rsidRPr="00CA59FC">
              <w:t xml:space="preserve"> продуктов (автомобильные шины); исто</w:t>
            </w:r>
            <w:r w:rsidRPr="00CA59FC">
              <w:t>ч</w:t>
            </w:r>
            <w:r w:rsidRPr="00CA59FC">
              <w:t>никами образования ТБО могут быть как жилые, так и общ</w:t>
            </w:r>
            <w:r w:rsidRPr="00CA59FC">
              <w:t>е</w:t>
            </w:r>
            <w:r w:rsidRPr="00CA59FC">
              <w:t>ственные здания, торговые, зрелищные, спортивные и другие предприятия, их потенциал безграничен, что позволяет сд</w:t>
            </w:r>
            <w:r w:rsidRPr="00CA59FC">
              <w:t>е</w:t>
            </w:r>
            <w:r w:rsidRPr="00CA59FC">
              <w:t>лать вывод о постоянном наличии объемов работ;</w:t>
            </w:r>
            <w:proofErr w:type="gramEnd"/>
            <w:r w:rsidRPr="00CA59FC">
              <w:t xml:space="preserve"> появление на рынке ТБО отечественных экструдеров, доступных по цене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A59FC">
              <w:t xml:space="preserve">Нехватка специализированных территорий - полигонов; отсутствие сортировочных станций, </w:t>
            </w:r>
            <w:proofErr w:type="spellStart"/>
            <w:r w:rsidRPr="00CA59FC">
              <w:t>рециклинговых</w:t>
            </w:r>
            <w:proofErr w:type="spellEnd"/>
            <w:r w:rsidRPr="00CA59FC">
              <w:t xml:space="preserve"> зав</w:t>
            </w:r>
            <w:r w:rsidRPr="00CA59FC">
              <w:t>о</w:t>
            </w:r>
            <w:r w:rsidRPr="00CA59FC">
              <w:t>дов; несовершенная нормативно-правовая база, отсу</w:t>
            </w:r>
            <w:r w:rsidRPr="00CA59FC">
              <w:t>т</w:t>
            </w:r>
            <w:r w:rsidRPr="00CA59FC">
              <w:t>ствие единой информационной сети и базы данных по всем видам отходов, что затрудняет принятие правильных решений, недолжное исполнение и отсутствие контроля за исполнением уже существующих законов и иных но</w:t>
            </w:r>
            <w:r w:rsidRPr="00CA59FC">
              <w:t>р</w:t>
            </w:r>
            <w:r w:rsidRPr="00CA59FC">
              <w:t>мативно - правовых актов, недостаточное финансиров</w:t>
            </w:r>
            <w:r w:rsidRPr="00CA59FC">
              <w:t>а</w:t>
            </w:r>
            <w:r w:rsidRPr="00CA59FC">
              <w:t>ние работ; не проработан вопрос об ответственности х</w:t>
            </w:r>
            <w:r w:rsidRPr="00CA59FC">
              <w:t>о</w:t>
            </w:r>
            <w:r w:rsidRPr="00CA59FC">
              <w:t>зяйствующих структур и граждан за нарушения природ</w:t>
            </w:r>
            <w:r w:rsidRPr="00CA59FC">
              <w:t>о</w:t>
            </w:r>
            <w:r w:rsidRPr="00CA59FC">
              <w:t>пользования</w:t>
            </w:r>
            <w:proofErr w:type="gramEnd"/>
          </w:p>
        </w:tc>
      </w:tr>
      <w:tr w:rsidR="00C51478" w:rsidRPr="00CA59FC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Возрождение прок</w:t>
            </w:r>
            <w:r w:rsidRPr="00CA59FC">
              <w:t>а</w:t>
            </w:r>
            <w:r w:rsidRPr="00CA59FC">
              <w:t>тов спортинвентаря, бытовой техники (профессиональные фотокамеры, виде</w:t>
            </w:r>
            <w:r w:rsidRPr="00CA59FC">
              <w:t>о</w:t>
            </w:r>
            <w:r w:rsidRPr="00CA59FC">
              <w:t>камеры, музыкальные инструменты), авт</w:t>
            </w:r>
            <w:r w:rsidRPr="00CA59FC">
              <w:t>о</w:t>
            </w:r>
            <w:r w:rsidRPr="00CA59FC">
              <w:t>транспорта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A59FC">
              <w:t>Постоянный выпуск новых гаджетов и усовершенствованных моделей высокотехнологичной бытовой, офисной техники, средств перемещения (велосипеды); например, потребитель желает заниматься велоспортом, но не имеет возможности хранить велосипед в квартире, поэтому гораздо привлек</w:t>
            </w:r>
            <w:r w:rsidRPr="00CA59FC">
              <w:t>а</w:t>
            </w:r>
            <w:r w:rsidRPr="00CA59FC">
              <w:t>тельнее арендовать его на несколько часов; высокая сто</w:t>
            </w:r>
            <w:r w:rsidRPr="00CA59FC">
              <w:t>и</w:t>
            </w:r>
            <w:r w:rsidRPr="00CA59FC">
              <w:t>мость товаров новинок, не каждый потребитель сможет по</w:t>
            </w:r>
            <w:r w:rsidRPr="00CA59FC">
              <w:t>з</w:t>
            </w:r>
            <w:r w:rsidRPr="00CA59FC">
              <w:t>волить себе обладать фотоаппаратом за тысячу долларов, п</w:t>
            </w:r>
            <w:r w:rsidRPr="00CA59FC">
              <w:t>о</w:t>
            </w:r>
            <w:r w:rsidRPr="00CA59FC">
              <w:t>этому перспектива возрождения прокатов очень велика;</w:t>
            </w:r>
            <w:proofErr w:type="gramEnd"/>
            <w:r w:rsidRPr="00CA59FC">
              <w:t xml:space="preserve"> п</w:t>
            </w:r>
            <w:r w:rsidRPr="00CA59FC">
              <w:t>о</w:t>
            </w:r>
            <w:r w:rsidRPr="00CA59FC">
              <w:lastRenderedPageBreak/>
              <w:t>требитель получит товар высокого качества или товар не еж</w:t>
            </w:r>
            <w:r w:rsidRPr="00CA59FC">
              <w:t>е</w:t>
            </w:r>
            <w:r w:rsidRPr="00CA59FC">
              <w:t>дневного спроса (байдарка) с минимальными затратами; по своей сути прокаты снова становятся прогрессивным видом услуг; постоянное расширение ассортиментного фонда прок</w:t>
            </w:r>
            <w:r w:rsidRPr="00CA59FC">
              <w:t>а</w:t>
            </w:r>
            <w:r w:rsidRPr="00CA59FC">
              <w:t>та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lastRenderedPageBreak/>
              <w:t>Процесс формирования рынка происходит стихийно; пр</w:t>
            </w:r>
            <w:r w:rsidRPr="00CA59FC">
              <w:t>о</w:t>
            </w:r>
            <w:r w:rsidRPr="00CA59FC">
              <w:t xml:space="preserve">каты - в основном </w:t>
            </w:r>
            <w:proofErr w:type="spellStart"/>
            <w:r w:rsidRPr="00CA59FC">
              <w:t>долгоокупаемые</w:t>
            </w:r>
            <w:proofErr w:type="spellEnd"/>
            <w:r w:rsidRPr="00CA59FC">
              <w:t xml:space="preserve"> проекты; предпри</w:t>
            </w:r>
            <w:r w:rsidRPr="00CA59FC">
              <w:t>я</w:t>
            </w:r>
            <w:r w:rsidRPr="00CA59FC">
              <w:t>тия, предлагающие потребителю практически одноро</w:t>
            </w:r>
            <w:r w:rsidRPr="00CA59FC">
              <w:t>д</w:t>
            </w:r>
            <w:r w:rsidRPr="00CA59FC">
              <w:t>ный продукт; незначительные объемы реализации услуг отдельного предприятия в сравнении с общим объемом реализации услуг на рынке; требуются значительные стартовые капиталовложения; нестабильный, сезонный спрос; отсутствие адаптированной к современным усл</w:t>
            </w:r>
            <w:r w:rsidRPr="00CA59FC">
              <w:t>о</w:t>
            </w:r>
            <w:r w:rsidRPr="00CA59FC">
              <w:t>виям нормативно-правовой базы для услуг проката</w:t>
            </w:r>
          </w:p>
        </w:tc>
      </w:tr>
      <w:tr w:rsidR="00C51478" w:rsidRPr="00CA59FC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lastRenderedPageBreak/>
              <w:t>Поставка, монтаж и обслуживание выс</w:t>
            </w:r>
            <w:r w:rsidRPr="00CA59FC">
              <w:t>о</w:t>
            </w:r>
            <w:r w:rsidRPr="00CA59FC">
              <w:t>котехнологичного, телекоммуникацио</w:t>
            </w:r>
            <w:r w:rsidRPr="00CA59FC">
              <w:t>н</w:t>
            </w:r>
            <w:r w:rsidRPr="00CA59FC">
              <w:t>ного оборудования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A59FC">
              <w:t>Потенциальный рынок достаточно емкий как по числу потр</w:t>
            </w:r>
            <w:r w:rsidRPr="00CA59FC">
              <w:t>е</w:t>
            </w:r>
            <w:r w:rsidRPr="00CA59FC">
              <w:t>бителей, так и по своей географии; перспективы ввода цифр</w:t>
            </w:r>
            <w:r w:rsidRPr="00CA59FC">
              <w:t>о</w:t>
            </w:r>
            <w:r w:rsidRPr="00CA59FC">
              <w:t>вого вещания и переход в единое глобальное сообщество, п</w:t>
            </w:r>
            <w:r w:rsidRPr="00CA59FC">
              <w:t>о</w:t>
            </w:r>
            <w:r w:rsidRPr="00CA59FC">
              <w:t>способствуют повышению интереса и спроса, будет востреб</w:t>
            </w:r>
            <w:r w:rsidRPr="00CA59FC">
              <w:t>о</w:t>
            </w:r>
            <w:r w:rsidRPr="00CA59FC">
              <w:t>вано высокотехнологичное, телекоммуникационное оборуд</w:t>
            </w:r>
            <w:r w:rsidRPr="00CA59FC">
              <w:t>о</w:t>
            </w:r>
            <w:r w:rsidRPr="00CA59FC">
              <w:t xml:space="preserve">вание, его поставка, монтаж, тестирование, гарантийное, </w:t>
            </w:r>
            <w:proofErr w:type="spellStart"/>
            <w:r w:rsidRPr="00CA59FC">
              <w:t>п</w:t>
            </w:r>
            <w:r w:rsidRPr="00CA59FC">
              <w:t>о</w:t>
            </w:r>
            <w:r w:rsidRPr="00CA59FC">
              <w:t>стгарантийное</w:t>
            </w:r>
            <w:proofErr w:type="spellEnd"/>
            <w:r w:rsidRPr="00CA59FC">
              <w:t xml:space="preserve"> обслуживание; для розничных сетей торговли бытовой техникой увеличится товарооборот; стремительное развитие интернет-услуг;</w:t>
            </w:r>
            <w:proofErr w:type="gramEnd"/>
            <w:r w:rsidRPr="00CA59FC">
              <w:t xml:space="preserve"> </w:t>
            </w:r>
            <w:proofErr w:type="gramStart"/>
            <w:r w:rsidRPr="00CA59FC">
              <w:t>обеспечение условий, стимулиру</w:t>
            </w:r>
            <w:r w:rsidRPr="00CA59FC">
              <w:t>ю</w:t>
            </w:r>
            <w:r w:rsidRPr="00CA59FC">
              <w:t>щих создание в стране новых типов оборудования, поддерж</w:t>
            </w:r>
            <w:r w:rsidRPr="00CA59FC">
              <w:t>и</w:t>
            </w:r>
            <w:r w:rsidRPr="00CA59FC">
              <w:t>вающих развитие новых технологий; повышение инвестиц</w:t>
            </w:r>
            <w:r w:rsidRPr="00CA59FC">
              <w:t>и</w:t>
            </w:r>
            <w:r w:rsidRPr="00CA59FC">
              <w:t>онной привлекательности телекоммуникационной индустрии; повышение конкурентоспособности отечественной продукции на сформировавшихся (традиционных) рынках, расширение ниш за счет импортозамещения; развитие дилерских сетей; перспективное, окончательное формирование двух секторов оборудования для связи и оборудования для телевидения и радиовещания; перспективы развития сельских коммуник</w:t>
            </w:r>
            <w:r w:rsidRPr="00CA59FC">
              <w:t>а</w:t>
            </w:r>
            <w:r w:rsidRPr="00CA59FC">
              <w:t>ций и труднодоступных территорий;</w:t>
            </w:r>
            <w:proofErr w:type="gramEnd"/>
            <w:r w:rsidRPr="00CA59FC">
              <w:t xml:space="preserve"> развитие ведомственных и корпоративных сетей связи; популяризация систем спутн</w:t>
            </w:r>
            <w:r w:rsidRPr="00CA59FC">
              <w:t>и</w:t>
            </w:r>
            <w:r w:rsidRPr="00CA59FC">
              <w:t xml:space="preserve">ковой связи; развитие сетей коммутационного оборудования следующего поколения - </w:t>
            </w:r>
            <w:proofErr w:type="spellStart"/>
            <w:r w:rsidRPr="00CA59FC">
              <w:t>мультисервисных</w:t>
            </w:r>
            <w:proofErr w:type="spellEnd"/>
            <w:r w:rsidRPr="00CA59FC">
              <w:t xml:space="preserve"> АТС; постоянно растущая интенсивность использования; развитие сферы л</w:t>
            </w:r>
            <w:r w:rsidRPr="00CA59FC">
              <w:t>и</w:t>
            </w:r>
            <w:r w:rsidRPr="00CA59FC">
              <w:t>зинга телекоммуникационного оборудования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Высокая стоимость самого оборудования и комплекту</w:t>
            </w:r>
            <w:r w:rsidRPr="00CA59FC">
              <w:t>ю</w:t>
            </w:r>
            <w:r w:rsidRPr="00CA59FC">
              <w:t xml:space="preserve">щих, высокие затраты </w:t>
            </w:r>
            <w:proofErr w:type="gramStart"/>
            <w:r w:rsidRPr="00CA59FC">
              <w:t>на</w:t>
            </w:r>
            <w:proofErr w:type="gramEnd"/>
            <w:r w:rsidRPr="00CA59FC">
              <w:t xml:space="preserve"> </w:t>
            </w:r>
            <w:proofErr w:type="gramStart"/>
            <w:r w:rsidRPr="00CA59FC">
              <w:t>закуп</w:t>
            </w:r>
            <w:proofErr w:type="gramEnd"/>
            <w:r w:rsidRPr="00CA59FC">
              <w:t xml:space="preserve"> оборудования и транспо</w:t>
            </w:r>
            <w:r w:rsidRPr="00CA59FC">
              <w:t>р</w:t>
            </w:r>
            <w:r w:rsidRPr="00CA59FC">
              <w:t>тировку до предприятия продавца; отсутствие готовых квалифицированных кадров; оборачиваемость средних темпов развития для предприятий продавцов; отсутствие доступных отечественных аналогов; ощутимый дефицит на Российском рынке в современном телекоммуникац</w:t>
            </w:r>
            <w:r w:rsidRPr="00CA59FC">
              <w:t>и</w:t>
            </w:r>
            <w:r w:rsidRPr="00CA59FC">
              <w:t xml:space="preserve">онном оборудовании; </w:t>
            </w:r>
            <w:proofErr w:type="gramStart"/>
            <w:r w:rsidRPr="00CA59FC">
              <w:t>монополизированный рынок ме</w:t>
            </w:r>
            <w:r w:rsidRPr="00CA59FC">
              <w:t>ж</w:t>
            </w:r>
            <w:r w:rsidRPr="00CA59FC">
              <w:t xml:space="preserve">дугородней и международной связи, главный монополист ОАО </w:t>
            </w:r>
            <w:r w:rsidR="00DD565A" w:rsidRPr="00CA59FC">
              <w:t>«</w:t>
            </w:r>
            <w:r w:rsidRPr="00CA59FC">
              <w:t>Ростелеком</w:t>
            </w:r>
            <w:r w:rsidR="00DD565A" w:rsidRPr="00CA59FC">
              <w:t>»</w:t>
            </w:r>
            <w:r w:rsidRPr="00CA59FC">
              <w:t>, по данным Минсвязи РФ, охватывает 70% трафика (</w:t>
            </w:r>
            <w:hyperlink r:id="rId18" w:history="1">
              <w:r w:rsidRPr="00CA59FC">
                <w:t>http://old.minsvyaz.ru/ministry/documents/816/827.shtml</w:t>
              </w:r>
            </w:hyperlink>
            <w:r w:rsidRPr="00CA59FC">
              <w:t>); зависимость от предлагаемых сетевых услуг связи, от технических возможностей сетевого оборудования; з</w:t>
            </w:r>
            <w:r w:rsidRPr="00CA59FC">
              <w:t>а</w:t>
            </w:r>
            <w:r w:rsidRPr="00CA59FC">
              <w:t>труднен выход на рынок новых операторов связи; быс</w:t>
            </w:r>
            <w:r w:rsidRPr="00CA59FC">
              <w:t>т</w:t>
            </w:r>
            <w:r w:rsidRPr="00CA59FC">
              <w:t>рый моральный износ оборудования и сопутствующих гаджетов;</w:t>
            </w:r>
            <w:proofErr w:type="gramEnd"/>
            <w:r w:rsidRPr="00CA59FC">
              <w:t xml:space="preserve"> установка телекоммуникационного оборудов</w:t>
            </w:r>
            <w:r w:rsidRPr="00CA59FC">
              <w:t>а</w:t>
            </w:r>
            <w:r w:rsidRPr="00CA59FC">
              <w:t>ния сопряжена с обязательной сертификацией и лиценз</w:t>
            </w:r>
            <w:r w:rsidRPr="00CA59FC">
              <w:t>и</w:t>
            </w:r>
            <w:r w:rsidRPr="00CA59FC">
              <w:t xml:space="preserve">рованием на территории РФ; оборудование </w:t>
            </w:r>
            <w:proofErr w:type="spellStart"/>
            <w:r w:rsidRPr="00CA59FC">
              <w:t>малоликвидно</w:t>
            </w:r>
            <w:proofErr w:type="spellEnd"/>
            <w:r w:rsidRPr="00CA59FC">
              <w:t xml:space="preserve"> (особенно оптико-волоконное); вторичный рынок практ</w:t>
            </w:r>
            <w:r w:rsidRPr="00CA59FC">
              <w:t>и</w:t>
            </w:r>
            <w:r w:rsidRPr="00CA59FC">
              <w:t>чески отсутствует, т.к. оборудование подвержено быс</w:t>
            </w:r>
            <w:r w:rsidRPr="00CA59FC">
              <w:t>т</w:t>
            </w:r>
            <w:r w:rsidRPr="00CA59FC">
              <w:t xml:space="preserve">рому моральному старению; риск: кражи, умышленной порчи (в </w:t>
            </w:r>
            <w:proofErr w:type="spellStart"/>
            <w:r w:rsidRPr="00CA59FC">
              <w:t>т.ч</w:t>
            </w:r>
            <w:proofErr w:type="spellEnd"/>
            <w:r w:rsidRPr="00CA59FC">
              <w:t>. конкурентами), вандализма; дополнительные затраты на периодическое обучение персонала</w:t>
            </w:r>
          </w:p>
        </w:tc>
      </w:tr>
      <w:tr w:rsidR="00C51478" w:rsidRPr="00CA59FC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lastRenderedPageBreak/>
              <w:t>Развитие сельского хозяйства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A59FC">
              <w:t>Спрос значительно превышает предложения; разработка пр</w:t>
            </w:r>
            <w:r w:rsidRPr="00CA59FC">
              <w:t>о</w:t>
            </w:r>
            <w:r w:rsidRPr="00CA59FC">
              <w:t>грамм финансовой поддержки для семейных ферм и КФХ; возможность создания не глобальных агрокомплексов с вес</w:t>
            </w:r>
            <w:r w:rsidRPr="00CA59FC">
              <w:t>ь</w:t>
            </w:r>
            <w:r w:rsidRPr="00CA59FC">
              <w:t>ма внушительными издержками, а малых фермерских х</w:t>
            </w:r>
            <w:r w:rsidRPr="00CA59FC">
              <w:t>о</w:t>
            </w:r>
            <w:r w:rsidRPr="00CA59FC">
              <w:t>зяйств, которые могут быстро переналаживать произво</w:t>
            </w:r>
            <w:r w:rsidRPr="00CA59FC">
              <w:t>д</w:t>
            </w:r>
            <w:r w:rsidRPr="00CA59FC">
              <w:t>ственные процессы в соответствии с тенденциями рынка, п</w:t>
            </w:r>
            <w:r w:rsidRPr="00CA59FC">
              <w:t>о</w:t>
            </w:r>
            <w:r w:rsidRPr="00CA59FC">
              <w:t>требительскими предпочтениями, новыми технологиями; н</w:t>
            </w:r>
            <w:r w:rsidRPr="00CA59FC">
              <w:t>е</w:t>
            </w:r>
            <w:r w:rsidRPr="00CA59FC">
              <w:t>значительная конкуренция; выход на рынок крупных потр</w:t>
            </w:r>
            <w:r w:rsidRPr="00CA59FC">
              <w:t>е</w:t>
            </w:r>
            <w:r w:rsidRPr="00CA59FC">
              <w:t>бителей сельхозпродукции (Лента, Макси, Макдональдс);</w:t>
            </w:r>
            <w:proofErr w:type="gramEnd"/>
            <w:r w:rsidRPr="00CA59FC">
              <w:t xml:space="preserve"> на многих сегментах продовольственного рынка (производство растительной продукции, животной, молочной, мясомоло</w:t>
            </w:r>
            <w:r w:rsidRPr="00CA59FC">
              <w:t>ч</w:t>
            </w:r>
            <w:r w:rsidRPr="00CA59FC">
              <w:t xml:space="preserve">ной, </w:t>
            </w:r>
            <w:proofErr w:type="spellStart"/>
            <w:r w:rsidRPr="00CA59FC">
              <w:t>растительномолочной</w:t>
            </w:r>
            <w:proofErr w:type="spellEnd"/>
            <w:r w:rsidRPr="00CA59FC">
              <w:t xml:space="preserve"> и полуфабрикатов из нее), прои</w:t>
            </w:r>
            <w:r w:rsidRPr="00CA59FC">
              <w:t>з</w:t>
            </w:r>
            <w:r w:rsidRPr="00CA59FC">
              <w:t>водители продуктов питания вынуждены повышать качество сырья и конечного продукта, иметь гарантированные ко</w:t>
            </w:r>
            <w:r w:rsidRPr="00CA59FC">
              <w:t>н</w:t>
            </w:r>
            <w:r w:rsidRPr="00CA59FC">
              <w:t>трактные поставки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A59FC">
              <w:t>Сильная зависимость от дешевого экспортируемого сел</w:t>
            </w:r>
            <w:r w:rsidRPr="00CA59FC">
              <w:t>ь</w:t>
            </w:r>
            <w:r w:rsidRPr="00CA59FC">
              <w:t>скохозяйственного продукта (из Аргентины, США, Бр</w:t>
            </w:r>
            <w:r w:rsidRPr="00CA59FC">
              <w:t>а</w:t>
            </w:r>
            <w:r w:rsidRPr="00CA59FC">
              <w:t>зилии) не всегда удовлетворительного качества; отсу</w:t>
            </w:r>
            <w:r w:rsidRPr="00CA59FC">
              <w:t>т</w:t>
            </w:r>
            <w:r w:rsidRPr="00CA59FC">
              <w:t>ствие серьезных государственных дотаций; отсутствие низкопроцентных кредитов и займов; отсутствие четких стандартов качества производимой продукции и санита</w:t>
            </w:r>
            <w:r w:rsidRPr="00CA59FC">
              <w:t>р</w:t>
            </w:r>
            <w:r w:rsidRPr="00CA59FC">
              <w:t>но-технических норм; отсутствие контролирующего орг</w:t>
            </w:r>
            <w:r w:rsidRPr="00CA59FC">
              <w:t>а</w:t>
            </w:r>
            <w:r w:rsidRPr="00CA59FC">
              <w:t>на; высокая стоимость основных средств (отечественного оборудования практически нет, а оборудование импор</w:t>
            </w:r>
            <w:r w:rsidRPr="00CA59FC">
              <w:t>т</w:t>
            </w:r>
            <w:r w:rsidRPr="00CA59FC">
              <w:t>ного производства преимущественно обладает высокой ценой);</w:t>
            </w:r>
            <w:proofErr w:type="gramEnd"/>
            <w:r w:rsidRPr="00CA59FC">
              <w:t xml:space="preserve"> нехватка собственного оборотного (стартового) капитала у фермеров; нестабильные климатические усл</w:t>
            </w:r>
            <w:r w:rsidRPr="00CA59FC">
              <w:t>о</w:t>
            </w:r>
            <w:r w:rsidRPr="00CA59FC">
              <w:t>вия области</w:t>
            </w:r>
          </w:p>
        </w:tc>
      </w:tr>
      <w:tr w:rsidR="00C51478" w:rsidRPr="00CA59FC" w:rsidTr="00FB0707"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Пункты общественн</w:t>
            </w:r>
            <w:r w:rsidRPr="00CA59FC">
              <w:t>о</w:t>
            </w:r>
            <w:r w:rsidRPr="00CA59FC">
              <w:t xml:space="preserve">го питания (в формате </w:t>
            </w:r>
            <w:r w:rsidR="00DD565A" w:rsidRPr="00CA59FC">
              <w:t>«</w:t>
            </w:r>
            <w:proofErr w:type="spellStart"/>
            <w:r w:rsidRPr="00CA59FC">
              <w:t>фастфуд</w:t>
            </w:r>
            <w:proofErr w:type="spellEnd"/>
            <w:r w:rsidR="00DD565A" w:rsidRPr="00CA59FC">
              <w:t>»</w:t>
            </w:r>
            <w:r w:rsidRPr="00CA59FC">
              <w:t xml:space="preserve"> и </w:t>
            </w:r>
            <w:r w:rsidR="00DD565A" w:rsidRPr="00CA59FC">
              <w:t>«</w:t>
            </w:r>
            <w:proofErr w:type="spellStart"/>
            <w:r w:rsidRPr="00CA59FC">
              <w:t>стритфуд</w:t>
            </w:r>
            <w:proofErr w:type="spellEnd"/>
            <w:r w:rsidR="00DD565A" w:rsidRPr="00CA59FC">
              <w:t>»</w:t>
            </w:r>
            <w:r w:rsidRPr="00CA59FC">
              <w:t>, но с п</w:t>
            </w:r>
            <w:r w:rsidRPr="00CA59FC">
              <w:t>о</w:t>
            </w:r>
            <w:r w:rsidRPr="00CA59FC">
              <w:t>лезной едой, спорти</w:t>
            </w:r>
            <w:r w:rsidRPr="00CA59FC">
              <w:t>в</w:t>
            </w:r>
            <w:r w:rsidRPr="00CA59FC">
              <w:t>ное питание, диетич</w:t>
            </w:r>
            <w:r w:rsidRPr="00CA59FC">
              <w:t>е</w:t>
            </w:r>
            <w:r w:rsidRPr="00CA59FC">
              <w:t>ское питание)</w:t>
            </w:r>
          </w:p>
        </w:tc>
        <w:tc>
          <w:tcPr>
            <w:tcW w:w="66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A59FC">
              <w:t>Популяризация здорового образа жизни, спортивного пит</w:t>
            </w:r>
            <w:r w:rsidRPr="00CA59FC">
              <w:t>а</w:t>
            </w:r>
            <w:r w:rsidRPr="00CA59FC">
              <w:t>ния; спрос высокий; распространение по стране сетей форм</w:t>
            </w:r>
            <w:r w:rsidRPr="00CA59FC">
              <w:t>а</w:t>
            </w:r>
            <w:r w:rsidRPr="00CA59FC">
              <w:t xml:space="preserve">та </w:t>
            </w:r>
            <w:proofErr w:type="spellStart"/>
            <w:r w:rsidRPr="00CA59FC">
              <w:t>фаст</w:t>
            </w:r>
            <w:proofErr w:type="spellEnd"/>
            <w:r w:rsidRPr="00CA59FC">
              <w:t xml:space="preserve"> и </w:t>
            </w:r>
            <w:proofErr w:type="spellStart"/>
            <w:r w:rsidRPr="00CA59FC">
              <w:t>стритфудов</w:t>
            </w:r>
            <w:proofErr w:type="spellEnd"/>
            <w:r w:rsidRPr="00CA59FC">
              <w:t xml:space="preserve"> (пиццерии, блинные, кофейни, пиро</w:t>
            </w:r>
            <w:r w:rsidRPr="00CA59FC">
              <w:t>ж</w:t>
            </w:r>
            <w:r w:rsidRPr="00CA59FC">
              <w:t xml:space="preserve">ковые и т.д.), преимущества </w:t>
            </w:r>
            <w:proofErr w:type="spellStart"/>
            <w:r w:rsidRPr="00CA59FC">
              <w:t>сетевиков</w:t>
            </w:r>
            <w:proofErr w:type="spellEnd"/>
            <w:r w:rsidRPr="00CA59FC">
              <w:t xml:space="preserve"> - контроль качества и цен, установление обратной связи с клиентом, узнаваемые, единые интерьеры, </w:t>
            </w:r>
            <w:proofErr w:type="spellStart"/>
            <w:r w:rsidRPr="00CA59FC">
              <w:t>визуализованные</w:t>
            </w:r>
            <w:proofErr w:type="spellEnd"/>
            <w:r w:rsidRPr="00CA59FC">
              <w:t xml:space="preserve"> брэнды; рынок общ</w:t>
            </w:r>
            <w:r w:rsidRPr="00CA59FC">
              <w:t>е</w:t>
            </w:r>
            <w:r w:rsidRPr="00CA59FC">
              <w:t>ственного питания еще не достиг стадии насыщения, поэтому темпы роста сохраняются на высоком уровне;</w:t>
            </w:r>
            <w:proofErr w:type="gramEnd"/>
            <w:r w:rsidRPr="00CA59FC">
              <w:t xml:space="preserve"> с увеличением числа предприятий повысится возможность для создания зд</w:t>
            </w:r>
            <w:r w:rsidRPr="00CA59FC">
              <w:t>о</w:t>
            </w:r>
            <w:r w:rsidRPr="00CA59FC">
              <w:t>ровой конкурентной среды; возможность управления кач</w:t>
            </w:r>
            <w:r w:rsidRPr="00CA59FC">
              <w:t>е</w:t>
            </w:r>
            <w:r w:rsidRPr="00CA59FC">
              <w:t>ством; специализация уличных ресторанов на новых проду</w:t>
            </w:r>
            <w:r w:rsidRPr="00CA59FC">
              <w:t>к</w:t>
            </w:r>
            <w:r w:rsidRPr="00CA59FC">
              <w:t xml:space="preserve">тах на </w:t>
            </w:r>
            <w:proofErr w:type="gramStart"/>
            <w:r w:rsidRPr="00CA59FC">
              <w:t>фитнес-основе</w:t>
            </w:r>
            <w:proofErr w:type="gramEnd"/>
            <w:r w:rsidRPr="00CA59FC">
              <w:t>, с пониженным содержанием жиров, а</w:t>
            </w:r>
            <w:r w:rsidRPr="00CA59FC">
              <w:t>к</w:t>
            </w:r>
            <w:r w:rsidRPr="00CA59FC">
              <w:t xml:space="preserve">риламидов, усилителей вкусов; приучение потребителей к экологическим продуктам на </w:t>
            </w:r>
            <w:proofErr w:type="spellStart"/>
            <w:r w:rsidRPr="00CA59FC">
              <w:t>фитооснове</w:t>
            </w:r>
            <w:proofErr w:type="spellEnd"/>
            <w:r w:rsidRPr="00CA59FC">
              <w:t xml:space="preserve"> (хлеба, напитки, с</w:t>
            </w:r>
            <w:r w:rsidRPr="00CA59FC">
              <w:t>а</w:t>
            </w:r>
            <w:r w:rsidRPr="00CA59FC">
              <w:lastRenderedPageBreak/>
              <w:t>латы и т.д.)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A59FC">
              <w:lastRenderedPageBreak/>
              <w:t>Дефицит квалифицированного персонала; рост цен на продукты питания; слабое развитие франчайзинга; нег</w:t>
            </w:r>
            <w:r w:rsidRPr="00CA59FC">
              <w:t>а</w:t>
            </w:r>
            <w:r w:rsidRPr="00CA59FC">
              <w:t xml:space="preserve">тивная репутация классического </w:t>
            </w:r>
            <w:proofErr w:type="spellStart"/>
            <w:r w:rsidRPr="00CA59FC">
              <w:t>фастфуда</w:t>
            </w:r>
            <w:proofErr w:type="spellEnd"/>
            <w:r w:rsidRPr="00CA59FC">
              <w:t xml:space="preserve"> (например</w:t>
            </w:r>
            <w:r w:rsidR="00B07327" w:rsidRPr="00CA59FC">
              <w:t>,</w:t>
            </w:r>
            <w:r w:rsidRPr="00CA59FC">
              <w:t xml:space="preserve"> продукты Макдональдс, способные вызывать клинич</w:t>
            </w:r>
            <w:r w:rsidRPr="00CA59FC">
              <w:t>е</w:t>
            </w:r>
            <w:r w:rsidRPr="00CA59FC">
              <w:t>ские формы ожирения.</w:t>
            </w:r>
            <w:proofErr w:type="gramEnd"/>
          </w:p>
        </w:tc>
      </w:tr>
      <w:tr w:rsidR="00C51478" w:rsidRPr="00CA59FC" w:rsidTr="00FB0707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 xml:space="preserve">(Источник </w:t>
            </w:r>
            <w:hyperlink r:id="rId19" w:history="1">
              <w:r w:rsidRPr="00CA59FC">
                <w:t>http://www.procook.ru/articles.php?do=74</w:t>
              </w:r>
            </w:hyperlink>
            <w:r w:rsidRPr="00CA59FC">
              <w:t>)</w:t>
            </w:r>
          </w:p>
        </w:tc>
      </w:tr>
      <w:tr w:rsidR="00C51478" w:rsidRPr="00CA59FC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lastRenderedPageBreak/>
              <w:t>Детское дошкольное образование, увелич</w:t>
            </w:r>
            <w:r w:rsidRPr="00CA59FC">
              <w:t>е</w:t>
            </w:r>
            <w:r w:rsidRPr="00CA59FC">
              <w:t>ние числа частных детских садов, разв</w:t>
            </w:r>
            <w:r w:rsidRPr="00CA59FC">
              <w:t>и</w:t>
            </w:r>
            <w:r w:rsidRPr="00CA59FC">
              <w:t>вающих комнат, кружков творчества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Рынок большого потенциала, не удовлетворен спрос, полн</w:t>
            </w:r>
            <w:r w:rsidRPr="00CA59FC">
              <w:t>о</w:t>
            </w:r>
            <w:r w:rsidRPr="00CA59FC">
              <w:t>стью готовые к потреблению услуг потенциальные клиенты; нехватка мест в муниципальных садах; многолетние очереди ожидания места в муниципальном саду; возможность создать благоприятную конкурентную среду; миграция горожан и сельских жителей; возможность повысить качество услуг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Отсутствие квалифицированных кадров со специальным образованием; снижение уровня рождаемости; возобно</w:t>
            </w:r>
            <w:r w:rsidRPr="00CA59FC">
              <w:t>в</w:t>
            </w:r>
            <w:r w:rsidRPr="00CA59FC">
              <w:t>ление муниципальных детских садов; требования гос</w:t>
            </w:r>
            <w:r w:rsidRPr="00CA59FC">
              <w:t>у</w:t>
            </w:r>
            <w:r w:rsidRPr="00CA59FC">
              <w:t>дарства к частным детским садам делают их существов</w:t>
            </w:r>
            <w:r w:rsidRPr="00CA59FC">
              <w:t>а</w:t>
            </w:r>
            <w:r w:rsidRPr="00CA59FC">
              <w:t>ние невыгодным для инвесторов; необходимо лицензир</w:t>
            </w:r>
            <w:r w:rsidRPr="00CA59FC">
              <w:t>о</w:t>
            </w:r>
            <w:r w:rsidRPr="00CA59FC">
              <w:t>вание на образовательную деятельность; при территор</w:t>
            </w:r>
            <w:r w:rsidRPr="00CA59FC">
              <w:t>и</w:t>
            </w:r>
            <w:r w:rsidRPr="00CA59FC">
              <w:t>альном размещении частного детского сада в многоква</w:t>
            </w:r>
            <w:r w:rsidRPr="00CA59FC">
              <w:t>р</w:t>
            </w:r>
            <w:r w:rsidRPr="00CA59FC">
              <w:t>тирном жилом доме высока вероятность получения жалоб от жильцов; низкое качество оказываемых услуг; жесткое законодательство; высокая мера ответственности</w:t>
            </w:r>
          </w:p>
        </w:tc>
      </w:tr>
    </w:tbl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  <w:sectPr w:rsidR="004B7BB4" w:rsidRPr="00CA59FC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F031FC" w:rsidRPr="00CA59FC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lastRenderedPageBreak/>
        <w:t>Представленный выше анализ показывает, что в Череповце имеется поте</w:t>
      </w:r>
      <w:r w:rsidRPr="00CA59FC">
        <w:rPr>
          <w:sz w:val="26"/>
          <w:szCs w:val="26"/>
        </w:rPr>
        <w:t>н</w:t>
      </w:r>
      <w:r w:rsidRPr="00CA59FC">
        <w:rPr>
          <w:sz w:val="26"/>
          <w:szCs w:val="26"/>
        </w:rPr>
        <w:t>циал для развития отдельных, приоритетных отраслей. Необходимо направить ус</w:t>
      </w:r>
      <w:r w:rsidRPr="00CA59FC">
        <w:rPr>
          <w:sz w:val="26"/>
          <w:szCs w:val="26"/>
        </w:rPr>
        <w:t>и</w:t>
      </w:r>
      <w:r w:rsidRPr="00CA59FC">
        <w:rPr>
          <w:sz w:val="26"/>
          <w:szCs w:val="26"/>
        </w:rPr>
        <w:t>лия на привлечение бизнеса в эти отрасли. Заранее прогнозируя сложности, возн</w:t>
      </w:r>
      <w:r w:rsidRPr="00CA59FC">
        <w:rPr>
          <w:sz w:val="26"/>
          <w:szCs w:val="26"/>
        </w:rPr>
        <w:t>и</w:t>
      </w:r>
      <w:r w:rsidRPr="00CA59FC">
        <w:rPr>
          <w:sz w:val="26"/>
          <w:szCs w:val="26"/>
        </w:rPr>
        <w:t>кающие при ведении того или иного бизнеса, мы имеем возможность сформир</w:t>
      </w:r>
      <w:r w:rsidRPr="00CA59FC">
        <w:rPr>
          <w:sz w:val="26"/>
          <w:szCs w:val="26"/>
        </w:rPr>
        <w:t>о</w:t>
      </w:r>
      <w:r w:rsidRPr="00CA59FC">
        <w:rPr>
          <w:sz w:val="26"/>
          <w:szCs w:val="26"/>
        </w:rPr>
        <w:t xml:space="preserve">вать механизмы оперативного решения проблем.  </w:t>
      </w:r>
    </w:p>
    <w:p w:rsidR="00F031FC" w:rsidRPr="00CA59FC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Ожидается, что в ходе реализации </w:t>
      </w:r>
      <w:r w:rsidR="00467EBE" w:rsidRPr="00CA59FC">
        <w:rPr>
          <w:sz w:val="26"/>
          <w:szCs w:val="26"/>
        </w:rPr>
        <w:t>муниципальной п</w:t>
      </w:r>
      <w:r w:rsidRPr="00CA59FC">
        <w:rPr>
          <w:sz w:val="26"/>
          <w:szCs w:val="26"/>
        </w:rPr>
        <w:t>рограммы в отдельных отраслях будут возникать проблемы, препятствующие развитию, поэтому необх</w:t>
      </w:r>
      <w:r w:rsidRPr="00CA59FC">
        <w:rPr>
          <w:sz w:val="26"/>
          <w:szCs w:val="26"/>
        </w:rPr>
        <w:t>о</w:t>
      </w:r>
      <w:r w:rsidRPr="00CA59FC">
        <w:rPr>
          <w:sz w:val="26"/>
          <w:szCs w:val="26"/>
        </w:rPr>
        <w:t>димо построить работу с учетом особенностей развития отраслей.</w:t>
      </w:r>
    </w:p>
    <w:p w:rsidR="00F031FC" w:rsidRPr="00CA59FC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b/>
          <w:bCs/>
          <w:sz w:val="26"/>
          <w:szCs w:val="26"/>
        </w:rPr>
        <w:t>Производство</w:t>
      </w:r>
    </w:p>
    <w:p w:rsidR="00F031FC" w:rsidRPr="00CA59FC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Производственные малые и средние предприятия сосредоточены в разли</w:t>
      </w:r>
      <w:r w:rsidRPr="00CA59FC">
        <w:rPr>
          <w:sz w:val="26"/>
          <w:szCs w:val="26"/>
        </w:rPr>
        <w:t>ч</w:t>
      </w:r>
      <w:r w:rsidRPr="00CA59FC">
        <w:rPr>
          <w:sz w:val="26"/>
          <w:szCs w:val="26"/>
        </w:rPr>
        <w:t>ных отраслях экономики города. На качество работы компаний производственной сферы в первую очередь влияет качество используемого оборудования. Предпри</w:t>
      </w:r>
      <w:r w:rsidRPr="00CA59FC">
        <w:rPr>
          <w:sz w:val="26"/>
          <w:szCs w:val="26"/>
        </w:rPr>
        <w:t>я</w:t>
      </w:r>
      <w:r w:rsidRPr="00CA59FC">
        <w:rPr>
          <w:sz w:val="26"/>
          <w:szCs w:val="26"/>
        </w:rPr>
        <w:t>тия не исключают возможность использования подержанного оборудования или же стремятся к приобретению нового. В связи с этим актуальными становятся 2 зад</w:t>
      </w:r>
      <w:r w:rsidRPr="00CA59FC">
        <w:rPr>
          <w:sz w:val="26"/>
          <w:szCs w:val="26"/>
        </w:rPr>
        <w:t>а</w:t>
      </w:r>
      <w:r w:rsidRPr="00CA59FC">
        <w:rPr>
          <w:sz w:val="26"/>
          <w:szCs w:val="26"/>
        </w:rPr>
        <w:t>чи:</w:t>
      </w:r>
    </w:p>
    <w:p w:rsidR="00F031FC" w:rsidRPr="00CA59FC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1. Организация процесса продажи крупными промышленными предприят</w:t>
      </w:r>
      <w:r w:rsidRPr="00CA59FC">
        <w:rPr>
          <w:sz w:val="26"/>
          <w:szCs w:val="26"/>
        </w:rPr>
        <w:t>и</w:t>
      </w:r>
      <w:r w:rsidRPr="00CA59FC">
        <w:rPr>
          <w:sz w:val="26"/>
          <w:szCs w:val="26"/>
        </w:rPr>
        <w:t>ями подержанного оборудования субъектам малого и среднего бизнеса.</w:t>
      </w:r>
    </w:p>
    <w:p w:rsidR="00F031FC" w:rsidRPr="00CA59FC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2. Субсидирование затрат предприятий на покупку оборудования.</w:t>
      </w:r>
    </w:p>
    <w:p w:rsidR="00F031FC" w:rsidRPr="00CA59FC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Качество оборудования напрямую влияет на качество продукции, что явл</w:t>
      </w:r>
      <w:r w:rsidRPr="00CA59FC">
        <w:rPr>
          <w:sz w:val="26"/>
          <w:szCs w:val="26"/>
        </w:rPr>
        <w:t>я</w:t>
      </w:r>
      <w:r w:rsidRPr="00CA59FC">
        <w:rPr>
          <w:sz w:val="26"/>
          <w:szCs w:val="26"/>
        </w:rPr>
        <w:t>ется основным конкурентным преимуществом для предприятий данной сферы.</w:t>
      </w:r>
    </w:p>
    <w:p w:rsidR="00F031FC" w:rsidRPr="00CA59FC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Производственная сфера - эта та отрасль, где смена технологий произво</w:t>
      </w:r>
      <w:r w:rsidRPr="00CA59FC">
        <w:rPr>
          <w:sz w:val="26"/>
          <w:szCs w:val="26"/>
        </w:rPr>
        <w:t>д</w:t>
      </w:r>
      <w:r w:rsidRPr="00CA59FC">
        <w:rPr>
          <w:sz w:val="26"/>
          <w:szCs w:val="26"/>
        </w:rPr>
        <w:t>ства, применение инновационных материалов происходит очень быстро. Для пре</w:t>
      </w:r>
      <w:r w:rsidRPr="00CA59FC">
        <w:rPr>
          <w:sz w:val="26"/>
          <w:szCs w:val="26"/>
        </w:rPr>
        <w:t>д</w:t>
      </w:r>
      <w:r w:rsidRPr="00CA59FC">
        <w:rPr>
          <w:sz w:val="26"/>
          <w:szCs w:val="26"/>
        </w:rPr>
        <w:t>приятий данной сферы актуальной формой поддержки является организация обм</w:t>
      </w:r>
      <w:r w:rsidRPr="00CA59FC">
        <w:rPr>
          <w:sz w:val="26"/>
          <w:szCs w:val="26"/>
        </w:rPr>
        <w:t>е</w:t>
      </w:r>
      <w:r w:rsidRPr="00CA59FC">
        <w:rPr>
          <w:sz w:val="26"/>
          <w:szCs w:val="26"/>
        </w:rPr>
        <w:t>на опытом с компаниями других регионов и стран, участие в деловых миссиях, о</w:t>
      </w:r>
      <w:r w:rsidRPr="00CA59FC">
        <w:rPr>
          <w:sz w:val="26"/>
          <w:szCs w:val="26"/>
        </w:rPr>
        <w:t>р</w:t>
      </w:r>
      <w:r w:rsidRPr="00CA59FC">
        <w:rPr>
          <w:sz w:val="26"/>
          <w:szCs w:val="26"/>
        </w:rPr>
        <w:t>ганизация бирж деловых контактов. Эта мера поддержки важна еще и потому, что для производственных предприятий география реальных и особенно потенциал</w:t>
      </w:r>
      <w:r w:rsidRPr="00CA59FC">
        <w:rPr>
          <w:sz w:val="26"/>
          <w:szCs w:val="26"/>
        </w:rPr>
        <w:t>ь</w:t>
      </w:r>
      <w:r w:rsidRPr="00CA59FC">
        <w:rPr>
          <w:sz w:val="26"/>
          <w:szCs w:val="26"/>
        </w:rPr>
        <w:t xml:space="preserve">ных потребителей шире, чем для предприятий других сфер. Фактор успеха </w:t>
      </w:r>
      <w:r w:rsidR="00DD565A" w:rsidRPr="00CA59FC">
        <w:rPr>
          <w:sz w:val="26"/>
          <w:szCs w:val="26"/>
        </w:rPr>
        <w:t>«</w:t>
      </w:r>
      <w:r w:rsidRPr="00CA59FC">
        <w:rPr>
          <w:sz w:val="26"/>
          <w:szCs w:val="26"/>
        </w:rPr>
        <w:t>выж</w:t>
      </w:r>
      <w:r w:rsidRPr="00CA59FC">
        <w:rPr>
          <w:sz w:val="26"/>
          <w:szCs w:val="26"/>
        </w:rPr>
        <w:t>и</w:t>
      </w:r>
      <w:r w:rsidRPr="00CA59FC">
        <w:rPr>
          <w:sz w:val="26"/>
          <w:szCs w:val="26"/>
        </w:rPr>
        <w:t>ваемости</w:t>
      </w:r>
      <w:r w:rsidR="00DD565A" w:rsidRPr="00CA59FC">
        <w:rPr>
          <w:sz w:val="26"/>
          <w:szCs w:val="26"/>
        </w:rPr>
        <w:t>»</w:t>
      </w:r>
      <w:r w:rsidRPr="00CA59FC">
        <w:rPr>
          <w:sz w:val="26"/>
          <w:szCs w:val="26"/>
        </w:rPr>
        <w:t xml:space="preserve"> бизнеса - потенциал роста продаж за пределами города/ региона.</w:t>
      </w:r>
    </w:p>
    <w:p w:rsidR="00F031FC" w:rsidRPr="00CA59FC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Наиболее критичное условие для создания нового бизнеса в сфере произво</w:t>
      </w:r>
      <w:r w:rsidRPr="00CA59FC">
        <w:rPr>
          <w:sz w:val="26"/>
          <w:szCs w:val="26"/>
        </w:rPr>
        <w:t>д</w:t>
      </w:r>
      <w:r w:rsidRPr="00CA59FC">
        <w:rPr>
          <w:sz w:val="26"/>
          <w:szCs w:val="26"/>
        </w:rPr>
        <w:t>ства - кредитование, доступ к финансовым ресурсам для МСП. Предприятия пр</w:t>
      </w:r>
      <w:r w:rsidRPr="00CA59FC">
        <w:rPr>
          <w:sz w:val="26"/>
          <w:szCs w:val="26"/>
        </w:rPr>
        <w:t>о</w:t>
      </w:r>
      <w:r w:rsidRPr="00CA59FC">
        <w:rPr>
          <w:sz w:val="26"/>
          <w:szCs w:val="26"/>
        </w:rPr>
        <w:t>изводственной сферы чаще, чем компании других отраслей, обращаются в банки за получением кредита, пользуются услугами лизинга. Они готовы привлекать допо</w:t>
      </w:r>
      <w:r w:rsidRPr="00CA59FC">
        <w:rPr>
          <w:sz w:val="26"/>
          <w:szCs w:val="26"/>
        </w:rPr>
        <w:t>л</w:t>
      </w:r>
      <w:r w:rsidRPr="00CA59FC">
        <w:rPr>
          <w:sz w:val="26"/>
          <w:szCs w:val="26"/>
        </w:rPr>
        <w:t>нительное финансирование для осуществления деятельности. Следовательно, для поддержки данных компаний необходимо привлечение средств бюджетов разли</w:t>
      </w:r>
      <w:r w:rsidRPr="00CA59FC">
        <w:rPr>
          <w:sz w:val="26"/>
          <w:szCs w:val="26"/>
        </w:rPr>
        <w:t>ч</w:t>
      </w:r>
      <w:r w:rsidRPr="00CA59FC">
        <w:rPr>
          <w:sz w:val="26"/>
          <w:szCs w:val="26"/>
        </w:rPr>
        <w:t xml:space="preserve">ных уровней в виде </w:t>
      </w:r>
      <w:proofErr w:type="gramStart"/>
      <w:r w:rsidRPr="00CA59FC">
        <w:rPr>
          <w:sz w:val="26"/>
          <w:szCs w:val="26"/>
        </w:rPr>
        <w:t>финансовой</w:t>
      </w:r>
      <w:proofErr w:type="gramEnd"/>
      <w:r w:rsidRPr="00CA59FC">
        <w:rPr>
          <w:sz w:val="26"/>
          <w:szCs w:val="26"/>
        </w:rPr>
        <w:t xml:space="preserve"> поддержки, организация взаимодействия с такими структурами, как ОАО </w:t>
      </w:r>
      <w:r w:rsidR="00DD565A" w:rsidRPr="00CA59FC">
        <w:rPr>
          <w:sz w:val="26"/>
          <w:szCs w:val="26"/>
        </w:rPr>
        <w:t>«</w:t>
      </w:r>
      <w:r w:rsidRPr="00CA59FC">
        <w:rPr>
          <w:sz w:val="26"/>
          <w:szCs w:val="26"/>
        </w:rPr>
        <w:t>МСП Банк</w:t>
      </w:r>
      <w:r w:rsidR="00DD565A" w:rsidRPr="00CA59FC">
        <w:rPr>
          <w:sz w:val="26"/>
          <w:szCs w:val="26"/>
        </w:rPr>
        <w:t>»</w:t>
      </w:r>
      <w:r w:rsidRPr="00CA59FC">
        <w:rPr>
          <w:sz w:val="26"/>
          <w:szCs w:val="26"/>
        </w:rPr>
        <w:t>, Внешэкономбанк, и другими структурами, готовыми финансировать проекты. Для производственных предприятий актуально создание совместных предприятий с привлеченными инвесторами.</w:t>
      </w:r>
    </w:p>
    <w:p w:rsidR="00F031FC" w:rsidRPr="00CA59FC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Основное условие успешной деятельности компаний производственной сф</w:t>
      </w:r>
      <w:r w:rsidRPr="00CA59FC">
        <w:rPr>
          <w:sz w:val="26"/>
          <w:szCs w:val="26"/>
        </w:rPr>
        <w:t>е</w:t>
      </w:r>
      <w:r w:rsidRPr="00CA59FC">
        <w:rPr>
          <w:sz w:val="26"/>
          <w:szCs w:val="26"/>
        </w:rPr>
        <w:t>ры - это наличие в собственности земельных участков. Уверенность в завтрашнем дне дает возможность вкладывать средства в оборудование, производить ремон</w:t>
      </w:r>
      <w:r w:rsidRPr="00CA59FC">
        <w:rPr>
          <w:sz w:val="26"/>
          <w:szCs w:val="26"/>
        </w:rPr>
        <w:t>т</w:t>
      </w:r>
      <w:r w:rsidRPr="00CA59FC">
        <w:rPr>
          <w:sz w:val="26"/>
          <w:szCs w:val="26"/>
        </w:rPr>
        <w:t>ные работы в цехах, расширять перечень производимой продукции. Для произво</w:t>
      </w:r>
      <w:r w:rsidRPr="00CA59FC">
        <w:rPr>
          <w:sz w:val="26"/>
          <w:szCs w:val="26"/>
        </w:rPr>
        <w:t>д</w:t>
      </w:r>
      <w:r w:rsidRPr="00CA59FC">
        <w:rPr>
          <w:sz w:val="26"/>
          <w:szCs w:val="26"/>
        </w:rPr>
        <w:t>ственных компаний, как и для предприятий других отраслей, актуальна проблема высокой стоимости новых энергетических мощностей и высокие тарифы на эле</w:t>
      </w:r>
      <w:r w:rsidRPr="00CA59FC">
        <w:rPr>
          <w:sz w:val="26"/>
          <w:szCs w:val="26"/>
        </w:rPr>
        <w:t>к</w:t>
      </w:r>
      <w:r w:rsidRPr="00CA59FC">
        <w:rPr>
          <w:sz w:val="26"/>
          <w:szCs w:val="26"/>
        </w:rPr>
        <w:t>троэнергию. Не менее важен доступ к объектам энергетической инфраструктуры.</w:t>
      </w:r>
    </w:p>
    <w:p w:rsidR="00F031FC" w:rsidRPr="00CA59FC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Важной стимулирующей мерой, способной привлечь бизнес в сферу прои</w:t>
      </w:r>
      <w:r w:rsidRPr="00CA59FC">
        <w:rPr>
          <w:sz w:val="26"/>
          <w:szCs w:val="26"/>
        </w:rPr>
        <w:t>з</w:t>
      </w:r>
      <w:r w:rsidRPr="00CA59FC">
        <w:rPr>
          <w:sz w:val="26"/>
          <w:szCs w:val="26"/>
        </w:rPr>
        <w:t>водства, является подготовка муниципалитетом земельных участков, оборудова</w:t>
      </w:r>
      <w:r w:rsidRPr="00CA59FC">
        <w:rPr>
          <w:sz w:val="26"/>
          <w:szCs w:val="26"/>
        </w:rPr>
        <w:t>н</w:t>
      </w:r>
      <w:r w:rsidRPr="00CA59FC">
        <w:rPr>
          <w:sz w:val="26"/>
          <w:szCs w:val="26"/>
        </w:rPr>
        <w:t>ных необходимыми коммуникациями, для передачи субъектам МСП в собстве</w:t>
      </w:r>
      <w:r w:rsidRPr="00CA59FC">
        <w:rPr>
          <w:sz w:val="26"/>
          <w:szCs w:val="26"/>
        </w:rPr>
        <w:t>н</w:t>
      </w:r>
      <w:r w:rsidRPr="00CA59FC">
        <w:rPr>
          <w:sz w:val="26"/>
          <w:szCs w:val="26"/>
        </w:rPr>
        <w:t>ность с возможностью отсрочки платежа.</w:t>
      </w:r>
    </w:p>
    <w:p w:rsidR="00F031FC" w:rsidRPr="00CA59FC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lastRenderedPageBreak/>
        <w:t>Для производственных компаний достаточно сложно подобрать произво</w:t>
      </w:r>
      <w:r w:rsidRPr="00CA59FC">
        <w:rPr>
          <w:sz w:val="26"/>
          <w:szCs w:val="26"/>
        </w:rPr>
        <w:t>д</w:t>
      </w:r>
      <w:r w:rsidRPr="00CA59FC">
        <w:rPr>
          <w:sz w:val="26"/>
          <w:szCs w:val="26"/>
        </w:rPr>
        <w:t xml:space="preserve">ственное помещение, в </w:t>
      </w:r>
      <w:proofErr w:type="gramStart"/>
      <w:r w:rsidRPr="00CA59FC">
        <w:rPr>
          <w:sz w:val="26"/>
          <w:szCs w:val="26"/>
        </w:rPr>
        <w:t>связи</w:t>
      </w:r>
      <w:proofErr w:type="gramEnd"/>
      <w:r w:rsidRPr="00CA59FC">
        <w:rPr>
          <w:sz w:val="26"/>
          <w:szCs w:val="26"/>
        </w:rPr>
        <w:t xml:space="preserve"> с чем важно наладить взаимоотношения между кру</w:t>
      </w:r>
      <w:r w:rsidRPr="00CA59FC">
        <w:rPr>
          <w:sz w:val="26"/>
          <w:szCs w:val="26"/>
        </w:rPr>
        <w:t>п</w:t>
      </w:r>
      <w:r w:rsidRPr="00CA59FC">
        <w:rPr>
          <w:sz w:val="26"/>
          <w:szCs w:val="26"/>
        </w:rPr>
        <w:t>ными, средними и малыми компаниями с целью передачи земельных участков и производственных помещений на территории крупных предприятий в аренду суб</w:t>
      </w:r>
      <w:r w:rsidRPr="00CA59FC">
        <w:rPr>
          <w:sz w:val="26"/>
          <w:szCs w:val="26"/>
        </w:rPr>
        <w:t>ъ</w:t>
      </w:r>
      <w:r w:rsidRPr="00CA59FC">
        <w:rPr>
          <w:sz w:val="26"/>
          <w:szCs w:val="26"/>
        </w:rPr>
        <w:t xml:space="preserve">ектам МСП. С этой целью создан и будет совершенствоваться проект </w:t>
      </w:r>
      <w:r w:rsidR="00DD565A" w:rsidRPr="00CA59FC">
        <w:rPr>
          <w:sz w:val="26"/>
          <w:szCs w:val="26"/>
        </w:rPr>
        <w:t>«</w:t>
      </w:r>
      <w:r w:rsidRPr="00CA59FC">
        <w:rPr>
          <w:sz w:val="26"/>
          <w:szCs w:val="26"/>
        </w:rPr>
        <w:t>База з</w:t>
      </w:r>
      <w:r w:rsidRPr="00CA59FC">
        <w:rPr>
          <w:sz w:val="26"/>
          <w:szCs w:val="26"/>
        </w:rPr>
        <w:t>е</w:t>
      </w:r>
      <w:r w:rsidRPr="00CA59FC">
        <w:rPr>
          <w:sz w:val="26"/>
          <w:szCs w:val="26"/>
        </w:rPr>
        <w:t>мельных участков крупных компаний</w:t>
      </w:r>
      <w:r w:rsidR="00DD565A" w:rsidRPr="00CA59FC">
        <w:rPr>
          <w:sz w:val="26"/>
          <w:szCs w:val="26"/>
        </w:rPr>
        <w:t>»</w:t>
      </w:r>
      <w:r w:rsidRPr="00CA59FC">
        <w:rPr>
          <w:sz w:val="26"/>
          <w:szCs w:val="26"/>
        </w:rPr>
        <w:t>.</w:t>
      </w:r>
    </w:p>
    <w:p w:rsidR="00F031FC" w:rsidRPr="00CA59FC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b/>
          <w:bCs/>
          <w:sz w:val="26"/>
          <w:szCs w:val="26"/>
        </w:rPr>
        <w:t>Строительство:</w:t>
      </w:r>
    </w:p>
    <w:p w:rsidR="00F031FC" w:rsidRPr="00CA59FC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Для предприятий строительной сферы одним из факторов успешной работы является возможность привлечения неквалифицированного персонала. В насто</w:t>
      </w:r>
      <w:r w:rsidRPr="00CA59FC">
        <w:rPr>
          <w:sz w:val="26"/>
          <w:szCs w:val="26"/>
        </w:rPr>
        <w:t>я</w:t>
      </w:r>
      <w:r w:rsidRPr="00CA59FC">
        <w:rPr>
          <w:sz w:val="26"/>
          <w:szCs w:val="26"/>
        </w:rPr>
        <w:t>щее время предприятия данной отрасли, как и предприятия сферы производства, сталкиваются с острой нехваткой персонала, что приводит к срыву сроков работы, низкому качеству работы. Традиционно на данных видах работ задействованы м</w:t>
      </w:r>
      <w:r w:rsidRPr="00CA59FC">
        <w:rPr>
          <w:sz w:val="26"/>
          <w:szCs w:val="26"/>
        </w:rPr>
        <w:t>и</w:t>
      </w:r>
      <w:r w:rsidRPr="00CA59FC">
        <w:rPr>
          <w:sz w:val="26"/>
          <w:szCs w:val="26"/>
        </w:rPr>
        <w:t>гранты. Следовательно, важно принятие мер, создающих условия для привлечения работников в эту отрасль. Важна поддержка компаний, занимающихся обучением работников для данной сферы. Также необходимо наладить механизм формиров</w:t>
      </w:r>
      <w:r w:rsidRPr="00CA59FC">
        <w:rPr>
          <w:sz w:val="26"/>
          <w:szCs w:val="26"/>
        </w:rPr>
        <w:t>а</w:t>
      </w:r>
      <w:r w:rsidRPr="00CA59FC">
        <w:rPr>
          <w:sz w:val="26"/>
          <w:szCs w:val="26"/>
        </w:rPr>
        <w:t>ния заказа субъектами МСП по основным специальностям для учреждений средн</w:t>
      </w:r>
      <w:r w:rsidRPr="00CA59FC">
        <w:rPr>
          <w:sz w:val="26"/>
          <w:szCs w:val="26"/>
        </w:rPr>
        <w:t>е</w:t>
      </w:r>
      <w:r w:rsidRPr="00CA59FC">
        <w:rPr>
          <w:sz w:val="26"/>
          <w:szCs w:val="26"/>
        </w:rPr>
        <w:t>го и высшего образования.</w:t>
      </w:r>
    </w:p>
    <w:p w:rsidR="00F031FC" w:rsidRPr="00CA59FC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Предприятия строительной отрасли должны участвовать в реализации пл</w:t>
      </w:r>
      <w:r w:rsidRPr="00CA59FC">
        <w:rPr>
          <w:sz w:val="26"/>
          <w:szCs w:val="26"/>
        </w:rPr>
        <w:t>а</w:t>
      </w:r>
      <w:r w:rsidRPr="00CA59FC">
        <w:rPr>
          <w:sz w:val="26"/>
          <w:szCs w:val="26"/>
        </w:rPr>
        <w:t>нов инфраструктурного развития города. Это можно обеспечить, включив большее число представителей бизнеса в работу муниципального градостроительного сов</w:t>
      </w:r>
      <w:r w:rsidRPr="00CA59FC">
        <w:rPr>
          <w:sz w:val="26"/>
          <w:szCs w:val="26"/>
        </w:rPr>
        <w:t>е</w:t>
      </w:r>
      <w:r w:rsidRPr="00CA59FC">
        <w:rPr>
          <w:sz w:val="26"/>
          <w:szCs w:val="26"/>
        </w:rPr>
        <w:t>та и земельной комиссии.</w:t>
      </w:r>
    </w:p>
    <w:p w:rsidR="00F031FC" w:rsidRPr="00CA59FC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Для предприятий и строительной, и производственной сферы одним из о</w:t>
      </w:r>
      <w:r w:rsidRPr="00CA59FC">
        <w:rPr>
          <w:sz w:val="26"/>
          <w:szCs w:val="26"/>
        </w:rPr>
        <w:t>с</w:t>
      </w:r>
      <w:r w:rsidRPr="00CA59FC">
        <w:rPr>
          <w:sz w:val="26"/>
          <w:szCs w:val="26"/>
        </w:rPr>
        <w:t>новных источников заказов является участие в системе государственного и мун</w:t>
      </w:r>
      <w:r w:rsidRPr="00CA59FC">
        <w:rPr>
          <w:sz w:val="26"/>
          <w:szCs w:val="26"/>
        </w:rPr>
        <w:t>и</w:t>
      </w:r>
      <w:r w:rsidRPr="00CA59FC">
        <w:rPr>
          <w:sz w:val="26"/>
          <w:szCs w:val="26"/>
        </w:rPr>
        <w:t>ципального заказа. Важно, во-первых, контролировать работу системы на уровне муниципалитета и не допускать нарушений, и, во-вторых, инициировать внесение изменений в законодательство на федеральном уровне, что обеспечивало бы ра</w:t>
      </w:r>
      <w:r w:rsidRPr="00CA59FC">
        <w:rPr>
          <w:sz w:val="26"/>
          <w:szCs w:val="26"/>
        </w:rPr>
        <w:t>в</w:t>
      </w:r>
      <w:r w:rsidRPr="00CA59FC">
        <w:rPr>
          <w:sz w:val="26"/>
          <w:szCs w:val="26"/>
        </w:rPr>
        <w:t>ную ответственность при исполнении заказа как со стороны непосредственных и</w:t>
      </w:r>
      <w:r w:rsidRPr="00CA59FC">
        <w:rPr>
          <w:sz w:val="26"/>
          <w:szCs w:val="26"/>
        </w:rPr>
        <w:t>с</w:t>
      </w:r>
      <w:r w:rsidRPr="00CA59FC">
        <w:rPr>
          <w:sz w:val="26"/>
          <w:szCs w:val="26"/>
        </w:rPr>
        <w:t>полнителей, так и со стороны проектировщиков. Работа в данном направлении уже ведется.</w:t>
      </w:r>
    </w:p>
    <w:p w:rsidR="00F031FC" w:rsidRPr="00CA59FC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Компании строительной сферы могут стать источником дополнительной поддержки для социально значимых предприятий. Необходимо вести работу по о</w:t>
      </w:r>
      <w:r w:rsidRPr="00CA59FC">
        <w:rPr>
          <w:sz w:val="26"/>
          <w:szCs w:val="26"/>
        </w:rPr>
        <w:t>р</w:t>
      </w:r>
      <w:r w:rsidRPr="00CA59FC">
        <w:rPr>
          <w:sz w:val="26"/>
          <w:szCs w:val="26"/>
        </w:rPr>
        <w:t>ганизации сотрудничества строительных и кредитных организаций с целью созд</w:t>
      </w:r>
      <w:r w:rsidRPr="00CA59FC">
        <w:rPr>
          <w:sz w:val="26"/>
          <w:szCs w:val="26"/>
        </w:rPr>
        <w:t>а</w:t>
      </w:r>
      <w:r w:rsidRPr="00CA59FC">
        <w:rPr>
          <w:sz w:val="26"/>
          <w:szCs w:val="26"/>
        </w:rPr>
        <w:t>ния объектов и их последующей передачи на льготных условиях субъектам МСП (например, ведущим деятельность в области образования).</w:t>
      </w:r>
    </w:p>
    <w:p w:rsidR="00F031FC" w:rsidRPr="00CA59FC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Конкурентные преимущества в сфере строительства создаются за счет пр</w:t>
      </w:r>
      <w:r w:rsidRPr="00CA59FC">
        <w:rPr>
          <w:sz w:val="26"/>
          <w:szCs w:val="26"/>
        </w:rPr>
        <w:t>и</w:t>
      </w:r>
      <w:r w:rsidRPr="00CA59FC">
        <w:rPr>
          <w:sz w:val="26"/>
          <w:szCs w:val="26"/>
        </w:rPr>
        <w:t>менения новейших материалов и технологий, повышения квалификации кадров. Важно создавать конкурентную среду в городе, что станет стимулом для развития компаний.</w:t>
      </w:r>
    </w:p>
    <w:p w:rsidR="00F031FC" w:rsidRPr="00CA59FC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С целью обеспечения качества выполнения ремонтно-строительных и пр</w:t>
      </w:r>
      <w:r w:rsidRPr="00CA59FC">
        <w:rPr>
          <w:sz w:val="26"/>
          <w:szCs w:val="26"/>
        </w:rPr>
        <w:t>о</w:t>
      </w:r>
      <w:r w:rsidRPr="00CA59FC">
        <w:rPr>
          <w:sz w:val="26"/>
          <w:szCs w:val="26"/>
        </w:rPr>
        <w:t>ектных работ необходимо вести работу с саморегулируемыми организациями в о</w:t>
      </w:r>
      <w:r w:rsidRPr="00CA59FC">
        <w:rPr>
          <w:sz w:val="26"/>
          <w:szCs w:val="26"/>
        </w:rPr>
        <w:t>б</w:t>
      </w:r>
      <w:r w:rsidRPr="00CA59FC">
        <w:rPr>
          <w:sz w:val="26"/>
          <w:szCs w:val="26"/>
        </w:rPr>
        <w:t>ласти строительства и проектирования.</w:t>
      </w:r>
    </w:p>
    <w:p w:rsidR="00F031FC" w:rsidRPr="00CA59FC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Как и предприятия других сфер, строительные компании сталкиваются с проблемами во взаимоотношениях с контролирующими органами. </w:t>
      </w:r>
      <w:r w:rsidR="00467EBE" w:rsidRPr="00CA59FC">
        <w:rPr>
          <w:bCs/>
          <w:sz w:val="26"/>
          <w:szCs w:val="26"/>
        </w:rPr>
        <w:t>Муниципальная программа</w:t>
      </w:r>
      <w:r w:rsidR="00467EBE" w:rsidRPr="00CA59FC">
        <w:rPr>
          <w:sz w:val="26"/>
          <w:szCs w:val="26"/>
        </w:rPr>
        <w:t xml:space="preserve"> </w:t>
      </w:r>
      <w:r w:rsidRPr="00CA59FC">
        <w:rPr>
          <w:sz w:val="26"/>
          <w:szCs w:val="26"/>
        </w:rPr>
        <w:t>предусматривает, во-первых, решение конкретных вопросов взаимоде</w:t>
      </w:r>
      <w:r w:rsidRPr="00CA59FC">
        <w:rPr>
          <w:sz w:val="26"/>
          <w:szCs w:val="26"/>
        </w:rPr>
        <w:t>й</w:t>
      </w:r>
      <w:r w:rsidRPr="00CA59FC">
        <w:rPr>
          <w:sz w:val="26"/>
          <w:szCs w:val="26"/>
        </w:rPr>
        <w:t xml:space="preserve">ствия на встречах бизнеса с представителями служб (в </w:t>
      </w:r>
      <w:proofErr w:type="spellStart"/>
      <w:r w:rsidRPr="00CA59FC">
        <w:rPr>
          <w:sz w:val="26"/>
          <w:szCs w:val="26"/>
        </w:rPr>
        <w:t>т.ч</w:t>
      </w:r>
      <w:proofErr w:type="spellEnd"/>
      <w:r w:rsidRPr="00CA59FC">
        <w:rPr>
          <w:sz w:val="26"/>
          <w:szCs w:val="26"/>
        </w:rPr>
        <w:t>. в рамках Координац</w:t>
      </w:r>
      <w:r w:rsidRPr="00CA59FC">
        <w:rPr>
          <w:sz w:val="26"/>
          <w:szCs w:val="26"/>
        </w:rPr>
        <w:t>и</w:t>
      </w:r>
      <w:r w:rsidRPr="00CA59FC">
        <w:rPr>
          <w:sz w:val="26"/>
          <w:szCs w:val="26"/>
        </w:rPr>
        <w:t>онного совета), а также проведение круглых столов с участием структур.</w:t>
      </w:r>
    </w:p>
    <w:p w:rsidR="00F031FC" w:rsidRPr="00CA59FC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6"/>
          <w:szCs w:val="26"/>
        </w:rPr>
      </w:pPr>
      <w:r w:rsidRPr="00CA59FC">
        <w:rPr>
          <w:spacing w:val="-4"/>
          <w:sz w:val="26"/>
          <w:szCs w:val="26"/>
        </w:rPr>
        <w:t>Одна из важнейших проблем для строительной сферы - это высокая стоимость предоставления земельных участков, отсутствие коммуникаций. Снижение стоимости муниципальной аренды земли приведет к снижению стоимости жилой недвижимости.</w:t>
      </w:r>
    </w:p>
    <w:p w:rsidR="00F031FC" w:rsidRPr="00CA59FC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b/>
          <w:bCs/>
          <w:sz w:val="26"/>
          <w:szCs w:val="26"/>
        </w:rPr>
        <w:lastRenderedPageBreak/>
        <w:t>Торговля:</w:t>
      </w:r>
    </w:p>
    <w:p w:rsidR="00F031FC" w:rsidRPr="00CA59FC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Доля торговых предприятий в общем объеме субъектов МСП за последние 5 лет снизилась за счет роста субъектов МСП в других сферах.</w:t>
      </w:r>
    </w:p>
    <w:p w:rsidR="00F031FC" w:rsidRPr="00CA59FC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Одной из основных проблем для сферы торговли является постепенный уход от мелкорозничной торговли к деятельности крупных торговых сетей, в том числе приход в город федеральных сетей. В результате торговый малый и средний бизнес в будущем должен получить узкоспециализированную направленность, продавать </w:t>
      </w:r>
      <w:r w:rsidR="00DD565A" w:rsidRPr="00CA59FC">
        <w:rPr>
          <w:sz w:val="26"/>
          <w:szCs w:val="26"/>
        </w:rPr>
        <w:t>«</w:t>
      </w:r>
      <w:r w:rsidRPr="00CA59FC">
        <w:rPr>
          <w:sz w:val="26"/>
          <w:szCs w:val="26"/>
        </w:rPr>
        <w:t>уникальные</w:t>
      </w:r>
      <w:r w:rsidR="00DD565A" w:rsidRPr="00CA59FC">
        <w:rPr>
          <w:sz w:val="26"/>
          <w:szCs w:val="26"/>
        </w:rPr>
        <w:t>»</w:t>
      </w:r>
      <w:r w:rsidRPr="00CA59FC">
        <w:rPr>
          <w:sz w:val="26"/>
          <w:szCs w:val="26"/>
        </w:rPr>
        <w:t xml:space="preserve"> товары, которые потребитель не сможет найти в торговых сетях крупных супермаркетов. Таким образом, важно стимулировать инновационную с</w:t>
      </w:r>
      <w:r w:rsidRPr="00CA59FC">
        <w:rPr>
          <w:sz w:val="26"/>
          <w:szCs w:val="26"/>
        </w:rPr>
        <w:t>о</w:t>
      </w:r>
      <w:r w:rsidRPr="00CA59FC">
        <w:rPr>
          <w:sz w:val="26"/>
          <w:szCs w:val="26"/>
        </w:rPr>
        <w:t>ставляющую в деятельности торговых компаний путем проведения обучения, о</w:t>
      </w:r>
      <w:r w:rsidRPr="00CA59FC">
        <w:rPr>
          <w:sz w:val="26"/>
          <w:szCs w:val="26"/>
        </w:rPr>
        <w:t>р</w:t>
      </w:r>
      <w:r w:rsidRPr="00CA59FC">
        <w:rPr>
          <w:sz w:val="26"/>
          <w:szCs w:val="26"/>
        </w:rPr>
        <w:t xml:space="preserve">ганизации </w:t>
      </w:r>
      <w:proofErr w:type="spellStart"/>
      <w:r w:rsidRPr="00CA59FC">
        <w:rPr>
          <w:sz w:val="26"/>
          <w:szCs w:val="26"/>
        </w:rPr>
        <w:t>франчайзинговых</w:t>
      </w:r>
      <w:proofErr w:type="spellEnd"/>
      <w:r w:rsidRPr="00CA59FC">
        <w:rPr>
          <w:sz w:val="26"/>
          <w:szCs w:val="26"/>
        </w:rPr>
        <w:t xml:space="preserve"> связей.</w:t>
      </w:r>
    </w:p>
    <w:p w:rsidR="00F031FC" w:rsidRPr="00CA59FC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Торговым предприятиям сложнее, чем предприятиям производственной сферы или сферы услуг, получить финансовую поддержку.</w:t>
      </w:r>
    </w:p>
    <w:p w:rsidR="00F031FC" w:rsidRPr="00CA59FC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Предприятия торговой сферы остро ощущают рост уровня налогообложения. Как и для предприятий других сфер, важной формой поддержки будет возмо</w:t>
      </w:r>
      <w:r w:rsidRPr="00CA59FC">
        <w:rPr>
          <w:sz w:val="26"/>
          <w:szCs w:val="26"/>
        </w:rPr>
        <w:t>ж</w:t>
      </w:r>
      <w:r w:rsidRPr="00CA59FC">
        <w:rPr>
          <w:sz w:val="26"/>
          <w:szCs w:val="26"/>
        </w:rPr>
        <w:t>ность участия бизнеса в экспертизе принимаемых нормативных актов на уровне города и возможность внесения изменений в рассматриваемые на федеральном уровне законопроекты в рамках работы Координационного совета.</w:t>
      </w:r>
    </w:p>
    <w:p w:rsidR="00F031FC" w:rsidRPr="00CA59FC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Особую сложность для предприятий данной сферы имеют проверки со ст</w:t>
      </w:r>
      <w:r w:rsidRPr="00CA59FC">
        <w:rPr>
          <w:sz w:val="26"/>
          <w:szCs w:val="26"/>
        </w:rPr>
        <w:t>о</w:t>
      </w:r>
      <w:r w:rsidRPr="00CA59FC">
        <w:rPr>
          <w:sz w:val="26"/>
          <w:szCs w:val="26"/>
        </w:rPr>
        <w:t>роны контролирующих органов - они проводятся чаще, чем на предприятиях др</w:t>
      </w:r>
      <w:r w:rsidRPr="00CA59FC">
        <w:rPr>
          <w:sz w:val="26"/>
          <w:szCs w:val="26"/>
        </w:rPr>
        <w:t>у</w:t>
      </w:r>
      <w:r w:rsidRPr="00CA59FC">
        <w:rPr>
          <w:sz w:val="26"/>
          <w:szCs w:val="26"/>
        </w:rPr>
        <w:t>гих отраслей. В связи с этим актуальна деятельность, направленная на снижение административных барьеров, в том числе рассмотрение отдельных проблемных в</w:t>
      </w:r>
      <w:r w:rsidRPr="00CA59FC">
        <w:rPr>
          <w:sz w:val="26"/>
          <w:szCs w:val="26"/>
        </w:rPr>
        <w:t>о</w:t>
      </w:r>
      <w:r w:rsidRPr="00CA59FC">
        <w:rPr>
          <w:sz w:val="26"/>
          <w:szCs w:val="26"/>
        </w:rPr>
        <w:t>просов взаимодействия субъектов МСП и контролирующих служб в рамках де</w:t>
      </w:r>
      <w:r w:rsidRPr="00CA59FC">
        <w:rPr>
          <w:sz w:val="26"/>
          <w:szCs w:val="26"/>
        </w:rPr>
        <w:t>я</w:t>
      </w:r>
      <w:r w:rsidRPr="00CA59FC">
        <w:rPr>
          <w:sz w:val="26"/>
          <w:szCs w:val="26"/>
        </w:rPr>
        <w:t>тельности Координационного совета, организация встреч субъектов МСП с пре</w:t>
      </w:r>
      <w:r w:rsidRPr="00CA59FC">
        <w:rPr>
          <w:sz w:val="26"/>
          <w:szCs w:val="26"/>
        </w:rPr>
        <w:t>д</w:t>
      </w:r>
      <w:r w:rsidRPr="00CA59FC">
        <w:rPr>
          <w:sz w:val="26"/>
          <w:szCs w:val="26"/>
        </w:rPr>
        <w:t xml:space="preserve">ставителями контролирующих служб в рамках проекта </w:t>
      </w:r>
      <w:r w:rsidR="00DD565A" w:rsidRPr="00CA59FC">
        <w:rPr>
          <w:sz w:val="26"/>
          <w:szCs w:val="26"/>
        </w:rPr>
        <w:t>«</w:t>
      </w:r>
      <w:r w:rsidRPr="00CA59FC">
        <w:rPr>
          <w:sz w:val="26"/>
          <w:szCs w:val="26"/>
        </w:rPr>
        <w:t>Город для бизнеса</w:t>
      </w:r>
      <w:r w:rsidR="00DD565A" w:rsidRPr="00CA59FC">
        <w:rPr>
          <w:sz w:val="26"/>
          <w:szCs w:val="26"/>
        </w:rPr>
        <w:t>»</w:t>
      </w:r>
      <w:r w:rsidRPr="00CA59FC">
        <w:rPr>
          <w:sz w:val="26"/>
          <w:szCs w:val="26"/>
        </w:rPr>
        <w:t>, мон</w:t>
      </w:r>
      <w:r w:rsidRPr="00CA59FC">
        <w:rPr>
          <w:sz w:val="26"/>
          <w:szCs w:val="26"/>
        </w:rPr>
        <w:t>и</w:t>
      </w:r>
      <w:r w:rsidRPr="00CA59FC">
        <w:rPr>
          <w:sz w:val="26"/>
          <w:szCs w:val="26"/>
        </w:rPr>
        <w:t>торинг норм, регулирующих деятельность МСП.</w:t>
      </w:r>
    </w:p>
    <w:p w:rsidR="00F031FC" w:rsidRPr="00CA59FC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b/>
          <w:bCs/>
          <w:sz w:val="26"/>
          <w:szCs w:val="26"/>
        </w:rPr>
        <w:t>Услуги:</w:t>
      </w:r>
    </w:p>
    <w:p w:rsidR="00F031FC" w:rsidRPr="00CA59FC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Предприятия сферы услуг очень зависят от внутреннего спроса. География сбыта таких компаний очень узка. Для предприятий сферы услуг очень важен ко</w:t>
      </w:r>
      <w:r w:rsidRPr="00CA59FC">
        <w:rPr>
          <w:sz w:val="26"/>
          <w:szCs w:val="26"/>
        </w:rPr>
        <w:t>н</w:t>
      </w:r>
      <w:r w:rsidRPr="00CA59FC">
        <w:rPr>
          <w:sz w:val="26"/>
          <w:szCs w:val="26"/>
        </w:rPr>
        <w:t xml:space="preserve">такт с клиентами, </w:t>
      </w:r>
      <w:proofErr w:type="gramStart"/>
      <w:r w:rsidRPr="00CA59FC">
        <w:rPr>
          <w:sz w:val="26"/>
          <w:szCs w:val="26"/>
        </w:rPr>
        <w:t>а</w:t>
      </w:r>
      <w:proofErr w:type="gramEnd"/>
      <w:r w:rsidRPr="00CA59FC">
        <w:rPr>
          <w:sz w:val="26"/>
          <w:szCs w:val="26"/>
        </w:rPr>
        <w:t xml:space="preserve"> следовательно - качество подготовки персонала, умение пр</w:t>
      </w:r>
      <w:r w:rsidRPr="00CA59FC">
        <w:rPr>
          <w:sz w:val="26"/>
          <w:szCs w:val="26"/>
        </w:rPr>
        <w:t>о</w:t>
      </w:r>
      <w:r w:rsidRPr="00CA59FC">
        <w:rPr>
          <w:sz w:val="26"/>
          <w:szCs w:val="26"/>
        </w:rPr>
        <w:t>дать услугу, сделать ее качественной.</w:t>
      </w:r>
    </w:p>
    <w:p w:rsidR="00F031FC" w:rsidRPr="00CA59FC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В городе ощущается недостаток услуг, и важно развивать конкуренцию в этой сфере, стимулировать появление новых компаний, в том числе в социальной сфере.</w:t>
      </w:r>
    </w:p>
    <w:p w:rsidR="00F031FC" w:rsidRPr="00CA59FC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С целью поддержки компаний социальной сферы необходимо привлекать финансовые средства, в том числе средства фонда региональных социальных пр</w:t>
      </w:r>
      <w:r w:rsidRPr="00CA59FC">
        <w:rPr>
          <w:sz w:val="26"/>
          <w:szCs w:val="26"/>
        </w:rPr>
        <w:t>о</w:t>
      </w:r>
      <w:r w:rsidRPr="00CA59FC">
        <w:rPr>
          <w:sz w:val="26"/>
          <w:szCs w:val="26"/>
        </w:rPr>
        <w:t xml:space="preserve">грамм </w:t>
      </w:r>
      <w:r w:rsidR="00DD565A" w:rsidRPr="00CA59FC">
        <w:rPr>
          <w:sz w:val="26"/>
          <w:szCs w:val="26"/>
        </w:rPr>
        <w:t>«</w:t>
      </w:r>
      <w:r w:rsidRPr="00CA59FC">
        <w:rPr>
          <w:sz w:val="26"/>
          <w:szCs w:val="26"/>
        </w:rPr>
        <w:t>Наше будущее</w:t>
      </w:r>
      <w:r w:rsidR="00DD565A" w:rsidRPr="00CA59FC">
        <w:rPr>
          <w:sz w:val="26"/>
          <w:szCs w:val="26"/>
        </w:rPr>
        <w:t>»</w:t>
      </w:r>
      <w:r w:rsidRPr="00CA59FC">
        <w:rPr>
          <w:sz w:val="26"/>
          <w:szCs w:val="26"/>
        </w:rPr>
        <w:t>.</w:t>
      </w:r>
    </w:p>
    <w:p w:rsidR="00F031FC" w:rsidRPr="00CA59FC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Постепенно в городе появляются предприятия, оказывающие социальные услуги, например, в области образования. Такие компании снимают проблемы, св</w:t>
      </w:r>
      <w:r w:rsidRPr="00CA59FC">
        <w:rPr>
          <w:sz w:val="26"/>
          <w:szCs w:val="26"/>
        </w:rPr>
        <w:t>я</w:t>
      </w:r>
      <w:r w:rsidRPr="00CA59FC">
        <w:rPr>
          <w:sz w:val="26"/>
          <w:szCs w:val="26"/>
        </w:rPr>
        <w:t>занные с нехваткой мест в детских садах, организацией досуга детей, работают с детьми - инвалидами.</w:t>
      </w:r>
    </w:p>
    <w:p w:rsidR="00F031FC" w:rsidRPr="00CA59FC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Согласно законодательству, частное дошкольное учреждение может быть создано только в форме некоммерческой организации, которые не относятся к чи</w:t>
      </w:r>
      <w:r w:rsidRPr="00CA59FC">
        <w:rPr>
          <w:sz w:val="26"/>
          <w:szCs w:val="26"/>
        </w:rPr>
        <w:t>с</w:t>
      </w:r>
      <w:r w:rsidRPr="00CA59FC">
        <w:rPr>
          <w:sz w:val="26"/>
          <w:szCs w:val="26"/>
        </w:rPr>
        <w:t>лу субъектов МСП, следовательно, не могут получить поддержку. Необходимо лоббирование интересов некоммерческих образовательных учреждений, включ</w:t>
      </w:r>
      <w:r w:rsidRPr="00CA59FC">
        <w:rPr>
          <w:sz w:val="26"/>
          <w:szCs w:val="26"/>
        </w:rPr>
        <w:t>е</w:t>
      </w:r>
      <w:r w:rsidRPr="00CA59FC">
        <w:rPr>
          <w:sz w:val="26"/>
          <w:szCs w:val="26"/>
        </w:rPr>
        <w:t>ние их в программы поддержки МСП.</w:t>
      </w:r>
    </w:p>
    <w:p w:rsidR="00F031FC" w:rsidRPr="00CA59FC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Одной из основных проблем для негосударственных образовательных учр</w:t>
      </w:r>
      <w:r w:rsidRPr="00CA59FC">
        <w:rPr>
          <w:sz w:val="26"/>
          <w:szCs w:val="26"/>
        </w:rPr>
        <w:t>е</w:t>
      </w:r>
      <w:r w:rsidRPr="00CA59FC">
        <w:rPr>
          <w:sz w:val="26"/>
          <w:szCs w:val="26"/>
        </w:rPr>
        <w:t>ждений является нехватка финансовых средств, которые могли бы быть направл</w:t>
      </w:r>
      <w:r w:rsidRPr="00CA59FC">
        <w:rPr>
          <w:sz w:val="26"/>
          <w:szCs w:val="26"/>
        </w:rPr>
        <w:t>е</w:t>
      </w:r>
      <w:r w:rsidRPr="00CA59FC">
        <w:rPr>
          <w:sz w:val="26"/>
          <w:szCs w:val="26"/>
        </w:rPr>
        <w:t>ны на приобретение и ремонт помещений.</w:t>
      </w:r>
    </w:p>
    <w:p w:rsidR="00F031FC" w:rsidRPr="00CA59FC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lastRenderedPageBreak/>
        <w:t>Таким образом, задачи в области поддержки негосударственных образов</w:t>
      </w:r>
      <w:r w:rsidRPr="00CA59FC">
        <w:rPr>
          <w:sz w:val="26"/>
          <w:szCs w:val="26"/>
        </w:rPr>
        <w:t>а</w:t>
      </w:r>
      <w:r w:rsidRPr="00CA59FC">
        <w:rPr>
          <w:sz w:val="26"/>
          <w:szCs w:val="26"/>
        </w:rPr>
        <w:t>тельных организаций могут быть разделены на 2 группы:</w:t>
      </w:r>
    </w:p>
    <w:p w:rsidR="00F031FC" w:rsidRPr="00CA59FC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1. Краткосрочные задачи организационного характера, связанные с форм</w:t>
      </w:r>
      <w:r w:rsidRPr="00CA59FC">
        <w:rPr>
          <w:sz w:val="26"/>
          <w:szCs w:val="26"/>
        </w:rPr>
        <w:t>и</w:t>
      </w:r>
      <w:r w:rsidRPr="00CA59FC">
        <w:rPr>
          <w:sz w:val="26"/>
          <w:szCs w:val="26"/>
        </w:rPr>
        <w:t>рованием доступной информации о деятельности некоммерческих организаций в сфере образования (реестра), налаживанием связей между некоммерческими орг</w:t>
      </w:r>
      <w:r w:rsidRPr="00CA59FC">
        <w:rPr>
          <w:sz w:val="26"/>
          <w:szCs w:val="26"/>
        </w:rPr>
        <w:t>а</w:t>
      </w:r>
      <w:r w:rsidRPr="00CA59FC">
        <w:rPr>
          <w:sz w:val="26"/>
          <w:szCs w:val="26"/>
        </w:rPr>
        <w:t>низациями в сфере образования, управлением образования мэрии и Департаментом образования Вологодской области.</w:t>
      </w:r>
    </w:p>
    <w:p w:rsidR="00F031FC" w:rsidRPr="00CA59FC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2. Среднесрочные задачи, связанные с корректировкой законодательства и направленные на рост доступности помещений, включением НКО в систему мун</w:t>
      </w:r>
      <w:r w:rsidRPr="00CA59FC">
        <w:rPr>
          <w:sz w:val="26"/>
          <w:szCs w:val="26"/>
        </w:rPr>
        <w:t>и</w:t>
      </w:r>
      <w:r w:rsidRPr="00CA59FC">
        <w:rPr>
          <w:sz w:val="26"/>
          <w:szCs w:val="26"/>
        </w:rPr>
        <w:t>ципального заказа, изменением условий налогообложения.</w:t>
      </w:r>
    </w:p>
    <w:p w:rsidR="00F031FC" w:rsidRPr="00CA59FC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Важной задачей является организация процесса формирования муниципал</w:t>
      </w:r>
      <w:r w:rsidRPr="00CA59FC">
        <w:rPr>
          <w:sz w:val="26"/>
          <w:szCs w:val="26"/>
        </w:rPr>
        <w:t>ь</w:t>
      </w:r>
      <w:r w:rsidRPr="00CA59FC">
        <w:rPr>
          <w:sz w:val="26"/>
          <w:szCs w:val="26"/>
        </w:rPr>
        <w:t>ного заказа на обучение детей в частных некоммерческих образовательных учр</w:t>
      </w:r>
      <w:r w:rsidRPr="00CA59FC">
        <w:rPr>
          <w:sz w:val="26"/>
          <w:szCs w:val="26"/>
        </w:rPr>
        <w:t>е</w:t>
      </w:r>
      <w:r w:rsidRPr="00CA59FC">
        <w:rPr>
          <w:sz w:val="26"/>
          <w:szCs w:val="26"/>
        </w:rPr>
        <w:t>ждениях.</w:t>
      </w:r>
    </w:p>
    <w:p w:rsidR="004B7BB4" w:rsidRPr="00CA59FC" w:rsidRDefault="00F031FC" w:rsidP="00E43CA6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6"/>
          <w:szCs w:val="26"/>
        </w:rPr>
      </w:pPr>
      <w:r w:rsidRPr="00CA59FC">
        <w:rPr>
          <w:sz w:val="26"/>
          <w:szCs w:val="26"/>
        </w:rPr>
        <w:t>Должны создаваться необходимые условия для развития предприятий др</w:t>
      </w:r>
      <w:r w:rsidRPr="00CA59FC">
        <w:rPr>
          <w:sz w:val="26"/>
          <w:szCs w:val="26"/>
        </w:rPr>
        <w:t>у</w:t>
      </w:r>
      <w:r w:rsidRPr="00CA59FC">
        <w:rPr>
          <w:sz w:val="26"/>
          <w:szCs w:val="26"/>
        </w:rPr>
        <w:t>гих форм услуг (табл. 4)</w:t>
      </w:r>
      <w:r w:rsidR="00143385" w:rsidRPr="00CA59FC">
        <w:rPr>
          <w:sz w:val="26"/>
          <w:szCs w:val="26"/>
        </w:rPr>
        <w:t>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CA59FC">
        <w:rPr>
          <w:b/>
          <w:bCs/>
          <w:sz w:val="26"/>
          <w:szCs w:val="26"/>
        </w:rPr>
        <w:t>Таблица 4. Условия для развития отдельных видов услуг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C51478" w:rsidRPr="00CA59FC" w:rsidTr="00BB21BE">
        <w:trPr>
          <w:tblHeader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1E" w:rsidRPr="00CA59FC" w:rsidRDefault="005F721E" w:rsidP="00E43CA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A59FC">
              <w:rPr>
                <w:b/>
                <w:bCs/>
              </w:rPr>
              <w:t>Предприятия других форм услуг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21E" w:rsidRPr="00CA59FC" w:rsidRDefault="005F721E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rPr>
                <w:b/>
                <w:bCs/>
              </w:rPr>
              <w:t>Решение</w:t>
            </w:r>
          </w:p>
        </w:tc>
      </w:tr>
      <w:tr w:rsidR="00C51478" w:rsidRPr="00CA59FC" w:rsidTr="00BB21BE">
        <w:trPr>
          <w:tblHeader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DD565A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rPr>
                <w:b/>
                <w:bCs/>
              </w:rPr>
              <w:t>«</w:t>
            </w:r>
            <w:r w:rsidR="004B7BB4" w:rsidRPr="00CA59FC">
              <w:rPr>
                <w:b/>
                <w:bCs/>
              </w:rPr>
              <w:t>Медицинские центры</w:t>
            </w:r>
            <w:r w:rsidRPr="00CA59FC">
              <w:rPr>
                <w:b/>
                <w:bCs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Решение</w:t>
            </w:r>
          </w:p>
        </w:tc>
      </w:tr>
      <w:tr w:rsidR="00C51478" w:rsidRPr="00CA59FC" w:rsidTr="00BB21BE">
        <w:tc>
          <w:tcPr>
            <w:tcW w:w="42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1. Наличие свободных помещений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1. Предоставление помещений в аренду или возможности выкупа</w:t>
            </w:r>
          </w:p>
        </w:tc>
      </w:tr>
      <w:tr w:rsidR="00C51478" w:rsidRPr="00CA59FC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2. Возможность получения кредитов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1478" w:rsidRPr="00CA59FC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3. Адекватное законодательство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2. Подготовка, привлечение в город специал</w:t>
            </w:r>
            <w:r w:rsidRPr="00CA59FC">
              <w:t>и</w:t>
            </w:r>
            <w:r w:rsidRPr="00CA59FC">
              <w:t>стов (предоставление арендного жилья, разр</w:t>
            </w:r>
            <w:r w:rsidRPr="00CA59FC">
              <w:t>а</w:t>
            </w:r>
            <w:r w:rsidRPr="00CA59FC">
              <w:t>ботка муниципальной программы по привл</w:t>
            </w:r>
            <w:r w:rsidRPr="00CA59FC">
              <w:t>е</w:t>
            </w:r>
            <w:r w:rsidRPr="00CA59FC">
              <w:t>чению специалистов)</w:t>
            </w:r>
          </w:p>
        </w:tc>
      </w:tr>
      <w:tr w:rsidR="00C51478" w:rsidRPr="00CA59FC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 xml:space="preserve">4. Возможность получения бесплатной консультативной помощи по </w:t>
            </w:r>
            <w:proofErr w:type="gramStart"/>
            <w:r w:rsidRPr="00CA59FC">
              <w:t>бизнес-планированию</w:t>
            </w:r>
            <w:proofErr w:type="gramEnd"/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1478" w:rsidRPr="00CA59FC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5. Информационная поддержка. Р</w:t>
            </w:r>
            <w:r w:rsidRPr="00CA59FC">
              <w:t>е</w:t>
            </w:r>
            <w:r w:rsidRPr="00CA59FC">
              <w:t>клама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1478" w:rsidRPr="00CA59FC" w:rsidTr="00BB21BE">
        <w:tc>
          <w:tcPr>
            <w:tcW w:w="42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6. Наличие в городе квалифицирова</w:t>
            </w:r>
            <w:r w:rsidRPr="00CA59FC">
              <w:t>н</w:t>
            </w:r>
            <w:r w:rsidRPr="00CA59FC">
              <w:t>ных кадров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1478" w:rsidRPr="00CA59FC" w:rsidTr="00BB21B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DD565A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rPr>
                <w:b/>
                <w:bCs/>
              </w:rPr>
              <w:t>«</w:t>
            </w:r>
            <w:r w:rsidR="004B7BB4" w:rsidRPr="00CA59FC">
              <w:rPr>
                <w:b/>
                <w:bCs/>
              </w:rPr>
              <w:t>Туризм</w:t>
            </w:r>
            <w:r w:rsidRPr="00CA59FC">
              <w:rPr>
                <w:b/>
                <w:bCs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1478" w:rsidRPr="00CA59FC" w:rsidTr="00BB21BE"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 xml:space="preserve">1. Наличие </w:t>
            </w:r>
            <w:proofErr w:type="gramStart"/>
            <w:r w:rsidRPr="00CA59FC">
              <w:t>привлекательного</w:t>
            </w:r>
            <w:proofErr w:type="gramEnd"/>
            <w:r w:rsidRPr="00CA59FC">
              <w:t xml:space="preserve"> турпр</w:t>
            </w:r>
            <w:r w:rsidRPr="00CA59FC">
              <w:t>о</w:t>
            </w:r>
            <w:r w:rsidRPr="00CA59FC">
              <w:t>дукта, уникального для Северо-Запада России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0C53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1. Определение туристического потенциала города в стратегии развития</w:t>
            </w:r>
          </w:p>
        </w:tc>
      </w:tr>
      <w:tr w:rsidR="00C51478" w:rsidRPr="00CA59FC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0C53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 xml:space="preserve">2. </w:t>
            </w:r>
            <w:proofErr w:type="gramStart"/>
            <w:r w:rsidRPr="00CA59FC">
              <w:t>Создание привлекательного турпродукта, например, через привлечение специалистов для определения турпродукта</w:t>
            </w:r>
            <w:proofErr w:type="gramEnd"/>
          </w:p>
        </w:tc>
      </w:tr>
      <w:tr w:rsidR="00C51478" w:rsidRPr="00CA59FC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2. Создание условий для причала те</w:t>
            </w:r>
            <w:r w:rsidRPr="00CA59FC">
              <w:t>п</w:t>
            </w:r>
            <w:r w:rsidRPr="00CA59FC">
              <w:t>лоходов (4-палубных)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1478" w:rsidRPr="00CA59FC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3. Наличие в городе ограниченного числа аккредитованных турфирм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1478" w:rsidRPr="00CA59FC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3. Привлечение федеральных денег на созд</w:t>
            </w:r>
            <w:r w:rsidRPr="00CA59FC">
              <w:t>а</w:t>
            </w:r>
            <w:r w:rsidRPr="00CA59FC">
              <w:t>ние туристского продукта, развитие турист</w:t>
            </w:r>
            <w:r w:rsidRPr="00CA59FC">
              <w:t>и</w:t>
            </w:r>
            <w:r w:rsidRPr="00CA59FC">
              <w:t>ческой инфраструктуры</w:t>
            </w:r>
          </w:p>
        </w:tc>
      </w:tr>
      <w:tr w:rsidR="00C51478" w:rsidRPr="00CA59FC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4. Привлечение частных инвесторов для развития туристического кластера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1478" w:rsidRPr="00CA59FC" w:rsidTr="00BB21BE"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4. Проведение аккредитации турфирм</w:t>
            </w:r>
          </w:p>
        </w:tc>
      </w:tr>
      <w:tr w:rsidR="00C51478" w:rsidRPr="00CA59FC" w:rsidTr="00BB21B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DD565A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rPr>
                <w:b/>
                <w:bCs/>
              </w:rPr>
              <w:t>«</w:t>
            </w:r>
            <w:r w:rsidR="004B7BB4" w:rsidRPr="00CA59FC">
              <w:rPr>
                <w:b/>
                <w:bCs/>
              </w:rPr>
              <w:t>Транспортные перевозки</w:t>
            </w:r>
            <w:r w:rsidRPr="00CA59FC">
              <w:rPr>
                <w:b/>
                <w:bCs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1478" w:rsidRPr="00CA59FC" w:rsidTr="00BB21BE">
        <w:tc>
          <w:tcPr>
            <w:tcW w:w="42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1. Нормальная транспортная логистика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1. Пересмотр транспортной логистики и опт</w:t>
            </w:r>
            <w:r w:rsidRPr="00CA59FC">
              <w:t>и</w:t>
            </w:r>
            <w:r w:rsidRPr="00CA59FC">
              <w:t>мизация маршрутов</w:t>
            </w:r>
          </w:p>
        </w:tc>
      </w:tr>
      <w:tr w:rsidR="00C51478" w:rsidRPr="00CA59FC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2. Грамотный и ответственный чино</w:t>
            </w:r>
            <w:r w:rsidRPr="00CA59FC">
              <w:t>в</w:t>
            </w:r>
            <w:r w:rsidRPr="00CA59FC">
              <w:t>ник по вопросам развития транспорта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1478" w:rsidRPr="00CA59FC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2. Создание равных условий для частных и м</w:t>
            </w:r>
            <w:r w:rsidRPr="00CA59FC">
              <w:t>у</w:t>
            </w:r>
            <w:r w:rsidRPr="00CA59FC">
              <w:t>ниципальных перевозчиков</w:t>
            </w:r>
          </w:p>
        </w:tc>
      </w:tr>
      <w:tr w:rsidR="00C51478" w:rsidRPr="00CA59FC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3. Конкурсная основа распределения автобусных маршрутов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1478" w:rsidRPr="00CA59FC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3. Проведение конкурса по распределению а</w:t>
            </w:r>
            <w:r w:rsidRPr="00CA59FC">
              <w:t>в</w:t>
            </w:r>
            <w:r w:rsidRPr="00CA59FC">
              <w:t>тобусных маршрутов</w:t>
            </w:r>
          </w:p>
        </w:tc>
      </w:tr>
      <w:tr w:rsidR="00C51478" w:rsidRPr="00CA59FC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4. Прозрачные и равные условия раб</w:t>
            </w:r>
            <w:r w:rsidRPr="00CA59FC">
              <w:t>о</w:t>
            </w:r>
            <w:r w:rsidRPr="00CA59FC">
              <w:t>ты частников и муниципалов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1478" w:rsidRPr="00CA59FC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4. Проведение работы с убыточными муниц</w:t>
            </w:r>
            <w:r w:rsidRPr="00CA59FC">
              <w:t>и</w:t>
            </w:r>
            <w:r w:rsidRPr="00CA59FC">
              <w:t>пальными предприятиями</w:t>
            </w:r>
          </w:p>
        </w:tc>
      </w:tr>
      <w:tr w:rsidR="00C51478" w:rsidRPr="00CA59FC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5. Гарантия условий работы на срок не менее 3-5 лет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1478" w:rsidRPr="00CA59FC" w:rsidTr="00BB21BE"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5. Необходимость легализации таксомоторов</w:t>
            </w:r>
          </w:p>
        </w:tc>
      </w:tr>
    </w:tbl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Важной мерой поддержки, актуальной для различных сфер МСП, является создание залогового фонда муниципального имущества для обеспечения обяз</w:t>
      </w:r>
      <w:r w:rsidRPr="00CA59FC">
        <w:rPr>
          <w:sz w:val="26"/>
          <w:szCs w:val="26"/>
        </w:rPr>
        <w:t>а</w:t>
      </w:r>
      <w:r w:rsidRPr="00CA59FC">
        <w:rPr>
          <w:sz w:val="26"/>
          <w:szCs w:val="26"/>
        </w:rPr>
        <w:t>тельств по кредитным договорам субъектов МСП, заключаемым для реализации инвестиционных проектов, соответствующих приоритетным направлениям разв</w:t>
      </w:r>
      <w:r w:rsidRPr="00CA59FC">
        <w:rPr>
          <w:sz w:val="26"/>
          <w:szCs w:val="26"/>
        </w:rPr>
        <w:t>и</w:t>
      </w:r>
      <w:r w:rsidRPr="00CA59FC">
        <w:rPr>
          <w:sz w:val="26"/>
          <w:szCs w:val="26"/>
        </w:rPr>
        <w:t>тия города.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Одним из перспективных направлений поддержки предпринимательства я</w:t>
      </w:r>
      <w:r w:rsidRPr="00CA59FC">
        <w:rPr>
          <w:sz w:val="26"/>
          <w:szCs w:val="26"/>
        </w:rPr>
        <w:t>в</w:t>
      </w:r>
      <w:r w:rsidRPr="00CA59FC">
        <w:rPr>
          <w:sz w:val="26"/>
          <w:szCs w:val="26"/>
        </w:rPr>
        <w:t>ляется развитие кооперации малого, среднего и крупного бизнеса.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sz w:val="26"/>
          <w:szCs w:val="26"/>
        </w:rPr>
      </w:pPr>
      <w:r w:rsidRPr="00CA59FC">
        <w:rPr>
          <w:spacing w:val="-6"/>
          <w:sz w:val="26"/>
          <w:szCs w:val="26"/>
        </w:rPr>
        <w:t>Под кооперационными связями понимается наличие и развитость процессов п</w:t>
      </w:r>
      <w:r w:rsidRPr="00CA59FC">
        <w:rPr>
          <w:spacing w:val="-6"/>
          <w:sz w:val="26"/>
          <w:szCs w:val="26"/>
        </w:rPr>
        <w:t>е</w:t>
      </w:r>
      <w:r w:rsidRPr="00CA59FC">
        <w:rPr>
          <w:spacing w:val="-6"/>
          <w:sz w:val="26"/>
          <w:szCs w:val="26"/>
        </w:rPr>
        <w:t>ретекания тех или иных видов ресурсов (финансовых, материальных, кадровых, инте</w:t>
      </w:r>
      <w:r w:rsidRPr="00CA59FC">
        <w:rPr>
          <w:spacing w:val="-6"/>
          <w:sz w:val="26"/>
          <w:szCs w:val="26"/>
        </w:rPr>
        <w:t>л</w:t>
      </w:r>
      <w:r w:rsidRPr="00CA59FC">
        <w:rPr>
          <w:spacing w:val="-6"/>
          <w:sz w:val="26"/>
          <w:szCs w:val="26"/>
        </w:rPr>
        <w:t>лектуальных) между субъектами малого бизнеса и крупными предприятиями.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Степень распространения такого явления, как перетекание ресурсов, среди предприятий различной отраслевой принадлежности неодинакова.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На </w:t>
      </w:r>
      <w:hyperlink w:anchor="sub_23" w:history="1">
        <w:r w:rsidRPr="00CA59FC">
          <w:rPr>
            <w:sz w:val="26"/>
            <w:szCs w:val="26"/>
          </w:rPr>
          <w:t>рис. 3</w:t>
        </w:r>
      </w:hyperlink>
      <w:r w:rsidRPr="00CA59FC">
        <w:rPr>
          <w:sz w:val="26"/>
          <w:szCs w:val="26"/>
        </w:rPr>
        <w:t xml:space="preserve"> представлена диаграмма, характеризующая масштабы распростр</w:t>
      </w:r>
      <w:r w:rsidRPr="00CA59FC">
        <w:rPr>
          <w:sz w:val="26"/>
          <w:szCs w:val="26"/>
        </w:rPr>
        <w:t>а</w:t>
      </w:r>
      <w:r w:rsidRPr="00CA59FC">
        <w:rPr>
          <w:sz w:val="26"/>
          <w:szCs w:val="26"/>
        </w:rPr>
        <w:t>нения кооперационных связей в различных отраслевых сегментах. На ней показана доля субъектов МСП, участвующих в той или иной форме кооперационных связей с крупными предприятиями: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CA59FC" w:rsidRDefault="004B7BB4" w:rsidP="00E43CA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6" w:name="sub_23"/>
      <w:r w:rsidRPr="00CA59FC">
        <w:rPr>
          <w:b/>
          <w:bCs/>
          <w:sz w:val="26"/>
          <w:szCs w:val="26"/>
        </w:rPr>
        <w:t>Рис. 3. Доля предприятий, участвующих в кооперационных связях</w:t>
      </w:r>
    </w:p>
    <w:bookmarkEnd w:id="6"/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</w:pPr>
      <w:r w:rsidRPr="00CA59FC">
        <w:rPr>
          <w:noProof/>
        </w:rPr>
        <w:drawing>
          <wp:inline distT="0" distB="0" distL="0" distR="0" wp14:anchorId="1997C192" wp14:editId="6DE9C645">
            <wp:extent cx="5029200" cy="3771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090" cy="377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Среди субъектов МСП, участвующих в кооперации с крупными предприят</w:t>
      </w:r>
      <w:r w:rsidRPr="00CA59FC">
        <w:rPr>
          <w:sz w:val="26"/>
          <w:szCs w:val="26"/>
        </w:rPr>
        <w:t>и</w:t>
      </w:r>
      <w:r w:rsidRPr="00CA59FC">
        <w:rPr>
          <w:sz w:val="26"/>
          <w:szCs w:val="26"/>
        </w:rPr>
        <w:t>ями, приоритетность тех или иных связей в отраслях различная.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Степень распространенности процесса обмена между субъектами малого и крупного бизнеса тем или иным видом ресурсов представлена на </w:t>
      </w:r>
      <w:hyperlink w:anchor="sub_24" w:history="1">
        <w:r w:rsidRPr="00CA59FC">
          <w:rPr>
            <w:sz w:val="26"/>
            <w:szCs w:val="26"/>
          </w:rPr>
          <w:t>рис.</w:t>
        </w:r>
        <w:r w:rsidR="00DE592C" w:rsidRPr="00CA59FC">
          <w:rPr>
            <w:sz w:val="26"/>
            <w:szCs w:val="26"/>
          </w:rPr>
          <w:t xml:space="preserve"> </w:t>
        </w:r>
        <w:r w:rsidRPr="00CA59FC">
          <w:rPr>
            <w:sz w:val="26"/>
            <w:szCs w:val="26"/>
          </w:rPr>
          <w:t>4</w:t>
        </w:r>
      </w:hyperlink>
      <w:r w:rsidRPr="00CA59FC">
        <w:rPr>
          <w:sz w:val="26"/>
          <w:szCs w:val="26"/>
        </w:rPr>
        <w:t xml:space="preserve"> для таких отраслей, как промышленность, наука и научное обслуживание, строительство, розничная торговля и бытовое обслуживание населения.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Во всех случаях наиболее распространенными являются материальные пот</w:t>
      </w:r>
      <w:r w:rsidRPr="00CA59FC">
        <w:rPr>
          <w:sz w:val="26"/>
          <w:szCs w:val="26"/>
        </w:rPr>
        <w:t>о</w:t>
      </w:r>
      <w:r w:rsidRPr="00CA59FC">
        <w:rPr>
          <w:sz w:val="26"/>
          <w:szCs w:val="26"/>
        </w:rPr>
        <w:t>ки между членами кооперации - это комплектующие, оборудование, транспорт, объекты капитального строительства.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Передача финансовых ресурсов более распространена в розничной торговле </w:t>
      </w:r>
      <w:r w:rsidRPr="00CA59FC">
        <w:rPr>
          <w:sz w:val="26"/>
          <w:szCs w:val="26"/>
        </w:rPr>
        <w:lastRenderedPageBreak/>
        <w:t>и строительстве, а обмен современными технологиями производства и оказания услуг наиболее часто происходит в сфере науки и научного обслуживания и в б</w:t>
      </w:r>
      <w:r w:rsidRPr="00CA59FC">
        <w:rPr>
          <w:sz w:val="26"/>
          <w:szCs w:val="26"/>
        </w:rPr>
        <w:t>ы</w:t>
      </w:r>
      <w:r w:rsidRPr="00CA59FC">
        <w:rPr>
          <w:sz w:val="26"/>
          <w:szCs w:val="26"/>
        </w:rPr>
        <w:t>товом обслуживании населения.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7" w:name="sub_24"/>
      <w:r w:rsidRPr="00CA59FC">
        <w:rPr>
          <w:b/>
          <w:bCs/>
          <w:sz w:val="26"/>
          <w:szCs w:val="26"/>
        </w:rPr>
        <w:t>Рис. 4. Приоритетность отдельных видов кооперационных связей (по отраслям)</w:t>
      </w:r>
    </w:p>
    <w:bookmarkEnd w:id="7"/>
    <w:p w:rsidR="004B7BB4" w:rsidRPr="00CA59FC" w:rsidRDefault="004B7BB4" w:rsidP="00E43CA6">
      <w:pPr>
        <w:widowControl w:val="0"/>
        <w:autoSpaceDE w:val="0"/>
        <w:autoSpaceDN w:val="0"/>
        <w:adjustRightInd w:val="0"/>
        <w:jc w:val="both"/>
        <w:rPr>
          <w:spacing w:val="-8"/>
          <w:sz w:val="26"/>
          <w:szCs w:val="26"/>
        </w:rPr>
      </w:pPr>
      <w:r w:rsidRPr="00CA59FC">
        <w:rPr>
          <w:noProof/>
        </w:rPr>
        <w:drawing>
          <wp:inline distT="0" distB="0" distL="0" distR="0" wp14:anchorId="3C6839CE" wp14:editId="057E6D87">
            <wp:extent cx="5499099" cy="289560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099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C">
        <w:rPr>
          <w:spacing w:val="-8"/>
          <w:sz w:val="26"/>
          <w:szCs w:val="26"/>
        </w:rPr>
        <w:t xml:space="preserve">Наиболее частое взаимодействие между МСП и крупными предприятиями представлено на </w:t>
      </w:r>
      <w:hyperlink w:anchor="sub_25" w:history="1">
        <w:r w:rsidRPr="00CA59FC">
          <w:rPr>
            <w:spacing w:val="-8"/>
            <w:sz w:val="26"/>
            <w:szCs w:val="26"/>
          </w:rPr>
          <w:t>рис.5</w:t>
        </w:r>
      </w:hyperlink>
      <w:r w:rsidRPr="00CA59FC">
        <w:rPr>
          <w:spacing w:val="-8"/>
          <w:sz w:val="26"/>
          <w:szCs w:val="26"/>
        </w:rPr>
        <w:t>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8" w:name="sub_25"/>
      <w:r w:rsidRPr="00CA59FC">
        <w:rPr>
          <w:b/>
          <w:bCs/>
          <w:sz w:val="26"/>
          <w:szCs w:val="26"/>
        </w:rPr>
        <w:t>Рис. 5. Направления перетекания ресурсов между участниками кооперации</w:t>
      </w:r>
    </w:p>
    <w:bookmarkEnd w:id="8"/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</w:pPr>
      <w:r w:rsidRPr="00CA59FC">
        <w:rPr>
          <w:noProof/>
        </w:rPr>
        <w:drawing>
          <wp:inline distT="0" distB="0" distL="0" distR="0" wp14:anchorId="5E3C97C7" wp14:editId="55978EEC">
            <wp:extent cx="4953000" cy="25654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583" cy="257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BE" w:rsidRPr="00CA59FC" w:rsidRDefault="00BB21BE" w:rsidP="00E43CA6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К безусловным тенденциям следует отнести обратный по отношению к м</w:t>
      </w:r>
      <w:r w:rsidRPr="00CA59FC">
        <w:rPr>
          <w:sz w:val="26"/>
          <w:szCs w:val="26"/>
        </w:rPr>
        <w:t>и</w:t>
      </w:r>
      <w:r w:rsidRPr="00CA59FC">
        <w:rPr>
          <w:sz w:val="26"/>
          <w:szCs w:val="26"/>
        </w:rPr>
        <w:t>ровым тенденциям процесс: в России малые предприятия в большей степени з</w:t>
      </w:r>
      <w:r w:rsidRPr="00CA59FC">
        <w:rPr>
          <w:sz w:val="26"/>
          <w:szCs w:val="26"/>
        </w:rPr>
        <w:t>а</w:t>
      </w:r>
      <w:r w:rsidRPr="00CA59FC">
        <w:rPr>
          <w:sz w:val="26"/>
          <w:szCs w:val="26"/>
        </w:rPr>
        <w:t xml:space="preserve">гружают мощности </w:t>
      </w:r>
      <w:proofErr w:type="gramStart"/>
      <w:r w:rsidRPr="00CA59FC">
        <w:rPr>
          <w:sz w:val="26"/>
          <w:szCs w:val="26"/>
        </w:rPr>
        <w:t>крупных</w:t>
      </w:r>
      <w:proofErr w:type="gramEnd"/>
      <w:r w:rsidRPr="00CA59FC">
        <w:rPr>
          <w:sz w:val="26"/>
          <w:szCs w:val="26"/>
        </w:rPr>
        <w:t>, нежели наоборот.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CA59FC">
        <w:rPr>
          <w:sz w:val="26"/>
          <w:szCs w:val="26"/>
        </w:rPr>
        <w:t>В качестве положительной эту тенденцию можно рассматривать лишь в краткосрочной перспективе.</w:t>
      </w:r>
      <w:proofErr w:type="gramEnd"/>
      <w:r w:rsidRPr="00CA59FC">
        <w:rPr>
          <w:sz w:val="26"/>
          <w:szCs w:val="26"/>
        </w:rPr>
        <w:t xml:space="preserve"> Аккумулируя передовые технологии и осуществляя их коммерциализацию, МСП (не имеющие основных фондов, которые в процессе приватизации остались в крупном бизнесе) загружают мощности крупных пре</w:t>
      </w:r>
      <w:r w:rsidRPr="00CA59FC">
        <w:rPr>
          <w:sz w:val="26"/>
          <w:szCs w:val="26"/>
        </w:rPr>
        <w:t>д</w:t>
      </w:r>
      <w:r w:rsidRPr="00CA59FC">
        <w:rPr>
          <w:sz w:val="26"/>
          <w:szCs w:val="26"/>
        </w:rPr>
        <w:t>приятий небольшими заказами.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Для крупных предприятий со сложившейся структурой и вчерашней техн</w:t>
      </w:r>
      <w:r w:rsidRPr="00CA59FC">
        <w:rPr>
          <w:sz w:val="26"/>
          <w:szCs w:val="26"/>
        </w:rPr>
        <w:t>о</w:t>
      </w:r>
      <w:r w:rsidRPr="00CA59FC">
        <w:rPr>
          <w:sz w:val="26"/>
          <w:szCs w:val="26"/>
        </w:rPr>
        <w:t xml:space="preserve">логией работа с такими </w:t>
      </w:r>
      <w:proofErr w:type="gramStart"/>
      <w:r w:rsidRPr="00CA59FC">
        <w:rPr>
          <w:sz w:val="26"/>
          <w:szCs w:val="26"/>
        </w:rPr>
        <w:t>заказами</w:t>
      </w:r>
      <w:proofErr w:type="gramEnd"/>
      <w:r w:rsidRPr="00CA59FC">
        <w:rPr>
          <w:sz w:val="26"/>
          <w:szCs w:val="26"/>
        </w:rPr>
        <w:t xml:space="preserve"> хотя и позволяет выживать, тем не менее, всегда </w:t>
      </w:r>
      <w:r w:rsidRPr="00CA59FC">
        <w:rPr>
          <w:sz w:val="26"/>
          <w:szCs w:val="26"/>
        </w:rPr>
        <w:lastRenderedPageBreak/>
        <w:t>менее эффективна, нежели крупносерийное производство. В той или иной степени повышенные издержки - результат этого процесса.</w:t>
      </w:r>
      <w:r w:rsidR="00143385" w:rsidRPr="00CA59FC">
        <w:rPr>
          <w:sz w:val="26"/>
          <w:szCs w:val="26"/>
        </w:rPr>
        <w:t xml:space="preserve"> Характеристика сильных и сл</w:t>
      </w:r>
      <w:r w:rsidR="00143385" w:rsidRPr="00CA59FC">
        <w:rPr>
          <w:sz w:val="26"/>
          <w:szCs w:val="26"/>
        </w:rPr>
        <w:t>а</w:t>
      </w:r>
      <w:r w:rsidR="00143385" w:rsidRPr="00CA59FC">
        <w:rPr>
          <w:sz w:val="26"/>
          <w:szCs w:val="26"/>
        </w:rPr>
        <w:t>бых сторон крупного и малого бизнеса с точки зрения их взаимодействия изложена в табл.5.</w:t>
      </w:r>
    </w:p>
    <w:p w:rsidR="00861664" w:rsidRPr="00CA59FC" w:rsidRDefault="00861664" w:rsidP="00E43CA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9" w:name="sub_26"/>
    </w:p>
    <w:p w:rsidR="00280C53" w:rsidRPr="00CA59FC" w:rsidRDefault="004B7BB4" w:rsidP="00E43CA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CA59FC">
        <w:rPr>
          <w:b/>
          <w:bCs/>
          <w:sz w:val="26"/>
          <w:szCs w:val="26"/>
        </w:rPr>
        <w:t xml:space="preserve">Таблица 5. Сильные и слабые стороны крупного и малого бизнеса 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CA59FC">
        <w:rPr>
          <w:b/>
          <w:bCs/>
          <w:sz w:val="26"/>
          <w:szCs w:val="26"/>
        </w:rPr>
        <w:t>с</w:t>
      </w:r>
      <w:r w:rsidR="00280C53" w:rsidRPr="00CA59FC">
        <w:rPr>
          <w:b/>
          <w:bCs/>
          <w:sz w:val="26"/>
          <w:szCs w:val="26"/>
        </w:rPr>
        <w:t> точки зрения их взаимодействия</w:t>
      </w:r>
    </w:p>
    <w:bookmarkEnd w:id="9"/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429"/>
      </w:tblGrid>
      <w:tr w:rsidR="00C51478" w:rsidRPr="00CA59FC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Сильные стороны крупного бизнеса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Слабые стороны крупного бизнеса</w:t>
            </w:r>
          </w:p>
        </w:tc>
      </w:tr>
      <w:tr w:rsidR="00C51478" w:rsidRPr="00CA59FC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Способность активно изменять внешнюю среду предпринимательства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Снижение стимулов к росту эффекти</w:t>
            </w:r>
            <w:r w:rsidRPr="00CA59FC">
              <w:t>в</w:t>
            </w:r>
            <w:r w:rsidRPr="00CA59FC">
              <w:t>ности производства</w:t>
            </w:r>
          </w:p>
        </w:tc>
      </w:tr>
      <w:tr w:rsidR="00C51478" w:rsidRPr="00CA59FC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Возможности создавать и накапливать д</w:t>
            </w:r>
            <w:r w:rsidRPr="00CA59FC">
              <w:t>о</w:t>
            </w:r>
            <w:r w:rsidRPr="00CA59FC">
              <w:t>стижения НТП, процедуры и правила раци</w:t>
            </w:r>
            <w:r w:rsidRPr="00CA59FC">
              <w:t>о</w:t>
            </w:r>
            <w:r w:rsidRPr="00CA59FC">
              <w:t>нального бизнеса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Возможность для ограничения доступа других фирм к достижениям НТП и р</w:t>
            </w:r>
            <w:r w:rsidRPr="00CA59FC">
              <w:t>а</w:t>
            </w:r>
            <w:r w:rsidRPr="00CA59FC">
              <w:t>ционального бизнеса</w:t>
            </w:r>
          </w:p>
        </w:tc>
      </w:tr>
      <w:tr w:rsidR="00C51478" w:rsidRPr="00CA59FC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Экономия на издержках производства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Падение эффективности управления с ростом объема фирмы</w:t>
            </w:r>
          </w:p>
        </w:tc>
      </w:tr>
      <w:tr w:rsidR="00C51478" w:rsidRPr="00CA59FC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Устойчивость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Негибкость, возможность потери ко</w:t>
            </w:r>
            <w:r w:rsidRPr="00CA59FC">
              <w:t>н</w:t>
            </w:r>
            <w:r w:rsidRPr="00CA59FC">
              <w:t>такта с потребителем</w:t>
            </w:r>
          </w:p>
        </w:tc>
      </w:tr>
      <w:tr w:rsidR="00C51478" w:rsidRPr="00CA59FC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Сильные стороны малого бизнеса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Слабые стороны малого бизнеса</w:t>
            </w:r>
          </w:p>
        </w:tc>
      </w:tr>
      <w:tr w:rsidR="00C51478" w:rsidRPr="00CA59FC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Гибкость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A59FC">
              <w:t>Высокорискованный</w:t>
            </w:r>
            <w:proofErr w:type="spellEnd"/>
            <w:r w:rsidRPr="00CA59FC">
              <w:t xml:space="preserve"> характер</w:t>
            </w:r>
          </w:p>
        </w:tc>
      </w:tr>
      <w:tr w:rsidR="00C51478" w:rsidRPr="00CA59FC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Более высокая рентабельность по сравнению с крупным бизнесом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Интуитивный характер и неспециализ</w:t>
            </w:r>
            <w:r w:rsidRPr="00CA59FC">
              <w:t>и</w:t>
            </w:r>
            <w:r w:rsidRPr="00CA59FC">
              <w:t>рованное управление</w:t>
            </w:r>
          </w:p>
        </w:tc>
      </w:tr>
      <w:tr w:rsidR="00C51478" w:rsidRPr="00CA59FC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Использование незанятых ресурсов на н</w:t>
            </w:r>
            <w:r w:rsidRPr="00CA59FC">
              <w:t>е</w:t>
            </w:r>
            <w:r w:rsidRPr="00CA59FC">
              <w:t>формальных рынках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Ограниченный доступ к высококач</w:t>
            </w:r>
            <w:r w:rsidRPr="00CA59FC">
              <w:t>е</w:t>
            </w:r>
            <w:r w:rsidRPr="00CA59FC">
              <w:t>ственным ресурсам</w:t>
            </w:r>
          </w:p>
        </w:tc>
      </w:tr>
      <w:tr w:rsidR="00F7776F" w:rsidRPr="00CA59FC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Зависимость от поддержки крупных фирм и государства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Недостаток финансовых ресурсов, сложный доступ к информации и д</w:t>
            </w:r>
            <w:r w:rsidRPr="00CA59FC">
              <w:t>о</w:t>
            </w:r>
            <w:r w:rsidRPr="00CA59FC">
              <w:t>стижениям НИОКР</w:t>
            </w:r>
          </w:p>
        </w:tc>
      </w:tr>
    </w:tbl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Крупный бизнес мог бы предложить малому: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- Возможность работать с потребителями и заказчиками крупного бизнеса напрямую, но под торговой маркой крупного предприятия (не дилерская сеть)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- Разрешить доступ к высокотехнологичному оборудованию (аренда прои</w:t>
      </w:r>
      <w:r w:rsidRPr="00CA59FC">
        <w:rPr>
          <w:sz w:val="26"/>
          <w:szCs w:val="26"/>
        </w:rPr>
        <w:t>з</w:t>
      </w:r>
      <w:r w:rsidRPr="00CA59FC">
        <w:rPr>
          <w:sz w:val="26"/>
          <w:szCs w:val="26"/>
        </w:rPr>
        <w:t>водственных мощностей, ремонт с последующим использованием)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- Упрощение процедуры участия в тендерах, более прозрачная, честная пр</w:t>
      </w:r>
      <w:r w:rsidRPr="00CA59FC">
        <w:rPr>
          <w:sz w:val="26"/>
          <w:szCs w:val="26"/>
        </w:rPr>
        <w:t>о</w:t>
      </w:r>
      <w:r w:rsidRPr="00CA59FC">
        <w:rPr>
          <w:sz w:val="26"/>
          <w:szCs w:val="26"/>
        </w:rPr>
        <w:t>цедура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- Упрощение процедуры оформления франшизы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- В развитых экономиках крупное предприятие размещает заказы на ко</w:t>
      </w:r>
      <w:r w:rsidRPr="00CA59FC">
        <w:rPr>
          <w:sz w:val="26"/>
          <w:szCs w:val="26"/>
        </w:rPr>
        <w:t>м</w:t>
      </w:r>
      <w:r w:rsidRPr="00CA59FC">
        <w:rPr>
          <w:sz w:val="26"/>
          <w:szCs w:val="26"/>
        </w:rPr>
        <w:t>плектующие на множестве мелких производственных предприятий, что позволяет сосредоточить силы крупного игрока на более сложных процессах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- Популярным является направление заимствования крупным бизнесом у м</w:t>
      </w:r>
      <w:r w:rsidRPr="00CA59FC">
        <w:rPr>
          <w:sz w:val="26"/>
          <w:szCs w:val="26"/>
        </w:rPr>
        <w:t>а</w:t>
      </w:r>
      <w:r w:rsidRPr="00CA59FC">
        <w:rPr>
          <w:sz w:val="26"/>
          <w:szCs w:val="26"/>
        </w:rPr>
        <w:t>лого кадровых, интеллектуальных ресурсов (по принципу аутсорсинга). Наиболее применимо в строительстве (генподряд-субподряд)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- Достаточно тесным представляется сотрудничество крупных оптовых и розничных сетей, туризм и бытовое обслуживание населения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- Размещение цехов и других подразделений на территории малого предпр</w:t>
      </w:r>
      <w:r w:rsidRPr="00CA59FC">
        <w:rPr>
          <w:sz w:val="26"/>
          <w:szCs w:val="26"/>
        </w:rPr>
        <w:t>и</w:t>
      </w:r>
      <w:r w:rsidRPr="00CA59FC">
        <w:rPr>
          <w:sz w:val="26"/>
          <w:szCs w:val="26"/>
        </w:rPr>
        <w:t>ятия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Таким образом, организация взаимодействия малого, среднего и крупного бизнеса, когда крупное предприятие выступает заказчиком выполнения работ, я</w:t>
      </w:r>
      <w:r w:rsidRPr="00CA59FC">
        <w:rPr>
          <w:sz w:val="26"/>
          <w:szCs w:val="26"/>
        </w:rPr>
        <w:t>в</w:t>
      </w:r>
      <w:r w:rsidRPr="00CA59FC">
        <w:rPr>
          <w:sz w:val="26"/>
          <w:szCs w:val="26"/>
        </w:rPr>
        <w:t>ляется одним из о</w:t>
      </w:r>
      <w:r w:rsidR="00280C53" w:rsidRPr="00CA59FC">
        <w:rPr>
          <w:sz w:val="26"/>
          <w:szCs w:val="26"/>
        </w:rPr>
        <w:t>сновных направлений реализации муниципальной п</w:t>
      </w:r>
      <w:r w:rsidRPr="00CA59FC">
        <w:rPr>
          <w:sz w:val="26"/>
          <w:szCs w:val="26"/>
        </w:rPr>
        <w:t>рограммы.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Развитию высоких технологий в промышленной и </w:t>
      </w:r>
      <w:proofErr w:type="gramStart"/>
      <w:r w:rsidRPr="00CA59FC">
        <w:rPr>
          <w:sz w:val="26"/>
          <w:szCs w:val="26"/>
        </w:rPr>
        <w:t>ИТ</w:t>
      </w:r>
      <w:proofErr w:type="gramEnd"/>
      <w:r w:rsidRPr="00CA59FC">
        <w:rPr>
          <w:sz w:val="26"/>
          <w:szCs w:val="26"/>
        </w:rPr>
        <w:t xml:space="preserve"> сферах может спосо</w:t>
      </w:r>
      <w:r w:rsidRPr="00CA59FC">
        <w:rPr>
          <w:sz w:val="26"/>
          <w:szCs w:val="26"/>
        </w:rPr>
        <w:t>б</w:t>
      </w:r>
      <w:r w:rsidRPr="00CA59FC">
        <w:rPr>
          <w:sz w:val="26"/>
          <w:szCs w:val="26"/>
        </w:rPr>
        <w:t xml:space="preserve">ствовать реализация проекта по созданию </w:t>
      </w:r>
      <w:r w:rsidR="00DD565A" w:rsidRPr="00CA59FC">
        <w:rPr>
          <w:sz w:val="26"/>
          <w:szCs w:val="26"/>
        </w:rPr>
        <w:t>«</w:t>
      </w:r>
      <w:r w:rsidRPr="00CA59FC">
        <w:rPr>
          <w:sz w:val="26"/>
          <w:szCs w:val="26"/>
        </w:rPr>
        <w:t>Технопарка высоких технологий</w:t>
      </w:r>
      <w:r w:rsidR="00DD565A" w:rsidRPr="00CA59FC">
        <w:rPr>
          <w:sz w:val="26"/>
          <w:szCs w:val="26"/>
        </w:rPr>
        <w:t>»</w:t>
      </w:r>
      <w:r w:rsidRPr="00CA59FC">
        <w:rPr>
          <w:sz w:val="26"/>
          <w:szCs w:val="26"/>
        </w:rPr>
        <w:t xml:space="preserve">, что </w:t>
      </w:r>
      <w:r w:rsidRPr="00CA59FC">
        <w:rPr>
          <w:sz w:val="26"/>
          <w:szCs w:val="26"/>
        </w:rPr>
        <w:lastRenderedPageBreak/>
        <w:t>представляется возможным в связи с наличием в муниципальной собственности помещения, которое после проведения реконструкции может стать пригодным для осуществления проекта. Необходимые ресурсы могут быть привлечены из облас</w:t>
      </w:r>
      <w:r w:rsidRPr="00CA59FC">
        <w:rPr>
          <w:sz w:val="26"/>
          <w:szCs w:val="26"/>
        </w:rPr>
        <w:t>т</w:t>
      </w:r>
      <w:r w:rsidRPr="00CA59FC">
        <w:rPr>
          <w:sz w:val="26"/>
          <w:szCs w:val="26"/>
        </w:rPr>
        <w:t>ного и федерального бюджетов.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Технопарк высоких технологий - это имущественный комплекс, создающий условия для развития высокотехнологичных отраслей малого и среднего бизнеса. Технопарк объединит предприятия высокотехнологичных отраслей экономики, научные организации, учебные заведения, обеспечивающие научный и кадровый потенциал таких предприятий, а также иные предприятия и организации, деятел</w:t>
      </w:r>
      <w:r w:rsidRPr="00CA59FC">
        <w:rPr>
          <w:sz w:val="26"/>
          <w:szCs w:val="26"/>
        </w:rPr>
        <w:t>ь</w:t>
      </w:r>
      <w:r w:rsidRPr="00CA59FC">
        <w:rPr>
          <w:sz w:val="26"/>
          <w:szCs w:val="26"/>
        </w:rPr>
        <w:t>ность которых технологически связана с организациями указанных отраслей или направлена на их обслуживание.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Задачи создания технопарка высоких технологий: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- Создание технико-внедренческой площадки для инновационных, в </w:t>
      </w:r>
      <w:proofErr w:type="spellStart"/>
      <w:r w:rsidRPr="00CA59FC">
        <w:rPr>
          <w:sz w:val="26"/>
          <w:szCs w:val="26"/>
        </w:rPr>
        <w:t>т.ч</w:t>
      </w:r>
      <w:proofErr w:type="spellEnd"/>
      <w:r w:rsidRPr="00CA59FC">
        <w:rPr>
          <w:sz w:val="26"/>
          <w:szCs w:val="26"/>
        </w:rPr>
        <w:t>. научных проектов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- Развитие инновационных технологий и инновационной среды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- Коммерциализация технологий местных вузов и предприятий, включая внедрение технологий для развитых в Череповце и области отраслей (металлургия, машиностроение, металлообработка)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- Привлечение партнеров из коммерческого сектора, кооперация с предпри</w:t>
      </w:r>
      <w:r w:rsidRPr="00CA59FC">
        <w:rPr>
          <w:sz w:val="26"/>
          <w:szCs w:val="26"/>
        </w:rPr>
        <w:t>я</w:t>
      </w:r>
      <w:r w:rsidRPr="00CA59FC">
        <w:rPr>
          <w:sz w:val="26"/>
          <w:szCs w:val="26"/>
        </w:rPr>
        <w:t>тиями Вологодской области, других регионов России и зарубежья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- Расширение возможностей поддержки бизнеса в производственной сфере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- Формирование единого социально-экономического пространства через с</w:t>
      </w:r>
      <w:r w:rsidRPr="00CA59FC">
        <w:rPr>
          <w:sz w:val="26"/>
          <w:szCs w:val="26"/>
        </w:rPr>
        <w:t>о</w:t>
      </w:r>
      <w:r w:rsidRPr="00CA59FC">
        <w:rPr>
          <w:sz w:val="26"/>
          <w:szCs w:val="26"/>
        </w:rPr>
        <w:t xml:space="preserve">здание нового бизнес-климата и расширение </w:t>
      </w:r>
      <w:proofErr w:type="gramStart"/>
      <w:r w:rsidRPr="00CA59FC">
        <w:rPr>
          <w:sz w:val="26"/>
          <w:szCs w:val="26"/>
        </w:rPr>
        <w:t>комфортной</w:t>
      </w:r>
      <w:proofErr w:type="gramEnd"/>
      <w:r w:rsidRPr="00CA59FC">
        <w:rPr>
          <w:sz w:val="26"/>
          <w:szCs w:val="26"/>
        </w:rPr>
        <w:t xml:space="preserve"> бизнес-зоны и, как сле</w:t>
      </w:r>
      <w:r w:rsidRPr="00CA59FC">
        <w:rPr>
          <w:sz w:val="26"/>
          <w:szCs w:val="26"/>
        </w:rPr>
        <w:t>д</w:t>
      </w:r>
      <w:r w:rsidRPr="00CA59FC">
        <w:rPr>
          <w:sz w:val="26"/>
          <w:szCs w:val="26"/>
        </w:rPr>
        <w:t>ствие, увеличение рыночного пространства</w:t>
      </w:r>
    </w:p>
    <w:p w:rsidR="004B7BB4" w:rsidRPr="00CA59FC" w:rsidRDefault="00C43DD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Так, в утвержденной Стратегии развития города</w:t>
      </w:r>
      <w:r w:rsidR="005F4C99" w:rsidRPr="00CA59FC">
        <w:rPr>
          <w:sz w:val="26"/>
          <w:szCs w:val="26"/>
        </w:rPr>
        <w:t xml:space="preserve"> Череповца до 2022 года </w:t>
      </w:r>
      <w:r w:rsidR="00DD565A" w:rsidRPr="00CA59FC">
        <w:rPr>
          <w:sz w:val="26"/>
          <w:szCs w:val="26"/>
        </w:rPr>
        <w:t>«</w:t>
      </w:r>
      <w:r w:rsidR="005F4C99" w:rsidRPr="00CA59FC">
        <w:rPr>
          <w:sz w:val="26"/>
          <w:szCs w:val="26"/>
        </w:rPr>
        <w:t>Черепо</w:t>
      </w:r>
      <w:r w:rsidRPr="00CA59FC">
        <w:rPr>
          <w:sz w:val="26"/>
          <w:szCs w:val="26"/>
        </w:rPr>
        <w:t xml:space="preserve">вец – город </w:t>
      </w:r>
      <w:r w:rsidR="00FF542A" w:rsidRPr="00CA59FC">
        <w:rPr>
          <w:sz w:val="26"/>
          <w:szCs w:val="26"/>
        </w:rPr>
        <w:t>возможностей</w:t>
      </w:r>
      <w:r w:rsidR="00DD565A" w:rsidRPr="00CA59FC">
        <w:rPr>
          <w:sz w:val="26"/>
          <w:szCs w:val="26"/>
        </w:rPr>
        <w:t>»</w:t>
      </w:r>
      <w:r w:rsidRPr="00CA59FC">
        <w:rPr>
          <w:sz w:val="26"/>
          <w:szCs w:val="26"/>
        </w:rPr>
        <w:t xml:space="preserve"> в рамках раздела </w:t>
      </w:r>
      <w:r w:rsidR="00DD565A" w:rsidRPr="00CA59FC">
        <w:rPr>
          <w:sz w:val="26"/>
          <w:szCs w:val="26"/>
        </w:rPr>
        <w:t>«</w:t>
      </w:r>
      <w:r w:rsidRPr="00CA59FC">
        <w:rPr>
          <w:sz w:val="26"/>
          <w:szCs w:val="26"/>
        </w:rPr>
        <w:t>Развитие экономики</w:t>
      </w:r>
      <w:r w:rsidR="00DD565A" w:rsidRPr="00CA59FC">
        <w:rPr>
          <w:sz w:val="26"/>
          <w:szCs w:val="26"/>
        </w:rPr>
        <w:t>»</w:t>
      </w:r>
      <w:r w:rsidRPr="00CA59FC">
        <w:rPr>
          <w:sz w:val="26"/>
          <w:szCs w:val="26"/>
        </w:rPr>
        <w:t xml:space="preserve"> опр</w:t>
      </w:r>
      <w:r w:rsidRPr="00CA59FC">
        <w:rPr>
          <w:sz w:val="26"/>
          <w:szCs w:val="26"/>
        </w:rPr>
        <w:t>е</w:t>
      </w:r>
      <w:r w:rsidRPr="00CA59FC">
        <w:rPr>
          <w:sz w:val="26"/>
          <w:szCs w:val="26"/>
        </w:rPr>
        <w:t xml:space="preserve">делено направление </w:t>
      </w:r>
      <w:r w:rsidR="00DD565A" w:rsidRPr="00CA59FC">
        <w:rPr>
          <w:sz w:val="26"/>
          <w:szCs w:val="26"/>
        </w:rPr>
        <w:t>«</w:t>
      </w:r>
      <w:r w:rsidRPr="00CA59FC">
        <w:rPr>
          <w:sz w:val="26"/>
          <w:szCs w:val="26"/>
        </w:rPr>
        <w:t>Город как технологический центр</w:t>
      </w:r>
      <w:r w:rsidR="00DD565A" w:rsidRPr="00CA59FC">
        <w:rPr>
          <w:sz w:val="26"/>
          <w:szCs w:val="26"/>
        </w:rPr>
        <w:t>»</w:t>
      </w:r>
      <w:r w:rsidRPr="00CA59FC">
        <w:rPr>
          <w:sz w:val="26"/>
          <w:szCs w:val="26"/>
        </w:rPr>
        <w:t>, заданы стратегические показатели, которые планируется достичь комплексом мероприятий, в том числе мероприятиями муниципальной программы. Стратегическая цель города как те</w:t>
      </w:r>
      <w:r w:rsidRPr="00CA59FC">
        <w:rPr>
          <w:sz w:val="26"/>
          <w:szCs w:val="26"/>
        </w:rPr>
        <w:t>х</w:t>
      </w:r>
      <w:r w:rsidRPr="00CA59FC">
        <w:rPr>
          <w:sz w:val="26"/>
          <w:szCs w:val="26"/>
        </w:rPr>
        <w:t>нологического центра - создание условий для дальнейшего развития на территории города высокотехнологичных отраслей и бизнесов с целью перспективного разв</w:t>
      </w:r>
      <w:r w:rsidRPr="00CA59FC">
        <w:rPr>
          <w:sz w:val="26"/>
          <w:szCs w:val="26"/>
        </w:rPr>
        <w:t>и</w:t>
      </w:r>
      <w:r w:rsidRPr="00CA59FC">
        <w:rPr>
          <w:sz w:val="26"/>
          <w:szCs w:val="26"/>
        </w:rPr>
        <w:t>тия города, как крупнейшего на севере России индустриального и инновационного центра.</w:t>
      </w:r>
    </w:p>
    <w:p w:rsidR="005F4C99" w:rsidRPr="00CA59FC" w:rsidRDefault="005F4C99" w:rsidP="00E43CA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proofErr w:type="gramStart"/>
      <w:r w:rsidRPr="00CA59FC">
        <w:rPr>
          <w:bCs/>
          <w:sz w:val="26"/>
          <w:szCs w:val="26"/>
        </w:rPr>
        <w:t xml:space="preserve">В соответствии с утвержденными государственной программой </w:t>
      </w:r>
      <w:r w:rsidR="00DD565A" w:rsidRPr="00CA59FC">
        <w:rPr>
          <w:bCs/>
          <w:sz w:val="26"/>
          <w:szCs w:val="26"/>
        </w:rPr>
        <w:t>«</w:t>
      </w:r>
      <w:r w:rsidRPr="00CA59FC">
        <w:rPr>
          <w:bCs/>
          <w:sz w:val="26"/>
          <w:szCs w:val="26"/>
        </w:rPr>
        <w:t>Поддержка и развитие малого и среднего предпринимательства в Вологодской области на 2013 - 2020 годы</w:t>
      </w:r>
      <w:r w:rsidR="00DD565A" w:rsidRPr="00CA59FC">
        <w:rPr>
          <w:bCs/>
          <w:sz w:val="26"/>
          <w:szCs w:val="26"/>
        </w:rPr>
        <w:t>»</w:t>
      </w:r>
      <w:r w:rsidRPr="00CA59FC">
        <w:rPr>
          <w:bCs/>
          <w:sz w:val="26"/>
          <w:szCs w:val="26"/>
        </w:rPr>
        <w:t xml:space="preserve"> и Стратегией развития города Череповца до 2022 года </w:t>
      </w:r>
      <w:r w:rsidR="00DD565A" w:rsidRPr="00CA59FC">
        <w:rPr>
          <w:bCs/>
          <w:sz w:val="26"/>
          <w:szCs w:val="26"/>
        </w:rPr>
        <w:t>«</w:t>
      </w:r>
      <w:r w:rsidRPr="00CA59FC">
        <w:rPr>
          <w:bCs/>
          <w:sz w:val="26"/>
          <w:szCs w:val="26"/>
        </w:rPr>
        <w:t>Череповец – город возможностей</w:t>
      </w:r>
      <w:r w:rsidR="00DD565A" w:rsidRPr="00CA59FC">
        <w:rPr>
          <w:bCs/>
          <w:sz w:val="26"/>
          <w:szCs w:val="26"/>
        </w:rPr>
        <w:t>»</w:t>
      </w:r>
      <w:r w:rsidRPr="00CA59FC">
        <w:rPr>
          <w:bCs/>
          <w:sz w:val="26"/>
          <w:szCs w:val="26"/>
        </w:rPr>
        <w:t xml:space="preserve"> на период реализации муниципальной программы устана</w:t>
      </w:r>
      <w:r w:rsidRPr="00CA59FC">
        <w:rPr>
          <w:bCs/>
          <w:sz w:val="26"/>
          <w:szCs w:val="26"/>
        </w:rPr>
        <w:t>в</w:t>
      </w:r>
      <w:r w:rsidRPr="00CA59FC">
        <w:rPr>
          <w:bCs/>
          <w:sz w:val="26"/>
          <w:szCs w:val="26"/>
        </w:rPr>
        <w:t>ливаются следующие социально значимые и (или) приоритетные виды деятельн</w:t>
      </w:r>
      <w:r w:rsidRPr="00CA59FC">
        <w:rPr>
          <w:bCs/>
          <w:sz w:val="26"/>
          <w:szCs w:val="26"/>
        </w:rPr>
        <w:t>о</w:t>
      </w:r>
      <w:r w:rsidRPr="00CA59FC">
        <w:rPr>
          <w:bCs/>
          <w:sz w:val="26"/>
          <w:szCs w:val="26"/>
        </w:rPr>
        <w:t>сти субъектов малого и среднего предпринимательства, дающие преимуществе</w:t>
      </w:r>
      <w:r w:rsidRPr="00CA59FC">
        <w:rPr>
          <w:bCs/>
          <w:sz w:val="26"/>
          <w:szCs w:val="26"/>
        </w:rPr>
        <w:t>н</w:t>
      </w:r>
      <w:r w:rsidRPr="00CA59FC">
        <w:rPr>
          <w:bCs/>
          <w:sz w:val="26"/>
          <w:szCs w:val="26"/>
        </w:rPr>
        <w:t>ное право на получение поддержки:</w:t>
      </w:r>
      <w:proofErr w:type="gramEnd"/>
    </w:p>
    <w:p w:rsidR="005F4C99" w:rsidRPr="00CA59FC" w:rsidRDefault="005F4C99" w:rsidP="00E43CA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предоставление услуг населению и организациям в сфере жилищно-коммунального хозяйства;</w:t>
      </w:r>
    </w:p>
    <w:p w:rsidR="005F4C99" w:rsidRPr="00CA59FC" w:rsidRDefault="005F4C99" w:rsidP="00E43CA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утилизация и переработка отходов производства и потребления;</w:t>
      </w:r>
    </w:p>
    <w:p w:rsidR="005F4C99" w:rsidRPr="00CA59FC" w:rsidRDefault="005F4C99" w:rsidP="00E43CA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бытовое обслуживание населения;</w:t>
      </w:r>
    </w:p>
    <w:p w:rsidR="005F4C99" w:rsidRPr="00CA59FC" w:rsidRDefault="005F4C99" w:rsidP="00E43CA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предоставление услуг в сфере образования, включая проведение занятий с детьми и дополнительное образование детей и взрослых;</w:t>
      </w:r>
    </w:p>
    <w:p w:rsidR="005F4C99" w:rsidRPr="00CA59FC" w:rsidRDefault="005F4C99" w:rsidP="00E43CA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организация досуга детей и молодежи;</w:t>
      </w:r>
    </w:p>
    <w:p w:rsidR="005F4C99" w:rsidRPr="00CA59FC" w:rsidRDefault="005F4C99" w:rsidP="00E43CA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услуги в сфере здравоохранения;</w:t>
      </w:r>
    </w:p>
    <w:p w:rsidR="005F4C99" w:rsidRPr="00CA59FC" w:rsidRDefault="005F4C99" w:rsidP="00E43CA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выпуск инновационной и наукоемкой продукции;</w:t>
      </w:r>
    </w:p>
    <w:p w:rsidR="005F4C99" w:rsidRPr="00CA59FC" w:rsidRDefault="005F4C99" w:rsidP="00E43CA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lastRenderedPageBreak/>
        <w:t>выпуск периодических печатных изданий, а также книжной продукции, св</w:t>
      </w:r>
      <w:r w:rsidRPr="00CA59FC">
        <w:rPr>
          <w:bCs/>
          <w:sz w:val="26"/>
          <w:szCs w:val="26"/>
        </w:rPr>
        <w:t>я</w:t>
      </w:r>
      <w:r w:rsidRPr="00CA59FC">
        <w:rPr>
          <w:bCs/>
          <w:sz w:val="26"/>
          <w:szCs w:val="26"/>
        </w:rPr>
        <w:t>занной с образованием, наукой и культурой, в соответствии с Перечнем видов п</w:t>
      </w:r>
      <w:r w:rsidRPr="00CA59FC">
        <w:rPr>
          <w:bCs/>
          <w:sz w:val="26"/>
          <w:szCs w:val="26"/>
        </w:rPr>
        <w:t>е</w:t>
      </w:r>
      <w:r w:rsidRPr="00CA59FC">
        <w:rPr>
          <w:bCs/>
          <w:sz w:val="26"/>
          <w:szCs w:val="26"/>
        </w:rPr>
        <w:t>риодических печатных изданий и книжной продукции, связанной с образованием, наукой и культурой, утвержденным постановлением Правительства Российской Федерации от 23 января 2003 года № 41;</w:t>
      </w:r>
    </w:p>
    <w:p w:rsidR="005F4C99" w:rsidRPr="00CA59FC" w:rsidRDefault="005F4C99" w:rsidP="00E43CA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производство и переработка сельскохозяйственной продукции;</w:t>
      </w:r>
    </w:p>
    <w:p w:rsidR="005F4C99" w:rsidRPr="00CA59FC" w:rsidRDefault="005F4C99" w:rsidP="00E43CA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производство продовольственных и промышленных товаров, включая пр</w:t>
      </w:r>
      <w:r w:rsidRPr="00CA59FC">
        <w:rPr>
          <w:bCs/>
          <w:sz w:val="26"/>
          <w:szCs w:val="26"/>
        </w:rPr>
        <w:t>о</w:t>
      </w:r>
      <w:r w:rsidRPr="00CA59FC">
        <w:rPr>
          <w:bCs/>
          <w:sz w:val="26"/>
          <w:szCs w:val="26"/>
        </w:rPr>
        <w:t>дукцию льняного комплекса, товаров народного потребления, лекарственных средств и изделий медицинского назначения;</w:t>
      </w:r>
    </w:p>
    <w:p w:rsidR="005F4C99" w:rsidRPr="00CA59FC" w:rsidRDefault="005F4C99" w:rsidP="00E43CA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переработка древесины;</w:t>
      </w:r>
    </w:p>
    <w:p w:rsidR="005F4C99" w:rsidRPr="00CA59FC" w:rsidRDefault="005F4C99" w:rsidP="00E43CA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предоставление услуг в сфере внутреннего и въездного туризма;</w:t>
      </w:r>
    </w:p>
    <w:p w:rsidR="005F4C99" w:rsidRPr="00CA59FC" w:rsidRDefault="005F4C99" w:rsidP="00E43CA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строительство и реконструкция объектов социального назначения, произво</w:t>
      </w:r>
      <w:r w:rsidRPr="00CA59FC">
        <w:rPr>
          <w:bCs/>
          <w:sz w:val="26"/>
          <w:szCs w:val="26"/>
        </w:rPr>
        <w:t>д</w:t>
      </w:r>
      <w:r w:rsidRPr="00CA59FC">
        <w:rPr>
          <w:bCs/>
          <w:sz w:val="26"/>
          <w:szCs w:val="26"/>
        </w:rPr>
        <w:t>ство строительных материалов;</w:t>
      </w:r>
    </w:p>
    <w:p w:rsidR="005F4C99" w:rsidRPr="00CA59FC" w:rsidRDefault="005F4C99" w:rsidP="00E43CA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развитие народных художественных промыслов;</w:t>
      </w:r>
    </w:p>
    <w:p w:rsidR="005F4C99" w:rsidRPr="00CA59FC" w:rsidRDefault="005F4C99" w:rsidP="00E43CA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организация общественного питания в государственных (муниципальных) учреждениях;</w:t>
      </w:r>
    </w:p>
    <w:p w:rsidR="005F4C99" w:rsidRPr="00CA59FC" w:rsidRDefault="005F4C99" w:rsidP="00E43CA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машиностроение и металлообработка.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Цели и задачи </w:t>
      </w:r>
      <w:r w:rsidR="004C1658" w:rsidRPr="00CA59FC">
        <w:rPr>
          <w:sz w:val="26"/>
          <w:szCs w:val="26"/>
        </w:rPr>
        <w:t>муниципальной п</w:t>
      </w:r>
      <w:r w:rsidRPr="00CA59FC">
        <w:rPr>
          <w:sz w:val="26"/>
          <w:szCs w:val="26"/>
        </w:rPr>
        <w:t xml:space="preserve">рограммы </w:t>
      </w:r>
      <w:r w:rsidR="005F721E" w:rsidRPr="00CA59FC">
        <w:rPr>
          <w:sz w:val="26"/>
          <w:szCs w:val="26"/>
        </w:rPr>
        <w:t>формируются</w:t>
      </w:r>
      <w:r w:rsidRPr="00CA59FC">
        <w:rPr>
          <w:sz w:val="26"/>
          <w:szCs w:val="26"/>
        </w:rPr>
        <w:t xml:space="preserve"> из анализа тенде</w:t>
      </w:r>
      <w:r w:rsidRPr="00CA59FC">
        <w:rPr>
          <w:sz w:val="26"/>
          <w:szCs w:val="26"/>
        </w:rPr>
        <w:t>н</w:t>
      </w:r>
      <w:r w:rsidRPr="00CA59FC">
        <w:rPr>
          <w:sz w:val="26"/>
          <w:szCs w:val="26"/>
        </w:rPr>
        <w:t>ций развития сферы МСП и анализа существующей практики поддержки бизнеса.</w:t>
      </w:r>
    </w:p>
    <w:p w:rsidR="00911EFF" w:rsidRPr="00CA59FC" w:rsidRDefault="00911EFF" w:rsidP="00E43CA6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b/>
          <w:bCs/>
          <w:sz w:val="26"/>
          <w:szCs w:val="26"/>
        </w:rPr>
        <w:t>Цел</w:t>
      </w:r>
      <w:r w:rsidR="003E7321" w:rsidRPr="00CA59FC">
        <w:rPr>
          <w:b/>
          <w:bCs/>
          <w:sz w:val="26"/>
          <w:szCs w:val="26"/>
        </w:rPr>
        <w:t>ь</w:t>
      </w:r>
      <w:r w:rsidRPr="00CA59FC">
        <w:rPr>
          <w:b/>
          <w:bCs/>
          <w:sz w:val="26"/>
          <w:szCs w:val="26"/>
        </w:rPr>
        <w:t xml:space="preserve"> </w:t>
      </w:r>
      <w:r w:rsidR="004C1658" w:rsidRPr="00CA59FC">
        <w:rPr>
          <w:b/>
          <w:bCs/>
          <w:sz w:val="26"/>
          <w:szCs w:val="26"/>
        </w:rPr>
        <w:t>муниципальной п</w:t>
      </w:r>
      <w:r w:rsidRPr="00CA59FC">
        <w:rPr>
          <w:b/>
          <w:bCs/>
          <w:sz w:val="26"/>
          <w:szCs w:val="26"/>
        </w:rPr>
        <w:t>рограммы:</w:t>
      </w:r>
    </w:p>
    <w:p w:rsidR="00911EFF" w:rsidRPr="00CA59FC" w:rsidRDefault="00911EFF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Создание благоприятных условий для развития субъектов малого и среднего предпринимательства в соответствии со стратегическими приоритетами развития экономики города. </w:t>
      </w:r>
    </w:p>
    <w:p w:rsidR="00911EFF" w:rsidRPr="00CA59FC" w:rsidRDefault="00911EFF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CA59FC">
        <w:rPr>
          <w:sz w:val="26"/>
          <w:szCs w:val="26"/>
        </w:rPr>
        <w:t xml:space="preserve">Под благоприятными условиями </w:t>
      </w:r>
      <w:r w:rsidR="00AA2C1A" w:rsidRPr="00CA59FC">
        <w:rPr>
          <w:sz w:val="26"/>
          <w:szCs w:val="26"/>
        </w:rPr>
        <w:t xml:space="preserve">в данной программе </w:t>
      </w:r>
      <w:r w:rsidRPr="00CA59FC">
        <w:rPr>
          <w:sz w:val="26"/>
          <w:szCs w:val="26"/>
        </w:rPr>
        <w:t>понимается: наличие инфраструктуры поддержки МСП в городе, обеспечивающей доступ к информ</w:t>
      </w:r>
      <w:r w:rsidRPr="00CA59FC">
        <w:rPr>
          <w:sz w:val="26"/>
          <w:szCs w:val="26"/>
        </w:rPr>
        <w:t>а</w:t>
      </w:r>
      <w:r w:rsidRPr="00CA59FC">
        <w:rPr>
          <w:sz w:val="26"/>
          <w:szCs w:val="26"/>
        </w:rPr>
        <w:t>ции, касающейся программ поддержки и развития МСП различного уровня, ко</w:t>
      </w:r>
      <w:r w:rsidRPr="00CA59FC">
        <w:rPr>
          <w:sz w:val="26"/>
          <w:szCs w:val="26"/>
        </w:rPr>
        <w:t>н</w:t>
      </w:r>
      <w:r w:rsidRPr="00CA59FC">
        <w:rPr>
          <w:sz w:val="26"/>
          <w:szCs w:val="26"/>
        </w:rPr>
        <w:t>сультирование, обучение, участие в мероприятиях, направленных на развитие МСП и пр.; обеспечение взаимодействия между бизнесом и властью; мероприятия по финансовой поддержке МСП (при условии выделения субсидий на эти цели).</w:t>
      </w:r>
      <w:proofErr w:type="gramEnd"/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b/>
          <w:bCs/>
          <w:sz w:val="26"/>
          <w:szCs w:val="26"/>
        </w:rPr>
        <w:t xml:space="preserve">Основными задачами </w:t>
      </w:r>
      <w:r w:rsidR="004C1658" w:rsidRPr="00CA59FC">
        <w:rPr>
          <w:b/>
          <w:bCs/>
          <w:sz w:val="26"/>
          <w:szCs w:val="26"/>
        </w:rPr>
        <w:t>муниципальной п</w:t>
      </w:r>
      <w:r w:rsidRPr="00CA59FC">
        <w:rPr>
          <w:b/>
          <w:bCs/>
          <w:sz w:val="26"/>
          <w:szCs w:val="26"/>
        </w:rPr>
        <w:t>рограммы являются:</w:t>
      </w:r>
    </w:p>
    <w:p w:rsidR="00712FCC" w:rsidRPr="00CA59FC" w:rsidRDefault="00712FCC" w:rsidP="00E43CA6">
      <w:pPr>
        <w:autoSpaceDN w:val="0"/>
        <w:rPr>
          <w:sz w:val="26"/>
          <w:szCs w:val="26"/>
          <w:lang w:eastAsia="en-US"/>
        </w:rPr>
      </w:pPr>
      <w:r w:rsidRPr="00CA59FC">
        <w:rPr>
          <w:sz w:val="26"/>
          <w:szCs w:val="26"/>
          <w:lang w:eastAsia="en-US"/>
        </w:rPr>
        <w:t xml:space="preserve">1. </w:t>
      </w:r>
      <w:r w:rsidRPr="00CA59FC">
        <w:rPr>
          <w:sz w:val="26"/>
          <w:szCs w:val="26"/>
        </w:rPr>
        <w:t xml:space="preserve">Обеспечение доступности инфраструктуры поддержки </w:t>
      </w:r>
      <w:r w:rsidRPr="00CA59FC">
        <w:rPr>
          <w:sz w:val="26"/>
          <w:szCs w:val="26"/>
          <w:lang w:eastAsia="en-US"/>
        </w:rPr>
        <w:t xml:space="preserve"> </w:t>
      </w:r>
      <w:r w:rsidR="006F32CC" w:rsidRPr="00CA59FC">
        <w:rPr>
          <w:sz w:val="26"/>
          <w:szCs w:val="26"/>
          <w:lang w:eastAsia="en-US"/>
        </w:rPr>
        <w:t>МСП</w:t>
      </w:r>
      <w:r w:rsidRPr="00CA59FC">
        <w:rPr>
          <w:sz w:val="26"/>
          <w:szCs w:val="26"/>
          <w:lang w:eastAsia="en-US"/>
        </w:rPr>
        <w:t>.</w:t>
      </w:r>
    </w:p>
    <w:p w:rsidR="00712FCC" w:rsidRPr="00CA59FC" w:rsidRDefault="00712FCC" w:rsidP="00E43CA6">
      <w:pPr>
        <w:autoSpaceDN w:val="0"/>
        <w:rPr>
          <w:sz w:val="26"/>
          <w:szCs w:val="26"/>
          <w:lang w:eastAsia="en-US"/>
        </w:rPr>
      </w:pPr>
      <w:r w:rsidRPr="00CA59FC">
        <w:rPr>
          <w:sz w:val="26"/>
          <w:szCs w:val="26"/>
          <w:lang w:eastAsia="en-US"/>
        </w:rPr>
        <w:t xml:space="preserve">2. </w:t>
      </w:r>
      <w:r w:rsidRPr="00CA59FC">
        <w:rPr>
          <w:sz w:val="26"/>
          <w:szCs w:val="26"/>
        </w:rPr>
        <w:t xml:space="preserve">Сохранение и развитие действующих субъектов </w:t>
      </w:r>
      <w:r w:rsidR="006F32CC" w:rsidRPr="00CA59FC">
        <w:rPr>
          <w:sz w:val="26"/>
          <w:szCs w:val="26"/>
          <w:lang w:eastAsia="en-US"/>
        </w:rPr>
        <w:t>МСП</w:t>
      </w:r>
      <w:r w:rsidRPr="00CA59FC">
        <w:rPr>
          <w:sz w:val="26"/>
          <w:szCs w:val="26"/>
          <w:lang w:eastAsia="en-US"/>
        </w:rPr>
        <w:t>.</w:t>
      </w:r>
    </w:p>
    <w:p w:rsidR="00712FCC" w:rsidRPr="00CA59FC" w:rsidRDefault="00712FCC" w:rsidP="00E43CA6">
      <w:pPr>
        <w:autoSpaceDN w:val="0"/>
        <w:rPr>
          <w:sz w:val="26"/>
          <w:szCs w:val="26"/>
        </w:rPr>
      </w:pPr>
      <w:r w:rsidRPr="00CA59FC">
        <w:rPr>
          <w:sz w:val="26"/>
          <w:szCs w:val="26"/>
          <w:lang w:eastAsia="en-US"/>
        </w:rPr>
        <w:t xml:space="preserve">3. </w:t>
      </w:r>
      <w:r w:rsidRPr="00CA59FC">
        <w:rPr>
          <w:sz w:val="26"/>
          <w:szCs w:val="26"/>
        </w:rPr>
        <w:t>Стимулирование граждан к осуществлению предпринимательской деятельности.</w:t>
      </w:r>
    </w:p>
    <w:p w:rsidR="00712FCC" w:rsidRPr="00CA59FC" w:rsidRDefault="00712FCC" w:rsidP="00E43CA6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A59FC">
        <w:rPr>
          <w:sz w:val="26"/>
          <w:szCs w:val="26"/>
        </w:rPr>
        <w:t>4. Стимулирование к расширению рынков сбыта, повышению конкурентоспосо</w:t>
      </w:r>
      <w:r w:rsidRPr="00CA59FC">
        <w:rPr>
          <w:sz w:val="26"/>
          <w:szCs w:val="26"/>
        </w:rPr>
        <w:t>б</w:t>
      </w:r>
      <w:r w:rsidRPr="00CA59FC">
        <w:rPr>
          <w:sz w:val="26"/>
          <w:szCs w:val="26"/>
        </w:rPr>
        <w:t xml:space="preserve">ности субъектов </w:t>
      </w:r>
      <w:r w:rsidR="006F32CC" w:rsidRPr="00CA59FC">
        <w:rPr>
          <w:sz w:val="26"/>
          <w:szCs w:val="26"/>
          <w:lang w:eastAsia="en-US"/>
        </w:rPr>
        <w:t>МСП</w:t>
      </w:r>
      <w:r w:rsidRPr="00CA59FC">
        <w:rPr>
          <w:sz w:val="26"/>
          <w:szCs w:val="26"/>
          <w:lang w:eastAsia="en-US"/>
        </w:rPr>
        <w:t>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b/>
          <w:sz w:val="26"/>
          <w:szCs w:val="26"/>
        </w:rPr>
        <w:t>Показатели (индикаторы) программы</w:t>
      </w:r>
      <w:r w:rsidRPr="00CA59FC">
        <w:rPr>
          <w:sz w:val="26"/>
          <w:szCs w:val="26"/>
        </w:rPr>
        <w:t>:</w:t>
      </w:r>
    </w:p>
    <w:p w:rsidR="00B26C2F" w:rsidRPr="00CA59FC" w:rsidRDefault="00B26C2F" w:rsidP="00E43CA6">
      <w:pPr>
        <w:autoSpaceDN w:val="0"/>
        <w:ind w:firstLine="709"/>
        <w:rPr>
          <w:sz w:val="26"/>
          <w:szCs w:val="26"/>
          <w:lang w:eastAsia="en-US"/>
        </w:rPr>
      </w:pPr>
      <w:r w:rsidRPr="00CA59FC">
        <w:rPr>
          <w:sz w:val="26"/>
          <w:szCs w:val="26"/>
          <w:lang w:eastAsia="en-US"/>
        </w:rPr>
        <w:t>1.</w:t>
      </w:r>
      <w:r w:rsidRPr="00CA59FC">
        <w:rPr>
          <w:sz w:val="26"/>
          <w:szCs w:val="26"/>
        </w:rPr>
        <w:t xml:space="preserve"> </w:t>
      </w:r>
      <w:r w:rsidRPr="00CA59FC">
        <w:rPr>
          <w:sz w:val="26"/>
          <w:szCs w:val="26"/>
          <w:lang w:eastAsia="en-US"/>
        </w:rPr>
        <w:t>Количество мероприятий, направленных на создание и развитие МСП.</w:t>
      </w:r>
    </w:p>
    <w:p w:rsidR="00B26C2F" w:rsidRPr="00CA59FC" w:rsidRDefault="00B26C2F" w:rsidP="00E43CA6">
      <w:pPr>
        <w:autoSpaceDN w:val="0"/>
        <w:ind w:firstLine="709"/>
        <w:rPr>
          <w:sz w:val="26"/>
          <w:szCs w:val="26"/>
          <w:lang w:eastAsia="en-US"/>
        </w:rPr>
      </w:pPr>
      <w:r w:rsidRPr="00CA59FC">
        <w:rPr>
          <w:sz w:val="26"/>
          <w:szCs w:val="26"/>
          <w:lang w:eastAsia="en-US"/>
        </w:rPr>
        <w:t>2.</w:t>
      </w:r>
      <w:r w:rsidRPr="00CA59FC">
        <w:rPr>
          <w:spacing w:val="-6"/>
          <w:sz w:val="26"/>
          <w:szCs w:val="26"/>
        </w:rPr>
        <w:t xml:space="preserve"> </w:t>
      </w:r>
      <w:r w:rsidRPr="00CA59FC">
        <w:rPr>
          <w:sz w:val="26"/>
          <w:szCs w:val="26"/>
          <w:lang w:eastAsia="en-US"/>
        </w:rPr>
        <w:t>Количество участников мероприятий,</w:t>
      </w:r>
      <w:r w:rsidRPr="00CA59FC">
        <w:t xml:space="preserve"> </w:t>
      </w:r>
      <w:r w:rsidRPr="00CA59FC">
        <w:rPr>
          <w:sz w:val="26"/>
          <w:szCs w:val="26"/>
          <w:lang w:eastAsia="en-US"/>
        </w:rPr>
        <w:t>направленных на создание и разв</w:t>
      </w:r>
      <w:r w:rsidRPr="00CA59FC">
        <w:rPr>
          <w:sz w:val="26"/>
          <w:szCs w:val="26"/>
          <w:lang w:eastAsia="en-US"/>
        </w:rPr>
        <w:t>и</w:t>
      </w:r>
      <w:r w:rsidRPr="00CA59FC">
        <w:rPr>
          <w:sz w:val="26"/>
          <w:szCs w:val="26"/>
          <w:lang w:eastAsia="en-US"/>
        </w:rPr>
        <w:t>тие МСП.</w:t>
      </w:r>
    </w:p>
    <w:p w:rsidR="00B26C2F" w:rsidRPr="00CA59FC" w:rsidRDefault="00B26C2F" w:rsidP="00E43CA6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CA59FC">
        <w:rPr>
          <w:sz w:val="26"/>
          <w:szCs w:val="26"/>
          <w:lang w:eastAsia="en-US"/>
        </w:rPr>
        <w:t xml:space="preserve">3. Количество </w:t>
      </w:r>
      <w:proofErr w:type="gramStart"/>
      <w:r w:rsidRPr="00CA59FC">
        <w:rPr>
          <w:sz w:val="26"/>
          <w:szCs w:val="26"/>
          <w:lang w:eastAsia="en-US"/>
        </w:rPr>
        <w:t>обученных</w:t>
      </w:r>
      <w:proofErr w:type="gramEnd"/>
      <w:r w:rsidRPr="00CA59FC">
        <w:rPr>
          <w:sz w:val="26"/>
          <w:szCs w:val="26"/>
          <w:lang w:eastAsia="en-US"/>
        </w:rPr>
        <w:t xml:space="preserve"> основам предпринимательской деятельности на безвозмездной основе.</w:t>
      </w:r>
    </w:p>
    <w:p w:rsidR="00B26C2F" w:rsidRPr="00CA59FC" w:rsidRDefault="00B26C2F" w:rsidP="00E43CA6">
      <w:pPr>
        <w:autoSpaceDN w:val="0"/>
        <w:ind w:firstLine="709"/>
        <w:rPr>
          <w:sz w:val="26"/>
          <w:szCs w:val="26"/>
          <w:lang w:eastAsia="en-US"/>
        </w:rPr>
      </w:pPr>
      <w:r w:rsidRPr="00CA59FC">
        <w:rPr>
          <w:sz w:val="26"/>
          <w:szCs w:val="26"/>
          <w:lang w:eastAsia="en-US"/>
        </w:rPr>
        <w:t>4. Количество мероприятий, направленных на информационную поддержку МСП и пропаганду предпринимательской деятельности.</w:t>
      </w:r>
    </w:p>
    <w:p w:rsidR="00B26C2F" w:rsidRPr="00CA59FC" w:rsidRDefault="00B26C2F" w:rsidP="00E43CA6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CA59FC">
        <w:rPr>
          <w:sz w:val="26"/>
          <w:szCs w:val="26"/>
          <w:lang w:eastAsia="en-US"/>
        </w:rPr>
        <w:t>5. Количество оказанных консультаций и услуг.</w:t>
      </w:r>
    </w:p>
    <w:p w:rsidR="00B26C2F" w:rsidRPr="00CA59FC" w:rsidRDefault="00B26C2F" w:rsidP="00E43CA6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CA59FC">
        <w:rPr>
          <w:sz w:val="26"/>
          <w:szCs w:val="26"/>
          <w:lang w:eastAsia="en-US"/>
        </w:rPr>
        <w:t>6. Количество информационных сообщений в СМИ о мероприятиях органов местного самоуправления г. Череповца по развитию МСП</w:t>
      </w:r>
    </w:p>
    <w:p w:rsidR="001D5F14" w:rsidRPr="00CA59FC" w:rsidRDefault="001D5F14" w:rsidP="00E43CA6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CA59FC">
        <w:rPr>
          <w:sz w:val="26"/>
          <w:szCs w:val="26"/>
          <w:lang w:eastAsia="en-US"/>
        </w:rPr>
        <w:t>7. Количество субъектов малого и среднего предпринимательства, получи</w:t>
      </w:r>
      <w:r w:rsidRPr="00CA59FC">
        <w:rPr>
          <w:sz w:val="26"/>
          <w:szCs w:val="26"/>
          <w:lang w:eastAsia="en-US"/>
        </w:rPr>
        <w:t>в</w:t>
      </w:r>
      <w:r w:rsidRPr="00CA59FC">
        <w:rPr>
          <w:sz w:val="26"/>
          <w:szCs w:val="26"/>
          <w:lang w:eastAsia="en-US"/>
        </w:rPr>
        <w:t>ших поддержку.</w:t>
      </w:r>
    </w:p>
    <w:p w:rsidR="001D5F14" w:rsidRPr="00CA59FC" w:rsidRDefault="001D5F14" w:rsidP="00E43CA6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CA59FC">
        <w:rPr>
          <w:sz w:val="26"/>
          <w:szCs w:val="26"/>
          <w:lang w:eastAsia="en-US"/>
        </w:rPr>
        <w:lastRenderedPageBreak/>
        <w:t>8. Количество вновь созданных рабочих мест (включая вновь зарегистрир</w:t>
      </w:r>
      <w:r w:rsidRPr="00CA59FC">
        <w:rPr>
          <w:sz w:val="26"/>
          <w:szCs w:val="26"/>
          <w:lang w:eastAsia="en-US"/>
        </w:rPr>
        <w:t>о</w:t>
      </w:r>
      <w:r w:rsidRPr="00CA59FC">
        <w:rPr>
          <w:sz w:val="26"/>
          <w:szCs w:val="26"/>
          <w:lang w:eastAsia="en-US"/>
        </w:rPr>
        <w:t>ванных индивидуальных предпринимателей) субъектами малого и среднего пре</w:t>
      </w:r>
      <w:r w:rsidRPr="00CA59FC">
        <w:rPr>
          <w:sz w:val="26"/>
          <w:szCs w:val="26"/>
          <w:lang w:eastAsia="en-US"/>
        </w:rPr>
        <w:t>д</w:t>
      </w:r>
      <w:r w:rsidRPr="00CA59FC">
        <w:rPr>
          <w:sz w:val="26"/>
          <w:szCs w:val="26"/>
          <w:lang w:eastAsia="en-US"/>
        </w:rPr>
        <w:t>принимательства, получившими поддержку.</w:t>
      </w:r>
    </w:p>
    <w:p w:rsidR="001D5F14" w:rsidRPr="00CA59FC" w:rsidRDefault="001D5F14" w:rsidP="00E43CA6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CA59FC">
        <w:rPr>
          <w:sz w:val="26"/>
          <w:szCs w:val="26"/>
          <w:lang w:eastAsia="en-US"/>
        </w:rPr>
        <w:t>9. Прирост среднесписочной численности работников (без внешних совм</w:t>
      </w:r>
      <w:r w:rsidRPr="00CA59FC">
        <w:rPr>
          <w:sz w:val="26"/>
          <w:szCs w:val="26"/>
          <w:lang w:eastAsia="en-US"/>
        </w:rPr>
        <w:t>е</w:t>
      </w:r>
      <w:r w:rsidRPr="00CA59FC">
        <w:rPr>
          <w:sz w:val="26"/>
          <w:szCs w:val="26"/>
          <w:lang w:eastAsia="en-US"/>
        </w:rPr>
        <w:t>стителей), занятых у субъектов малого и среднего предпринимательства, получи</w:t>
      </w:r>
      <w:r w:rsidRPr="00CA59FC">
        <w:rPr>
          <w:sz w:val="26"/>
          <w:szCs w:val="26"/>
          <w:lang w:eastAsia="en-US"/>
        </w:rPr>
        <w:t>в</w:t>
      </w:r>
      <w:r w:rsidRPr="00CA59FC">
        <w:rPr>
          <w:sz w:val="26"/>
          <w:szCs w:val="26"/>
          <w:lang w:eastAsia="en-US"/>
        </w:rPr>
        <w:t xml:space="preserve">ших поддержку </w:t>
      </w:r>
    </w:p>
    <w:p w:rsidR="00D751E5" w:rsidRPr="00CA59FC" w:rsidRDefault="001D5F14" w:rsidP="00E43CA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A59FC">
        <w:rPr>
          <w:sz w:val="26"/>
          <w:szCs w:val="26"/>
          <w:lang w:eastAsia="en-US"/>
        </w:rPr>
        <w:t xml:space="preserve">10. </w:t>
      </w:r>
      <w:r w:rsidR="00D751E5" w:rsidRPr="00CA59FC">
        <w:rPr>
          <w:sz w:val="26"/>
          <w:szCs w:val="26"/>
          <w:lang w:eastAsia="en-US"/>
        </w:rPr>
        <w:t>Увеличение оборота субъектов малого и среднего предпринимательства, получивших государственную поддержку, в процентном соотношении к показат</w:t>
      </w:r>
      <w:r w:rsidR="00D751E5" w:rsidRPr="00CA59FC">
        <w:rPr>
          <w:sz w:val="26"/>
          <w:szCs w:val="26"/>
          <w:lang w:eastAsia="en-US"/>
        </w:rPr>
        <w:t>е</w:t>
      </w:r>
      <w:r w:rsidR="00D751E5" w:rsidRPr="00CA59FC">
        <w:rPr>
          <w:sz w:val="26"/>
          <w:szCs w:val="26"/>
          <w:lang w:eastAsia="en-US"/>
        </w:rPr>
        <w:t xml:space="preserve">лю за предыдущий период в постоянных ценах 2014 года. </w:t>
      </w:r>
    </w:p>
    <w:p w:rsidR="009C3BCC" w:rsidRPr="00CA59FC" w:rsidRDefault="009C3BCC" w:rsidP="00E43CA6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CA59FC">
        <w:rPr>
          <w:sz w:val="26"/>
          <w:szCs w:val="26"/>
          <w:lang w:eastAsia="en-US"/>
        </w:rPr>
        <w:t>11. Оценка субъектами МСП комфортности ведения бизнеса в городе.</w:t>
      </w:r>
    </w:p>
    <w:p w:rsidR="009C3BCC" w:rsidRPr="00CA59FC" w:rsidRDefault="009C3BCC" w:rsidP="00E43CA6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CA59FC">
        <w:rPr>
          <w:sz w:val="26"/>
          <w:szCs w:val="26"/>
          <w:lang w:eastAsia="en-US"/>
        </w:rPr>
        <w:t>12. Количество новых субъектов МСП, зарегистрированных гражданами, прошедшими обучение основам предпринимательской деятельности.</w:t>
      </w:r>
    </w:p>
    <w:p w:rsidR="00D751E5" w:rsidRPr="00CA59FC" w:rsidRDefault="00D751E5" w:rsidP="00E43CA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A59FC">
        <w:rPr>
          <w:sz w:val="26"/>
          <w:szCs w:val="26"/>
          <w:lang w:eastAsia="en-US"/>
        </w:rPr>
        <w:t>1</w:t>
      </w:r>
      <w:r w:rsidR="009C3BCC" w:rsidRPr="00CA59FC">
        <w:rPr>
          <w:sz w:val="26"/>
          <w:szCs w:val="26"/>
          <w:lang w:eastAsia="en-US"/>
        </w:rPr>
        <w:t>3</w:t>
      </w:r>
      <w:r w:rsidRPr="00CA59FC">
        <w:rPr>
          <w:sz w:val="26"/>
          <w:szCs w:val="26"/>
          <w:lang w:eastAsia="en-US"/>
        </w:rPr>
        <w:t xml:space="preserve">. 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поддержку. </w:t>
      </w:r>
    </w:p>
    <w:p w:rsidR="007F4E00" w:rsidRPr="00CA59FC" w:rsidRDefault="007F4E00" w:rsidP="00E43CA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A59FC">
        <w:rPr>
          <w:sz w:val="26"/>
          <w:szCs w:val="26"/>
          <w:lang w:eastAsia="en-US"/>
        </w:rPr>
        <w:t>14. Количество субъектов малого предпринимательства, получивших мун</w:t>
      </w:r>
      <w:r w:rsidRPr="00CA59FC">
        <w:rPr>
          <w:sz w:val="26"/>
          <w:szCs w:val="26"/>
          <w:lang w:eastAsia="en-US"/>
        </w:rPr>
        <w:t>и</w:t>
      </w:r>
      <w:r w:rsidRPr="00CA59FC">
        <w:rPr>
          <w:sz w:val="26"/>
          <w:szCs w:val="26"/>
          <w:lang w:eastAsia="en-US"/>
        </w:rPr>
        <w:t>ципальную поддержку.</w:t>
      </w:r>
    </w:p>
    <w:p w:rsidR="00714016" w:rsidRPr="00CA59FC" w:rsidRDefault="00714016" w:rsidP="00E43CA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A59FC">
        <w:rPr>
          <w:sz w:val="26"/>
          <w:szCs w:val="26"/>
        </w:rPr>
        <w:t>15. Прирост налоговых поступлений от субъектов малого и среднего пре</w:t>
      </w:r>
      <w:r w:rsidRPr="00CA59FC">
        <w:rPr>
          <w:sz w:val="26"/>
          <w:szCs w:val="26"/>
        </w:rPr>
        <w:t>д</w:t>
      </w:r>
      <w:r w:rsidRPr="00CA59FC">
        <w:rPr>
          <w:sz w:val="26"/>
          <w:szCs w:val="26"/>
        </w:rPr>
        <w:t>принимательства, получивших поддержку, к году, предшествующему получению поддержки.</w:t>
      </w:r>
    </w:p>
    <w:p w:rsidR="004B7BB4" w:rsidRPr="00CA59FC" w:rsidRDefault="004B7BB4" w:rsidP="00E43CA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Информация о показателях представлена в </w:t>
      </w:r>
      <w:r w:rsidR="00394F58" w:rsidRPr="00CA59FC">
        <w:rPr>
          <w:sz w:val="26"/>
          <w:szCs w:val="26"/>
        </w:rPr>
        <w:t xml:space="preserve">таблице 1 </w:t>
      </w:r>
      <w:r w:rsidRPr="00CA59FC">
        <w:rPr>
          <w:sz w:val="26"/>
          <w:szCs w:val="26"/>
        </w:rPr>
        <w:t>приложени</w:t>
      </w:r>
      <w:r w:rsidR="00394F58" w:rsidRPr="00CA59FC">
        <w:rPr>
          <w:sz w:val="26"/>
          <w:szCs w:val="26"/>
        </w:rPr>
        <w:t>я</w:t>
      </w:r>
      <w:r w:rsidRPr="00CA59FC">
        <w:rPr>
          <w:sz w:val="26"/>
          <w:szCs w:val="26"/>
        </w:rPr>
        <w:t xml:space="preserve"> 1</w:t>
      </w:r>
      <w:r w:rsidR="00394F58" w:rsidRPr="00CA59FC">
        <w:rPr>
          <w:sz w:val="26"/>
          <w:szCs w:val="26"/>
        </w:rPr>
        <w:t xml:space="preserve"> к </w:t>
      </w:r>
      <w:r w:rsidR="00467EBE" w:rsidRPr="00CA59FC">
        <w:rPr>
          <w:bCs/>
          <w:sz w:val="26"/>
          <w:szCs w:val="26"/>
        </w:rPr>
        <w:t>мун</w:t>
      </w:r>
      <w:r w:rsidR="00467EBE" w:rsidRPr="00CA59FC">
        <w:rPr>
          <w:bCs/>
          <w:sz w:val="26"/>
          <w:szCs w:val="26"/>
        </w:rPr>
        <w:t>и</w:t>
      </w:r>
      <w:r w:rsidR="00467EBE" w:rsidRPr="00CA59FC">
        <w:rPr>
          <w:bCs/>
          <w:sz w:val="26"/>
          <w:szCs w:val="26"/>
        </w:rPr>
        <w:t>ципальной программе</w:t>
      </w:r>
      <w:r w:rsidRPr="00CA59FC">
        <w:rPr>
          <w:sz w:val="26"/>
          <w:szCs w:val="26"/>
        </w:rPr>
        <w:t>.</w:t>
      </w:r>
    </w:p>
    <w:p w:rsidR="004B7BB4" w:rsidRPr="00CA59FC" w:rsidRDefault="00164FBB" w:rsidP="00E43CA6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CA59FC">
        <w:rPr>
          <w:sz w:val="26"/>
          <w:szCs w:val="26"/>
          <w:lang w:eastAsia="en-US"/>
        </w:rPr>
        <w:t xml:space="preserve">Реализация </w:t>
      </w:r>
      <w:r w:rsidR="004D000F" w:rsidRPr="00CA59FC">
        <w:rPr>
          <w:sz w:val="26"/>
          <w:szCs w:val="26"/>
          <w:lang w:eastAsia="en-US"/>
        </w:rPr>
        <w:t>муниципальной п</w:t>
      </w:r>
      <w:r w:rsidRPr="00CA59FC">
        <w:rPr>
          <w:sz w:val="26"/>
          <w:szCs w:val="26"/>
          <w:lang w:eastAsia="en-US"/>
        </w:rPr>
        <w:t>рограммы планируется</w:t>
      </w:r>
      <w:r w:rsidR="004B7BB4" w:rsidRPr="00CA59FC">
        <w:rPr>
          <w:sz w:val="26"/>
          <w:szCs w:val="26"/>
          <w:lang w:eastAsia="en-US"/>
        </w:rPr>
        <w:t xml:space="preserve"> в 2013 - 20</w:t>
      </w:r>
      <w:r w:rsidR="00CC616B" w:rsidRPr="00CA59FC">
        <w:rPr>
          <w:sz w:val="26"/>
          <w:szCs w:val="26"/>
          <w:lang w:eastAsia="en-US"/>
        </w:rPr>
        <w:t>22</w:t>
      </w:r>
      <w:r w:rsidR="004B7BB4" w:rsidRPr="00CA59FC">
        <w:rPr>
          <w:sz w:val="26"/>
          <w:szCs w:val="26"/>
          <w:lang w:eastAsia="en-US"/>
        </w:rPr>
        <w:t xml:space="preserve"> годы в один этап.</w:t>
      </w:r>
    </w:p>
    <w:p w:rsidR="00712FCC" w:rsidRPr="00CA59FC" w:rsidRDefault="00712FCC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B21BE" w:rsidRPr="00CA59FC" w:rsidRDefault="004B7BB4" w:rsidP="00E43CA6">
      <w:pPr>
        <w:pStyle w:val="affffb"/>
        <w:widowControl w:val="0"/>
        <w:numPr>
          <w:ilvl w:val="0"/>
          <w:numId w:val="25"/>
        </w:num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10" w:name="sub_60"/>
      <w:r w:rsidRPr="00CA59FC">
        <w:rPr>
          <w:b/>
          <w:bCs/>
          <w:sz w:val="26"/>
          <w:szCs w:val="26"/>
        </w:rPr>
        <w:t>Обобщенная характеристика</w:t>
      </w:r>
      <w:r w:rsidR="00164FBB" w:rsidRPr="00CA59FC">
        <w:rPr>
          <w:b/>
          <w:bCs/>
          <w:sz w:val="26"/>
          <w:szCs w:val="26"/>
        </w:rPr>
        <w:t>, обоснование выделения и включения в состав</w:t>
      </w:r>
      <w:r w:rsidRPr="00CA59FC">
        <w:rPr>
          <w:b/>
          <w:bCs/>
          <w:sz w:val="26"/>
          <w:szCs w:val="26"/>
        </w:rPr>
        <w:t xml:space="preserve"> </w:t>
      </w:r>
      <w:r w:rsidR="00164FBB" w:rsidRPr="00CA59FC">
        <w:rPr>
          <w:b/>
          <w:bCs/>
          <w:sz w:val="26"/>
          <w:szCs w:val="26"/>
        </w:rPr>
        <w:t xml:space="preserve">муниципальной программы </w:t>
      </w:r>
      <w:r w:rsidRPr="00CA59FC">
        <w:rPr>
          <w:b/>
          <w:bCs/>
          <w:sz w:val="26"/>
          <w:szCs w:val="26"/>
        </w:rPr>
        <w:t xml:space="preserve">основных мероприятий </w:t>
      </w:r>
    </w:p>
    <w:p w:rsidR="00164FBB" w:rsidRPr="00CA59FC" w:rsidRDefault="00164FBB" w:rsidP="00E43CA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712FCC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b/>
          <w:sz w:val="26"/>
          <w:szCs w:val="26"/>
          <w:u w:val="single"/>
        </w:rPr>
        <w:t>Основное мероприятие 1</w:t>
      </w:r>
      <w:r w:rsidRPr="00CA59FC">
        <w:rPr>
          <w:sz w:val="26"/>
          <w:szCs w:val="26"/>
          <w:u w:val="single"/>
        </w:rPr>
        <w:t>.</w:t>
      </w:r>
      <w:r w:rsidRPr="00CA59FC">
        <w:rPr>
          <w:sz w:val="26"/>
          <w:szCs w:val="26"/>
        </w:rPr>
        <w:t xml:space="preserve"> </w:t>
      </w:r>
      <w:r w:rsidR="00712FCC" w:rsidRPr="00CA59FC">
        <w:rPr>
          <w:sz w:val="26"/>
          <w:szCs w:val="26"/>
        </w:rPr>
        <w:t>Формирование и</w:t>
      </w:r>
      <w:r w:rsidR="00A9199D" w:rsidRPr="00CA59FC">
        <w:rPr>
          <w:sz w:val="26"/>
          <w:szCs w:val="26"/>
        </w:rPr>
        <w:t>н</w:t>
      </w:r>
      <w:r w:rsidR="00712FCC" w:rsidRPr="00CA59FC">
        <w:rPr>
          <w:sz w:val="26"/>
          <w:szCs w:val="26"/>
        </w:rPr>
        <w:t xml:space="preserve">фраструктуры поддержки </w:t>
      </w:r>
      <w:r w:rsidR="006F32CC" w:rsidRPr="00CA59FC">
        <w:rPr>
          <w:sz w:val="26"/>
          <w:szCs w:val="26"/>
        </w:rPr>
        <w:t>МСП</w:t>
      </w:r>
    </w:p>
    <w:p w:rsidR="004B7BB4" w:rsidRPr="00CA59FC" w:rsidRDefault="004B7BB4" w:rsidP="00E43C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Цель</w:t>
      </w:r>
      <w:r w:rsidR="00DC6F18" w:rsidRPr="00CA59FC">
        <w:rPr>
          <w:sz w:val="26"/>
          <w:szCs w:val="26"/>
        </w:rPr>
        <w:t xml:space="preserve"> </w:t>
      </w:r>
      <w:r w:rsidRPr="00CA59FC">
        <w:rPr>
          <w:sz w:val="26"/>
          <w:szCs w:val="26"/>
        </w:rPr>
        <w:t xml:space="preserve">– развитие деятельности </w:t>
      </w:r>
      <w:r w:rsidR="00FF6B75" w:rsidRPr="00CA59FC">
        <w:rPr>
          <w:sz w:val="26"/>
          <w:szCs w:val="26"/>
        </w:rPr>
        <w:t xml:space="preserve">АНО </w:t>
      </w:r>
      <w:r w:rsidR="00DD565A" w:rsidRPr="00CA59FC">
        <w:rPr>
          <w:sz w:val="26"/>
          <w:szCs w:val="26"/>
        </w:rPr>
        <w:t>АГР</w:t>
      </w:r>
      <w:r w:rsidR="00FF6B75" w:rsidRPr="00CA59FC">
        <w:rPr>
          <w:sz w:val="26"/>
          <w:szCs w:val="26"/>
        </w:rPr>
        <w:t xml:space="preserve"> </w:t>
      </w:r>
      <w:r w:rsidR="004B2FDF" w:rsidRPr="00CA59FC">
        <w:rPr>
          <w:sz w:val="26"/>
          <w:szCs w:val="26"/>
        </w:rPr>
        <w:t>- организации</w:t>
      </w:r>
      <w:r w:rsidRPr="00CA59FC">
        <w:rPr>
          <w:sz w:val="26"/>
          <w:szCs w:val="26"/>
        </w:rPr>
        <w:t xml:space="preserve">, </w:t>
      </w:r>
      <w:r w:rsidR="00F95E53" w:rsidRPr="00CA59FC">
        <w:rPr>
          <w:sz w:val="26"/>
          <w:szCs w:val="26"/>
        </w:rPr>
        <w:t xml:space="preserve">входящей в </w:t>
      </w:r>
      <w:r w:rsidR="004B2FDF" w:rsidRPr="00CA59FC">
        <w:rPr>
          <w:sz w:val="26"/>
          <w:szCs w:val="26"/>
        </w:rPr>
        <w:t>инфр</w:t>
      </w:r>
      <w:r w:rsidR="004B2FDF" w:rsidRPr="00CA59FC">
        <w:rPr>
          <w:sz w:val="26"/>
          <w:szCs w:val="26"/>
        </w:rPr>
        <w:t>а</w:t>
      </w:r>
      <w:r w:rsidR="004B2FDF" w:rsidRPr="00CA59FC">
        <w:rPr>
          <w:sz w:val="26"/>
          <w:szCs w:val="26"/>
        </w:rPr>
        <w:t xml:space="preserve">структуру поддержки и развития субъектов МСП, </w:t>
      </w:r>
      <w:r w:rsidRPr="00CA59FC">
        <w:rPr>
          <w:sz w:val="26"/>
          <w:szCs w:val="26"/>
        </w:rPr>
        <w:t>реализующе</w:t>
      </w:r>
      <w:r w:rsidR="004B2FDF" w:rsidRPr="00CA59FC">
        <w:rPr>
          <w:sz w:val="26"/>
          <w:szCs w:val="26"/>
        </w:rPr>
        <w:t>й</w:t>
      </w:r>
      <w:r w:rsidRPr="00CA59FC">
        <w:rPr>
          <w:sz w:val="26"/>
          <w:szCs w:val="26"/>
        </w:rPr>
        <w:t xml:space="preserve"> комплекс мер, направленных на создание и развитие субъектов малого и среднего предприним</w:t>
      </w:r>
      <w:r w:rsidRPr="00CA59FC">
        <w:rPr>
          <w:sz w:val="26"/>
          <w:szCs w:val="26"/>
        </w:rPr>
        <w:t>а</w:t>
      </w:r>
      <w:r w:rsidRPr="00CA59FC">
        <w:rPr>
          <w:sz w:val="26"/>
          <w:szCs w:val="26"/>
        </w:rPr>
        <w:t>тельства</w:t>
      </w:r>
      <w:r w:rsidR="009A0424" w:rsidRPr="00CA59FC">
        <w:rPr>
          <w:sz w:val="26"/>
          <w:szCs w:val="26"/>
        </w:rPr>
        <w:t xml:space="preserve"> в городе</w:t>
      </w:r>
      <w:r w:rsidRPr="00CA59FC">
        <w:rPr>
          <w:sz w:val="26"/>
          <w:szCs w:val="26"/>
        </w:rPr>
        <w:t>.</w:t>
      </w:r>
      <w:r w:rsidR="000E7131" w:rsidRPr="00CA59FC">
        <w:rPr>
          <w:sz w:val="26"/>
          <w:szCs w:val="26"/>
        </w:rPr>
        <w:t xml:space="preserve"> </w:t>
      </w:r>
    </w:p>
    <w:p w:rsidR="00F15020" w:rsidRPr="00CA59FC" w:rsidRDefault="00F15020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CA59FC">
        <w:rPr>
          <w:sz w:val="26"/>
          <w:szCs w:val="26"/>
        </w:rPr>
        <w:t xml:space="preserve">К организациям, образующим </w:t>
      </w:r>
      <w:r w:rsidR="00F95E53" w:rsidRPr="00CA59FC">
        <w:rPr>
          <w:sz w:val="26"/>
          <w:szCs w:val="26"/>
        </w:rPr>
        <w:t xml:space="preserve">(входящим) </w:t>
      </w:r>
      <w:r w:rsidRPr="00CA59FC">
        <w:rPr>
          <w:sz w:val="26"/>
          <w:szCs w:val="26"/>
        </w:rPr>
        <w:t>инфраструктуру поддержки</w:t>
      </w:r>
      <w:r w:rsidR="004B2FDF" w:rsidRPr="00CA59FC">
        <w:rPr>
          <w:sz w:val="26"/>
          <w:szCs w:val="26"/>
        </w:rPr>
        <w:t xml:space="preserve"> и ра</w:t>
      </w:r>
      <w:r w:rsidR="004B2FDF" w:rsidRPr="00CA59FC">
        <w:rPr>
          <w:sz w:val="26"/>
          <w:szCs w:val="26"/>
        </w:rPr>
        <w:t>з</w:t>
      </w:r>
      <w:r w:rsidR="004B2FDF" w:rsidRPr="00CA59FC">
        <w:rPr>
          <w:sz w:val="26"/>
          <w:szCs w:val="26"/>
        </w:rPr>
        <w:t>вития</w:t>
      </w:r>
      <w:r w:rsidRPr="00CA59FC">
        <w:rPr>
          <w:sz w:val="26"/>
          <w:szCs w:val="26"/>
        </w:rPr>
        <w:t xml:space="preserve"> субъектов МСП, относятся коммерческие и некоммерческие организации,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</w:t>
      </w:r>
      <w:r w:rsidRPr="00CA59FC">
        <w:rPr>
          <w:sz w:val="26"/>
          <w:szCs w:val="26"/>
        </w:rPr>
        <w:t>в</w:t>
      </w:r>
      <w:r w:rsidRPr="00CA59FC">
        <w:rPr>
          <w:sz w:val="26"/>
          <w:szCs w:val="26"/>
        </w:rPr>
        <w:t>ки товаров, выполнение работ, оказание услуг для государственных или муниц</w:t>
      </w:r>
      <w:r w:rsidRPr="00CA59FC">
        <w:rPr>
          <w:sz w:val="26"/>
          <w:szCs w:val="26"/>
        </w:rPr>
        <w:t>и</w:t>
      </w:r>
      <w:r w:rsidRPr="00CA59FC">
        <w:rPr>
          <w:sz w:val="26"/>
          <w:szCs w:val="26"/>
        </w:rPr>
        <w:t>пальных нужд при реализации федеральных программ развития субъектов МСП, региональных программ развития субъектов МСП, муниципальных программ ра</w:t>
      </w:r>
      <w:r w:rsidRPr="00CA59FC">
        <w:rPr>
          <w:sz w:val="26"/>
          <w:szCs w:val="26"/>
        </w:rPr>
        <w:t>з</w:t>
      </w:r>
      <w:r w:rsidRPr="00CA59FC">
        <w:rPr>
          <w:sz w:val="26"/>
          <w:szCs w:val="26"/>
        </w:rPr>
        <w:t>вития субъектов МСП</w:t>
      </w:r>
      <w:proofErr w:type="gramEnd"/>
      <w:r w:rsidRPr="00CA59FC">
        <w:rPr>
          <w:sz w:val="26"/>
          <w:szCs w:val="26"/>
        </w:rPr>
        <w:t xml:space="preserve">, обеспечивающих условия для создания субъектов МСП и оказания им поддержки. </w:t>
      </w:r>
      <w:proofErr w:type="gramStart"/>
      <w:r w:rsidRPr="00CA59FC">
        <w:rPr>
          <w:sz w:val="26"/>
          <w:szCs w:val="26"/>
        </w:rPr>
        <w:t>К инфраструктуре поддержки субъектов МСП относятся также центры и агентства по развитию предпринимательства, государственные и муниципальные фонды поддержки предпринимательства, фонды содействия кр</w:t>
      </w:r>
      <w:r w:rsidRPr="00CA59FC">
        <w:rPr>
          <w:sz w:val="26"/>
          <w:szCs w:val="26"/>
        </w:rPr>
        <w:t>е</w:t>
      </w:r>
      <w:r w:rsidRPr="00CA59FC">
        <w:rPr>
          <w:sz w:val="26"/>
          <w:szCs w:val="26"/>
        </w:rPr>
        <w:t>дитованию (гарантийные фонды, фонды поручительств), акционерные инвестиц</w:t>
      </w:r>
      <w:r w:rsidRPr="00CA59FC">
        <w:rPr>
          <w:sz w:val="26"/>
          <w:szCs w:val="26"/>
        </w:rPr>
        <w:t>и</w:t>
      </w:r>
      <w:r w:rsidRPr="00CA59FC">
        <w:rPr>
          <w:sz w:val="26"/>
          <w:szCs w:val="26"/>
        </w:rPr>
        <w:t>онные фонды и закрытые паевые инвестиционные фонды, привлекающие инвест</w:t>
      </w:r>
      <w:r w:rsidRPr="00CA59FC">
        <w:rPr>
          <w:sz w:val="26"/>
          <w:szCs w:val="26"/>
        </w:rPr>
        <w:t>и</w:t>
      </w:r>
      <w:r w:rsidRPr="00CA59FC">
        <w:rPr>
          <w:sz w:val="26"/>
          <w:szCs w:val="26"/>
        </w:rPr>
        <w:t xml:space="preserve">ции для субъектов МСП, технопарки, научные парки, </w:t>
      </w:r>
      <w:proofErr w:type="spellStart"/>
      <w:r w:rsidRPr="00CA59FC">
        <w:rPr>
          <w:sz w:val="26"/>
          <w:szCs w:val="26"/>
        </w:rPr>
        <w:t>инновационно</w:t>
      </w:r>
      <w:proofErr w:type="spellEnd"/>
      <w:r w:rsidRPr="00CA59FC">
        <w:rPr>
          <w:sz w:val="26"/>
          <w:szCs w:val="26"/>
        </w:rPr>
        <w:t xml:space="preserve">-технологические центры, бизнес-инкубаторы, палаты и центры ремесел, центры </w:t>
      </w:r>
      <w:r w:rsidRPr="00CA59FC">
        <w:rPr>
          <w:sz w:val="26"/>
          <w:szCs w:val="26"/>
        </w:rPr>
        <w:lastRenderedPageBreak/>
        <w:t>поддержки субподряда, маркетинговые и учебно-деловые центры, агентства по поддержке экспорта</w:t>
      </w:r>
      <w:proofErr w:type="gramEnd"/>
      <w:r w:rsidRPr="00CA59FC">
        <w:rPr>
          <w:sz w:val="26"/>
          <w:szCs w:val="26"/>
        </w:rPr>
        <w:t xml:space="preserve"> товаров, лизинговые компании, консультационные центры и иные организации.</w:t>
      </w:r>
    </w:p>
    <w:p w:rsidR="00F15020" w:rsidRPr="00CA59FC" w:rsidRDefault="00F15020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Основным требованием к организациям, </w:t>
      </w:r>
      <w:r w:rsidR="00AE2803" w:rsidRPr="00CA59FC">
        <w:rPr>
          <w:sz w:val="26"/>
          <w:szCs w:val="26"/>
        </w:rPr>
        <w:t xml:space="preserve">входящим в </w:t>
      </w:r>
      <w:r w:rsidRPr="00CA59FC">
        <w:rPr>
          <w:sz w:val="26"/>
          <w:szCs w:val="26"/>
        </w:rPr>
        <w:t>инфраструктуру по</w:t>
      </w:r>
      <w:r w:rsidRPr="00CA59FC">
        <w:rPr>
          <w:sz w:val="26"/>
          <w:szCs w:val="26"/>
        </w:rPr>
        <w:t>д</w:t>
      </w:r>
      <w:r w:rsidRPr="00CA59FC">
        <w:rPr>
          <w:sz w:val="26"/>
          <w:szCs w:val="26"/>
        </w:rPr>
        <w:t xml:space="preserve">держки </w:t>
      </w:r>
      <w:r w:rsidR="00D3065F" w:rsidRPr="00CA59FC">
        <w:rPr>
          <w:sz w:val="26"/>
          <w:szCs w:val="26"/>
        </w:rPr>
        <w:t xml:space="preserve">и развития </w:t>
      </w:r>
      <w:r w:rsidRPr="00CA59FC">
        <w:rPr>
          <w:sz w:val="26"/>
          <w:szCs w:val="26"/>
        </w:rPr>
        <w:t>субъектов МСП в городе Череповце, является исполнение мер</w:t>
      </w:r>
      <w:r w:rsidRPr="00CA59FC">
        <w:rPr>
          <w:sz w:val="26"/>
          <w:szCs w:val="26"/>
        </w:rPr>
        <w:t>о</w:t>
      </w:r>
      <w:r w:rsidRPr="00CA59FC">
        <w:rPr>
          <w:sz w:val="26"/>
          <w:szCs w:val="26"/>
        </w:rPr>
        <w:t>приятий данной муниципальной программы.</w:t>
      </w:r>
    </w:p>
    <w:p w:rsidR="00CC1306" w:rsidRPr="00CA59FC" w:rsidRDefault="00CC1306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Порядок предоставления субсидии </w:t>
      </w:r>
      <w:r w:rsidR="00FF6B75" w:rsidRPr="00CA59FC">
        <w:rPr>
          <w:sz w:val="26"/>
          <w:szCs w:val="26"/>
        </w:rPr>
        <w:t xml:space="preserve">АНО </w:t>
      </w:r>
      <w:r w:rsidR="00DD565A" w:rsidRPr="00CA59FC">
        <w:rPr>
          <w:sz w:val="26"/>
          <w:szCs w:val="26"/>
        </w:rPr>
        <w:t>АГР</w:t>
      </w:r>
      <w:r w:rsidR="00FF6B75" w:rsidRPr="00CA59FC">
        <w:rPr>
          <w:sz w:val="26"/>
          <w:szCs w:val="26"/>
        </w:rPr>
        <w:t xml:space="preserve"> </w:t>
      </w:r>
      <w:r w:rsidRPr="00CA59FC">
        <w:rPr>
          <w:sz w:val="26"/>
          <w:szCs w:val="26"/>
        </w:rPr>
        <w:t>утверждается постановлен</w:t>
      </w:r>
      <w:r w:rsidRPr="00CA59FC">
        <w:rPr>
          <w:sz w:val="26"/>
          <w:szCs w:val="26"/>
        </w:rPr>
        <w:t>и</w:t>
      </w:r>
      <w:r w:rsidRPr="00CA59FC">
        <w:rPr>
          <w:sz w:val="26"/>
          <w:szCs w:val="26"/>
        </w:rPr>
        <w:t>ем мэрии города.</w:t>
      </w:r>
    </w:p>
    <w:p w:rsidR="004B7BB4" w:rsidRPr="00CA59FC" w:rsidRDefault="00FF6B75" w:rsidP="00E43C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АНО </w:t>
      </w:r>
      <w:r w:rsidR="00DD565A" w:rsidRPr="00CA59FC">
        <w:rPr>
          <w:sz w:val="26"/>
          <w:szCs w:val="26"/>
        </w:rPr>
        <w:t>АГР</w:t>
      </w:r>
      <w:r w:rsidRPr="00CA59FC">
        <w:rPr>
          <w:sz w:val="26"/>
          <w:szCs w:val="26"/>
        </w:rPr>
        <w:t xml:space="preserve"> </w:t>
      </w:r>
      <w:r w:rsidR="00712FCC" w:rsidRPr="00CA59FC">
        <w:rPr>
          <w:sz w:val="26"/>
          <w:szCs w:val="26"/>
        </w:rPr>
        <w:t>реализует следующие мероприятия:</w:t>
      </w:r>
    </w:p>
    <w:p w:rsidR="003B0FF7" w:rsidRPr="00CA59FC" w:rsidRDefault="00712FCC" w:rsidP="00E43C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59FC">
        <w:rPr>
          <w:sz w:val="26"/>
          <w:szCs w:val="26"/>
          <w:u w:val="single"/>
        </w:rPr>
        <w:t>Мероприятие 1</w:t>
      </w:r>
      <w:r w:rsidR="008B3ABF" w:rsidRPr="00CA59FC">
        <w:rPr>
          <w:sz w:val="26"/>
          <w:szCs w:val="26"/>
        </w:rPr>
        <w:t>.</w:t>
      </w:r>
      <w:r w:rsidR="00F44BFE" w:rsidRPr="00CA59FC">
        <w:rPr>
          <w:sz w:val="26"/>
          <w:szCs w:val="26"/>
        </w:rPr>
        <w:t xml:space="preserve"> </w:t>
      </w:r>
    </w:p>
    <w:p w:rsidR="00712FCC" w:rsidRPr="00CA59FC" w:rsidRDefault="00712FCC" w:rsidP="00E43C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Оказание комплекса услуг для субъектов МСП и граждан, желающих с</w:t>
      </w:r>
      <w:r w:rsidRPr="00CA59FC">
        <w:rPr>
          <w:sz w:val="26"/>
          <w:szCs w:val="26"/>
        </w:rPr>
        <w:t>о</w:t>
      </w:r>
      <w:r w:rsidRPr="00CA59FC">
        <w:rPr>
          <w:sz w:val="26"/>
          <w:szCs w:val="26"/>
        </w:rPr>
        <w:t>здать свой бизнес.</w:t>
      </w:r>
    </w:p>
    <w:p w:rsidR="0001568C" w:rsidRPr="00CA59FC" w:rsidRDefault="00365505" w:rsidP="00E43C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1.1. </w:t>
      </w:r>
      <w:r w:rsidR="0001568C" w:rsidRPr="00CA59FC">
        <w:rPr>
          <w:sz w:val="26"/>
          <w:szCs w:val="26"/>
        </w:rPr>
        <w:t>Оказание консультаций по вопрос</w:t>
      </w:r>
      <w:r w:rsidR="00242F38" w:rsidRPr="00CA59FC">
        <w:rPr>
          <w:sz w:val="26"/>
          <w:szCs w:val="26"/>
        </w:rPr>
        <w:t>ам создания и ведения предприни</w:t>
      </w:r>
      <w:r w:rsidR="0001568C" w:rsidRPr="00CA59FC">
        <w:rPr>
          <w:sz w:val="26"/>
          <w:szCs w:val="26"/>
        </w:rPr>
        <w:t>м</w:t>
      </w:r>
      <w:r w:rsidR="0001568C" w:rsidRPr="00CA59FC">
        <w:rPr>
          <w:sz w:val="26"/>
          <w:szCs w:val="26"/>
        </w:rPr>
        <w:t>а</w:t>
      </w:r>
      <w:r w:rsidR="0001568C" w:rsidRPr="00CA59FC">
        <w:rPr>
          <w:sz w:val="26"/>
          <w:szCs w:val="26"/>
        </w:rPr>
        <w:t>тельской деятельности, формам и программам подде</w:t>
      </w:r>
      <w:r w:rsidR="00425B7A" w:rsidRPr="00CA59FC">
        <w:rPr>
          <w:sz w:val="26"/>
          <w:szCs w:val="26"/>
        </w:rPr>
        <w:t>ржки МСП;</w:t>
      </w:r>
    </w:p>
    <w:p w:rsidR="0001568C" w:rsidRPr="00CA59FC" w:rsidRDefault="00365505" w:rsidP="00E43C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1.2. </w:t>
      </w:r>
      <w:r w:rsidR="0001568C" w:rsidRPr="00CA59FC">
        <w:rPr>
          <w:sz w:val="26"/>
          <w:szCs w:val="26"/>
        </w:rPr>
        <w:t>Оказание услуг финансового консал</w:t>
      </w:r>
      <w:r w:rsidR="00242F38" w:rsidRPr="00CA59FC">
        <w:rPr>
          <w:sz w:val="26"/>
          <w:szCs w:val="26"/>
        </w:rPr>
        <w:t>тинга, бухгалтерского и кадрово</w:t>
      </w:r>
      <w:r w:rsidR="0001568C" w:rsidRPr="00CA59FC">
        <w:rPr>
          <w:sz w:val="26"/>
          <w:szCs w:val="26"/>
        </w:rPr>
        <w:t>го аут</w:t>
      </w:r>
      <w:r w:rsidRPr="00CA59FC">
        <w:rPr>
          <w:sz w:val="26"/>
          <w:szCs w:val="26"/>
        </w:rPr>
        <w:t>сорсинга, маркетинговых услуг, услуг бизнес-</w:t>
      </w:r>
      <w:proofErr w:type="spellStart"/>
      <w:r w:rsidRPr="00CA59FC">
        <w:rPr>
          <w:sz w:val="26"/>
          <w:szCs w:val="26"/>
        </w:rPr>
        <w:t>инкубирования</w:t>
      </w:r>
      <w:proofErr w:type="spellEnd"/>
      <w:r w:rsidR="00425B7A" w:rsidRPr="00CA59FC">
        <w:rPr>
          <w:sz w:val="26"/>
          <w:szCs w:val="26"/>
        </w:rPr>
        <w:t>.</w:t>
      </w:r>
    </w:p>
    <w:p w:rsidR="003B0FF7" w:rsidRPr="00CA59FC" w:rsidRDefault="00712FCC" w:rsidP="00E43C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59FC">
        <w:rPr>
          <w:sz w:val="26"/>
          <w:szCs w:val="26"/>
          <w:u w:val="single"/>
        </w:rPr>
        <w:t>Мероприятие 2</w:t>
      </w:r>
      <w:r w:rsidRPr="00CA59FC">
        <w:rPr>
          <w:sz w:val="26"/>
          <w:szCs w:val="26"/>
        </w:rPr>
        <w:t xml:space="preserve">. </w:t>
      </w:r>
    </w:p>
    <w:p w:rsidR="00712FCC" w:rsidRPr="00CA59FC" w:rsidRDefault="00712FCC" w:rsidP="00E43C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Организация мероприятий</w:t>
      </w:r>
      <w:r w:rsidR="005A6341" w:rsidRPr="00CA59FC">
        <w:rPr>
          <w:sz w:val="26"/>
          <w:szCs w:val="26"/>
        </w:rPr>
        <w:t>,</w:t>
      </w:r>
      <w:r w:rsidR="00365505" w:rsidRPr="00CA59FC">
        <w:rPr>
          <w:sz w:val="26"/>
          <w:szCs w:val="26"/>
        </w:rPr>
        <w:t xml:space="preserve"> </w:t>
      </w:r>
      <w:r w:rsidR="005A6341" w:rsidRPr="00CA59FC">
        <w:rPr>
          <w:sz w:val="26"/>
          <w:szCs w:val="26"/>
          <w:lang w:eastAsia="en-US"/>
        </w:rPr>
        <w:t xml:space="preserve">направленных на создание и развитие </w:t>
      </w:r>
      <w:r w:rsidR="00365505" w:rsidRPr="00CA59FC">
        <w:rPr>
          <w:sz w:val="26"/>
          <w:szCs w:val="26"/>
        </w:rPr>
        <w:t>МСП.</w:t>
      </w:r>
    </w:p>
    <w:p w:rsidR="00365505" w:rsidRPr="00CA59FC" w:rsidRDefault="00365505" w:rsidP="00E43CA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A59FC">
        <w:rPr>
          <w:sz w:val="26"/>
          <w:szCs w:val="26"/>
        </w:rPr>
        <w:t>2.1. Д</w:t>
      </w:r>
      <w:r w:rsidRPr="00CA59FC">
        <w:rPr>
          <w:bCs/>
          <w:sz w:val="26"/>
          <w:szCs w:val="26"/>
        </w:rPr>
        <w:t>еловые мероприятия (круглые столы, форумы, конференции, встречи и т.п.);</w:t>
      </w:r>
    </w:p>
    <w:p w:rsidR="00365505" w:rsidRPr="00CA59FC" w:rsidRDefault="00365505" w:rsidP="00E43CA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2.2. Образовательные мероприятия (семинары, тренинги, курсы, м</w:t>
      </w:r>
      <w:r w:rsidR="00A45553" w:rsidRPr="00CA59FC">
        <w:rPr>
          <w:bCs/>
          <w:sz w:val="26"/>
          <w:szCs w:val="26"/>
        </w:rPr>
        <w:t xml:space="preserve">астер-классы, </w:t>
      </w:r>
      <w:proofErr w:type="spellStart"/>
      <w:r w:rsidR="00A45553" w:rsidRPr="00CA59FC">
        <w:rPr>
          <w:bCs/>
          <w:sz w:val="26"/>
          <w:szCs w:val="26"/>
        </w:rPr>
        <w:t>вебинары</w:t>
      </w:r>
      <w:proofErr w:type="spellEnd"/>
      <w:r w:rsidR="00A45553" w:rsidRPr="00CA59FC">
        <w:rPr>
          <w:bCs/>
          <w:sz w:val="26"/>
          <w:szCs w:val="26"/>
        </w:rPr>
        <w:t xml:space="preserve"> и т.п.);</w:t>
      </w:r>
    </w:p>
    <w:p w:rsidR="00365505" w:rsidRPr="00CA59FC" w:rsidRDefault="00365505" w:rsidP="00E43CA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2.3. Информационно-консультационные (дни открытых дверей, консульт</w:t>
      </w:r>
      <w:r w:rsidRPr="00CA59FC">
        <w:rPr>
          <w:bCs/>
          <w:sz w:val="26"/>
          <w:szCs w:val="26"/>
        </w:rPr>
        <w:t>а</w:t>
      </w:r>
      <w:r w:rsidR="00AD2DFE" w:rsidRPr="00CA59FC">
        <w:rPr>
          <w:bCs/>
          <w:sz w:val="26"/>
          <w:szCs w:val="26"/>
        </w:rPr>
        <w:t xml:space="preserve">ционные пункты, горячая линия, выступления </w:t>
      </w:r>
      <w:r w:rsidRPr="00CA59FC">
        <w:rPr>
          <w:bCs/>
          <w:sz w:val="26"/>
          <w:szCs w:val="26"/>
        </w:rPr>
        <w:t>и т.п.);</w:t>
      </w:r>
    </w:p>
    <w:p w:rsidR="00365505" w:rsidRPr="00CA59FC" w:rsidRDefault="00365505" w:rsidP="00E43CA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 xml:space="preserve">2.4. Мероприятия по содействию в расширении рынков сбыта и развитию делового партнерства (деловые миссии, бизнес-кооперация,  встречи </w:t>
      </w:r>
      <w:r w:rsidRPr="00CA59FC">
        <w:rPr>
          <w:bCs/>
          <w:sz w:val="26"/>
          <w:szCs w:val="26"/>
          <w:lang w:val="en-US"/>
        </w:rPr>
        <w:t>b</w:t>
      </w:r>
      <w:r w:rsidRPr="00CA59FC">
        <w:rPr>
          <w:bCs/>
          <w:sz w:val="26"/>
          <w:szCs w:val="26"/>
        </w:rPr>
        <w:t>2</w:t>
      </w:r>
      <w:r w:rsidRPr="00CA59FC">
        <w:rPr>
          <w:bCs/>
          <w:sz w:val="26"/>
          <w:szCs w:val="26"/>
          <w:lang w:val="en-US"/>
        </w:rPr>
        <w:t>b</w:t>
      </w:r>
      <w:r w:rsidRPr="00CA59FC">
        <w:rPr>
          <w:bCs/>
          <w:sz w:val="26"/>
          <w:szCs w:val="26"/>
        </w:rPr>
        <w:t>, презе</w:t>
      </w:r>
      <w:r w:rsidRPr="00CA59FC">
        <w:rPr>
          <w:bCs/>
          <w:sz w:val="26"/>
          <w:szCs w:val="26"/>
        </w:rPr>
        <w:t>н</w:t>
      </w:r>
      <w:r w:rsidRPr="00CA59FC">
        <w:rPr>
          <w:bCs/>
          <w:sz w:val="26"/>
          <w:szCs w:val="26"/>
        </w:rPr>
        <w:t>тации компаний и т.п.)</w:t>
      </w:r>
      <w:r w:rsidR="00A45553" w:rsidRPr="00CA59FC">
        <w:rPr>
          <w:bCs/>
          <w:sz w:val="26"/>
          <w:szCs w:val="26"/>
        </w:rPr>
        <w:t>;</w:t>
      </w:r>
    </w:p>
    <w:p w:rsidR="00365505" w:rsidRPr="00CA59FC" w:rsidRDefault="00365505" w:rsidP="00E43CA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2.5</w:t>
      </w:r>
      <w:r w:rsidR="00A07CB5" w:rsidRPr="00CA59FC">
        <w:rPr>
          <w:bCs/>
          <w:sz w:val="26"/>
          <w:szCs w:val="26"/>
        </w:rPr>
        <w:t>.</w:t>
      </w:r>
      <w:r w:rsidRPr="00CA59FC">
        <w:rPr>
          <w:bCs/>
          <w:sz w:val="26"/>
          <w:szCs w:val="26"/>
        </w:rPr>
        <w:t xml:space="preserve"> Содействие взаимодействию бизнеса и власти (Координационный совет по улучшению инвестиционного климата и развитию предпринимательства, </w:t>
      </w:r>
      <w:r w:rsidR="00AD2DFE" w:rsidRPr="00CA59FC">
        <w:rPr>
          <w:bCs/>
          <w:sz w:val="26"/>
          <w:szCs w:val="26"/>
        </w:rPr>
        <w:t>встр</w:t>
      </w:r>
      <w:r w:rsidR="00AD2DFE" w:rsidRPr="00CA59FC">
        <w:rPr>
          <w:bCs/>
          <w:sz w:val="26"/>
          <w:szCs w:val="26"/>
        </w:rPr>
        <w:t>е</w:t>
      </w:r>
      <w:r w:rsidR="00AD2DFE" w:rsidRPr="00CA59FC">
        <w:rPr>
          <w:bCs/>
          <w:sz w:val="26"/>
          <w:szCs w:val="26"/>
        </w:rPr>
        <w:t xml:space="preserve">чи с бизнесом представителей администрации города и области, </w:t>
      </w:r>
      <w:r w:rsidR="00FF6B75" w:rsidRPr="00CA59FC">
        <w:rPr>
          <w:sz w:val="26"/>
          <w:szCs w:val="26"/>
        </w:rPr>
        <w:t xml:space="preserve">АНО </w:t>
      </w:r>
      <w:r w:rsidR="00DD565A" w:rsidRPr="00CA59FC">
        <w:rPr>
          <w:sz w:val="26"/>
          <w:szCs w:val="26"/>
        </w:rPr>
        <w:t>АГР</w:t>
      </w:r>
      <w:r w:rsidR="00FF6B75" w:rsidRPr="00CA59FC">
        <w:rPr>
          <w:sz w:val="26"/>
          <w:szCs w:val="26"/>
        </w:rPr>
        <w:t xml:space="preserve"> </w:t>
      </w:r>
      <w:r w:rsidR="00AD2DFE" w:rsidRPr="00CA59FC">
        <w:rPr>
          <w:bCs/>
          <w:sz w:val="26"/>
          <w:szCs w:val="26"/>
        </w:rPr>
        <w:t>и т.п</w:t>
      </w:r>
      <w:r w:rsidRPr="00CA59FC">
        <w:rPr>
          <w:bCs/>
          <w:sz w:val="26"/>
          <w:szCs w:val="26"/>
        </w:rPr>
        <w:t>.)</w:t>
      </w:r>
      <w:r w:rsidR="00A45553" w:rsidRPr="00CA59FC">
        <w:rPr>
          <w:bCs/>
          <w:sz w:val="26"/>
          <w:szCs w:val="26"/>
        </w:rPr>
        <w:t>.</w:t>
      </w:r>
    </w:p>
    <w:p w:rsidR="000771AB" w:rsidRPr="00CA59FC" w:rsidRDefault="000771AB" w:rsidP="00E43C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59FC">
        <w:rPr>
          <w:bCs/>
          <w:sz w:val="26"/>
          <w:szCs w:val="26"/>
        </w:rPr>
        <w:t xml:space="preserve">2.6. </w:t>
      </w:r>
      <w:r w:rsidRPr="00CA59FC">
        <w:rPr>
          <w:sz w:val="26"/>
          <w:szCs w:val="26"/>
        </w:rPr>
        <w:t>Мониторинг сферы МСП в городе.</w:t>
      </w:r>
    </w:p>
    <w:p w:rsidR="000771AB" w:rsidRPr="00CA59FC" w:rsidRDefault="000771AB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Проведение </w:t>
      </w:r>
      <w:r w:rsidR="00FF6B75" w:rsidRPr="00CA59FC">
        <w:rPr>
          <w:sz w:val="26"/>
          <w:szCs w:val="26"/>
        </w:rPr>
        <w:t xml:space="preserve">АНО </w:t>
      </w:r>
      <w:r w:rsidR="00DD565A" w:rsidRPr="00CA59FC">
        <w:rPr>
          <w:sz w:val="26"/>
          <w:szCs w:val="26"/>
        </w:rPr>
        <w:t>АГР</w:t>
      </w:r>
      <w:r w:rsidR="00FF6B75" w:rsidRPr="00CA59FC">
        <w:rPr>
          <w:sz w:val="26"/>
          <w:szCs w:val="26"/>
        </w:rPr>
        <w:t xml:space="preserve"> </w:t>
      </w:r>
      <w:r w:rsidRPr="00CA59FC">
        <w:rPr>
          <w:sz w:val="26"/>
          <w:szCs w:val="26"/>
        </w:rPr>
        <w:t>мониторинга ситуации в сфере МСП в городе.</w:t>
      </w:r>
    </w:p>
    <w:p w:rsidR="000771AB" w:rsidRPr="00CA59FC" w:rsidRDefault="000771AB" w:rsidP="00E43CA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Подготовка аналитической информации к отчетности по муниципальной программе о состоянии МСП в городе по результатам мониторинга.</w:t>
      </w:r>
    </w:p>
    <w:p w:rsidR="00A07CB5" w:rsidRPr="00CA59FC" w:rsidRDefault="00A07CB5" w:rsidP="00E43C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59FC">
        <w:rPr>
          <w:sz w:val="26"/>
          <w:szCs w:val="26"/>
          <w:u w:val="single"/>
        </w:rPr>
        <w:t>Мероприятие 3</w:t>
      </w:r>
      <w:r w:rsidRPr="00CA59FC">
        <w:rPr>
          <w:sz w:val="26"/>
          <w:szCs w:val="26"/>
        </w:rPr>
        <w:t xml:space="preserve">. </w:t>
      </w:r>
    </w:p>
    <w:p w:rsidR="00365505" w:rsidRPr="00CA59FC" w:rsidRDefault="00A07CB5" w:rsidP="00E43C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59FC">
        <w:rPr>
          <w:rFonts w:eastAsiaTheme="minorEastAsia"/>
          <w:sz w:val="26"/>
          <w:szCs w:val="26"/>
        </w:rPr>
        <w:t>Информационная поддержка МСП и пропаганда предпринимательской де</w:t>
      </w:r>
      <w:r w:rsidRPr="00CA59FC">
        <w:rPr>
          <w:rFonts w:eastAsiaTheme="minorEastAsia"/>
          <w:sz w:val="26"/>
          <w:szCs w:val="26"/>
        </w:rPr>
        <w:t>я</w:t>
      </w:r>
      <w:r w:rsidRPr="00CA59FC">
        <w:rPr>
          <w:rFonts w:eastAsiaTheme="minorEastAsia"/>
          <w:sz w:val="26"/>
          <w:szCs w:val="26"/>
        </w:rPr>
        <w:t>тельности</w:t>
      </w:r>
      <w:r w:rsidR="00C33263" w:rsidRPr="00CA59FC">
        <w:rPr>
          <w:rFonts w:eastAsiaTheme="minorEastAsia"/>
          <w:sz w:val="26"/>
          <w:szCs w:val="26"/>
        </w:rPr>
        <w:t>.</w:t>
      </w:r>
    </w:p>
    <w:p w:rsidR="00A07CB5" w:rsidRPr="00CA59FC" w:rsidRDefault="00A07CB5" w:rsidP="00E43CA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3.1 Информационные рассылки для МСП</w:t>
      </w:r>
      <w:r w:rsidR="00425B7A" w:rsidRPr="00CA59FC">
        <w:rPr>
          <w:bCs/>
          <w:sz w:val="26"/>
          <w:szCs w:val="26"/>
        </w:rPr>
        <w:t>;</w:t>
      </w:r>
    </w:p>
    <w:p w:rsidR="00425B7A" w:rsidRPr="00CA59FC" w:rsidRDefault="00425B7A" w:rsidP="00E43CA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 xml:space="preserve">3.2. Подготовка и размещение пресс-релизов в СМИ и на сайте </w:t>
      </w:r>
      <w:r w:rsidR="00FF6B75" w:rsidRPr="00CA59FC">
        <w:rPr>
          <w:sz w:val="26"/>
          <w:szCs w:val="26"/>
        </w:rPr>
        <w:t xml:space="preserve">АНО </w:t>
      </w:r>
      <w:r w:rsidR="00DD565A" w:rsidRPr="00CA59FC">
        <w:rPr>
          <w:sz w:val="26"/>
          <w:szCs w:val="26"/>
        </w:rPr>
        <w:t>АГР</w:t>
      </w:r>
      <w:r w:rsidR="00FF6B75" w:rsidRPr="00CA59FC">
        <w:rPr>
          <w:sz w:val="26"/>
          <w:szCs w:val="26"/>
        </w:rPr>
        <w:t>;</w:t>
      </w:r>
    </w:p>
    <w:p w:rsidR="00425B7A" w:rsidRPr="00CA59FC" w:rsidRDefault="00CA59FC" w:rsidP="00E43CA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 xml:space="preserve">3.3. Поддержка работы сайта </w:t>
      </w:r>
      <w:r w:rsidR="00FF6B75" w:rsidRPr="00CA59FC">
        <w:rPr>
          <w:sz w:val="26"/>
          <w:szCs w:val="26"/>
        </w:rPr>
        <w:t xml:space="preserve">АНО </w:t>
      </w:r>
      <w:r w:rsidR="00DD565A" w:rsidRPr="00CA59FC">
        <w:rPr>
          <w:sz w:val="26"/>
          <w:szCs w:val="26"/>
        </w:rPr>
        <w:t>АГР</w:t>
      </w:r>
      <w:r w:rsidR="00425B7A" w:rsidRPr="00CA59FC">
        <w:rPr>
          <w:bCs/>
          <w:sz w:val="26"/>
          <w:szCs w:val="26"/>
        </w:rPr>
        <w:t xml:space="preserve">; </w:t>
      </w:r>
    </w:p>
    <w:p w:rsidR="00425B7A" w:rsidRPr="00CA59FC" w:rsidRDefault="00425B7A" w:rsidP="00E43CA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 xml:space="preserve">3.4.Организация выездов на предприятия с администрацией города, </w:t>
      </w:r>
      <w:r w:rsidR="00FF6B75" w:rsidRPr="00CA59FC">
        <w:rPr>
          <w:sz w:val="26"/>
          <w:szCs w:val="26"/>
        </w:rPr>
        <w:t xml:space="preserve">АНО </w:t>
      </w:r>
      <w:r w:rsidR="00DD565A" w:rsidRPr="00CA59FC">
        <w:rPr>
          <w:sz w:val="26"/>
          <w:szCs w:val="26"/>
        </w:rPr>
        <w:t>АГР</w:t>
      </w:r>
      <w:r w:rsidRPr="00CA59FC">
        <w:rPr>
          <w:bCs/>
          <w:sz w:val="26"/>
          <w:szCs w:val="26"/>
        </w:rPr>
        <w:t>, СМИ;</w:t>
      </w:r>
    </w:p>
    <w:p w:rsidR="00425B7A" w:rsidRPr="00CA59FC" w:rsidRDefault="00425B7A" w:rsidP="00E43CA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 xml:space="preserve">3.5. Организация мероприятий, направленных на выявление и поощрение лучших субъектов МСП; </w:t>
      </w:r>
    </w:p>
    <w:p w:rsidR="00425B7A" w:rsidRPr="00CA59FC" w:rsidRDefault="00425B7A" w:rsidP="00E43CA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3.6. Участие представителей исполнителей, соисполнителей или  участников программы в целях получения или продвижения информации, связанной с развит</w:t>
      </w:r>
      <w:r w:rsidRPr="00CA59FC">
        <w:rPr>
          <w:bCs/>
          <w:sz w:val="26"/>
          <w:szCs w:val="26"/>
        </w:rPr>
        <w:t>и</w:t>
      </w:r>
      <w:r w:rsidRPr="00CA59FC">
        <w:rPr>
          <w:bCs/>
          <w:sz w:val="26"/>
          <w:szCs w:val="26"/>
        </w:rPr>
        <w:t>ем МСП, в мероприятиях, организованных иными организациями.</w:t>
      </w:r>
    </w:p>
    <w:p w:rsidR="00365505" w:rsidRPr="00CA59FC" w:rsidRDefault="00FF6B75" w:rsidP="00E43C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АНО </w:t>
      </w:r>
      <w:r w:rsidR="00DD565A" w:rsidRPr="00CA59FC">
        <w:rPr>
          <w:sz w:val="26"/>
          <w:szCs w:val="26"/>
        </w:rPr>
        <w:t>АГР</w:t>
      </w:r>
      <w:r w:rsidR="00365505" w:rsidRPr="00CA59FC">
        <w:rPr>
          <w:sz w:val="26"/>
          <w:szCs w:val="26"/>
        </w:rPr>
        <w:t xml:space="preserve"> является учредителем ЧНОУ </w:t>
      </w:r>
      <w:r w:rsidR="00F525B9" w:rsidRPr="00CA59FC">
        <w:rPr>
          <w:sz w:val="26"/>
          <w:szCs w:val="26"/>
        </w:rPr>
        <w:t xml:space="preserve">ДПО </w:t>
      </w:r>
      <w:r w:rsidR="00DD565A" w:rsidRPr="00CA59FC">
        <w:rPr>
          <w:sz w:val="26"/>
          <w:szCs w:val="26"/>
        </w:rPr>
        <w:t>АГР</w:t>
      </w:r>
      <w:r w:rsidR="00365505" w:rsidRPr="00CA59FC">
        <w:rPr>
          <w:sz w:val="26"/>
          <w:szCs w:val="26"/>
        </w:rPr>
        <w:t xml:space="preserve">, </w:t>
      </w:r>
      <w:proofErr w:type="gramStart"/>
      <w:r w:rsidR="00365505" w:rsidRPr="00CA59FC">
        <w:rPr>
          <w:sz w:val="26"/>
          <w:szCs w:val="26"/>
        </w:rPr>
        <w:t>которое</w:t>
      </w:r>
      <w:proofErr w:type="gramEnd"/>
      <w:r w:rsidR="00365505" w:rsidRPr="00CA59FC">
        <w:rPr>
          <w:sz w:val="26"/>
          <w:szCs w:val="26"/>
        </w:rPr>
        <w:t xml:space="preserve"> оказывает обр</w:t>
      </w:r>
      <w:r w:rsidR="00365505" w:rsidRPr="00CA59FC">
        <w:rPr>
          <w:sz w:val="26"/>
          <w:szCs w:val="26"/>
        </w:rPr>
        <w:t>а</w:t>
      </w:r>
      <w:r w:rsidR="00365505" w:rsidRPr="00CA59FC">
        <w:rPr>
          <w:sz w:val="26"/>
          <w:szCs w:val="26"/>
        </w:rPr>
        <w:t>зовательные и консультационные услуги</w:t>
      </w:r>
      <w:r w:rsidR="00EC5A8B" w:rsidRPr="00CA59FC">
        <w:rPr>
          <w:sz w:val="26"/>
          <w:szCs w:val="26"/>
        </w:rPr>
        <w:t>.</w:t>
      </w:r>
    </w:p>
    <w:p w:rsidR="00365505" w:rsidRPr="00CA59FC" w:rsidRDefault="00A07CB5" w:rsidP="00E43C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59FC">
        <w:rPr>
          <w:sz w:val="26"/>
          <w:szCs w:val="26"/>
          <w:u w:val="single"/>
        </w:rPr>
        <w:lastRenderedPageBreak/>
        <w:t xml:space="preserve">Мероприятие </w:t>
      </w:r>
      <w:r w:rsidR="000771AB" w:rsidRPr="00CA59FC">
        <w:rPr>
          <w:sz w:val="26"/>
          <w:szCs w:val="26"/>
          <w:u w:val="single"/>
        </w:rPr>
        <w:t>4</w:t>
      </w:r>
      <w:r w:rsidR="001D357C" w:rsidRPr="00CA59FC">
        <w:rPr>
          <w:sz w:val="26"/>
          <w:szCs w:val="26"/>
          <w:u w:val="single"/>
        </w:rPr>
        <w:t>.</w:t>
      </w:r>
    </w:p>
    <w:p w:rsidR="00546465" w:rsidRPr="00CA59FC" w:rsidRDefault="00546465" w:rsidP="00E43CA6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CA59FC">
        <w:rPr>
          <w:sz w:val="26"/>
          <w:szCs w:val="26"/>
        </w:rPr>
        <w:t>Использование нежилых помещений, предоставленных органами местного самоуправления организациям инфраструктуры поддержки  МСП (в соответствии с приложением 2 к муниципальной программе).</w:t>
      </w:r>
    </w:p>
    <w:p w:rsidR="00546465" w:rsidRPr="00CA59FC" w:rsidRDefault="00546465" w:rsidP="00E43C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b/>
          <w:sz w:val="26"/>
          <w:szCs w:val="26"/>
          <w:u w:val="single"/>
        </w:rPr>
        <w:t>Основное мероприятие 2</w:t>
      </w:r>
      <w:r w:rsidRPr="00CA59FC">
        <w:rPr>
          <w:sz w:val="26"/>
          <w:szCs w:val="26"/>
          <w:u w:val="single"/>
        </w:rPr>
        <w:t>.</w:t>
      </w:r>
      <w:r w:rsidRPr="00CA59FC">
        <w:rPr>
          <w:sz w:val="26"/>
          <w:szCs w:val="26"/>
        </w:rPr>
        <w:t xml:space="preserve"> Субсидии организациям, образующим инфр</w:t>
      </w:r>
      <w:r w:rsidRPr="00CA59FC">
        <w:rPr>
          <w:sz w:val="26"/>
          <w:szCs w:val="26"/>
        </w:rPr>
        <w:t>а</w:t>
      </w:r>
      <w:r w:rsidRPr="00CA59FC">
        <w:rPr>
          <w:sz w:val="26"/>
          <w:szCs w:val="26"/>
        </w:rPr>
        <w:t>структуру поддержки МСП: Вологодская торгово-промышленная палата (членский взнос)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Цель – участие в деятельности Вологодской торгово-промышленной палаты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Вологодская торгово-промышленная палата осуществляет деятельность, направленную на содействие развитию экономики Вологодской области, ее инт</w:t>
      </w:r>
      <w:r w:rsidRPr="00CA59FC">
        <w:rPr>
          <w:sz w:val="26"/>
          <w:szCs w:val="26"/>
        </w:rPr>
        <w:t>е</w:t>
      </w:r>
      <w:r w:rsidRPr="00CA59FC">
        <w:rPr>
          <w:sz w:val="26"/>
          <w:szCs w:val="26"/>
        </w:rPr>
        <w:t>грированию в экономику страны и мировую хозяйственную систему, создание бл</w:t>
      </w:r>
      <w:r w:rsidRPr="00CA59FC">
        <w:rPr>
          <w:sz w:val="26"/>
          <w:szCs w:val="26"/>
        </w:rPr>
        <w:t>а</w:t>
      </w:r>
      <w:r w:rsidRPr="00CA59FC">
        <w:rPr>
          <w:sz w:val="26"/>
          <w:szCs w:val="26"/>
        </w:rPr>
        <w:t>гоприятных условий для предпринимательской деятельности.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59FC">
        <w:rPr>
          <w:b/>
          <w:sz w:val="26"/>
          <w:szCs w:val="26"/>
          <w:u w:val="single"/>
        </w:rPr>
        <w:t xml:space="preserve">Основное мероприятие </w:t>
      </w:r>
      <w:r w:rsidR="006968DE" w:rsidRPr="00CA59FC">
        <w:rPr>
          <w:b/>
          <w:sz w:val="26"/>
          <w:szCs w:val="26"/>
          <w:u w:val="single"/>
        </w:rPr>
        <w:t>3</w:t>
      </w:r>
      <w:r w:rsidRPr="00CA59FC">
        <w:rPr>
          <w:b/>
          <w:sz w:val="26"/>
          <w:szCs w:val="26"/>
          <w:u w:val="single"/>
        </w:rPr>
        <w:t>.</w:t>
      </w:r>
      <w:r w:rsidRPr="00CA59FC">
        <w:rPr>
          <w:sz w:val="26"/>
          <w:szCs w:val="26"/>
        </w:rPr>
        <w:t xml:space="preserve"> Финансовая поддержка субъектов </w:t>
      </w:r>
      <w:r w:rsidR="008363D9" w:rsidRPr="00CA59FC">
        <w:rPr>
          <w:sz w:val="26"/>
          <w:szCs w:val="26"/>
        </w:rPr>
        <w:t>МСП</w:t>
      </w:r>
    </w:p>
    <w:p w:rsidR="004B7BB4" w:rsidRPr="00CA59FC" w:rsidRDefault="008B3ABF" w:rsidP="00E43C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59FC">
        <w:rPr>
          <w:sz w:val="26"/>
          <w:szCs w:val="26"/>
          <w:u w:val="single"/>
        </w:rPr>
        <w:t xml:space="preserve">Мероприятие </w:t>
      </w:r>
      <w:r w:rsidR="00233399" w:rsidRPr="00CA59FC">
        <w:rPr>
          <w:sz w:val="26"/>
          <w:szCs w:val="26"/>
          <w:u w:val="single"/>
        </w:rPr>
        <w:t>1.</w:t>
      </w:r>
    </w:p>
    <w:p w:rsidR="00A03CB0" w:rsidRPr="00CA59FC" w:rsidRDefault="00A03CB0" w:rsidP="00E43C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Поддержка малого и среднего предпринимательства, включая крестьянские (фермерские) хозяйства</w:t>
      </w:r>
      <w:r w:rsidR="00853BF6" w:rsidRPr="00CA59FC">
        <w:rPr>
          <w:rStyle w:val="affffe"/>
          <w:sz w:val="26"/>
          <w:szCs w:val="26"/>
        </w:rPr>
        <w:footnoteReference w:id="1"/>
      </w:r>
      <w:r w:rsidRPr="00CA59FC">
        <w:rPr>
          <w:sz w:val="26"/>
          <w:szCs w:val="26"/>
        </w:rPr>
        <w:t>, а также реализация мероприятий по поддержке молоде</w:t>
      </w:r>
      <w:r w:rsidRPr="00CA59FC">
        <w:rPr>
          <w:sz w:val="26"/>
          <w:szCs w:val="26"/>
        </w:rPr>
        <w:t>ж</w:t>
      </w:r>
      <w:r w:rsidRPr="00CA59FC">
        <w:rPr>
          <w:sz w:val="26"/>
          <w:szCs w:val="26"/>
        </w:rPr>
        <w:t>ного предпринимательства.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Цель - стимулирование развития предпринимательской деятельности, в том числе увеличение количества субъектов МСП на территории города путем обесп</w:t>
      </w:r>
      <w:r w:rsidRPr="00CA59FC">
        <w:rPr>
          <w:sz w:val="26"/>
          <w:szCs w:val="26"/>
        </w:rPr>
        <w:t>е</w:t>
      </w:r>
      <w:r w:rsidRPr="00CA59FC">
        <w:rPr>
          <w:sz w:val="26"/>
          <w:szCs w:val="26"/>
        </w:rPr>
        <w:t>чение занятости населения области</w:t>
      </w:r>
      <w:r w:rsidR="00880E68" w:rsidRPr="00CA59FC">
        <w:rPr>
          <w:sz w:val="26"/>
          <w:szCs w:val="26"/>
        </w:rPr>
        <w:t>, развитие</w:t>
      </w:r>
      <w:r w:rsidR="000C014F" w:rsidRPr="00CA59FC">
        <w:rPr>
          <w:sz w:val="26"/>
          <w:szCs w:val="26"/>
        </w:rPr>
        <w:t xml:space="preserve"> сфер</w:t>
      </w:r>
      <w:r w:rsidR="00880E68" w:rsidRPr="00CA59FC">
        <w:rPr>
          <w:sz w:val="26"/>
          <w:szCs w:val="26"/>
        </w:rPr>
        <w:t>ы</w:t>
      </w:r>
      <w:r w:rsidR="000C014F" w:rsidRPr="00CA59FC">
        <w:rPr>
          <w:sz w:val="26"/>
          <w:szCs w:val="26"/>
        </w:rPr>
        <w:t xml:space="preserve"> социального предприним</w:t>
      </w:r>
      <w:r w:rsidR="000C014F" w:rsidRPr="00CA59FC">
        <w:rPr>
          <w:sz w:val="26"/>
          <w:szCs w:val="26"/>
        </w:rPr>
        <w:t>а</w:t>
      </w:r>
      <w:r w:rsidR="000C014F" w:rsidRPr="00CA59FC">
        <w:rPr>
          <w:sz w:val="26"/>
          <w:szCs w:val="26"/>
        </w:rPr>
        <w:t>тельства</w:t>
      </w:r>
      <w:r w:rsidR="00AF1FD5" w:rsidRPr="00CA59FC">
        <w:rPr>
          <w:sz w:val="26"/>
          <w:szCs w:val="26"/>
        </w:rPr>
        <w:t>.</w:t>
      </w:r>
    </w:p>
    <w:p w:rsidR="00BB0E8F" w:rsidRPr="00CA59FC" w:rsidRDefault="004B7BB4" w:rsidP="00E43C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Поряд</w:t>
      </w:r>
      <w:r w:rsidR="00880E68" w:rsidRPr="00CA59FC">
        <w:rPr>
          <w:sz w:val="26"/>
          <w:szCs w:val="26"/>
        </w:rPr>
        <w:t>ки</w:t>
      </w:r>
      <w:r w:rsidRPr="00CA59FC">
        <w:rPr>
          <w:sz w:val="26"/>
          <w:szCs w:val="26"/>
        </w:rPr>
        <w:t xml:space="preserve"> предоставления </w:t>
      </w:r>
      <w:r w:rsidR="000C014F" w:rsidRPr="00CA59FC">
        <w:rPr>
          <w:sz w:val="26"/>
          <w:szCs w:val="26"/>
        </w:rPr>
        <w:t xml:space="preserve">субсидий </w:t>
      </w:r>
      <w:r w:rsidRPr="00CA59FC">
        <w:rPr>
          <w:sz w:val="26"/>
          <w:szCs w:val="26"/>
        </w:rPr>
        <w:t>определя</w:t>
      </w:r>
      <w:r w:rsidR="00880E68" w:rsidRPr="00CA59FC">
        <w:rPr>
          <w:sz w:val="26"/>
          <w:szCs w:val="26"/>
        </w:rPr>
        <w:t>ю</w:t>
      </w:r>
      <w:r w:rsidRPr="00CA59FC">
        <w:rPr>
          <w:sz w:val="26"/>
          <w:szCs w:val="26"/>
        </w:rPr>
        <w:t>тся постановлением мэрии г</w:t>
      </w:r>
      <w:r w:rsidRPr="00CA59FC">
        <w:rPr>
          <w:sz w:val="26"/>
          <w:szCs w:val="26"/>
        </w:rPr>
        <w:t>о</w:t>
      </w:r>
      <w:r w:rsidRPr="00CA59FC">
        <w:rPr>
          <w:sz w:val="26"/>
          <w:szCs w:val="26"/>
        </w:rPr>
        <w:t xml:space="preserve">рода. </w:t>
      </w:r>
    </w:p>
    <w:p w:rsidR="00114EE9" w:rsidRPr="00CA59FC" w:rsidRDefault="00114EE9" w:rsidP="00E43C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CA59FC">
        <w:rPr>
          <w:sz w:val="26"/>
          <w:szCs w:val="26"/>
          <w:u w:val="single"/>
        </w:rPr>
        <w:t xml:space="preserve">Мероприятие </w:t>
      </w:r>
      <w:r w:rsidR="00BB0E8F" w:rsidRPr="00CA59FC">
        <w:rPr>
          <w:sz w:val="26"/>
          <w:szCs w:val="26"/>
          <w:u w:val="single"/>
        </w:rPr>
        <w:t>1.1</w:t>
      </w:r>
      <w:r w:rsidRPr="00CA59FC">
        <w:rPr>
          <w:sz w:val="26"/>
          <w:szCs w:val="26"/>
          <w:u w:val="single"/>
        </w:rPr>
        <w:t>.</w:t>
      </w:r>
      <w:r w:rsidR="00257086" w:rsidRPr="00CA59FC">
        <w:rPr>
          <w:sz w:val="26"/>
          <w:szCs w:val="26"/>
          <w:u w:val="single"/>
        </w:rPr>
        <w:t xml:space="preserve"> </w:t>
      </w:r>
    </w:p>
    <w:p w:rsidR="00BB0E8F" w:rsidRPr="00CA59FC" w:rsidRDefault="00BB0E8F" w:rsidP="00E43C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Субсиди</w:t>
      </w:r>
      <w:r w:rsidR="0073032D" w:rsidRPr="00CA59FC">
        <w:rPr>
          <w:sz w:val="26"/>
          <w:szCs w:val="26"/>
        </w:rPr>
        <w:t xml:space="preserve">рование </w:t>
      </w:r>
      <w:r w:rsidRPr="00CA59FC">
        <w:rPr>
          <w:sz w:val="26"/>
          <w:szCs w:val="26"/>
        </w:rPr>
        <w:t>части затрат субъектов малого и среднего предприним</w:t>
      </w:r>
      <w:r w:rsidRPr="00CA59FC">
        <w:rPr>
          <w:sz w:val="26"/>
          <w:szCs w:val="26"/>
        </w:rPr>
        <w:t>а</w:t>
      </w:r>
      <w:r w:rsidRPr="00CA59FC">
        <w:rPr>
          <w:sz w:val="26"/>
          <w:szCs w:val="26"/>
        </w:rPr>
        <w:t>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</w:t>
      </w:r>
      <w:r w:rsidR="00B30F06" w:rsidRPr="00CA59FC">
        <w:rPr>
          <w:sz w:val="26"/>
          <w:szCs w:val="26"/>
        </w:rPr>
        <w:t>.</w:t>
      </w:r>
    </w:p>
    <w:p w:rsidR="00114EE9" w:rsidRPr="00CA59FC" w:rsidRDefault="00114EE9" w:rsidP="00E43C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CA59FC">
        <w:rPr>
          <w:sz w:val="26"/>
          <w:szCs w:val="26"/>
          <w:u w:val="single"/>
        </w:rPr>
        <w:t xml:space="preserve">Мероприятие </w:t>
      </w:r>
      <w:r w:rsidR="00BB0E8F" w:rsidRPr="00CA59FC">
        <w:rPr>
          <w:sz w:val="26"/>
          <w:szCs w:val="26"/>
          <w:u w:val="single"/>
        </w:rPr>
        <w:t>1.2</w:t>
      </w:r>
      <w:r w:rsidRPr="00CA59FC">
        <w:rPr>
          <w:sz w:val="26"/>
          <w:szCs w:val="26"/>
          <w:u w:val="single"/>
        </w:rPr>
        <w:t>.</w:t>
      </w:r>
    </w:p>
    <w:p w:rsidR="00E635F6" w:rsidRPr="00CA59FC" w:rsidRDefault="00BB0E8F" w:rsidP="00E43CA6">
      <w:pPr>
        <w:tabs>
          <w:tab w:val="right" w:pos="9180"/>
        </w:tabs>
        <w:ind w:firstLine="709"/>
        <w:jc w:val="both"/>
        <w:rPr>
          <w:sz w:val="26"/>
          <w:szCs w:val="26"/>
        </w:rPr>
      </w:pPr>
      <w:proofErr w:type="gramStart"/>
      <w:r w:rsidRPr="00CA59FC">
        <w:rPr>
          <w:sz w:val="26"/>
          <w:szCs w:val="26"/>
        </w:rPr>
        <w:t>Субсиди</w:t>
      </w:r>
      <w:r w:rsidR="0073032D" w:rsidRPr="00CA59FC">
        <w:rPr>
          <w:sz w:val="26"/>
          <w:szCs w:val="26"/>
        </w:rPr>
        <w:t xml:space="preserve">рование </w:t>
      </w:r>
      <w:r w:rsidRPr="00CA59FC">
        <w:rPr>
          <w:sz w:val="26"/>
          <w:szCs w:val="26"/>
        </w:rPr>
        <w:t xml:space="preserve">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</w:t>
      </w:r>
      <w:r w:rsidRPr="00CA59FC">
        <w:rPr>
          <w:sz w:val="26"/>
          <w:szCs w:val="26"/>
        </w:rPr>
        <w:t>з</w:t>
      </w:r>
      <w:r w:rsidRPr="00CA59FC">
        <w:rPr>
          <w:sz w:val="26"/>
          <w:szCs w:val="26"/>
        </w:rPr>
        <w:t>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</w:t>
      </w:r>
      <w:r w:rsidRPr="00CA59FC">
        <w:rPr>
          <w:sz w:val="26"/>
          <w:szCs w:val="26"/>
        </w:rPr>
        <w:t>б</w:t>
      </w:r>
      <w:r w:rsidRPr="00CA59FC">
        <w:rPr>
          <w:sz w:val="26"/>
          <w:szCs w:val="26"/>
        </w:rPr>
        <w:t>ности, а также на обеспечение занятости, оказание поддержки инвалидам, гражд</w:t>
      </w:r>
      <w:r w:rsidRPr="00CA59FC">
        <w:rPr>
          <w:sz w:val="26"/>
          <w:szCs w:val="26"/>
        </w:rPr>
        <w:t>а</w:t>
      </w:r>
      <w:r w:rsidRPr="00CA59FC">
        <w:rPr>
          <w:sz w:val="26"/>
          <w:szCs w:val="26"/>
        </w:rPr>
        <w:t>нам пожилого возраста и лицам, находящимся в трудной жизненной ситуации</w:t>
      </w:r>
      <w:r w:rsidR="00B30F06" w:rsidRPr="00CA59FC">
        <w:rPr>
          <w:sz w:val="26"/>
          <w:szCs w:val="26"/>
        </w:rPr>
        <w:t>.</w:t>
      </w:r>
      <w:proofErr w:type="gramEnd"/>
    </w:p>
    <w:p w:rsidR="0073032D" w:rsidRPr="00CA59FC" w:rsidRDefault="0073032D" w:rsidP="00E43C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CA59FC">
        <w:rPr>
          <w:sz w:val="26"/>
          <w:szCs w:val="26"/>
          <w:u w:val="single"/>
        </w:rPr>
        <w:t>Мероприятие 1.3.</w:t>
      </w:r>
    </w:p>
    <w:p w:rsidR="0073032D" w:rsidRPr="00CA59FC" w:rsidRDefault="0073032D" w:rsidP="00E43C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Субсидирование части затрат субъектов малого и среднего предприним</w:t>
      </w:r>
      <w:r w:rsidRPr="00CA59FC">
        <w:rPr>
          <w:sz w:val="26"/>
          <w:szCs w:val="26"/>
        </w:rPr>
        <w:t>а</w:t>
      </w:r>
      <w:r w:rsidRPr="00CA59FC">
        <w:rPr>
          <w:sz w:val="26"/>
          <w:szCs w:val="26"/>
        </w:rPr>
        <w:t>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</w:t>
      </w:r>
      <w:r w:rsidRPr="00CA59FC">
        <w:rPr>
          <w:sz w:val="26"/>
          <w:szCs w:val="26"/>
        </w:rPr>
        <w:t>а</w:t>
      </w:r>
      <w:r w:rsidRPr="00CA59FC">
        <w:rPr>
          <w:sz w:val="26"/>
          <w:szCs w:val="26"/>
        </w:rPr>
        <w:t xml:space="preserve">ния в целях создания и (или) развития либо модернизации производства </w:t>
      </w:r>
      <w:r w:rsidR="002B3461" w:rsidRPr="00CA59FC">
        <w:rPr>
          <w:sz w:val="26"/>
          <w:szCs w:val="26"/>
        </w:rPr>
        <w:t>то</w:t>
      </w:r>
      <w:r w:rsidRPr="00CA59FC">
        <w:rPr>
          <w:sz w:val="26"/>
          <w:szCs w:val="26"/>
        </w:rPr>
        <w:t xml:space="preserve">варов </w:t>
      </w:r>
      <w:r w:rsidRPr="00CA59FC">
        <w:rPr>
          <w:sz w:val="26"/>
          <w:szCs w:val="26"/>
        </w:rPr>
        <w:lastRenderedPageBreak/>
        <w:t>(работ, услуг).</w:t>
      </w:r>
    </w:p>
    <w:p w:rsidR="0073032D" w:rsidRPr="00CA59FC" w:rsidRDefault="0073032D" w:rsidP="00E43C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3032D" w:rsidRPr="00CA59FC" w:rsidRDefault="0073032D" w:rsidP="00E43CA6">
      <w:pPr>
        <w:tabs>
          <w:tab w:val="right" w:pos="9180"/>
        </w:tabs>
        <w:ind w:firstLine="709"/>
        <w:jc w:val="both"/>
        <w:rPr>
          <w:sz w:val="26"/>
          <w:szCs w:val="26"/>
          <w:u w:val="single"/>
        </w:rPr>
      </w:pPr>
      <w:r w:rsidRPr="00CA59FC">
        <w:rPr>
          <w:sz w:val="26"/>
          <w:szCs w:val="26"/>
          <w:u w:val="single"/>
        </w:rPr>
        <w:t>Мероприятие 1.4.</w:t>
      </w:r>
    </w:p>
    <w:p w:rsidR="00601C1A" w:rsidRPr="00CA59FC" w:rsidRDefault="00601C1A" w:rsidP="00E43CA6">
      <w:pPr>
        <w:tabs>
          <w:tab w:val="right" w:pos="9180"/>
        </w:tabs>
        <w:ind w:firstLine="709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Субсидирование части затрат субъектов малого и среднего предприним</w:t>
      </w:r>
      <w:r w:rsidRPr="00CA59FC">
        <w:rPr>
          <w:sz w:val="26"/>
          <w:szCs w:val="26"/>
        </w:rPr>
        <w:t>а</w:t>
      </w:r>
      <w:r w:rsidRPr="00CA59FC">
        <w:rPr>
          <w:sz w:val="26"/>
          <w:szCs w:val="26"/>
        </w:rPr>
        <w:t>тельства, связанных с уплатой первого взноса (аванса) по договору (договорам) л</w:t>
      </w:r>
      <w:r w:rsidRPr="00CA59FC">
        <w:rPr>
          <w:sz w:val="26"/>
          <w:szCs w:val="26"/>
        </w:rPr>
        <w:t>и</w:t>
      </w:r>
      <w:r w:rsidRPr="00CA59FC">
        <w:rPr>
          <w:sz w:val="26"/>
          <w:szCs w:val="26"/>
        </w:rPr>
        <w:t xml:space="preserve">зинга, заключенному с российскими лизинговыми организациями в целях </w:t>
      </w:r>
      <w:proofErr w:type="gramStart"/>
      <w:r w:rsidRPr="00CA59FC">
        <w:rPr>
          <w:sz w:val="26"/>
          <w:szCs w:val="26"/>
        </w:rPr>
        <w:t>со-здания</w:t>
      </w:r>
      <w:proofErr w:type="gramEnd"/>
      <w:r w:rsidRPr="00CA59FC">
        <w:rPr>
          <w:sz w:val="26"/>
          <w:szCs w:val="26"/>
        </w:rPr>
        <w:t xml:space="preserve"> и (или) развития либо модернизации производства товаров (работ, услуг)</w:t>
      </w:r>
      <w:r w:rsidR="00DD565A" w:rsidRPr="00CA59FC">
        <w:rPr>
          <w:sz w:val="26"/>
          <w:szCs w:val="26"/>
        </w:rPr>
        <w:t>»</w:t>
      </w:r>
      <w:r w:rsidRPr="00CA59FC">
        <w:rPr>
          <w:sz w:val="26"/>
          <w:szCs w:val="26"/>
        </w:rPr>
        <w:t>.</w:t>
      </w:r>
    </w:p>
    <w:p w:rsidR="00920C65" w:rsidRPr="00CA59FC" w:rsidRDefault="0070351C" w:rsidP="00E43CA6">
      <w:pPr>
        <w:tabs>
          <w:tab w:val="right" w:pos="9180"/>
        </w:tabs>
        <w:ind w:firstLine="709"/>
        <w:jc w:val="both"/>
        <w:rPr>
          <w:sz w:val="26"/>
          <w:szCs w:val="26"/>
          <w:u w:val="single"/>
        </w:rPr>
      </w:pPr>
      <w:r w:rsidRPr="00CA59FC">
        <w:rPr>
          <w:sz w:val="26"/>
          <w:szCs w:val="26"/>
          <w:u w:val="single"/>
        </w:rPr>
        <w:t>Мероприятие 2</w:t>
      </w:r>
      <w:r w:rsidR="00920C65" w:rsidRPr="00CA59FC">
        <w:rPr>
          <w:sz w:val="26"/>
          <w:szCs w:val="26"/>
          <w:u w:val="single"/>
        </w:rPr>
        <w:t>.</w:t>
      </w:r>
    </w:p>
    <w:p w:rsidR="00920C65" w:rsidRPr="00CA59FC" w:rsidRDefault="0070351C" w:rsidP="00E43CA6">
      <w:pPr>
        <w:tabs>
          <w:tab w:val="right" w:pos="9180"/>
        </w:tabs>
        <w:ind w:firstLine="709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Предоставление гранта в форме субсидии – победителям городского откр</w:t>
      </w:r>
      <w:r w:rsidRPr="00CA59FC">
        <w:rPr>
          <w:sz w:val="26"/>
          <w:szCs w:val="26"/>
        </w:rPr>
        <w:t>ы</w:t>
      </w:r>
      <w:r w:rsidRPr="00CA59FC">
        <w:rPr>
          <w:sz w:val="26"/>
          <w:szCs w:val="26"/>
        </w:rPr>
        <w:t xml:space="preserve">того конкурса </w:t>
      </w:r>
      <w:r w:rsidR="00DD565A" w:rsidRPr="00CA59FC">
        <w:rPr>
          <w:sz w:val="26"/>
          <w:szCs w:val="26"/>
        </w:rPr>
        <w:t>«</w:t>
      </w:r>
      <w:r w:rsidRPr="00CA59FC">
        <w:rPr>
          <w:sz w:val="26"/>
          <w:szCs w:val="26"/>
        </w:rPr>
        <w:t>Грант за лучший бизнес-проект</w:t>
      </w:r>
      <w:r w:rsidR="00DD565A" w:rsidRPr="00CA59FC">
        <w:rPr>
          <w:sz w:val="26"/>
          <w:szCs w:val="26"/>
        </w:rPr>
        <w:t>»</w:t>
      </w:r>
      <w:r w:rsidR="00236AFA" w:rsidRPr="00CA59FC">
        <w:rPr>
          <w:sz w:val="26"/>
          <w:szCs w:val="26"/>
        </w:rPr>
        <w:t>.</w:t>
      </w:r>
    </w:p>
    <w:p w:rsidR="00F53E8F" w:rsidRPr="00CA59FC" w:rsidRDefault="00F53E8F" w:rsidP="00E43CA6">
      <w:pPr>
        <w:tabs>
          <w:tab w:val="right" w:pos="9180"/>
        </w:tabs>
        <w:ind w:firstLine="709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Порядок предоставления гранта в форме субсидии определяется постановл</w:t>
      </w:r>
      <w:r w:rsidRPr="00CA59FC">
        <w:rPr>
          <w:sz w:val="26"/>
          <w:szCs w:val="26"/>
        </w:rPr>
        <w:t>е</w:t>
      </w:r>
      <w:r w:rsidRPr="00CA59FC">
        <w:rPr>
          <w:sz w:val="26"/>
          <w:szCs w:val="26"/>
        </w:rPr>
        <w:t>нием мэрии города.</w:t>
      </w:r>
    </w:p>
    <w:p w:rsidR="004B7BB4" w:rsidRPr="00CA59FC" w:rsidRDefault="004B7BB4" w:rsidP="00E43CA6">
      <w:pPr>
        <w:tabs>
          <w:tab w:val="right" w:pos="9180"/>
        </w:tabs>
        <w:ind w:firstLine="709"/>
        <w:jc w:val="both"/>
        <w:rPr>
          <w:sz w:val="26"/>
          <w:szCs w:val="26"/>
          <w:lang w:eastAsia="en-US"/>
        </w:rPr>
      </w:pPr>
      <w:r w:rsidRPr="00CA59FC">
        <w:rPr>
          <w:b/>
          <w:sz w:val="26"/>
          <w:szCs w:val="26"/>
          <w:u w:val="single"/>
        </w:rPr>
        <w:t xml:space="preserve">Основное мероприятие </w:t>
      </w:r>
      <w:r w:rsidR="006968DE" w:rsidRPr="00CA59FC">
        <w:rPr>
          <w:b/>
          <w:sz w:val="26"/>
          <w:szCs w:val="26"/>
          <w:u w:val="single"/>
        </w:rPr>
        <w:t>4</w:t>
      </w:r>
      <w:r w:rsidRPr="00CA59FC">
        <w:rPr>
          <w:b/>
          <w:sz w:val="26"/>
          <w:szCs w:val="26"/>
          <w:u w:val="single"/>
        </w:rPr>
        <w:t>.</w:t>
      </w:r>
      <w:r w:rsidR="00712FCC" w:rsidRPr="00CA59FC">
        <w:rPr>
          <w:sz w:val="26"/>
          <w:szCs w:val="26"/>
          <w:u w:val="single"/>
        </w:rPr>
        <w:t xml:space="preserve"> </w:t>
      </w:r>
      <w:r w:rsidRPr="00CA59FC">
        <w:rPr>
          <w:sz w:val="26"/>
          <w:szCs w:val="26"/>
          <w:lang w:eastAsia="en-US"/>
        </w:rPr>
        <w:t xml:space="preserve"> </w:t>
      </w:r>
      <w:r w:rsidR="006968DE" w:rsidRPr="00CA59FC">
        <w:rPr>
          <w:sz w:val="26"/>
          <w:szCs w:val="26"/>
          <w:lang w:eastAsia="en-US"/>
        </w:rPr>
        <w:t>Информационное сопровождение деятельности органов местного самоуправления по развитию МСП в городе Череповце.</w:t>
      </w:r>
    </w:p>
    <w:p w:rsidR="006968DE" w:rsidRPr="00CA59FC" w:rsidRDefault="006968DE" w:rsidP="00E43CA6">
      <w:pPr>
        <w:tabs>
          <w:tab w:val="right" w:pos="9180"/>
        </w:tabs>
        <w:ind w:firstLine="709"/>
        <w:jc w:val="both"/>
        <w:rPr>
          <w:sz w:val="26"/>
          <w:szCs w:val="26"/>
        </w:rPr>
      </w:pPr>
      <w:r w:rsidRPr="00CA59FC">
        <w:rPr>
          <w:sz w:val="26"/>
          <w:szCs w:val="26"/>
          <w:lang w:eastAsia="en-US"/>
        </w:rPr>
        <w:t>Цель – повышение уровня информированности населения о развитии МСП.</w:t>
      </w:r>
    </w:p>
    <w:p w:rsidR="006968DE" w:rsidRPr="00CA59FC" w:rsidRDefault="006968DE" w:rsidP="00E43C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Реа</w:t>
      </w:r>
      <w:r w:rsidR="00136AA2" w:rsidRPr="00CA59FC">
        <w:rPr>
          <w:sz w:val="26"/>
          <w:szCs w:val="26"/>
        </w:rPr>
        <w:t xml:space="preserve">лизация мероприятия - размещение </w:t>
      </w:r>
      <w:r w:rsidRPr="00CA59FC">
        <w:rPr>
          <w:sz w:val="26"/>
          <w:szCs w:val="26"/>
        </w:rPr>
        <w:t>информации о развитии МС</w:t>
      </w:r>
      <w:r w:rsidR="00136AA2" w:rsidRPr="00CA59FC">
        <w:rPr>
          <w:sz w:val="26"/>
          <w:szCs w:val="26"/>
        </w:rPr>
        <w:t>П</w:t>
      </w:r>
      <w:r w:rsidRPr="00CA59FC">
        <w:rPr>
          <w:sz w:val="26"/>
          <w:szCs w:val="26"/>
        </w:rPr>
        <w:t xml:space="preserve"> в гор</w:t>
      </w:r>
      <w:r w:rsidRPr="00CA59FC">
        <w:rPr>
          <w:sz w:val="26"/>
          <w:szCs w:val="26"/>
        </w:rPr>
        <w:t>о</w:t>
      </w:r>
      <w:r w:rsidRPr="00CA59FC">
        <w:rPr>
          <w:sz w:val="26"/>
          <w:szCs w:val="26"/>
        </w:rPr>
        <w:t>де Череп</w:t>
      </w:r>
      <w:r w:rsidR="00136AA2" w:rsidRPr="00CA59FC">
        <w:rPr>
          <w:sz w:val="26"/>
          <w:szCs w:val="26"/>
        </w:rPr>
        <w:t>о</w:t>
      </w:r>
      <w:r w:rsidRPr="00CA59FC">
        <w:rPr>
          <w:sz w:val="26"/>
          <w:szCs w:val="26"/>
        </w:rPr>
        <w:t xml:space="preserve">вце в </w:t>
      </w:r>
      <w:r w:rsidR="00136AA2" w:rsidRPr="00CA59FC">
        <w:rPr>
          <w:sz w:val="26"/>
          <w:szCs w:val="26"/>
        </w:rPr>
        <w:t>средствах массовой информации.</w:t>
      </w:r>
    </w:p>
    <w:p w:rsidR="00714016" w:rsidRPr="00CA59FC" w:rsidRDefault="00714016" w:rsidP="00714016">
      <w:pPr>
        <w:ind w:firstLine="709"/>
        <w:jc w:val="both"/>
        <w:rPr>
          <w:b/>
          <w:sz w:val="26"/>
          <w:szCs w:val="26"/>
          <w:u w:val="single"/>
        </w:rPr>
      </w:pPr>
      <w:r w:rsidRPr="00CA59FC">
        <w:rPr>
          <w:b/>
          <w:sz w:val="26"/>
          <w:szCs w:val="26"/>
          <w:u w:val="single"/>
        </w:rPr>
        <w:t>Основное мероприятие 5.</w:t>
      </w:r>
    </w:p>
    <w:p w:rsidR="00714016" w:rsidRPr="00CA59FC" w:rsidRDefault="00714016" w:rsidP="00714016">
      <w:pPr>
        <w:ind w:firstLine="709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Акселерация субъектов малого и среднего предпринимательства в муниц</w:t>
      </w:r>
      <w:r w:rsidRPr="00CA59FC">
        <w:rPr>
          <w:sz w:val="26"/>
          <w:szCs w:val="26"/>
        </w:rPr>
        <w:t>и</w:t>
      </w:r>
      <w:r w:rsidRPr="00CA59FC">
        <w:rPr>
          <w:sz w:val="26"/>
          <w:szCs w:val="26"/>
        </w:rPr>
        <w:t xml:space="preserve">пальных образованиях, вошедших в список моногородов (федеральный проект </w:t>
      </w:r>
      <w:r w:rsidR="00DD565A" w:rsidRPr="00CA59FC">
        <w:rPr>
          <w:sz w:val="26"/>
          <w:szCs w:val="26"/>
        </w:rPr>
        <w:t>«</w:t>
      </w:r>
      <w:r w:rsidRPr="00CA59FC">
        <w:rPr>
          <w:sz w:val="26"/>
          <w:szCs w:val="26"/>
        </w:rPr>
        <w:t>Акселерация субъектов малого и среднего предпринимательства</w:t>
      </w:r>
      <w:r w:rsidR="00DD565A" w:rsidRPr="00CA59FC">
        <w:rPr>
          <w:sz w:val="26"/>
          <w:szCs w:val="26"/>
        </w:rPr>
        <w:t>»</w:t>
      </w:r>
      <w:r w:rsidRPr="00CA59FC">
        <w:rPr>
          <w:sz w:val="26"/>
          <w:szCs w:val="26"/>
        </w:rPr>
        <w:t>).</w:t>
      </w:r>
    </w:p>
    <w:p w:rsidR="00714016" w:rsidRPr="00CA59FC" w:rsidRDefault="00714016" w:rsidP="00714016">
      <w:pPr>
        <w:ind w:firstLine="709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Цель - реализация программы поддержки субъектов МСП в целях их уск</w:t>
      </w:r>
      <w:r w:rsidRPr="00CA59FC">
        <w:rPr>
          <w:sz w:val="26"/>
          <w:szCs w:val="26"/>
        </w:rPr>
        <w:t>о</w:t>
      </w:r>
      <w:r w:rsidRPr="00CA59FC">
        <w:rPr>
          <w:sz w:val="26"/>
          <w:szCs w:val="26"/>
        </w:rPr>
        <w:t>ренного развития в моногородах.</w:t>
      </w:r>
    </w:p>
    <w:p w:rsidR="00714016" w:rsidRPr="00CA59FC" w:rsidRDefault="00714016" w:rsidP="00714016">
      <w:pPr>
        <w:ind w:firstLine="709"/>
        <w:jc w:val="both"/>
        <w:rPr>
          <w:sz w:val="26"/>
          <w:szCs w:val="26"/>
          <w:u w:val="single"/>
        </w:rPr>
      </w:pPr>
      <w:r w:rsidRPr="00CA59FC">
        <w:rPr>
          <w:sz w:val="26"/>
          <w:szCs w:val="26"/>
          <w:u w:val="single"/>
        </w:rPr>
        <w:t>Мероприятие 1.</w:t>
      </w:r>
    </w:p>
    <w:p w:rsidR="00714016" w:rsidRPr="00CA59FC" w:rsidRDefault="00714016" w:rsidP="00714016">
      <w:pPr>
        <w:ind w:firstLine="709"/>
        <w:jc w:val="both"/>
        <w:rPr>
          <w:sz w:val="26"/>
          <w:szCs w:val="26"/>
        </w:rPr>
      </w:pPr>
      <w:proofErr w:type="gramStart"/>
      <w:r w:rsidRPr="00CA59FC">
        <w:rPr>
          <w:sz w:val="26"/>
          <w:szCs w:val="26"/>
        </w:rPr>
        <w:t>Субсидирование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</w:t>
      </w:r>
      <w:r w:rsidRPr="00CA59FC">
        <w:rPr>
          <w:sz w:val="26"/>
          <w:szCs w:val="26"/>
        </w:rPr>
        <w:t>з</w:t>
      </w:r>
      <w:r w:rsidRPr="00CA59FC">
        <w:rPr>
          <w:sz w:val="26"/>
          <w:szCs w:val="26"/>
        </w:rPr>
        <w:t>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</w:t>
      </w:r>
      <w:r w:rsidRPr="00CA59FC">
        <w:rPr>
          <w:sz w:val="26"/>
          <w:szCs w:val="26"/>
        </w:rPr>
        <w:t>б</w:t>
      </w:r>
      <w:r w:rsidRPr="00CA59FC">
        <w:rPr>
          <w:sz w:val="26"/>
          <w:szCs w:val="26"/>
        </w:rPr>
        <w:t>ности, а также на обеспечение занятости, оказание поддержки инвалидам, гражд</w:t>
      </w:r>
      <w:r w:rsidRPr="00CA59FC">
        <w:rPr>
          <w:sz w:val="26"/>
          <w:szCs w:val="26"/>
        </w:rPr>
        <w:t>а</w:t>
      </w:r>
      <w:r w:rsidRPr="00CA59FC">
        <w:rPr>
          <w:sz w:val="26"/>
          <w:szCs w:val="26"/>
        </w:rPr>
        <w:t>нам пожилого возраста и лицам, находящимся в трудной жизненной ситуации.</w:t>
      </w:r>
      <w:proofErr w:type="gramEnd"/>
    </w:p>
    <w:p w:rsidR="00714016" w:rsidRPr="00CA59FC" w:rsidRDefault="00714016" w:rsidP="00714016">
      <w:pPr>
        <w:ind w:firstLine="709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Порядок предоставления субсидий определяются постановлением мэрии г</w:t>
      </w:r>
      <w:r w:rsidRPr="00CA59FC">
        <w:rPr>
          <w:sz w:val="26"/>
          <w:szCs w:val="26"/>
        </w:rPr>
        <w:t>о</w:t>
      </w:r>
      <w:r w:rsidRPr="00CA59FC">
        <w:rPr>
          <w:sz w:val="26"/>
          <w:szCs w:val="26"/>
        </w:rPr>
        <w:t>рода.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Перечень основных мероприятий </w:t>
      </w:r>
      <w:r w:rsidR="00BA4A38" w:rsidRPr="00CA59FC">
        <w:rPr>
          <w:sz w:val="26"/>
          <w:szCs w:val="26"/>
        </w:rPr>
        <w:t>муниципальной п</w:t>
      </w:r>
      <w:r w:rsidRPr="00CA59FC">
        <w:rPr>
          <w:sz w:val="26"/>
          <w:szCs w:val="26"/>
        </w:rPr>
        <w:t xml:space="preserve">рограммы представлен в </w:t>
      </w:r>
      <w:hyperlink w:anchor="sub_1001" w:history="1">
        <w:r w:rsidRPr="00CA59FC">
          <w:rPr>
            <w:sz w:val="26"/>
            <w:szCs w:val="26"/>
          </w:rPr>
          <w:t>приложении 1</w:t>
        </w:r>
      </w:hyperlink>
      <w:r w:rsidR="00BA4A38" w:rsidRPr="00CA59FC">
        <w:rPr>
          <w:sz w:val="26"/>
          <w:szCs w:val="26"/>
        </w:rPr>
        <w:t xml:space="preserve"> к муниципальной п</w:t>
      </w:r>
      <w:r w:rsidRPr="00CA59FC">
        <w:rPr>
          <w:sz w:val="26"/>
          <w:szCs w:val="26"/>
        </w:rPr>
        <w:t>рограмме (</w:t>
      </w:r>
      <w:hyperlink w:anchor="sub_202" w:history="1">
        <w:r w:rsidRPr="00CA59FC">
          <w:rPr>
            <w:sz w:val="26"/>
            <w:szCs w:val="26"/>
          </w:rPr>
          <w:t>таблица 2</w:t>
        </w:r>
      </w:hyperlink>
      <w:r w:rsidRPr="00CA59FC">
        <w:rPr>
          <w:sz w:val="26"/>
          <w:szCs w:val="26"/>
        </w:rPr>
        <w:t>).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B7BB4" w:rsidRPr="00CA59FC" w:rsidRDefault="004B7BB4" w:rsidP="00E43CA6">
      <w:pPr>
        <w:pStyle w:val="affffb"/>
        <w:widowControl w:val="0"/>
        <w:numPr>
          <w:ilvl w:val="0"/>
          <w:numId w:val="25"/>
        </w:num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11" w:name="sub_80"/>
      <w:bookmarkEnd w:id="10"/>
      <w:r w:rsidRPr="00CA59FC">
        <w:rPr>
          <w:b/>
          <w:bCs/>
          <w:sz w:val="26"/>
          <w:szCs w:val="26"/>
        </w:rPr>
        <w:t>Информация об участии общественных и иных организаций</w:t>
      </w:r>
    </w:p>
    <w:p w:rsidR="004B7BB4" w:rsidRPr="00CA59FC" w:rsidRDefault="004B7BB4" w:rsidP="00E43CA6">
      <w:pPr>
        <w:pStyle w:val="affffb"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CA59FC">
        <w:rPr>
          <w:b/>
          <w:bCs/>
          <w:sz w:val="26"/>
          <w:szCs w:val="26"/>
        </w:rPr>
        <w:t xml:space="preserve">в реализации </w:t>
      </w:r>
      <w:r w:rsidR="004C1658" w:rsidRPr="00CA59FC">
        <w:rPr>
          <w:b/>
          <w:bCs/>
          <w:sz w:val="26"/>
          <w:szCs w:val="26"/>
        </w:rPr>
        <w:t>муниципальной п</w:t>
      </w:r>
      <w:r w:rsidRPr="00CA59FC">
        <w:rPr>
          <w:b/>
          <w:bCs/>
          <w:sz w:val="26"/>
          <w:szCs w:val="26"/>
        </w:rPr>
        <w:t>рограммы</w:t>
      </w:r>
    </w:p>
    <w:p w:rsidR="0073032D" w:rsidRPr="00CA59FC" w:rsidRDefault="0073032D" w:rsidP="00E43CA6">
      <w:pPr>
        <w:widowControl w:val="0"/>
        <w:autoSpaceDE w:val="0"/>
        <w:autoSpaceDN w:val="0"/>
        <w:adjustRightInd w:val="0"/>
        <w:ind w:left="1069"/>
        <w:jc w:val="center"/>
        <w:outlineLvl w:val="0"/>
        <w:rPr>
          <w:b/>
          <w:bCs/>
          <w:sz w:val="26"/>
          <w:szCs w:val="26"/>
        </w:rPr>
      </w:pPr>
    </w:p>
    <w:bookmarkEnd w:id="11"/>
    <w:p w:rsidR="004B7BB4" w:rsidRPr="00CA59FC" w:rsidRDefault="00F15020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К</w:t>
      </w:r>
      <w:r w:rsidR="00AF72D7" w:rsidRPr="00CA59FC">
        <w:rPr>
          <w:sz w:val="26"/>
          <w:szCs w:val="26"/>
        </w:rPr>
        <w:t xml:space="preserve">роме участников </w:t>
      </w:r>
      <w:r w:rsidR="00C93C3F" w:rsidRPr="00CA59FC">
        <w:rPr>
          <w:sz w:val="26"/>
          <w:szCs w:val="26"/>
        </w:rPr>
        <w:t>муниципальной п</w:t>
      </w:r>
      <w:r w:rsidR="00AF72D7" w:rsidRPr="00CA59FC">
        <w:rPr>
          <w:sz w:val="26"/>
          <w:szCs w:val="26"/>
        </w:rPr>
        <w:t xml:space="preserve">рограммы, отраженных в паспорте </w:t>
      </w:r>
      <w:r w:rsidR="00C93C3F" w:rsidRPr="00CA59FC">
        <w:rPr>
          <w:sz w:val="26"/>
          <w:szCs w:val="26"/>
        </w:rPr>
        <w:t>м</w:t>
      </w:r>
      <w:r w:rsidR="00C93C3F" w:rsidRPr="00CA59FC">
        <w:rPr>
          <w:sz w:val="26"/>
          <w:szCs w:val="26"/>
        </w:rPr>
        <w:t>у</w:t>
      </w:r>
      <w:r w:rsidR="00C93C3F" w:rsidRPr="00CA59FC">
        <w:rPr>
          <w:sz w:val="26"/>
          <w:szCs w:val="26"/>
        </w:rPr>
        <w:t>ниципальной п</w:t>
      </w:r>
      <w:r w:rsidR="00AF72D7" w:rsidRPr="00CA59FC">
        <w:rPr>
          <w:sz w:val="26"/>
          <w:szCs w:val="26"/>
        </w:rPr>
        <w:t>рограммы,</w:t>
      </w:r>
      <w:r w:rsidRPr="00CA59FC">
        <w:rPr>
          <w:sz w:val="26"/>
          <w:szCs w:val="26"/>
        </w:rPr>
        <w:t xml:space="preserve"> в реализации </w:t>
      </w:r>
      <w:r w:rsidR="00AF72D7" w:rsidRPr="00CA59FC">
        <w:rPr>
          <w:sz w:val="26"/>
          <w:szCs w:val="26"/>
        </w:rPr>
        <w:t xml:space="preserve">мероприятий </w:t>
      </w:r>
      <w:r w:rsidR="00C93C3F" w:rsidRPr="00CA59FC">
        <w:rPr>
          <w:sz w:val="26"/>
          <w:szCs w:val="26"/>
        </w:rPr>
        <w:t>муниципальной п</w:t>
      </w:r>
      <w:r w:rsidR="004B7BB4" w:rsidRPr="00CA59FC">
        <w:rPr>
          <w:sz w:val="26"/>
          <w:szCs w:val="26"/>
        </w:rPr>
        <w:t xml:space="preserve">рограммы </w:t>
      </w:r>
      <w:r w:rsidR="00AF72D7" w:rsidRPr="00CA59FC">
        <w:rPr>
          <w:sz w:val="26"/>
          <w:szCs w:val="26"/>
        </w:rPr>
        <w:t xml:space="preserve">к участию </w:t>
      </w:r>
      <w:r w:rsidRPr="00CA59FC">
        <w:rPr>
          <w:sz w:val="26"/>
          <w:szCs w:val="26"/>
        </w:rPr>
        <w:t xml:space="preserve">могут </w:t>
      </w:r>
      <w:r w:rsidR="004B7BB4" w:rsidRPr="00CA59FC">
        <w:rPr>
          <w:sz w:val="26"/>
          <w:szCs w:val="26"/>
        </w:rPr>
        <w:t>при</w:t>
      </w:r>
      <w:r w:rsidRPr="00CA59FC">
        <w:rPr>
          <w:sz w:val="26"/>
          <w:szCs w:val="26"/>
        </w:rPr>
        <w:t>влекаться:</w:t>
      </w:r>
    </w:p>
    <w:p w:rsidR="00F15020" w:rsidRPr="00CA59FC" w:rsidRDefault="00F15020" w:rsidP="00E43C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общественные организации предпринимателей (Вологодская торгово-промышленная палата, Торгово-промышленная палата г. Череповца, региональное отделение общероссийской общественной организации </w:t>
      </w:r>
      <w:r w:rsidR="00DD565A" w:rsidRPr="00CA59FC">
        <w:rPr>
          <w:sz w:val="26"/>
          <w:szCs w:val="26"/>
        </w:rPr>
        <w:t>«</w:t>
      </w:r>
      <w:r w:rsidRPr="00CA59FC">
        <w:rPr>
          <w:sz w:val="26"/>
          <w:szCs w:val="26"/>
        </w:rPr>
        <w:t>Опора России</w:t>
      </w:r>
      <w:r w:rsidR="00DD565A" w:rsidRPr="00CA59FC">
        <w:rPr>
          <w:sz w:val="26"/>
          <w:szCs w:val="26"/>
        </w:rPr>
        <w:t>»</w:t>
      </w:r>
      <w:r w:rsidRPr="00CA59FC">
        <w:rPr>
          <w:sz w:val="26"/>
          <w:szCs w:val="26"/>
        </w:rPr>
        <w:t>, реги</w:t>
      </w:r>
      <w:r w:rsidRPr="00CA59FC">
        <w:rPr>
          <w:sz w:val="26"/>
          <w:szCs w:val="26"/>
        </w:rPr>
        <w:t>о</w:t>
      </w:r>
      <w:r w:rsidRPr="00CA59FC">
        <w:rPr>
          <w:sz w:val="26"/>
          <w:szCs w:val="26"/>
        </w:rPr>
        <w:t xml:space="preserve">нальное отраслевое объединение работодателей </w:t>
      </w:r>
      <w:r w:rsidR="00DD565A" w:rsidRPr="00CA59FC">
        <w:rPr>
          <w:sz w:val="26"/>
          <w:szCs w:val="26"/>
        </w:rPr>
        <w:t>«</w:t>
      </w:r>
      <w:r w:rsidRPr="00CA59FC">
        <w:rPr>
          <w:sz w:val="26"/>
          <w:szCs w:val="26"/>
        </w:rPr>
        <w:t>Союз предприятий и предприн</w:t>
      </w:r>
      <w:r w:rsidRPr="00CA59FC">
        <w:rPr>
          <w:sz w:val="26"/>
          <w:szCs w:val="26"/>
        </w:rPr>
        <w:t>и</w:t>
      </w:r>
      <w:r w:rsidRPr="00CA59FC">
        <w:rPr>
          <w:sz w:val="26"/>
          <w:szCs w:val="26"/>
        </w:rPr>
        <w:t>мателей потребительского рынка Вологодской области в сфере торговли и услуг</w:t>
      </w:r>
      <w:r w:rsidR="00DD565A" w:rsidRPr="00CA59FC">
        <w:rPr>
          <w:sz w:val="26"/>
          <w:szCs w:val="26"/>
        </w:rPr>
        <w:t>»</w:t>
      </w:r>
      <w:r w:rsidRPr="00CA59FC">
        <w:rPr>
          <w:sz w:val="26"/>
          <w:szCs w:val="26"/>
        </w:rPr>
        <w:t xml:space="preserve">, </w:t>
      </w:r>
      <w:r w:rsidR="00DD565A" w:rsidRPr="00CA59FC">
        <w:rPr>
          <w:sz w:val="26"/>
          <w:szCs w:val="26"/>
        </w:rPr>
        <w:t>«</w:t>
      </w:r>
      <w:r w:rsidRPr="00CA59FC">
        <w:rPr>
          <w:sz w:val="26"/>
          <w:szCs w:val="26"/>
        </w:rPr>
        <w:t>Союз защи</w:t>
      </w:r>
      <w:r w:rsidR="00C46AAB" w:rsidRPr="00CA59FC">
        <w:rPr>
          <w:sz w:val="26"/>
          <w:szCs w:val="26"/>
        </w:rPr>
        <w:t>ты и развития малого бизнеса</w:t>
      </w:r>
      <w:r w:rsidR="00DD565A" w:rsidRPr="00CA59FC">
        <w:rPr>
          <w:sz w:val="26"/>
          <w:szCs w:val="26"/>
        </w:rPr>
        <w:t>»</w:t>
      </w:r>
      <w:r w:rsidR="00C46AAB" w:rsidRPr="00CA59FC">
        <w:rPr>
          <w:sz w:val="26"/>
          <w:szCs w:val="26"/>
        </w:rPr>
        <w:t xml:space="preserve">, </w:t>
      </w:r>
      <w:r w:rsidRPr="00CA59FC">
        <w:rPr>
          <w:sz w:val="26"/>
          <w:szCs w:val="26"/>
        </w:rPr>
        <w:t xml:space="preserve">НП </w:t>
      </w:r>
      <w:r w:rsidR="00DD565A" w:rsidRPr="00CA59FC">
        <w:rPr>
          <w:sz w:val="26"/>
          <w:szCs w:val="26"/>
        </w:rPr>
        <w:t>«</w:t>
      </w:r>
      <w:r w:rsidRPr="00CA59FC">
        <w:rPr>
          <w:sz w:val="26"/>
          <w:szCs w:val="26"/>
        </w:rPr>
        <w:t>Строительный комплекс Волого</w:t>
      </w:r>
      <w:r w:rsidRPr="00CA59FC">
        <w:rPr>
          <w:sz w:val="26"/>
          <w:szCs w:val="26"/>
        </w:rPr>
        <w:t>д</w:t>
      </w:r>
      <w:r w:rsidRPr="00CA59FC">
        <w:rPr>
          <w:sz w:val="26"/>
          <w:szCs w:val="26"/>
        </w:rPr>
        <w:t>чины</w:t>
      </w:r>
      <w:r w:rsidR="00DD565A" w:rsidRPr="00CA59FC">
        <w:rPr>
          <w:sz w:val="26"/>
          <w:szCs w:val="26"/>
        </w:rPr>
        <w:t>»</w:t>
      </w:r>
      <w:r w:rsidRPr="00CA59FC">
        <w:rPr>
          <w:sz w:val="26"/>
          <w:szCs w:val="26"/>
        </w:rPr>
        <w:t>, Клуб деловых людей и другие).</w:t>
      </w:r>
    </w:p>
    <w:p w:rsidR="004C1658" w:rsidRPr="00CA59FC" w:rsidRDefault="004C1658" w:rsidP="00E43CA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4B7BB4" w:rsidRPr="00CA59FC" w:rsidRDefault="004B7BB4" w:rsidP="00E43CA6">
      <w:pPr>
        <w:pStyle w:val="affffb"/>
        <w:widowControl w:val="0"/>
        <w:numPr>
          <w:ilvl w:val="0"/>
          <w:numId w:val="25"/>
        </w:num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CA59FC">
        <w:rPr>
          <w:b/>
          <w:bCs/>
          <w:sz w:val="26"/>
          <w:szCs w:val="26"/>
        </w:rPr>
        <w:t xml:space="preserve">Обоснование объема финансовых ресурсов, </w:t>
      </w:r>
    </w:p>
    <w:p w:rsidR="00C33697" w:rsidRPr="00CA59FC" w:rsidRDefault="004B7BB4" w:rsidP="00E43CA6">
      <w:pPr>
        <w:pStyle w:val="affffb"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proofErr w:type="gramStart"/>
      <w:r w:rsidRPr="00CA59FC">
        <w:rPr>
          <w:b/>
          <w:bCs/>
          <w:sz w:val="26"/>
          <w:szCs w:val="26"/>
        </w:rPr>
        <w:t>необходимых</w:t>
      </w:r>
      <w:proofErr w:type="gramEnd"/>
      <w:r w:rsidRPr="00CA59FC">
        <w:rPr>
          <w:b/>
          <w:bCs/>
          <w:sz w:val="26"/>
          <w:szCs w:val="26"/>
        </w:rPr>
        <w:t xml:space="preserve"> для реализации </w:t>
      </w:r>
      <w:r w:rsidR="004C1658" w:rsidRPr="00CA59FC">
        <w:rPr>
          <w:b/>
          <w:bCs/>
          <w:sz w:val="26"/>
          <w:szCs w:val="26"/>
        </w:rPr>
        <w:t>муниципальной п</w:t>
      </w:r>
      <w:r w:rsidRPr="00CA59FC">
        <w:rPr>
          <w:b/>
          <w:bCs/>
          <w:sz w:val="26"/>
          <w:szCs w:val="26"/>
        </w:rPr>
        <w:t>рограммы</w:t>
      </w:r>
    </w:p>
    <w:p w:rsidR="00AF72D7" w:rsidRPr="00CA59FC" w:rsidRDefault="00AF72D7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965C9" w:rsidRPr="00CA59FC" w:rsidRDefault="000965C9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Реализация </w:t>
      </w:r>
      <w:r w:rsidR="00571F46" w:rsidRPr="00CA59FC">
        <w:rPr>
          <w:sz w:val="26"/>
          <w:szCs w:val="26"/>
        </w:rPr>
        <w:t>муниципальной п</w:t>
      </w:r>
      <w:r w:rsidRPr="00CA59FC">
        <w:rPr>
          <w:sz w:val="26"/>
          <w:szCs w:val="26"/>
        </w:rPr>
        <w:t>рограммы осуществляется за счет средств г</w:t>
      </w:r>
      <w:r w:rsidRPr="00CA59FC">
        <w:rPr>
          <w:sz w:val="26"/>
          <w:szCs w:val="26"/>
        </w:rPr>
        <w:t>о</w:t>
      </w:r>
      <w:r w:rsidRPr="00CA59FC">
        <w:rPr>
          <w:sz w:val="26"/>
          <w:szCs w:val="26"/>
        </w:rPr>
        <w:t xml:space="preserve">родского бюджета, а также за счет средств </w:t>
      </w:r>
      <w:r w:rsidR="00FF6B75" w:rsidRPr="00CA59FC">
        <w:rPr>
          <w:sz w:val="26"/>
          <w:szCs w:val="26"/>
        </w:rPr>
        <w:t xml:space="preserve">АНО </w:t>
      </w:r>
      <w:r w:rsidR="00DD565A" w:rsidRPr="00CA59FC">
        <w:rPr>
          <w:sz w:val="26"/>
          <w:szCs w:val="26"/>
        </w:rPr>
        <w:t>АГР</w:t>
      </w:r>
      <w:r w:rsidR="00571F46" w:rsidRPr="00CA59FC">
        <w:rPr>
          <w:sz w:val="26"/>
          <w:szCs w:val="26"/>
        </w:rPr>
        <w:t>,</w:t>
      </w:r>
      <w:r w:rsidRPr="00CA59FC">
        <w:rPr>
          <w:sz w:val="26"/>
          <w:szCs w:val="26"/>
        </w:rPr>
        <w:t xml:space="preserve"> привлеченных в резул</w:t>
      </w:r>
      <w:r w:rsidRPr="00CA59FC">
        <w:rPr>
          <w:sz w:val="26"/>
          <w:szCs w:val="26"/>
        </w:rPr>
        <w:t>ь</w:t>
      </w:r>
      <w:r w:rsidRPr="00CA59FC">
        <w:rPr>
          <w:sz w:val="26"/>
          <w:szCs w:val="26"/>
        </w:rPr>
        <w:t xml:space="preserve">тате оказания услуг в ходе реализации мероприятий </w:t>
      </w:r>
      <w:r w:rsidR="00571F46" w:rsidRPr="00CA59FC">
        <w:rPr>
          <w:sz w:val="26"/>
          <w:szCs w:val="26"/>
        </w:rPr>
        <w:t>муниципальной п</w:t>
      </w:r>
      <w:r w:rsidRPr="00CA59FC">
        <w:rPr>
          <w:sz w:val="26"/>
          <w:szCs w:val="26"/>
        </w:rPr>
        <w:t>рограммы.</w:t>
      </w:r>
    </w:p>
    <w:p w:rsidR="000965C9" w:rsidRPr="00CA59FC" w:rsidRDefault="00C836CD" w:rsidP="00E43CA6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bookmarkStart w:id="12" w:name="sub_92"/>
      <w:r w:rsidRPr="00CA59FC">
        <w:rPr>
          <w:spacing w:val="-4"/>
          <w:sz w:val="26"/>
          <w:szCs w:val="26"/>
        </w:rPr>
        <w:t>На субсидии субъектам МСП с</w:t>
      </w:r>
      <w:r w:rsidR="000965C9" w:rsidRPr="00CA59FC">
        <w:rPr>
          <w:spacing w:val="-4"/>
          <w:sz w:val="26"/>
          <w:szCs w:val="26"/>
        </w:rPr>
        <w:t xml:space="preserve">редства </w:t>
      </w:r>
      <w:r w:rsidRPr="00CA59FC">
        <w:rPr>
          <w:spacing w:val="-4"/>
          <w:sz w:val="26"/>
          <w:szCs w:val="26"/>
        </w:rPr>
        <w:t xml:space="preserve">направляются из </w:t>
      </w:r>
      <w:r w:rsidR="000965C9" w:rsidRPr="00CA59FC">
        <w:rPr>
          <w:spacing w:val="-4"/>
          <w:sz w:val="26"/>
          <w:szCs w:val="26"/>
        </w:rPr>
        <w:t xml:space="preserve">бюджетов </w:t>
      </w:r>
      <w:r w:rsidRPr="00CA59FC">
        <w:rPr>
          <w:spacing w:val="-4"/>
          <w:sz w:val="26"/>
          <w:szCs w:val="26"/>
        </w:rPr>
        <w:t>разного</w:t>
      </w:r>
      <w:r w:rsidR="000965C9" w:rsidRPr="00CA59FC">
        <w:rPr>
          <w:spacing w:val="-4"/>
          <w:sz w:val="26"/>
          <w:szCs w:val="26"/>
        </w:rPr>
        <w:t xml:space="preserve"> уровня.</w:t>
      </w:r>
    </w:p>
    <w:p w:rsidR="000965C9" w:rsidRPr="00CA59FC" w:rsidRDefault="000965C9" w:rsidP="00E43CA6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CA59FC">
        <w:rPr>
          <w:sz w:val="26"/>
          <w:szCs w:val="26"/>
          <w:lang w:eastAsia="en-US"/>
        </w:rPr>
        <w:t xml:space="preserve">Финансовое обеспечение </w:t>
      </w:r>
      <w:r w:rsidR="00F36788" w:rsidRPr="00CA59FC">
        <w:rPr>
          <w:sz w:val="26"/>
          <w:szCs w:val="26"/>
          <w:lang w:eastAsia="en-US"/>
        </w:rPr>
        <w:t>муниципальной п</w:t>
      </w:r>
      <w:r w:rsidRPr="00CA59FC">
        <w:rPr>
          <w:sz w:val="26"/>
          <w:szCs w:val="26"/>
          <w:lang w:eastAsia="en-US"/>
        </w:rPr>
        <w:t>рограммы за счет средств горо</w:t>
      </w:r>
      <w:r w:rsidRPr="00CA59FC">
        <w:rPr>
          <w:sz w:val="26"/>
          <w:szCs w:val="26"/>
          <w:lang w:eastAsia="en-US"/>
        </w:rPr>
        <w:t>д</w:t>
      </w:r>
      <w:r w:rsidRPr="00CA59FC">
        <w:rPr>
          <w:sz w:val="26"/>
          <w:szCs w:val="26"/>
          <w:lang w:eastAsia="en-US"/>
        </w:rPr>
        <w:t>ского бюджета осуществляется путем предоставления субсидии.</w:t>
      </w:r>
      <w:r w:rsidRPr="00CA59FC">
        <w:rPr>
          <w:sz w:val="26"/>
          <w:szCs w:val="26"/>
        </w:rPr>
        <w:t xml:space="preserve"> Ежегодный объем средств, выделяемых на реализацию </w:t>
      </w:r>
      <w:r w:rsidR="00F36788" w:rsidRPr="00CA59FC">
        <w:rPr>
          <w:sz w:val="26"/>
          <w:szCs w:val="26"/>
        </w:rPr>
        <w:t>муниципальной п</w:t>
      </w:r>
      <w:r w:rsidRPr="00CA59FC">
        <w:rPr>
          <w:sz w:val="26"/>
          <w:szCs w:val="26"/>
        </w:rPr>
        <w:t>рограммы, утверждается р</w:t>
      </w:r>
      <w:r w:rsidRPr="00CA59FC">
        <w:rPr>
          <w:sz w:val="26"/>
          <w:szCs w:val="26"/>
        </w:rPr>
        <w:t>е</w:t>
      </w:r>
      <w:r w:rsidRPr="00CA59FC">
        <w:rPr>
          <w:sz w:val="26"/>
          <w:szCs w:val="26"/>
        </w:rPr>
        <w:t>шением Череповецкой городской Думы о городском бюджете на очередной фина</w:t>
      </w:r>
      <w:r w:rsidRPr="00CA59FC">
        <w:rPr>
          <w:sz w:val="26"/>
          <w:szCs w:val="26"/>
        </w:rPr>
        <w:t>н</w:t>
      </w:r>
      <w:r w:rsidRPr="00CA59FC">
        <w:rPr>
          <w:sz w:val="26"/>
          <w:szCs w:val="26"/>
        </w:rPr>
        <w:t>совый год и плановый период.</w:t>
      </w:r>
    </w:p>
    <w:p w:rsidR="000965C9" w:rsidRPr="00CA59FC" w:rsidRDefault="000965C9" w:rsidP="00E43CA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59FC">
        <w:rPr>
          <w:sz w:val="26"/>
          <w:szCs w:val="26"/>
          <w:lang w:eastAsia="en-US"/>
        </w:rPr>
        <w:t xml:space="preserve">Субсидии предоставляются на безвозмездной и безвозвратной основе для возмещения затрат, связанных с реализацией мероприятий, направленных на </w:t>
      </w:r>
      <w:r w:rsidR="003D16BF" w:rsidRPr="00CA59FC">
        <w:rPr>
          <w:sz w:val="26"/>
          <w:szCs w:val="26"/>
        </w:rPr>
        <w:t>с</w:t>
      </w:r>
      <w:r w:rsidR="003D16BF" w:rsidRPr="00CA59FC">
        <w:rPr>
          <w:sz w:val="26"/>
          <w:szCs w:val="26"/>
        </w:rPr>
        <w:t>о</w:t>
      </w:r>
      <w:r w:rsidR="003D16BF" w:rsidRPr="00CA59FC">
        <w:rPr>
          <w:sz w:val="26"/>
          <w:szCs w:val="26"/>
        </w:rPr>
        <w:t>здание</w:t>
      </w:r>
      <w:r w:rsidRPr="00CA59FC">
        <w:rPr>
          <w:sz w:val="26"/>
          <w:szCs w:val="26"/>
        </w:rPr>
        <w:t xml:space="preserve"> благоприятных условий для устойчивого функционирования и развития субъектов </w:t>
      </w:r>
      <w:r w:rsidR="00D45778" w:rsidRPr="00CA59FC">
        <w:rPr>
          <w:sz w:val="26"/>
          <w:szCs w:val="26"/>
        </w:rPr>
        <w:t>МСП</w:t>
      </w:r>
      <w:r w:rsidRPr="00CA59FC">
        <w:rPr>
          <w:sz w:val="26"/>
          <w:szCs w:val="26"/>
        </w:rPr>
        <w:t xml:space="preserve"> в соответствии со стратегическими приоритетами развития экон</w:t>
      </w:r>
      <w:r w:rsidRPr="00CA59FC">
        <w:rPr>
          <w:sz w:val="26"/>
          <w:szCs w:val="26"/>
        </w:rPr>
        <w:t>о</w:t>
      </w:r>
      <w:r w:rsidRPr="00CA59FC">
        <w:rPr>
          <w:sz w:val="26"/>
          <w:szCs w:val="26"/>
        </w:rPr>
        <w:t xml:space="preserve">мики города. </w:t>
      </w:r>
    </w:p>
    <w:p w:rsidR="000965C9" w:rsidRPr="00CA59FC" w:rsidRDefault="000965C9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Предоставление субсидии, выделенной из городского бюджета организац</w:t>
      </w:r>
      <w:r w:rsidRPr="00CA59FC">
        <w:rPr>
          <w:sz w:val="26"/>
          <w:szCs w:val="26"/>
        </w:rPr>
        <w:t>и</w:t>
      </w:r>
      <w:r w:rsidRPr="00CA59FC">
        <w:rPr>
          <w:sz w:val="26"/>
          <w:szCs w:val="26"/>
        </w:rPr>
        <w:t xml:space="preserve">ям, </w:t>
      </w:r>
      <w:r w:rsidR="00B3659C" w:rsidRPr="00CA59FC">
        <w:rPr>
          <w:sz w:val="26"/>
          <w:szCs w:val="26"/>
        </w:rPr>
        <w:t xml:space="preserve">входящим в </w:t>
      </w:r>
      <w:r w:rsidR="00312546" w:rsidRPr="00CA59FC">
        <w:rPr>
          <w:sz w:val="26"/>
          <w:szCs w:val="26"/>
        </w:rPr>
        <w:t xml:space="preserve">инфраструктуру поддержки и развития субъектов МСП </w:t>
      </w:r>
      <w:r w:rsidRPr="00CA59FC">
        <w:rPr>
          <w:sz w:val="26"/>
          <w:szCs w:val="26"/>
        </w:rPr>
        <w:t>(</w:t>
      </w:r>
      <w:r w:rsidR="00FF6B75" w:rsidRPr="00CA59FC">
        <w:rPr>
          <w:sz w:val="26"/>
          <w:szCs w:val="26"/>
        </w:rPr>
        <w:t xml:space="preserve">АНО </w:t>
      </w:r>
      <w:r w:rsidR="00DD565A" w:rsidRPr="00CA59FC">
        <w:rPr>
          <w:sz w:val="26"/>
          <w:szCs w:val="26"/>
        </w:rPr>
        <w:t>АГР</w:t>
      </w:r>
      <w:r w:rsidRPr="00CA59FC">
        <w:rPr>
          <w:sz w:val="26"/>
          <w:szCs w:val="26"/>
        </w:rPr>
        <w:t>), осуществляется на основании дог</w:t>
      </w:r>
      <w:r w:rsidR="001A6CF2" w:rsidRPr="00CA59FC">
        <w:rPr>
          <w:sz w:val="26"/>
          <w:szCs w:val="26"/>
        </w:rPr>
        <w:t>овора о предоставлении субсидии.</w:t>
      </w:r>
      <w:r w:rsidRPr="00CA59FC">
        <w:rPr>
          <w:sz w:val="26"/>
          <w:szCs w:val="26"/>
        </w:rPr>
        <w:t xml:space="preserve"> </w:t>
      </w:r>
    </w:p>
    <w:bookmarkEnd w:id="12"/>
    <w:p w:rsidR="000965C9" w:rsidRPr="00CA59FC" w:rsidRDefault="000965C9" w:rsidP="00E43CA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CA59FC">
        <w:rPr>
          <w:sz w:val="26"/>
          <w:szCs w:val="26"/>
        </w:rPr>
        <w:t xml:space="preserve">Общий объем финансирования </w:t>
      </w:r>
      <w:r w:rsidR="00285BDD" w:rsidRPr="00CA59FC">
        <w:rPr>
          <w:sz w:val="26"/>
          <w:szCs w:val="26"/>
        </w:rPr>
        <w:t>муниципальной п</w:t>
      </w:r>
      <w:r w:rsidRPr="00CA59FC">
        <w:rPr>
          <w:sz w:val="26"/>
          <w:szCs w:val="26"/>
        </w:rPr>
        <w:t>рограммы на 2013- 20</w:t>
      </w:r>
      <w:r w:rsidR="002F18D2" w:rsidRPr="00CA59FC">
        <w:rPr>
          <w:sz w:val="26"/>
          <w:szCs w:val="26"/>
        </w:rPr>
        <w:t>22</w:t>
      </w:r>
      <w:r w:rsidRPr="00CA59FC">
        <w:rPr>
          <w:sz w:val="26"/>
          <w:szCs w:val="26"/>
        </w:rPr>
        <w:t xml:space="preserve"> гг. представлен в таблице 6. </w:t>
      </w:r>
    </w:p>
    <w:p w:rsidR="00285BDD" w:rsidRPr="00CA59FC" w:rsidRDefault="000965C9" w:rsidP="00E43CA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CA59FC">
        <w:rPr>
          <w:b/>
          <w:sz w:val="26"/>
          <w:szCs w:val="26"/>
        </w:rPr>
        <w:t>Таблица 6.</w:t>
      </w:r>
      <w:r w:rsidR="00285BDD" w:rsidRPr="00CA59FC">
        <w:rPr>
          <w:b/>
          <w:sz w:val="26"/>
          <w:szCs w:val="26"/>
        </w:rPr>
        <w:t xml:space="preserve"> </w:t>
      </w:r>
      <w:r w:rsidRPr="00CA59FC">
        <w:rPr>
          <w:b/>
          <w:sz w:val="26"/>
          <w:szCs w:val="26"/>
        </w:rPr>
        <w:t>Общий объем финансирования</w:t>
      </w:r>
    </w:p>
    <w:p w:rsidR="000965C9" w:rsidRPr="00CA59FC" w:rsidRDefault="00285BDD" w:rsidP="00E43CA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CA59FC">
        <w:rPr>
          <w:b/>
          <w:sz w:val="26"/>
          <w:szCs w:val="26"/>
        </w:rPr>
        <w:t>муниципальной п</w:t>
      </w:r>
      <w:r w:rsidR="000965C9" w:rsidRPr="00CA59FC">
        <w:rPr>
          <w:b/>
          <w:sz w:val="26"/>
          <w:szCs w:val="26"/>
        </w:rPr>
        <w:t>рограммы на 2013 - 20</w:t>
      </w:r>
      <w:r w:rsidR="00814C96" w:rsidRPr="00CA59FC">
        <w:rPr>
          <w:b/>
          <w:sz w:val="26"/>
          <w:szCs w:val="26"/>
        </w:rPr>
        <w:t>22</w:t>
      </w:r>
      <w:r w:rsidR="000965C9" w:rsidRPr="00CA59FC">
        <w:rPr>
          <w:b/>
          <w:sz w:val="26"/>
          <w:szCs w:val="26"/>
        </w:rPr>
        <w:t xml:space="preserve"> гг.</w:t>
      </w:r>
    </w:p>
    <w:p w:rsidR="002A5DB4" w:rsidRPr="00CA59FC" w:rsidRDefault="002A5DB4" w:rsidP="00E43CA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tbl>
      <w:tblPr>
        <w:tblW w:w="5070" w:type="dxa"/>
        <w:tblInd w:w="2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</w:tblGrid>
      <w:tr w:rsidR="002A5DB4" w:rsidRPr="00CA59FC" w:rsidTr="00261C2E">
        <w:tc>
          <w:tcPr>
            <w:tcW w:w="1668" w:type="dxa"/>
          </w:tcPr>
          <w:p w:rsidR="002A5DB4" w:rsidRPr="00CA59FC" w:rsidRDefault="002A5DB4" w:rsidP="00E43C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2013 год</w:t>
            </w:r>
          </w:p>
        </w:tc>
        <w:tc>
          <w:tcPr>
            <w:tcW w:w="3402" w:type="dxa"/>
          </w:tcPr>
          <w:p w:rsidR="002A5DB4" w:rsidRPr="00CA59FC" w:rsidRDefault="002A5DB4" w:rsidP="00E43C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32 758,7 тыс. руб.</w:t>
            </w:r>
          </w:p>
        </w:tc>
      </w:tr>
      <w:tr w:rsidR="002A5DB4" w:rsidRPr="00CA59FC" w:rsidTr="00261C2E">
        <w:tc>
          <w:tcPr>
            <w:tcW w:w="1668" w:type="dxa"/>
          </w:tcPr>
          <w:p w:rsidR="002A5DB4" w:rsidRPr="00CA59FC" w:rsidRDefault="002A5DB4" w:rsidP="00E43C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2014 год</w:t>
            </w:r>
          </w:p>
        </w:tc>
        <w:tc>
          <w:tcPr>
            <w:tcW w:w="3402" w:type="dxa"/>
          </w:tcPr>
          <w:p w:rsidR="002A5DB4" w:rsidRPr="00CA59FC" w:rsidRDefault="002A5DB4" w:rsidP="00E43C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13 358,1 тыс. руб.</w:t>
            </w:r>
          </w:p>
        </w:tc>
      </w:tr>
      <w:tr w:rsidR="002A5DB4" w:rsidRPr="00CA59FC" w:rsidTr="00261C2E">
        <w:tc>
          <w:tcPr>
            <w:tcW w:w="1668" w:type="dxa"/>
          </w:tcPr>
          <w:p w:rsidR="002A5DB4" w:rsidRPr="00CA59FC" w:rsidRDefault="002A5DB4" w:rsidP="00E43C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2015 год</w:t>
            </w:r>
          </w:p>
        </w:tc>
        <w:tc>
          <w:tcPr>
            <w:tcW w:w="3402" w:type="dxa"/>
          </w:tcPr>
          <w:p w:rsidR="002A5DB4" w:rsidRPr="00CA59FC" w:rsidRDefault="002A5DB4" w:rsidP="00E43C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6 230,0 тыс. руб.</w:t>
            </w:r>
          </w:p>
        </w:tc>
      </w:tr>
      <w:tr w:rsidR="002A5DB4" w:rsidRPr="00CA59FC" w:rsidTr="00261C2E">
        <w:tc>
          <w:tcPr>
            <w:tcW w:w="1668" w:type="dxa"/>
          </w:tcPr>
          <w:p w:rsidR="002A5DB4" w:rsidRPr="00CA59FC" w:rsidRDefault="002A5DB4" w:rsidP="00E43C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2016 год</w:t>
            </w:r>
          </w:p>
        </w:tc>
        <w:tc>
          <w:tcPr>
            <w:tcW w:w="3402" w:type="dxa"/>
          </w:tcPr>
          <w:p w:rsidR="002A5DB4" w:rsidRPr="00CA59FC" w:rsidRDefault="002A5DB4" w:rsidP="00E43C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6 341,9 тыс. руб.</w:t>
            </w:r>
          </w:p>
        </w:tc>
      </w:tr>
      <w:tr w:rsidR="002A5DB4" w:rsidRPr="00CA59FC" w:rsidTr="00261C2E">
        <w:tc>
          <w:tcPr>
            <w:tcW w:w="1668" w:type="dxa"/>
          </w:tcPr>
          <w:p w:rsidR="002A5DB4" w:rsidRPr="00CA59FC" w:rsidRDefault="002A5DB4" w:rsidP="00E43C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2017 год</w:t>
            </w:r>
          </w:p>
        </w:tc>
        <w:tc>
          <w:tcPr>
            <w:tcW w:w="3402" w:type="dxa"/>
          </w:tcPr>
          <w:p w:rsidR="002A5DB4" w:rsidRPr="00CA59FC" w:rsidRDefault="002A5DB4" w:rsidP="00E43C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14 299,5 тыс. руб.</w:t>
            </w:r>
          </w:p>
        </w:tc>
      </w:tr>
      <w:tr w:rsidR="002A5DB4" w:rsidRPr="00CA59FC" w:rsidTr="00261C2E">
        <w:tc>
          <w:tcPr>
            <w:tcW w:w="1668" w:type="dxa"/>
          </w:tcPr>
          <w:p w:rsidR="002A5DB4" w:rsidRPr="00CA59FC" w:rsidRDefault="002A5DB4" w:rsidP="00E43C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2018 год</w:t>
            </w:r>
          </w:p>
        </w:tc>
        <w:tc>
          <w:tcPr>
            <w:tcW w:w="3402" w:type="dxa"/>
          </w:tcPr>
          <w:p w:rsidR="002A5DB4" w:rsidRPr="00CA59FC" w:rsidRDefault="002A5DB4" w:rsidP="00E43C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19 214,9 тыс. руб.</w:t>
            </w:r>
          </w:p>
        </w:tc>
      </w:tr>
      <w:tr w:rsidR="002A5DB4" w:rsidRPr="00CA59FC" w:rsidTr="00261C2E">
        <w:tc>
          <w:tcPr>
            <w:tcW w:w="1668" w:type="dxa"/>
          </w:tcPr>
          <w:p w:rsidR="002A5DB4" w:rsidRPr="00CA59FC" w:rsidRDefault="002A5DB4" w:rsidP="00E43C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2019 год</w:t>
            </w:r>
          </w:p>
        </w:tc>
        <w:tc>
          <w:tcPr>
            <w:tcW w:w="3402" w:type="dxa"/>
          </w:tcPr>
          <w:p w:rsidR="002A5DB4" w:rsidRPr="00CA59FC" w:rsidRDefault="00D005BC" w:rsidP="00E43C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59FC">
              <w:rPr>
                <w:color w:val="000000"/>
                <w:sz w:val="26"/>
                <w:szCs w:val="26"/>
              </w:rPr>
              <w:t>49 545,1</w:t>
            </w:r>
            <w:r w:rsidR="002A5DB4" w:rsidRPr="00CA59FC">
              <w:rPr>
                <w:color w:val="000000"/>
                <w:sz w:val="26"/>
                <w:szCs w:val="26"/>
              </w:rPr>
              <w:t xml:space="preserve"> </w:t>
            </w:r>
            <w:r w:rsidR="002A5DB4" w:rsidRPr="00CA59FC">
              <w:rPr>
                <w:sz w:val="26"/>
                <w:szCs w:val="26"/>
              </w:rPr>
              <w:t>тыс. руб.</w:t>
            </w:r>
          </w:p>
        </w:tc>
      </w:tr>
      <w:tr w:rsidR="002A5DB4" w:rsidRPr="00CA59FC" w:rsidTr="00261C2E">
        <w:tc>
          <w:tcPr>
            <w:tcW w:w="1668" w:type="dxa"/>
          </w:tcPr>
          <w:p w:rsidR="002A5DB4" w:rsidRPr="00CA59FC" w:rsidRDefault="002A5DB4" w:rsidP="00E43C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2020 год</w:t>
            </w:r>
          </w:p>
        </w:tc>
        <w:tc>
          <w:tcPr>
            <w:tcW w:w="3402" w:type="dxa"/>
          </w:tcPr>
          <w:p w:rsidR="002A5DB4" w:rsidRPr="00CA59FC" w:rsidRDefault="002A5DB4" w:rsidP="00E43C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59FC">
              <w:rPr>
                <w:color w:val="000000"/>
                <w:sz w:val="26"/>
                <w:szCs w:val="26"/>
              </w:rPr>
              <w:t xml:space="preserve">24 975,7 </w:t>
            </w:r>
            <w:r w:rsidRPr="00CA59FC">
              <w:rPr>
                <w:sz w:val="26"/>
                <w:szCs w:val="26"/>
              </w:rPr>
              <w:t>тыс. руб.</w:t>
            </w:r>
          </w:p>
        </w:tc>
      </w:tr>
      <w:tr w:rsidR="002A5DB4" w:rsidRPr="00CA59FC" w:rsidTr="00261C2E">
        <w:tc>
          <w:tcPr>
            <w:tcW w:w="1668" w:type="dxa"/>
          </w:tcPr>
          <w:p w:rsidR="002A5DB4" w:rsidRPr="00CA59FC" w:rsidRDefault="002A5DB4" w:rsidP="00E43C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2021 год</w:t>
            </w:r>
          </w:p>
        </w:tc>
        <w:tc>
          <w:tcPr>
            <w:tcW w:w="3402" w:type="dxa"/>
          </w:tcPr>
          <w:p w:rsidR="002A5DB4" w:rsidRPr="00CA59FC" w:rsidRDefault="002A5DB4" w:rsidP="00E43C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59FC">
              <w:rPr>
                <w:color w:val="000000"/>
                <w:sz w:val="26"/>
                <w:szCs w:val="26"/>
              </w:rPr>
              <w:t xml:space="preserve">71 480,9 </w:t>
            </w:r>
            <w:r w:rsidRPr="00CA59FC">
              <w:rPr>
                <w:sz w:val="26"/>
                <w:szCs w:val="26"/>
              </w:rPr>
              <w:t>тыс. руб.</w:t>
            </w:r>
          </w:p>
        </w:tc>
      </w:tr>
      <w:tr w:rsidR="002A5DB4" w:rsidRPr="00CA59FC" w:rsidTr="00261C2E">
        <w:tc>
          <w:tcPr>
            <w:tcW w:w="1668" w:type="dxa"/>
          </w:tcPr>
          <w:p w:rsidR="002A5DB4" w:rsidRPr="00CA59FC" w:rsidRDefault="002A5DB4" w:rsidP="00E43C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2022 год</w:t>
            </w:r>
          </w:p>
        </w:tc>
        <w:tc>
          <w:tcPr>
            <w:tcW w:w="3402" w:type="dxa"/>
          </w:tcPr>
          <w:p w:rsidR="002A5DB4" w:rsidRPr="00CA59FC" w:rsidRDefault="002A5DB4" w:rsidP="00E43C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6 325,0 тыс. руб.</w:t>
            </w:r>
          </w:p>
        </w:tc>
      </w:tr>
      <w:tr w:rsidR="002A5DB4" w:rsidRPr="00CA59FC" w:rsidTr="00261C2E">
        <w:tc>
          <w:tcPr>
            <w:tcW w:w="1668" w:type="dxa"/>
          </w:tcPr>
          <w:p w:rsidR="002A5DB4" w:rsidRPr="00CA59FC" w:rsidRDefault="002A5DB4" w:rsidP="00E43C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ВСЕГО</w:t>
            </w:r>
          </w:p>
        </w:tc>
        <w:tc>
          <w:tcPr>
            <w:tcW w:w="3402" w:type="dxa"/>
          </w:tcPr>
          <w:p w:rsidR="002A5DB4" w:rsidRPr="00CA59FC" w:rsidRDefault="00D005BC" w:rsidP="00E43C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59FC">
              <w:rPr>
                <w:sz w:val="26"/>
                <w:szCs w:val="26"/>
              </w:rPr>
              <w:t>244 529,8</w:t>
            </w:r>
            <w:r w:rsidR="002A5DB4" w:rsidRPr="00CA59FC">
              <w:rPr>
                <w:sz w:val="26"/>
                <w:szCs w:val="26"/>
              </w:rPr>
              <w:t xml:space="preserve"> тыс. руб. </w:t>
            </w:r>
          </w:p>
        </w:tc>
      </w:tr>
    </w:tbl>
    <w:p w:rsidR="002A5DB4" w:rsidRPr="00CA59FC" w:rsidRDefault="002A5DB4" w:rsidP="00E43CA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0965C9" w:rsidRPr="00CA59FC" w:rsidRDefault="000965C9" w:rsidP="00E43CA6">
      <w:pPr>
        <w:autoSpaceDE w:val="0"/>
        <w:autoSpaceDN w:val="0"/>
        <w:adjustRightInd w:val="0"/>
        <w:jc w:val="both"/>
        <w:rPr>
          <w:lang w:eastAsia="en-US"/>
        </w:rPr>
      </w:pPr>
    </w:p>
    <w:p w:rsidR="00486859" w:rsidRPr="00CA59FC" w:rsidRDefault="00486859" w:rsidP="00E43CA6">
      <w:pPr>
        <w:pStyle w:val="affffb"/>
        <w:widowControl w:val="0"/>
        <w:numPr>
          <w:ilvl w:val="0"/>
          <w:numId w:val="25"/>
        </w:numPr>
        <w:autoSpaceDE w:val="0"/>
        <w:autoSpaceDN w:val="0"/>
        <w:adjustRightInd w:val="0"/>
        <w:ind w:left="426" w:firstLine="0"/>
        <w:jc w:val="center"/>
        <w:outlineLvl w:val="0"/>
        <w:rPr>
          <w:b/>
          <w:bCs/>
          <w:sz w:val="26"/>
          <w:szCs w:val="26"/>
        </w:rPr>
      </w:pPr>
      <w:r w:rsidRPr="00CA59FC">
        <w:rPr>
          <w:b/>
          <w:bCs/>
          <w:sz w:val="26"/>
          <w:szCs w:val="26"/>
        </w:rPr>
        <w:t>Информация по ресурсному обеспечению за счет средств городского бюджета (с расшифровкой по главным распорядителям средств городск</w:t>
      </w:r>
      <w:r w:rsidRPr="00CA59FC">
        <w:rPr>
          <w:b/>
          <w:bCs/>
          <w:sz w:val="26"/>
          <w:szCs w:val="26"/>
        </w:rPr>
        <w:t>о</w:t>
      </w:r>
      <w:r w:rsidRPr="00CA59FC">
        <w:rPr>
          <w:b/>
          <w:bCs/>
          <w:sz w:val="26"/>
          <w:szCs w:val="26"/>
        </w:rPr>
        <w:t>го бюджета, основным мероприятиям муниципальной программы, а также по годам реализации муниципальной программы) и при необходимости другим источникам финансирования</w:t>
      </w:r>
    </w:p>
    <w:p w:rsidR="00486859" w:rsidRPr="00CA59FC" w:rsidRDefault="00486859" w:rsidP="00E43CA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</w:p>
    <w:p w:rsidR="000965C9" w:rsidRPr="00CA59FC" w:rsidRDefault="000965C9" w:rsidP="00E43CA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CA59FC">
        <w:rPr>
          <w:sz w:val="26"/>
          <w:szCs w:val="26"/>
        </w:rPr>
        <w:t xml:space="preserve">Объемы бюджетных ассигнований </w:t>
      </w:r>
      <w:r w:rsidR="00285BDD" w:rsidRPr="00CA59FC">
        <w:rPr>
          <w:sz w:val="26"/>
          <w:szCs w:val="26"/>
        </w:rPr>
        <w:t>муниципальной п</w:t>
      </w:r>
      <w:r w:rsidRPr="00CA59FC">
        <w:rPr>
          <w:sz w:val="26"/>
          <w:szCs w:val="26"/>
        </w:rPr>
        <w:t xml:space="preserve">рограммы на 2013 </w:t>
      </w:r>
      <w:r w:rsidR="00EE34BE" w:rsidRPr="00CA59FC">
        <w:rPr>
          <w:sz w:val="26"/>
          <w:szCs w:val="26"/>
        </w:rPr>
        <w:t>–</w:t>
      </w:r>
      <w:r w:rsidRPr="00CA59FC">
        <w:rPr>
          <w:sz w:val="26"/>
          <w:szCs w:val="26"/>
        </w:rPr>
        <w:t xml:space="preserve"> 20</w:t>
      </w:r>
      <w:r w:rsidR="00EE34BE" w:rsidRPr="00CA59FC">
        <w:rPr>
          <w:sz w:val="26"/>
          <w:szCs w:val="26"/>
        </w:rPr>
        <w:t xml:space="preserve">22 </w:t>
      </w:r>
      <w:r w:rsidRPr="00CA59FC">
        <w:rPr>
          <w:sz w:val="26"/>
          <w:szCs w:val="26"/>
        </w:rPr>
        <w:t xml:space="preserve">гг. за счет средств городского бюджета представлены в таблице 7. </w:t>
      </w:r>
    </w:p>
    <w:p w:rsidR="000965C9" w:rsidRPr="00CA59FC" w:rsidRDefault="000965C9" w:rsidP="00E43CA6">
      <w:pPr>
        <w:widowControl w:val="0"/>
        <w:autoSpaceDE w:val="0"/>
        <w:autoSpaceDN w:val="0"/>
        <w:adjustRightInd w:val="0"/>
        <w:ind w:firstLine="567"/>
        <w:outlineLvl w:val="2"/>
        <w:rPr>
          <w:sz w:val="26"/>
          <w:szCs w:val="26"/>
        </w:rPr>
      </w:pPr>
    </w:p>
    <w:p w:rsidR="000965C9" w:rsidRPr="00CA59FC" w:rsidRDefault="000965C9" w:rsidP="00E43CA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CA59FC">
        <w:rPr>
          <w:b/>
          <w:sz w:val="26"/>
          <w:szCs w:val="26"/>
        </w:rPr>
        <w:lastRenderedPageBreak/>
        <w:t xml:space="preserve">Таблица 7. Объемы бюджетных ассигнований </w:t>
      </w:r>
      <w:r w:rsidR="00285BDD" w:rsidRPr="00CA59FC">
        <w:rPr>
          <w:b/>
          <w:sz w:val="26"/>
          <w:szCs w:val="26"/>
        </w:rPr>
        <w:t>муниципальной п</w:t>
      </w:r>
      <w:r w:rsidRPr="00CA59FC">
        <w:rPr>
          <w:b/>
          <w:sz w:val="26"/>
          <w:szCs w:val="26"/>
        </w:rPr>
        <w:t>рограммы  за счет средств городского бюджета на 2013 - 20</w:t>
      </w:r>
      <w:r w:rsidR="00032848" w:rsidRPr="00CA59FC">
        <w:rPr>
          <w:b/>
          <w:sz w:val="26"/>
          <w:szCs w:val="26"/>
        </w:rPr>
        <w:t>22</w:t>
      </w:r>
      <w:r w:rsidRPr="00CA59FC">
        <w:rPr>
          <w:b/>
          <w:sz w:val="26"/>
          <w:szCs w:val="26"/>
        </w:rPr>
        <w:t xml:space="preserve"> гг.</w:t>
      </w:r>
    </w:p>
    <w:p w:rsidR="00B30F06" w:rsidRPr="00CA59FC" w:rsidRDefault="00B30F06" w:rsidP="00E43CA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tbl>
      <w:tblPr>
        <w:tblW w:w="5070" w:type="dxa"/>
        <w:tblInd w:w="2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</w:tblGrid>
      <w:tr w:rsidR="002A5DB4" w:rsidRPr="00CA59FC" w:rsidTr="00261C2E">
        <w:tc>
          <w:tcPr>
            <w:tcW w:w="1668" w:type="dxa"/>
            <w:shd w:val="clear" w:color="auto" w:fill="auto"/>
          </w:tcPr>
          <w:p w:rsidR="002A5DB4" w:rsidRPr="00CA59FC" w:rsidRDefault="002A5DB4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59FC">
              <w:rPr>
                <w:lang w:eastAsia="en-US"/>
              </w:rPr>
              <w:t>2013 год</w:t>
            </w:r>
          </w:p>
        </w:tc>
        <w:tc>
          <w:tcPr>
            <w:tcW w:w="3402" w:type="dxa"/>
            <w:shd w:val="clear" w:color="auto" w:fill="auto"/>
          </w:tcPr>
          <w:p w:rsidR="002A5DB4" w:rsidRPr="00CA59FC" w:rsidRDefault="002A5DB4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59FC">
              <w:t>3 158,7 тыс. руб.</w:t>
            </w:r>
          </w:p>
        </w:tc>
      </w:tr>
      <w:tr w:rsidR="002A5DB4" w:rsidRPr="00CA59FC" w:rsidTr="00261C2E">
        <w:tc>
          <w:tcPr>
            <w:tcW w:w="1668" w:type="dxa"/>
            <w:shd w:val="clear" w:color="auto" w:fill="auto"/>
          </w:tcPr>
          <w:p w:rsidR="002A5DB4" w:rsidRPr="00CA59FC" w:rsidRDefault="002A5DB4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59FC">
              <w:rPr>
                <w:lang w:eastAsia="en-US"/>
              </w:rPr>
              <w:t>2014 год</w:t>
            </w:r>
          </w:p>
        </w:tc>
        <w:tc>
          <w:tcPr>
            <w:tcW w:w="3402" w:type="dxa"/>
            <w:shd w:val="clear" w:color="auto" w:fill="auto"/>
          </w:tcPr>
          <w:p w:rsidR="002A5DB4" w:rsidRPr="00CA59FC" w:rsidRDefault="002A5DB4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59FC">
              <w:t>3 395,5 тыс. руб.</w:t>
            </w:r>
          </w:p>
        </w:tc>
      </w:tr>
      <w:tr w:rsidR="002A5DB4" w:rsidRPr="00CA59FC" w:rsidTr="00261C2E">
        <w:tc>
          <w:tcPr>
            <w:tcW w:w="1668" w:type="dxa"/>
            <w:shd w:val="clear" w:color="auto" w:fill="auto"/>
          </w:tcPr>
          <w:p w:rsidR="002A5DB4" w:rsidRPr="00CA59FC" w:rsidRDefault="002A5DB4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59FC">
              <w:rPr>
                <w:lang w:eastAsia="en-US"/>
              </w:rPr>
              <w:t>2015 год</w:t>
            </w:r>
          </w:p>
        </w:tc>
        <w:tc>
          <w:tcPr>
            <w:tcW w:w="3402" w:type="dxa"/>
            <w:shd w:val="clear" w:color="auto" w:fill="auto"/>
          </w:tcPr>
          <w:p w:rsidR="002A5DB4" w:rsidRPr="00CA59FC" w:rsidRDefault="002A5DB4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59FC">
              <w:t>3 115,0 тыс. руб.</w:t>
            </w:r>
          </w:p>
        </w:tc>
      </w:tr>
      <w:tr w:rsidR="002A5DB4" w:rsidRPr="00CA59FC" w:rsidTr="00261C2E">
        <w:tc>
          <w:tcPr>
            <w:tcW w:w="1668" w:type="dxa"/>
            <w:shd w:val="clear" w:color="auto" w:fill="auto"/>
          </w:tcPr>
          <w:p w:rsidR="002A5DB4" w:rsidRPr="00CA59FC" w:rsidRDefault="002A5DB4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59FC">
              <w:rPr>
                <w:lang w:eastAsia="en-US"/>
              </w:rPr>
              <w:t>2016 год</w:t>
            </w:r>
          </w:p>
        </w:tc>
        <w:tc>
          <w:tcPr>
            <w:tcW w:w="3402" w:type="dxa"/>
            <w:shd w:val="clear" w:color="auto" w:fill="auto"/>
          </w:tcPr>
          <w:p w:rsidR="002A5DB4" w:rsidRPr="00CA59FC" w:rsidRDefault="002A5DB4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59FC">
              <w:t>3 181,9 тыс. руб.</w:t>
            </w:r>
          </w:p>
        </w:tc>
      </w:tr>
      <w:tr w:rsidR="002A5DB4" w:rsidRPr="00CA59FC" w:rsidTr="00261C2E">
        <w:tc>
          <w:tcPr>
            <w:tcW w:w="1668" w:type="dxa"/>
            <w:shd w:val="clear" w:color="auto" w:fill="auto"/>
          </w:tcPr>
          <w:p w:rsidR="002A5DB4" w:rsidRPr="00CA59FC" w:rsidRDefault="002A5DB4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59FC">
              <w:rPr>
                <w:lang w:eastAsia="en-US"/>
              </w:rPr>
              <w:t>2017 год</w:t>
            </w:r>
          </w:p>
        </w:tc>
        <w:tc>
          <w:tcPr>
            <w:tcW w:w="3402" w:type="dxa"/>
            <w:shd w:val="clear" w:color="auto" w:fill="auto"/>
          </w:tcPr>
          <w:p w:rsidR="002A5DB4" w:rsidRPr="00CA59FC" w:rsidRDefault="002A5DB4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59FC">
              <w:t>3 194,8 тыс. руб.</w:t>
            </w:r>
          </w:p>
        </w:tc>
      </w:tr>
      <w:tr w:rsidR="002A5DB4" w:rsidRPr="00CA59FC" w:rsidTr="00261C2E">
        <w:tc>
          <w:tcPr>
            <w:tcW w:w="1668" w:type="dxa"/>
            <w:shd w:val="clear" w:color="auto" w:fill="auto"/>
          </w:tcPr>
          <w:p w:rsidR="002A5DB4" w:rsidRPr="00CA59FC" w:rsidRDefault="002A5DB4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59FC">
              <w:rPr>
                <w:lang w:eastAsia="en-US"/>
              </w:rPr>
              <w:t>2018 год</w:t>
            </w:r>
          </w:p>
        </w:tc>
        <w:tc>
          <w:tcPr>
            <w:tcW w:w="3402" w:type="dxa"/>
            <w:shd w:val="clear" w:color="auto" w:fill="auto"/>
          </w:tcPr>
          <w:p w:rsidR="002A5DB4" w:rsidRPr="00CA59FC" w:rsidRDefault="002A5DB4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59FC">
              <w:rPr>
                <w:lang w:eastAsia="en-US"/>
              </w:rPr>
              <w:t>4 677,7 тыс. руб.</w:t>
            </w:r>
          </w:p>
        </w:tc>
      </w:tr>
      <w:tr w:rsidR="002A5DB4" w:rsidRPr="00CA59FC" w:rsidTr="00261C2E">
        <w:tc>
          <w:tcPr>
            <w:tcW w:w="1668" w:type="dxa"/>
            <w:shd w:val="clear" w:color="auto" w:fill="auto"/>
          </w:tcPr>
          <w:p w:rsidR="002A5DB4" w:rsidRPr="00CA59FC" w:rsidRDefault="002A5DB4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59FC">
              <w:rPr>
                <w:lang w:eastAsia="en-US"/>
              </w:rPr>
              <w:t>2019 год</w:t>
            </w:r>
          </w:p>
        </w:tc>
        <w:tc>
          <w:tcPr>
            <w:tcW w:w="3402" w:type="dxa"/>
            <w:shd w:val="clear" w:color="auto" w:fill="auto"/>
          </w:tcPr>
          <w:p w:rsidR="002A5DB4" w:rsidRPr="00CA59FC" w:rsidRDefault="002A5DB4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59FC">
              <w:rPr>
                <w:lang w:eastAsia="en-US"/>
              </w:rPr>
              <w:t xml:space="preserve">4 438,3  тыс. руб. </w:t>
            </w:r>
          </w:p>
        </w:tc>
      </w:tr>
      <w:tr w:rsidR="002A5DB4" w:rsidRPr="00CA59FC" w:rsidTr="00261C2E">
        <w:tc>
          <w:tcPr>
            <w:tcW w:w="1668" w:type="dxa"/>
            <w:shd w:val="clear" w:color="auto" w:fill="auto"/>
          </w:tcPr>
          <w:p w:rsidR="002A5DB4" w:rsidRPr="00CA59FC" w:rsidRDefault="002A5DB4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59FC">
              <w:rPr>
                <w:lang w:eastAsia="en-US"/>
              </w:rPr>
              <w:t>2020 год</w:t>
            </w:r>
          </w:p>
        </w:tc>
        <w:tc>
          <w:tcPr>
            <w:tcW w:w="3402" w:type="dxa"/>
            <w:shd w:val="clear" w:color="auto" w:fill="auto"/>
          </w:tcPr>
          <w:p w:rsidR="002A5DB4" w:rsidRPr="00CA59FC" w:rsidRDefault="002A5DB4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59FC">
              <w:rPr>
                <w:lang w:eastAsia="en-US"/>
              </w:rPr>
              <w:t>4 438,3 тыс. руб.</w:t>
            </w:r>
          </w:p>
        </w:tc>
      </w:tr>
      <w:tr w:rsidR="002A5DB4" w:rsidRPr="00CA59FC" w:rsidTr="00261C2E">
        <w:tc>
          <w:tcPr>
            <w:tcW w:w="1668" w:type="dxa"/>
            <w:shd w:val="clear" w:color="auto" w:fill="auto"/>
          </w:tcPr>
          <w:p w:rsidR="002A5DB4" w:rsidRPr="00CA59FC" w:rsidRDefault="002A5DB4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59FC">
              <w:rPr>
                <w:lang w:eastAsia="en-US"/>
              </w:rPr>
              <w:t>2021 год</w:t>
            </w:r>
          </w:p>
        </w:tc>
        <w:tc>
          <w:tcPr>
            <w:tcW w:w="3402" w:type="dxa"/>
            <w:shd w:val="clear" w:color="auto" w:fill="auto"/>
          </w:tcPr>
          <w:p w:rsidR="002A5DB4" w:rsidRPr="00CA59FC" w:rsidRDefault="002A5DB4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59FC">
              <w:rPr>
                <w:lang w:eastAsia="en-US"/>
              </w:rPr>
              <w:t xml:space="preserve">4 438,3 тыс. руб. </w:t>
            </w:r>
          </w:p>
        </w:tc>
      </w:tr>
      <w:tr w:rsidR="002A5DB4" w:rsidRPr="00CA59FC" w:rsidTr="00261C2E">
        <w:tc>
          <w:tcPr>
            <w:tcW w:w="1668" w:type="dxa"/>
            <w:shd w:val="clear" w:color="auto" w:fill="auto"/>
          </w:tcPr>
          <w:p w:rsidR="002A5DB4" w:rsidRPr="00CA59FC" w:rsidRDefault="002A5DB4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59FC">
              <w:rPr>
                <w:lang w:eastAsia="en-US"/>
              </w:rPr>
              <w:t>2022 год</w:t>
            </w:r>
          </w:p>
        </w:tc>
        <w:tc>
          <w:tcPr>
            <w:tcW w:w="3402" w:type="dxa"/>
            <w:shd w:val="clear" w:color="auto" w:fill="auto"/>
          </w:tcPr>
          <w:p w:rsidR="002A5DB4" w:rsidRPr="00CA59FC" w:rsidRDefault="002A5DB4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59FC">
              <w:rPr>
                <w:lang w:eastAsia="en-US"/>
              </w:rPr>
              <w:t>3 115,0 тыс. руб.</w:t>
            </w:r>
          </w:p>
        </w:tc>
      </w:tr>
      <w:tr w:rsidR="002A5DB4" w:rsidRPr="00CA59FC" w:rsidTr="00261C2E">
        <w:tc>
          <w:tcPr>
            <w:tcW w:w="1668" w:type="dxa"/>
            <w:shd w:val="clear" w:color="auto" w:fill="auto"/>
          </w:tcPr>
          <w:p w:rsidR="002A5DB4" w:rsidRPr="00CA59FC" w:rsidRDefault="002A5DB4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59FC">
              <w:rPr>
                <w:lang w:eastAsia="en-US"/>
              </w:rPr>
              <w:t>ВСЕГО</w:t>
            </w:r>
          </w:p>
        </w:tc>
        <w:tc>
          <w:tcPr>
            <w:tcW w:w="3402" w:type="dxa"/>
            <w:shd w:val="clear" w:color="auto" w:fill="auto"/>
          </w:tcPr>
          <w:p w:rsidR="002A5DB4" w:rsidRPr="00CA59FC" w:rsidRDefault="002A5DB4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59FC">
              <w:rPr>
                <w:lang w:eastAsia="en-US"/>
              </w:rPr>
              <w:t>37 153,5 тыс. руб.</w:t>
            </w:r>
          </w:p>
        </w:tc>
      </w:tr>
    </w:tbl>
    <w:p w:rsidR="00F347EA" w:rsidRPr="00CA59FC" w:rsidRDefault="00F347EA" w:rsidP="00E43CA6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:rsidR="00EF28AB" w:rsidRPr="00CA59FC" w:rsidRDefault="00EF28AB" w:rsidP="00E43CA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proofErr w:type="gramStart"/>
      <w:r w:rsidRPr="00CA59FC">
        <w:rPr>
          <w:sz w:val="26"/>
          <w:szCs w:val="26"/>
        </w:rPr>
        <w:t>Объемы бюджетных ассигнований муниципальной программы за счет средств областного и федерального бюджетов  представлены в таблице 4 приложения к м</w:t>
      </w:r>
      <w:r w:rsidRPr="00CA59FC">
        <w:rPr>
          <w:sz w:val="26"/>
          <w:szCs w:val="26"/>
        </w:rPr>
        <w:t>у</w:t>
      </w:r>
      <w:r w:rsidRPr="00CA59FC">
        <w:rPr>
          <w:sz w:val="26"/>
          <w:szCs w:val="26"/>
        </w:rPr>
        <w:t>ниципальной программе.</w:t>
      </w:r>
      <w:r w:rsidR="00D90365" w:rsidRPr="00CA59FC">
        <w:rPr>
          <w:sz w:val="26"/>
          <w:szCs w:val="26"/>
        </w:rPr>
        <w:t xml:space="preserve"> </w:t>
      </w:r>
      <w:proofErr w:type="gramEnd"/>
    </w:p>
    <w:p w:rsidR="000965C9" w:rsidRPr="00CA59FC" w:rsidRDefault="000965C9" w:rsidP="00E43CA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CA59FC">
        <w:rPr>
          <w:sz w:val="26"/>
          <w:szCs w:val="26"/>
        </w:rPr>
        <w:t xml:space="preserve">Объемы внебюджетного финансирования </w:t>
      </w:r>
      <w:r w:rsidR="00285BDD" w:rsidRPr="00CA59FC">
        <w:rPr>
          <w:sz w:val="26"/>
          <w:szCs w:val="26"/>
        </w:rPr>
        <w:t>муниципальной п</w:t>
      </w:r>
      <w:r w:rsidRPr="00CA59FC">
        <w:rPr>
          <w:sz w:val="26"/>
          <w:szCs w:val="26"/>
        </w:rPr>
        <w:t xml:space="preserve">рограммы на 2013 - </w:t>
      </w:r>
      <w:r w:rsidR="0048497A" w:rsidRPr="00CA59FC">
        <w:rPr>
          <w:sz w:val="26"/>
          <w:szCs w:val="26"/>
        </w:rPr>
        <w:t>20</w:t>
      </w:r>
      <w:r w:rsidR="001A75E1" w:rsidRPr="00CA59FC">
        <w:rPr>
          <w:sz w:val="26"/>
          <w:szCs w:val="26"/>
        </w:rPr>
        <w:t>22</w:t>
      </w:r>
      <w:r w:rsidR="00D90365" w:rsidRPr="00CA59FC">
        <w:rPr>
          <w:sz w:val="26"/>
          <w:szCs w:val="26"/>
        </w:rPr>
        <w:t xml:space="preserve"> гг. представлены в таблице 8. </w:t>
      </w:r>
    </w:p>
    <w:p w:rsidR="000965C9" w:rsidRPr="00CA59FC" w:rsidRDefault="000965C9" w:rsidP="00E43CA6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0965C9" w:rsidRPr="00CA59FC" w:rsidRDefault="000965C9" w:rsidP="00E43CA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CA59FC">
        <w:rPr>
          <w:b/>
          <w:sz w:val="26"/>
          <w:szCs w:val="26"/>
        </w:rPr>
        <w:t xml:space="preserve">Таблица 8. Объемы внебюджетного финансирования </w:t>
      </w:r>
      <w:r w:rsidR="00285BDD" w:rsidRPr="00CA59FC">
        <w:rPr>
          <w:b/>
          <w:sz w:val="26"/>
          <w:szCs w:val="26"/>
        </w:rPr>
        <w:t>муниципальной п</w:t>
      </w:r>
      <w:r w:rsidRPr="00CA59FC">
        <w:rPr>
          <w:b/>
          <w:sz w:val="26"/>
          <w:szCs w:val="26"/>
        </w:rPr>
        <w:t>р</w:t>
      </w:r>
      <w:r w:rsidRPr="00CA59FC">
        <w:rPr>
          <w:b/>
          <w:sz w:val="26"/>
          <w:szCs w:val="26"/>
        </w:rPr>
        <w:t>о</w:t>
      </w:r>
      <w:r w:rsidRPr="00CA59FC">
        <w:rPr>
          <w:b/>
          <w:sz w:val="26"/>
          <w:szCs w:val="26"/>
        </w:rPr>
        <w:t>граммы на 2013 - 20</w:t>
      </w:r>
      <w:r w:rsidR="00997C83" w:rsidRPr="00CA59FC">
        <w:rPr>
          <w:b/>
          <w:sz w:val="26"/>
          <w:szCs w:val="26"/>
        </w:rPr>
        <w:t>22</w:t>
      </w:r>
      <w:r w:rsidRPr="00CA59FC">
        <w:rPr>
          <w:b/>
          <w:sz w:val="26"/>
          <w:szCs w:val="26"/>
        </w:rPr>
        <w:t xml:space="preserve"> гг.</w:t>
      </w:r>
    </w:p>
    <w:p w:rsidR="000965C9" w:rsidRPr="00CA59FC" w:rsidRDefault="000965C9" w:rsidP="00E43CA6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tbl>
      <w:tblPr>
        <w:tblStyle w:val="afffd"/>
        <w:tblW w:w="5070" w:type="dxa"/>
        <w:tblInd w:w="2092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</w:tblGrid>
      <w:tr w:rsidR="00C51478" w:rsidRPr="00CA59FC" w:rsidTr="000C4D87">
        <w:tc>
          <w:tcPr>
            <w:tcW w:w="1668" w:type="dxa"/>
          </w:tcPr>
          <w:p w:rsidR="002656EC" w:rsidRPr="00CA59FC" w:rsidRDefault="002656EC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59FC">
              <w:rPr>
                <w:lang w:eastAsia="en-US"/>
              </w:rPr>
              <w:t>2013 год</w:t>
            </w:r>
          </w:p>
        </w:tc>
        <w:tc>
          <w:tcPr>
            <w:tcW w:w="3402" w:type="dxa"/>
          </w:tcPr>
          <w:p w:rsidR="002656EC" w:rsidRPr="00CA59FC" w:rsidRDefault="002656EC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59FC">
              <w:t>9 600,0 тыс. руб.</w:t>
            </w:r>
          </w:p>
        </w:tc>
      </w:tr>
      <w:tr w:rsidR="00C51478" w:rsidRPr="00CA59FC" w:rsidTr="000C4D87">
        <w:tc>
          <w:tcPr>
            <w:tcW w:w="1668" w:type="dxa"/>
          </w:tcPr>
          <w:p w:rsidR="002656EC" w:rsidRPr="00CA59FC" w:rsidRDefault="002656EC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59FC">
              <w:rPr>
                <w:lang w:eastAsia="en-US"/>
              </w:rPr>
              <w:t>2014 год</w:t>
            </w:r>
          </w:p>
        </w:tc>
        <w:tc>
          <w:tcPr>
            <w:tcW w:w="3402" w:type="dxa"/>
          </w:tcPr>
          <w:p w:rsidR="002656EC" w:rsidRPr="00CA59FC" w:rsidRDefault="002656EC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59FC">
              <w:t>9 650,0 тыс. руб.</w:t>
            </w:r>
          </w:p>
        </w:tc>
      </w:tr>
      <w:tr w:rsidR="00C51478" w:rsidRPr="00CA59FC" w:rsidTr="000C4D87">
        <w:tc>
          <w:tcPr>
            <w:tcW w:w="1668" w:type="dxa"/>
          </w:tcPr>
          <w:p w:rsidR="002656EC" w:rsidRPr="00CA59FC" w:rsidRDefault="002656EC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59FC">
              <w:rPr>
                <w:lang w:eastAsia="en-US"/>
              </w:rPr>
              <w:t>2015 год</w:t>
            </w:r>
          </w:p>
        </w:tc>
        <w:tc>
          <w:tcPr>
            <w:tcW w:w="3402" w:type="dxa"/>
          </w:tcPr>
          <w:p w:rsidR="002656EC" w:rsidRPr="00CA59FC" w:rsidRDefault="002656EC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59FC">
              <w:t>3 115,0 тыс. руб.</w:t>
            </w:r>
          </w:p>
        </w:tc>
      </w:tr>
      <w:tr w:rsidR="00C51478" w:rsidRPr="00CA59FC" w:rsidTr="000C4D87">
        <w:tc>
          <w:tcPr>
            <w:tcW w:w="1668" w:type="dxa"/>
          </w:tcPr>
          <w:p w:rsidR="002656EC" w:rsidRPr="00CA59FC" w:rsidRDefault="002656EC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59FC">
              <w:rPr>
                <w:lang w:eastAsia="en-US"/>
              </w:rPr>
              <w:t>2016 год</w:t>
            </w:r>
          </w:p>
        </w:tc>
        <w:tc>
          <w:tcPr>
            <w:tcW w:w="3402" w:type="dxa"/>
          </w:tcPr>
          <w:p w:rsidR="002656EC" w:rsidRPr="00CA59FC" w:rsidRDefault="002656EC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59FC">
              <w:t>3 160,0 тыс. руб.</w:t>
            </w:r>
          </w:p>
        </w:tc>
      </w:tr>
      <w:tr w:rsidR="00C51478" w:rsidRPr="00CA59FC" w:rsidTr="000C4D87">
        <w:tc>
          <w:tcPr>
            <w:tcW w:w="1668" w:type="dxa"/>
          </w:tcPr>
          <w:p w:rsidR="002656EC" w:rsidRPr="00CA59FC" w:rsidRDefault="002656EC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59FC">
              <w:rPr>
                <w:lang w:eastAsia="en-US"/>
              </w:rPr>
              <w:t>2017 год</w:t>
            </w:r>
          </w:p>
        </w:tc>
        <w:tc>
          <w:tcPr>
            <w:tcW w:w="3402" w:type="dxa"/>
          </w:tcPr>
          <w:p w:rsidR="002656EC" w:rsidRPr="00CA59FC" w:rsidRDefault="002656EC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59FC">
              <w:t>3 210,0 тыс. руб.</w:t>
            </w:r>
          </w:p>
        </w:tc>
      </w:tr>
      <w:tr w:rsidR="00C51478" w:rsidRPr="00CA59FC" w:rsidTr="000C4D87">
        <w:tc>
          <w:tcPr>
            <w:tcW w:w="1668" w:type="dxa"/>
          </w:tcPr>
          <w:p w:rsidR="002656EC" w:rsidRPr="00CA59FC" w:rsidRDefault="002656EC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59FC">
              <w:rPr>
                <w:lang w:eastAsia="en-US"/>
              </w:rPr>
              <w:t>2018 год</w:t>
            </w:r>
          </w:p>
        </w:tc>
        <w:tc>
          <w:tcPr>
            <w:tcW w:w="3402" w:type="dxa"/>
          </w:tcPr>
          <w:p w:rsidR="002656EC" w:rsidRPr="00CA59FC" w:rsidRDefault="002656EC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59FC">
              <w:rPr>
                <w:lang w:eastAsia="en-US"/>
              </w:rPr>
              <w:t xml:space="preserve">3 210,0 тыс. руб. </w:t>
            </w:r>
          </w:p>
        </w:tc>
      </w:tr>
      <w:tr w:rsidR="00C51478" w:rsidRPr="00CA59FC" w:rsidTr="000C4D87">
        <w:tc>
          <w:tcPr>
            <w:tcW w:w="1668" w:type="dxa"/>
          </w:tcPr>
          <w:p w:rsidR="002656EC" w:rsidRPr="00CA59FC" w:rsidRDefault="002656EC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59FC">
              <w:rPr>
                <w:lang w:eastAsia="en-US"/>
              </w:rPr>
              <w:t>2019 год</w:t>
            </w:r>
          </w:p>
        </w:tc>
        <w:tc>
          <w:tcPr>
            <w:tcW w:w="3402" w:type="dxa"/>
          </w:tcPr>
          <w:p w:rsidR="002656EC" w:rsidRPr="00CA59FC" w:rsidRDefault="008F6FBA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59FC">
              <w:rPr>
                <w:lang w:eastAsia="en-US"/>
              </w:rPr>
              <w:t>3 210,0</w:t>
            </w:r>
            <w:r w:rsidR="002656EC" w:rsidRPr="00CA59FC">
              <w:rPr>
                <w:lang w:eastAsia="en-US"/>
              </w:rPr>
              <w:t xml:space="preserve"> тыс. руб. </w:t>
            </w:r>
          </w:p>
        </w:tc>
      </w:tr>
      <w:tr w:rsidR="00C51478" w:rsidRPr="00CA59FC" w:rsidTr="000C4D87">
        <w:tc>
          <w:tcPr>
            <w:tcW w:w="1668" w:type="dxa"/>
          </w:tcPr>
          <w:p w:rsidR="002656EC" w:rsidRPr="00CA59FC" w:rsidRDefault="002656EC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59FC">
              <w:rPr>
                <w:lang w:eastAsia="en-US"/>
              </w:rPr>
              <w:t>2020 год</w:t>
            </w:r>
          </w:p>
        </w:tc>
        <w:tc>
          <w:tcPr>
            <w:tcW w:w="3402" w:type="dxa"/>
          </w:tcPr>
          <w:p w:rsidR="002656EC" w:rsidRPr="00CA59FC" w:rsidRDefault="002656EC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59FC">
              <w:rPr>
                <w:lang w:eastAsia="en-US"/>
              </w:rPr>
              <w:t>3 210,0 тыс. руб.</w:t>
            </w:r>
          </w:p>
        </w:tc>
      </w:tr>
      <w:tr w:rsidR="00C51478" w:rsidRPr="00CA59FC" w:rsidTr="000C4D87">
        <w:tc>
          <w:tcPr>
            <w:tcW w:w="1668" w:type="dxa"/>
          </w:tcPr>
          <w:p w:rsidR="002656EC" w:rsidRPr="00CA59FC" w:rsidRDefault="002656EC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59FC">
              <w:rPr>
                <w:lang w:eastAsia="en-US"/>
              </w:rPr>
              <w:t>2021 год</w:t>
            </w:r>
          </w:p>
        </w:tc>
        <w:tc>
          <w:tcPr>
            <w:tcW w:w="3402" w:type="dxa"/>
          </w:tcPr>
          <w:p w:rsidR="002656EC" w:rsidRPr="00CA59FC" w:rsidRDefault="002656EC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59FC">
              <w:rPr>
                <w:lang w:eastAsia="en-US"/>
              </w:rPr>
              <w:t>3 210,0 тыс. руб.</w:t>
            </w:r>
          </w:p>
        </w:tc>
      </w:tr>
      <w:tr w:rsidR="00C51478" w:rsidRPr="00CA59FC" w:rsidTr="000C4D87">
        <w:tc>
          <w:tcPr>
            <w:tcW w:w="1668" w:type="dxa"/>
          </w:tcPr>
          <w:p w:rsidR="002656EC" w:rsidRPr="00CA59FC" w:rsidRDefault="002656EC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59FC">
              <w:rPr>
                <w:lang w:eastAsia="en-US"/>
              </w:rPr>
              <w:t>2022 год</w:t>
            </w:r>
          </w:p>
        </w:tc>
        <w:tc>
          <w:tcPr>
            <w:tcW w:w="3402" w:type="dxa"/>
          </w:tcPr>
          <w:p w:rsidR="002656EC" w:rsidRPr="00CA59FC" w:rsidRDefault="002656EC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59FC">
              <w:rPr>
                <w:lang w:eastAsia="en-US"/>
              </w:rPr>
              <w:t>3 210,0 тыс. руб.</w:t>
            </w:r>
          </w:p>
        </w:tc>
      </w:tr>
      <w:tr w:rsidR="002656EC" w:rsidRPr="00CA59FC" w:rsidTr="000C4D87">
        <w:tc>
          <w:tcPr>
            <w:tcW w:w="1668" w:type="dxa"/>
          </w:tcPr>
          <w:p w:rsidR="002656EC" w:rsidRPr="00CA59FC" w:rsidRDefault="002656EC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59FC">
              <w:rPr>
                <w:lang w:eastAsia="en-US"/>
              </w:rPr>
              <w:t>ВСЕГО</w:t>
            </w:r>
          </w:p>
        </w:tc>
        <w:tc>
          <w:tcPr>
            <w:tcW w:w="3402" w:type="dxa"/>
          </w:tcPr>
          <w:p w:rsidR="002656EC" w:rsidRPr="00CA59FC" w:rsidRDefault="002656EC" w:rsidP="00E43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59FC">
              <w:rPr>
                <w:lang w:eastAsia="en-US"/>
              </w:rPr>
              <w:t>44</w:t>
            </w:r>
            <w:r w:rsidR="00CA59FC" w:rsidRPr="00CA59FC">
              <w:rPr>
                <w:lang w:eastAsia="en-US"/>
              </w:rPr>
              <w:t xml:space="preserve"> </w:t>
            </w:r>
            <w:r w:rsidRPr="00CA59FC">
              <w:rPr>
                <w:lang w:eastAsia="en-US"/>
              </w:rPr>
              <w:t>785,0 тыс. руб.</w:t>
            </w:r>
          </w:p>
        </w:tc>
      </w:tr>
    </w:tbl>
    <w:p w:rsidR="001A75E1" w:rsidRPr="00CA59FC" w:rsidRDefault="001A75E1" w:rsidP="00E43CA6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0965C9" w:rsidRPr="00CA59FC" w:rsidRDefault="000965C9" w:rsidP="00E43CA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Ресурсное </w:t>
      </w:r>
      <w:hyperlink w:anchor="Par625" w:history="1">
        <w:r w:rsidRPr="00CA59FC">
          <w:rPr>
            <w:sz w:val="26"/>
            <w:szCs w:val="26"/>
          </w:rPr>
          <w:t>обеспечение</w:t>
        </w:r>
      </w:hyperlink>
      <w:r w:rsidRPr="00CA59FC">
        <w:rPr>
          <w:sz w:val="26"/>
          <w:szCs w:val="26"/>
        </w:rPr>
        <w:t xml:space="preserve"> реализации </w:t>
      </w:r>
      <w:r w:rsidR="00285BDD" w:rsidRPr="00CA59FC">
        <w:rPr>
          <w:sz w:val="26"/>
          <w:szCs w:val="26"/>
        </w:rPr>
        <w:t>муниципальной п</w:t>
      </w:r>
      <w:r w:rsidRPr="00CA59FC">
        <w:rPr>
          <w:sz w:val="26"/>
          <w:szCs w:val="26"/>
        </w:rPr>
        <w:t>рограммы по годам ре</w:t>
      </w:r>
      <w:r w:rsidRPr="00CA59FC">
        <w:rPr>
          <w:sz w:val="26"/>
          <w:szCs w:val="26"/>
        </w:rPr>
        <w:t>а</w:t>
      </w:r>
      <w:r w:rsidRPr="00CA59FC">
        <w:rPr>
          <w:sz w:val="26"/>
          <w:szCs w:val="26"/>
        </w:rPr>
        <w:t xml:space="preserve">лизации с расшифровкой по главным распорядителям средств городского бюджета и с распределением по основным мероприятиям представлено в </w:t>
      </w:r>
      <w:r w:rsidR="00167FA0" w:rsidRPr="00CA59FC">
        <w:rPr>
          <w:sz w:val="26"/>
          <w:szCs w:val="26"/>
        </w:rPr>
        <w:t xml:space="preserve">таблице 3 </w:t>
      </w:r>
      <w:r w:rsidRPr="00CA59FC">
        <w:rPr>
          <w:sz w:val="26"/>
          <w:szCs w:val="26"/>
        </w:rPr>
        <w:t>прил</w:t>
      </w:r>
      <w:r w:rsidRPr="00CA59FC">
        <w:rPr>
          <w:sz w:val="26"/>
          <w:szCs w:val="26"/>
        </w:rPr>
        <w:t>о</w:t>
      </w:r>
      <w:r w:rsidRPr="00CA59FC">
        <w:rPr>
          <w:sz w:val="26"/>
          <w:szCs w:val="26"/>
        </w:rPr>
        <w:t>жени</w:t>
      </w:r>
      <w:r w:rsidR="00285BDD" w:rsidRPr="00CA59FC">
        <w:rPr>
          <w:sz w:val="26"/>
          <w:szCs w:val="26"/>
        </w:rPr>
        <w:t>я</w:t>
      </w:r>
      <w:r w:rsidRPr="00CA59FC">
        <w:rPr>
          <w:sz w:val="26"/>
          <w:szCs w:val="26"/>
        </w:rPr>
        <w:t xml:space="preserve"> </w:t>
      </w:r>
      <w:r w:rsidR="00167FA0" w:rsidRPr="00CA59FC">
        <w:rPr>
          <w:sz w:val="26"/>
          <w:szCs w:val="26"/>
        </w:rPr>
        <w:t>1</w:t>
      </w:r>
      <w:r w:rsidRPr="00CA59FC">
        <w:rPr>
          <w:sz w:val="26"/>
          <w:szCs w:val="26"/>
        </w:rPr>
        <w:t xml:space="preserve"> к </w:t>
      </w:r>
      <w:r w:rsidR="00285BDD" w:rsidRPr="00CA59FC">
        <w:rPr>
          <w:sz w:val="26"/>
          <w:szCs w:val="26"/>
        </w:rPr>
        <w:t>муниципальной п</w:t>
      </w:r>
      <w:r w:rsidRPr="00CA59FC">
        <w:rPr>
          <w:sz w:val="26"/>
          <w:szCs w:val="26"/>
        </w:rPr>
        <w:t xml:space="preserve">рограмме. </w:t>
      </w:r>
    </w:p>
    <w:p w:rsidR="004B7BB4" w:rsidRPr="00CA59FC" w:rsidRDefault="000965C9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Ресурсное </w:t>
      </w:r>
      <w:hyperlink w:anchor="Par662" w:history="1">
        <w:r w:rsidRPr="00CA59FC">
          <w:rPr>
            <w:sz w:val="26"/>
            <w:szCs w:val="26"/>
          </w:rPr>
          <w:t>обеспечение</w:t>
        </w:r>
      </w:hyperlink>
      <w:r w:rsidRPr="00CA59FC">
        <w:rPr>
          <w:sz w:val="26"/>
          <w:szCs w:val="26"/>
        </w:rPr>
        <w:t xml:space="preserve"> </w:t>
      </w:r>
      <w:r w:rsidR="00285BDD" w:rsidRPr="00CA59FC">
        <w:rPr>
          <w:sz w:val="26"/>
          <w:szCs w:val="26"/>
        </w:rPr>
        <w:t>муниципальной п</w:t>
      </w:r>
      <w:r w:rsidRPr="00CA59FC">
        <w:rPr>
          <w:sz w:val="26"/>
          <w:szCs w:val="26"/>
        </w:rPr>
        <w:t>рограммы и прогнозная (справо</w:t>
      </w:r>
      <w:r w:rsidRPr="00CA59FC">
        <w:rPr>
          <w:sz w:val="26"/>
          <w:szCs w:val="26"/>
        </w:rPr>
        <w:t>ч</w:t>
      </w:r>
      <w:r w:rsidRPr="00CA59FC">
        <w:rPr>
          <w:sz w:val="26"/>
          <w:szCs w:val="26"/>
        </w:rPr>
        <w:t>ная) оценка расходов городского бюджета, внебюджетных источников на реализ</w:t>
      </w:r>
      <w:r w:rsidRPr="00CA59FC">
        <w:rPr>
          <w:sz w:val="26"/>
          <w:szCs w:val="26"/>
        </w:rPr>
        <w:t>а</w:t>
      </w:r>
      <w:r w:rsidRPr="00CA59FC">
        <w:rPr>
          <w:sz w:val="26"/>
          <w:szCs w:val="26"/>
        </w:rPr>
        <w:t xml:space="preserve">цию целей </w:t>
      </w:r>
      <w:r w:rsidR="00467EBE" w:rsidRPr="00CA59FC">
        <w:rPr>
          <w:sz w:val="26"/>
          <w:szCs w:val="26"/>
        </w:rPr>
        <w:t xml:space="preserve">муниципальной программы </w:t>
      </w:r>
      <w:r w:rsidRPr="00CA59FC">
        <w:rPr>
          <w:sz w:val="26"/>
          <w:szCs w:val="26"/>
        </w:rPr>
        <w:t>до 20</w:t>
      </w:r>
      <w:r w:rsidR="00770DB5" w:rsidRPr="00CA59FC">
        <w:rPr>
          <w:sz w:val="26"/>
          <w:szCs w:val="26"/>
        </w:rPr>
        <w:t>22</w:t>
      </w:r>
      <w:r w:rsidRPr="00CA59FC">
        <w:rPr>
          <w:sz w:val="26"/>
          <w:szCs w:val="26"/>
        </w:rPr>
        <w:t xml:space="preserve"> года приведены в </w:t>
      </w:r>
      <w:r w:rsidR="00CC4CC4" w:rsidRPr="00CA59FC">
        <w:rPr>
          <w:sz w:val="26"/>
          <w:szCs w:val="26"/>
        </w:rPr>
        <w:t xml:space="preserve">таблице 4 </w:t>
      </w:r>
      <w:r w:rsidRPr="00CA59FC">
        <w:rPr>
          <w:sz w:val="26"/>
          <w:szCs w:val="26"/>
        </w:rPr>
        <w:t>прил</w:t>
      </w:r>
      <w:r w:rsidRPr="00CA59FC">
        <w:rPr>
          <w:sz w:val="26"/>
          <w:szCs w:val="26"/>
        </w:rPr>
        <w:t>о</w:t>
      </w:r>
      <w:r w:rsidRPr="00CA59FC">
        <w:rPr>
          <w:sz w:val="26"/>
          <w:szCs w:val="26"/>
        </w:rPr>
        <w:t>жени</w:t>
      </w:r>
      <w:r w:rsidR="00285BDD" w:rsidRPr="00CA59FC">
        <w:rPr>
          <w:sz w:val="26"/>
          <w:szCs w:val="26"/>
        </w:rPr>
        <w:t>я</w:t>
      </w:r>
      <w:r w:rsidR="00CC4CC4" w:rsidRPr="00CA59FC">
        <w:rPr>
          <w:sz w:val="26"/>
          <w:szCs w:val="26"/>
        </w:rPr>
        <w:t xml:space="preserve"> 1</w:t>
      </w:r>
      <w:r w:rsidRPr="00CA59FC">
        <w:rPr>
          <w:sz w:val="26"/>
          <w:szCs w:val="26"/>
        </w:rPr>
        <w:t xml:space="preserve"> к </w:t>
      </w:r>
      <w:r w:rsidR="00285BDD" w:rsidRPr="00CA59FC">
        <w:rPr>
          <w:sz w:val="26"/>
          <w:szCs w:val="26"/>
        </w:rPr>
        <w:t>муниципальной п</w:t>
      </w:r>
      <w:r w:rsidRPr="00CA59FC">
        <w:rPr>
          <w:sz w:val="26"/>
          <w:szCs w:val="26"/>
        </w:rPr>
        <w:t>рограмме</w:t>
      </w:r>
      <w:r w:rsidR="00467EBE" w:rsidRPr="00CA59FC">
        <w:rPr>
          <w:sz w:val="26"/>
          <w:szCs w:val="26"/>
        </w:rPr>
        <w:t>.</w:t>
      </w:r>
    </w:p>
    <w:p w:rsidR="00C40292" w:rsidRPr="00CA59FC" w:rsidRDefault="00C40292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8649B" w:rsidRPr="00CA59FC" w:rsidRDefault="00B07020" w:rsidP="00E43CA6">
      <w:pPr>
        <w:pStyle w:val="affffb"/>
        <w:widowControl w:val="0"/>
        <w:numPr>
          <w:ilvl w:val="0"/>
          <w:numId w:val="25"/>
        </w:numPr>
        <w:autoSpaceDE w:val="0"/>
        <w:autoSpaceDN w:val="0"/>
        <w:adjustRightInd w:val="0"/>
        <w:ind w:left="142" w:firstLine="0"/>
        <w:jc w:val="center"/>
        <w:outlineLvl w:val="0"/>
        <w:rPr>
          <w:b/>
          <w:bCs/>
          <w:sz w:val="26"/>
          <w:szCs w:val="26"/>
        </w:rPr>
      </w:pPr>
      <w:bookmarkStart w:id="13" w:name="sub_110"/>
      <w:r w:rsidRPr="00CA59FC">
        <w:rPr>
          <w:b/>
          <w:bCs/>
          <w:sz w:val="26"/>
          <w:szCs w:val="26"/>
        </w:rPr>
        <w:t>Прогноз конечных результатов реа</w:t>
      </w:r>
      <w:r w:rsidR="00F8649B" w:rsidRPr="00CA59FC">
        <w:rPr>
          <w:b/>
          <w:bCs/>
          <w:sz w:val="26"/>
          <w:szCs w:val="26"/>
        </w:rPr>
        <w:t>лизации муниципальной программы, характеризующих целевое состояние (изменение состояния) уровня и кач</w:t>
      </w:r>
      <w:r w:rsidR="00F8649B" w:rsidRPr="00CA59FC">
        <w:rPr>
          <w:b/>
          <w:bCs/>
          <w:sz w:val="26"/>
          <w:szCs w:val="26"/>
        </w:rPr>
        <w:t>е</w:t>
      </w:r>
      <w:r w:rsidR="00F8649B" w:rsidRPr="00CA59FC">
        <w:rPr>
          <w:b/>
          <w:bCs/>
          <w:sz w:val="26"/>
          <w:szCs w:val="26"/>
        </w:rPr>
        <w:t>ства жизни населения, социальной сферы, экономики, степени реализации других общественно значимых интересов и потребностей в сфере МСП</w:t>
      </w:r>
    </w:p>
    <w:p w:rsidR="00E5714F" w:rsidRPr="00CA59FC" w:rsidRDefault="00E5714F" w:rsidP="00E43CA6">
      <w:pPr>
        <w:pStyle w:val="affffb"/>
        <w:widowControl w:val="0"/>
        <w:autoSpaceDE w:val="0"/>
        <w:autoSpaceDN w:val="0"/>
        <w:adjustRightInd w:val="0"/>
        <w:ind w:left="142"/>
        <w:outlineLvl w:val="0"/>
        <w:rPr>
          <w:b/>
          <w:bCs/>
          <w:sz w:val="26"/>
          <w:szCs w:val="26"/>
        </w:rPr>
      </w:pPr>
    </w:p>
    <w:bookmarkEnd w:id="13"/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lastRenderedPageBreak/>
        <w:t xml:space="preserve">Реализация </w:t>
      </w:r>
      <w:r w:rsidR="00BA4A38" w:rsidRPr="00CA59FC">
        <w:rPr>
          <w:sz w:val="26"/>
          <w:szCs w:val="26"/>
        </w:rPr>
        <w:t>муниципальной п</w:t>
      </w:r>
      <w:r w:rsidRPr="00CA59FC">
        <w:rPr>
          <w:sz w:val="26"/>
          <w:szCs w:val="26"/>
        </w:rPr>
        <w:t>рограммы позволит проводить эффективную политику, направленную на создание благоприятных условий для развития МСП, увеличение оборота малых и средних предприятий, улучшение технической осн</w:t>
      </w:r>
      <w:r w:rsidRPr="00CA59FC">
        <w:rPr>
          <w:sz w:val="26"/>
          <w:szCs w:val="26"/>
        </w:rPr>
        <w:t>а</w:t>
      </w:r>
      <w:r w:rsidRPr="00CA59FC">
        <w:rPr>
          <w:sz w:val="26"/>
          <w:szCs w:val="26"/>
        </w:rPr>
        <w:t>щенности субъектов МСП, формирование эффективного взаимодействия внутри предпринимательского сектора и взаимодействия между МСП и властью.</w:t>
      </w:r>
    </w:p>
    <w:p w:rsidR="00CF4DD6" w:rsidRPr="00CA59FC" w:rsidRDefault="00CF4DD6" w:rsidP="00E43CA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bookmarkStart w:id="14" w:name="sub_111"/>
      <w:r w:rsidRPr="00CA59FC">
        <w:rPr>
          <w:sz w:val="26"/>
          <w:szCs w:val="26"/>
        </w:rPr>
        <w:t>Ожидается, что реализация мероприятий муниципальной программы позв</w:t>
      </w:r>
      <w:r w:rsidRPr="00CA59FC">
        <w:rPr>
          <w:sz w:val="26"/>
          <w:szCs w:val="26"/>
        </w:rPr>
        <w:t>о</w:t>
      </w:r>
      <w:r w:rsidRPr="00CA59FC">
        <w:rPr>
          <w:sz w:val="26"/>
          <w:szCs w:val="26"/>
        </w:rPr>
        <w:t xml:space="preserve">лит достичь следующих ожидаемых результатов: </w:t>
      </w:r>
    </w:p>
    <w:p w:rsidR="006D0DDF" w:rsidRPr="00CA59FC" w:rsidRDefault="006D0DDF" w:rsidP="00E43CA6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CA59FC">
        <w:rPr>
          <w:sz w:val="26"/>
          <w:szCs w:val="26"/>
          <w:lang w:eastAsia="en-US"/>
        </w:rPr>
        <w:t>Количественные показатели конечного результата:</w:t>
      </w:r>
    </w:p>
    <w:p w:rsidR="0049259D" w:rsidRPr="00CA59FC" w:rsidRDefault="0049259D" w:rsidP="0049259D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CA59FC">
        <w:rPr>
          <w:sz w:val="26"/>
          <w:szCs w:val="26"/>
        </w:rPr>
        <w:t>1</w:t>
      </w:r>
      <w:r w:rsidRPr="00CA59FC">
        <w:rPr>
          <w:sz w:val="26"/>
          <w:szCs w:val="26"/>
          <w:lang w:eastAsia="en-US"/>
        </w:rPr>
        <w:t>. Количество мероприятий, направленных на создание и развитие МСП, к 2022 году составит не менее 66 единиц в год.</w:t>
      </w:r>
    </w:p>
    <w:p w:rsidR="0049259D" w:rsidRPr="00CA59FC" w:rsidRDefault="0049259D" w:rsidP="0049259D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CA59FC">
        <w:rPr>
          <w:sz w:val="26"/>
          <w:szCs w:val="26"/>
          <w:lang w:eastAsia="en-US"/>
        </w:rPr>
        <w:t>2. Количество участников мероприятий, направленных на создание и разв</w:t>
      </w:r>
      <w:r w:rsidRPr="00CA59FC">
        <w:rPr>
          <w:sz w:val="26"/>
          <w:szCs w:val="26"/>
          <w:lang w:eastAsia="en-US"/>
        </w:rPr>
        <w:t>и</w:t>
      </w:r>
      <w:r w:rsidRPr="00CA59FC">
        <w:rPr>
          <w:sz w:val="26"/>
          <w:szCs w:val="26"/>
          <w:lang w:eastAsia="en-US"/>
        </w:rPr>
        <w:t>тие МСП, к 2022 году составит не менее 1000 единиц в год.</w:t>
      </w:r>
    </w:p>
    <w:p w:rsidR="0049259D" w:rsidRPr="00CA59FC" w:rsidRDefault="0049259D" w:rsidP="0049259D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CA59FC">
        <w:rPr>
          <w:sz w:val="26"/>
          <w:szCs w:val="26"/>
          <w:lang w:eastAsia="en-US"/>
        </w:rPr>
        <w:t>3. Количество обученных основам предпринимательской деятельности на безвозмездной основе к 2022 году составит не менее 75 единиц в год.</w:t>
      </w:r>
    </w:p>
    <w:p w:rsidR="0049259D" w:rsidRPr="00CA59FC" w:rsidRDefault="0049259D" w:rsidP="0049259D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CA59FC">
        <w:rPr>
          <w:sz w:val="26"/>
          <w:szCs w:val="26"/>
          <w:lang w:eastAsia="en-US"/>
        </w:rPr>
        <w:t>4. Количество мероприятий, направленных на информационную поддержку МСП и пропаганду предпринимательской деятельности, к 2022 году составит не менее 135 единиц в год.</w:t>
      </w:r>
    </w:p>
    <w:p w:rsidR="0049259D" w:rsidRPr="00CA59FC" w:rsidRDefault="0049259D" w:rsidP="0049259D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CA59FC">
        <w:rPr>
          <w:sz w:val="26"/>
          <w:szCs w:val="26"/>
          <w:lang w:eastAsia="en-US"/>
        </w:rPr>
        <w:t>5. Количество оказанных консультаций и услуг к 2022 году составит не м</w:t>
      </w:r>
      <w:r w:rsidRPr="00CA59FC">
        <w:rPr>
          <w:sz w:val="26"/>
          <w:szCs w:val="26"/>
          <w:lang w:eastAsia="en-US"/>
        </w:rPr>
        <w:t>е</w:t>
      </w:r>
      <w:r w:rsidRPr="00CA59FC">
        <w:rPr>
          <w:sz w:val="26"/>
          <w:szCs w:val="26"/>
          <w:lang w:eastAsia="en-US"/>
        </w:rPr>
        <w:t>нее 2400 единиц в год.</w:t>
      </w:r>
    </w:p>
    <w:p w:rsidR="0049259D" w:rsidRPr="00CA59FC" w:rsidRDefault="0049259D" w:rsidP="0049259D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CA59FC">
        <w:rPr>
          <w:sz w:val="26"/>
          <w:szCs w:val="26"/>
          <w:lang w:eastAsia="en-US"/>
        </w:rPr>
        <w:t>6. Количество информационных сообщений в СМИ о мероприятиях органов местного самоуправления г. Череповца по развитию МСП к 2022 году составит не менее 1100 единиц в год.</w:t>
      </w:r>
    </w:p>
    <w:p w:rsidR="0049259D" w:rsidRPr="00CA59FC" w:rsidRDefault="0049259D" w:rsidP="0049259D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 xml:space="preserve"> 7. Количество субъектов малого и среднего предпринимательства, получи</w:t>
      </w:r>
      <w:r w:rsidRPr="00CA59FC">
        <w:rPr>
          <w:bCs/>
          <w:sz w:val="26"/>
          <w:szCs w:val="26"/>
        </w:rPr>
        <w:t>в</w:t>
      </w:r>
      <w:r w:rsidRPr="00CA59FC">
        <w:rPr>
          <w:bCs/>
          <w:sz w:val="26"/>
          <w:szCs w:val="26"/>
        </w:rPr>
        <w:t>ших поддержку, к 2021 году составит не менее 76 единиц* в год.</w:t>
      </w:r>
    </w:p>
    <w:p w:rsidR="0049259D" w:rsidRPr="00CA59FC" w:rsidRDefault="0049259D" w:rsidP="0049259D">
      <w:pPr>
        <w:autoSpaceDN w:val="0"/>
        <w:ind w:firstLine="709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8. Количество вновь созданных рабочих мест (включая вновь зарегистрир</w:t>
      </w:r>
      <w:r w:rsidRPr="00CA59FC">
        <w:rPr>
          <w:bCs/>
          <w:sz w:val="26"/>
          <w:szCs w:val="26"/>
        </w:rPr>
        <w:t>о</w:t>
      </w:r>
      <w:r w:rsidRPr="00CA59FC">
        <w:rPr>
          <w:bCs/>
          <w:sz w:val="26"/>
          <w:szCs w:val="26"/>
        </w:rPr>
        <w:t>ванных индивидуальных предпринимателей) субъектами малого и среднего пре</w:t>
      </w:r>
      <w:r w:rsidRPr="00CA59FC">
        <w:rPr>
          <w:bCs/>
          <w:sz w:val="26"/>
          <w:szCs w:val="26"/>
        </w:rPr>
        <w:t>д</w:t>
      </w:r>
      <w:r w:rsidRPr="00CA59FC">
        <w:rPr>
          <w:bCs/>
          <w:sz w:val="26"/>
          <w:szCs w:val="26"/>
        </w:rPr>
        <w:t>принимательства, получившими поддержку, к 2021 году составит не менее 76 ед</w:t>
      </w:r>
      <w:r w:rsidRPr="00CA59FC">
        <w:rPr>
          <w:bCs/>
          <w:sz w:val="26"/>
          <w:szCs w:val="26"/>
        </w:rPr>
        <w:t>и</w:t>
      </w:r>
      <w:r w:rsidRPr="00CA59FC">
        <w:rPr>
          <w:bCs/>
          <w:sz w:val="26"/>
          <w:szCs w:val="26"/>
        </w:rPr>
        <w:t>ниц* в год.</w:t>
      </w:r>
    </w:p>
    <w:p w:rsidR="0049259D" w:rsidRPr="00CA59FC" w:rsidRDefault="0049259D" w:rsidP="0049259D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CA59FC">
        <w:rPr>
          <w:sz w:val="26"/>
          <w:szCs w:val="26"/>
          <w:lang w:eastAsia="en-US"/>
        </w:rPr>
        <w:t>9. Прирост среднесписочной численности работников (без внешних совм</w:t>
      </w:r>
      <w:r w:rsidRPr="00CA59FC">
        <w:rPr>
          <w:sz w:val="26"/>
          <w:szCs w:val="26"/>
          <w:lang w:eastAsia="en-US"/>
        </w:rPr>
        <w:t>е</w:t>
      </w:r>
      <w:r w:rsidRPr="00CA59FC">
        <w:rPr>
          <w:sz w:val="26"/>
          <w:szCs w:val="26"/>
          <w:lang w:eastAsia="en-US"/>
        </w:rPr>
        <w:t>стителей), занятых у субъектов малого и среднего предпринимательства, получи</w:t>
      </w:r>
      <w:r w:rsidRPr="00CA59FC">
        <w:rPr>
          <w:sz w:val="26"/>
          <w:szCs w:val="26"/>
          <w:lang w:eastAsia="en-US"/>
        </w:rPr>
        <w:t>в</w:t>
      </w:r>
      <w:r w:rsidRPr="00CA59FC">
        <w:rPr>
          <w:sz w:val="26"/>
          <w:szCs w:val="26"/>
          <w:lang w:eastAsia="en-US"/>
        </w:rPr>
        <w:t>ших поддержку, к 2018 году составит 1,0 % в год.</w:t>
      </w:r>
    </w:p>
    <w:p w:rsidR="0049259D" w:rsidRPr="00CA59FC" w:rsidRDefault="0049259D" w:rsidP="0049259D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CA59FC">
        <w:rPr>
          <w:sz w:val="26"/>
          <w:szCs w:val="26"/>
          <w:lang w:eastAsia="en-US"/>
        </w:rPr>
        <w:t>10. Увеличение оборота субъектов малого и среднего предпринимательства, получивших государственную поддержку, в процентном соотношении к показат</w:t>
      </w:r>
      <w:r w:rsidRPr="00CA59FC">
        <w:rPr>
          <w:sz w:val="26"/>
          <w:szCs w:val="26"/>
          <w:lang w:eastAsia="en-US"/>
        </w:rPr>
        <w:t>е</w:t>
      </w:r>
      <w:r w:rsidRPr="00CA59FC">
        <w:rPr>
          <w:sz w:val="26"/>
          <w:szCs w:val="26"/>
          <w:lang w:eastAsia="en-US"/>
        </w:rPr>
        <w:t>лю за предыдущий период в постоянных ценах 2014 года, к 2018 году составит 3,3 % в год.</w:t>
      </w:r>
    </w:p>
    <w:p w:rsidR="0049259D" w:rsidRPr="00CA59FC" w:rsidRDefault="0049259D" w:rsidP="0049259D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CA59FC">
        <w:rPr>
          <w:sz w:val="26"/>
          <w:szCs w:val="26"/>
          <w:lang w:eastAsia="en-US"/>
        </w:rPr>
        <w:t>11. Оценка субъектами МСП комфортности ведения бизнеса в городе к 2022 году составит не менее 55 баллов.</w:t>
      </w:r>
    </w:p>
    <w:p w:rsidR="0049259D" w:rsidRPr="00CA59FC" w:rsidRDefault="0049259D" w:rsidP="0049259D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CA59FC">
        <w:rPr>
          <w:sz w:val="26"/>
          <w:szCs w:val="26"/>
          <w:lang w:eastAsia="en-US"/>
        </w:rPr>
        <w:t>12. Количество новых субъектов МСП, зарегистрированных гражданами, прошедшими обучение основам предпринимательской деятельности, к 2022 году составит не менее 80 единиц в год.</w:t>
      </w:r>
    </w:p>
    <w:p w:rsidR="0049259D" w:rsidRPr="00CA59FC" w:rsidRDefault="0049259D" w:rsidP="0049259D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CA59FC">
        <w:rPr>
          <w:sz w:val="26"/>
          <w:szCs w:val="26"/>
          <w:lang w:eastAsia="en-US"/>
        </w:rPr>
        <w:t>13. 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поддержку, к 2018 году составит не менее 1,0% в год.</w:t>
      </w:r>
    </w:p>
    <w:p w:rsidR="0049259D" w:rsidRPr="00CA59FC" w:rsidRDefault="0049259D" w:rsidP="0049259D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CA59FC">
        <w:rPr>
          <w:sz w:val="26"/>
          <w:szCs w:val="26"/>
          <w:lang w:eastAsia="en-US"/>
        </w:rPr>
        <w:t>14. Количество субъектов малого предпринимательства, получивших мун</w:t>
      </w:r>
      <w:r w:rsidRPr="00CA59FC">
        <w:rPr>
          <w:sz w:val="26"/>
          <w:szCs w:val="26"/>
          <w:lang w:eastAsia="en-US"/>
        </w:rPr>
        <w:t>и</w:t>
      </w:r>
      <w:r w:rsidRPr="00CA59FC">
        <w:rPr>
          <w:sz w:val="26"/>
          <w:szCs w:val="26"/>
          <w:lang w:eastAsia="en-US"/>
        </w:rPr>
        <w:t>ципальную поддержку,</w:t>
      </w:r>
      <w:r w:rsidRPr="00CA59FC">
        <w:t xml:space="preserve"> </w:t>
      </w:r>
      <w:r w:rsidRPr="00CA59FC">
        <w:rPr>
          <w:sz w:val="26"/>
          <w:szCs w:val="26"/>
          <w:lang w:eastAsia="en-US"/>
        </w:rPr>
        <w:t>к 2018 году составит не менее 3 единиц в год.</w:t>
      </w:r>
    </w:p>
    <w:p w:rsidR="0049259D" w:rsidRPr="00CA59FC" w:rsidRDefault="0049259D" w:rsidP="0049259D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CA59FC">
        <w:rPr>
          <w:sz w:val="26"/>
          <w:szCs w:val="26"/>
        </w:rPr>
        <w:t>15. Прирост налоговых поступлений от субъектов малого и среднего пре</w:t>
      </w:r>
      <w:r w:rsidRPr="00CA59FC">
        <w:rPr>
          <w:sz w:val="26"/>
          <w:szCs w:val="26"/>
        </w:rPr>
        <w:t>д</w:t>
      </w:r>
      <w:r w:rsidRPr="00CA59FC">
        <w:rPr>
          <w:sz w:val="26"/>
          <w:szCs w:val="26"/>
        </w:rPr>
        <w:t>принимательства, получивших поддержку, к году, предшествующему получению поддержки, к 2021 году составит не менее 0,1%</w:t>
      </w:r>
      <w:r w:rsidRPr="00CA59FC">
        <w:rPr>
          <w:bCs/>
          <w:sz w:val="26"/>
          <w:szCs w:val="26"/>
        </w:rPr>
        <w:t>*</w:t>
      </w:r>
      <w:r w:rsidRPr="00CA59FC">
        <w:rPr>
          <w:sz w:val="26"/>
          <w:szCs w:val="26"/>
        </w:rPr>
        <w:t xml:space="preserve"> в год</w:t>
      </w:r>
      <w:r w:rsidRPr="00CA59FC">
        <w:rPr>
          <w:sz w:val="26"/>
          <w:szCs w:val="26"/>
          <w:lang w:eastAsia="en-US"/>
        </w:rPr>
        <w:t xml:space="preserve"> </w:t>
      </w:r>
    </w:p>
    <w:p w:rsidR="006D0DDF" w:rsidRPr="00CA59FC" w:rsidRDefault="006D0DDF" w:rsidP="0049259D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CA59FC">
        <w:rPr>
          <w:sz w:val="26"/>
          <w:szCs w:val="26"/>
          <w:lang w:eastAsia="en-US"/>
        </w:rPr>
        <w:lastRenderedPageBreak/>
        <w:t>Качественные показатели конечного результата:</w:t>
      </w:r>
    </w:p>
    <w:p w:rsidR="006D0DDF" w:rsidRPr="00CA59FC" w:rsidRDefault="006D0DDF" w:rsidP="00E43CA6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CA59FC">
        <w:rPr>
          <w:sz w:val="26"/>
          <w:szCs w:val="26"/>
          <w:lang w:eastAsia="en-US"/>
        </w:rPr>
        <w:t>Обеспечение устойчивого функционирования организации инфраструктуры поддержки субъектов малого и среднего предпринимательства в городе;</w:t>
      </w:r>
    </w:p>
    <w:p w:rsidR="006D0DDF" w:rsidRPr="00CA59FC" w:rsidRDefault="006D0DDF" w:rsidP="00E43CA6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CA59FC">
        <w:rPr>
          <w:sz w:val="26"/>
          <w:szCs w:val="26"/>
          <w:lang w:eastAsia="en-US"/>
        </w:rPr>
        <w:t>Обеспечение доступа субъектов малого предпринимательства к услугам, сервисам, мерам поддержки, необходимым для начала и ведения предприним</w:t>
      </w:r>
      <w:r w:rsidRPr="00CA59FC">
        <w:rPr>
          <w:sz w:val="26"/>
          <w:szCs w:val="26"/>
          <w:lang w:eastAsia="en-US"/>
        </w:rPr>
        <w:t>а</w:t>
      </w:r>
      <w:r w:rsidRPr="00CA59FC">
        <w:rPr>
          <w:sz w:val="26"/>
          <w:szCs w:val="26"/>
          <w:lang w:eastAsia="en-US"/>
        </w:rPr>
        <w:t>тельской деятельности.</w:t>
      </w:r>
    </w:p>
    <w:p w:rsidR="00EB0A14" w:rsidRPr="00CA59FC" w:rsidRDefault="00EB0A14" w:rsidP="00E43CA6">
      <w:pPr>
        <w:autoSpaceDN w:val="0"/>
        <w:ind w:firstLine="709"/>
        <w:rPr>
          <w:sz w:val="26"/>
          <w:szCs w:val="26"/>
          <w:lang w:eastAsia="en-US"/>
        </w:rPr>
      </w:pPr>
      <w:r w:rsidRPr="00CA59FC">
        <w:rPr>
          <w:sz w:val="26"/>
          <w:szCs w:val="26"/>
          <w:lang w:eastAsia="en-US"/>
        </w:rPr>
        <w:t>*  При условии финансирования мероприятий</w:t>
      </w:r>
    </w:p>
    <w:p w:rsidR="002E5B21" w:rsidRPr="00CA59FC" w:rsidRDefault="002E5B21" w:rsidP="00E43CA6">
      <w:pPr>
        <w:autoSpaceDN w:val="0"/>
        <w:ind w:firstLine="709"/>
        <w:rPr>
          <w:sz w:val="26"/>
          <w:szCs w:val="26"/>
          <w:lang w:eastAsia="en-US"/>
        </w:rPr>
      </w:pPr>
    </w:p>
    <w:p w:rsidR="00BA4A38" w:rsidRPr="00CA59FC" w:rsidRDefault="004B7BB4" w:rsidP="00E43CA6">
      <w:pPr>
        <w:pStyle w:val="affffb"/>
        <w:widowControl w:val="0"/>
        <w:numPr>
          <w:ilvl w:val="0"/>
          <w:numId w:val="25"/>
        </w:numPr>
        <w:autoSpaceDE w:val="0"/>
        <w:autoSpaceDN w:val="0"/>
        <w:adjustRightInd w:val="0"/>
        <w:ind w:left="142" w:firstLine="0"/>
        <w:jc w:val="center"/>
        <w:outlineLvl w:val="0"/>
        <w:rPr>
          <w:b/>
          <w:bCs/>
          <w:sz w:val="26"/>
          <w:szCs w:val="26"/>
        </w:rPr>
      </w:pPr>
      <w:r w:rsidRPr="00CA59FC">
        <w:rPr>
          <w:b/>
          <w:bCs/>
          <w:sz w:val="26"/>
          <w:szCs w:val="26"/>
        </w:rPr>
        <w:t xml:space="preserve">Анализ рисков реализации </w:t>
      </w:r>
      <w:r w:rsidR="004C1658" w:rsidRPr="00CA59FC">
        <w:rPr>
          <w:b/>
          <w:bCs/>
          <w:sz w:val="26"/>
          <w:szCs w:val="26"/>
        </w:rPr>
        <w:t>муниципальной п</w:t>
      </w:r>
      <w:r w:rsidRPr="00CA59FC">
        <w:rPr>
          <w:b/>
          <w:bCs/>
          <w:sz w:val="26"/>
          <w:szCs w:val="26"/>
        </w:rPr>
        <w:t>рограммы и</w:t>
      </w:r>
      <w:r w:rsidR="004C1658" w:rsidRPr="00CA59FC">
        <w:rPr>
          <w:b/>
          <w:bCs/>
          <w:sz w:val="26"/>
          <w:szCs w:val="26"/>
        </w:rPr>
        <w:t xml:space="preserve"> </w:t>
      </w:r>
    </w:p>
    <w:p w:rsidR="004B7BB4" w:rsidRPr="00CA59FC" w:rsidRDefault="004B7BB4" w:rsidP="00E43CA6">
      <w:pPr>
        <w:pStyle w:val="affffb"/>
        <w:widowControl w:val="0"/>
        <w:autoSpaceDE w:val="0"/>
        <w:autoSpaceDN w:val="0"/>
        <w:adjustRightInd w:val="0"/>
        <w:ind w:left="142"/>
        <w:jc w:val="center"/>
        <w:outlineLvl w:val="0"/>
        <w:rPr>
          <w:b/>
          <w:bCs/>
          <w:sz w:val="26"/>
          <w:szCs w:val="26"/>
        </w:rPr>
      </w:pPr>
      <w:r w:rsidRPr="00CA59FC">
        <w:rPr>
          <w:b/>
          <w:bCs/>
          <w:sz w:val="26"/>
          <w:szCs w:val="26"/>
        </w:rPr>
        <w:t>описание мер управления рисками</w:t>
      </w:r>
    </w:p>
    <w:bookmarkEnd w:id="14"/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2"/>
        <w:gridCol w:w="1249"/>
        <w:gridCol w:w="1529"/>
        <w:gridCol w:w="3544"/>
      </w:tblGrid>
      <w:tr w:rsidR="00C51478" w:rsidRPr="00CA59FC" w:rsidTr="00BB21BE">
        <w:trPr>
          <w:tblHeader/>
        </w:trPr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9FC">
              <w:t>Вид риска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9FC">
              <w:t>Степень влияния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9FC">
              <w:t>Вероятность возникнов</w:t>
            </w:r>
            <w:r w:rsidRPr="00CA59FC">
              <w:t>е</w:t>
            </w:r>
            <w:r w:rsidRPr="00CA59FC">
              <w:t>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9FC">
              <w:t>Мероприятия по снижению рисков</w:t>
            </w:r>
          </w:p>
        </w:tc>
      </w:tr>
      <w:tr w:rsidR="00C51478" w:rsidRPr="00CA59FC" w:rsidTr="00BB21B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Снижение интереса предпринимателей к о</w:t>
            </w:r>
            <w:r w:rsidRPr="00CA59FC">
              <w:t>т</w:t>
            </w:r>
            <w:r w:rsidRPr="00CA59FC">
              <w:t>дельным формам по</w:t>
            </w:r>
            <w:r w:rsidRPr="00CA59FC">
              <w:t>д</w:t>
            </w:r>
            <w:r w:rsidRPr="00CA59FC">
              <w:t>держки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Средняя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Средняя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Постоянная оценка востреб</w:t>
            </w:r>
            <w:r w:rsidRPr="00CA59FC">
              <w:t>о</w:t>
            </w:r>
            <w:r w:rsidRPr="00CA59FC">
              <w:t>ванности мер поддержки, рег</w:t>
            </w:r>
            <w:r w:rsidRPr="00CA59FC">
              <w:t>у</w:t>
            </w:r>
            <w:r w:rsidRPr="00CA59FC">
              <w:t xml:space="preserve">лярный анализ эффективности мероприятий </w:t>
            </w:r>
            <w:r w:rsidR="00BA4A38" w:rsidRPr="00CA59FC">
              <w:t>муниципальной п</w:t>
            </w:r>
            <w:r w:rsidRPr="00CA59FC">
              <w:t>рограммы.</w:t>
            </w:r>
          </w:p>
        </w:tc>
      </w:tr>
      <w:tr w:rsidR="00C51478" w:rsidRPr="00CA59FC" w:rsidTr="00BB21B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Перераспред</w:t>
            </w:r>
            <w:r w:rsidR="00BA4A38" w:rsidRPr="00CA59FC">
              <w:t>еление средств внутри разделов муниципал</w:t>
            </w:r>
            <w:r w:rsidR="00BA4A38" w:rsidRPr="00CA59FC">
              <w:t>ь</w:t>
            </w:r>
            <w:r w:rsidR="00BA4A38" w:rsidRPr="00CA59FC">
              <w:t>ной п</w:t>
            </w:r>
            <w:r w:rsidRPr="00CA59FC">
              <w:t>рограммы</w:t>
            </w:r>
          </w:p>
        </w:tc>
      </w:tr>
      <w:tr w:rsidR="00C51478" w:rsidRPr="00CA59FC" w:rsidTr="00BB21B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Сокращение объемов ф</w:t>
            </w:r>
            <w:r w:rsidRPr="00CA59FC">
              <w:t>и</w:t>
            </w:r>
            <w:r w:rsidRPr="00CA59FC">
              <w:t>нансирования на фед</w:t>
            </w:r>
            <w:r w:rsidRPr="00CA59FC">
              <w:t>е</w:t>
            </w:r>
            <w:r w:rsidRPr="00CA59FC">
              <w:t>ральном, региональном и местном уровнях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Высокая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Средняя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Определение приоритетов для первоочередного финансиров</w:t>
            </w:r>
            <w:r w:rsidRPr="00CA59FC">
              <w:t>а</w:t>
            </w:r>
            <w:r w:rsidRPr="00CA59FC">
              <w:t>ния.</w:t>
            </w:r>
          </w:p>
        </w:tc>
      </w:tr>
      <w:tr w:rsidR="00C51478" w:rsidRPr="00CA59FC" w:rsidTr="00BB21B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Оценка эффективности бю</w:t>
            </w:r>
            <w:r w:rsidRPr="00CA59FC">
              <w:t>д</w:t>
            </w:r>
            <w:r w:rsidRPr="00CA59FC">
              <w:t>жетных вложений</w:t>
            </w:r>
          </w:p>
        </w:tc>
      </w:tr>
      <w:tr w:rsidR="00C51478" w:rsidRPr="00CA59FC" w:rsidTr="00BB21BE"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Отрицательный результат реализации субъектами МСП проектов, пол</w:t>
            </w:r>
            <w:r w:rsidRPr="00CA59FC">
              <w:t>у</w:t>
            </w:r>
            <w:r w:rsidRPr="00CA59FC">
              <w:t>чивших финансовую поддержку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Средняя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Низкая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Проведение предварительной экспертизы проектов субъектов МСП, претендующих на пол</w:t>
            </w:r>
            <w:r w:rsidRPr="00CA59FC">
              <w:t>у</w:t>
            </w:r>
            <w:r w:rsidRPr="00CA59FC">
              <w:t>чение финансовой поддержки, и осуществление мониторинга их реализации</w:t>
            </w:r>
          </w:p>
        </w:tc>
      </w:tr>
      <w:tr w:rsidR="00C51478" w:rsidRPr="00CA59FC" w:rsidTr="00BB21B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Значительные изменения в сфере налогообложения (изменение норм и пр</w:t>
            </w:r>
            <w:r w:rsidRPr="00CA59FC">
              <w:t>а</w:t>
            </w:r>
            <w:r w:rsidRPr="00CA59FC">
              <w:t>вил налогообложения субъектов МСП, пов</w:t>
            </w:r>
            <w:r w:rsidRPr="00CA59FC">
              <w:t>ы</w:t>
            </w:r>
            <w:r w:rsidRPr="00CA59FC">
              <w:t>шение налогов)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Высокая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Средняя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Анализ последствий изменения уровня налогообложения для субъектов МСП. Обоснование ставок налогообложения.</w:t>
            </w:r>
          </w:p>
        </w:tc>
      </w:tr>
      <w:tr w:rsidR="00C51478" w:rsidRPr="00CA59FC" w:rsidTr="00BB21B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Взаимодействие с обществе</w:t>
            </w:r>
            <w:r w:rsidRPr="00CA59FC">
              <w:t>н</w:t>
            </w:r>
            <w:r w:rsidRPr="00CA59FC">
              <w:t>ными и профессиональными организациями и объединени</w:t>
            </w:r>
            <w:r w:rsidRPr="00CA59FC">
              <w:t>я</w:t>
            </w:r>
            <w:r w:rsidRPr="00CA59FC">
              <w:t>ми предпринимателей</w:t>
            </w:r>
          </w:p>
        </w:tc>
      </w:tr>
      <w:tr w:rsidR="00C51478" w:rsidRPr="00CA59FC" w:rsidTr="00BB21B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Возникновение угрозы для малых предприятий в связи с появлением кру</w:t>
            </w:r>
            <w:r w:rsidRPr="00CA59FC">
              <w:t>п</w:t>
            </w:r>
            <w:r w:rsidRPr="00CA59FC">
              <w:t>ных игроков с других территорий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Средняя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Высокая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Выработка скоординированных действий органов власти, общ</w:t>
            </w:r>
            <w:r w:rsidRPr="00CA59FC">
              <w:t>е</w:t>
            </w:r>
            <w:r w:rsidRPr="00CA59FC">
              <w:t>ственных объединений пре</w:t>
            </w:r>
            <w:r w:rsidRPr="00CA59FC">
              <w:t>д</w:t>
            </w:r>
            <w:r w:rsidRPr="00CA59FC">
              <w:t>принимателей.</w:t>
            </w:r>
          </w:p>
        </w:tc>
      </w:tr>
      <w:tr w:rsidR="00C51478" w:rsidRPr="00CA59FC" w:rsidTr="00BB21B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Оказание услуг, направленных на повышение конкурентосп</w:t>
            </w:r>
            <w:r w:rsidRPr="00CA59FC">
              <w:t>о</w:t>
            </w:r>
            <w:r w:rsidRPr="00CA59FC">
              <w:t>собности местных предприн</w:t>
            </w:r>
            <w:r w:rsidRPr="00CA59FC">
              <w:t>и</w:t>
            </w:r>
            <w:r w:rsidRPr="00CA59FC">
              <w:t>мателей</w:t>
            </w:r>
          </w:p>
        </w:tc>
      </w:tr>
      <w:tr w:rsidR="00F7776F" w:rsidRPr="00CA59FC" w:rsidTr="00BB21BE"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 xml:space="preserve">Неправильная оценка перспектив в развитии предпринимательства и </w:t>
            </w:r>
            <w:r w:rsidRPr="00CA59FC">
              <w:lastRenderedPageBreak/>
              <w:t>эффективности реализ</w:t>
            </w:r>
            <w:r w:rsidRPr="00CA59FC">
              <w:t>а</w:t>
            </w:r>
            <w:r w:rsidRPr="00CA59FC">
              <w:t xml:space="preserve">ции мероприятий </w:t>
            </w:r>
            <w:r w:rsidR="00BA4A38" w:rsidRPr="00CA59FC">
              <w:t>мун</w:t>
            </w:r>
            <w:r w:rsidR="00BA4A38" w:rsidRPr="00CA59FC">
              <w:t>и</w:t>
            </w:r>
            <w:r w:rsidR="00BA4A38" w:rsidRPr="00CA59FC">
              <w:t>ципальной п</w:t>
            </w:r>
            <w:r w:rsidRPr="00CA59FC">
              <w:t>рограммы из-за получения недост</w:t>
            </w:r>
            <w:r w:rsidRPr="00CA59FC">
              <w:t>о</w:t>
            </w:r>
            <w:r w:rsidRPr="00CA59FC">
              <w:t>верной информации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lastRenderedPageBreak/>
              <w:t>Высокая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Низкая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A59FC" w:rsidRDefault="004B7BB4" w:rsidP="00E43CA6">
            <w:pPr>
              <w:widowControl w:val="0"/>
              <w:autoSpaceDE w:val="0"/>
              <w:autoSpaceDN w:val="0"/>
              <w:adjustRightInd w:val="0"/>
            </w:pPr>
            <w:r w:rsidRPr="00CA59FC">
              <w:t>Разработка методик оценки ра</w:t>
            </w:r>
            <w:r w:rsidRPr="00CA59FC">
              <w:t>з</w:t>
            </w:r>
            <w:r w:rsidRPr="00CA59FC">
              <w:t>вития МСП в условиях неопр</w:t>
            </w:r>
            <w:r w:rsidRPr="00CA59FC">
              <w:t>е</w:t>
            </w:r>
            <w:r w:rsidRPr="00CA59FC">
              <w:t>деленности информации, а та</w:t>
            </w:r>
            <w:r w:rsidRPr="00CA59FC">
              <w:t>к</w:t>
            </w:r>
            <w:r w:rsidRPr="00CA59FC">
              <w:lastRenderedPageBreak/>
              <w:t>же проведение ежеквартального мониторинга сферы МСП с ц</w:t>
            </w:r>
            <w:r w:rsidRPr="00CA59FC">
              <w:t>е</w:t>
            </w:r>
            <w:r w:rsidRPr="00CA59FC">
              <w:t>лью сбора необходимой и</w:t>
            </w:r>
            <w:r w:rsidRPr="00CA59FC">
              <w:t>н</w:t>
            </w:r>
            <w:r w:rsidRPr="00CA59FC">
              <w:t>формации</w:t>
            </w:r>
          </w:p>
        </w:tc>
      </w:tr>
    </w:tbl>
    <w:p w:rsidR="004B7BB4" w:rsidRPr="00CA59FC" w:rsidRDefault="004B7BB4" w:rsidP="00E43CA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15" w:name="sub_112"/>
    </w:p>
    <w:p w:rsidR="00590459" w:rsidRPr="00CA59FC" w:rsidRDefault="00590459" w:rsidP="00E43CA6">
      <w:pPr>
        <w:pStyle w:val="affffb"/>
        <w:widowControl w:val="0"/>
        <w:numPr>
          <w:ilvl w:val="0"/>
          <w:numId w:val="25"/>
        </w:numPr>
        <w:autoSpaceDE w:val="0"/>
        <w:autoSpaceDN w:val="0"/>
        <w:adjustRightInd w:val="0"/>
        <w:ind w:left="142" w:firstLine="0"/>
        <w:jc w:val="center"/>
        <w:outlineLvl w:val="0"/>
        <w:rPr>
          <w:b/>
          <w:bCs/>
          <w:sz w:val="26"/>
          <w:szCs w:val="26"/>
        </w:rPr>
      </w:pPr>
      <w:r w:rsidRPr="00CA59FC">
        <w:rPr>
          <w:b/>
          <w:bCs/>
          <w:sz w:val="26"/>
          <w:szCs w:val="26"/>
        </w:rPr>
        <w:t>Методика расчета значений целевых показателей (индикаторов)</w:t>
      </w:r>
    </w:p>
    <w:p w:rsidR="00590459" w:rsidRPr="00CA59FC" w:rsidRDefault="00590459" w:rsidP="00E43CA6">
      <w:pPr>
        <w:pStyle w:val="affffb"/>
        <w:widowControl w:val="0"/>
        <w:autoSpaceDE w:val="0"/>
        <w:autoSpaceDN w:val="0"/>
        <w:adjustRightInd w:val="0"/>
        <w:ind w:left="142"/>
        <w:jc w:val="center"/>
        <w:outlineLvl w:val="0"/>
        <w:rPr>
          <w:b/>
          <w:bCs/>
          <w:sz w:val="26"/>
          <w:szCs w:val="26"/>
        </w:rPr>
      </w:pPr>
      <w:r w:rsidRPr="00CA59FC">
        <w:rPr>
          <w:b/>
          <w:bCs/>
          <w:sz w:val="26"/>
          <w:szCs w:val="26"/>
        </w:rPr>
        <w:t>муниципальной программы</w:t>
      </w:r>
    </w:p>
    <w:p w:rsidR="00F74B71" w:rsidRPr="00CA59FC" w:rsidRDefault="00F74B71" w:rsidP="00E43CA6">
      <w:pPr>
        <w:ind w:firstLine="567"/>
        <w:jc w:val="both"/>
        <w:rPr>
          <w:b/>
          <w:bCs/>
          <w:sz w:val="26"/>
          <w:szCs w:val="26"/>
        </w:rPr>
      </w:pP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/>
          <w:sz w:val="26"/>
          <w:szCs w:val="26"/>
        </w:rPr>
        <w:t>1.</w:t>
      </w:r>
      <w:r w:rsidRPr="00CA59FC">
        <w:rPr>
          <w:bCs/>
          <w:sz w:val="26"/>
          <w:szCs w:val="26"/>
        </w:rPr>
        <w:t xml:space="preserve"> </w:t>
      </w:r>
      <w:r w:rsidRPr="00CA59FC">
        <w:rPr>
          <w:b/>
          <w:bCs/>
          <w:sz w:val="26"/>
          <w:szCs w:val="26"/>
        </w:rPr>
        <w:t>Количество мероприятий</w:t>
      </w:r>
      <w:r w:rsidR="00893916" w:rsidRPr="00CA59FC">
        <w:rPr>
          <w:b/>
          <w:bCs/>
          <w:sz w:val="26"/>
          <w:szCs w:val="26"/>
        </w:rPr>
        <w:t>, направленных на создание и развитие</w:t>
      </w:r>
      <w:r w:rsidRPr="00CA59FC">
        <w:rPr>
          <w:b/>
          <w:bCs/>
          <w:sz w:val="26"/>
          <w:szCs w:val="26"/>
        </w:rPr>
        <w:t xml:space="preserve"> МСП</w:t>
      </w: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Единица измерения: единица.</w:t>
      </w: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Определение показателя:</w:t>
      </w:r>
      <w:r w:rsidR="00E36735" w:rsidRPr="00CA59FC">
        <w:rPr>
          <w:bCs/>
          <w:sz w:val="26"/>
          <w:szCs w:val="26"/>
        </w:rPr>
        <w:t xml:space="preserve"> </w:t>
      </w:r>
      <w:r w:rsidRPr="00CA59FC">
        <w:rPr>
          <w:bCs/>
          <w:sz w:val="26"/>
          <w:szCs w:val="26"/>
        </w:rPr>
        <w:t>к мероприятиям, направленным на создание и разв</w:t>
      </w:r>
      <w:r w:rsidRPr="00CA59FC">
        <w:rPr>
          <w:bCs/>
          <w:sz w:val="26"/>
          <w:szCs w:val="26"/>
        </w:rPr>
        <w:t>и</w:t>
      </w:r>
      <w:r w:rsidRPr="00CA59FC">
        <w:rPr>
          <w:bCs/>
          <w:sz w:val="26"/>
          <w:szCs w:val="26"/>
        </w:rPr>
        <w:t xml:space="preserve">тие </w:t>
      </w:r>
      <w:r w:rsidR="00E36735" w:rsidRPr="00CA59FC">
        <w:rPr>
          <w:bCs/>
          <w:sz w:val="26"/>
          <w:szCs w:val="26"/>
        </w:rPr>
        <w:t>МСП</w:t>
      </w:r>
      <w:r w:rsidRPr="00CA59FC">
        <w:rPr>
          <w:bCs/>
          <w:sz w:val="26"/>
          <w:szCs w:val="26"/>
        </w:rPr>
        <w:t>,  относятся:</w:t>
      </w: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деловые мероприятия (круглые столы, форумы, конференции, встречи и т.п.);</w:t>
      </w: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образовательные мероприятия (семинары, тренинги, курсы, м</w:t>
      </w:r>
      <w:r w:rsidR="003F758E" w:rsidRPr="00CA59FC">
        <w:rPr>
          <w:bCs/>
          <w:sz w:val="26"/>
          <w:szCs w:val="26"/>
        </w:rPr>
        <w:t xml:space="preserve">астер-классы, </w:t>
      </w:r>
      <w:proofErr w:type="spellStart"/>
      <w:r w:rsidR="003F758E" w:rsidRPr="00CA59FC">
        <w:rPr>
          <w:bCs/>
          <w:sz w:val="26"/>
          <w:szCs w:val="26"/>
        </w:rPr>
        <w:t>вебинары</w:t>
      </w:r>
      <w:proofErr w:type="spellEnd"/>
      <w:r w:rsidR="003F758E" w:rsidRPr="00CA59FC">
        <w:rPr>
          <w:bCs/>
          <w:sz w:val="26"/>
          <w:szCs w:val="26"/>
        </w:rPr>
        <w:t xml:space="preserve"> и т.п.);</w:t>
      </w: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информационно-консультационные (дни открытых дверей, консультационные пункты, горячая линия</w:t>
      </w:r>
      <w:r w:rsidR="0052618D" w:rsidRPr="00CA59FC">
        <w:rPr>
          <w:bCs/>
          <w:sz w:val="26"/>
          <w:szCs w:val="26"/>
        </w:rPr>
        <w:t>,</w:t>
      </w:r>
      <w:r w:rsidRPr="00CA59FC">
        <w:rPr>
          <w:bCs/>
          <w:sz w:val="26"/>
          <w:szCs w:val="26"/>
        </w:rPr>
        <w:t xml:space="preserve"> </w:t>
      </w:r>
      <w:r w:rsidR="0052618D" w:rsidRPr="00CA59FC">
        <w:rPr>
          <w:bCs/>
          <w:sz w:val="26"/>
          <w:szCs w:val="26"/>
        </w:rPr>
        <w:t xml:space="preserve">выступления </w:t>
      </w:r>
      <w:r w:rsidRPr="00CA59FC">
        <w:rPr>
          <w:bCs/>
          <w:sz w:val="26"/>
          <w:szCs w:val="26"/>
        </w:rPr>
        <w:t>и т.п.);</w:t>
      </w: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мероприятия по содействию в расширении рынков сбыта и развитию делового партнерства (деловые миссии, бизнес-кооперация,  встречи b2b, презентации ко</w:t>
      </w:r>
      <w:r w:rsidRPr="00CA59FC">
        <w:rPr>
          <w:bCs/>
          <w:sz w:val="26"/>
          <w:szCs w:val="26"/>
        </w:rPr>
        <w:t>м</w:t>
      </w:r>
      <w:r w:rsidRPr="00CA59FC">
        <w:rPr>
          <w:bCs/>
          <w:sz w:val="26"/>
          <w:szCs w:val="26"/>
        </w:rPr>
        <w:t>паний и т.п.)</w:t>
      </w:r>
      <w:r w:rsidR="003F758E" w:rsidRPr="00CA59FC">
        <w:rPr>
          <w:bCs/>
          <w:sz w:val="26"/>
          <w:szCs w:val="26"/>
        </w:rPr>
        <w:t>;</w:t>
      </w: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 xml:space="preserve">содействие взаимодействию бизнеса и власти (Координационный совет по улучшению инвестиционного климата и развитию предпринимательства, </w:t>
      </w:r>
      <w:r w:rsidR="009C026F" w:rsidRPr="00CA59FC">
        <w:rPr>
          <w:bCs/>
          <w:sz w:val="26"/>
          <w:szCs w:val="26"/>
        </w:rPr>
        <w:t xml:space="preserve">встречи с бизнесом представителей администрации города и области, </w:t>
      </w:r>
      <w:r w:rsidR="00FF6B75" w:rsidRPr="00CA59FC">
        <w:rPr>
          <w:sz w:val="26"/>
          <w:szCs w:val="26"/>
        </w:rPr>
        <w:t xml:space="preserve">АНО </w:t>
      </w:r>
      <w:r w:rsidR="00DD565A" w:rsidRPr="00CA59FC">
        <w:rPr>
          <w:sz w:val="26"/>
          <w:szCs w:val="26"/>
        </w:rPr>
        <w:t>АГР</w:t>
      </w:r>
      <w:r w:rsidR="009C026F" w:rsidRPr="00CA59FC">
        <w:rPr>
          <w:bCs/>
          <w:sz w:val="26"/>
          <w:szCs w:val="26"/>
        </w:rPr>
        <w:t xml:space="preserve"> и т.п.</w:t>
      </w:r>
      <w:r w:rsidRPr="00CA59FC">
        <w:rPr>
          <w:bCs/>
          <w:sz w:val="26"/>
          <w:szCs w:val="26"/>
        </w:rPr>
        <w:t>)</w:t>
      </w:r>
      <w:r w:rsidR="003F758E" w:rsidRPr="00CA59FC">
        <w:rPr>
          <w:bCs/>
          <w:sz w:val="26"/>
          <w:szCs w:val="26"/>
        </w:rPr>
        <w:t>;</w:t>
      </w:r>
    </w:p>
    <w:p w:rsidR="003F758E" w:rsidRPr="00CA59FC" w:rsidRDefault="003F758E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мониторинг ситуации в сфере МСП в городе.</w:t>
      </w: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 xml:space="preserve">Организаторами мероприятия могут являться исполнители, соисполнители, участники </w:t>
      </w:r>
      <w:r w:rsidR="00467EBE" w:rsidRPr="00CA59FC">
        <w:rPr>
          <w:bCs/>
          <w:sz w:val="26"/>
          <w:szCs w:val="26"/>
        </w:rPr>
        <w:t>муниципальной программы</w:t>
      </w:r>
      <w:r w:rsidRPr="00CA59FC">
        <w:rPr>
          <w:bCs/>
          <w:sz w:val="26"/>
          <w:szCs w:val="26"/>
        </w:rPr>
        <w:t>.</w:t>
      </w: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 xml:space="preserve">Также мероприятия могут быть </w:t>
      </w:r>
      <w:r w:rsidR="00A05FBD" w:rsidRPr="00CA59FC">
        <w:rPr>
          <w:bCs/>
          <w:sz w:val="26"/>
          <w:szCs w:val="26"/>
        </w:rPr>
        <w:t>организованы</w:t>
      </w:r>
      <w:r w:rsidRPr="00CA59FC">
        <w:rPr>
          <w:bCs/>
          <w:sz w:val="26"/>
          <w:szCs w:val="26"/>
        </w:rPr>
        <w:t xml:space="preserve"> иными организаторами, если исполнители, соисполнители или участники программы являются </w:t>
      </w:r>
      <w:proofErr w:type="spellStart"/>
      <w:r w:rsidRPr="00CA59FC">
        <w:rPr>
          <w:bCs/>
          <w:sz w:val="26"/>
          <w:szCs w:val="26"/>
        </w:rPr>
        <w:t>соорганизатор</w:t>
      </w:r>
      <w:r w:rsidRPr="00CA59FC">
        <w:rPr>
          <w:bCs/>
          <w:sz w:val="26"/>
          <w:szCs w:val="26"/>
        </w:rPr>
        <w:t>а</w:t>
      </w:r>
      <w:r w:rsidRPr="00CA59FC">
        <w:rPr>
          <w:bCs/>
          <w:sz w:val="26"/>
          <w:szCs w:val="26"/>
        </w:rPr>
        <w:t>ми</w:t>
      </w:r>
      <w:proofErr w:type="spellEnd"/>
      <w:r w:rsidRPr="00CA59FC">
        <w:rPr>
          <w:bCs/>
          <w:sz w:val="26"/>
          <w:szCs w:val="26"/>
        </w:rPr>
        <w:t xml:space="preserve"> мероприятия, выполняя определенную часть организационного процесса (ра</w:t>
      </w:r>
      <w:r w:rsidRPr="00CA59FC">
        <w:rPr>
          <w:bCs/>
          <w:sz w:val="26"/>
          <w:szCs w:val="26"/>
        </w:rPr>
        <w:t>з</w:t>
      </w:r>
      <w:r w:rsidRPr="00CA59FC">
        <w:rPr>
          <w:bCs/>
          <w:sz w:val="26"/>
          <w:szCs w:val="26"/>
        </w:rPr>
        <w:t>работка повестки, приглашение выступающих, приглашение участников, высту</w:t>
      </w:r>
      <w:r w:rsidRPr="00CA59FC">
        <w:rPr>
          <w:bCs/>
          <w:sz w:val="26"/>
          <w:szCs w:val="26"/>
        </w:rPr>
        <w:t>п</w:t>
      </w:r>
      <w:r w:rsidRPr="00CA59FC">
        <w:rPr>
          <w:bCs/>
          <w:sz w:val="26"/>
          <w:szCs w:val="26"/>
        </w:rPr>
        <w:t>ления и т.п.)</w:t>
      </w:r>
      <w:r w:rsidR="00B846C7" w:rsidRPr="00CA59FC">
        <w:rPr>
          <w:bCs/>
          <w:sz w:val="26"/>
          <w:szCs w:val="26"/>
        </w:rPr>
        <w:t>.</w:t>
      </w: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Информация о мероприятиях должна быть подтверждена хотя бы одним из документов: протоколы, заверенные руководителем отчеты о мероприятии, дог</w:t>
      </w:r>
      <w:r w:rsidRPr="00CA59FC">
        <w:rPr>
          <w:bCs/>
          <w:sz w:val="26"/>
          <w:szCs w:val="26"/>
        </w:rPr>
        <w:t>о</w:t>
      </w:r>
      <w:r w:rsidRPr="00CA59FC">
        <w:rPr>
          <w:bCs/>
          <w:sz w:val="26"/>
          <w:szCs w:val="26"/>
        </w:rPr>
        <w:t>воры, скриншоты, фотоматериалы и др.</w:t>
      </w: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Алгоритм расчета показателя: суммарное количество проведенных меропри</w:t>
      </w:r>
      <w:r w:rsidRPr="00CA59FC">
        <w:rPr>
          <w:bCs/>
          <w:sz w:val="26"/>
          <w:szCs w:val="26"/>
        </w:rPr>
        <w:t>я</w:t>
      </w:r>
      <w:r w:rsidRPr="00CA59FC">
        <w:rPr>
          <w:bCs/>
          <w:sz w:val="26"/>
          <w:szCs w:val="26"/>
        </w:rPr>
        <w:t xml:space="preserve">тий за отчетный </w:t>
      </w:r>
      <w:r w:rsidR="00A05FBD" w:rsidRPr="00CA59FC">
        <w:rPr>
          <w:bCs/>
          <w:sz w:val="26"/>
          <w:szCs w:val="26"/>
        </w:rPr>
        <w:t>период</w:t>
      </w:r>
      <w:r w:rsidRPr="00CA59FC">
        <w:rPr>
          <w:bCs/>
          <w:sz w:val="26"/>
          <w:szCs w:val="26"/>
        </w:rPr>
        <w:t>.</w:t>
      </w: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 xml:space="preserve">Периодичность сбора данных: </w:t>
      </w:r>
      <w:r w:rsidR="00A05FBD" w:rsidRPr="00CA59FC">
        <w:rPr>
          <w:bCs/>
          <w:sz w:val="26"/>
          <w:szCs w:val="26"/>
        </w:rPr>
        <w:t>1 раз в полугодие</w:t>
      </w:r>
      <w:r w:rsidRPr="00CA59FC">
        <w:rPr>
          <w:bCs/>
          <w:sz w:val="26"/>
          <w:szCs w:val="26"/>
        </w:rPr>
        <w:t>.</w:t>
      </w: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 xml:space="preserve">Источник данных: отчеты </w:t>
      </w:r>
      <w:r w:rsidR="00FF6B75" w:rsidRPr="00CA59FC">
        <w:rPr>
          <w:sz w:val="26"/>
          <w:szCs w:val="26"/>
        </w:rPr>
        <w:t xml:space="preserve">АНО </w:t>
      </w:r>
      <w:r w:rsidR="00DD565A" w:rsidRPr="00CA59FC">
        <w:rPr>
          <w:sz w:val="26"/>
          <w:szCs w:val="26"/>
        </w:rPr>
        <w:t>АГР</w:t>
      </w:r>
      <w:r w:rsidRPr="00CA59FC">
        <w:rPr>
          <w:bCs/>
          <w:sz w:val="26"/>
          <w:szCs w:val="26"/>
        </w:rPr>
        <w:t xml:space="preserve">, ЧНОУ </w:t>
      </w:r>
      <w:r w:rsidR="00F525B9" w:rsidRPr="00CA59FC">
        <w:rPr>
          <w:sz w:val="26"/>
          <w:szCs w:val="26"/>
        </w:rPr>
        <w:t>ДПО</w:t>
      </w:r>
      <w:r w:rsidR="00F525B9" w:rsidRPr="00CA59FC">
        <w:rPr>
          <w:bCs/>
          <w:sz w:val="26"/>
          <w:szCs w:val="26"/>
        </w:rPr>
        <w:t xml:space="preserve"> </w:t>
      </w:r>
      <w:r w:rsidR="00DD565A" w:rsidRPr="00CA59FC">
        <w:rPr>
          <w:bCs/>
          <w:sz w:val="26"/>
          <w:szCs w:val="26"/>
        </w:rPr>
        <w:t>АГР</w:t>
      </w:r>
      <w:r w:rsidRPr="00CA59FC">
        <w:rPr>
          <w:bCs/>
          <w:sz w:val="26"/>
          <w:szCs w:val="26"/>
        </w:rPr>
        <w:t>.</w:t>
      </w: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</w:p>
    <w:p w:rsidR="00590459" w:rsidRPr="00CA59FC" w:rsidRDefault="00590459" w:rsidP="00E43CA6">
      <w:pPr>
        <w:ind w:firstLine="567"/>
        <w:jc w:val="both"/>
        <w:rPr>
          <w:b/>
          <w:bCs/>
          <w:sz w:val="26"/>
          <w:szCs w:val="26"/>
        </w:rPr>
      </w:pPr>
      <w:r w:rsidRPr="00CA59FC">
        <w:rPr>
          <w:b/>
          <w:bCs/>
          <w:sz w:val="26"/>
          <w:szCs w:val="26"/>
        </w:rPr>
        <w:t>2. Количество участников мероприятий</w:t>
      </w:r>
      <w:r w:rsidR="00F92D38" w:rsidRPr="00CA59FC">
        <w:rPr>
          <w:b/>
          <w:bCs/>
          <w:sz w:val="26"/>
          <w:szCs w:val="26"/>
        </w:rPr>
        <w:t>, направленных на создание и развитие МСП</w:t>
      </w: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Единица измерения: человек</w:t>
      </w: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Определение показателя: количество участников мероприятий</w:t>
      </w:r>
      <w:r w:rsidR="00A05FBD" w:rsidRPr="00CA59FC">
        <w:rPr>
          <w:bCs/>
          <w:sz w:val="26"/>
          <w:szCs w:val="26"/>
        </w:rPr>
        <w:t>,</w:t>
      </w:r>
      <w:r w:rsidR="00A05FBD" w:rsidRPr="00CA59FC">
        <w:rPr>
          <w:sz w:val="26"/>
          <w:szCs w:val="26"/>
        </w:rPr>
        <w:t xml:space="preserve"> </w:t>
      </w:r>
      <w:r w:rsidR="00A05FBD" w:rsidRPr="00CA59FC">
        <w:rPr>
          <w:bCs/>
          <w:sz w:val="26"/>
          <w:szCs w:val="26"/>
        </w:rPr>
        <w:t>направленных на создание и развитие МСП, таких как</w:t>
      </w:r>
      <w:r w:rsidRPr="00CA59FC">
        <w:rPr>
          <w:bCs/>
          <w:sz w:val="26"/>
          <w:szCs w:val="26"/>
        </w:rPr>
        <w:t>: деловых, образовательных, информацио</w:t>
      </w:r>
      <w:r w:rsidRPr="00CA59FC">
        <w:rPr>
          <w:bCs/>
          <w:sz w:val="26"/>
          <w:szCs w:val="26"/>
        </w:rPr>
        <w:t>н</w:t>
      </w:r>
      <w:r w:rsidRPr="00CA59FC">
        <w:rPr>
          <w:bCs/>
          <w:sz w:val="26"/>
          <w:szCs w:val="26"/>
        </w:rPr>
        <w:lastRenderedPageBreak/>
        <w:t>но-консультационных, мероприятий по содействию в расширении рынков сбыта и развитию делового партнерства, по содействию взаимодействию бизнеса и власти.</w:t>
      </w:r>
    </w:p>
    <w:p w:rsidR="00645E94" w:rsidRPr="00CA59FC" w:rsidRDefault="00645E94" w:rsidP="00E43CA6">
      <w:pPr>
        <w:ind w:firstLine="567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К участникам относятся представители субъектов МСП, физические лица, з</w:t>
      </w:r>
      <w:r w:rsidRPr="00CA59FC">
        <w:rPr>
          <w:sz w:val="26"/>
          <w:szCs w:val="26"/>
        </w:rPr>
        <w:t>а</w:t>
      </w:r>
      <w:r w:rsidRPr="00CA59FC">
        <w:rPr>
          <w:sz w:val="26"/>
          <w:szCs w:val="26"/>
        </w:rPr>
        <w:t>инт</w:t>
      </w:r>
      <w:r w:rsidR="00AD671D" w:rsidRPr="00CA59FC">
        <w:rPr>
          <w:sz w:val="26"/>
          <w:szCs w:val="26"/>
        </w:rPr>
        <w:t>ересованные в создании бизнеса</w:t>
      </w:r>
      <w:r w:rsidRPr="00CA59FC">
        <w:rPr>
          <w:sz w:val="26"/>
          <w:szCs w:val="26"/>
        </w:rPr>
        <w:t>, представители общественных объединений предпринимателей, представители НКО, ведущих или планирующих вести пре</w:t>
      </w:r>
      <w:r w:rsidRPr="00CA59FC">
        <w:rPr>
          <w:sz w:val="26"/>
          <w:szCs w:val="26"/>
        </w:rPr>
        <w:t>д</w:t>
      </w:r>
      <w:r w:rsidRPr="00CA59FC">
        <w:rPr>
          <w:sz w:val="26"/>
          <w:szCs w:val="26"/>
        </w:rPr>
        <w:t>принимательскую деятельность. В расчет показателей не входят представители о</w:t>
      </w:r>
      <w:r w:rsidRPr="00CA59FC">
        <w:rPr>
          <w:sz w:val="26"/>
          <w:szCs w:val="26"/>
        </w:rPr>
        <w:t>р</w:t>
      </w:r>
      <w:r w:rsidRPr="00CA59FC">
        <w:rPr>
          <w:sz w:val="26"/>
          <w:szCs w:val="26"/>
        </w:rPr>
        <w:t>ганов власти, инфраструктуры поддержки МСП.</w:t>
      </w:r>
    </w:p>
    <w:p w:rsidR="001611D5" w:rsidRPr="00CA59FC" w:rsidRDefault="00645E94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sz w:val="26"/>
          <w:szCs w:val="26"/>
        </w:rPr>
        <w:t>Информация о количестве участников должна быть подтверждена хотя бы о</w:t>
      </w:r>
      <w:r w:rsidRPr="00CA59FC">
        <w:rPr>
          <w:sz w:val="26"/>
          <w:szCs w:val="26"/>
        </w:rPr>
        <w:t>д</w:t>
      </w:r>
      <w:r w:rsidRPr="00CA59FC">
        <w:rPr>
          <w:sz w:val="26"/>
          <w:szCs w:val="26"/>
        </w:rPr>
        <w:t>ним из документов, содержащим список участников: протоколы, заверенные рук</w:t>
      </w:r>
      <w:r w:rsidRPr="00CA59FC">
        <w:rPr>
          <w:sz w:val="26"/>
          <w:szCs w:val="26"/>
        </w:rPr>
        <w:t>о</w:t>
      </w:r>
      <w:r w:rsidRPr="00CA59FC">
        <w:rPr>
          <w:sz w:val="26"/>
          <w:szCs w:val="26"/>
        </w:rPr>
        <w:t xml:space="preserve">водителем отчеты о мероприятии, договоры и т.п. Статус субъектов МСП должен быть подтвержден выпиской из единого реестра субъектов МСП, размещенного на сайте </w:t>
      </w:r>
      <w:hyperlink r:id="rId23" w:history="1">
        <w:r w:rsidRPr="00CA59FC">
          <w:rPr>
            <w:rStyle w:val="affffa"/>
            <w:color w:val="auto"/>
            <w:sz w:val="26"/>
            <w:szCs w:val="26"/>
          </w:rPr>
          <w:t>www.nalog.ru</w:t>
        </w:r>
      </w:hyperlink>
      <w:r w:rsidRPr="00CA59FC">
        <w:rPr>
          <w:sz w:val="26"/>
          <w:szCs w:val="26"/>
        </w:rPr>
        <w:t>, при участии от одного субъекта МСП нескольких представ</w:t>
      </w:r>
      <w:r w:rsidRPr="00CA59FC">
        <w:rPr>
          <w:sz w:val="26"/>
          <w:szCs w:val="26"/>
        </w:rPr>
        <w:t>и</w:t>
      </w:r>
      <w:r w:rsidRPr="00CA59FC">
        <w:rPr>
          <w:sz w:val="26"/>
          <w:szCs w:val="26"/>
        </w:rPr>
        <w:t>телей, в расчет показателя включается количество представителей.</w:t>
      </w: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 xml:space="preserve">Алгоритм расчета показателя: суммарное количество участников за отчетный </w:t>
      </w:r>
      <w:r w:rsidR="00A95831" w:rsidRPr="00CA59FC">
        <w:rPr>
          <w:bCs/>
          <w:sz w:val="26"/>
          <w:szCs w:val="26"/>
        </w:rPr>
        <w:t>период</w:t>
      </w:r>
      <w:r w:rsidRPr="00CA59FC">
        <w:rPr>
          <w:bCs/>
          <w:sz w:val="26"/>
          <w:szCs w:val="26"/>
        </w:rPr>
        <w:t>.</w:t>
      </w: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 xml:space="preserve">Периодичность сбора данных: </w:t>
      </w:r>
      <w:r w:rsidR="00A95831" w:rsidRPr="00CA59FC">
        <w:rPr>
          <w:bCs/>
          <w:sz w:val="26"/>
          <w:szCs w:val="26"/>
        </w:rPr>
        <w:t>1 раз в полугодие</w:t>
      </w:r>
      <w:r w:rsidRPr="00CA59FC">
        <w:rPr>
          <w:bCs/>
          <w:sz w:val="26"/>
          <w:szCs w:val="26"/>
        </w:rPr>
        <w:t>.</w:t>
      </w: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 xml:space="preserve">Источник данных: отчеты </w:t>
      </w:r>
      <w:r w:rsidR="00FF6B75" w:rsidRPr="00CA59FC">
        <w:rPr>
          <w:sz w:val="26"/>
          <w:szCs w:val="26"/>
        </w:rPr>
        <w:t xml:space="preserve">АНО </w:t>
      </w:r>
      <w:r w:rsidR="00DD565A" w:rsidRPr="00CA59FC">
        <w:rPr>
          <w:sz w:val="26"/>
          <w:szCs w:val="26"/>
        </w:rPr>
        <w:t>АГР</w:t>
      </w:r>
      <w:r w:rsidRPr="00CA59FC">
        <w:rPr>
          <w:bCs/>
          <w:sz w:val="26"/>
          <w:szCs w:val="26"/>
        </w:rPr>
        <w:t xml:space="preserve">, ЧНОУ </w:t>
      </w:r>
      <w:r w:rsidR="00F525B9" w:rsidRPr="00CA59FC">
        <w:rPr>
          <w:sz w:val="26"/>
          <w:szCs w:val="26"/>
        </w:rPr>
        <w:t>ДПО</w:t>
      </w:r>
      <w:r w:rsidR="00F525B9" w:rsidRPr="00CA59FC">
        <w:rPr>
          <w:bCs/>
          <w:sz w:val="26"/>
          <w:szCs w:val="26"/>
        </w:rPr>
        <w:t xml:space="preserve"> </w:t>
      </w:r>
      <w:r w:rsidR="00DD565A" w:rsidRPr="00CA59FC">
        <w:rPr>
          <w:bCs/>
          <w:sz w:val="26"/>
          <w:szCs w:val="26"/>
        </w:rPr>
        <w:t>АГР</w:t>
      </w:r>
      <w:r w:rsidRPr="00CA59FC">
        <w:rPr>
          <w:bCs/>
          <w:sz w:val="26"/>
          <w:szCs w:val="26"/>
        </w:rPr>
        <w:t>.</w:t>
      </w: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</w:p>
    <w:p w:rsidR="00590459" w:rsidRPr="00CA59FC" w:rsidRDefault="00590459" w:rsidP="00E43CA6">
      <w:pPr>
        <w:ind w:firstLine="567"/>
        <w:jc w:val="both"/>
        <w:rPr>
          <w:b/>
          <w:bCs/>
          <w:sz w:val="26"/>
          <w:szCs w:val="26"/>
        </w:rPr>
      </w:pPr>
      <w:r w:rsidRPr="00CA59FC">
        <w:rPr>
          <w:b/>
          <w:bCs/>
          <w:sz w:val="26"/>
          <w:szCs w:val="26"/>
        </w:rPr>
        <w:t xml:space="preserve">3. Количество </w:t>
      </w:r>
      <w:proofErr w:type="gramStart"/>
      <w:r w:rsidRPr="00CA59FC">
        <w:rPr>
          <w:b/>
          <w:bCs/>
          <w:sz w:val="26"/>
          <w:szCs w:val="26"/>
        </w:rPr>
        <w:t>обученных</w:t>
      </w:r>
      <w:proofErr w:type="gramEnd"/>
      <w:r w:rsidRPr="00CA59FC">
        <w:rPr>
          <w:b/>
          <w:bCs/>
          <w:sz w:val="26"/>
          <w:szCs w:val="26"/>
        </w:rPr>
        <w:t xml:space="preserve"> основам предпринимательской деятельности на безвозмездной основе</w:t>
      </w: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Единица измерения: человек</w:t>
      </w: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 xml:space="preserve">Определение показателя: количество физических лиц, обученных основам предпринимательской деятельности на безвозмездной основе на образовательных мероприятиях, организованных </w:t>
      </w:r>
      <w:r w:rsidR="00FF6B75" w:rsidRPr="00CA59FC">
        <w:rPr>
          <w:sz w:val="26"/>
          <w:szCs w:val="26"/>
        </w:rPr>
        <w:t xml:space="preserve">АНО </w:t>
      </w:r>
      <w:r w:rsidR="00DD565A" w:rsidRPr="00CA59FC">
        <w:rPr>
          <w:sz w:val="26"/>
          <w:szCs w:val="26"/>
        </w:rPr>
        <w:t>АГР</w:t>
      </w:r>
      <w:r w:rsidRPr="00CA59FC">
        <w:rPr>
          <w:bCs/>
          <w:sz w:val="26"/>
          <w:szCs w:val="26"/>
        </w:rPr>
        <w:t xml:space="preserve"> и ЧНОУ </w:t>
      </w:r>
      <w:r w:rsidR="00F525B9" w:rsidRPr="00CA59FC">
        <w:rPr>
          <w:sz w:val="26"/>
          <w:szCs w:val="26"/>
        </w:rPr>
        <w:t>ДПО</w:t>
      </w:r>
      <w:r w:rsidR="00F525B9" w:rsidRPr="00CA59FC">
        <w:rPr>
          <w:bCs/>
          <w:sz w:val="26"/>
          <w:szCs w:val="26"/>
        </w:rPr>
        <w:t xml:space="preserve"> </w:t>
      </w:r>
      <w:r w:rsidR="00DD565A" w:rsidRPr="00CA59FC">
        <w:rPr>
          <w:bCs/>
          <w:sz w:val="26"/>
          <w:szCs w:val="26"/>
        </w:rPr>
        <w:t>АГР</w:t>
      </w:r>
      <w:r w:rsidRPr="00CA59FC">
        <w:rPr>
          <w:bCs/>
          <w:sz w:val="26"/>
          <w:szCs w:val="26"/>
        </w:rPr>
        <w:t>.</w:t>
      </w: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Информация о количестве участников должна  быть подтверждена договор</w:t>
      </w:r>
      <w:r w:rsidRPr="00CA59FC">
        <w:rPr>
          <w:bCs/>
          <w:sz w:val="26"/>
          <w:szCs w:val="26"/>
        </w:rPr>
        <w:t>а</w:t>
      </w:r>
      <w:r w:rsidRPr="00CA59FC">
        <w:rPr>
          <w:bCs/>
          <w:sz w:val="26"/>
          <w:szCs w:val="26"/>
        </w:rPr>
        <w:t xml:space="preserve">ми, актами выполненных работ. </w:t>
      </w: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 xml:space="preserve">Алгоритм расчета показателя: суммарное количество </w:t>
      </w:r>
      <w:proofErr w:type="gramStart"/>
      <w:r w:rsidRPr="00CA59FC">
        <w:rPr>
          <w:bCs/>
          <w:sz w:val="26"/>
          <w:szCs w:val="26"/>
        </w:rPr>
        <w:t>обученных</w:t>
      </w:r>
      <w:proofErr w:type="gramEnd"/>
      <w:r w:rsidRPr="00CA59FC">
        <w:rPr>
          <w:bCs/>
          <w:sz w:val="26"/>
          <w:szCs w:val="26"/>
        </w:rPr>
        <w:t xml:space="preserve"> за отчетный </w:t>
      </w:r>
      <w:r w:rsidR="00DB1FA7" w:rsidRPr="00CA59FC">
        <w:rPr>
          <w:bCs/>
          <w:sz w:val="26"/>
          <w:szCs w:val="26"/>
        </w:rPr>
        <w:t>период</w:t>
      </w:r>
      <w:r w:rsidRPr="00CA59FC">
        <w:rPr>
          <w:bCs/>
          <w:sz w:val="26"/>
          <w:szCs w:val="26"/>
        </w:rPr>
        <w:t>.</w:t>
      </w: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 xml:space="preserve">Периодичность сбора данных: </w:t>
      </w:r>
      <w:r w:rsidR="003F33B7" w:rsidRPr="00CA59FC">
        <w:rPr>
          <w:bCs/>
          <w:sz w:val="26"/>
          <w:szCs w:val="26"/>
        </w:rPr>
        <w:t>1 раз в полугодие</w:t>
      </w:r>
      <w:r w:rsidRPr="00CA59FC">
        <w:rPr>
          <w:bCs/>
          <w:sz w:val="26"/>
          <w:szCs w:val="26"/>
        </w:rPr>
        <w:t>.</w:t>
      </w: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 xml:space="preserve">Источник данных: отчеты </w:t>
      </w:r>
      <w:r w:rsidR="00FF6B75" w:rsidRPr="00CA59FC">
        <w:rPr>
          <w:sz w:val="26"/>
          <w:szCs w:val="26"/>
        </w:rPr>
        <w:t xml:space="preserve">АНО </w:t>
      </w:r>
      <w:r w:rsidR="00DD565A" w:rsidRPr="00CA59FC">
        <w:rPr>
          <w:sz w:val="26"/>
          <w:szCs w:val="26"/>
        </w:rPr>
        <w:t>АГР</w:t>
      </w:r>
      <w:r w:rsidRPr="00CA59FC">
        <w:rPr>
          <w:bCs/>
          <w:sz w:val="26"/>
          <w:szCs w:val="26"/>
        </w:rPr>
        <w:t xml:space="preserve">, ЧНОУ </w:t>
      </w:r>
      <w:r w:rsidR="00F525B9" w:rsidRPr="00CA59FC">
        <w:rPr>
          <w:sz w:val="26"/>
          <w:szCs w:val="26"/>
        </w:rPr>
        <w:t>ДПО</w:t>
      </w:r>
      <w:r w:rsidR="00F525B9" w:rsidRPr="00CA59FC">
        <w:rPr>
          <w:bCs/>
          <w:sz w:val="26"/>
          <w:szCs w:val="26"/>
        </w:rPr>
        <w:t xml:space="preserve"> </w:t>
      </w:r>
      <w:r w:rsidR="00DD565A" w:rsidRPr="00CA59FC">
        <w:rPr>
          <w:bCs/>
          <w:sz w:val="26"/>
          <w:szCs w:val="26"/>
        </w:rPr>
        <w:t>АГР</w:t>
      </w:r>
      <w:r w:rsidRPr="00CA59FC">
        <w:rPr>
          <w:bCs/>
          <w:sz w:val="26"/>
          <w:szCs w:val="26"/>
        </w:rPr>
        <w:t>.</w:t>
      </w: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</w:p>
    <w:p w:rsidR="00590459" w:rsidRPr="00CA59FC" w:rsidRDefault="00590459" w:rsidP="00E43CA6">
      <w:pPr>
        <w:ind w:firstLine="567"/>
        <w:jc w:val="both"/>
        <w:rPr>
          <w:b/>
          <w:bCs/>
          <w:sz w:val="26"/>
          <w:szCs w:val="26"/>
        </w:rPr>
      </w:pPr>
      <w:r w:rsidRPr="00CA59FC">
        <w:rPr>
          <w:b/>
          <w:bCs/>
          <w:sz w:val="26"/>
          <w:szCs w:val="26"/>
        </w:rPr>
        <w:t>4. Количество мероприятий</w:t>
      </w:r>
      <w:r w:rsidR="00913C92" w:rsidRPr="00CA59FC">
        <w:rPr>
          <w:b/>
          <w:bCs/>
          <w:sz w:val="26"/>
          <w:szCs w:val="26"/>
        </w:rPr>
        <w:t>,</w:t>
      </w:r>
      <w:r w:rsidRPr="00CA59FC">
        <w:rPr>
          <w:b/>
          <w:bCs/>
          <w:sz w:val="26"/>
          <w:szCs w:val="26"/>
        </w:rPr>
        <w:t xml:space="preserve"> </w:t>
      </w:r>
      <w:r w:rsidR="00913C92" w:rsidRPr="00CA59FC">
        <w:rPr>
          <w:b/>
          <w:sz w:val="26"/>
          <w:szCs w:val="26"/>
          <w:lang w:eastAsia="en-US"/>
        </w:rPr>
        <w:t>направленных на информационную по</w:t>
      </w:r>
      <w:r w:rsidR="00913C92" w:rsidRPr="00CA59FC">
        <w:rPr>
          <w:b/>
          <w:sz w:val="26"/>
          <w:szCs w:val="26"/>
          <w:lang w:eastAsia="en-US"/>
        </w:rPr>
        <w:t>д</w:t>
      </w:r>
      <w:r w:rsidR="00913C92" w:rsidRPr="00CA59FC">
        <w:rPr>
          <w:b/>
          <w:sz w:val="26"/>
          <w:szCs w:val="26"/>
          <w:lang w:eastAsia="en-US"/>
        </w:rPr>
        <w:t>держку МСП и пропаганду предпринимательской деятельности</w:t>
      </w: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Единица измерения: единиц.</w:t>
      </w: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Определение показателя:</w:t>
      </w:r>
      <w:r w:rsidR="00696E47" w:rsidRPr="00CA59FC">
        <w:rPr>
          <w:bCs/>
          <w:sz w:val="26"/>
          <w:szCs w:val="26"/>
        </w:rPr>
        <w:t xml:space="preserve"> </w:t>
      </w:r>
      <w:r w:rsidRPr="00CA59FC">
        <w:rPr>
          <w:bCs/>
          <w:sz w:val="26"/>
          <w:szCs w:val="26"/>
        </w:rPr>
        <w:t xml:space="preserve">к мероприятиям, </w:t>
      </w:r>
      <w:r w:rsidR="00696E47" w:rsidRPr="00CA59FC">
        <w:rPr>
          <w:sz w:val="26"/>
          <w:szCs w:val="26"/>
          <w:lang w:eastAsia="en-US"/>
        </w:rPr>
        <w:t>направленным на информацио</w:t>
      </w:r>
      <w:r w:rsidR="00696E47" w:rsidRPr="00CA59FC">
        <w:rPr>
          <w:sz w:val="26"/>
          <w:szCs w:val="26"/>
          <w:lang w:eastAsia="en-US"/>
        </w:rPr>
        <w:t>н</w:t>
      </w:r>
      <w:r w:rsidR="00696E47" w:rsidRPr="00CA59FC">
        <w:rPr>
          <w:sz w:val="26"/>
          <w:szCs w:val="26"/>
          <w:lang w:eastAsia="en-US"/>
        </w:rPr>
        <w:t>ную поддержку МСП и пропаганду предпринимательской деятельности</w:t>
      </w:r>
      <w:r w:rsidRPr="00CA59FC">
        <w:rPr>
          <w:bCs/>
          <w:sz w:val="26"/>
          <w:szCs w:val="26"/>
        </w:rPr>
        <w:t xml:space="preserve"> относятся:</w:t>
      </w: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информирование бизнеса о программах поддержки и мероприятиях для их развития, в том числе организованных не исполнителями, соисполнителями или участниками программы (электронные, факсовые, почтовые рассылки, телефонные оповещения, рассылки с сайтов, содержащ</w:t>
      </w:r>
      <w:r w:rsidR="0052618D" w:rsidRPr="00CA59FC">
        <w:rPr>
          <w:bCs/>
          <w:sz w:val="26"/>
          <w:szCs w:val="26"/>
        </w:rPr>
        <w:t xml:space="preserve">их соответствующую информацию </w:t>
      </w:r>
      <w:r w:rsidRPr="00CA59FC">
        <w:rPr>
          <w:bCs/>
          <w:sz w:val="26"/>
          <w:szCs w:val="26"/>
        </w:rPr>
        <w:t>и т.п.);</w:t>
      </w: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пресс-релизы, подготовленные для отправки в СМИ, в том числе размеще</w:t>
      </w:r>
      <w:r w:rsidRPr="00CA59FC">
        <w:rPr>
          <w:bCs/>
          <w:sz w:val="26"/>
          <w:szCs w:val="26"/>
        </w:rPr>
        <w:t>н</w:t>
      </w:r>
      <w:r w:rsidRPr="00CA59FC">
        <w:rPr>
          <w:bCs/>
          <w:sz w:val="26"/>
          <w:szCs w:val="26"/>
        </w:rPr>
        <w:t xml:space="preserve">ные на сайте </w:t>
      </w:r>
      <w:hyperlink r:id="rId24" w:history="1">
        <w:r w:rsidRPr="00CA59FC">
          <w:rPr>
            <w:rStyle w:val="affffa"/>
            <w:bCs/>
            <w:color w:val="auto"/>
            <w:sz w:val="26"/>
            <w:szCs w:val="26"/>
          </w:rPr>
          <w:t>www.agr-city.ru</w:t>
        </w:r>
      </w:hyperlink>
      <w:r w:rsidRPr="00CA59FC">
        <w:rPr>
          <w:bCs/>
          <w:sz w:val="26"/>
          <w:szCs w:val="26"/>
        </w:rPr>
        <w:t>;</w:t>
      </w:r>
    </w:p>
    <w:p w:rsidR="009C026F" w:rsidRPr="00CA59FC" w:rsidRDefault="009C026F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 xml:space="preserve">поддержка работы сайта </w:t>
      </w:r>
      <w:hyperlink r:id="rId25" w:history="1">
        <w:r w:rsidRPr="00CA59FC">
          <w:rPr>
            <w:rStyle w:val="affffa"/>
            <w:bCs/>
            <w:color w:val="auto"/>
            <w:sz w:val="26"/>
            <w:szCs w:val="26"/>
          </w:rPr>
          <w:t>www.agr-city.ru</w:t>
        </w:r>
      </w:hyperlink>
      <w:r w:rsidRPr="00CA59FC">
        <w:rPr>
          <w:bCs/>
          <w:sz w:val="26"/>
          <w:szCs w:val="26"/>
        </w:rPr>
        <w:t>;</w:t>
      </w:r>
    </w:p>
    <w:p w:rsidR="009C026F" w:rsidRPr="00CA59FC" w:rsidRDefault="009C026F" w:rsidP="00E43CA6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 xml:space="preserve">организация выездов на предприятия с администрацией города, </w:t>
      </w:r>
      <w:r w:rsidR="00FF6B75" w:rsidRPr="00CA59FC">
        <w:rPr>
          <w:sz w:val="26"/>
          <w:szCs w:val="26"/>
        </w:rPr>
        <w:t xml:space="preserve">АНО </w:t>
      </w:r>
      <w:r w:rsidR="00DD565A" w:rsidRPr="00CA59FC">
        <w:rPr>
          <w:sz w:val="26"/>
          <w:szCs w:val="26"/>
        </w:rPr>
        <w:t>АГР</w:t>
      </w:r>
      <w:r w:rsidRPr="00CA59FC">
        <w:rPr>
          <w:bCs/>
          <w:sz w:val="26"/>
          <w:szCs w:val="26"/>
        </w:rPr>
        <w:t>, СМИ;</w:t>
      </w: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мероприятия, направленные на пропаганду предпринимательской деятельн</w:t>
      </w:r>
      <w:r w:rsidRPr="00CA59FC">
        <w:rPr>
          <w:bCs/>
          <w:sz w:val="26"/>
          <w:szCs w:val="26"/>
        </w:rPr>
        <w:t>о</w:t>
      </w:r>
      <w:r w:rsidRPr="00CA59FC">
        <w:rPr>
          <w:bCs/>
          <w:sz w:val="26"/>
          <w:szCs w:val="26"/>
        </w:rPr>
        <w:t>сти, достижений МСП, стимулирование предпринимательской деятельности и инициативы (конкурсы, торжественные приемы, pr-акции и т.п.), в том числе</w:t>
      </w:r>
      <w:r w:rsidR="00F12C57" w:rsidRPr="00CA59FC">
        <w:rPr>
          <w:bCs/>
          <w:sz w:val="26"/>
          <w:szCs w:val="26"/>
        </w:rPr>
        <w:t>,</w:t>
      </w:r>
      <w:r w:rsidRPr="00CA59FC">
        <w:rPr>
          <w:bCs/>
          <w:sz w:val="26"/>
          <w:szCs w:val="26"/>
        </w:rPr>
        <w:t xml:space="preserve"> если </w:t>
      </w:r>
      <w:r w:rsidRPr="00CA59FC">
        <w:rPr>
          <w:bCs/>
          <w:sz w:val="26"/>
          <w:szCs w:val="26"/>
        </w:rPr>
        <w:lastRenderedPageBreak/>
        <w:t xml:space="preserve">исполнители, соисполнители или участники программы являются </w:t>
      </w:r>
      <w:proofErr w:type="spellStart"/>
      <w:r w:rsidRPr="00CA59FC">
        <w:rPr>
          <w:bCs/>
          <w:sz w:val="26"/>
          <w:szCs w:val="26"/>
        </w:rPr>
        <w:t>соорганизатор</w:t>
      </w:r>
      <w:r w:rsidRPr="00CA59FC">
        <w:rPr>
          <w:bCs/>
          <w:sz w:val="26"/>
          <w:szCs w:val="26"/>
        </w:rPr>
        <w:t>а</w:t>
      </w:r>
      <w:r w:rsidRPr="00CA59FC">
        <w:rPr>
          <w:bCs/>
          <w:sz w:val="26"/>
          <w:szCs w:val="26"/>
        </w:rPr>
        <w:t>ми</w:t>
      </w:r>
      <w:proofErr w:type="spellEnd"/>
      <w:r w:rsidRPr="00CA59FC">
        <w:rPr>
          <w:bCs/>
          <w:sz w:val="26"/>
          <w:szCs w:val="26"/>
        </w:rPr>
        <w:t xml:space="preserve"> мероприятия, выполняя определенную часть организационного процесса;</w:t>
      </w: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участие представителей исполнителей, соисполнителей или участников пр</w:t>
      </w:r>
      <w:r w:rsidRPr="00CA59FC">
        <w:rPr>
          <w:bCs/>
          <w:sz w:val="26"/>
          <w:szCs w:val="26"/>
        </w:rPr>
        <w:t>о</w:t>
      </w:r>
      <w:r w:rsidRPr="00CA59FC">
        <w:rPr>
          <w:bCs/>
          <w:sz w:val="26"/>
          <w:szCs w:val="26"/>
        </w:rPr>
        <w:t>граммы в целях получения или продвижения информации, связанной с развитием МСП, в мероприятиях, организованных иными организациями.</w:t>
      </w: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 xml:space="preserve">Информация о мероприятиях </w:t>
      </w:r>
      <w:r w:rsidR="001519C6" w:rsidRPr="00CA59FC">
        <w:rPr>
          <w:bCs/>
          <w:sz w:val="26"/>
          <w:szCs w:val="26"/>
        </w:rPr>
        <w:t>подтверждается</w:t>
      </w:r>
      <w:r w:rsidRPr="00CA59FC">
        <w:rPr>
          <w:bCs/>
          <w:sz w:val="26"/>
          <w:szCs w:val="26"/>
        </w:rPr>
        <w:t xml:space="preserve"> документально (протоколы, з</w:t>
      </w:r>
      <w:r w:rsidRPr="00CA59FC">
        <w:rPr>
          <w:bCs/>
          <w:sz w:val="26"/>
          <w:szCs w:val="26"/>
        </w:rPr>
        <w:t>а</w:t>
      </w:r>
      <w:r w:rsidRPr="00CA59FC">
        <w:rPr>
          <w:bCs/>
          <w:sz w:val="26"/>
          <w:szCs w:val="26"/>
        </w:rPr>
        <w:t>веренные руководителем отчеты о мероприятии, договоры, скриншоты, фо</w:t>
      </w:r>
      <w:r w:rsidR="00F44BFE" w:rsidRPr="00CA59FC">
        <w:rPr>
          <w:bCs/>
          <w:sz w:val="26"/>
          <w:szCs w:val="26"/>
        </w:rPr>
        <w:t>т</w:t>
      </w:r>
      <w:r w:rsidRPr="00CA59FC">
        <w:rPr>
          <w:bCs/>
          <w:sz w:val="26"/>
          <w:szCs w:val="26"/>
        </w:rPr>
        <w:t>омат</w:t>
      </w:r>
      <w:r w:rsidRPr="00CA59FC">
        <w:rPr>
          <w:bCs/>
          <w:sz w:val="26"/>
          <w:szCs w:val="26"/>
        </w:rPr>
        <w:t>е</w:t>
      </w:r>
      <w:r w:rsidRPr="00CA59FC">
        <w:rPr>
          <w:bCs/>
          <w:sz w:val="26"/>
          <w:szCs w:val="26"/>
        </w:rPr>
        <w:t>риалы и др.).</w:t>
      </w: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Алгоритм расчета показателя: суммарное количество мероприятий за отче</w:t>
      </w:r>
      <w:r w:rsidRPr="00CA59FC">
        <w:rPr>
          <w:bCs/>
          <w:sz w:val="26"/>
          <w:szCs w:val="26"/>
        </w:rPr>
        <w:t>т</w:t>
      </w:r>
      <w:r w:rsidRPr="00CA59FC">
        <w:rPr>
          <w:bCs/>
          <w:sz w:val="26"/>
          <w:szCs w:val="26"/>
        </w:rPr>
        <w:t xml:space="preserve">ный </w:t>
      </w:r>
      <w:r w:rsidR="001519C6" w:rsidRPr="00CA59FC">
        <w:rPr>
          <w:bCs/>
          <w:sz w:val="26"/>
          <w:szCs w:val="26"/>
        </w:rPr>
        <w:t>период</w:t>
      </w:r>
      <w:r w:rsidRPr="00CA59FC">
        <w:rPr>
          <w:bCs/>
          <w:sz w:val="26"/>
          <w:szCs w:val="26"/>
        </w:rPr>
        <w:t>.</w:t>
      </w: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 xml:space="preserve">Периодичность сбора данных: </w:t>
      </w:r>
      <w:r w:rsidR="004B0B3F" w:rsidRPr="00CA59FC">
        <w:rPr>
          <w:bCs/>
          <w:sz w:val="26"/>
          <w:szCs w:val="26"/>
        </w:rPr>
        <w:t>1 раз в полугодие</w:t>
      </w:r>
      <w:r w:rsidRPr="00CA59FC">
        <w:rPr>
          <w:bCs/>
          <w:sz w:val="26"/>
          <w:szCs w:val="26"/>
        </w:rPr>
        <w:t>.</w:t>
      </w: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 xml:space="preserve">Источник данных: отчеты </w:t>
      </w:r>
      <w:r w:rsidR="00FF6B75" w:rsidRPr="00CA59FC">
        <w:rPr>
          <w:sz w:val="26"/>
          <w:szCs w:val="26"/>
        </w:rPr>
        <w:t xml:space="preserve">АНО </w:t>
      </w:r>
      <w:r w:rsidR="00DD565A" w:rsidRPr="00CA59FC">
        <w:rPr>
          <w:sz w:val="26"/>
          <w:szCs w:val="26"/>
        </w:rPr>
        <w:t>АГР</w:t>
      </w:r>
      <w:r w:rsidRPr="00CA59FC">
        <w:rPr>
          <w:bCs/>
          <w:sz w:val="26"/>
          <w:szCs w:val="26"/>
        </w:rPr>
        <w:t xml:space="preserve">, ЧНОУ </w:t>
      </w:r>
      <w:r w:rsidR="00F525B9" w:rsidRPr="00CA59FC">
        <w:rPr>
          <w:sz w:val="26"/>
          <w:szCs w:val="26"/>
        </w:rPr>
        <w:t>ДПО</w:t>
      </w:r>
      <w:r w:rsidR="00F525B9" w:rsidRPr="00CA59FC">
        <w:rPr>
          <w:bCs/>
          <w:sz w:val="26"/>
          <w:szCs w:val="26"/>
        </w:rPr>
        <w:t xml:space="preserve"> </w:t>
      </w:r>
      <w:r w:rsidR="00DD565A" w:rsidRPr="00CA59FC">
        <w:rPr>
          <w:bCs/>
          <w:sz w:val="26"/>
          <w:szCs w:val="26"/>
        </w:rPr>
        <w:t>АГР</w:t>
      </w:r>
      <w:r w:rsidRPr="00CA59FC">
        <w:rPr>
          <w:bCs/>
          <w:sz w:val="26"/>
          <w:szCs w:val="26"/>
        </w:rPr>
        <w:t>.</w:t>
      </w: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</w:p>
    <w:p w:rsidR="00590459" w:rsidRPr="00CA59FC" w:rsidRDefault="00590459" w:rsidP="00E43CA6">
      <w:pPr>
        <w:ind w:firstLine="567"/>
        <w:jc w:val="both"/>
        <w:rPr>
          <w:b/>
          <w:bCs/>
          <w:sz w:val="26"/>
          <w:szCs w:val="26"/>
        </w:rPr>
      </w:pPr>
      <w:r w:rsidRPr="00CA59FC">
        <w:rPr>
          <w:b/>
          <w:bCs/>
          <w:sz w:val="26"/>
          <w:szCs w:val="26"/>
        </w:rPr>
        <w:t>5. Количество оказанных консультаций и услуг</w:t>
      </w: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Единица измерения: единиц.</w:t>
      </w:r>
    </w:p>
    <w:p w:rsidR="00590459" w:rsidRPr="00CA59FC" w:rsidRDefault="00590459" w:rsidP="00E43CA6">
      <w:pPr>
        <w:ind w:firstLine="567"/>
        <w:jc w:val="both"/>
        <w:rPr>
          <w:sz w:val="26"/>
          <w:szCs w:val="26"/>
        </w:rPr>
      </w:pPr>
      <w:r w:rsidRPr="00CA59FC">
        <w:rPr>
          <w:bCs/>
          <w:sz w:val="26"/>
          <w:szCs w:val="26"/>
        </w:rPr>
        <w:t xml:space="preserve">Определение показателя: </w:t>
      </w:r>
      <w:r w:rsidRPr="00CA59FC">
        <w:rPr>
          <w:sz w:val="26"/>
          <w:szCs w:val="26"/>
        </w:rPr>
        <w:t xml:space="preserve">количество проведенных </w:t>
      </w:r>
      <w:r w:rsidR="000A5C92" w:rsidRPr="00CA59FC">
        <w:rPr>
          <w:sz w:val="26"/>
          <w:szCs w:val="26"/>
        </w:rPr>
        <w:t xml:space="preserve">АНО </w:t>
      </w:r>
      <w:r w:rsidR="00DD565A" w:rsidRPr="00CA59FC">
        <w:rPr>
          <w:sz w:val="26"/>
          <w:szCs w:val="26"/>
        </w:rPr>
        <w:t>АГР</w:t>
      </w:r>
      <w:r w:rsidRPr="00CA59FC">
        <w:rPr>
          <w:sz w:val="26"/>
          <w:szCs w:val="26"/>
        </w:rPr>
        <w:t xml:space="preserve"> и ЧНОУ</w:t>
      </w:r>
      <w:r w:rsidR="00F525B9" w:rsidRPr="00CA59FC">
        <w:rPr>
          <w:sz w:val="26"/>
          <w:szCs w:val="26"/>
        </w:rPr>
        <w:t xml:space="preserve"> ДПО</w:t>
      </w:r>
      <w:r w:rsidRPr="00CA59FC">
        <w:rPr>
          <w:sz w:val="26"/>
          <w:szCs w:val="26"/>
        </w:rPr>
        <w:t xml:space="preserve"> </w:t>
      </w:r>
      <w:r w:rsidR="00DD565A" w:rsidRPr="00CA59FC">
        <w:rPr>
          <w:sz w:val="26"/>
          <w:szCs w:val="26"/>
        </w:rPr>
        <w:t>АГР</w:t>
      </w:r>
      <w:r w:rsidRPr="00CA59FC">
        <w:rPr>
          <w:sz w:val="26"/>
          <w:szCs w:val="26"/>
        </w:rPr>
        <w:t xml:space="preserve"> в течение отчетного </w:t>
      </w:r>
      <w:r w:rsidR="00C54D01" w:rsidRPr="00CA59FC">
        <w:rPr>
          <w:sz w:val="26"/>
          <w:szCs w:val="26"/>
        </w:rPr>
        <w:t>периода</w:t>
      </w:r>
      <w:r w:rsidRPr="00CA59FC">
        <w:rPr>
          <w:sz w:val="26"/>
          <w:szCs w:val="26"/>
        </w:rPr>
        <w:t xml:space="preserve"> консультаций и оказанных услуг по созд</w:t>
      </w:r>
      <w:r w:rsidRPr="00CA59FC">
        <w:rPr>
          <w:sz w:val="26"/>
          <w:szCs w:val="26"/>
        </w:rPr>
        <w:t>а</w:t>
      </w:r>
      <w:r w:rsidRPr="00CA59FC">
        <w:rPr>
          <w:sz w:val="26"/>
          <w:szCs w:val="26"/>
        </w:rPr>
        <w:t>нию и ведению собственного дела, по программам поддержки МСП, подтвержденных д</w:t>
      </w:r>
      <w:r w:rsidRPr="00CA59FC">
        <w:rPr>
          <w:sz w:val="26"/>
          <w:szCs w:val="26"/>
        </w:rPr>
        <w:t>о</w:t>
      </w:r>
      <w:r w:rsidRPr="00CA59FC">
        <w:rPr>
          <w:sz w:val="26"/>
          <w:szCs w:val="26"/>
        </w:rPr>
        <w:t>кументально (договор, карточка регистрации обращения, скриншоты и др.).</w:t>
      </w: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Алгоритм расчета показателя: суммарное количество проведенных консул</w:t>
      </w:r>
      <w:r w:rsidRPr="00CA59FC">
        <w:rPr>
          <w:bCs/>
          <w:sz w:val="26"/>
          <w:szCs w:val="26"/>
        </w:rPr>
        <w:t>ь</w:t>
      </w:r>
      <w:r w:rsidRPr="00CA59FC">
        <w:rPr>
          <w:bCs/>
          <w:sz w:val="26"/>
          <w:szCs w:val="26"/>
        </w:rPr>
        <w:t>таций и оказанных услуг за отчетный год.</w:t>
      </w:r>
    </w:p>
    <w:p w:rsidR="00D02A93" w:rsidRPr="00CA59FC" w:rsidRDefault="00D02A93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sz w:val="26"/>
          <w:szCs w:val="26"/>
        </w:rPr>
        <w:t>Получателями консультаций могут быть субъекты МСП, НКО, физические лица.</w:t>
      </w:r>
      <w:r w:rsidRPr="00CA59FC">
        <w:rPr>
          <w:bCs/>
          <w:sz w:val="26"/>
          <w:szCs w:val="26"/>
        </w:rPr>
        <w:t xml:space="preserve"> Статус субъектов МСП должен быть подтвержден выпиской из единого р</w:t>
      </w:r>
      <w:r w:rsidRPr="00CA59FC">
        <w:rPr>
          <w:bCs/>
          <w:sz w:val="26"/>
          <w:szCs w:val="26"/>
        </w:rPr>
        <w:t>е</w:t>
      </w:r>
      <w:r w:rsidRPr="00CA59FC">
        <w:rPr>
          <w:bCs/>
          <w:sz w:val="26"/>
          <w:szCs w:val="26"/>
        </w:rPr>
        <w:t xml:space="preserve">естра субъектов МСП, размещенного на сайте </w:t>
      </w:r>
      <w:r w:rsidRPr="00CA59FC">
        <w:rPr>
          <w:rStyle w:val="affffa"/>
          <w:color w:val="auto"/>
          <w:sz w:val="26"/>
          <w:szCs w:val="26"/>
        </w:rPr>
        <w:t>www.nalog.ru.</w:t>
      </w: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sz w:val="26"/>
          <w:szCs w:val="26"/>
        </w:rPr>
        <w:t xml:space="preserve">Периодичность сбора данных: </w:t>
      </w:r>
      <w:r w:rsidR="00C54D01" w:rsidRPr="00CA59FC">
        <w:rPr>
          <w:sz w:val="26"/>
          <w:szCs w:val="26"/>
        </w:rPr>
        <w:t>1 раз в полугодие</w:t>
      </w:r>
      <w:r w:rsidRPr="00CA59FC">
        <w:rPr>
          <w:sz w:val="26"/>
          <w:szCs w:val="26"/>
        </w:rPr>
        <w:t>.</w:t>
      </w: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 xml:space="preserve">Источник данных: отчеты </w:t>
      </w:r>
      <w:r w:rsidR="000A5C92" w:rsidRPr="00CA59FC">
        <w:rPr>
          <w:sz w:val="26"/>
          <w:szCs w:val="26"/>
        </w:rPr>
        <w:t xml:space="preserve">АНО </w:t>
      </w:r>
      <w:r w:rsidR="00DD565A" w:rsidRPr="00CA59FC">
        <w:rPr>
          <w:sz w:val="26"/>
          <w:szCs w:val="26"/>
        </w:rPr>
        <w:t>АГР</w:t>
      </w:r>
      <w:r w:rsidRPr="00CA59FC">
        <w:rPr>
          <w:bCs/>
          <w:sz w:val="26"/>
          <w:szCs w:val="26"/>
        </w:rPr>
        <w:t xml:space="preserve">, ЧНОУ </w:t>
      </w:r>
      <w:r w:rsidR="00F525B9" w:rsidRPr="00CA59FC">
        <w:rPr>
          <w:sz w:val="26"/>
          <w:szCs w:val="26"/>
        </w:rPr>
        <w:t>ДПО</w:t>
      </w:r>
      <w:r w:rsidR="00F525B9" w:rsidRPr="00CA59FC">
        <w:rPr>
          <w:bCs/>
          <w:sz w:val="26"/>
          <w:szCs w:val="26"/>
        </w:rPr>
        <w:t xml:space="preserve"> </w:t>
      </w:r>
      <w:r w:rsidR="00DD565A" w:rsidRPr="00CA59FC">
        <w:rPr>
          <w:bCs/>
          <w:sz w:val="26"/>
          <w:szCs w:val="26"/>
        </w:rPr>
        <w:t>АГР</w:t>
      </w:r>
      <w:r w:rsidRPr="00CA59FC">
        <w:rPr>
          <w:bCs/>
          <w:sz w:val="26"/>
          <w:szCs w:val="26"/>
        </w:rPr>
        <w:t>.</w:t>
      </w:r>
    </w:p>
    <w:p w:rsidR="00590459" w:rsidRPr="00CA59FC" w:rsidRDefault="00590459" w:rsidP="00E43CA6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26"/>
          <w:szCs w:val="26"/>
        </w:rPr>
      </w:pPr>
    </w:p>
    <w:p w:rsidR="000B2338" w:rsidRPr="00CA59FC" w:rsidRDefault="00590459" w:rsidP="00E43CA6">
      <w:pPr>
        <w:widowControl w:val="0"/>
        <w:autoSpaceDE w:val="0"/>
        <w:autoSpaceDN w:val="0"/>
        <w:adjustRightInd w:val="0"/>
        <w:ind w:firstLine="567"/>
        <w:rPr>
          <w:b/>
          <w:sz w:val="26"/>
          <w:szCs w:val="26"/>
          <w:lang w:eastAsia="en-US"/>
        </w:rPr>
      </w:pPr>
      <w:r w:rsidRPr="00CA59FC">
        <w:rPr>
          <w:b/>
          <w:bCs/>
          <w:sz w:val="26"/>
          <w:szCs w:val="26"/>
        </w:rPr>
        <w:t xml:space="preserve">6. </w:t>
      </w:r>
      <w:r w:rsidR="000B2338" w:rsidRPr="00CA59FC">
        <w:rPr>
          <w:b/>
          <w:sz w:val="26"/>
          <w:szCs w:val="26"/>
          <w:lang w:eastAsia="en-US"/>
        </w:rPr>
        <w:t>Количество информационных сообщений в СМИ о мероприятиях о</w:t>
      </w:r>
      <w:r w:rsidR="000B2338" w:rsidRPr="00CA59FC">
        <w:rPr>
          <w:b/>
          <w:sz w:val="26"/>
          <w:szCs w:val="26"/>
          <w:lang w:eastAsia="en-US"/>
        </w:rPr>
        <w:t>р</w:t>
      </w:r>
      <w:r w:rsidR="000B2338" w:rsidRPr="00CA59FC">
        <w:rPr>
          <w:b/>
          <w:sz w:val="26"/>
          <w:szCs w:val="26"/>
          <w:lang w:eastAsia="en-US"/>
        </w:rPr>
        <w:t xml:space="preserve">ганов местного самоуправления г. Череповца по развитию МСП </w:t>
      </w:r>
    </w:p>
    <w:p w:rsidR="00590459" w:rsidRPr="00CA59FC" w:rsidRDefault="00590459" w:rsidP="00E43CA6">
      <w:pPr>
        <w:widowControl w:val="0"/>
        <w:autoSpaceDE w:val="0"/>
        <w:autoSpaceDN w:val="0"/>
        <w:adjustRightInd w:val="0"/>
        <w:ind w:firstLine="567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Единица измерения: единиц.</w:t>
      </w:r>
    </w:p>
    <w:p w:rsidR="00590459" w:rsidRPr="00CA59FC" w:rsidRDefault="00590459" w:rsidP="00E43CA6">
      <w:pPr>
        <w:ind w:firstLine="567"/>
        <w:jc w:val="both"/>
        <w:rPr>
          <w:sz w:val="26"/>
          <w:szCs w:val="26"/>
        </w:rPr>
      </w:pPr>
      <w:r w:rsidRPr="00CA59FC">
        <w:rPr>
          <w:bCs/>
          <w:sz w:val="26"/>
          <w:szCs w:val="26"/>
        </w:rPr>
        <w:t xml:space="preserve">Определение показателя: </w:t>
      </w:r>
      <w:r w:rsidR="00C54D01" w:rsidRPr="00CA59FC">
        <w:rPr>
          <w:bCs/>
          <w:sz w:val="26"/>
          <w:szCs w:val="26"/>
        </w:rPr>
        <w:t xml:space="preserve">количество </w:t>
      </w:r>
      <w:r w:rsidRPr="00CA59FC">
        <w:rPr>
          <w:bCs/>
          <w:sz w:val="26"/>
          <w:szCs w:val="26"/>
        </w:rPr>
        <w:t>информационны</w:t>
      </w:r>
      <w:r w:rsidR="00C54D01" w:rsidRPr="00CA59FC">
        <w:rPr>
          <w:bCs/>
          <w:sz w:val="26"/>
          <w:szCs w:val="26"/>
        </w:rPr>
        <w:t>х</w:t>
      </w:r>
      <w:r w:rsidRPr="00CA59FC">
        <w:rPr>
          <w:bCs/>
          <w:sz w:val="26"/>
          <w:szCs w:val="26"/>
        </w:rPr>
        <w:t xml:space="preserve"> сообщени</w:t>
      </w:r>
      <w:r w:rsidR="00C54D01" w:rsidRPr="00CA59FC">
        <w:rPr>
          <w:bCs/>
          <w:sz w:val="26"/>
          <w:szCs w:val="26"/>
        </w:rPr>
        <w:t>й</w:t>
      </w:r>
      <w:r w:rsidRPr="00CA59FC">
        <w:rPr>
          <w:bCs/>
          <w:sz w:val="26"/>
          <w:szCs w:val="26"/>
        </w:rPr>
        <w:t xml:space="preserve"> о мер</w:t>
      </w:r>
      <w:r w:rsidRPr="00CA59FC">
        <w:rPr>
          <w:bCs/>
          <w:sz w:val="26"/>
          <w:szCs w:val="26"/>
        </w:rPr>
        <w:t>о</w:t>
      </w:r>
      <w:r w:rsidRPr="00CA59FC">
        <w:rPr>
          <w:bCs/>
          <w:sz w:val="26"/>
          <w:szCs w:val="26"/>
        </w:rPr>
        <w:t>приятиях органов местного самоуправления г. Череповца по развитию МСП в м</w:t>
      </w:r>
      <w:r w:rsidRPr="00CA59FC">
        <w:rPr>
          <w:bCs/>
          <w:sz w:val="26"/>
          <w:szCs w:val="26"/>
        </w:rPr>
        <w:t>а</w:t>
      </w:r>
      <w:r w:rsidRPr="00CA59FC">
        <w:rPr>
          <w:bCs/>
          <w:sz w:val="26"/>
          <w:szCs w:val="26"/>
        </w:rPr>
        <w:t>териалах СМИ</w:t>
      </w:r>
      <w:r w:rsidRPr="00CA59FC">
        <w:rPr>
          <w:sz w:val="26"/>
          <w:szCs w:val="26"/>
        </w:rPr>
        <w:t>.</w:t>
      </w: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 xml:space="preserve">Алгоритм расчета показателя: суммарное </w:t>
      </w:r>
      <w:r w:rsidR="00AE0089" w:rsidRPr="00CA59FC">
        <w:rPr>
          <w:bCs/>
          <w:sz w:val="26"/>
          <w:szCs w:val="26"/>
        </w:rPr>
        <w:t>к</w:t>
      </w:r>
      <w:r w:rsidR="00AE0089" w:rsidRPr="00CA59FC">
        <w:rPr>
          <w:sz w:val="26"/>
          <w:szCs w:val="26"/>
          <w:lang w:eastAsia="en-US"/>
        </w:rPr>
        <w:t>оличество информационных соо</w:t>
      </w:r>
      <w:r w:rsidR="00AE0089" w:rsidRPr="00CA59FC">
        <w:rPr>
          <w:sz w:val="26"/>
          <w:szCs w:val="26"/>
          <w:lang w:eastAsia="en-US"/>
        </w:rPr>
        <w:t>б</w:t>
      </w:r>
      <w:r w:rsidR="00AE0089" w:rsidRPr="00CA59FC">
        <w:rPr>
          <w:sz w:val="26"/>
          <w:szCs w:val="26"/>
          <w:lang w:eastAsia="en-US"/>
        </w:rPr>
        <w:t>щений в СМИ о мероприятиях органов местного самоуправления г. Череповца по развитию МСП</w:t>
      </w:r>
      <w:r w:rsidR="00D64788" w:rsidRPr="00CA59FC">
        <w:rPr>
          <w:sz w:val="26"/>
          <w:szCs w:val="26"/>
          <w:lang w:eastAsia="en-US"/>
        </w:rPr>
        <w:t xml:space="preserve"> за отчетный период</w:t>
      </w:r>
      <w:r w:rsidRPr="00CA59FC">
        <w:rPr>
          <w:bCs/>
          <w:sz w:val="26"/>
          <w:szCs w:val="26"/>
        </w:rPr>
        <w:t>.</w:t>
      </w: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sz w:val="26"/>
          <w:szCs w:val="26"/>
        </w:rPr>
        <w:t xml:space="preserve">Периодичность сбора данных: </w:t>
      </w:r>
      <w:r w:rsidR="00AE0089" w:rsidRPr="00CA59FC">
        <w:rPr>
          <w:sz w:val="26"/>
          <w:szCs w:val="26"/>
        </w:rPr>
        <w:t>1 раз в полугодие</w:t>
      </w:r>
      <w:r w:rsidRPr="00CA59FC">
        <w:rPr>
          <w:sz w:val="26"/>
          <w:szCs w:val="26"/>
        </w:rPr>
        <w:t>.</w:t>
      </w: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 xml:space="preserve">Источник данных: данные МКУ ИМА </w:t>
      </w:r>
      <w:r w:rsidR="00DD565A" w:rsidRPr="00CA59FC">
        <w:rPr>
          <w:bCs/>
          <w:sz w:val="26"/>
          <w:szCs w:val="26"/>
        </w:rPr>
        <w:t>«</w:t>
      </w:r>
      <w:r w:rsidRPr="00CA59FC">
        <w:rPr>
          <w:bCs/>
          <w:sz w:val="26"/>
          <w:szCs w:val="26"/>
        </w:rPr>
        <w:t>Череповец</w:t>
      </w:r>
      <w:r w:rsidR="00DD565A" w:rsidRPr="00CA59FC">
        <w:rPr>
          <w:bCs/>
          <w:sz w:val="26"/>
          <w:szCs w:val="26"/>
        </w:rPr>
        <w:t>»</w:t>
      </w:r>
      <w:r w:rsidRPr="00CA59FC">
        <w:rPr>
          <w:bCs/>
          <w:sz w:val="26"/>
          <w:szCs w:val="26"/>
        </w:rPr>
        <w:t xml:space="preserve"> по результатам монит</w:t>
      </w:r>
      <w:r w:rsidRPr="00CA59FC">
        <w:rPr>
          <w:bCs/>
          <w:sz w:val="26"/>
          <w:szCs w:val="26"/>
        </w:rPr>
        <w:t>о</w:t>
      </w:r>
      <w:r w:rsidRPr="00CA59FC">
        <w:rPr>
          <w:bCs/>
          <w:sz w:val="26"/>
          <w:szCs w:val="26"/>
        </w:rPr>
        <w:t>ринга информационного пространства; материалы СМИ.</w:t>
      </w:r>
    </w:p>
    <w:p w:rsidR="00590459" w:rsidRPr="00CA59FC" w:rsidRDefault="00590459" w:rsidP="00E43CA6">
      <w:pPr>
        <w:widowControl w:val="0"/>
        <w:autoSpaceDE w:val="0"/>
        <w:autoSpaceDN w:val="0"/>
        <w:adjustRightInd w:val="0"/>
        <w:ind w:firstLine="698"/>
        <w:rPr>
          <w:bCs/>
          <w:sz w:val="26"/>
          <w:szCs w:val="26"/>
        </w:rPr>
      </w:pPr>
    </w:p>
    <w:p w:rsidR="00590459" w:rsidRPr="00CA59FC" w:rsidRDefault="00590459" w:rsidP="00E43CA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CA59FC">
        <w:rPr>
          <w:b/>
          <w:bCs/>
          <w:sz w:val="26"/>
          <w:szCs w:val="26"/>
        </w:rPr>
        <w:t>7.</w:t>
      </w:r>
      <w:r w:rsidR="00F44BFE" w:rsidRPr="00CA59FC">
        <w:rPr>
          <w:b/>
          <w:sz w:val="26"/>
          <w:szCs w:val="26"/>
          <w:lang w:eastAsia="en-US"/>
        </w:rPr>
        <w:t xml:space="preserve"> </w:t>
      </w:r>
      <w:r w:rsidR="00E45154" w:rsidRPr="00CA59FC">
        <w:rPr>
          <w:b/>
          <w:sz w:val="26"/>
          <w:szCs w:val="26"/>
          <w:lang w:eastAsia="en-US"/>
        </w:rPr>
        <w:t>Количество субъектов малого и среднего предпринимательства, пол</w:t>
      </w:r>
      <w:r w:rsidR="00E45154" w:rsidRPr="00CA59FC">
        <w:rPr>
          <w:b/>
          <w:sz w:val="26"/>
          <w:szCs w:val="26"/>
          <w:lang w:eastAsia="en-US"/>
        </w:rPr>
        <w:t>у</w:t>
      </w:r>
      <w:r w:rsidR="00E45154" w:rsidRPr="00CA59FC">
        <w:rPr>
          <w:b/>
          <w:sz w:val="26"/>
          <w:szCs w:val="26"/>
          <w:lang w:eastAsia="en-US"/>
        </w:rPr>
        <w:t>чивших поддержку.</w:t>
      </w: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Единица измерения: единиц.</w:t>
      </w:r>
    </w:p>
    <w:p w:rsidR="00C0468A" w:rsidRPr="00CA59FC" w:rsidRDefault="00590459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 xml:space="preserve">Определение показателя: количество </w:t>
      </w:r>
      <w:r w:rsidR="00227094" w:rsidRPr="00CA59FC">
        <w:rPr>
          <w:bCs/>
          <w:sz w:val="26"/>
          <w:szCs w:val="26"/>
        </w:rPr>
        <w:t>субъектов малого и среднего предпр</w:t>
      </w:r>
      <w:r w:rsidR="00227094" w:rsidRPr="00CA59FC">
        <w:rPr>
          <w:bCs/>
          <w:sz w:val="26"/>
          <w:szCs w:val="26"/>
        </w:rPr>
        <w:t>и</w:t>
      </w:r>
      <w:r w:rsidR="00227094" w:rsidRPr="00CA59FC">
        <w:rPr>
          <w:bCs/>
          <w:sz w:val="26"/>
          <w:szCs w:val="26"/>
        </w:rPr>
        <w:t>нимательства, получивших поддержку в рамках мероприятий муниципальной пр</w:t>
      </w:r>
      <w:r w:rsidR="00227094" w:rsidRPr="00CA59FC">
        <w:rPr>
          <w:bCs/>
          <w:sz w:val="26"/>
          <w:szCs w:val="26"/>
        </w:rPr>
        <w:t>о</w:t>
      </w:r>
      <w:r w:rsidR="00227094" w:rsidRPr="00CA59FC">
        <w:rPr>
          <w:bCs/>
          <w:sz w:val="26"/>
          <w:szCs w:val="26"/>
        </w:rPr>
        <w:t>граммы</w:t>
      </w:r>
      <w:r w:rsidRPr="00CA59FC">
        <w:rPr>
          <w:bCs/>
          <w:sz w:val="26"/>
          <w:szCs w:val="26"/>
        </w:rPr>
        <w:t>.</w:t>
      </w:r>
      <w:r w:rsidR="005C15B8" w:rsidRPr="00CA59FC">
        <w:rPr>
          <w:bCs/>
          <w:sz w:val="26"/>
          <w:szCs w:val="26"/>
        </w:rPr>
        <w:t xml:space="preserve"> </w:t>
      </w:r>
    </w:p>
    <w:p w:rsidR="00590459" w:rsidRPr="00CA59FC" w:rsidRDefault="005C15B8" w:rsidP="00E43CA6">
      <w:pPr>
        <w:ind w:firstLine="567"/>
        <w:jc w:val="both"/>
        <w:rPr>
          <w:sz w:val="26"/>
          <w:szCs w:val="26"/>
        </w:rPr>
      </w:pPr>
      <w:r w:rsidRPr="00CA59FC">
        <w:rPr>
          <w:bCs/>
          <w:sz w:val="26"/>
          <w:szCs w:val="26"/>
        </w:rPr>
        <w:t>Получателем поддержки может быть только субъект МСП, чей статус по</w:t>
      </w:r>
      <w:r w:rsidRPr="00CA59FC">
        <w:rPr>
          <w:bCs/>
          <w:sz w:val="26"/>
          <w:szCs w:val="26"/>
        </w:rPr>
        <w:t>д</w:t>
      </w:r>
      <w:r w:rsidRPr="00CA59FC">
        <w:rPr>
          <w:bCs/>
          <w:sz w:val="26"/>
          <w:szCs w:val="26"/>
        </w:rPr>
        <w:t xml:space="preserve">твержден выпиской из единого реестра субъектов МСП, размещенного на сайте </w:t>
      </w:r>
      <w:hyperlink r:id="rId26" w:history="1">
        <w:r w:rsidR="008F27AF" w:rsidRPr="00CA59FC">
          <w:rPr>
            <w:rStyle w:val="affffa"/>
            <w:bCs/>
            <w:color w:val="auto"/>
            <w:sz w:val="26"/>
            <w:szCs w:val="26"/>
            <w:lang w:val="en-US"/>
          </w:rPr>
          <w:t>www</w:t>
        </w:r>
        <w:r w:rsidR="008F27AF" w:rsidRPr="00CA59FC">
          <w:rPr>
            <w:rStyle w:val="affffa"/>
            <w:bCs/>
            <w:color w:val="auto"/>
            <w:sz w:val="26"/>
            <w:szCs w:val="26"/>
          </w:rPr>
          <w:t>.</w:t>
        </w:r>
        <w:proofErr w:type="spellStart"/>
        <w:r w:rsidR="008F27AF" w:rsidRPr="00CA59FC">
          <w:rPr>
            <w:rStyle w:val="affffa"/>
            <w:bCs/>
            <w:color w:val="auto"/>
            <w:sz w:val="26"/>
            <w:szCs w:val="26"/>
            <w:lang w:val="en-US"/>
          </w:rPr>
          <w:t>nalog</w:t>
        </w:r>
        <w:proofErr w:type="spellEnd"/>
        <w:r w:rsidR="008F27AF" w:rsidRPr="00CA59FC">
          <w:rPr>
            <w:rStyle w:val="affffa"/>
            <w:bCs/>
            <w:color w:val="auto"/>
            <w:sz w:val="26"/>
            <w:szCs w:val="26"/>
          </w:rPr>
          <w:t>.</w:t>
        </w:r>
        <w:r w:rsidR="008F27AF" w:rsidRPr="00CA59FC">
          <w:rPr>
            <w:rStyle w:val="affffa"/>
            <w:bCs/>
            <w:color w:val="auto"/>
            <w:sz w:val="26"/>
            <w:szCs w:val="26"/>
            <w:lang w:val="en-US"/>
          </w:rPr>
          <w:t>ru</w:t>
        </w:r>
      </w:hyperlink>
      <w:r w:rsidR="008F27AF" w:rsidRPr="00CA59FC">
        <w:rPr>
          <w:bCs/>
          <w:sz w:val="26"/>
          <w:szCs w:val="26"/>
        </w:rPr>
        <w:t>.</w:t>
      </w:r>
    </w:p>
    <w:p w:rsidR="008E3829" w:rsidRPr="00CA59FC" w:rsidRDefault="00590459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lastRenderedPageBreak/>
        <w:t xml:space="preserve">Алгоритм расчета показателя: </w:t>
      </w:r>
      <w:r w:rsidR="00F53E8F" w:rsidRPr="00CA59FC">
        <w:rPr>
          <w:bCs/>
          <w:sz w:val="26"/>
          <w:szCs w:val="26"/>
        </w:rPr>
        <w:t>о</w:t>
      </w:r>
      <w:r w:rsidR="001815EA" w:rsidRPr="00CA59FC">
        <w:rPr>
          <w:bCs/>
          <w:sz w:val="26"/>
          <w:szCs w:val="26"/>
        </w:rPr>
        <w:t>пределяется по фактическому числу уни</w:t>
      </w:r>
      <w:r w:rsidR="000538D1" w:rsidRPr="00CA59FC">
        <w:rPr>
          <w:bCs/>
          <w:sz w:val="26"/>
          <w:szCs w:val="26"/>
        </w:rPr>
        <w:t>кал</w:t>
      </w:r>
      <w:r w:rsidR="000538D1" w:rsidRPr="00CA59FC">
        <w:rPr>
          <w:bCs/>
          <w:sz w:val="26"/>
          <w:szCs w:val="26"/>
        </w:rPr>
        <w:t>ь</w:t>
      </w:r>
      <w:r w:rsidR="000538D1" w:rsidRPr="00CA59FC">
        <w:rPr>
          <w:bCs/>
          <w:sz w:val="26"/>
          <w:szCs w:val="26"/>
        </w:rPr>
        <w:t xml:space="preserve">ных получателей субсидии в рамках мероприятий </w:t>
      </w:r>
      <w:r w:rsidR="00DD565A" w:rsidRPr="00CA59FC">
        <w:rPr>
          <w:bCs/>
          <w:sz w:val="26"/>
          <w:szCs w:val="26"/>
        </w:rPr>
        <w:t>«</w:t>
      </w:r>
      <w:r w:rsidR="000538D1" w:rsidRPr="00CA59FC">
        <w:rPr>
          <w:sz w:val="26"/>
          <w:szCs w:val="26"/>
        </w:rPr>
        <w:t>Поддержка малого и среднего предпринимательства, включая крестьянские (фермерские) хозяйства, а также ре</w:t>
      </w:r>
      <w:r w:rsidR="000538D1" w:rsidRPr="00CA59FC">
        <w:rPr>
          <w:sz w:val="26"/>
          <w:szCs w:val="26"/>
        </w:rPr>
        <w:t>а</w:t>
      </w:r>
      <w:r w:rsidR="000538D1" w:rsidRPr="00CA59FC">
        <w:rPr>
          <w:sz w:val="26"/>
          <w:szCs w:val="26"/>
        </w:rPr>
        <w:t>лизация мероприятий по поддержке м</w:t>
      </w:r>
      <w:r w:rsidR="00AB407B" w:rsidRPr="00CA59FC">
        <w:rPr>
          <w:sz w:val="26"/>
          <w:szCs w:val="26"/>
        </w:rPr>
        <w:t>олодежного предпринимательства</w:t>
      </w:r>
      <w:r w:rsidR="00DD565A" w:rsidRPr="00CA59FC">
        <w:rPr>
          <w:sz w:val="26"/>
          <w:szCs w:val="26"/>
        </w:rPr>
        <w:t>»</w:t>
      </w:r>
      <w:r w:rsidR="00AB407B" w:rsidRPr="00CA59FC">
        <w:rPr>
          <w:sz w:val="26"/>
          <w:szCs w:val="26"/>
        </w:rPr>
        <w:t>.</w:t>
      </w:r>
    </w:p>
    <w:p w:rsidR="00785B51" w:rsidRPr="00CA59FC" w:rsidRDefault="00590459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sz w:val="26"/>
          <w:szCs w:val="26"/>
        </w:rPr>
        <w:t xml:space="preserve">Периодичность сбора данных: </w:t>
      </w:r>
      <w:r w:rsidR="00785B51" w:rsidRPr="00CA59FC">
        <w:rPr>
          <w:sz w:val="26"/>
          <w:szCs w:val="26"/>
        </w:rPr>
        <w:t>оперативно – ежеквартально и с подтвержден</w:t>
      </w:r>
      <w:r w:rsidR="00785B51" w:rsidRPr="00CA59FC">
        <w:rPr>
          <w:sz w:val="26"/>
          <w:szCs w:val="26"/>
        </w:rPr>
        <w:t>и</w:t>
      </w:r>
      <w:r w:rsidR="00785B51" w:rsidRPr="00CA59FC">
        <w:rPr>
          <w:sz w:val="26"/>
          <w:szCs w:val="26"/>
        </w:rPr>
        <w:t>ем – за отчетный год.</w:t>
      </w: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 xml:space="preserve">Источник данных: </w:t>
      </w:r>
      <w:r w:rsidR="001F42C3" w:rsidRPr="00CA59FC">
        <w:rPr>
          <w:bCs/>
          <w:sz w:val="26"/>
          <w:szCs w:val="26"/>
        </w:rPr>
        <w:t>данные уполномоченного органа мэрии</w:t>
      </w:r>
      <w:r w:rsidR="00116333" w:rsidRPr="00CA59FC">
        <w:rPr>
          <w:bCs/>
          <w:sz w:val="26"/>
          <w:szCs w:val="26"/>
        </w:rPr>
        <w:t>,</w:t>
      </w:r>
      <w:r w:rsidR="001F42C3" w:rsidRPr="00CA59FC">
        <w:t xml:space="preserve"> </w:t>
      </w:r>
      <w:r w:rsidR="001F42C3" w:rsidRPr="00CA59FC">
        <w:rPr>
          <w:bCs/>
          <w:sz w:val="26"/>
          <w:szCs w:val="26"/>
        </w:rPr>
        <w:t>осуществляющего работу по предоставлению финансовой поддержки</w:t>
      </w:r>
      <w:r w:rsidR="002C79DC" w:rsidRPr="00CA59FC">
        <w:rPr>
          <w:bCs/>
          <w:sz w:val="26"/>
          <w:szCs w:val="26"/>
        </w:rPr>
        <w:t xml:space="preserve">, а также данные </w:t>
      </w:r>
      <w:r w:rsidR="002D04EC" w:rsidRPr="00CA59FC">
        <w:rPr>
          <w:bCs/>
          <w:sz w:val="26"/>
          <w:szCs w:val="26"/>
        </w:rPr>
        <w:t>Реестр</w:t>
      </w:r>
      <w:r w:rsidR="002C79DC" w:rsidRPr="00CA59FC">
        <w:rPr>
          <w:bCs/>
          <w:sz w:val="26"/>
          <w:szCs w:val="26"/>
        </w:rPr>
        <w:t>а</w:t>
      </w:r>
      <w:r w:rsidR="002D04EC" w:rsidRPr="00CA59FC">
        <w:rPr>
          <w:bCs/>
          <w:sz w:val="26"/>
          <w:szCs w:val="26"/>
        </w:rPr>
        <w:t xml:space="preserve"> суб</w:t>
      </w:r>
      <w:r w:rsidR="002D04EC" w:rsidRPr="00CA59FC">
        <w:rPr>
          <w:bCs/>
          <w:sz w:val="26"/>
          <w:szCs w:val="26"/>
        </w:rPr>
        <w:t>ъ</w:t>
      </w:r>
      <w:r w:rsidR="002D04EC" w:rsidRPr="00CA59FC">
        <w:rPr>
          <w:bCs/>
          <w:sz w:val="26"/>
          <w:szCs w:val="26"/>
        </w:rPr>
        <w:t>ектов малого и среднего предпринимательства - получателей поддержки (ст. 8 209-ФЗ)</w:t>
      </w:r>
      <w:r w:rsidR="003C4ABB" w:rsidRPr="00CA59FC">
        <w:rPr>
          <w:bCs/>
          <w:sz w:val="26"/>
          <w:szCs w:val="26"/>
        </w:rPr>
        <w:t>.</w:t>
      </w: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</w:p>
    <w:p w:rsidR="00000B42" w:rsidRPr="00CA59FC" w:rsidRDefault="00590459" w:rsidP="00E43CA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lang w:eastAsia="en-US"/>
        </w:rPr>
      </w:pPr>
      <w:r w:rsidRPr="00CA59FC">
        <w:rPr>
          <w:b/>
          <w:sz w:val="26"/>
          <w:szCs w:val="26"/>
          <w:lang w:eastAsia="en-US"/>
        </w:rPr>
        <w:t xml:space="preserve">8. </w:t>
      </w:r>
      <w:r w:rsidR="00E45154" w:rsidRPr="00CA59FC">
        <w:rPr>
          <w:b/>
          <w:sz w:val="26"/>
          <w:szCs w:val="26"/>
          <w:lang w:eastAsia="en-US"/>
        </w:rPr>
        <w:t>Количество вновь созданных рабочих мест (включая вновь зарег</w:t>
      </w:r>
      <w:r w:rsidR="00E45154" w:rsidRPr="00CA59FC">
        <w:rPr>
          <w:b/>
          <w:sz w:val="26"/>
          <w:szCs w:val="26"/>
          <w:lang w:eastAsia="en-US"/>
        </w:rPr>
        <w:t>и</w:t>
      </w:r>
      <w:r w:rsidR="00E45154" w:rsidRPr="00CA59FC">
        <w:rPr>
          <w:b/>
          <w:sz w:val="26"/>
          <w:szCs w:val="26"/>
          <w:lang w:eastAsia="en-US"/>
        </w:rPr>
        <w:t>стрированных индивидуальных предпринимателей) субъектами малого и среднего предпринимательства, получившими поддержку</w:t>
      </w: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Единица измерения: единиц.</w:t>
      </w:r>
      <w:r w:rsidR="00F238D1" w:rsidRPr="00CA59FC">
        <w:rPr>
          <w:bCs/>
          <w:sz w:val="26"/>
          <w:szCs w:val="26"/>
        </w:rPr>
        <w:t xml:space="preserve"> </w:t>
      </w: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 xml:space="preserve">Определение показателя: </w:t>
      </w:r>
      <w:r w:rsidR="00212543" w:rsidRPr="00CA59FC">
        <w:rPr>
          <w:bCs/>
          <w:sz w:val="26"/>
          <w:szCs w:val="26"/>
        </w:rPr>
        <w:t xml:space="preserve">показывает количество </w:t>
      </w:r>
      <w:r w:rsidR="009F6CF1" w:rsidRPr="00CA59FC">
        <w:rPr>
          <w:bCs/>
          <w:sz w:val="26"/>
          <w:szCs w:val="26"/>
        </w:rPr>
        <w:t>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поддержку</w:t>
      </w:r>
      <w:r w:rsidRPr="00CA59FC">
        <w:rPr>
          <w:bCs/>
          <w:sz w:val="26"/>
          <w:szCs w:val="26"/>
        </w:rPr>
        <w:t>.</w:t>
      </w:r>
      <w:r w:rsidR="00F238D1" w:rsidRPr="00CA59FC">
        <w:rPr>
          <w:bCs/>
          <w:sz w:val="26"/>
          <w:szCs w:val="26"/>
        </w:rPr>
        <w:t xml:space="preserve"> </w:t>
      </w:r>
    </w:p>
    <w:p w:rsidR="00E605BE" w:rsidRPr="00CA59FC" w:rsidRDefault="00000B42" w:rsidP="00E43CA6">
      <w:pPr>
        <w:ind w:firstLine="567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Под вновь созданным рабочим местом понимается созданная штатная (дол</w:t>
      </w:r>
      <w:r w:rsidRPr="00CA59FC">
        <w:rPr>
          <w:sz w:val="26"/>
          <w:szCs w:val="26"/>
        </w:rPr>
        <w:t>ж</w:t>
      </w:r>
      <w:r w:rsidRPr="00CA59FC">
        <w:rPr>
          <w:sz w:val="26"/>
          <w:szCs w:val="26"/>
        </w:rPr>
        <w:t xml:space="preserve">ностная) единица на условиях полного или </w:t>
      </w:r>
      <w:r w:rsidR="00E605BE" w:rsidRPr="00CA59FC">
        <w:rPr>
          <w:sz w:val="26"/>
          <w:szCs w:val="26"/>
        </w:rPr>
        <w:t>неполного рабочего дня (смены) без учета</w:t>
      </w:r>
      <w:r w:rsidRPr="00CA59FC">
        <w:rPr>
          <w:sz w:val="26"/>
          <w:szCs w:val="26"/>
        </w:rPr>
        <w:t xml:space="preserve"> внешн</w:t>
      </w:r>
      <w:r w:rsidR="00E605BE" w:rsidRPr="00CA59FC">
        <w:rPr>
          <w:sz w:val="26"/>
          <w:szCs w:val="26"/>
        </w:rPr>
        <w:t>их</w:t>
      </w:r>
      <w:r w:rsidRPr="00CA59FC">
        <w:rPr>
          <w:sz w:val="26"/>
          <w:szCs w:val="26"/>
        </w:rPr>
        <w:t xml:space="preserve"> совместите</w:t>
      </w:r>
      <w:r w:rsidR="00E605BE" w:rsidRPr="00CA59FC">
        <w:rPr>
          <w:sz w:val="26"/>
          <w:szCs w:val="26"/>
        </w:rPr>
        <w:t>лей</w:t>
      </w:r>
      <w:r w:rsidRPr="00CA59FC">
        <w:rPr>
          <w:sz w:val="26"/>
          <w:szCs w:val="26"/>
        </w:rPr>
        <w:t>. Вновь созданным рабочим местом также считается государственная регистрация физического лица в качестве индивидуального пре</w:t>
      </w:r>
      <w:r w:rsidRPr="00CA59FC">
        <w:rPr>
          <w:sz w:val="26"/>
          <w:szCs w:val="26"/>
        </w:rPr>
        <w:t>д</w:t>
      </w:r>
      <w:r w:rsidRPr="00CA59FC">
        <w:rPr>
          <w:sz w:val="26"/>
          <w:szCs w:val="26"/>
        </w:rPr>
        <w:t>принимателя в текущем финансовом году.</w:t>
      </w:r>
      <w:r w:rsidR="00F238D1" w:rsidRPr="00CA59FC">
        <w:rPr>
          <w:sz w:val="26"/>
          <w:szCs w:val="26"/>
        </w:rPr>
        <w:t xml:space="preserve"> </w:t>
      </w:r>
    </w:p>
    <w:p w:rsidR="002D04EC" w:rsidRPr="00CA59FC" w:rsidRDefault="00590459" w:rsidP="00E43CA6">
      <w:pPr>
        <w:ind w:firstLine="567"/>
        <w:jc w:val="both"/>
        <w:rPr>
          <w:sz w:val="26"/>
          <w:szCs w:val="26"/>
        </w:rPr>
      </w:pPr>
      <w:r w:rsidRPr="00CA59FC">
        <w:rPr>
          <w:bCs/>
          <w:sz w:val="26"/>
          <w:szCs w:val="26"/>
        </w:rPr>
        <w:t xml:space="preserve">Алгоритм расчета показателя: </w:t>
      </w:r>
      <w:r w:rsidR="002D04EC" w:rsidRPr="00CA59FC">
        <w:rPr>
          <w:sz w:val="26"/>
          <w:szCs w:val="26"/>
        </w:rPr>
        <w:t>Определяется по фактическому числу вновь с</w:t>
      </w:r>
      <w:r w:rsidR="002D04EC" w:rsidRPr="00CA59FC">
        <w:rPr>
          <w:sz w:val="26"/>
          <w:szCs w:val="26"/>
        </w:rPr>
        <w:t>о</w:t>
      </w:r>
      <w:r w:rsidR="002D04EC" w:rsidRPr="00CA59FC">
        <w:rPr>
          <w:sz w:val="26"/>
          <w:szCs w:val="26"/>
        </w:rPr>
        <w:t>зданных рабочих мест уникальными субъектами малого и среднего предприним</w:t>
      </w:r>
      <w:r w:rsidR="002D04EC" w:rsidRPr="00CA59FC">
        <w:rPr>
          <w:sz w:val="26"/>
          <w:szCs w:val="26"/>
        </w:rPr>
        <w:t>а</w:t>
      </w:r>
      <w:r w:rsidR="002D04EC" w:rsidRPr="00CA59FC">
        <w:rPr>
          <w:sz w:val="26"/>
          <w:szCs w:val="26"/>
        </w:rPr>
        <w:t>тельства, получившими поддержку (включая вновь зарегистрированных индивид</w:t>
      </w:r>
      <w:r w:rsidR="002D04EC" w:rsidRPr="00CA59FC">
        <w:rPr>
          <w:sz w:val="26"/>
          <w:szCs w:val="26"/>
        </w:rPr>
        <w:t>у</w:t>
      </w:r>
      <w:r w:rsidR="002D04EC" w:rsidRPr="00CA59FC">
        <w:rPr>
          <w:sz w:val="26"/>
          <w:szCs w:val="26"/>
        </w:rPr>
        <w:t>альных предпринимателей).</w:t>
      </w:r>
    </w:p>
    <w:p w:rsidR="00590459" w:rsidRPr="00CA59FC" w:rsidRDefault="00590459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sz w:val="26"/>
          <w:szCs w:val="26"/>
        </w:rPr>
        <w:t xml:space="preserve">Периодичность сбора данных: </w:t>
      </w:r>
      <w:r w:rsidR="00A44BD0" w:rsidRPr="00CA59FC">
        <w:rPr>
          <w:sz w:val="26"/>
          <w:szCs w:val="26"/>
        </w:rPr>
        <w:t>оперативно – ежеквартально и с подтвержден</w:t>
      </w:r>
      <w:r w:rsidR="00A44BD0" w:rsidRPr="00CA59FC">
        <w:rPr>
          <w:sz w:val="26"/>
          <w:szCs w:val="26"/>
        </w:rPr>
        <w:t>и</w:t>
      </w:r>
      <w:r w:rsidR="00A44BD0" w:rsidRPr="00CA59FC">
        <w:rPr>
          <w:sz w:val="26"/>
          <w:szCs w:val="26"/>
        </w:rPr>
        <w:t>ем – за отчетный год.</w:t>
      </w:r>
    </w:p>
    <w:p w:rsidR="002D04EC" w:rsidRPr="00CA59FC" w:rsidRDefault="00590459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 xml:space="preserve">Источник данных: данные мониторинга, проводимого </w:t>
      </w:r>
      <w:r w:rsidR="008F4C31" w:rsidRPr="00CA59FC">
        <w:rPr>
          <w:bCs/>
          <w:sz w:val="26"/>
          <w:szCs w:val="26"/>
        </w:rPr>
        <w:t xml:space="preserve">уполномоченным </w:t>
      </w:r>
      <w:r w:rsidRPr="00CA59FC">
        <w:rPr>
          <w:bCs/>
          <w:sz w:val="26"/>
          <w:szCs w:val="26"/>
        </w:rPr>
        <w:t>орг</w:t>
      </w:r>
      <w:r w:rsidRPr="00CA59FC">
        <w:rPr>
          <w:bCs/>
          <w:sz w:val="26"/>
          <w:szCs w:val="26"/>
        </w:rPr>
        <w:t>а</w:t>
      </w:r>
      <w:r w:rsidRPr="00CA59FC">
        <w:rPr>
          <w:bCs/>
          <w:sz w:val="26"/>
          <w:szCs w:val="26"/>
        </w:rPr>
        <w:t>ном мэрии, осуществляющ</w:t>
      </w:r>
      <w:r w:rsidR="008F4C31" w:rsidRPr="00CA59FC">
        <w:rPr>
          <w:bCs/>
          <w:sz w:val="26"/>
          <w:szCs w:val="26"/>
        </w:rPr>
        <w:t>и</w:t>
      </w:r>
      <w:r w:rsidRPr="00CA59FC">
        <w:rPr>
          <w:bCs/>
          <w:sz w:val="26"/>
          <w:szCs w:val="26"/>
        </w:rPr>
        <w:t>м работу по предоставлению финансовой поддерж</w:t>
      </w:r>
      <w:r w:rsidR="0038638D" w:rsidRPr="00CA59FC">
        <w:rPr>
          <w:bCs/>
          <w:sz w:val="26"/>
          <w:szCs w:val="26"/>
        </w:rPr>
        <w:t>ки</w:t>
      </w:r>
      <w:r w:rsidR="002D04EC" w:rsidRPr="00CA59FC">
        <w:rPr>
          <w:bCs/>
          <w:sz w:val="26"/>
          <w:szCs w:val="26"/>
        </w:rPr>
        <w:t xml:space="preserve"> </w:t>
      </w:r>
      <w:r w:rsidR="00785B51" w:rsidRPr="00CA59FC">
        <w:rPr>
          <w:bCs/>
          <w:sz w:val="26"/>
          <w:szCs w:val="26"/>
        </w:rPr>
        <w:t>в соответствии с оперативными данными субъектов малого и среднего предприним</w:t>
      </w:r>
      <w:r w:rsidR="00785B51" w:rsidRPr="00CA59FC">
        <w:rPr>
          <w:bCs/>
          <w:sz w:val="26"/>
          <w:szCs w:val="26"/>
        </w:rPr>
        <w:t>а</w:t>
      </w:r>
      <w:r w:rsidR="00785B51" w:rsidRPr="00CA59FC">
        <w:rPr>
          <w:bCs/>
          <w:sz w:val="26"/>
          <w:szCs w:val="26"/>
        </w:rPr>
        <w:t>тельства города, за отчетный год - на основании подтверждающих документов:</w:t>
      </w:r>
      <w:r w:rsidR="002D04EC" w:rsidRPr="00CA59FC">
        <w:rPr>
          <w:bCs/>
          <w:sz w:val="26"/>
          <w:szCs w:val="26"/>
        </w:rPr>
        <w:t xml:space="preserve"> </w:t>
      </w:r>
    </w:p>
    <w:p w:rsidR="002D04EC" w:rsidRPr="00CA59FC" w:rsidRDefault="002D04EC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 xml:space="preserve">1. Форма по КНД 1110018 </w:t>
      </w:r>
      <w:r w:rsidR="00DD565A" w:rsidRPr="00CA59FC">
        <w:rPr>
          <w:bCs/>
          <w:sz w:val="26"/>
          <w:szCs w:val="26"/>
        </w:rPr>
        <w:t>«</w:t>
      </w:r>
      <w:r w:rsidRPr="00CA59FC">
        <w:rPr>
          <w:bCs/>
          <w:sz w:val="26"/>
          <w:szCs w:val="26"/>
        </w:rPr>
        <w:t>Сведения о среднесписочной численности рабо</w:t>
      </w:r>
      <w:r w:rsidRPr="00CA59FC">
        <w:rPr>
          <w:bCs/>
          <w:sz w:val="26"/>
          <w:szCs w:val="26"/>
        </w:rPr>
        <w:t>т</w:t>
      </w:r>
      <w:r w:rsidRPr="00CA59FC">
        <w:rPr>
          <w:bCs/>
          <w:sz w:val="26"/>
          <w:szCs w:val="26"/>
        </w:rPr>
        <w:t>ников за предшествующий календарный год</w:t>
      </w:r>
      <w:r w:rsidR="00DD565A" w:rsidRPr="00CA59FC">
        <w:rPr>
          <w:bCs/>
          <w:sz w:val="26"/>
          <w:szCs w:val="26"/>
        </w:rPr>
        <w:t>»</w:t>
      </w:r>
      <w:r w:rsidRPr="00CA59FC">
        <w:rPr>
          <w:bCs/>
          <w:sz w:val="26"/>
          <w:szCs w:val="26"/>
        </w:rPr>
        <w:t xml:space="preserve"> предоставляется </w:t>
      </w:r>
      <w:r w:rsidR="00677D25" w:rsidRPr="00CA59FC">
        <w:rPr>
          <w:bCs/>
          <w:sz w:val="26"/>
          <w:szCs w:val="26"/>
        </w:rPr>
        <w:t xml:space="preserve">за год, в котором получена государственная поддержка и за год, предшествующий году получения </w:t>
      </w:r>
      <w:r w:rsidR="00567811" w:rsidRPr="00CA59FC">
        <w:rPr>
          <w:bCs/>
          <w:sz w:val="26"/>
          <w:szCs w:val="26"/>
        </w:rPr>
        <w:t xml:space="preserve">государственной </w:t>
      </w:r>
      <w:r w:rsidR="00677D25" w:rsidRPr="00CA59FC">
        <w:rPr>
          <w:bCs/>
          <w:sz w:val="26"/>
          <w:szCs w:val="26"/>
        </w:rPr>
        <w:t>поддержки</w:t>
      </w:r>
      <w:r w:rsidRPr="00CA59FC">
        <w:rPr>
          <w:bCs/>
          <w:sz w:val="26"/>
          <w:szCs w:val="26"/>
        </w:rPr>
        <w:t>;</w:t>
      </w:r>
    </w:p>
    <w:p w:rsidR="002D04EC" w:rsidRPr="00CA59FC" w:rsidRDefault="002D04EC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 xml:space="preserve">2. Форма по КНД 1151111 </w:t>
      </w:r>
      <w:r w:rsidR="00DD565A" w:rsidRPr="00CA59FC">
        <w:rPr>
          <w:bCs/>
          <w:sz w:val="26"/>
          <w:szCs w:val="26"/>
        </w:rPr>
        <w:t>«</w:t>
      </w:r>
      <w:r w:rsidRPr="00CA59FC">
        <w:rPr>
          <w:bCs/>
          <w:sz w:val="26"/>
          <w:szCs w:val="26"/>
        </w:rPr>
        <w:t>Расчет по страховым взносам</w:t>
      </w:r>
      <w:r w:rsidR="00DD565A" w:rsidRPr="00CA59FC">
        <w:rPr>
          <w:bCs/>
          <w:sz w:val="26"/>
          <w:szCs w:val="26"/>
        </w:rPr>
        <w:t>»</w:t>
      </w:r>
      <w:r w:rsidRPr="00CA59FC">
        <w:rPr>
          <w:bCs/>
          <w:sz w:val="26"/>
          <w:szCs w:val="26"/>
        </w:rPr>
        <w:t xml:space="preserve"> предоставляется разделы 1 (приложение 1, 2) и 2 </w:t>
      </w:r>
      <w:r w:rsidR="00677D25" w:rsidRPr="00CA59FC">
        <w:rPr>
          <w:bCs/>
          <w:sz w:val="26"/>
          <w:szCs w:val="26"/>
        </w:rPr>
        <w:t>за год, в котором получена государственная по</w:t>
      </w:r>
      <w:r w:rsidR="00677D25" w:rsidRPr="00CA59FC">
        <w:rPr>
          <w:bCs/>
          <w:sz w:val="26"/>
          <w:szCs w:val="26"/>
        </w:rPr>
        <w:t>д</w:t>
      </w:r>
      <w:r w:rsidR="00677D25" w:rsidRPr="00CA59FC">
        <w:rPr>
          <w:bCs/>
          <w:sz w:val="26"/>
          <w:szCs w:val="26"/>
        </w:rPr>
        <w:t xml:space="preserve">держка и за год, предшествующий году получения </w:t>
      </w:r>
      <w:proofErr w:type="gramStart"/>
      <w:r w:rsidR="00567811" w:rsidRPr="00CA59FC">
        <w:rPr>
          <w:bCs/>
          <w:sz w:val="26"/>
          <w:szCs w:val="26"/>
        </w:rPr>
        <w:t>государственной</w:t>
      </w:r>
      <w:proofErr w:type="gramEnd"/>
      <w:r w:rsidR="00567811" w:rsidRPr="00CA59FC">
        <w:rPr>
          <w:bCs/>
          <w:sz w:val="26"/>
          <w:szCs w:val="26"/>
        </w:rPr>
        <w:t xml:space="preserve"> </w:t>
      </w:r>
      <w:r w:rsidR="00677D25" w:rsidRPr="00CA59FC">
        <w:rPr>
          <w:bCs/>
          <w:sz w:val="26"/>
          <w:szCs w:val="26"/>
        </w:rPr>
        <w:t>поддержки</w:t>
      </w:r>
      <w:r w:rsidR="00A44BD0" w:rsidRPr="00CA59FC">
        <w:rPr>
          <w:bCs/>
          <w:sz w:val="26"/>
          <w:szCs w:val="26"/>
        </w:rPr>
        <w:t>.</w:t>
      </w:r>
    </w:p>
    <w:p w:rsidR="004D10BD" w:rsidRPr="00CA59FC" w:rsidRDefault="004D10BD" w:rsidP="00E43CA6">
      <w:pPr>
        <w:widowControl w:val="0"/>
        <w:autoSpaceDE w:val="0"/>
        <w:autoSpaceDN w:val="0"/>
        <w:adjustRightInd w:val="0"/>
        <w:ind w:firstLine="567"/>
        <w:rPr>
          <w:bCs/>
          <w:sz w:val="26"/>
          <w:szCs w:val="26"/>
        </w:rPr>
      </w:pPr>
    </w:p>
    <w:p w:rsidR="00F046BB" w:rsidRPr="00CA59FC" w:rsidRDefault="00000B42" w:rsidP="00E43CA6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CA59FC">
        <w:rPr>
          <w:b/>
          <w:bCs/>
          <w:sz w:val="26"/>
          <w:szCs w:val="26"/>
        </w:rPr>
        <w:t xml:space="preserve">9. </w:t>
      </w:r>
      <w:r w:rsidR="00F046BB" w:rsidRPr="00CA59FC">
        <w:rPr>
          <w:b/>
          <w:sz w:val="26"/>
          <w:szCs w:val="26"/>
        </w:rPr>
        <w:t>Прирост среднесписочной численности работников (без внешних со</w:t>
      </w:r>
      <w:r w:rsidR="00F046BB" w:rsidRPr="00CA59FC">
        <w:rPr>
          <w:b/>
          <w:sz w:val="26"/>
          <w:szCs w:val="26"/>
        </w:rPr>
        <w:t>в</w:t>
      </w:r>
      <w:r w:rsidR="00F046BB" w:rsidRPr="00CA59FC">
        <w:rPr>
          <w:b/>
          <w:sz w:val="26"/>
          <w:szCs w:val="26"/>
        </w:rPr>
        <w:t>местителей), занятых у субъектов малого и среднего предпринимательства, получивших поддержку</w:t>
      </w:r>
      <w:r w:rsidR="00A72597" w:rsidRPr="00CA59FC">
        <w:rPr>
          <w:rStyle w:val="affffe"/>
          <w:b/>
          <w:sz w:val="26"/>
          <w:szCs w:val="26"/>
        </w:rPr>
        <w:footnoteReference w:id="2"/>
      </w:r>
    </w:p>
    <w:p w:rsidR="00F046BB" w:rsidRPr="00CA59FC" w:rsidRDefault="00F046BB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lastRenderedPageBreak/>
        <w:t xml:space="preserve">Единица измерения: процент. </w:t>
      </w:r>
    </w:p>
    <w:p w:rsidR="00F046BB" w:rsidRPr="00CA59FC" w:rsidRDefault="00F046BB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 xml:space="preserve">Определение показателя: показывает </w:t>
      </w:r>
      <w:r w:rsidR="00482E91" w:rsidRPr="00CA59FC">
        <w:rPr>
          <w:bCs/>
          <w:sz w:val="26"/>
          <w:szCs w:val="26"/>
        </w:rPr>
        <w:t>п</w:t>
      </w:r>
      <w:r w:rsidRPr="00CA59FC">
        <w:rPr>
          <w:bCs/>
          <w:sz w:val="26"/>
          <w:szCs w:val="26"/>
        </w:rPr>
        <w:t>рирост среднесписочной численности работников (без внешних совместителей), занятых у субъектов малого и среднего предпринимательства, получивших поддержку</w:t>
      </w:r>
      <w:r w:rsidR="00482E91" w:rsidRPr="00CA59FC">
        <w:rPr>
          <w:bCs/>
          <w:sz w:val="26"/>
          <w:szCs w:val="26"/>
        </w:rPr>
        <w:t xml:space="preserve"> за год</w:t>
      </w:r>
      <w:r w:rsidRPr="00CA59FC">
        <w:rPr>
          <w:bCs/>
          <w:sz w:val="26"/>
          <w:szCs w:val="26"/>
        </w:rPr>
        <w:t xml:space="preserve">. </w:t>
      </w:r>
    </w:p>
    <w:p w:rsidR="00F046BB" w:rsidRPr="00CA59FC" w:rsidRDefault="00F046BB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 xml:space="preserve">Алгоритм расчета показателя: </w:t>
      </w:r>
    </w:p>
    <w:p w:rsidR="00370C46" w:rsidRPr="00CA59FC" w:rsidRDefault="00370C46" w:rsidP="00E43CA6">
      <w:pPr>
        <w:ind w:firstLine="567"/>
        <w:jc w:val="both"/>
        <w:rPr>
          <w:sz w:val="26"/>
          <w:szCs w:val="26"/>
        </w:rPr>
      </w:pPr>
      <w:proofErr w:type="spellStart"/>
      <w:r w:rsidRPr="00CA59FC">
        <w:rPr>
          <w:sz w:val="26"/>
          <w:szCs w:val="26"/>
        </w:rPr>
        <w:t>ПР</w:t>
      </w:r>
      <w:r w:rsidRPr="00CA59FC">
        <w:rPr>
          <w:sz w:val="26"/>
          <w:szCs w:val="26"/>
          <w:vertAlign w:val="subscript"/>
        </w:rPr>
        <w:t>счр</w:t>
      </w:r>
      <w:proofErr w:type="spellEnd"/>
      <w:r w:rsidRPr="00CA59FC">
        <w:rPr>
          <w:sz w:val="26"/>
          <w:szCs w:val="26"/>
        </w:rPr>
        <w:t>=(СЧР</w:t>
      </w:r>
      <w:proofErr w:type="gramStart"/>
      <w:r w:rsidRPr="00CA59FC">
        <w:rPr>
          <w:sz w:val="26"/>
          <w:szCs w:val="26"/>
        </w:rPr>
        <w:t>1</w:t>
      </w:r>
      <w:proofErr w:type="gramEnd"/>
      <w:r w:rsidRPr="00CA59FC">
        <w:rPr>
          <w:sz w:val="26"/>
          <w:szCs w:val="26"/>
        </w:rPr>
        <w:t>/СЧР2)*100-100, где:</w:t>
      </w:r>
    </w:p>
    <w:p w:rsidR="00B81CB8" w:rsidRPr="00CA59FC" w:rsidRDefault="00B81CB8" w:rsidP="00E43CA6">
      <w:pPr>
        <w:ind w:firstLine="567"/>
        <w:jc w:val="both"/>
        <w:rPr>
          <w:sz w:val="26"/>
          <w:szCs w:val="26"/>
        </w:rPr>
      </w:pPr>
      <w:proofErr w:type="spellStart"/>
      <w:r w:rsidRPr="00CA59FC">
        <w:rPr>
          <w:sz w:val="26"/>
          <w:szCs w:val="26"/>
        </w:rPr>
        <w:t>ПРсчр</w:t>
      </w:r>
      <w:proofErr w:type="spellEnd"/>
      <w:r w:rsidRPr="00CA59FC">
        <w:rPr>
          <w:sz w:val="26"/>
          <w:szCs w:val="26"/>
        </w:rPr>
        <w:t xml:space="preserve"> - прирост среднесписочной численности работников (без внешних со</w:t>
      </w:r>
      <w:r w:rsidRPr="00CA59FC">
        <w:rPr>
          <w:sz w:val="26"/>
          <w:szCs w:val="26"/>
        </w:rPr>
        <w:t>в</w:t>
      </w:r>
      <w:r w:rsidRPr="00CA59FC">
        <w:rPr>
          <w:sz w:val="26"/>
          <w:szCs w:val="26"/>
        </w:rPr>
        <w:t>местителей), занятых у субъектов малого и среднего предпринимательства, пол</w:t>
      </w:r>
      <w:r w:rsidRPr="00CA59FC">
        <w:rPr>
          <w:sz w:val="26"/>
          <w:szCs w:val="26"/>
        </w:rPr>
        <w:t>у</w:t>
      </w:r>
      <w:r w:rsidRPr="00CA59FC">
        <w:rPr>
          <w:sz w:val="26"/>
          <w:szCs w:val="26"/>
        </w:rPr>
        <w:t>чивших поддержку;</w:t>
      </w:r>
    </w:p>
    <w:p w:rsidR="00B81CB8" w:rsidRPr="00CA59FC" w:rsidRDefault="00B81CB8" w:rsidP="00E43CA6">
      <w:pPr>
        <w:ind w:firstLine="567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СЧР</w:t>
      </w:r>
      <w:proofErr w:type="gramStart"/>
      <w:r w:rsidRPr="00CA59FC">
        <w:rPr>
          <w:sz w:val="26"/>
          <w:szCs w:val="26"/>
        </w:rPr>
        <w:t>1</w:t>
      </w:r>
      <w:proofErr w:type="gramEnd"/>
      <w:r w:rsidRPr="00CA59FC">
        <w:rPr>
          <w:sz w:val="26"/>
          <w:szCs w:val="26"/>
        </w:rPr>
        <w:t xml:space="preserve"> - среднесписочная численность работников (без внешних совместит</w:t>
      </w:r>
      <w:r w:rsidRPr="00CA59FC">
        <w:rPr>
          <w:sz w:val="26"/>
          <w:szCs w:val="26"/>
        </w:rPr>
        <w:t>е</w:t>
      </w:r>
      <w:r w:rsidRPr="00CA59FC">
        <w:rPr>
          <w:sz w:val="26"/>
          <w:szCs w:val="26"/>
        </w:rPr>
        <w:t xml:space="preserve">лей), занятых у субъектов малого и среднего предпринимательства, получивших поддержку, </w:t>
      </w:r>
      <w:r w:rsidR="008713CE" w:rsidRPr="00CA59FC">
        <w:rPr>
          <w:sz w:val="26"/>
          <w:szCs w:val="26"/>
        </w:rPr>
        <w:t>за год, в котором получена поддержка</w:t>
      </w:r>
      <w:r w:rsidRPr="00CA59FC">
        <w:rPr>
          <w:sz w:val="26"/>
          <w:szCs w:val="26"/>
        </w:rPr>
        <w:t>;</w:t>
      </w:r>
    </w:p>
    <w:p w:rsidR="00B81CB8" w:rsidRPr="00CA59FC" w:rsidRDefault="00B81CB8" w:rsidP="00E43CA6">
      <w:pPr>
        <w:ind w:firstLine="567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СЧР</w:t>
      </w:r>
      <w:proofErr w:type="gramStart"/>
      <w:r w:rsidRPr="00CA59FC">
        <w:rPr>
          <w:sz w:val="26"/>
          <w:szCs w:val="26"/>
        </w:rPr>
        <w:t>2</w:t>
      </w:r>
      <w:proofErr w:type="gramEnd"/>
      <w:r w:rsidRPr="00CA59FC">
        <w:rPr>
          <w:sz w:val="26"/>
          <w:szCs w:val="26"/>
        </w:rPr>
        <w:t xml:space="preserve"> - среднесписочная численность работников (без внешних совместит</w:t>
      </w:r>
      <w:r w:rsidRPr="00CA59FC">
        <w:rPr>
          <w:sz w:val="26"/>
          <w:szCs w:val="26"/>
        </w:rPr>
        <w:t>е</w:t>
      </w:r>
      <w:r w:rsidRPr="00CA59FC">
        <w:rPr>
          <w:sz w:val="26"/>
          <w:szCs w:val="26"/>
        </w:rPr>
        <w:t xml:space="preserve">лей), занятых у субъектов малого и среднего предпринимательства, получивших поддержку, </w:t>
      </w:r>
      <w:r w:rsidR="008713CE" w:rsidRPr="00CA59FC">
        <w:rPr>
          <w:sz w:val="26"/>
          <w:szCs w:val="26"/>
        </w:rPr>
        <w:t>за год, предшествующий году получения поддержки</w:t>
      </w:r>
      <w:r w:rsidRPr="00CA59FC">
        <w:rPr>
          <w:sz w:val="26"/>
          <w:szCs w:val="26"/>
        </w:rPr>
        <w:t>.</w:t>
      </w:r>
    </w:p>
    <w:p w:rsidR="00F046BB" w:rsidRPr="00CA59FC" w:rsidRDefault="00F046BB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sz w:val="26"/>
          <w:szCs w:val="26"/>
        </w:rPr>
        <w:t xml:space="preserve">Периодичность сбора данных: </w:t>
      </w:r>
      <w:r w:rsidR="00077059" w:rsidRPr="00CA59FC">
        <w:rPr>
          <w:sz w:val="26"/>
          <w:szCs w:val="26"/>
        </w:rPr>
        <w:t xml:space="preserve">оперативно - ежеквартально, </w:t>
      </w:r>
      <w:r w:rsidRPr="00CA59FC">
        <w:rPr>
          <w:sz w:val="26"/>
          <w:szCs w:val="26"/>
        </w:rPr>
        <w:t>с подтверждением – за отчетный год.</w:t>
      </w:r>
    </w:p>
    <w:p w:rsidR="00F046BB" w:rsidRPr="00CA59FC" w:rsidRDefault="00F046BB" w:rsidP="00E43CA6">
      <w:pPr>
        <w:ind w:firstLine="567"/>
        <w:jc w:val="both"/>
        <w:rPr>
          <w:bCs/>
          <w:sz w:val="26"/>
          <w:szCs w:val="26"/>
        </w:rPr>
      </w:pPr>
      <w:proofErr w:type="gramStart"/>
      <w:r w:rsidRPr="00CA59FC">
        <w:rPr>
          <w:bCs/>
          <w:sz w:val="26"/>
          <w:szCs w:val="26"/>
        </w:rPr>
        <w:t>Источник данных: данные мониторинга, проводимого уполномоченным орг</w:t>
      </w:r>
      <w:r w:rsidRPr="00CA59FC">
        <w:rPr>
          <w:bCs/>
          <w:sz w:val="26"/>
          <w:szCs w:val="26"/>
        </w:rPr>
        <w:t>а</w:t>
      </w:r>
      <w:r w:rsidRPr="00CA59FC">
        <w:rPr>
          <w:bCs/>
          <w:sz w:val="26"/>
          <w:szCs w:val="26"/>
        </w:rPr>
        <w:t>ном мэрии, осуществляющим работу по предоставлению финансовой поддержки в соответствии с оперативными данными субъектов малого и среднего предприним</w:t>
      </w:r>
      <w:r w:rsidRPr="00CA59FC">
        <w:rPr>
          <w:bCs/>
          <w:sz w:val="26"/>
          <w:szCs w:val="26"/>
        </w:rPr>
        <w:t>а</w:t>
      </w:r>
      <w:r w:rsidRPr="00CA59FC">
        <w:rPr>
          <w:bCs/>
          <w:sz w:val="26"/>
          <w:szCs w:val="26"/>
        </w:rPr>
        <w:t>тельства города, за отчетный год - на основании подтверждающ</w:t>
      </w:r>
      <w:r w:rsidR="00886BE6" w:rsidRPr="00CA59FC">
        <w:rPr>
          <w:bCs/>
          <w:sz w:val="26"/>
          <w:szCs w:val="26"/>
        </w:rPr>
        <w:t>его</w:t>
      </w:r>
      <w:r w:rsidRPr="00CA59FC">
        <w:rPr>
          <w:bCs/>
          <w:sz w:val="26"/>
          <w:szCs w:val="26"/>
        </w:rPr>
        <w:t xml:space="preserve"> документ</w:t>
      </w:r>
      <w:r w:rsidR="00886BE6" w:rsidRPr="00CA59FC">
        <w:rPr>
          <w:bCs/>
          <w:sz w:val="26"/>
          <w:szCs w:val="26"/>
        </w:rPr>
        <w:t>а</w:t>
      </w:r>
      <w:r w:rsidRPr="00CA59FC">
        <w:rPr>
          <w:bCs/>
          <w:sz w:val="26"/>
          <w:szCs w:val="26"/>
        </w:rPr>
        <w:t xml:space="preserve"> </w:t>
      </w:r>
      <w:r w:rsidR="00886BE6" w:rsidRPr="00CA59FC">
        <w:rPr>
          <w:bCs/>
          <w:sz w:val="26"/>
          <w:szCs w:val="26"/>
        </w:rPr>
        <w:t xml:space="preserve">- </w:t>
      </w:r>
      <w:r w:rsidR="00967AAA" w:rsidRPr="00CA59FC">
        <w:rPr>
          <w:bCs/>
          <w:sz w:val="26"/>
          <w:szCs w:val="26"/>
        </w:rPr>
        <w:t xml:space="preserve">Форма по КНД 1110018 </w:t>
      </w:r>
      <w:r w:rsidR="00DD565A" w:rsidRPr="00CA59FC">
        <w:rPr>
          <w:bCs/>
          <w:sz w:val="26"/>
          <w:szCs w:val="26"/>
        </w:rPr>
        <w:t>«</w:t>
      </w:r>
      <w:r w:rsidR="00967AAA" w:rsidRPr="00CA59FC">
        <w:rPr>
          <w:bCs/>
          <w:sz w:val="26"/>
          <w:szCs w:val="26"/>
        </w:rPr>
        <w:t>Сведения о среднесписочной численности работников за предшествующий календарный год</w:t>
      </w:r>
      <w:r w:rsidR="00DD565A" w:rsidRPr="00CA59FC">
        <w:rPr>
          <w:bCs/>
          <w:sz w:val="26"/>
          <w:szCs w:val="26"/>
        </w:rPr>
        <w:t>»</w:t>
      </w:r>
      <w:r w:rsidR="00967AAA" w:rsidRPr="00CA59FC">
        <w:rPr>
          <w:bCs/>
          <w:sz w:val="26"/>
          <w:szCs w:val="26"/>
        </w:rPr>
        <w:t xml:space="preserve"> предоставляется за год, в котором получена поддержка и за год, предшествующий году получения поддержки</w:t>
      </w:r>
      <w:r w:rsidR="00886BE6" w:rsidRPr="00CA59FC">
        <w:rPr>
          <w:bCs/>
          <w:sz w:val="26"/>
          <w:szCs w:val="26"/>
        </w:rPr>
        <w:t>.</w:t>
      </w:r>
      <w:proofErr w:type="gramEnd"/>
    </w:p>
    <w:p w:rsidR="00F046BB" w:rsidRPr="00CA59FC" w:rsidRDefault="00F046BB" w:rsidP="00E43CA6">
      <w:pPr>
        <w:widowControl w:val="0"/>
        <w:autoSpaceDE w:val="0"/>
        <w:autoSpaceDN w:val="0"/>
        <w:adjustRightInd w:val="0"/>
        <w:ind w:firstLine="567"/>
        <w:rPr>
          <w:bCs/>
          <w:sz w:val="26"/>
          <w:szCs w:val="26"/>
        </w:rPr>
      </w:pPr>
    </w:p>
    <w:p w:rsidR="00000B42" w:rsidRPr="00CA59FC" w:rsidRDefault="00000B42" w:rsidP="00E43CA6">
      <w:pPr>
        <w:widowControl w:val="0"/>
        <w:autoSpaceDE w:val="0"/>
        <w:autoSpaceDN w:val="0"/>
        <w:adjustRightInd w:val="0"/>
        <w:ind w:firstLine="567"/>
        <w:rPr>
          <w:b/>
          <w:bCs/>
          <w:sz w:val="26"/>
          <w:szCs w:val="26"/>
        </w:rPr>
      </w:pPr>
      <w:r w:rsidRPr="00CA59FC">
        <w:rPr>
          <w:b/>
          <w:bCs/>
          <w:sz w:val="26"/>
          <w:szCs w:val="26"/>
        </w:rPr>
        <w:t xml:space="preserve">10. </w:t>
      </w:r>
      <w:r w:rsidR="009122D3" w:rsidRPr="00CA59FC">
        <w:rPr>
          <w:b/>
          <w:sz w:val="26"/>
          <w:szCs w:val="26"/>
        </w:rPr>
        <w:t>Увеличение оборота субъектов малого и среднего предпринимател</w:t>
      </w:r>
      <w:r w:rsidR="009122D3" w:rsidRPr="00CA59FC">
        <w:rPr>
          <w:b/>
          <w:sz w:val="26"/>
          <w:szCs w:val="26"/>
        </w:rPr>
        <w:t>ь</w:t>
      </w:r>
      <w:r w:rsidR="009122D3" w:rsidRPr="00CA59FC">
        <w:rPr>
          <w:b/>
          <w:sz w:val="26"/>
          <w:szCs w:val="26"/>
        </w:rPr>
        <w:t xml:space="preserve">ства, получивших государственную поддержку, в процентном </w:t>
      </w:r>
      <w:r w:rsidR="00E85251" w:rsidRPr="00CA59FC">
        <w:rPr>
          <w:b/>
          <w:sz w:val="26"/>
          <w:szCs w:val="26"/>
        </w:rPr>
        <w:t>со</w:t>
      </w:r>
      <w:r w:rsidR="009122D3" w:rsidRPr="00CA59FC">
        <w:rPr>
          <w:b/>
          <w:sz w:val="26"/>
          <w:szCs w:val="26"/>
        </w:rPr>
        <w:t>отношении к показателю за предыдущий период в постоянных ценах 2014 года</w:t>
      </w:r>
      <w:r w:rsidR="009122D3" w:rsidRPr="00CA59FC">
        <w:rPr>
          <w:rStyle w:val="affffe"/>
          <w:b/>
          <w:sz w:val="26"/>
          <w:szCs w:val="26"/>
          <w:vertAlign w:val="baseline"/>
        </w:rPr>
        <w:t xml:space="preserve"> </w:t>
      </w:r>
    </w:p>
    <w:p w:rsidR="00886BE6" w:rsidRPr="00CA59FC" w:rsidRDefault="00886BE6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 xml:space="preserve">Единица измерения: процент. </w:t>
      </w:r>
    </w:p>
    <w:p w:rsidR="00886BE6" w:rsidRPr="00CA59FC" w:rsidRDefault="00886BE6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 xml:space="preserve">Алгоритм расчета показателя: </w:t>
      </w:r>
    </w:p>
    <w:p w:rsidR="00630385" w:rsidRPr="00CA59FC" w:rsidRDefault="00630385" w:rsidP="00E43CA6">
      <w:pPr>
        <w:ind w:firstLine="851"/>
        <w:jc w:val="center"/>
        <w:rPr>
          <w:sz w:val="26"/>
          <w:szCs w:val="26"/>
        </w:rPr>
      </w:pPr>
      <w:r w:rsidRPr="00CA59FC">
        <w:rPr>
          <w:sz w:val="26"/>
          <w:szCs w:val="26"/>
        </w:rPr>
        <w:t xml:space="preserve">VΔ = </w:t>
      </w:r>
      <w:proofErr w:type="spellStart"/>
      <w:r w:rsidRPr="00CA59FC">
        <w:rPr>
          <w:sz w:val="26"/>
          <w:szCs w:val="26"/>
        </w:rPr>
        <w:t>ViΔ</w:t>
      </w:r>
      <w:proofErr w:type="spellEnd"/>
      <w:r w:rsidRPr="00CA59FC">
        <w:rPr>
          <w:sz w:val="26"/>
          <w:szCs w:val="26"/>
        </w:rPr>
        <w:t xml:space="preserve"> / </w:t>
      </w:r>
      <w:proofErr w:type="spellStart"/>
      <w:r w:rsidRPr="00CA59FC">
        <w:rPr>
          <w:sz w:val="26"/>
          <w:szCs w:val="26"/>
        </w:rPr>
        <w:t>VjΔ</w:t>
      </w:r>
      <w:proofErr w:type="spellEnd"/>
      <w:r w:rsidRPr="00CA59FC">
        <w:rPr>
          <w:sz w:val="26"/>
          <w:szCs w:val="26"/>
        </w:rPr>
        <w:t xml:space="preserve"> *100-100</w:t>
      </w:r>
    </w:p>
    <w:p w:rsidR="00630385" w:rsidRPr="00CA59FC" w:rsidRDefault="00630385" w:rsidP="00E43CA6">
      <w:pPr>
        <w:ind w:firstLine="851"/>
        <w:jc w:val="center"/>
        <w:rPr>
          <w:sz w:val="26"/>
          <w:szCs w:val="26"/>
        </w:rPr>
      </w:pPr>
    </w:p>
    <w:p w:rsidR="00630385" w:rsidRPr="00CA59FC" w:rsidRDefault="00630385" w:rsidP="00E43CA6">
      <w:pPr>
        <w:ind w:firstLine="851"/>
        <w:jc w:val="center"/>
        <w:rPr>
          <w:sz w:val="26"/>
          <w:szCs w:val="26"/>
          <w:lang w:val="en-US"/>
        </w:rPr>
      </w:pPr>
      <w:r w:rsidRPr="00CA59FC">
        <w:rPr>
          <w:sz w:val="26"/>
          <w:szCs w:val="26"/>
          <w:lang w:val="en-US"/>
        </w:rPr>
        <w:t>Vi</w:t>
      </w:r>
      <w:r w:rsidRPr="00CA59FC">
        <w:rPr>
          <w:sz w:val="26"/>
          <w:szCs w:val="26"/>
        </w:rPr>
        <w:t>Δ</w:t>
      </w:r>
      <w:r w:rsidRPr="00CA59FC">
        <w:rPr>
          <w:sz w:val="26"/>
          <w:szCs w:val="26"/>
          <w:lang w:val="en-US"/>
        </w:rPr>
        <w:t>= Vi</w:t>
      </w:r>
      <w:proofErr w:type="gramStart"/>
      <w:r w:rsidRPr="00CA59FC">
        <w:rPr>
          <w:sz w:val="26"/>
          <w:szCs w:val="26"/>
          <w:lang w:val="en-US"/>
        </w:rPr>
        <w:t>/(</w:t>
      </w:r>
      <w:proofErr w:type="gramEnd"/>
      <w:r w:rsidRPr="00CA59FC">
        <w:rPr>
          <w:sz w:val="26"/>
          <w:szCs w:val="26"/>
          <w:lang w:val="en-US"/>
        </w:rPr>
        <w:t>(Ii/100)* (Ii-</w:t>
      </w:r>
      <w:r w:rsidRPr="00CA59FC">
        <w:rPr>
          <w:sz w:val="20"/>
          <w:szCs w:val="20"/>
          <w:lang w:val="en-US"/>
        </w:rPr>
        <w:t>1</w:t>
      </w:r>
      <w:r w:rsidRPr="00CA59FC">
        <w:rPr>
          <w:sz w:val="26"/>
          <w:szCs w:val="26"/>
          <w:lang w:val="en-US"/>
        </w:rPr>
        <w:t>/100)* (Ii-</w:t>
      </w:r>
      <w:r w:rsidRPr="00CA59FC">
        <w:rPr>
          <w:sz w:val="20"/>
          <w:szCs w:val="20"/>
          <w:lang w:val="en-US"/>
        </w:rPr>
        <w:t>2</w:t>
      </w:r>
      <w:r w:rsidRPr="00CA59FC">
        <w:rPr>
          <w:sz w:val="26"/>
          <w:szCs w:val="26"/>
          <w:lang w:val="en-US"/>
        </w:rPr>
        <w:t>/100))</w:t>
      </w:r>
    </w:p>
    <w:p w:rsidR="00630385" w:rsidRPr="00CA59FC" w:rsidRDefault="00630385" w:rsidP="00E43CA6">
      <w:pPr>
        <w:ind w:firstLine="851"/>
        <w:jc w:val="center"/>
        <w:rPr>
          <w:sz w:val="26"/>
          <w:szCs w:val="26"/>
          <w:lang w:val="en-US"/>
        </w:rPr>
      </w:pPr>
    </w:p>
    <w:p w:rsidR="00630385" w:rsidRPr="00CA59FC" w:rsidRDefault="00630385" w:rsidP="00E43CA6">
      <w:pPr>
        <w:ind w:firstLine="851"/>
        <w:jc w:val="center"/>
        <w:rPr>
          <w:sz w:val="26"/>
          <w:szCs w:val="26"/>
        </w:rPr>
      </w:pPr>
      <w:r w:rsidRPr="00CA59FC">
        <w:rPr>
          <w:sz w:val="26"/>
          <w:szCs w:val="26"/>
          <w:lang w:val="en-US"/>
        </w:rPr>
        <w:t xml:space="preserve">              </w:t>
      </w:r>
      <w:proofErr w:type="spellStart"/>
      <w:r w:rsidRPr="00CA59FC">
        <w:rPr>
          <w:sz w:val="26"/>
          <w:szCs w:val="26"/>
          <w:lang w:val="en-US"/>
        </w:rPr>
        <w:t>VjΔ</w:t>
      </w:r>
      <w:proofErr w:type="spellEnd"/>
      <w:r w:rsidRPr="00CA59FC">
        <w:rPr>
          <w:sz w:val="26"/>
          <w:szCs w:val="26"/>
        </w:rPr>
        <w:t xml:space="preserve">= </w:t>
      </w:r>
      <w:proofErr w:type="spellStart"/>
      <w:r w:rsidRPr="00CA59FC">
        <w:rPr>
          <w:sz w:val="26"/>
          <w:szCs w:val="26"/>
          <w:lang w:val="en-US"/>
        </w:rPr>
        <w:t>Vj</w:t>
      </w:r>
      <w:proofErr w:type="spellEnd"/>
      <w:proofErr w:type="gramStart"/>
      <w:r w:rsidRPr="00CA59FC">
        <w:rPr>
          <w:sz w:val="26"/>
          <w:szCs w:val="26"/>
        </w:rPr>
        <w:t>/(</w:t>
      </w:r>
      <w:proofErr w:type="gramEnd"/>
      <w:r w:rsidRPr="00CA59FC">
        <w:rPr>
          <w:sz w:val="26"/>
          <w:szCs w:val="26"/>
        </w:rPr>
        <w:t>(</w:t>
      </w:r>
      <w:r w:rsidRPr="00CA59FC">
        <w:rPr>
          <w:sz w:val="26"/>
          <w:szCs w:val="26"/>
          <w:lang w:val="en-US"/>
        </w:rPr>
        <w:t>Ii</w:t>
      </w:r>
      <w:r w:rsidRPr="00CA59FC">
        <w:rPr>
          <w:sz w:val="26"/>
          <w:szCs w:val="26"/>
        </w:rPr>
        <w:t>-</w:t>
      </w:r>
      <w:r w:rsidRPr="00CA59FC">
        <w:rPr>
          <w:sz w:val="20"/>
          <w:szCs w:val="20"/>
        </w:rPr>
        <w:t>1</w:t>
      </w:r>
      <w:r w:rsidRPr="00CA59FC">
        <w:rPr>
          <w:sz w:val="26"/>
          <w:szCs w:val="26"/>
        </w:rPr>
        <w:t>/100)* (</w:t>
      </w:r>
      <w:r w:rsidRPr="00CA59FC">
        <w:rPr>
          <w:sz w:val="26"/>
          <w:szCs w:val="26"/>
          <w:lang w:val="en-US"/>
        </w:rPr>
        <w:t>Ii</w:t>
      </w:r>
      <w:r w:rsidRPr="00CA59FC">
        <w:rPr>
          <w:sz w:val="26"/>
          <w:szCs w:val="26"/>
        </w:rPr>
        <w:t>-</w:t>
      </w:r>
      <w:r w:rsidRPr="00CA59FC">
        <w:rPr>
          <w:sz w:val="20"/>
          <w:szCs w:val="20"/>
        </w:rPr>
        <w:t>2</w:t>
      </w:r>
      <w:r w:rsidRPr="00CA59FC">
        <w:rPr>
          <w:sz w:val="26"/>
          <w:szCs w:val="26"/>
        </w:rPr>
        <w:t>/100))* (</w:t>
      </w:r>
      <w:r w:rsidRPr="00CA59FC">
        <w:rPr>
          <w:sz w:val="26"/>
          <w:szCs w:val="26"/>
          <w:lang w:val="en-US"/>
        </w:rPr>
        <w:t>Ii</w:t>
      </w:r>
      <w:r w:rsidRPr="00CA59FC">
        <w:rPr>
          <w:sz w:val="26"/>
          <w:szCs w:val="26"/>
        </w:rPr>
        <w:t>-</w:t>
      </w:r>
      <w:r w:rsidRPr="00CA59FC">
        <w:rPr>
          <w:sz w:val="20"/>
          <w:szCs w:val="20"/>
        </w:rPr>
        <w:t>3</w:t>
      </w:r>
      <w:r w:rsidRPr="00CA59FC">
        <w:rPr>
          <w:sz w:val="26"/>
          <w:szCs w:val="26"/>
        </w:rPr>
        <w:t>/100)),       где</w:t>
      </w:r>
    </w:p>
    <w:p w:rsidR="00630385" w:rsidRPr="00CA59FC" w:rsidRDefault="00630385" w:rsidP="00E43CA6">
      <w:pPr>
        <w:ind w:firstLine="851"/>
        <w:rPr>
          <w:sz w:val="26"/>
          <w:szCs w:val="26"/>
        </w:rPr>
      </w:pPr>
      <w:r w:rsidRPr="00CA59FC">
        <w:rPr>
          <w:sz w:val="26"/>
          <w:szCs w:val="26"/>
        </w:rPr>
        <w:t>VΔ - увеличение оборота субъектов малого и среднего предпринимател</w:t>
      </w:r>
      <w:r w:rsidRPr="00CA59FC">
        <w:rPr>
          <w:sz w:val="26"/>
          <w:szCs w:val="26"/>
        </w:rPr>
        <w:t>ь</w:t>
      </w:r>
      <w:r w:rsidRPr="00CA59FC">
        <w:rPr>
          <w:sz w:val="26"/>
          <w:szCs w:val="26"/>
        </w:rPr>
        <w:t xml:space="preserve">ства, получивших государственную поддержку, в процентном </w:t>
      </w:r>
      <w:r w:rsidR="00E85251" w:rsidRPr="00CA59FC">
        <w:rPr>
          <w:sz w:val="26"/>
          <w:szCs w:val="26"/>
        </w:rPr>
        <w:t>со</w:t>
      </w:r>
      <w:r w:rsidRPr="00CA59FC">
        <w:rPr>
          <w:sz w:val="26"/>
          <w:szCs w:val="26"/>
        </w:rPr>
        <w:t>отношении к пок</w:t>
      </w:r>
      <w:r w:rsidRPr="00CA59FC">
        <w:rPr>
          <w:sz w:val="26"/>
          <w:szCs w:val="26"/>
        </w:rPr>
        <w:t>а</w:t>
      </w:r>
      <w:r w:rsidRPr="00CA59FC">
        <w:rPr>
          <w:sz w:val="26"/>
          <w:szCs w:val="26"/>
        </w:rPr>
        <w:t>зателю за предыдущий период в постоянных ценах 2014 года</w:t>
      </w:r>
    </w:p>
    <w:p w:rsidR="00630385" w:rsidRPr="00CA59FC" w:rsidRDefault="00630385" w:rsidP="00E43CA6">
      <w:pPr>
        <w:ind w:firstLine="851"/>
        <w:rPr>
          <w:sz w:val="26"/>
          <w:szCs w:val="26"/>
        </w:rPr>
      </w:pPr>
      <w:proofErr w:type="spellStart"/>
      <w:r w:rsidRPr="00CA59FC">
        <w:rPr>
          <w:sz w:val="26"/>
          <w:szCs w:val="26"/>
        </w:rPr>
        <w:t>ViΔ</w:t>
      </w:r>
      <w:proofErr w:type="spellEnd"/>
      <w:r w:rsidRPr="00CA59FC">
        <w:rPr>
          <w:sz w:val="26"/>
          <w:szCs w:val="26"/>
        </w:rPr>
        <w:t xml:space="preserve"> – оборот (выручка) в постоянных ценах за год, в котором получена субсидия, рублей;</w:t>
      </w:r>
    </w:p>
    <w:p w:rsidR="00630385" w:rsidRPr="00CA59FC" w:rsidRDefault="00630385" w:rsidP="00E43CA6">
      <w:pPr>
        <w:ind w:firstLine="851"/>
        <w:rPr>
          <w:sz w:val="26"/>
          <w:szCs w:val="26"/>
        </w:rPr>
      </w:pPr>
      <w:proofErr w:type="spellStart"/>
      <w:r w:rsidRPr="00CA59FC">
        <w:rPr>
          <w:sz w:val="26"/>
          <w:szCs w:val="26"/>
        </w:rPr>
        <w:t>VjΔ</w:t>
      </w:r>
      <w:proofErr w:type="spellEnd"/>
      <w:r w:rsidRPr="00CA59FC">
        <w:rPr>
          <w:sz w:val="26"/>
          <w:szCs w:val="26"/>
        </w:rPr>
        <w:t xml:space="preserve"> - оборот (выручка) в постоянных ценах за год, предшествующий году получения субсидии, рублей;</w:t>
      </w:r>
    </w:p>
    <w:p w:rsidR="00630385" w:rsidRPr="00CA59FC" w:rsidRDefault="00630385" w:rsidP="00E43CA6">
      <w:pPr>
        <w:ind w:firstLine="851"/>
        <w:rPr>
          <w:sz w:val="26"/>
          <w:szCs w:val="26"/>
        </w:rPr>
      </w:pPr>
      <w:proofErr w:type="spellStart"/>
      <w:r w:rsidRPr="00CA59FC">
        <w:rPr>
          <w:sz w:val="26"/>
          <w:szCs w:val="26"/>
        </w:rPr>
        <w:t>Vi</w:t>
      </w:r>
      <w:proofErr w:type="spellEnd"/>
      <w:r w:rsidRPr="00CA59FC">
        <w:rPr>
          <w:sz w:val="26"/>
          <w:szCs w:val="26"/>
        </w:rPr>
        <w:t xml:space="preserve"> - оборот (выручка) в текущих ценах за год, в котором получена субс</w:t>
      </w:r>
      <w:r w:rsidRPr="00CA59FC">
        <w:rPr>
          <w:sz w:val="26"/>
          <w:szCs w:val="26"/>
        </w:rPr>
        <w:t>и</w:t>
      </w:r>
      <w:r w:rsidRPr="00CA59FC">
        <w:rPr>
          <w:sz w:val="26"/>
          <w:szCs w:val="26"/>
        </w:rPr>
        <w:t>дия, рублей;</w:t>
      </w:r>
    </w:p>
    <w:p w:rsidR="00630385" w:rsidRPr="00CA59FC" w:rsidRDefault="00630385" w:rsidP="00E43CA6">
      <w:pPr>
        <w:ind w:firstLine="851"/>
        <w:rPr>
          <w:sz w:val="26"/>
          <w:szCs w:val="26"/>
        </w:rPr>
      </w:pPr>
      <w:proofErr w:type="spellStart"/>
      <w:r w:rsidRPr="00CA59FC">
        <w:rPr>
          <w:sz w:val="26"/>
          <w:szCs w:val="26"/>
        </w:rPr>
        <w:t>Vj</w:t>
      </w:r>
      <w:proofErr w:type="spellEnd"/>
      <w:r w:rsidRPr="00CA59FC">
        <w:rPr>
          <w:sz w:val="26"/>
          <w:szCs w:val="26"/>
        </w:rPr>
        <w:t xml:space="preserve"> - оборот (выручка) за год, предшествующий году получения субсидии в ценах года, предшествующего году получения субсидии, рублей;</w:t>
      </w:r>
    </w:p>
    <w:p w:rsidR="00630385" w:rsidRPr="00CA59FC" w:rsidRDefault="00630385" w:rsidP="00E43CA6">
      <w:pPr>
        <w:ind w:firstLine="851"/>
        <w:rPr>
          <w:sz w:val="26"/>
          <w:szCs w:val="26"/>
        </w:rPr>
      </w:pPr>
      <w:proofErr w:type="spellStart"/>
      <w:r w:rsidRPr="00CA59FC">
        <w:rPr>
          <w:sz w:val="26"/>
          <w:szCs w:val="26"/>
        </w:rPr>
        <w:lastRenderedPageBreak/>
        <w:t>Ii</w:t>
      </w:r>
      <w:proofErr w:type="spellEnd"/>
      <w:r w:rsidRPr="00CA59FC">
        <w:rPr>
          <w:sz w:val="26"/>
          <w:szCs w:val="26"/>
        </w:rPr>
        <w:t xml:space="preserve"> - индекс потребительских цен на товары и услуги Вологодской области</w:t>
      </w:r>
      <w:r w:rsidRPr="00CA59FC">
        <w:rPr>
          <w:rStyle w:val="affffe"/>
          <w:sz w:val="26"/>
          <w:szCs w:val="26"/>
        </w:rPr>
        <w:footnoteReference w:id="3"/>
      </w:r>
      <w:r w:rsidR="00FD231C" w:rsidRPr="00CA59FC">
        <w:rPr>
          <w:sz w:val="26"/>
          <w:szCs w:val="26"/>
        </w:rPr>
        <w:t xml:space="preserve"> на конец отчетного периода</w:t>
      </w:r>
      <w:proofErr w:type="gramStart"/>
      <w:r w:rsidR="00FD231C" w:rsidRPr="00CA59FC">
        <w:rPr>
          <w:sz w:val="26"/>
          <w:szCs w:val="26"/>
        </w:rPr>
        <w:t xml:space="preserve">, </w:t>
      </w:r>
      <w:r w:rsidRPr="00CA59FC">
        <w:rPr>
          <w:sz w:val="26"/>
          <w:szCs w:val="26"/>
        </w:rPr>
        <w:t>%;</w:t>
      </w:r>
      <w:proofErr w:type="gramEnd"/>
    </w:p>
    <w:p w:rsidR="00630385" w:rsidRPr="00CA59FC" w:rsidRDefault="00630385" w:rsidP="00E43CA6">
      <w:pPr>
        <w:ind w:firstLine="851"/>
        <w:rPr>
          <w:sz w:val="26"/>
          <w:szCs w:val="26"/>
        </w:rPr>
      </w:pPr>
      <w:r w:rsidRPr="00CA59FC">
        <w:rPr>
          <w:sz w:val="26"/>
          <w:szCs w:val="26"/>
        </w:rPr>
        <w:t>Ii-</w:t>
      </w:r>
      <w:r w:rsidRPr="00CA59FC">
        <w:rPr>
          <w:sz w:val="20"/>
          <w:szCs w:val="20"/>
        </w:rPr>
        <w:t>1</w:t>
      </w:r>
      <w:r w:rsidRPr="00CA59FC">
        <w:rPr>
          <w:sz w:val="26"/>
          <w:szCs w:val="26"/>
        </w:rPr>
        <w:t xml:space="preserve"> - индекс потребительских цен на товары и услуги Вологодской области на конец периода, пр</w:t>
      </w:r>
      <w:r w:rsidR="00FD231C" w:rsidRPr="00CA59FC">
        <w:rPr>
          <w:sz w:val="26"/>
          <w:szCs w:val="26"/>
        </w:rPr>
        <w:t>едшествующего отчетному периоду</w:t>
      </w:r>
      <w:r w:rsidRPr="00CA59FC">
        <w:rPr>
          <w:sz w:val="26"/>
          <w:szCs w:val="26"/>
        </w:rPr>
        <w:t>;</w:t>
      </w:r>
    </w:p>
    <w:p w:rsidR="00630385" w:rsidRPr="00CA59FC" w:rsidRDefault="00630385" w:rsidP="00E43CA6">
      <w:pPr>
        <w:ind w:firstLine="851"/>
        <w:rPr>
          <w:sz w:val="26"/>
          <w:szCs w:val="26"/>
        </w:rPr>
      </w:pPr>
      <w:r w:rsidRPr="00CA59FC">
        <w:rPr>
          <w:sz w:val="26"/>
          <w:szCs w:val="26"/>
        </w:rPr>
        <w:t>Ii-</w:t>
      </w:r>
      <w:r w:rsidRPr="00CA59FC">
        <w:rPr>
          <w:sz w:val="20"/>
          <w:szCs w:val="20"/>
        </w:rPr>
        <w:t>2</w:t>
      </w:r>
      <w:r w:rsidRPr="00CA59FC">
        <w:rPr>
          <w:sz w:val="26"/>
          <w:szCs w:val="26"/>
        </w:rPr>
        <w:t xml:space="preserve"> - индекс потребительских цен на товары и услуги Вологодской области на конец периода, предшествующего отчетному периоду на два года%;</w:t>
      </w:r>
    </w:p>
    <w:p w:rsidR="00630385" w:rsidRPr="00CA59FC" w:rsidRDefault="00630385" w:rsidP="00E43CA6">
      <w:pPr>
        <w:ind w:firstLine="851"/>
        <w:rPr>
          <w:sz w:val="26"/>
          <w:szCs w:val="26"/>
        </w:rPr>
      </w:pPr>
      <w:r w:rsidRPr="00CA59FC">
        <w:rPr>
          <w:sz w:val="26"/>
          <w:szCs w:val="26"/>
        </w:rPr>
        <w:t>Ii-</w:t>
      </w:r>
      <w:r w:rsidRPr="00CA59FC">
        <w:rPr>
          <w:sz w:val="20"/>
          <w:szCs w:val="20"/>
        </w:rPr>
        <w:t>3</w:t>
      </w:r>
      <w:r w:rsidRPr="00CA59FC">
        <w:rPr>
          <w:sz w:val="26"/>
          <w:szCs w:val="26"/>
        </w:rPr>
        <w:t xml:space="preserve"> - индекс потребительских цен на товары и услуги Вологодской области на конец периода, предшествующего отчетному периоду на три года.</w:t>
      </w:r>
    </w:p>
    <w:p w:rsidR="00886BE6" w:rsidRPr="00CA59FC" w:rsidRDefault="00886BE6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sz w:val="26"/>
          <w:szCs w:val="26"/>
        </w:rPr>
        <w:t>Периодичность сбора данных:</w:t>
      </w:r>
      <w:r w:rsidR="00CE56F3" w:rsidRPr="00CA59FC">
        <w:rPr>
          <w:sz w:val="26"/>
          <w:szCs w:val="26"/>
        </w:rPr>
        <w:t xml:space="preserve"> оперативно – ежеквартально,</w:t>
      </w:r>
      <w:r w:rsidRPr="00CA59FC">
        <w:rPr>
          <w:sz w:val="26"/>
          <w:szCs w:val="26"/>
        </w:rPr>
        <w:t xml:space="preserve"> с подтвержден</w:t>
      </w:r>
      <w:r w:rsidRPr="00CA59FC">
        <w:rPr>
          <w:sz w:val="26"/>
          <w:szCs w:val="26"/>
        </w:rPr>
        <w:t>и</w:t>
      </w:r>
      <w:r w:rsidRPr="00CA59FC">
        <w:rPr>
          <w:sz w:val="26"/>
          <w:szCs w:val="26"/>
        </w:rPr>
        <w:t>ем – за отчетный год.</w:t>
      </w:r>
    </w:p>
    <w:p w:rsidR="00AC6661" w:rsidRPr="00CA59FC" w:rsidRDefault="00886BE6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Источник данных: данные мониторинга, проводимого уполномоченным орг</w:t>
      </w:r>
      <w:r w:rsidRPr="00CA59FC">
        <w:rPr>
          <w:bCs/>
          <w:sz w:val="26"/>
          <w:szCs w:val="26"/>
        </w:rPr>
        <w:t>а</w:t>
      </w:r>
      <w:r w:rsidRPr="00CA59FC">
        <w:rPr>
          <w:bCs/>
          <w:sz w:val="26"/>
          <w:szCs w:val="26"/>
        </w:rPr>
        <w:t xml:space="preserve">ном мэрии, осуществляющим работу по предоставлению финансовой поддержки </w:t>
      </w:r>
      <w:r w:rsidR="00AC6661" w:rsidRPr="00CA59FC">
        <w:rPr>
          <w:bCs/>
          <w:sz w:val="26"/>
          <w:szCs w:val="26"/>
        </w:rPr>
        <w:t>в соответствии с оперативными данными субъектов малого и среднего предприним</w:t>
      </w:r>
      <w:r w:rsidR="00AC6661" w:rsidRPr="00CA59FC">
        <w:rPr>
          <w:bCs/>
          <w:sz w:val="26"/>
          <w:szCs w:val="26"/>
        </w:rPr>
        <w:t>а</w:t>
      </w:r>
      <w:r w:rsidR="00AC6661" w:rsidRPr="00CA59FC">
        <w:rPr>
          <w:bCs/>
          <w:sz w:val="26"/>
          <w:szCs w:val="26"/>
        </w:rPr>
        <w:t xml:space="preserve">тельства города, за отчетный год - на основании подтверждающих документов: </w:t>
      </w:r>
    </w:p>
    <w:p w:rsidR="00187369" w:rsidRPr="00CA59FC" w:rsidRDefault="00187369" w:rsidP="00E43CA6">
      <w:pPr>
        <w:ind w:firstLine="567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1. Форма по КНД 1152017 </w:t>
      </w:r>
      <w:r w:rsidR="00DD565A" w:rsidRPr="00CA59FC">
        <w:rPr>
          <w:sz w:val="26"/>
          <w:szCs w:val="26"/>
        </w:rPr>
        <w:t>«</w:t>
      </w:r>
      <w:r w:rsidRPr="00CA59FC">
        <w:rPr>
          <w:sz w:val="26"/>
          <w:szCs w:val="26"/>
        </w:rPr>
        <w:t>Налоговая декларация по налогу, уплачиваемому в связи с применением упрощенной системы налогообложения</w:t>
      </w:r>
      <w:r w:rsidR="00DD565A" w:rsidRPr="00CA59FC">
        <w:rPr>
          <w:sz w:val="26"/>
          <w:szCs w:val="26"/>
        </w:rPr>
        <w:t>»</w:t>
      </w:r>
      <w:r w:rsidRPr="00CA59FC">
        <w:rPr>
          <w:sz w:val="26"/>
          <w:szCs w:val="26"/>
        </w:rPr>
        <w:t xml:space="preserve"> </w:t>
      </w:r>
      <w:r w:rsidR="004A16F3" w:rsidRPr="00CA59FC">
        <w:rPr>
          <w:sz w:val="26"/>
          <w:szCs w:val="26"/>
        </w:rPr>
        <w:t>за год, в котором получена государственная поддержка и за год, предшествующий году получения государственной поддержки</w:t>
      </w:r>
      <w:r w:rsidRPr="00CA59FC">
        <w:rPr>
          <w:sz w:val="26"/>
          <w:szCs w:val="26"/>
        </w:rPr>
        <w:t>;</w:t>
      </w:r>
    </w:p>
    <w:p w:rsidR="00187369" w:rsidRPr="00CA59FC" w:rsidRDefault="00187369" w:rsidP="00E43CA6">
      <w:pPr>
        <w:ind w:firstLine="567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2. Форма по КНД 1151059 </w:t>
      </w:r>
      <w:r w:rsidR="00DD565A" w:rsidRPr="00CA59FC">
        <w:rPr>
          <w:sz w:val="26"/>
          <w:szCs w:val="26"/>
        </w:rPr>
        <w:t>«</w:t>
      </w:r>
      <w:r w:rsidRPr="00CA59FC">
        <w:rPr>
          <w:sz w:val="26"/>
          <w:szCs w:val="26"/>
        </w:rPr>
        <w:t>Налоговая декларация по единому сельскохозя</w:t>
      </w:r>
      <w:r w:rsidRPr="00CA59FC">
        <w:rPr>
          <w:sz w:val="26"/>
          <w:szCs w:val="26"/>
        </w:rPr>
        <w:t>й</w:t>
      </w:r>
      <w:r w:rsidRPr="00CA59FC">
        <w:rPr>
          <w:sz w:val="26"/>
          <w:szCs w:val="26"/>
        </w:rPr>
        <w:t>ственному налогу</w:t>
      </w:r>
      <w:r w:rsidR="00DD565A" w:rsidRPr="00CA59FC">
        <w:rPr>
          <w:sz w:val="26"/>
          <w:szCs w:val="26"/>
        </w:rPr>
        <w:t>»</w:t>
      </w:r>
      <w:r w:rsidRPr="00CA59FC">
        <w:rPr>
          <w:sz w:val="26"/>
          <w:szCs w:val="26"/>
        </w:rPr>
        <w:t xml:space="preserve"> </w:t>
      </w:r>
      <w:r w:rsidR="004A16F3" w:rsidRPr="00CA59FC">
        <w:rPr>
          <w:sz w:val="26"/>
          <w:szCs w:val="26"/>
        </w:rPr>
        <w:t>за год, в к</w:t>
      </w:r>
      <w:r w:rsidR="00EB6783" w:rsidRPr="00CA59FC">
        <w:rPr>
          <w:sz w:val="26"/>
          <w:szCs w:val="26"/>
        </w:rPr>
        <w:t>отором получена государственная</w:t>
      </w:r>
      <w:r w:rsidR="004A16F3" w:rsidRPr="00CA59FC">
        <w:rPr>
          <w:sz w:val="26"/>
          <w:szCs w:val="26"/>
        </w:rPr>
        <w:t xml:space="preserve"> поддержка и за год, предшествующий году получения </w:t>
      </w:r>
      <w:proofErr w:type="gramStart"/>
      <w:r w:rsidR="004A16F3" w:rsidRPr="00CA59FC">
        <w:rPr>
          <w:sz w:val="26"/>
          <w:szCs w:val="26"/>
        </w:rPr>
        <w:t>государственной</w:t>
      </w:r>
      <w:proofErr w:type="gramEnd"/>
      <w:r w:rsidR="004A16F3" w:rsidRPr="00CA59FC">
        <w:rPr>
          <w:sz w:val="26"/>
          <w:szCs w:val="26"/>
        </w:rPr>
        <w:t xml:space="preserve"> поддержки</w:t>
      </w:r>
      <w:r w:rsidRPr="00CA59FC">
        <w:rPr>
          <w:sz w:val="26"/>
          <w:szCs w:val="26"/>
        </w:rPr>
        <w:t>;</w:t>
      </w:r>
    </w:p>
    <w:p w:rsidR="00187369" w:rsidRPr="00CA59FC" w:rsidRDefault="00187369" w:rsidP="00E43CA6">
      <w:pPr>
        <w:ind w:firstLine="567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3. Форма по ОКУД 0710002 </w:t>
      </w:r>
      <w:r w:rsidR="00DD565A" w:rsidRPr="00CA59FC">
        <w:rPr>
          <w:sz w:val="26"/>
          <w:szCs w:val="26"/>
        </w:rPr>
        <w:t>«</w:t>
      </w:r>
      <w:r w:rsidRPr="00CA59FC">
        <w:rPr>
          <w:sz w:val="26"/>
          <w:szCs w:val="26"/>
        </w:rPr>
        <w:t>Отчет о финансовых результатах за ___ год</w:t>
      </w:r>
      <w:r w:rsidR="00DD565A" w:rsidRPr="00CA59FC">
        <w:rPr>
          <w:sz w:val="26"/>
          <w:szCs w:val="26"/>
        </w:rPr>
        <w:t>»</w:t>
      </w:r>
      <w:r w:rsidRPr="00CA59FC">
        <w:rPr>
          <w:sz w:val="26"/>
          <w:szCs w:val="26"/>
        </w:rPr>
        <w:t xml:space="preserve"> (Форма № 2 бухгалтерскому балансу) </w:t>
      </w:r>
      <w:r w:rsidR="004A16F3" w:rsidRPr="00CA59FC">
        <w:rPr>
          <w:sz w:val="26"/>
          <w:szCs w:val="26"/>
        </w:rPr>
        <w:t xml:space="preserve">за год, в котором получена государственная поддержка и за год, предшествующий году получения </w:t>
      </w:r>
      <w:proofErr w:type="gramStart"/>
      <w:r w:rsidR="004A16F3" w:rsidRPr="00CA59FC">
        <w:rPr>
          <w:sz w:val="26"/>
          <w:szCs w:val="26"/>
        </w:rPr>
        <w:t>государственной</w:t>
      </w:r>
      <w:proofErr w:type="gramEnd"/>
      <w:r w:rsidR="004A16F3" w:rsidRPr="00CA59FC">
        <w:rPr>
          <w:sz w:val="26"/>
          <w:szCs w:val="26"/>
        </w:rPr>
        <w:t xml:space="preserve"> поддержки</w:t>
      </w:r>
      <w:r w:rsidRPr="00CA59FC">
        <w:rPr>
          <w:sz w:val="26"/>
          <w:szCs w:val="26"/>
        </w:rPr>
        <w:t>;</w:t>
      </w:r>
    </w:p>
    <w:p w:rsidR="00000B42" w:rsidRPr="00CA59FC" w:rsidRDefault="00187369" w:rsidP="00E43CA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CA59FC">
        <w:rPr>
          <w:sz w:val="26"/>
          <w:szCs w:val="26"/>
        </w:rPr>
        <w:t>4. Справка о размере дохода от субъекта малого и среднего предпринимател</w:t>
      </w:r>
      <w:r w:rsidRPr="00CA59FC">
        <w:rPr>
          <w:sz w:val="26"/>
          <w:szCs w:val="26"/>
        </w:rPr>
        <w:t>ь</w:t>
      </w:r>
      <w:r w:rsidRPr="00CA59FC">
        <w:rPr>
          <w:sz w:val="26"/>
          <w:szCs w:val="26"/>
        </w:rPr>
        <w:t xml:space="preserve">ства, получившего поддержку, применяющего систему налогообложения: единый налог на вмененный доход или патентную систему, </w:t>
      </w:r>
      <w:r w:rsidR="004A16F3" w:rsidRPr="00CA59FC">
        <w:rPr>
          <w:sz w:val="26"/>
          <w:szCs w:val="26"/>
        </w:rPr>
        <w:t>за год, в котором получена го</w:t>
      </w:r>
      <w:r w:rsidR="004A16F3" w:rsidRPr="00CA59FC">
        <w:rPr>
          <w:sz w:val="26"/>
          <w:szCs w:val="26"/>
        </w:rPr>
        <w:t>с</w:t>
      </w:r>
      <w:r w:rsidR="004A16F3" w:rsidRPr="00CA59FC">
        <w:rPr>
          <w:sz w:val="26"/>
          <w:szCs w:val="26"/>
        </w:rPr>
        <w:t>ударственная поддержка и за год, предшествующий году получения государстве</w:t>
      </w:r>
      <w:r w:rsidR="004A16F3" w:rsidRPr="00CA59FC">
        <w:rPr>
          <w:sz w:val="26"/>
          <w:szCs w:val="26"/>
        </w:rPr>
        <w:t>н</w:t>
      </w:r>
      <w:r w:rsidR="00EB6783" w:rsidRPr="00CA59FC">
        <w:rPr>
          <w:sz w:val="26"/>
          <w:szCs w:val="26"/>
        </w:rPr>
        <w:t xml:space="preserve">ной </w:t>
      </w:r>
      <w:r w:rsidR="004A16F3" w:rsidRPr="00CA59FC">
        <w:rPr>
          <w:sz w:val="26"/>
          <w:szCs w:val="26"/>
        </w:rPr>
        <w:t>поддержки</w:t>
      </w:r>
      <w:r w:rsidRPr="00CA59FC">
        <w:rPr>
          <w:sz w:val="26"/>
          <w:szCs w:val="26"/>
        </w:rPr>
        <w:t>.</w:t>
      </w:r>
    </w:p>
    <w:p w:rsidR="00000B42" w:rsidRPr="00CA59FC" w:rsidRDefault="00000B42" w:rsidP="00E43CA6">
      <w:pPr>
        <w:widowControl w:val="0"/>
        <w:autoSpaceDE w:val="0"/>
        <w:autoSpaceDN w:val="0"/>
        <w:adjustRightInd w:val="0"/>
        <w:ind w:firstLine="567"/>
        <w:rPr>
          <w:b/>
          <w:bCs/>
          <w:sz w:val="26"/>
          <w:szCs w:val="26"/>
        </w:rPr>
      </w:pPr>
    </w:p>
    <w:p w:rsidR="00283C1A" w:rsidRPr="00CA59FC" w:rsidRDefault="00000B42" w:rsidP="00E43CA6">
      <w:pPr>
        <w:widowControl w:val="0"/>
        <w:autoSpaceDE w:val="0"/>
        <w:autoSpaceDN w:val="0"/>
        <w:adjustRightInd w:val="0"/>
        <w:ind w:firstLine="567"/>
        <w:rPr>
          <w:b/>
          <w:sz w:val="26"/>
          <w:szCs w:val="26"/>
          <w:lang w:eastAsia="en-US"/>
        </w:rPr>
      </w:pPr>
      <w:r w:rsidRPr="00CA59FC">
        <w:rPr>
          <w:b/>
          <w:bCs/>
          <w:sz w:val="26"/>
          <w:szCs w:val="26"/>
        </w:rPr>
        <w:t>11</w:t>
      </w:r>
      <w:r w:rsidR="00283C1A" w:rsidRPr="00CA59FC">
        <w:rPr>
          <w:b/>
          <w:bCs/>
          <w:sz w:val="26"/>
          <w:szCs w:val="26"/>
        </w:rPr>
        <w:t xml:space="preserve">. </w:t>
      </w:r>
      <w:r w:rsidR="004D10BD" w:rsidRPr="00CA59FC">
        <w:rPr>
          <w:b/>
          <w:sz w:val="26"/>
          <w:szCs w:val="26"/>
          <w:lang w:eastAsia="en-US"/>
        </w:rPr>
        <w:t>Оценка субъектами МСП комфортности ведения бизнеса в городе</w:t>
      </w:r>
      <w:r w:rsidR="00283C1A" w:rsidRPr="00CA59FC">
        <w:rPr>
          <w:b/>
          <w:sz w:val="26"/>
          <w:szCs w:val="26"/>
          <w:lang w:eastAsia="en-US"/>
        </w:rPr>
        <w:t xml:space="preserve"> </w:t>
      </w:r>
    </w:p>
    <w:p w:rsidR="00283C1A" w:rsidRPr="00CA59FC" w:rsidRDefault="00283C1A" w:rsidP="00E43CA6">
      <w:pPr>
        <w:widowControl w:val="0"/>
        <w:autoSpaceDE w:val="0"/>
        <w:autoSpaceDN w:val="0"/>
        <w:adjustRightInd w:val="0"/>
        <w:ind w:firstLine="567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 xml:space="preserve">Единица измерения: </w:t>
      </w:r>
      <w:r w:rsidR="004D10BD" w:rsidRPr="00CA59FC">
        <w:rPr>
          <w:bCs/>
          <w:sz w:val="26"/>
          <w:szCs w:val="26"/>
        </w:rPr>
        <w:t>балл</w:t>
      </w:r>
      <w:r w:rsidRPr="00CA59FC">
        <w:rPr>
          <w:bCs/>
          <w:sz w:val="26"/>
          <w:szCs w:val="26"/>
        </w:rPr>
        <w:t>.</w:t>
      </w:r>
    </w:p>
    <w:p w:rsidR="00283C1A" w:rsidRPr="00CA59FC" w:rsidRDefault="00283C1A" w:rsidP="00E43CA6">
      <w:pPr>
        <w:ind w:firstLine="567"/>
        <w:jc w:val="both"/>
        <w:rPr>
          <w:sz w:val="26"/>
          <w:szCs w:val="26"/>
        </w:rPr>
      </w:pPr>
      <w:r w:rsidRPr="00CA59FC">
        <w:rPr>
          <w:bCs/>
          <w:sz w:val="26"/>
          <w:szCs w:val="26"/>
        </w:rPr>
        <w:t xml:space="preserve">Определение показателя: </w:t>
      </w:r>
      <w:r w:rsidR="00892B8D" w:rsidRPr="00CA59FC">
        <w:rPr>
          <w:bCs/>
          <w:sz w:val="26"/>
          <w:szCs w:val="26"/>
        </w:rPr>
        <w:t>характеризует оценку субъектами МСП комфортн</w:t>
      </w:r>
      <w:r w:rsidR="00892B8D" w:rsidRPr="00CA59FC">
        <w:rPr>
          <w:bCs/>
          <w:sz w:val="26"/>
          <w:szCs w:val="26"/>
        </w:rPr>
        <w:t>о</w:t>
      </w:r>
      <w:r w:rsidR="00892B8D" w:rsidRPr="00CA59FC">
        <w:rPr>
          <w:bCs/>
          <w:sz w:val="26"/>
          <w:szCs w:val="26"/>
        </w:rPr>
        <w:t>сти ведения бизнеса в городе</w:t>
      </w:r>
      <w:r w:rsidRPr="00CA59FC">
        <w:rPr>
          <w:sz w:val="26"/>
          <w:szCs w:val="26"/>
        </w:rPr>
        <w:t>.</w:t>
      </w:r>
    </w:p>
    <w:p w:rsidR="00283C1A" w:rsidRPr="00CA59FC" w:rsidRDefault="00283C1A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 xml:space="preserve">Алгоритм расчета показателя: </w:t>
      </w:r>
      <w:r w:rsidR="00CD6609" w:rsidRPr="00CA59FC">
        <w:rPr>
          <w:bCs/>
          <w:sz w:val="26"/>
          <w:szCs w:val="26"/>
        </w:rPr>
        <w:t xml:space="preserve">результат расчета МКУ ИМА </w:t>
      </w:r>
      <w:r w:rsidR="00DD565A" w:rsidRPr="00CA59FC">
        <w:rPr>
          <w:bCs/>
          <w:sz w:val="26"/>
          <w:szCs w:val="26"/>
        </w:rPr>
        <w:t>«</w:t>
      </w:r>
      <w:r w:rsidR="00CD6609" w:rsidRPr="00CA59FC">
        <w:rPr>
          <w:bCs/>
          <w:sz w:val="26"/>
          <w:szCs w:val="26"/>
        </w:rPr>
        <w:t>Череповец</w:t>
      </w:r>
      <w:r w:rsidR="00DD565A" w:rsidRPr="00CA59FC">
        <w:rPr>
          <w:bCs/>
          <w:sz w:val="26"/>
          <w:szCs w:val="26"/>
        </w:rPr>
        <w:t>»</w:t>
      </w:r>
      <w:r w:rsidR="00CD6609" w:rsidRPr="00CA59FC">
        <w:rPr>
          <w:bCs/>
          <w:sz w:val="26"/>
          <w:szCs w:val="26"/>
        </w:rPr>
        <w:t xml:space="preserve"> зн</w:t>
      </w:r>
      <w:r w:rsidR="00CD6609" w:rsidRPr="00CA59FC">
        <w:rPr>
          <w:bCs/>
          <w:sz w:val="26"/>
          <w:szCs w:val="26"/>
        </w:rPr>
        <w:t>а</w:t>
      </w:r>
      <w:r w:rsidR="00CD6609" w:rsidRPr="00CA59FC">
        <w:rPr>
          <w:bCs/>
          <w:sz w:val="26"/>
          <w:szCs w:val="26"/>
        </w:rPr>
        <w:t>чений показателя на основе данных анкетирования</w:t>
      </w:r>
      <w:r w:rsidR="00670664" w:rsidRPr="00CA59FC">
        <w:rPr>
          <w:bCs/>
          <w:sz w:val="26"/>
          <w:szCs w:val="26"/>
        </w:rPr>
        <w:t xml:space="preserve"> представителей малого и сре</w:t>
      </w:r>
      <w:r w:rsidR="00670664" w:rsidRPr="00CA59FC">
        <w:rPr>
          <w:bCs/>
          <w:sz w:val="26"/>
          <w:szCs w:val="26"/>
        </w:rPr>
        <w:t>д</w:t>
      </w:r>
      <w:r w:rsidR="00670664" w:rsidRPr="00CA59FC">
        <w:rPr>
          <w:bCs/>
          <w:sz w:val="26"/>
          <w:szCs w:val="26"/>
        </w:rPr>
        <w:t>него бизнеса</w:t>
      </w:r>
      <w:r w:rsidR="00CD6609" w:rsidRPr="00CA59FC">
        <w:rPr>
          <w:bCs/>
          <w:sz w:val="26"/>
          <w:szCs w:val="26"/>
        </w:rPr>
        <w:t xml:space="preserve">, проводимого </w:t>
      </w:r>
      <w:r w:rsidR="000A5C92" w:rsidRPr="00CA59FC">
        <w:rPr>
          <w:sz w:val="26"/>
          <w:szCs w:val="26"/>
        </w:rPr>
        <w:t xml:space="preserve">АНО </w:t>
      </w:r>
      <w:r w:rsidR="00DD565A" w:rsidRPr="00CA59FC">
        <w:rPr>
          <w:sz w:val="26"/>
          <w:szCs w:val="26"/>
        </w:rPr>
        <w:t>АГР</w:t>
      </w:r>
      <w:r w:rsidR="00670664" w:rsidRPr="00CA59FC">
        <w:rPr>
          <w:bCs/>
          <w:sz w:val="26"/>
          <w:szCs w:val="26"/>
        </w:rPr>
        <w:t xml:space="preserve"> (работа с целевой аудиторией МСП)</w:t>
      </w:r>
      <w:r w:rsidR="00CD6609" w:rsidRPr="00CA59FC">
        <w:rPr>
          <w:bCs/>
          <w:sz w:val="26"/>
          <w:szCs w:val="26"/>
        </w:rPr>
        <w:t xml:space="preserve"> по мет</w:t>
      </w:r>
      <w:r w:rsidR="00CD6609" w:rsidRPr="00CA59FC">
        <w:rPr>
          <w:bCs/>
          <w:sz w:val="26"/>
          <w:szCs w:val="26"/>
        </w:rPr>
        <w:t>о</w:t>
      </w:r>
      <w:r w:rsidR="00CD6609" w:rsidRPr="00CA59FC">
        <w:rPr>
          <w:bCs/>
          <w:sz w:val="26"/>
          <w:szCs w:val="26"/>
        </w:rPr>
        <w:t>дике</w:t>
      </w:r>
      <w:r w:rsidR="00670664" w:rsidRPr="00CA59FC">
        <w:rPr>
          <w:bCs/>
          <w:sz w:val="26"/>
          <w:szCs w:val="26"/>
        </w:rPr>
        <w:t>, разработанной</w:t>
      </w:r>
      <w:r w:rsidR="00CD6609" w:rsidRPr="00CA59FC">
        <w:rPr>
          <w:bCs/>
          <w:sz w:val="26"/>
          <w:szCs w:val="26"/>
        </w:rPr>
        <w:t xml:space="preserve"> МКУ ИМА </w:t>
      </w:r>
      <w:r w:rsidR="00DD565A" w:rsidRPr="00CA59FC">
        <w:rPr>
          <w:bCs/>
          <w:sz w:val="26"/>
          <w:szCs w:val="26"/>
        </w:rPr>
        <w:t>«</w:t>
      </w:r>
      <w:r w:rsidR="00CD6609" w:rsidRPr="00CA59FC">
        <w:rPr>
          <w:bCs/>
          <w:sz w:val="26"/>
          <w:szCs w:val="26"/>
        </w:rPr>
        <w:t>Череповец</w:t>
      </w:r>
      <w:r w:rsidR="00DD565A" w:rsidRPr="00CA59FC">
        <w:rPr>
          <w:bCs/>
          <w:sz w:val="26"/>
          <w:szCs w:val="26"/>
        </w:rPr>
        <w:t>»</w:t>
      </w:r>
      <w:r w:rsidRPr="00CA59FC">
        <w:rPr>
          <w:bCs/>
          <w:sz w:val="26"/>
          <w:szCs w:val="26"/>
        </w:rPr>
        <w:t>.</w:t>
      </w:r>
    </w:p>
    <w:p w:rsidR="00892B8D" w:rsidRPr="00CA59FC" w:rsidRDefault="00283C1A" w:rsidP="00E43CA6">
      <w:pPr>
        <w:ind w:firstLine="567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Периодичность сбора данных: </w:t>
      </w:r>
      <w:r w:rsidR="00892B8D" w:rsidRPr="00CA59FC">
        <w:rPr>
          <w:sz w:val="26"/>
          <w:szCs w:val="26"/>
        </w:rPr>
        <w:t>ежегодно</w:t>
      </w:r>
    </w:p>
    <w:p w:rsidR="00283C1A" w:rsidRPr="00CA59FC" w:rsidRDefault="00892B8D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sz w:val="26"/>
          <w:szCs w:val="26"/>
        </w:rPr>
        <w:t xml:space="preserve">Расчет значений показателя не ранее 20 февраля года, следующего за </w:t>
      </w:r>
      <w:proofErr w:type="gramStart"/>
      <w:r w:rsidRPr="00CA59FC">
        <w:rPr>
          <w:sz w:val="26"/>
          <w:szCs w:val="26"/>
        </w:rPr>
        <w:t>отче</w:t>
      </w:r>
      <w:r w:rsidRPr="00CA59FC">
        <w:rPr>
          <w:sz w:val="26"/>
          <w:szCs w:val="26"/>
        </w:rPr>
        <w:t>т</w:t>
      </w:r>
      <w:r w:rsidRPr="00CA59FC">
        <w:rPr>
          <w:sz w:val="26"/>
          <w:szCs w:val="26"/>
        </w:rPr>
        <w:t>ным</w:t>
      </w:r>
      <w:proofErr w:type="gramEnd"/>
      <w:r w:rsidR="00283C1A" w:rsidRPr="00CA59FC">
        <w:rPr>
          <w:sz w:val="26"/>
          <w:szCs w:val="26"/>
        </w:rPr>
        <w:t>.</w:t>
      </w:r>
    </w:p>
    <w:p w:rsidR="00390378" w:rsidRPr="00CA59FC" w:rsidRDefault="00390378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 xml:space="preserve">Источник данных: анкетирование представителей МСП, реализуемое </w:t>
      </w:r>
      <w:r w:rsidR="000A5C92" w:rsidRPr="00CA59FC">
        <w:rPr>
          <w:sz w:val="26"/>
          <w:szCs w:val="26"/>
        </w:rPr>
        <w:t xml:space="preserve">АНО </w:t>
      </w:r>
      <w:r w:rsidR="00DD565A" w:rsidRPr="00CA59FC">
        <w:rPr>
          <w:sz w:val="26"/>
          <w:szCs w:val="26"/>
        </w:rPr>
        <w:t>АГР</w:t>
      </w:r>
      <w:r w:rsidRPr="00CA59FC">
        <w:rPr>
          <w:bCs/>
          <w:sz w:val="26"/>
          <w:szCs w:val="26"/>
        </w:rPr>
        <w:t>, по методике</w:t>
      </w:r>
      <w:r w:rsidR="00CC3A98" w:rsidRPr="00CA59FC">
        <w:rPr>
          <w:bCs/>
          <w:sz w:val="26"/>
          <w:szCs w:val="26"/>
        </w:rPr>
        <w:t>, разработанной</w:t>
      </w:r>
      <w:r w:rsidRPr="00CA59FC">
        <w:rPr>
          <w:bCs/>
          <w:sz w:val="26"/>
          <w:szCs w:val="26"/>
        </w:rPr>
        <w:t xml:space="preserve"> МКУ ИМА </w:t>
      </w:r>
      <w:r w:rsidR="00DD565A" w:rsidRPr="00CA59FC">
        <w:rPr>
          <w:bCs/>
          <w:sz w:val="26"/>
          <w:szCs w:val="26"/>
        </w:rPr>
        <w:t>«</w:t>
      </w:r>
      <w:r w:rsidRPr="00CA59FC">
        <w:rPr>
          <w:bCs/>
          <w:sz w:val="26"/>
          <w:szCs w:val="26"/>
        </w:rPr>
        <w:t>Череповец</w:t>
      </w:r>
      <w:r w:rsidR="00DD565A" w:rsidRPr="00CA59FC">
        <w:rPr>
          <w:bCs/>
          <w:sz w:val="26"/>
          <w:szCs w:val="26"/>
        </w:rPr>
        <w:t>»</w:t>
      </w:r>
      <w:r w:rsidRPr="00CA59FC">
        <w:rPr>
          <w:bCs/>
          <w:sz w:val="26"/>
          <w:szCs w:val="26"/>
        </w:rPr>
        <w:t>.</w:t>
      </w:r>
    </w:p>
    <w:p w:rsidR="00F748A9" w:rsidRPr="00CA59FC" w:rsidRDefault="00F748A9" w:rsidP="00E43CA6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sz w:val="26"/>
          <w:szCs w:val="26"/>
        </w:rPr>
      </w:pPr>
    </w:p>
    <w:p w:rsidR="00A97DD8" w:rsidRPr="00CA59FC" w:rsidRDefault="00A97DD8" w:rsidP="00E43CA6">
      <w:pPr>
        <w:widowControl w:val="0"/>
        <w:autoSpaceDE w:val="0"/>
        <w:autoSpaceDN w:val="0"/>
        <w:adjustRightInd w:val="0"/>
        <w:spacing w:before="108" w:after="108"/>
        <w:ind w:firstLine="567"/>
        <w:jc w:val="both"/>
        <w:outlineLvl w:val="0"/>
        <w:rPr>
          <w:b/>
          <w:bCs/>
          <w:sz w:val="26"/>
          <w:szCs w:val="26"/>
        </w:rPr>
      </w:pPr>
      <w:r w:rsidRPr="00CA59FC">
        <w:rPr>
          <w:b/>
          <w:bCs/>
          <w:sz w:val="26"/>
          <w:szCs w:val="26"/>
        </w:rPr>
        <w:lastRenderedPageBreak/>
        <w:t>12. Количество новых субъектов МСП, зарегистрированных гражданами, прошедшими обучение основам предпринимательской деятельности.</w:t>
      </w:r>
    </w:p>
    <w:p w:rsidR="00A97DD8" w:rsidRPr="00CA59FC" w:rsidRDefault="00A97DD8" w:rsidP="00E43CA6">
      <w:pPr>
        <w:widowControl w:val="0"/>
        <w:autoSpaceDE w:val="0"/>
        <w:autoSpaceDN w:val="0"/>
        <w:adjustRightInd w:val="0"/>
        <w:ind w:firstLine="567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Единица измерения: единица.</w:t>
      </w:r>
    </w:p>
    <w:p w:rsidR="00A97DD8" w:rsidRPr="00CA59FC" w:rsidRDefault="00A97DD8" w:rsidP="00E43CA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Определение показателя: Количество новых субъектов МСП, зарегистрир</w:t>
      </w:r>
      <w:r w:rsidRPr="00CA59FC">
        <w:rPr>
          <w:bCs/>
          <w:sz w:val="26"/>
          <w:szCs w:val="26"/>
        </w:rPr>
        <w:t>о</w:t>
      </w:r>
      <w:r w:rsidRPr="00CA59FC">
        <w:rPr>
          <w:bCs/>
          <w:sz w:val="26"/>
          <w:szCs w:val="26"/>
        </w:rPr>
        <w:t>ванных гражданами, прошедшими обучение основам предпринимательской де</w:t>
      </w:r>
      <w:r w:rsidRPr="00CA59FC">
        <w:rPr>
          <w:bCs/>
          <w:sz w:val="26"/>
          <w:szCs w:val="26"/>
        </w:rPr>
        <w:t>я</w:t>
      </w:r>
      <w:r w:rsidRPr="00CA59FC">
        <w:rPr>
          <w:bCs/>
          <w:sz w:val="26"/>
          <w:szCs w:val="26"/>
        </w:rPr>
        <w:t xml:space="preserve">тельности на образовательных мероприятиях, организованных </w:t>
      </w:r>
      <w:r w:rsidR="000A5C92" w:rsidRPr="00CA59FC">
        <w:rPr>
          <w:sz w:val="26"/>
          <w:szCs w:val="26"/>
        </w:rPr>
        <w:t xml:space="preserve">АНО </w:t>
      </w:r>
      <w:r w:rsidR="00DD565A" w:rsidRPr="00CA59FC">
        <w:rPr>
          <w:sz w:val="26"/>
          <w:szCs w:val="26"/>
        </w:rPr>
        <w:t>АГР</w:t>
      </w:r>
      <w:r w:rsidRPr="00CA59FC">
        <w:rPr>
          <w:bCs/>
          <w:sz w:val="26"/>
          <w:szCs w:val="26"/>
        </w:rPr>
        <w:t xml:space="preserve"> и ЧНОУ ДПО </w:t>
      </w:r>
      <w:r w:rsidR="00DD565A" w:rsidRPr="00CA59FC">
        <w:rPr>
          <w:bCs/>
          <w:sz w:val="26"/>
          <w:szCs w:val="26"/>
        </w:rPr>
        <w:t>«</w:t>
      </w:r>
      <w:r w:rsidRPr="00CA59FC">
        <w:rPr>
          <w:bCs/>
          <w:sz w:val="26"/>
          <w:szCs w:val="26"/>
        </w:rPr>
        <w:t>Агентство Городского Развития</w:t>
      </w:r>
      <w:r w:rsidR="00DD565A" w:rsidRPr="00CA59FC">
        <w:rPr>
          <w:bCs/>
          <w:sz w:val="26"/>
          <w:szCs w:val="26"/>
        </w:rPr>
        <w:t>»</w:t>
      </w:r>
      <w:r w:rsidRPr="00CA59FC">
        <w:rPr>
          <w:bCs/>
          <w:sz w:val="26"/>
          <w:szCs w:val="26"/>
        </w:rPr>
        <w:t>.</w:t>
      </w:r>
    </w:p>
    <w:p w:rsidR="00A97DD8" w:rsidRPr="00CA59FC" w:rsidRDefault="00A97DD8" w:rsidP="00E43CA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 xml:space="preserve">Информация о создании субъекта МСП должна быть подтверждена выпиской из единого государственного реестра индивидуальных предпринимателей  или юридических лиц. Статус </w:t>
      </w:r>
      <w:proofErr w:type="gramStart"/>
      <w:r w:rsidRPr="00CA59FC">
        <w:rPr>
          <w:bCs/>
          <w:sz w:val="26"/>
          <w:szCs w:val="26"/>
        </w:rPr>
        <w:t>обучавшегося</w:t>
      </w:r>
      <w:proofErr w:type="gramEnd"/>
      <w:r w:rsidRPr="00CA59FC">
        <w:rPr>
          <w:bCs/>
          <w:sz w:val="26"/>
          <w:szCs w:val="26"/>
        </w:rPr>
        <w:t xml:space="preserve"> должен быть подтвержден договором и а</w:t>
      </w:r>
      <w:r w:rsidRPr="00CA59FC">
        <w:rPr>
          <w:bCs/>
          <w:sz w:val="26"/>
          <w:szCs w:val="26"/>
        </w:rPr>
        <w:t>к</w:t>
      </w:r>
      <w:r w:rsidRPr="00CA59FC">
        <w:rPr>
          <w:bCs/>
          <w:sz w:val="26"/>
          <w:szCs w:val="26"/>
        </w:rPr>
        <w:t>том выполненных работ.</w:t>
      </w:r>
    </w:p>
    <w:p w:rsidR="00A97DD8" w:rsidRPr="00CA59FC" w:rsidRDefault="00A97DD8" w:rsidP="00E43CA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Алгоритм расчета показателя: нарастающим итогом считается суммарное к</w:t>
      </w:r>
      <w:r w:rsidRPr="00CA59FC">
        <w:rPr>
          <w:bCs/>
          <w:sz w:val="26"/>
          <w:szCs w:val="26"/>
        </w:rPr>
        <w:t>о</w:t>
      </w:r>
      <w:r w:rsidRPr="00CA59FC">
        <w:rPr>
          <w:bCs/>
          <w:sz w:val="26"/>
          <w:szCs w:val="26"/>
        </w:rPr>
        <w:t xml:space="preserve">личество зарегистрированных на территории города Череповца субъектов МСП гражданами из числа обучившихся </w:t>
      </w:r>
      <w:r w:rsidR="004B4B2B" w:rsidRPr="00CA59FC">
        <w:rPr>
          <w:bCs/>
          <w:sz w:val="26"/>
          <w:szCs w:val="26"/>
        </w:rPr>
        <w:t>не ранее 2017 года</w:t>
      </w:r>
      <w:r w:rsidRPr="00CA59FC">
        <w:rPr>
          <w:bCs/>
          <w:sz w:val="26"/>
          <w:szCs w:val="26"/>
        </w:rPr>
        <w:t>.</w:t>
      </w:r>
    </w:p>
    <w:p w:rsidR="00A97DD8" w:rsidRPr="00CA59FC" w:rsidRDefault="00A97DD8" w:rsidP="00E43CA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Периодичность сбора данных: 1 раз в полугодие.</w:t>
      </w:r>
    </w:p>
    <w:p w:rsidR="00A97DD8" w:rsidRPr="00CA59FC" w:rsidRDefault="00A97DD8" w:rsidP="00E43CA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 xml:space="preserve">Источник данных: отчеты </w:t>
      </w:r>
      <w:r w:rsidR="000A5C92" w:rsidRPr="00CA59FC">
        <w:rPr>
          <w:sz w:val="26"/>
          <w:szCs w:val="26"/>
        </w:rPr>
        <w:t xml:space="preserve">АНО </w:t>
      </w:r>
      <w:r w:rsidR="00DD565A" w:rsidRPr="00CA59FC">
        <w:rPr>
          <w:sz w:val="26"/>
          <w:szCs w:val="26"/>
        </w:rPr>
        <w:t>АГР</w:t>
      </w:r>
      <w:r w:rsidRPr="00CA59FC">
        <w:rPr>
          <w:bCs/>
          <w:sz w:val="26"/>
          <w:szCs w:val="26"/>
        </w:rPr>
        <w:t xml:space="preserve">, ЧНОУ ДПО </w:t>
      </w:r>
      <w:r w:rsidR="00DD565A" w:rsidRPr="00CA59FC">
        <w:rPr>
          <w:bCs/>
          <w:sz w:val="26"/>
          <w:szCs w:val="26"/>
        </w:rPr>
        <w:t>«</w:t>
      </w:r>
      <w:r w:rsidRPr="00CA59FC">
        <w:rPr>
          <w:bCs/>
          <w:sz w:val="26"/>
          <w:szCs w:val="26"/>
        </w:rPr>
        <w:t>Агентство Городского Ра</w:t>
      </w:r>
      <w:r w:rsidRPr="00CA59FC">
        <w:rPr>
          <w:bCs/>
          <w:sz w:val="26"/>
          <w:szCs w:val="26"/>
        </w:rPr>
        <w:t>з</w:t>
      </w:r>
      <w:r w:rsidRPr="00CA59FC">
        <w:rPr>
          <w:bCs/>
          <w:sz w:val="26"/>
          <w:szCs w:val="26"/>
        </w:rPr>
        <w:t>вития</w:t>
      </w:r>
      <w:r w:rsidR="00DD565A" w:rsidRPr="00CA59FC">
        <w:rPr>
          <w:bCs/>
          <w:sz w:val="26"/>
          <w:szCs w:val="26"/>
        </w:rPr>
        <w:t>»</w:t>
      </w:r>
      <w:r w:rsidRPr="00CA59FC">
        <w:rPr>
          <w:bCs/>
          <w:sz w:val="26"/>
          <w:szCs w:val="26"/>
        </w:rPr>
        <w:t>.</w:t>
      </w:r>
    </w:p>
    <w:p w:rsidR="00A43BA7" w:rsidRPr="00CA59FC" w:rsidRDefault="00A43BA7" w:rsidP="00E43CA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A43BA7" w:rsidRPr="00CA59FC" w:rsidRDefault="00A43BA7" w:rsidP="00E43CA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CA59FC">
        <w:rPr>
          <w:b/>
          <w:bCs/>
          <w:sz w:val="26"/>
          <w:szCs w:val="26"/>
        </w:rPr>
        <w:t>13. Доля обрабатывающей промышленности в обороте субъектов малого и среднего предпринимательства (без учета индивидуальных предпринимат</w:t>
      </w:r>
      <w:r w:rsidRPr="00CA59FC">
        <w:rPr>
          <w:b/>
          <w:bCs/>
          <w:sz w:val="26"/>
          <w:szCs w:val="26"/>
        </w:rPr>
        <w:t>е</w:t>
      </w:r>
      <w:r w:rsidRPr="00CA59FC">
        <w:rPr>
          <w:b/>
          <w:bCs/>
          <w:sz w:val="26"/>
          <w:szCs w:val="26"/>
        </w:rPr>
        <w:t>лей), получивших государственную поддержку.</w:t>
      </w:r>
    </w:p>
    <w:p w:rsidR="00A43BA7" w:rsidRPr="00CA59FC" w:rsidRDefault="00A43BA7" w:rsidP="00E43CA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Единица измерения: процент.</w:t>
      </w:r>
    </w:p>
    <w:p w:rsidR="00A43BA7" w:rsidRPr="00CA59FC" w:rsidRDefault="00A43BA7" w:rsidP="00E43CA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 xml:space="preserve">Алгоритм расчета показателя: </w:t>
      </w:r>
    </w:p>
    <w:p w:rsidR="00A43BA7" w:rsidRPr="00CA59FC" w:rsidRDefault="00A43BA7" w:rsidP="00E43CA6">
      <w:pPr>
        <w:widowControl w:val="0"/>
        <w:autoSpaceDE w:val="0"/>
        <w:autoSpaceDN w:val="0"/>
        <w:adjustRightInd w:val="0"/>
        <w:ind w:firstLine="567"/>
        <w:jc w:val="center"/>
        <w:rPr>
          <w:bCs/>
          <w:sz w:val="26"/>
          <w:szCs w:val="26"/>
        </w:rPr>
      </w:pPr>
      <w:proofErr w:type="spellStart"/>
      <w:r w:rsidRPr="00CA59FC">
        <w:rPr>
          <w:bCs/>
          <w:sz w:val="26"/>
          <w:szCs w:val="26"/>
        </w:rPr>
        <w:t>Д</w:t>
      </w:r>
      <w:r w:rsidRPr="00CA59FC">
        <w:rPr>
          <w:bCs/>
          <w:sz w:val="22"/>
          <w:szCs w:val="22"/>
        </w:rPr>
        <w:t>оп</w:t>
      </w:r>
      <w:proofErr w:type="spellEnd"/>
      <w:r w:rsidRPr="00CA59FC">
        <w:rPr>
          <w:bCs/>
          <w:sz w:val="26"/>
          <w:szCs w:val="26"/>
        </w:rPr>
        <w:t xml:space="preserve"> = </w:t>
      </w:r>
      <w:proofErr w:type="spellStart"/>
      <w:r w:rsidRPr="00CA59FC">
        <w:rPr>
          <w:bCs/>
          <w:sz w:val="26"/>
          <w:szCs w:val="26"/>
        </w:rPr>
        <w:t>Ооп</w:t>
      </w:r>
      <w:proofErr w:type="spellEnd"/>
      <w:proofErr w:type="gramStart"/>
      <w:r w:rsidRPr="00CA59FC">
        <w:rPr>
          <w:bCs/>
          <w:sz w:val="26"/>
          <w:szCs w:val="26"/>
        </w:rPr>
        <w:t>/О</w:t>
      </w:r>
      <w:proofErr w:type="gramEnd"/>
      <w:r w:rsidRPr="00CA59FC">
        <w:rPr>
          <w:bCs/>
          <w:sz w:val="26"/>
          <w:szCs w:val="26"/>
        </w:rPr>
        <w:t>*100,  где</w:t>
      </w:r>
    </w:p>
    <w:p w:rsidR="00A43BA7" w:rsidRPr="00CA59FC" w:rsidRDefault="00A43BA7" w:rsidP="00E43CA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proofErr w:type="spellStart"/>
      <w:proofErr w:type="gramStart"/>
      <w:r w:rsidRPr="00CA59FC">
        <w:rPr>
          <w:bCs/>
          <w:sz w:val="26"/>
          <w:szCs w:val="26"/>
        </w:rPr>
        <w:t>Д</w:t>
      </w:r>
      <w:r w:rsidRPr="00CA59FC">
        <w:rPr>
          <w:bCs/>
          <w:sz w:val="22"/>
          <w:szCs w:val="22"/>
        </w:rPr>
        <w:t>оп</w:t>
      </w:r>
      <w:proofErr w:type="spellEnd"/>
      <w:proofErr w:type="gramEnd"/>
      <w:r w:rsidRPr="00CA59FC">
        <w:rPr>
          <w:bCs/>
          <w:sz w:val="26"/>
          <w:szCs w:val="26"/>
        </w:rPr>
        <w:t xml:space="preserve"> – 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поддержку;</w:t>
      </w:r>
    </w:p>
    <w:p w:rsidR="00A43BA7" w:rsidRPr="00CA59FC" w:rsidRDefault="00A43BA7" w:rsidP="00E43CA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proofErr w:type="spellStart"/>
      <w:r w:rsidRPr="00CA59FC">
        <w:rPr>
          <w:bCs/>
          <w:sz w:val="26"/>
          <w:szCs w:val="26"/>
        </w:rPr>
        <w:t>О</w:t>
      </w:r>
      <w:r w:rsidRPr="00CA59FC">
        <w:rPr>
          <w:bCs/>
          <w:sz w:val="22"/>
          <w:szCs w:val="22"/>
        </w:rPr>
        <w:t>оп</w:t>
      </w:r>
      <w:proofErr w:type="spellEnd"/>
      <w:r w:rsidRPr="00CA59FC">
        <w:rPr>
          <w:bCs/>
          <w:sz w:val="26"/>
          <w:szCs w:val="26"/>
        </w:rPr>
        <w:t xml:space="preserve"> – оборот субъектов малого и среднего предпринимательства (без учета индивидуальных предпринимателей), получивших государственную поддержку, в обрабатывающей промышленности </w:t>
      </w:r>
      <w:r w:rsidR="004A16F3" w:rsidRPr="00CA59FC">
        <w:rPr>
          <w:bCs/>
          <w:sz w:val="26"/>
          <w:szCs w:val="26"/>
        </w:rPr>
        <w:t xml:space="preserve">за год, в котором получена государственная (муниципальная) поддержка </w:t>
      </w:r>
      <w:r w:rsidRPr="00CA59FC">
        <w:rPr>
          <w:bCs/>
          <w:sz w:val="26"/>
          <w:szCs w:val="26"/>
        </w:rPr>
        <w:t>(осуществляющих виды деятельности, включенные в раздел С (за исключением кода 12) Общероссийского классификатора видов эк</w:t>
      </w:r>
      <w:r w:rsidRPr="00CA59FC">
        <w:rPr>
          <w:bCs/>
          <w:sz w:val="26"/>
          <w:szCs w:val="26"/>
        </w:rPr>
        <w:t>о</w:t>
      </w:r>
      <w:r w:rsidRPr="00CA59FC">
        <w:rPr>
          <w:bCs/>
          <w:sz w:val="26"/>
          <w:szCs w:val="26"/>
        </w:rPr>
        <w:t>номической деятельности (ОК 029-2014 (КДЕС</w:t>
      </w:r>
      <w:proofErr w:type="gramStart"/>
      <w:r w:rsidRPr="00CA59FC">
        <w:rPr>
          <w:bCs/>
          <w:sz w:val="26"/>
          <w:szCs w:val="26"/>
        </w:rPr>
        <w:t xml:space="preserve"> Р</w:t>
      </w:r>
      <w:proofErr w:type="gramEnd"/>
      <w:r w:rsidRPr="00CA59FC">
        <w:rPr>
          <w:bCs/>
          <w:sz w:val="26"/>
          <w:szCs w:val="26"/>
        </w:rPr>
        <w:t>ед.2));</w:t>
      </w:r>
    </w:p>
    <w:p w:rsidR="00A43BA7" w:rsidRPr="00CA59FC" w:rsidRDefault="00A43BA7" w:rsidP="00E43CA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О – оборот субъектов малого и среднего предпринимательства (без учета и</w:t>
      </w:r>
      <w:r w:rsidRPr="00CA59FC">
        <w:rPr>
          <w:bCs/>
          <w:sz w:val="26"/>
          <w:szCs w:val="26"/>
        </w:rPr>
        <w:t>н</w:t>
      </w:r>
      <w:r w:rsidRPr="00CA59FC">
        <w:rPr>
          <w:bCs/>
          <w:sz w:val="26"/>
          <w:szCs w:val="26"/>
        </w:rPr>
        <w:t xml:space="preserve">дивидуальных предпринимателей), получивших государственную поддержку в </w:t>
      </w:r>
      <w:r w:rsidR="004A16F3" w:rsidRPr="00CA59FC">
        <w:rPr>
          <w:bCs/>
          <w:sz w:val="26"/>
          <w:szCs w:val="26"/>
        </w:rPr>
        <w:t xml:space="preserve"> г</w:t>
      </w:r>
      <w:r w:rsidR="004A16F3" w:rsidRPr="00CA59FC">
        <w:rPr>
          <w:bCs/>
          <w:sz w:val="26"/>
          <w:szCs w:val="26"/>
        </w:rPr>
        <w:t>о</w:t>
      </w:r>
      <w:r w:rsidR="004A16F3" w:rsidRPr="00CA59FC">
        <w:rPr>
          <w:bCs/>
          <w:sz w:val="26"/>
          <w:szCs w:val="26"/>
        </w:rPr>
        <w:t>ду, в котором получена государственная (муниципальная) поддержка</w:t>
      </w:r>
      <w:r w:rsidRPr="00CA59FC">
        <w:rPr>
          <w:bCs/>
          <w:sz w:val="26"/>
          <w:szCs w:val="26"/>
        </w:rPr>
        <w:t>.</w:t>
      </w:r>
    </w:p>
    <w:p w:rsidR="00A43BA7" w:rsidRPr="00CA59FC" w:rsidRDefault="00A43BA7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Источник данных: данные мониторинга, проводимого уполномоченным орг</w:t>
      </w:r>
      <w:r w:rsidRPr="00CA59FC">
        <w:rPr>
          <w:bCs/>
          <w:sz w:val="26"/>
          <w:szCs w:val="26"/>
        </w:rPr>
        <w:t>а</w:t>
      </w:r>
      <w:r w:rsidRPr="00CA59FC">
        <w:rPr>
          <w:bCs/>
          <w:sz w:val="26"/>
          <w:szCs w:val="26"/>
        </w:rPr>
        <w:t>ном мэрии, осуществляющим работу по предоставлению финансовой поддержки в соответствии с оперативными данными субъектов малого и среднего предприним</w:t>
      </w:r>
      <w:r w:rsidRPr="00CA59FC">
        <w:rPr>
          <w:bCs/>
          <w:sz w:val="26"/>
          <w:szCs w:val="26"/>
        </w:rPr>
        <w:t>а</w:t>
      </w:r>
      <w:r w:rsidRPr="00CA59FC">
        <w:rPr>
          <w:bCs/>
          <w:sz w:val="26"/>
          <w:szCs w:val="26"/>
        </w:rPr>
        <w:t xml:space="preserve">тельства города, за отчетный год - на основании подтверждающих документов: </w:t>
      </w:r>
    </w:p>
    <w:p w:rsidR="00A43BA7" w:rsidRPr="00CA59FC" w:rsidRDefault="00A43BA7" w:rsidP="00E43CA6">
      <w:pPr>
        <w:ind w:firstLine="567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1. Форма по КНД 1152017 </w:t>
      </w:r>
      <w:r w:rsidR="00DD565A" w:rsidRPr="00CA59FC">
        <w:rPr>
          <w:sz w:val="26"/>
          <w:szCs w:val="26"/>
        </w:rPr>
        <w:t>«</w:t>
      </w:r>
      <w:r w:rsidRPr="00CA59FC">
        <w:rPr>
          <w:sz w:val="26"/>
          <w:szCs w:val="26"/>
        </w:rPr>
        <w:t>Налоговая декларация по налогу, уплачиваемому в связи с применением упрощенной системы налогообложения</w:t>
      </w:r>
      <w:r w:rsidR="00DD565A" w:rsidRPr="00CA59FC">
        <w:rPr>
          <w:sz w:val="26"/>
          <w:szCs w:val="26"/>
        </w:rPr>
        <w:t>»</w:t>
      </w:r>
      <w:r w:rsidRPr="00CA59FC">
        <w:rPr>
          <w:sz w:val="26"/>
          <w:szCs w:val="26"/>
        </w:rPr>
        <w:t xml:space="preserve"> </w:t>
      </w:r>
      <w:r w:rsidR="004A16F3" w:rsidRPr="00CA59FC">
        <w:rPr>
          <w:sz w:val="26"/>
          <w:szCs w:val="26"/>
        </w:rPr>
        <w:t>за год, в котором получена государственная (муниципальная) поддержка</w:t>
      </w:r>
      <w:r w:rsidRPr="00CA59FC">
        <w:rPr>
          <w:sz w:val="26"/>
          <w:szCs w:val="26"/>
        </w:rPr>
        <w:t>.</w:t>
      </w:r>
    </w:p>
    <w:p w:rsidR="00A43BA7" w:rsidRPr="00CA59FC" w:rsidRDefault="00A43BA7" w:rsidP="00E43CA6">
      <w:pPr>
        <w:ind w:firstLine="567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2. Форма по КНД 1151059 </w:t>
      </w:r>
      <w:r w:rsidR="00DD565A" w:rsidRPr="00CA59FC">
        <w:rPr>
          <w:sz w:val="26"/>
          <w:szCs w:val="26"/>
        </w:rPr>
        <w:t>«</w:t>
      </w:r>
      <w:r w:rsidRPr="00CA59FC">
        <w:rPr>
          <w:sz w:val="26"/>
          <w:szCs w:val="26"/>
        </w:rPr>
        <w:t>Налоговая декларация по единому сельскохозя</w:t>
      </w:r>
      <w:r w:rsidRPr="00CA59FC">
        <w:rPr>
          <w:sz w:val="26"/>
          <w:szCs w:val="26"/>
        </w:rPr>
        <w:t>й</w:t>
      </w:r>
      <w:r w:rsidRPr="00CA59FC">
        <w:rPr>
          <w:sz w:val="26"/>
          <w:szCs w:val="26"/>
        </w:rPr>
        <w:t>ственному налогу</w:t>
      </w:r>
      <w:r w:rsidR="00DD565A" w:rsidRPr="00CA59FC">
        <w:rPr>
          <w:sz w:val="26"/>
          <w:szCs w:val="26"/>
        </w:rPr>
        <w:t>»</w:t>
      </w:r>
      <w:r w:rsidRPr="00CA59FC">
        <w:rPr>
          <w:sz w:val="26"/>
          <w:szCs w:val="26"/>
        </w:rPr>
        <w:t xml:space="preserve"> </w:t>
      </w:r>
      <w:r w:rsidR="004A16F3" w:rsidRPr="00CA59FC">
        <w:rPr>
          <w:sz w:val="26"/>
          <w:szCs w:val="26"/>
        </w:rPr>
        <w:t>за год, в котором получена государственная (муниципальная) поддержка</w:t>
      </w:r>
      <w:r w:rsidRPr="00CA59FC">
        <w:rPr>
          <w:sz w:val="26"/>
          <w:szCs w:val="26"/>
        </w:rPr>
        <w:t>.</w:t>
      </w:r>
    </w:p>
    <w:p w:rsidR="00A43BA7" w:rsidRPr="00CA59FC" w:rsidRDefault="00A43BA7" w:rsidP="00E43CA6">
      <w:pPr>
        <w:ind w:firstLine="567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3. Форма по ОКУД 0710002 </w:t>
      </w:r>
      <w:r w:rsidR="00DD565A" w:rsidRPr="00CA59FC">
        <w:rPr>
          <w:sz w:val="26"/>
          <w:szCs w:val="26"/>
        </w:rPr>
        <w:t>«</w:t>
      </w:r>
      <w:r w:rsidRPr="00CA59FC">
        <w:rPr>
          <w:sz w:val="26"/>
          <w:szCs w:val="26"/>
        </w:rPr>
        <w:t>Отчет о финансовых результатах за ___ год</w:t>
      </w:r>
      <w:r w:rsidR="00DD565A" w:rsidRPr="00CA59FC">
        <w:rPr>
          <w:sz w:val="26"/>
          <w:szCs w:val="26"/>
        </w:rPr>
        <w:t>»</w:t>
      </w:r>
      <w:r w:rsidRPr="00CA59FC">
        <w:rPr>
          <w:sz w:val="26"/>
          <w:szCs w:val="26"/>
        </w:rPr>
        <w:t xml:space="preserve"> (Форма № 2 бухгалтерскому балансу) </w:t>
      </w:r>
      <w:r w:rsidR="004A16F3" w:rsidRPr="00CA59FC">
        <w:rPr>
          <w:sz w:val="26"/>
          <w:szCs w:val="26"/>
        </w:rPr>
        <w:t>за год, в котором получена государственная (муниципальная) поддержка</w:t>
      </w:r>
      <w:r w:rsidRPr="00CA59FC">
        <w:rPr>
          <w:sz w:val="26"/>
          <w:szCs w:val="26"/>
        </w:rPr>
        <w:t>.</w:t>
      </w:r>
    </w:p>
    <w:p w:rsidR="00A43BA7" w:rsidRPr="00CA59FC" w:rsidRDefault="00A43BA7" w:rsidP="00E43CA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59FC">
        <w:rPr>
          <w:sz w:val="26"/>
          <w:szCs w:val="26"/>
        </w:rPr>
        <w:lastRenderedPageBreak/>
        <w:t>4. Справка о размере дохода от субъекта малого и среднего предпринимател</w:t>
      </w:r>
      <w:r w:rsidRPr="00CA59FC">
        <w:rPr>
          <w:sz w:val="26"/>
          <w:szCs w:val="26"/>
        </w:rPr>
        <w:t>ь</w:t>
      </w:r>
      <w:r w:rsidRPr="00CA59FC">
        <w:rPr>
          <w:sz w:val="26"/>
          <w:szCs w:val="26"/>
        </w:rPr>
        <w:t xml:space="preserve">ства, получившего поддержку, применяющего систему налогообложения: единый налог на вмененный доход или патентную систему, </w:t>
      </w:r>
      <w:r w:rsidR="004A16F3" w:rsidRPr="00CA59FC">
        <w:rPr>
          <w:sz w:val="26"/>
          <w:szCs w:val="26"/>
        </w:rPr>
        <w:t>за год, в котором получена го</w:t>
      </w:r>
      <w:r w:rsidR="004A16F3" w:rsidRPr="00CA59FC">
        <w:rPr>
          <w:sz w:val="26"/>
          <w:szCs w:val="26"/>
        </w:rPr>
        <w:t>с</w:t>
      </w:r>
      <w:r w:rsidR="004A16F3" w:rsidRPr="00CA59FC">
        <w:rPr>
          <w:sz w:val="26"/>
          <w:szCs w:val="26"/>
        </w:rPr>
        <w:t>ударственная (муниципальная) поддержка.</w:t>
      </w:r>
    </w:p>
    <w:p w:rsidR="000B52BC" w:rsidRPr="00CA59FC" w:rsidRDefault="000B52BC" w:rsidP="00E43CA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B52BC" w:rsidRPr="00CA59FC" w:rsidRDefault="000B52BC" w:rsidP="00E43CA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CA59FC">
        <w:rPr>
          <w:b/>
          <w:bCs/>
          <w:sz w:val="26"/>
          <w:szCs w:val="26"/>
        </w:rPr>
        <w:t>14.</w:t>
      </w:r>
      <w:r w:rsidRPr="00CA59FC">
        <w:rPr>
          <w:b/>
          <w:sz w:val="26"/>
          <w:szCs w:val="26"/>
          <w:lang w:eastAsia="en-US"/>
        </w:rPr>
        <w:t xml:space="preserve"> Количество субъектов малого предпринимательства, получивших м</w:t>
      </w:r>
      <w:r w:rsidRPr="00CA59FC">
        <w:rPr>
          <w:b/>
          <w:sz w:val="26"/>
          <w:szCs w:val="26"/>
          <w:lang w:eastAsia="en-US"/>
        </w:rPr>
        <w:t>у</w:t>
      </w:r>
      <w:r w:rsidRPr="00CA59FC">
        <w:rPr>
          <w:b/>
          <w:sz w:val="26"/>
          <w:szCs w:val="26"/>
          <w:lang w:eastAsia="en-US"/>
        </w:rPr>
        <w:t>ниципальную поддержку.</w:t>
      </w:r>
    </w:p>
    <w:p w:rsidR="000B52BC" w:rsidRPr="00CA59FC" w:rsidRDefault="000B52BC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Единица измерения: единиц.</w:t>
      </w:r>
    </w:p>
    <w:p w:rsidR="000B52BC" w:rsidRPr="00CA59FC" w:rsidRDefault="000B52BC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 xml:space="preserve">Определение показателя: количество субъектов малого предпринимательства, получивших муниципальную поддержку в рамках мероприятий муниципальной программы. </w:t>
      </w:r>
    </w:p>
    <w:p w:rsidR="000B52BC" w:rsidRPr="00CA59FC" w:rsidRDefault="000B52BC" w:rsidP="00E43CA6">
      <w:pPr>
        <w:ind w:firstLine="567"/>
        <w:jc w:val="both"/>
        <w:rPr>
          <w:sz w:val="26"/>
          <w:szCs w:val="26"/>
        </w:rPr>
      </w:pPr>
      <w:r w:rsidRPr="00CA59FC">
        <w:rPr>
          <w:bCs/>
          <w:sz w:val="26"/>
          <w:szCs w:val="26"/>
        </w:rPr>
        <w:t>Получателем поддержки может быть только субъект малого предприним</w:t>
      </w:r>
      <w:r w:rsidRPr="00CA59FC">
        <w:rPr>
          <w:bCs/>
          <w:sz w:val="26"/>
          <w:szCs w:val="26"/>
        </w:rPr>
        <w:t>а</w:t>
      </w:r>
      <w:r w:rsidRPr="00CA59FC">
        <w:rPr>
          <w:bCs/>
          <w:sz w:val="26"/>
          <w:szCs w:val="26"/>
        </w:rPr>
        <w:t xml:space="preserve">тельства (включая </w:t>
      </w:r>
      <w:proofErr w:type="spellStart"/>
      <w:r w:rsidRPr="00CA59FC">
        <w:rPr>
          <w:bCs/>
          <w:sz w:val="26"/>
          <w:szCs w:val="26"/>
        </w:rPr>
        <w:t>микропредприятия</w:t>
      </w:r>
      <w:proofErr w:type="spellEnd"/>
      <w:r w:rsidRPr="00CA59FC">
        <w:rPr>
          <w:bCs/>
          <w:sz w:val="26"/>
          <w:szCs w:val="26"/>
        </w:rPr>
        <w:t>), чей статус подтвержден выпиской из ед</w:t>
      </w:r>
      <w:r w:rsidRPr="00CA59FC">
        <w:rPr>
          <w:bCs/>
          <w:sz w:val="26"/>
          <w:szCs w:val="26"/>
        </w:rPr>
        <w:t>и</w:t>
      </w:r>
      <w:r w:rsidRPr="00CA59FC">
        <w:rPr>
          <w:bCs/>
          <w:sz w:val="26"/>
          <w:szCs w:val="26"/>
        </w:rPr>
        <w:t xml:space="preserve">ного реестра субъектов МСП, размещенного на сайте </w:t>
      </w:r>
      <w:hyperlink r:id="rId27" w:history="1">
        <w:r w:rsidRPr="00CA59FC">
          <w:rPr>
            <w:rStyle w:val="affffa"/>
            <w:bCs/>
            <w:color w:val="auto"/>
            <w:sz w:val="26"/>
            <w:szCs w:val="26"/>
            <w:lang w:val="en-US"/>
          </w:rPr>
          <w:t>www</w:t>
        </w:r>
        <w:r w:rsidRPr="00CA59FC">
          <w:rPr>
            <w:rStyle w:val="affffa"/>
            <w:bCs/>
            <w:color w:val="auto"/>
            <w:sz w:val="26"/>
            <w:szCs w:val="26"/>
          </w:rPr>
          <w:t>.</w:t>
        </w:r>
        <w:proofErr w:type="spellStart"/>
        <w:r w:rsidRPr="00CA59FC">
          <w:rPr>
            <w:rStyle w:val="affffa"/>
            <w:bCs/>
            <w:color w:val="auto"/>
            <w:sz w:val="26"/>
            <w:szCs w:val="26"/>
            <w:lang w:val="en-US"/>
          </w:rPr>
          <w:t>nalog</w:t>
        </w:r>
        <w:proofErr w:type="spellEnd"/>
        <w:r w:rsidRPr="00CA59FC">
          <w:rPr>
            <w:rStyle w:val="affffa"/>
            <w:bCs/>
            <w:color w:val="auto"/>
            <w:sz w:val="26"/>
            <w:szCs w:val="26"/>
          </w:rPr>
          <w:t>.</w:t>
        </w:r>
        <w:r w:rsidRPr="00CA59FC">
          <w:rPr>
            <w:rStyle w:val="affffa"/>
            <w:bCs/>
            <w:color w:val="auto"/>
            <w:sz w:val="26"/>
            <w:szCs w:val="26"/>
            <w:lang w:val="en-US"/>
          </w:rPr>
          <w:t>ru</w:t>
        </w:r>
      </w:hyperlink>
      <w:r w:rsidRPr="00CA59FC">
        <w:rPr>
          <w:rStyle w:val="affffa"/>
          <w:bCs/>
          <w:color w:val="auto"/>
          <w:sz w:val="26"/>
          <w:szCs w:val="26"/>
          <w:u w:val="none"/>
        </w:rPr>
        <w:t>, а также</w:t>
      </w:r>
      <w:r w:rsidRPr="00CA59FC">
        <w:rPr>
          <w:rStyle w:val="affffa"/>
          <w:bCs/>
          <w:color w:val="auto"/>
          <w:sz w:val="26"/>
          <w:szCs w:val="26"/>
        </w:rPr>
        <w:t xml:space="preserve"> </w:t>
      </w:r>
      <w:r w:rsidRPr="00CA59FC">
        <w:rPr>
          <w:bCs/>
          <w:sz w:val="26"/>
          <w:szCs w:val="26"/>
        </w:rPr>
        <w:t>зарег</w:t>
      </w:r>
      <w:r w:rsidRPr="00CA59FC">
        <w:rPr>
          <w:bCs/>
          <w:sz w:val="26"/>
          <w:szCs w:val="26"/>
        </w:rPr>
        <w:t>и</w:t>
      </w:r>
      <w:r w:rsidRPr="00CA59FC">
        <w:rPr>
          <w:bCs/>
          <w:sz w:val="26"/>
          <w:szCs w:val="26"/>
        </w:rPr>
        <w:t xml:space="preserve">стрированный на портале </w:t>
      </w:r>
      <w:r w:rsidR="00DD565A" w:rsidRPr="00CA59FC">
        <w:rPr>
          <w:bCs/>
          <w:sz w:val="26"/>
          <w:szCs w:val="26"/>
        </w:rPr>
        <w:t>«</w:t>
      </w:r>
      <w:r w:rsidRPr="00CA59FC">
        <w:rPr>
          <w:bCs/>
          <w:sz w:val="26"/>
          <w:szCs w:val="26"/>
        </w:rPr>
        <w:t>Бизнес-навигатор</w:t>
      </w:r>
      <w:r w:rsidR="00DD565A" w:rsidRPr="00CA59FC">
        <w:rPr>
          <w:bCs/>
          <w:sz w:val="26"/>
          <w:szCs w:val="26"/>
        </w:rPr>
        <w:t>»</w:t>
      </w:r>
      <w:r w:rsidRPr="00CA59FC">
        <w:rPr>
          <w:bCs/>
          <w:sz w:val="26"/>
          <w:szCs w:val="26"/>
        </w:rPr>
        <w:t>.</w:t>
      </w:r>
    </w:p>
    <w:p w:rsidR="000B52BC" w:rsidRPr="00CA59FC" w:rsidRDefault="000B52BC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Алгоритм расчета показателя: определяется по фактическому числу уникал</w:t>
      </w:r>
      <w:r w:rsidRPr="00CA59FC">
        <w:rPr>
          <w:bCs/>
          <w:sz w:val="26"/>
          <w:szCs w:val="26"/>
        </w:rPr>
        <w:t>ь</w:t>
      </w:r>
      <w:r w:rsidRPr="00CA59FC">
        <w:rPr>
          <w:bCs/>
          <w:sz w:val="26"/>
          <w:szCs w:val="26"/>
        </w:rPr>
        <w:t xml:space="preserve">ных получателей субсидии в рамках мероприятия </w:t>
      </w:r>
      <w:r w:rsidR="00DD565A" w:rsidRPr="00CA59FC">
        <w:rPr>
          <w:sz w:val="26"/>
          <w:szCs w:val="26"/>
        </w:rPr>
        <w:t>«</w:t>
      </w:r>
      <w:r w:rsidRPr="00CA59FC">
        <w:rPr>
          <w:sz w:val="26"/>
          <w:szCs w:val="26"/>
        </w:rPr>
        <w:t xml:space="preserve">Предоставление гранта в форме субсидии – победителям городского открытого конкурса </w:t>
      </w:r>
      <w:r w:rsidR="00DD565A" w:rsidRPr="00CA59FC">
        <w:rPr>
          <w:sz w:val="26"/>
          <w:szCs w:val="26"/>
        </w:rPr>
        <w:t>«</w:t>
      </w:r>
      <w:r w:rsidRPr="00CA59FC">
        <w:rPr>
          <w:sz w:val="26"/>
          <w:szCs w:val="26"/>
        </w:rPr>
        <w:t>Грант за лучший бизнес-проект</w:t>
      </w:r>
      <w:r w:rsidR="00DD565A" w:rsidRPr="00CA59FC">
        <w:rPr>
          <w:sz w:val="26"/>
          <w:szCs w:val="26"/>
        </w:rPr>
        <w:t>»</w:t>
      </w:r>
      <w:r w:rsidRPr="00CA59FC">
        <w:rPr>
          <w:sz w:val="26"/>
          <w:szCs w:val="26"/>
        </w:rPr>
        <w:t>.</w:t>
      </w:r>
    </w:p>
    <w:p w:rsidR="000B52BC" w:rsidRPr="00CA59FC" w:rsidRDefault="000B52BC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sz w:val="26"/>
          <w:szCs w:val="26"/>
        </w:rPr>
        <w:t>Периодичность сбора данных: оперативно – ежеквартально и с подтвержден</w:t>
      </w:r>
      <w:r w:rsidRPr="00CA59FC">
        <w:rPr>
          <w:sz w:val="26"/>
          <w:szCs w:val="26"/>
        </w:rPr>
        <w:t>и</w:t>
      </w:r>
      <w:r w:rsidRPr="00CA59FC">
        <w:rPr>
          <w:sz w:val="26"/>
          <w:szCs w:val="26"/>
        </w:rPr>
        <w:t>ем – за отчетный год.</w:t>
      </w:r>
    </w:p>
    <w:p w:rsidR="000B52BC" w:rsidRPr="00CA59FC" w:rsidRDefault="000B52BC" w:rsidP="00E43CA6">
      <w:pPr>
        <w:ind w:firstLine="567"/>
        <w:jc w:val="both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Источник данных: данные уполномоченного органа мэрии,</w:t>
      </w:r>
      <w:r w:rsidRPr="00CA59FC">
        <w:t xml:space="preserve"> </w:t>
      </w:r>
      <w:r w:rsidRPr="00CA59FC">
        <w:rPr>
          <w:bCs/>
          <w:sz w:val="26"/>
          <w:szCs w:val="26"/>
        </w:rPr>
        <w:t>осуществляющего работу по предоставлению муниципальной финансовой поддержки,  а также да</w:t>
      </w:r>
      <w:r w:rsidRPr="00CA59FC">
        <w:rPr>
          <w:bCs/>
          <w:sz w:val="26"/>
          <w:szCs w:val="26"/>
        </w:rPr>
        <w:t>н</w:t>
      </w:r>
      <w:r w:rsidRPr="00CA59FC">
        <w:rPr>
          <w:bCs/>
          <w:sz w:val="26"/>
          <w:szCs w:val="26"/>
        </w:rPr>
        <w:t>ные из Реестра субъектов малого и среднего предпринимательства - получателей поддержки (ст. 8 209-ФЗ).</w:t>
      </w:r>
    </w:p>
    <w:p w:rsidR="00E80A52" w:rsidRPr="00CA59FC" w:rsidRDefault="00E80A52" w:rsidP="00E43CA6">
      <w:pPr>
        <w:ind w:firstLine="567"/>
        <w:jc w:val="both"/>
        <w:rPr>
          <w:bCs/>
          <w:sz w:val="26"/>
          <w:szCs w:val="26"/>
        </w:rPr>
      </w:pPr>
    </w:p>
    <w:p w:rsidR="00E80A52" w:rsidRPr="00CA59FC" w:rsidRDefault="00E80A52" w:rsidP="00E80A52">
      <w:pPr>
        <w:ind w:firstLine="709"/>
        <w:jc w:val="both"/>
        <w:rPr>
          <w:b/>
          <w:sz w:val="26"/>
          <w:szCs w:val="26"/>
        </w:rPr>
      </w:pPr>
      <w:r w:rsidRPr="00CA59FC">
        <w:rPr>
          <w:b/>
          <w:sz w:val="26"/>
          <w:szCs w:val="26"/>
        </w:rPr>
        <w:t>15. Прирост налоговых поступлений от субъектов малого и среднего предпринимательства, получивших поддержку, к году, предшествующему п</w:t>
      </w:r>
      <w:r w:rsidRPr="00CA59FC">
        <w:rPr>
          <w:b/>
          <w:sz w:val="26"/>
          <w:szCs w:val="26"/>
        </w:rPr>
        <w:t>о</w:t>
      </w:r>
      <w:r w:rsidRPr="00CA59FC">
        <w:rPr>
          <w:b/>
          <w:sz w:val="26"/>
          <w:szCs w:val="26"/>
        </w:rPr>
        <w:t>лучению поддержки.</w:t>
      </w:r>
    </w:p>
    <w:p w:rsidR="00E80A52" w:rsidRPr="00CA59FC" w:rsidRDefault="00E80A52" w:rsidP="00E80A52">
      <w:pPr>
        <w:ind w:firstLine="709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Единица измерения: процент. </w:t>
      </w:r>
    </w:p>
    <w:p w:rsidR="00E80A52" w:rsidRPr="00CA59FC" w:rsidRDefault="00E80A52" w:rsidP="00E80A52">
      <w:pPr>
        <w:ind w:firstLine="709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Определение показателя: показывает ежегодный прирост налоговых посту</w:t>
      </w:r>
      <w:r w:rsidRPr="00CA59FC">
        <w:rPr>
          <w:sz w:val="26"/>
          <w:szCs w:val="26"/>
        </w:rPr>
        <w:t>п</w:t>
      </w:r>
      <w:r w:rsidRPr="00CA59FC">
        <w:rPr>
          <w:sz w:val="26"/>
          <w:szCs w:val="26"/>
        </w:rPr>
        <w:t>лений от субъектов малого и среднего предпринимательства, получивших по</w:t>
      </w:r>
      <w:r w:rsidRPr="00CA59FC">
        <w:rPr>
          <w:sz w:val="26"/>
          <w:szCs w:val="26"/>
        </w:rPr>
        <w:t>д</w:t>
      </w:r>
      <w:r w:rsidRPr="00CA59FC">
        <w:rPr>
          <w:sz w:val="26"/>
          <w:szCs w:val="26"/>
        </w:rPr>
        <w:t xml:space="preserve">держку, к году, предшествующему получению поддержки. </w:t>
      </w:r>
    </w:p>
    <w:p w:rsidR="00E80A52" w:rsidRPr="00CA59FC" w:rsidRDefault="00E80A52" w:rsidP="00E80A52">
      <w:pPr>
        <w:ind w:firstLine="709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Алгоритм расчета показателя: </w:t>
      </w:r>
    </w:p>
    <w:p w:rsidR="00E80A52" w:rsidRPr="00CA59FC" w:rsidRDefault="00E80A52" w:rsidP="00E80A52">
      <w:pPr>
        <w:ind w:firstLine="709"/>
        <w:jc w:val="both"/>
        <w:rPr>
          <w:sz w:val="26"/>
          <w:szCs w:val="26"/>
        </w:rPr>
      </w:pPr>
      <w:proofErr w:type="spellStart"/>
      <w:r w:rsidRPr="00CA59FC">
        <w:rPr>
          <w:sz w:val="26"/>
          <w:szCs w:val="26"/>
        </w:rPr>
        <w:t>ПРнп</w:t>
      </w:r>
      <w:proofErr w:type="spellEnd"/>
      <w:r w:rsidRPr="00CA59FC">
        <w:rPr>
          <w:sz w:val="26"/>
          <w:szCs w:val="26"/>
        </w:rPr>
        <w:t>=(НП</w:t>
      </w:r>
      <w:proofErr w:type="gramStart"/>
      <w:r w:rsidRPr="00CA59FC">
        <w:rPr>
          <w:sz w:val="26"/>
          <w:szCs w:val="26"/>
        </w:rPr>
        <w:t>1</w:t>
      </w:r>
      <w:proofErr w:type="gramEnd"/>
      <w:r w:rsidRPr="00CA59FC">
        <w:rPr>
          <w:sz w:val="26"/>
          <w:szCs w:val="26"/>
        </w:rPr>
        <w:t>/НП2)*100-100, где:</w:t>
      </w:r>
    </w:p>
    <w:p w:rsidR="00E80A52" w:rsidRPr="00CA59FC" w:rsidRDefault="00E80A52" w:rsidP="00E80A52">
      <w:pPr>
        <w:ind w:firstLine="709"/>
        <w:jc w:val="both"/>
        <w:rPr>
          <w:sz w:val="26"/>
          <w:szCs w:val="26"/>
        </w:rPr>
      </w:pPr>
      <w:proofErr w:type="spellStart"/>
      <w:r w:rsidRPr="00CA59FC">
        <w:rPr>
          <w:sz w:val="26"/>
          <w:szCs w:val="26"/>
        </w:rPr>
        <w:t>ПРнп</w:t>
      </w:r>
      <w:proofErr w:type="spellEnd"/>
      <w:r w:rsidRPr="00CA59FC">
        <w:rPr>
          <w:sz w:val="26"/>
          <w:szCs w:val="26"/>
        </w:rPr>
        <w:t xml:space="preserve"> - прирост налоговых поступлений от субъектов малого и среднего предпринимательства, получивших поддержку;</w:t>
      </w:r>
    </w:p>
    <w:p w:rsidR="00E80A52" w:rsidRPr="00CA59FC" w:rsidRDefault="00E80A52" w:rsidP="00E80A52">
      <w:pPr>
        <w:ind w:firstLine="709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НП</w:t>
      </w:r>
      <w:proofErr w:type="gramStart"/>
      <w:r w:rsidRPr="00CA59FC">
        <w:rPr>
          <w:sz w:val="26"/>
          <w:szCs w:val="26"/>
        </w:rPr>
        <w:t>1</w:t>
      </w:r>
      <w:proofErr w:type="gramEnd"/>
      <w:r w:rsidRPr="00CA59FC">
        <w:rPr>
          <w:sz w:val="26"/>
          <w:szCs w:val="26"/>
        </w:rPr>
        <w:t xml:space="preserve"> – налоговые поступления от субъектов малого и среднего предприн</w:t>
      </w:r>
      <w:r w:rsidRPr="00CA59FC">
        <w:rPr>
          <w:sz w:val="26"/>
          <w:szCs w:val="26"/>
        </w:rPr>
        <w:t>и</w:t>
      </w:r>
      <w:r w:rsidRPr="00CA59FC">
        <w:rPr>
          <w:sz w:val="26"/>
          <w:szCs w:val="26"/>
        </w:rPr>
        <w:t>мательства, получивших поддержку, во все уровни бюджетов за год, в котором п</w:t>
      </w:r>
      <w:r w:rsidRPr="00CA59FC">
        <w:rPr>
          <w:sz w:val="26"/>
          <w:szCs w:val="26"/>
        </w:rPr>
        <w:t>о</w:t>
      </w:r>
      <w:r w:rsidRPr="00CA59FC">
        <w:rPr>
          <w:sz w:val="26"/>
          <w:szCs w:val="26"/>
        </w:rPr>
        <w:t>лучена поддержка;</w:t>
      </w:r>
    </w:p>
    <w:p w:rsidR="00E80A52" w:rsidRPr="00CA59FC" w:rsidRDefault="00E80A52" w:rsidP="00E80A52">
      <w:pPr>
        <w:ind w:firstLine="709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НП</w:t>
      </w:r>
      <w:proofErr w:type="gramStart"/>
      <w:r w:rsidRPr="00CA59FC">
        <w:rPr>
          <w:sz w:val="26"/>
          <w:szCs w:val="26"/>
        </w:rPr>
        <w:t>2</w:t>
      </w:r>
      <w:proofErr w:type="gramEnd"/>
      <w:r w:rsidRPr="00CA59FC">
        <w:rPr>
          <w:sz w:val="26"/>
          <w:szCs w:val="26"/>
        </w:rPr>
        <w:t xml:space="preserve"> - налоговые поступления от субъектов малого и среднего предприним</w:t>
      </w:r>
      <w:r w:rsidRPr="00CA59FC">
        <w:rPr>
          <w:sz w:val="26"/>
          <w:szCs w:val="26"/>
        </w:rPr>
        <w:t>а</w:t>
      </w:r>
      <w:r w:rsidRPr="00CA59FC">
        <w:rPr>
          <w:sz w:val="26"/>
          <w:szCs w:val="26"/>
        </w:rPr>
        <w:t>тельства, получивших поддержку, во все уровни бюджетов за год, предшеству</w:t>
      </w:r>
      <w:r w:rsidRPr="00CA59FC">
        <w:rPr>
          <w:sz w:val="26"/>
          <w:szCs w:val="26"/>
        </w:rPr>
        <w:t>ю</w:t>
      </w:r>
      <w:r w:rsidRPr="00CA59FC">
        <w:rPr>
          <w:sz w:val="26"/>
          <w:szCs w:val="26"/>
        </w:rPr>
        <w:t>щий году получения поддержки.</w:t>
      </w:r>
    </w:p>
    <w:p w:rsidR="00E80A52" w:rsidRPr="00CA59FC" w:rsidRDefault="00E80A52" w:rsidP="00E80A52">
      <w:pPr>
        <w:ind w:firstLine="709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Периодичность сбора данных: оперативно - ежеквартально, с подтвержден</w:t>
      </w:r>
      <w:r w:rsidRPr="00CA59FC">
        <w:rPr>
          <w:sz w:val="26"/>
          <w:szCs w:val="26"/>
        </w:rPr>
        <w:t>и</w:t>
      </w:r>
      <w:r w:rsidRPr="00CA59FC">
        <w:rPr>
          <w:sz w:val="26"/>
          <w:szCs w:val="26"/>
        </w:rPr>
        <w:t>ем – за отчетный год.</w:t>
      </w:r>
    </w:p>
    <w:p w:rsidR="00E80A52" w:rsidRPr="00CA59FC" w:rsidRDefault="00E80A52" w:rsidP="00E80A52">
      <w:pPr>
        <w:ind w:firstLine="709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Источник данных: документы, подтверждающие объемы фактически упл</w:t>
      </w:r>
      <w:r w:rsidRPr="00CA59FC">
        <w:rPr>
          <w:sz w:val="26"/>
          <w:szCs w:val="26"/>
        </w:rPr>
        <w:t>а</w:t>
      </w:r>
      <w:r w:rsidRPr="00CA59FC">
        <w:rPr>
          <w:sz w:val="26"/>
          <w:szCs w:val="26"/>
        </w:rPr>
        <w:t>ченных субъектом МСП во все уровни бюджетов сборы налогов в соответству</w:t>
      </w:r>
      <w:r w:rsidRPr="00CA59FC">
        <w:rPr>
          <w:sz w:val="26"/>
          <w:szCs w:val="26"/>
        </w:rPr>
        <w:t>ю</w:t>
      </w:r>
      <w:r w:rsidRPr="00CA59FC">
        <w:rPr>
          <w:sz w:val="26"/>
          <w:szCs w:val="26"/>
        </w:rPr>
        <w:t xml:space="preserve">щем периоде: платежные поручения, подтверждающие факт перечисления налогов </w:t>
      </w:r>
      <w:proofErr w:type="gramStart"/>
      <w:r w:rsidRPr="00CA59FC">
        <w:rPr>
          <w:sz w:val="26"/>
          <w:szCs w:val="26"/>
        </w:rPr>
        <w:t>и(</w:t>
      </w:r>
      <w:proofErr w:type="gramEnd"/>
      <w:r w:rsidRPr="00CA59FC">
        <w:rPr>
          <w:sz w:val="26"/>
          <w:szCs w:val="26"/>
        </w:rPr>
        <w:t>или) акт сверки расчетов с налоговой службой за отчетный период.</w:t>
      </w:r>
    </w:p>
    <w:p w:rsidR="004B7BB4" w:rsidRPr="00CA59FC" w:rsidRDefault="004B7BB4" w:rsidP="00E43CA6">
      <w:pPr>
        <w:pStyle w:val="affffb"/>
        <w:widowControl w:val="0"/>
        <w:numPr>
          <w:ilvl w:val="0"/>
          <w:numId w:val="25"/>
        </w:numPr>
        <w:autoSpaceDE w:val="0"/>
        <w:autoSpaceDN w:val="0"/>
        <w:adjustRightInd w:val="0"/>
        <w:ind w:left="142" w:firstLine="0"/>
        <w:jc w:val="center"/>
        <w:outlineLvl w:val="0"/>
        <w:rPr>
          <w:b/>
          <w:bCs/>
          <w:sz w:val="26"/>
          <w:szCs w:val="26"/>
        </w:rPr>
      </w:pPr>
      <w:r w:rsidRPr="00CA59FC">
        <w:rPr>
          <w:b/>
          <w:bCs/>
          <w:sz w:val="26"/>
          <w:szCs w:val="26"/>
        </w:rPr>
        <w:lastRenderedPageBreak/>
        <w:t xml:space="preserve">Методика оценки эффективности </w:t>
      </w:r>
      <w:r w:rsidR="004C1658" w:rsidRPr="00CA59FC">
        <w:rPr>
          <w:b/>
          <w:bCs/>
          <w:sz w:val="26"/>
          <w:szCs w:val="26"/>
        </w:rPr>
        <w:t>муниципальной п</w:t>
      </w:r>
      <w:r w:rsidRPr="00CA59FC">
        <w:rPr>
          <w:b/>
          <w:bCs/>
          <w:sz w:val="26"/>
          <w:szCs w:val="26"/>
        </w:rPr>
        <w:t>рограммы</w:t>
      </w:r>
    </w:p>
    <w:p w:rsidR="004B7BB4" w:rsidRPr="00CA59FC" w:rsidRDefault="004B7BB4" w:rsidP="00E43CA6">
      <w:pPr>
        <w:ind w:firstLine="567"/>
        <w:jc w:val="center"/>
        <w:rPr>
          <w:b/>
          <w:bCs/>
          <w:sz w:val="26"/>
          <w:szCs w:val="26"/>
        </w:rPr>
      </w:pPr>
    </w:p>
    <w:bookmarkEnd w:id="15"/>
    <w:p w:rsidR="00467EBE" w:rsidRPr="00CA59FC" w:rsidRDefault="00F05050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11.1.</w:t>
      </w:r>
      <w:r w:rsidR="00C05E22" w:rsidRPr="00CA59FC">
        <w:rPr>
          <w:sz w:val="26"/>
          <w:szCs w:val="26"/>
        </w:rPr>
        <w:t xml:space="preserve"> </w:t>
      </w:r>
      <w:r w:rsidR="00467EBE" w:rsidRPr="00CA59FC">
        <w:rPr>
          <w:sz w:val="26"/>
          <w:szCs w:val="26"/>
        </w:rPr>
        <w:t>Оценка достижения плановых показателей.</w:t>
      </w:r>
    </w:p>
    <w:p w:rsidR="00467EBE" w:rsidRPr="00CA59FC" w:rsidRDefault="00467EBE" w:rsidP="00E43CA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CA59FC">
        <w:rPr>
          <w:sz w:val="26"/>
          <w:szCs w:val="26"/>
        </w:rPr>
        <w:t xml:space="preserve">Оценка достижения плановых значений целевых показателей </w:t>
      </w:r>
      <w:r w:rsidRPr="00CA59FC">
        <w:rPr>
          <w:rFonts w:eastAsia="Calibri"/>
          <w:sz w:val="26"/>
          <w:szCs w:val="26"/>
        </w:rPr>
        <w:t>муниципальной программы</w:t>
      </w:r>
      <w:r w:rsidRPr="00CA59FC">
        <w:rPr>
          <w:sz w:val="26"/>
          <w:szCs w:val="26"/>
        </w:rPr>
        <w:t xml:space="preserve"> осуществляется на основании анализа достижения результатов мун</w:t>
      </w:r>
      <w:r w:rsidRPr="00CA59FC">
        <w:rPr>
          <w:sz w:val="26"/>
          <w:szCs w:val="26"/>
        </w:rPr>
        <w:t>и</w:t>
      </w:r>
      <w:r w:rsidRPr="00CA59FC">
        <w:rPr>
          <w:sz w:val="26"/>
          <w:szCs w:val="26"/>
        </w:rPr>
        <w:t xml:space="preserve">ципальной программы по итогам каждого календарного года и в целом по итогам реализации муниципальной программы в соответствии со </w:t>
      </w:r>
      <w:r w:rsidRPr="00CA59FC">
        <w:rPr>
          <w:rFonts w:eastAsia="Calibri"/>
          <w:sz w:val="26"/>
          <w:szCs w:val="26"/>
        </w:rPr>
        <w:t xml:space="preserve">следующей формулой: </w:t>
      </w:r>
    </w:p>
    <w:p w:rsidR="00467EBE" w:rsidRPr="00CA59FC" w:rsidRDefault="00467EBE" w:rsidP="00E43CA6">
      <w:pPr>
        <w:tabs>
          <w:tab w:val="left" w:pos="1276"/>
        </w:tabs>
        <w:autoSpaceDE w:val="0"/>
        <w:autoSpaceDN w:val="0"/>
        <w:adjustRightInd w:val="0"/>
        <w:ind w:firstLine="851"/>
        <w:jc w:val="right"/>
        <w:outlineLvl w:val="1"/>
        <w:rPr>
          <w:rFonts w:eastAsia="Calibri"/>
          <w:sz w:val="26"/>
          <w:szCs w:val="26"/>
        </w:rPr>
      </w:pPr>
    </w:p>
    <w:p w:rsidR="00467EBE" w:rsidRPr="00CA59FC" w:rsidRDefault="00467EBE" w:rsidP="00E43CA6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rFonts w:eastAsia="Calibri"/>
          <w:sz w:val="26"/>
          <w:szCs w:val="26"/>
        </w:rPr>
      </w:pPr>
      <w:proofErr w:type="gramStart"/>
      <w:r w:rsidRPr="00CA59FC">
        <w:rPr>
          <w:rFonts w:eastAsia="Calibri"/>
          <w:sz w:val="26"/>
          <w:szCs w:val="26"/>
        </w:rPr>
        <w:t>П</w:t>
      </w:r>
      <w:proofErr w:type="gramEnd"/>
      <w:r w:rsidRPr="00CA59FC">
        <w:rPr>
          <w:rFonts w:eastAsia="Calibri"/>
          <w:sz w:val="26"/>
          <w:szCs w:val="26"/>
        </w:rPr>
        <w:t xml:space="preserve"> = </w:t>
      </w:r>
      <w:proofErr w:type="spellStart"/>
      <w:r w:rsidRPr="00CA59FC">
        <w:rPr>
          <w:rFonts w:eastAsia="Calibri"/>
          <w:sz w:val="26"/>
          <w:szCs w:val="26"/>
        </w:rPr>
        <w:t>З</w:t>
      </w:r>
      <w:r w:rsidRPr="00CA59FC">
        <w:rPr>
          <w:rFonts w:eastAsia="Calibri"/>
          <w:sz w:val="26"/>
          <w:szCs w:val="26"/>
          <w:vertAlign w:val="subscript"/>
        </w:rPr>
        <w:t>ф</w:t>
      </w:r>
      <w:proofErr w:type="spellEnd"/>
      <w:r w:rsidRPr="00CA59FC">
        <w:rPr>
          <w:rFonts w:eastAsia="Calibri"/>
          <w:sz w:val="26"/>
          <w:szCs w:val="26"/>
        </w:rPr>
        <w:t xml:space="preserve">/ </w:t>
      </w:r>
      <w:proofErr w:type="spellStart"/>
      <w:r w:rsidRPr="00CA59FC">
        <w:rPr>
          <w:rFonts w:eastAsia="Calibri"/>
          <w:sz w:val="26"/>
          <w:szCs w:val="26"/>
        </w:rPr>
        <w:t>З</w:t>
      </w:r>
      <w:r w:rsidRPr="00CA59FC">
        <w:rPr>
          <w:rFonts w:eastAsia="Calibri"/>
          <w:sz w:val="26"/>
          <w:szCs w:val="26"/>
          <w:vertAlign w:val="subscript"/>
        </w:rPr>
        <w:t>п</w:t>
      </w:r>
      <w:proofErr w:type="spellEnd"/>
      <w:r w:rsidRPr="00CA59FC">
        <w:rPr>
          <w:rFonts w:eastAsia="Calibri"/>
          <w:sz w:val="26"/>
          <w:szCs w:val="26"/>
        </w:rPr>
        <w:t>× 100 %, где:</w:t>
      </w:r>
    </w:p>
    <w:p w:rsidR="00467EBE" w:rsidRPr="00CA59FC" w:rsidRDefault="00467EBE" w:rsidP="00E43CA6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rFonts w:ascii="Arial" w:eastAsia="Calibri" w:hAnsi="Arial" w:cs="Arial"/>
          <w:sz w:val="26"/>
          <w:szCs w:val="26"/>
        </w:rPr>
      </w:pPr>
    </w:p>
    <w:p w:rsidR="00467EBE" w:rsidRPr="00CA59FC" w:rsidRDefault="00467EBE" w:rsidP="00E43CA6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rFonts w:eastAsia="Calibri"/>
          <w:sz w:val="26"/>
          <w:szCs w:val="26"/>
        </w:rPr>
      </w:pPr>
      <w:proofErr w:type="gramStart"/>
      <w:r w:rsidRPr="00CA59FC">
        <w:rPr>
          <w:rFonts w:eastAsia="Calibri"/>
          <w:sz w:val="26"/>
          <w:szCs w:val="26"/>
        </w:rPr>
        <w:t>П</w:t>
      </w:r>
      <w:proofErr w:type="gramEnd"/>
      <w:r w:rsidRPr="00CA59FC">
        <w:rPr>
          <w:rFonts w:eastAsia="Calibri"/>
          <w:sz w:val="26"/>
          <w:szCs w:val="26"/>
        </w:rPr>
        <w:t xml:space="preserve"> – степень достижения планового значения показателя;</w:t>
      </w:r>
    </w:p>
    <w:p w:rsidR="00467EBE" w:rsidRPr="00CA59FC" w:rsidRDefault="00467EBE" w:rsidP="00E43CA6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rFonts w:eastAsia="Calibri"/>
          <w:sz w:val="26"/>
          <w:szCs w:val="26"/>
        </w:rPr>
      </w:pPr>
      <w:proofErr w:type="spellStart"/>
      <w:r w:rsidRPr="00CA59FC">
        <w:rPr>
          <w:rFonts w:eastAsia="Calibri"/>
          <w:sz w:val="26"/>
          <w:szCs w:val="26"/>
        </w:rPr>
        <w:t>З</w:t>
      </w:r>
      <w:r w:rsidRPr="00CA59FC">
        <w:rPr>
          <w:rFonts w:eastAsia="Calibri"/>
          <w:sz w:val="26"/>
          <w:szCs w:val="26"/>
          <w:vertAlign w:val="subscript"/>
        </w:rPr>
        <w:t>ф</w:t>
      </w:r>
      <w:proofErr w:type="spellEnd"/>
      <w:r w:rsidRPr="00CA59FC">
        <w:rPr>
          <w:rFonts w:eastAsia="Calibri"/>
          <w:sz w:val="26"/>
          <w:szCs w:val="26"/>
          <w:vertAlign w:val="subscript"/>
        </w:rPr>
        <w:t xml:space="preserve"> </w:t>
      </w:r>
      <w:r w:rsidRPr="00CA59FC">
        <w:rPr>
          <w:rFonts w:eastAsia="Calibri"/>
          <w:sz w:val="26"/>
          <w:szCs w:val="26"/>
        </w:rPr>
        <w:t xml:space="preserve">– фактическое значение показателя; </w:t>
      </w:r>
    </w:p>
    <w:p w:rsidR="00467EBE" w:rsidRPr="00CA59FC" w:rsidRDefault="00467EBE" w:rsidP="00E43CA6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rFonts w:eastAsia="Calibri"/>
          <w:sz w:val="26"/>
          <w:szCs w:val="26"/>
        </w:rPr>
      </w:pPr>
      <w:proofErr w:type="spellStart"/>
      <w:r w:rsidRPr="00CA59FC">
        <w:rPr>
          <w:rFonts w:eastAsia="Calibri"/>
          <w:sz w:val="26"/>
          <w:szCs w:val="26"/>
        </w:rPr>
        <w:t>З</w:t>
      </w:r>
      <w:r w:rsidRPr="00CA59FC">
        <w:rPr>
          <w:rFonts w:eastAsia="Calibri"/>
          <w:sz w:val="26"/>
          <w:szCs w:val="26"/>
          <w:vertAlign w:val="subscript"/>
        </w:rPr>
        <w:t>п</w:t>
      </w:r>
      <w:proofErr w:type="spellEnd"/>
      <w:r w:rsidRPr="00CA59FC">
        <w:rPr>
          <w:rFonts w:eastAsia="Calibri"/>
          <w:sz w:val="26"/>
          <w:szCs w:val="26"/>
          <w:vertAlign w:val="subscript"/>
        </w:rPr>
        <w:t xml:space="preserve"> </w:t>
      </w:r>
      <w:r w:rsidRPr="00CA59FC">
        <w:rPr>
          <w:rFonts w:eastAsia="Calibri"/>
          <w:sz w:val="26"/>
          <w:szCs w:val="26"/>
        </w:rPr>
        <w:t>– плановое значение показателя.</w:t>
      </w:r>
    </w:p>
    <w:p w:rsidR="00467EBE" w:rsidRPr="00CA59FC" w:rsidRDefault="00467EBE" w:rsidP="00E43CA6">
      <w:pPr>
        <w:tabs>
          <w:tab w:val="left" w:pos="1276"/>
        </w:tabs>
        <w:ind w:firstLine="851"/>
        <w:jc w:val="both"/>
        <w:rPr>
          <w:rFonts w:eastAsia="Calibri"/>
          <w:sz w:val="26"/>
          <w:szCs w:val="26"/>
        </w:rPr>
      </w:pPr>
    </w:p>
    <w:p w:rsidR="00467EBE" w:rsidRPr="00CA59FC" w:rsidRDefault="00467EBE" w:rsidP="00E43CA6">
      <w:pPr>
        <w:tabs>
          <w:tab w:val="left" w:pos="1276"/>
        </w:tabs>
        <w:ind w:firstLine="851"/>
        <w:jc w:val="both"/>
        <w:rPr>
          <w:rFonts w:eastAsia="Calibri"/>
          <w:sz w:val="26"/>
          <w:szCs w:val="26"/>
        </w:rPr>
      </w:pPr>
      <w:r w:rsidRPr="00CA59FC">
        <w:rPr>
          <w:rFonts w:eastAsia="Calibri"/>
          <w:sz w:val="26"/>
          <w:szCs w:val="26"/>
        </w:rPr>
        <w:t>Степень достижения плановых значений показателей рассчитывается для всех показателей муниципальной программы и оценивается в соответствии со сл</w:t>
      </w:r>
      <w:r w:rsidRPr="00CA59FC">
        <w:rPr>
          <w:rFonts w:eastAsia="Calibri"/>
          <w:sz w:val="26"/>
          <w:szCs w:val="26"/>
        </w:rPr>
        <w:t>е</w:t>
      </w:r>
      <w:r w:rsidRPr="00CA59FC">
        <w:rPr>
          <w:rFonts w:eastAsia="Calibri"/>
          <w:sz w:val="26"/>
          <w:szCs w:val="26"/>
        </w:rPr>
        <w:t xml:space="preserve">дующими критериями: </w:t>
      </w:r>
    </w:p>
    <w:p w:rsidR="00467EBE" w:rsidRPr="00CA59FC" w:rsidRDefault="00467EBE" w:rsidP="00E43CA6">
      <w:pPr>
        <w:tabs>
          <w:tab w:val="left" w:pos="1276"/>
        </w:tabs>
        <w:ind w:firstLine="851"/>
        <w:jc w:val="both"/>
        <w:rPr>
          <w:rFonts w:eastAsia="Calibri"/>
          <w:sz w:val="26"/>
          <w:szCs w:val="26"/>
        </w:rPr>
      </w:pPr>
      <w:r w:rsidRPr="00CA59FC">
        <w:rPr>
          <w:rFonts w:eastAsia="Calibri"/>
          <w:sz w:val="26"/>
          <w:szCs w:val="26"/>
        </w:rPr>
        <w:t>до 95 % – неэффективное выполнение показателей муниципальной пр</w:t>
      </w:r>
      <w:r w:rsidRPr="00CA59FC">
        <w:rPr>
          <w:rFonts w:eastAsia="Calibri"/>
          <w:sz w:val="26"/>
          <w:szCs w:val="26"/>
        </w:rPr>
        <w:t>о</w:t>
      </w:r>
      <w:r w:rsidRPr="00CA59FC">
        <w:rPr>
          <w:rFonts w:eastAsia="Calibri"/>
          <w:sz w:val="26"/>
          <w:szCs w:val="26"/>
        </w:rPr>
        <w:t>граммы;</w:t>
      </w:r>
    </w:p>
    <w:p w:rsidR="00467EBE" w:rsidRPr="00CA59FC" w:rsidRDefault="00467EBE" w:rsidP="00E43CA6">
      <w:pPr>
        <w:tabs>
          <w:tab w:val="left" w:pos="1276"/>
        </w:tabs>
        <w:ind w:firstLine="851"/>
        <w:jc w:val="both"/>
        <w:rPr>
          <w:rFonts w:eastAsia="Calibri"/>
          <w:sz w:val="26"/>
          <w:szCs w:val="26"/>
        </w:rPr>
      </w:pPr>
      <w:r w:rsidRPr="00CA59FC">
        <w:rPr>
          <w:rFonts w:eastAsia="Calibri"/>
          <w:sz w:val="26"/>
          <w:szCs w:val="26"/>
        </w:rPr>
        <w:t>95 % и более – эффективное выполнение показателей муниципальной пр</w:t>
      </w:r>
      <w:r w:rsidRPr="00CA59FC">
        <w:rPr>
          <w:rFonts w:eastAsia="Calibri"/>
          <w:sz w:val="26"/>
          <w:szCs w:val="26"/>
        </w:rPr>
        <w:t>о</w:t>
      </w:r>
      <w:r w:rsidRPr="00CA59FC">
        <w:rPr>
          <w:rFonts w:eastAsia="Calibri"/>
          <w:sz w:val="26"/>
          <w:szCs w:val="26"/>
        </w:rPr>
        <w:t>граммы.</w:t>
      </w:r>
    </w:p>
    <w:p w:rsidR="00467EBE" w:rsidRPr="00CA59FC" w:rsidRDefault="00467EBE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CA59FC" w:rsidRDefault="00467EBE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11.2.</w:t>
      </w:r>
      <w:r w:rsidR="00C05E22" w:rsidRPr="00CA59FC">
        <w:rPr>
          <w:sz w:val="26"/>
          <w:szCs w:val="26"/>
        </w:rPr>
        <w:t xml:space="preserve"> </w:t>
      </w:r>
      <w:r w:rsidR="004B7BB4" w:rsidRPr="00CA59FC">
        <w:rPr>
          <w:sz w:val="26"/>
          <w:szCs w:val="26"/>
        </w:rPr>
        <w:t xml:space="preserve">Оценка эффективности реализации </w:t>
      </w:r>
      <w:r w:rsidRPr="00CA59FC">
        <w:rPr>
          <w:sz w:val="26"/>
          <w:szCs w:val="26"/>
        </w:rPr>
        <w:t xml:space="preserve">муниципальной программы </w:t>
      </w:r>
      <w:r w:rsidR="004B7BB4" w:rsidRPr="00CA59FC">
        <w:rPr>
          <w:sz w:val="26"/>
          <w:szCs w:val="26"/>
        </w:rPr>
        <w:t>прои</w:t>
      </w:r>
      <w:r w:rsidR="004B7BB4" w:rsidRPr="00CA59FC">
        <w:rPr>
          <w:sz w:val="26"/>
          <w:szCs w:val="26"/>
        </w:rPr>
        <w:t>з</w:t>
      </w:r>
      <w:r w:rsidR="004B7BB4" w:rsidRPr="00CA59FC">
        <w:rPr>
          <w:sz w:val="26"/>
          <w:szCs w:val="26"/>
        </w:rPr>
        <w:t xml:space="preserve">водится на основании анализа достижения конечных результатов </w:t>
      </w:r>
      <w:r w:rsidRPr="00CA59FC">
        <w:rPr>
          <w:sz w:val="26"/>
          <w:szCs w:val="26"/>
        </w:rPr>
        <w:t>п</w:t>
      </w:r>
      <w:r w:rsidR="004B7BB4" w:rsidRPr="00CA59FC">
        <w:rPr>
          <w:sz w:val="26"/>
          <w:szCs w:val="26"/>
        </w:rPr>
        <w:t xml:space="preserve">рограммы и осуществляется по итогам каждого календарного года </w:t>
      </w:r>
      <w:r w:rsidRPr="00CA59FC">
        <w:rPr>
          <w:sz w:val="26"/>
          <w:szCs w:val="26"/>
        </w:rPr>
        <w:t xml:space="preserve">муниципальной программы </w:t>
      </w:r>
      <w:r w:rsidR="004B7BB4" w:rsidRPr="00CA59FC">
        <w:rPr>
          <w:sz w:val="26"/>
          <w:szCs w:val="26"/>
        </w:rPr>
        <w:t xml:space="preserve">и в целом по итогам </w:t>
      </w:r>
      <w:r w:rsidRPr="00CA59FC">
        <w:rPr>
          <w:sz w:val="26"/>
          <w:szCs w:val="26"/>
        </w:rPr>
        <w:t xml:space="preserve">ее реализации </w:t>
      </w:r>
      <w:r w:rsidR="004B7BB4" w:rsidRPr="00CA59FC">
        <w:rPr>
          <w:sz w:val="26"/>
          <w:szCs w:val="26"/>
        </w:rPr>
        <w:t>в соответствии со следующей формулой: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</w:pPr>
      <w:r w:rsidRPr="00CA59FC">
        <w:rPr>
          <w:rFonts w:ascii="Arial" w:hAnsi="Arial" w:cs="Arial"/>
          <w:noProof/>
        </w:rPr>
        <w:drawing>
          <wp:inline distT="0" distB="0" distL="0" distR="0" wp14:anchorId="3252E793" wp14:editId="318AC533">
            <wp:extent cx="26384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C">
        <w:rPr>
          <w:rFonts w:ascii="Arial" w:hAnsi="Arial" w:cs="Arial"/>
        </w:rPr>
        <w:t>,</w:t>
      </w:r>
      <w:r w:rsidRPr="00CA59FC">
        <w:t xml:space="preserve"> где: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  - совокупная эффективность реализации мероприятий </w:t>
      </w:r>
      <w:r w:rsidR="00467EBE" w:rsidRPr="00CA59FC">
        <w:rPr>
          <w:sz w:val="26"/>
          <w:szCs w:val="26"/>
        </w:rPr>
        <w:t>муниципальной пр</w:t>
      </w:r>
      <w:r w:rsidR="00467EBE" w:rsidRPr="00CA59FC">
        <w:rPr>
          <w:sz w:val="26"/>
          <w:szCs w:val="26"/>
        </w:rPr>
        <w:t>о</w:t>
      </w:r>
      <w:r w:rsidR="00467EBE" w:rsidRPr="00CA59FC">
        <w:rPr>
          <w:sz w:val="26"/>
          <w:szCs w:val="26"/>
        </w:rPr>
        <w:t>граммы,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  - фактическое значение показателя N 1</w:t>
      </w:r>
      <w:r w:rsidR="00467EBE" w:rsidRPr="00CA59FC">
        <w:rPr>
          <w:sz w:val="26"/>
          <w:szCs w:val="26"/>
        </w:rPr>
        <w:t>,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  - плановое значение показателя N 1</w:t>
      </w:r>
      <w:r w:rsidR="00467EBE" w:rsidRPr="00CA59FC">
        <w:rPr>
          <w:sz w:val="26"/>
          <w:szCs w:val="26"/>
        </w:rPr>
        <w:t>,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  - фактическое значение показателя N 2</w:t>
      </w:r>
      <w:r w:rsidR="00467EBE" w:rsidRPr="00CA59FC">
        <w:rPr>
          <w:sz w:val="26"/>
          <w:szCs w:val="26"/>
        </w:rPr>
        <w:t>,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  - плановое значение показателя N 2</w:t>
      </w:r>
      <w:r w:rsidR="00467EBE" w:rsidRPr="00CA59FC">
        <w:rPr>
          <w:sz w:val="26"/>
          <w:szCs w:val="26"/>
        </w:rPr>
        <w:t>,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  - фактическое значение показателя N </w:t>
      </w:r>
      <w:proofErr w:type="spellStart"/>
      <w:r w:rsidRPr="00CA59FC">
        <w:rPr>
          <w:sz w:val="26"/>
          <w:szCs w:val="26"/>
        </w:rPr>
        <w:t>n</w:t>
      </w:r>
      <w:proofErr w:type="spellEnd"/>
      <w:r w:rsidR="00467EBE" w:rsidRPr="00CA59FC">
        <w:rPr>
          <w:sz w:val="26"/>
          <w:szCs w:val="26"/>
        </w:rPr>
        <w:t>,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  - плановое значение показателя N </w:t>
      </w:r>
      <w:proofErr w:type="spellStart"/>
      <w:r w:rsidRPr="00CA59FC">
        <w:rPr>
          <w:sz w:val="26"/>
          <w:szCs w:val="26"/>
        </w:rPr>
        <w:t>n</w:t>
      </w:r>
      <w:proofErr w:type="spellEnd"/>
      <w:r w:rsidR="00467EBE" w:rsidRPr="00CA59FC">
        <w:rPr>
          <w:sz w:val="26"/>
          <w:szCs w:val="26"/>
        </w:rPr>
        <w:t>,</w:t>
      </w:r>
    </w:p>
    <w:p w:rsidR="004B7BB4" w:rsidRPr="00CA59FC" w:rsidRDefault="004B7BB4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 xml:space="preserve">  - количество показателей</w:t>
      </w:r>
      <w:r w:rsidR="00467EBE" w:rsidRPr="00CA59FC">
        <w:rPr>
          <w:sz w:val="26"/>
          <w:szCs w:val="26"/>
        </w:rPr>
        <w:t>.</w:t>
      </w:r>
    </w:p>
    <w:p w:rsidR="004B2FDF" w:rsidRPr="00CA59FC" w:rsidRDefault="004B2FDF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Перечень показателей, используемых при оценке эффективности реализации муниципальной программы, отражен в приложении 1 к муниципальной программе, таблице 1.</w:t>
      </w:r>
    </w:p>
    <w:p w:rsidR="004B2FDF" w:rsidRPr="00CA59FC" w:rsidRDefault="004B2FDF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Реализация муниципальной программы считается эффективной, если показ</w:t>
      </w:r>
      <w:r w:rsidRPr="00CA59FC">
        <w:rPr>
          <w:sz w:val="26"/>
          <w:szCs w:val="26"/>
        </w:rPr>
        <w:t>а</w:t>
      </w:r>
      <w:r w:rsidRPr="00CA59FC">
        <w:rPr>
          <w:sz w:val="26"/>
          <w:szCs w:val="26"/>
        </w:rPr>
        <w:t>тель Эс равен или превышает 95%.</w:t>
      </w:r>
    </w:p>
    <w:p w:rsidR="00DE1205" w:rsidRPr="00CA59FC" w:rsidRDefault="00DE1205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2FDF" w:rsidRPr="00CA59FC" w:rsidRDefault="00F05050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11.</w:t>
      </w:r>
      <w:r w:rsidR="00467EBE" w:rsidRPr="00CA59FC">
        <w:rPr>
          <w:sz w:val="26"/>
          <w:szCs w:val="26"/>
        </w:rPr>
        <w:t>3</w:t>
      </w:r>
      <w:r w:rsidRPr="00CA59FC">
        <w:rPr>
          <w:sz w:val="26"/>
          <w:szCs w:val="26"/>
        </w:rPr>
        <w:t>.</w:t>
      </w:r>
      <w:r w:rsidR="00467EBE" w:rsidRPr="00CA59FC">
        <w:rPr>
          <w:sz w:val="26"/>
          <w:szCs w:val="26"/>
        </w:rPr>
        <w:t xml:space="preserve"> </w:t>
      </w:r>
      <w:r w:rsidR="004B2FDF" w:rsidRPr="00CA59FC">
        <w:rPr>
          <w:sz w:val="26"/>
          <w:szCs w:val="26"/>
        </w:rPr>
        <w:t>Оценка степени достижения запланированного уровня затрат - факт</w:t>
      </w:r>
      <w:r w:rsidR="004B2FDF" w:rsidRPr="00CA59FC">
        <w:rPr>
          <w:sz w:val="26"/>
          <w:szCs w:val="26"/>
        </w:rPr>
        <w:t>и</w:t>
      </w:r>
      <w:r w:rsidR="004B2FDF" w:rsidRPr="00CA59FC">
        <w:rPr>
          <w:sz w:val="26"/>
          <w:szCs w:val="26"/>
        </w:rPr>
        <w:t>чески произведенные затраты на реализацию основных мероприятий муниципал</w:t>
      </w:r>
      <w:r w:rsidR="004B2FDF" w:rsidRPr="00CA59FC">
        <w:rPr>
          <w:sz w:val="26"/>
          <w:szCs w:val="26"/>
        </w:rPr>
        <w:t>ь</w:t>
      </w:r>
      <w:r w:rsidR="004B2FDF" w:rsidRPr="00CA59FC">
        <w:rPr>
          <w:sz w:val="26"/>
          <w:szCs w:val="26"/>
        </w:rPr>
        <w:t>ной программы сопоставляются с их плановыми значениями и рассчитывается по формуле:</w:t>
      </w:r>
    </w:p>
    <w:p w:rsidR="004B2FDF" w:rsidRPr="00CA59FC" w:rsidRDefault="004B2FDF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ЭБ = БИ / БУ*100%, где:</w:t>
      </w:r>
    </w:p>
    <w:p w:rsidR="004B2FDF" w:rsidRPr="00CA59FC" w:rsidRDefault="004B2FDF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lastRenderedPageBreak/>
        <w:t>ЭБ  -  значение индекса достижения запланированного уровня затрат;</w:t>
      </w:r>
    </w:p>
    <w:p w:rsidR="004B2FDF" w:rsidRPr="00CA59FC" w:rsidRDefault="004B2FDF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БИ - кассовое исполнение бюджетных расходов по обеспечению реализации мероприятий Программы;</w:t>
      </w:r>
    </w:p>
    <w:p w:rsidR="004B2FDF" w:rsidRPr="00CA59FC" w:rsidRDefault="004B2FDF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БУ - объем средств, утвержденный в городском бюджете на реализацию м</w:t>
      </w:r>
      <w:r w:rsidRPr="00CA59FC">
        <w:rPr>
          <w:sz w:val="26"/>
          <w:szCs w:val="26"/>
        </w:rPr>
        <w:t>у</w:t>
      </w:r>
      <w:r w:rsidRPr="00CA59FC">
        <w:rPr>
          <w:sz w:val="26"/>
          <w:szCs w:val="26"/>
        </w:rPr>
        <w:t>ниципальной программы.</w:t>
      </w:r>
    </w:p>
    <w:p w:rsidR="004B2FDF" w:rsidRPr="00CA59FC" w:rsidRDefault="004B2FDF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59FC">
        <w:rPr>
          <w:sz w:val="26"/>
          <w:szCs w:val="26"/>
        </w:rPr>
        <w:t>Эффективным является использование городского бюджета при значении показателя ЭБ равно или более 95%.</w:t>
      </w:r>
    </w:p>
    <w:p w:rsidR="002E2D49" w:rsidRPr="00CA59FC" w:rsidRDefault="002E2D49" w:rsidP="00E43CA6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bookmarkStart w:id="16" w:name="sub_1001"/>
    </w:p>
    <w:p w:rsidR="00D6506A" w:rsidRPr="00CA59FC" w:rsidRDefault="00D6506A" w:rsidP="00E43CA6">
      <w:pPr>
        <w:widowControl w:val="0"/>
        <w:autoSpaceDE w:val="0"/>
        <w:autoSpaceDN w:val="0"/>
        <w:adjustRightInd w:val="0"/>
        <w:ind w:firstLine="698"/>
      </w:pPr>
    </w:p>
    <w:p w:rsidR="00D6506A" w:rsidRPr="00CA59FC" w:rsidRDefault="00D6506A" w:rsidP="00E43CA6">
      <w:pPr>
        <w:widowControl w:val="0"/>
        <w:autoSpaceDE w:val="0"/>
        <w:autoSpaceDN w:val="0"/>
        <w:adjustRightInd w:val="0"/>
        <w:ind w:firstLine="698"/>
        <w:rPr>
          <w:bCs/>
        </w:rPr>
        <w:sectPr w:rsidR="00D6506A" w:rsidRPr="00CA59FC" w:rsidSect="00F53E8F">
          <w:pgSz w:w="11906" w:h="16838"/>
          <w:pgMar w:top="851" w:right="567" w:bottom="567" w:left="1985" w:header="426" w:footer="709" w:gutter="0"/>
          <w:cols w:space="708"/>
          <w:docGrid w:linePitch="360"/>
        </w:sectPr>
      </w:pPr>
    </w:p>
    <w:bookmarkEnd w:id="16"/>
    <w:p w:rsidR="00024001" w:rsidRPr="00CA59FC" w:rsidRDefault="00024001" w:rsidP="00E43CA6">
      <w:pPr>
        <w:widowControl w:val="0"/>
        <w:autoSpaceDE w:val="0"/>
        <w:autoSpaceDN w:val="0"/>
        <w:adjustRightInd w:val="0"/>
        <w:ind w:firstLine="11766"/>
        <w:rPr>
          <w:rFonts w:eastAsiaTheme="minorEastAsia"/>
          <w:sz w:val="26"/>
          <w:szCs w:val="26"/>
        </w:rPr>
      </w:pPr>
      <w:r w:rsidRPr="00CA59FC">
        <w:rPr>
          <w:rFonts w:eastAsiaTheme="minorEastAsia"/>
          <w:bCs/>
          <w:sz w:val="26"/>
          <w:szCs w:val="26"/>
        </w:rPr>
        <w:lastRenderedPageBreak/>
        <w:t>Приложение 1</w:t>
      </w:r>
    </w:p>
    <w:p w:rsidR="00024001" w:rsidRPr="00CA59FC" w:rsidRDefault="00024001" w:rsidP="00E43CA6">
      <w:pPr>
        <w:widowControl w:val="0"/>
        <w:autoSpaceDE w:val="0"/>
        <w:autoSpaceDN w:val="0"/>
        <w:adjustRightInd w:val="0"/>
        <w:ind w:firstLine="11766"/>
        <w:rPr>
          <w:rFonts w:eastAsiaTheme="minorEastAsia"/>
          <w:sz w:val="26"/>
          <w:szCs w:val="26"/>
        </w:rPr>
      </w:pPr>
      <w:r w:rsidRPr="00CA59FC">
        <w:rPr>
          <w:rFonts w:eastAsiaTheme="minorEastAsia"/>
          <w:bCs/>
          <w:sz w:val="26"/>
          <w:szCs w:val="26"/>
        </w:rPr>
        <w:t xml:space="preserve">к Муниципальной </w:t>
      </w:r>
      <w:hyperlink r:id="rId29" w:anchor="sub_10000" w:history="1">
        <w:r w:rsidRPr="00CA59FC">
          <w:rPr>
            <w:rStyle w:val="affffa"/>
            <w:rFonts w:eastAsiaTheme="minorEastAsia"/>
            <w:bCs/>
            <w:color w:val="auto"/>
            <w:sz w:val="26"/>
            <w:szCs w:val="26"/>
            <w:u w:val="none"/>
          </w:rPr>
          <w:t>программе</w:t>
        </w:r>
      </w:hyperlink>
    </w:p>
    <w:p w:rsidR="00024001" w:rsidRPr="00CA59FC" w:rsidRDefault="00024001" w:rsidP="00E43CA6">
      <w:pPr>
        <w:widowControl w:val="0"/>
        <w:autoSpaceDE w:val="0"/>
        <w:autoSpaceDN w:val="0"/>
        <w:adjustRightInd w:val="0"/>
        <w:ind w:firstLine="11199"/>
        <w:rPr>
          <w:rFonts w:eastAsiaTheme="minorEastAsia"/>
          <w:sz w:val="26"/>
          <w:szCs w:val="26"/>
        </w:rPr>
      </w:pPr>
    </w:p>
    <w:p w:rsidR="00D005BC" w:rsidRPr="00CA59FC" w:rsidRDefault="00D005BC" w:rsidP="00E43CA6">
      <w:pPr>
        <w:widowControl w:val="0"/>
        <w:autoSpaceDE w:val="0"/>
        <w:autoSpaceDN w:val="0"/>
        <w:adjustRightInd w:val="0"/>
        <w:rPr>
          <w:rFonts w:eastAsiaTheme="minorEastAsia"/>
          <w:b/>
          <w:bCs/>
        </w:rPr>
      </w:pPr>
      <w:bookmarkStart w:id="17" w:name="sub_204"/>
    </w:p>
    <w:p w:rsidR="00D005BC" w:rsidRPr="00CA59FC" w:rsidRDefault="00D005BC" w:rsidP="00D005BC">
      <w:pPr>
        <w:widowControl w:val="0"/>
        <w:autoSpaceDE w:val="0"/>
        <w:autoSpaceDN w:val="0"/>
        <w:adjustRightInd w:val="0"/>
        <w:ind w:left="11907"/>
        <w:rPr>
          <w:rFonts w:eastAsiaTheme="minorEastAsia"/>
          <w:sz w:val="26"/>
          <w:szCs w:val="26"/>
        </w:rPr>
      </w:pPr>
      <w:r w:rsidRPr="00CA59FC">
        <w:rPr>
          <w:rFonts w:eastAsiaTheme="minorEastAsia"/>
          <w:bCs/>
          <w:sz w:val="26"/>
          <w:szCs w:val="26"/>
        </w:rPr>
        <w:t>Таблица 1</w:t>
      </w:r>
    </w:p>
    <w:p w:rsidR="00D005BC" w:rsidRPr="00CA59FC" w:rsidRDefault="00D005BC" w:rsidP="00D005B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6"/>
          <w:szCs w:val="26"/>
        </w:rPr>
      </w:pPr>
      <w:r w:rsidRPr="00CA59FC">
        <w:rPr>
          <w:rFonts w:eastAsiaTheme="minorEastAsia"/>
          <w:bCs/>
          <w:sz w:val="26"/>
          <w:szCs w:val="26"/>
        </w:rPr>
        <w:t>Информация о показателях (индикаторах) муниципальной программы и их значениях</w:t>
      </w:r>
    </w:p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992"/>
        <w:gridCol w:w="992"/>
        <w:gridCol w:w="992"/>
        <w:gridCol w:w="992"/>
        <w:gridCol w:w="993"/>
        <w:gridCol w:w="992"/>
        <w:gridCol w:w="992"/>
        <w:gridCol w:w="992"/>
        <w:gridCol w:w="992"/>
        <w:gridCol w:w="993"/>
        <w:gridCol w:w="993"/>
        <w:gridCol w:w="992"/>
        <w:gridCol w:w="1560"/>
      </w:tblGrid>
      <w:tr w:rsidR="00D005BC" w:rsidRPr="00CA59FC" w:rsidTr="00FF6B75">
        <w:trPr>
          <w:trHeight w:val="259"/>
          <w:tblHeader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 xml:space="preserve">№ </w:t>
            </w:r>
            <w:proofErr w:type="gramStart"/>
            <w:r w:rsidRPr="00CA59FC">
              <w:rPr>
                <w:sz w:val="20"/>
                <w:szCs w:val="20"/>
              </w:rPr>
              <w:t>п</w:t>
            </w:r>
            <w:proofErr w:type="gramEnd"/>
            <w:r w:rsidRPr="00CA59FC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Наименование показателя</w:t>
            </w:r>
          </w:p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(индикатора)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Ед. изм.</w:t>
            </w:r>
          </w:p>
        </w:tc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Взаимосвязь с городскими стратегическ</w:t>
            </w:r>
            <w:r w:rsidRPr="00CA59FC">
              <w:rPr>
                <w:sz w:val="20"/>
                <w:szCs w:val="20"/>
              </w:rPr>
              <w:t>и</w:t>
            </w:r>
            <w:r w:rsidRPr="00CA59FC">
              <w:rPr>
                <w:sz w:val="20"/>
                <w:szCs w:val="20"/>
              </w:rPr>
              <w:t>ми показател</w:t>
            </w:r>
            <w:r w:rsidRPr="00CA59FC">
              <w:rPr>
                <w:sz w:val="20"/>
                <w:szCs w:val="20"/>
              </w:rPr>
              <w:t>я</w:t>
            </w:r>
            <w:r w:rsidRPr="00CA59FC">
              <w:rPr>
                <w:sz w:val="20"/>
                <w:szCs w:val="20"/>
              </w:rPr>
              <w:t>ми</w:t>
            </w:r>
          </w:p>
        </w:tc>
      </w:tr>
      <w:tr w:rsidR="00D005BC" w:rsidRPr="00CA59FC" w:rsidTr="00FF6B75">
        <w:trPr>
          <w:tblHeader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2012</w:t>
            </w:r>
          </w:p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2013</w:t>
            </w:r>
          </w:p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 xml:space="preserve">2014 </w:t>
            </w:r>
          </w:p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2015</w:t>
            </w:r>
          </w:p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 xml:space="preserve">2016 </w:t>
            </w:r>
          </w:p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2017</w:t>
            </w:r>
          </w:p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2018</w:t>
            </w:r>
          </w:p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2019</w:t>
            </w:r>
          </w:p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 xml:space="preserve">2020 </w:t>
            </w:r>
          </w:p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2021</w:t>
            </w:r>
          </w:p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 xml:space="preserve">2022 </w:t>
            </w:r>
          </w:p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год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05BC" w:rsidRPr="00CA59FC" w:rsidTr="00FF6B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CA59FC">
              <w:rPr>
                <w:spacing w:val="-6"/>
                <w:sz w:val="20"/>
                <w:szCs w:val="20"/>
              </w:rPr>
              <w:t>Количество мер</w:t>
            </w:r>
            <w:r w:rsidRPr="00CA59FC">
              <w:rPr>
                <w:spacing w:val="-6"/>
                <w:sz w:val="20"/>
                <w:szCs w:val="20"/>
              </w:rPr>
              <w:t>о</w:t>
            </w:r>
            <w:r w:rsidRPr="00CA59FC">
              <w:rPr>
                <w:spacing w:val="-6"/>
                <w:sz w:val="20"/>
                <w:szCs w:val="20"/>
              </w:rPr>
              <w:t>приятий, напра</w:t>
            </w:r>
            <w:r w:rsidRPr="00CA59FC">
              <w:rPr>
                <w:spacing w:val="-6"/>
                <w:sz w:val="20"/>
                <w:szCs w:val="20"/>
              </w:rPr>
              <w:t>в</w:t>
            </w:r>
            <w:r w:rsidRPr="00CA59FC">
              <w:rPr>
                <w:spacing w:val="-6"/>
                <w:sz w:val="20"/>
                <w:szCs w:val="20"/>
              </w:rPr>
              <w:t>ленных на созд</w:t>
            </w:r>
            <w:r w:rsidRPr="00CA59FC">
              <w:rPr>
                <w:spacing w:val="-6"/>
                <w:sz w:val="20"/>
                <w:szCs w:val="20"/>
              </w:rPr>
              <w:t>а</w:t>
            </w:r>
            <w:r w:rsidRPr="00CA59FC">
              <w:rPr>
                <w:spacing w:val="-6"/>
                <w:sz w:val="20"/>
                <w:szCs w:val="20"/>
              </w:rPr>
              <w:t>ние и развитие МСП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9FC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Не 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нее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Не 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нее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Не 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нее 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Не 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нее 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Не 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нее 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Не 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нее 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Не 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нее 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</w:rPr>
            </w:pPr>
            <w:r w:rsidRPr="00CA59FC">
              <w:rPr>
                <w:sz w:val="18"/>
                <w:szCs w:val="18"/>
              </w:rPr>
              <w:t>Э</w:t>
            </w:r>
            <w:proofErr w:type="gramStart"/>
            <w:r w:rsidRPr="00CA59FC">
              <w:rPr>
                <w:sz w:val="18"/>
                <w:szCs w:val="18"/>
              </w:rPr>
              <w:t>6</w:t>
            </w:r>
            <w:proofErr w:type="gramEnd"/>
            <w:r w:rsidRPr="00CA59FC">
              <w:rPr>
                <w:sz w:val="18"/>
                <w:szCs w:val="18"/>
              </w:rPr>
              <w:t>.Объем налог</w:t>
            </w:r>
            <w:r w:rsidRPr="00CA59FC">
              <w:rPr>
                <w:sz w:val="18"/>
                <w:szCs w:val="18"/>
              </w:rPr>
              <w:t>о</w:t>
            </w:r>
            <w:r w:rsidRPr="00CA59FC">
              <w:rPr>
                <w:sz w:val="18"/>
                <w:szCs w:val="18"/>
              </w:rPr>
              <w:t>вых поступлений от субъектов МСП в консолидир</w:t>
            </w:r>
            <w:r w:rsidRPr="00CA59FC">
              <w:rPr>
                <w:sz w:val="18"/>
                <w:szCs w:val="18"/>
              </w:rPr>
              <w:t>о</w:t>
            </w:r>
            <w:r w:rsidRPr="00CA59FC">
              <w:rPr>
                <w:sz w:val="18"/>
                <w:szCs w:val="18"/>
              </w:rPr>
              <w:t xml:space="preserve">ванный бюджет области, в </w:t>
            </w:r>
            <w:proofErr w:type="spellStart"/>
            <w:r w:rsidRPr="00CA59FC">
              <w:rPr>
                <w:sz w:val="18"/>
                <w:szCs w:val="18"/>
              </w:rPr>
              <w:t>т.ч</w:t>
            </w:r>
            <w:proofErr w:type="spellEnd"/>
            <w:r w:rsidRPr="00CA59FC">
              <w:rPr>
                <w:sz w:val="18"/>
                <w:szCs w:val="18"/>
              </w:rPr>
              <w:t>. в городской бю</w:t>
            </w:r>
            <w:r w:rsidRPr="00CA59FC">
              <w:rPr>
                <w:sz w:val="18"/>
                <w:szCs w:val="18"/>
              </w:rPr>
              <w:t>д</w:t>
            </w:r>
            <w:r w:rsidRPr="00CA59FC">
              <w:rPr>
                <w:sz w:val="18"/>
                <w:szCs w:val="18"/>
              </w:rPr>
              <w:t>жет;</w:t>
            </w:r>
          </w:p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59FC">
              <w:rPr>
                <w:sz w:val="18"/>
                <w:szCs w:val="18"/>
              </w:rPr>
              <w:t>Э</w:t>
            </w:r>
            <w:proofErr w:type="gramStart"/>
            <w:r w:rsidRPr="00CA59FC">
              <w:rPr>
                <w:sz w:val="18"/>
                <w:szCs w:val="18"/>
              </w:rPr>
              <w:t>9</w:t>
            </w:r>
            <w:proofErr w:type="gramEnd"/>
            <w:r w:rsidRPr="00CA59FC">
              <w:rPr>
                <w:sz w:val="18"/>
                <w:szCs w:val="18"/>
              </w:rPr>
              <w:t>.Оценка суб</w:t>
            </w:r>
            <w:r w:rsidRPr="00CA59FC">
              <w:rPr>
                <w:sz w:val="18"/>
                <w:szCs w:val="18"/>
              </w:rPr>
              <w:t>ъ</w:t>
            </w:r>
            <w:r w:rsidRPr="00CA59FC">
              <w:rPr>
                <w:sz w:val="18"/>
                <w:szCs w:val="18"/>
              </w:rPr>
              <w:t>ектами МСП комфортности ведения бизнеса в городе</w:t>
            </w:r>
          </w:p>
        </w:tc>
      </w:tr>
      <w:tr w:rsidR="00D005BC" w:rsidRPr="00CA59FC" w:rsidTr="00FF6B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CA59FC">
              <w:rPr>
                <w:spacing w:val="-6"/>
                <w:sz w:val="20"/>
                <w:szCs w:val="20"/>
              </w:rPr>
              <w:t>Количество участников мер</w:t>
            </w:r>
            <w:r w:rsidRPr="00CA59FC">
              <w:rPr>
                <w:spacing w:val="-6"/>
                <w:sz w:val="20"/>
                <w:szCs w:val="20"/>
              </w:rPr>
              <w:t>о</w:t>
            </w:r>
            <w:r w:rsidRPr="00CA59FC">
              <w:rPr>
                <w:spacing w:val="-6"/>
                <w:sz w:val="20"/>
                <w:szCs w:val="20"/>
              </w:rPr>
              <w:t>приятий, напра</w:t>
            </w:r>
            <w:r w:rsidRPr="00CA59FC">
              <w:rPr>
                <w:spacing w:val="-6"/>
                <w:sz w:val="20"/>
                <w:szCs w:val="20"/>
              </w:rPr>
              <w:t>в</w:t>
            </w:r>
            <w:r w:rsidRPr="00CA59FC">
              <w:rPr>
                <w:spacing w:val="-6"/>
                <w:sz w:val="20"/>
                <w:szCs w:val="20"/>
              </w:rPr>
              <w:t>ленных на созд</w:t>
            </w:r>
            <w:r w:rsidRPr="00CA59FC">
              <w:rPr>
                <w:spacing w:val="-6"/>
                <w:sz w:val="20"/>
                <w:szCs w:val="20"/>
              </w:rPr>
              <w:t>а</w:t>
            </w:r>
            <w:r w:rsidRPr="00CA59FC">
              <w:rPr>
                <w:spacing w:val="-6"/>
                <w:sz w:val="20"/>
                <w:szCs w:val="20"/>
              </w:rPr>
              <w:t>ние и развитие МСП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9FC">
              <w:rPr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Не 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нее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Не 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нее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Не 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нее 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Не 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нее 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Не 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нее 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Не 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нее 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Не 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нее 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</w:rPr>
            </w:pPr>
            <w:r w:rsidRPr="00CA59FC">
              <w:rPr>
                <w:sz w:val="18"/>
                <w:szCs w:val="18"/>
              </w:rPr>
              <w:t>Э</w:t>
            </w:r>
            <w:proofErr w:type="gramStart"/>
            <w:r w:rsidRPr="00CA59FC">
              <w:rPr>
                <w:sz w:val="18"/>
                <w:szCs w:val="18"/>
              </w:rPr>
              <w:t>6</w:t>
            </w:r>
            <w:proofErr w:type="gramEnd"/>
            <w:r w:rsidRPr="00CA59FC">
              <w:rPr>
                <w:sz w:val="18"/>
                <w:szCs w:val="18"/>
              </w:rPr>
              <w:t>. Объем нал</w:t>
            </w:r>
            <w:r w:rsidRPr="00CA59FC">
              <w:rPr>
                <w:sz w:val="18"/>
                <w:szCs w:val="18"/>
              </w:rPr>
              <w:t>о</w:t>
            </w:r>
            <w:r w:rsidRPr="00CA59FC">
              <w:rPr>
                <w:sz w:val="18"/>
                <w:szCs w:val="18"/>
              </w:rPr>
              <w:t>говых поступл</w:t>
            </w:r>
            <w:r w:rsidRPr="00CA59FC">
              <w:rPr>
                <w:sz w:val="18"/>
                <w:szCs w:val="18"/>
              </w:rPr>
              <w:t>е</w:t>
            </w:r>
            <w:r w:rsidRPr="00CA59FC">
              <w:rPr>
                <w:sz w:val="18"/>
                <w:szCs w:val="18"/>
              </w:rPr>
              <w:t>ний от субъектов МСП в консол</w:t>
            </w:r>
            <w:r w:rsidRPr="00CA59FC">
              <w:rPr>
                <w:sz w:val="18"/>
                <w:szCs w:val="18"/>
              </w:rPr>
              <w:t>и</w:t>
            </w:r>
            <w:r w:rsidRPr="00CA59FC">
              <w:rPr>
                <w:sz w:val="18"/>
                <w:szCs w:val="18"/>
              </w:rPr>
              <w:t>дированный бю</w:t>
            </w:r>
            <w:r w:rsidRPr="00CA59FC">
              <w:rPr>
                <w:sz w:val="18"/>
                <w:szCs w:val="18"/>
              </w:rPr>
              <w:t>д</w:t>
            </w:r>
            <w:r w:rsidRPr="00CA59FC">
              <w:rPr>
                <w:sz w:val="18"/>
                <w:szCs w:val="18"/>
              </w:rPr>
              <w:t xml:space="preserve">жет области, в </w:t>
            </w:r>
            <w:proofErr w:type="spellStart"/>
            <w:r w:rsidRPr="00CA59FC">
              <w:rPr>
                <w:sz w:val="18"/>
                <w:szCs w:val="18"/>
              </w:rPr>
              <w:t>т.ч</w:t>
            </w:r>
            <w:proofErr w:type="spellEnd"/>
            <w:r w:rsidRPr="00CA59FC">
              <w:rPr>
                <w:sz w:val="18"/>
                <w:szCs w:val="18"/>
              </w:rPr>
              <w:t>. в городской бю</w:t>
            </w:r>
            <w:r w:rsidRPr="00CA59FC">
              <w:rPr>
                <w:sz w:val="18"/>
                <w:szCs w:val="18"/>
              </w:rPr>
              <w:t>д</w:t>
            </w:r>
            <w:r w:rsidRPr="00CA59FC">
              <w:rPr>
                <w:sz w:val="18"/>
                <w:szCs w:val="18"/>
              </w:rPr>
              <w:t>жет;</w:t>
            </w:r>
          </w:p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59FC">
              <w:rPr>
                <w:sz w:val="18"/>
                <w:szCs w:val="18"/>
              </w:rPr>
              <w:t>Э</w:t>
            </w:r>
            <w:proofErr w:type="gramStart"/>
            <w:r w:rsidRPr="00CA59FC">
              <w:rPr>
                <w:sz w:val="18"/>
                <w:szCs w:val="18"/>
              </w:rPr>
              <w:t>9</w:t>
            </w:r>
            <w:proofErr w:type="gramEnd"/>
            <w:r w:rsidRPr="00CA59FC">
              <w:rPr>
                <w:sz w:val="18"/>
                <w:szCs w:val="18"/>
              </w:rPr>
              <w:t>.Оценка суб</w:t>
            </w:r>
            <w:r w:rsidRPr="00CA59FC">
              <w:rPr>
                <w:sz w:val="18"/>
                <w:szCs w:val="18"/>
              </w:rPr>
              <w:t>ъ</w:t>
            </w:r>
            <w:r w:rsidRPr="00CA59FC">
              <w:rPr>
                <w:sz w:val="18"/>
                <w:szCs w:val="18"/>
              </w:rPr>
              <w:t>ектами МСП комфортности ведения бизнеса в городе</w:t>
            </w:r>
          </w:p>
        </w:tc>
      </w:tr>
      <w:tr w:rsidR="00D005BC" w:rsidRPr="00CA59FC" w:rsidTr="00FF6B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59FC">
              <w:rPr>
                <w:spacing w:val="-6"/>
                <w:sz w:val="20"/>
                <w:szCs w:val="20"/>
              </w:rPr>
              <w:t xml:space="preserve">Количество </w:t>
            </w:r>
            <w:proofErr w:type="gramStart"/>
            <w:r w:rsidRPr="00CA59FC">
              <w:rPr>
                <w:spacing w:val="-6"/>
                <w:sz w:val="20"/>
                <w:szCs w:val="20"/>
              </w:rPr>
              <w:t>об</w:t>
            </w:r>
            <w:r w:rsidRPr="00CA59FC">
              <w:rPr>
                <w:spacing w:val="-6"/>
                <w:sz w:val="20"/>
                <w:szCs w:val="20"/>
              </w:rPr>
              <w:t>у</w:t>
            </w:r>
            <w:r w:rsidRPr="00CA59FC">
              <w:rPr>
                <w:spacing w:val="-6"/>
                <w:sz w:val="20"/>
                <w:szCs w:val="20"/>
              </w:rPr>
              <w:t>ченных</w:t>
            </w:r>
            <w:proofErr w:type="gramEnd"/>
            <w:r w:rsidRPr="00CA59FC">
              <w:rPr>
                <w:spacing w:val="-6"/>
                <w:sz w:val="20"/>
                <w:szCs w:val="20"/>
              </w:rPr>
              <w:t xml:space="preserve"> основам </w:t>
            </w:r>
            <w:r w:rsidRPr="00CA59FC">
              <w:rPr>
                <w:spacing w:val="-6"/>
                <w:sz w:val="20"/>
                <w:szCs w:val="20"/>
              </w:rPr>
              <w:lastRenderedPageBreak/>
              <w:t>предприним</w:t>
            </w:r>
            <w:r w:rsidRPr="00CA59FC">
              <w:rPr>
                <w:spacing w:val="-6"/>
                <w:sz w:val="20"/>
                <w:szCs w:val="20"/>
              </w:rPr>
              <w:t>а</w:t>
            </w:r>
            <w:r w:rsidRPr="00CA59FC">
              <w:rPr>
                <w:spacing w:val="-6"/>
                <w:sz w:val="20"/>
                <w:szCs w:val="20"/>
              </w:rPr>
              <w:t>тельской деятел</w:t>
            </w:r>
            <w:r w:rsidRPr="00CA59FC">
              <w:rPr>
                <w:spacing w:val="-6"/>
                <w:sz w:val="20"/>
                <w:szCs w:val="20"/>
              </w:rPr>
              <w:t>ь</w:t>
            </w:r>
            <w:r w:rsidRPr="00CA59FC">
              <w:rPr>
                <w:spacing w:val="-6"/>
                <w:sz w:val="20"/>
                <w:szCs w:val="20"/>
              </w:rPr>
              <w:t>ности на безво</w:t>
            </w:r>
            <w:r w:rsidRPr="00CA59FC">
              <w:rPr>
                <w:spacing w:val="-6"/>
                <w:sz w:val="20"/>
                <w:szCs w:val="20"/>
              </w:rPr>
              <w:t>з</w:t>
            </w:r>
            <w:r w:rsidRPr="00CA59FC">
              <w:rPr>
                <w:spacing w:val="-6"/>
                <w:sz w:val="20"/>
                <w:szCs w:val="20"/>
              </w:rPr>
              <w:t>мездной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Cs/>
                <w:sz w:val="20"/>
                <w:szCs w:val="20"/>
              </w:rPr>
            </w:pPr>
            <w:r w:rsidRPr="00CA59FC">
              <w:rPr>
                <w:rFonts w:eastAsiaTheme="minorEastAsia"/>
                <w:bCs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 xml:space="preserve">тель не </w:t>
            </w:r>
            <w:r w:rsidRPr="00CA59FC">
              <w:rPr>
                <w:sz w:val="20"/>
                <w:szCs w:val="20"/>
              </w:rPr>
              <w:lastRenderedPageBreak/>
              <w:t>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lastRenderedPageBreak/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 xml:space="preserve">тель не </w:t>
            </w:r>
            <w:r w:rsidRPr="00CA59FC">
              <w:rPr>
                <w:sz w:val="20"/>
                <w:szCs w:val="20"/>
              </w:rPr>
              <w:lastRenderedPageBreak/>
              <w:t>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lastRenderedPageBreak/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 xml:space="preserve">тель не </w:t>
            </w:r>
            <w:r w:rsidRPr="00CA59FC">
              <w:rPr>
                <w:sz w:val="20"/>
                <w:szCs w:val="20"/>
              </w:rPr>
              <w:lastRenderedPageBreak/>
              <w:t>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lastRenderedPageBreak/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 xml:space="preserve">тель не </w:t>
            </w:r>
            <w:r w:rsidRPr="00CA59FC">
              <w:rPr>
                <w:sz w:val="20"/>
                <w:szCs w:val="20"/>
              </w:rPr>
              <w:lastRenderedPageBreak/>
              <w:t>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lastRenderedPageBreak/>
              <w:t>Не 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нее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Не 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нее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Не 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нее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Не 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нее 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9FC">
              <w:rPr>
                <w:sz w:val="18"/>
                <w:szCs w:val="18"/>
              </w:rPr>
              <w:t>Не менее 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9FC">
              <w:rPr>
                <w:sz w:val="18"/>
                <w:szCs w:val="18"/>
              </w:rPr>
              <w:t>Не менее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9FC">
              <w:rPr>
                <w:sz w:val="18"/>
                <w:szCs w:val="18"/>
              </w:rPr>
              <w:t>Не менее 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</w:rPr>
            </w:pPr>
            <w:r w:rsidRPr="00CA59FC">
              <w:rPr>
                <w:sz w:val="18"/>
                <w:szCs w:val="18"/>
              </w:rPr>
              <w:t>Э</w:t>
            </w:r>
            <w:proofErr w:type="gramStart"/>
            <w:r w:rsidRPr="00CA59FC">
              <w:rPr>
                <w:sz w:val="18"/>
                <w:szCs w:val="18"/>
              </w:rPr>
              <w:t>6</w:t>
            </w:r>
            <w:proofErr w:type="gramEnd"/>
            <w:r w:rsidRPr="00CA59FC">
              <w:rPr>
                <w:sz w:val="18"/>
                <w:szCs w:val="18"/>
              </w:rPr>
              <w:t>. Объем нал</w:t>
            </w:r>
            <w:r w:rsidRPr="00CA59FC">
              <w:rPr>
                <w:sz w:val="18"/>
                <w:szCs w:val="18"/>
              </w:rPr>
              <w:t>о</w:t>
            </w:r>
            <w:r w:rsidRPr="00CA59FC">
              <w:rPr>
                <w:sz w:val="18"/>
                <w:szCs w:val="18"/>
              </w:rPr>
              <w:t>говых поступл</w:t>
            </w:r>
            <w:r w:rsidRPr="00CA59FC">
              <w:rPr>
                <w:sz w:val="18"/>
                <w:szCs w:val="18"/>
              </w:rPr>
              <w:t>е</w:t>
            </w:r>
            <w:r w:rsidRPr="00CA59FC">
              <w:rPr>
                <w:sz w:val="18"/>
                <w:szCs w:val="18"/>
              </w:rPr>
              <w:t xml:space="preserve">ний от субъектов </w:t>
            </w:r>
            <w:r w:rsidRPr="00CA59FC">
              <w:rPr>
                <w:sz w:val="18"/>
                <w:szCs w:val="18"/>
              </w:rPr>
              <w:lastRenderedPageBreak/>
              <w:t>МСП в консол</w:t>
            </w:r>
            <w:r w:rsidRPr="00CA59FC">
              <w:rPr>
                <w:sz w:val="18"/>
                <w:szCs w:val="18"/>
              </w:rPr>
              <w:t>и</w:t>
            </w:r>
            <w:r w:rsidRPr="00CA59FC">
              <w:rPr>
                <w:sz w:val="18"/>
                <w:szCs w:val="18"/>
              </w:rPr>
              <w:t>дированный бю</w:t>
            </w:r>
            <w:r w:rsidRPr="00CA59FC">
              <w:rPr>
                <w:sz w:val="18"/>
                <w:szCs w:val="18"/>
              </w:rPr>
              <w:t>д</w:t>
            </w:r>
            <w:r w:rsidRPr="00CA59FC">
              <w:rPr>
                <w:sz w:val="18"/>
                <w:szCs w:val="18"/>
              </w:rPr>
              <w:t xml:space="preserve">жет области, в </w:t>
            </w:r>
            <w:proofErr w:type="spellStart"/>
            <w:r w:rsidRPr="00CA59FC">
              <w:rPr>
                <w:sz w:val="18"/>
                <w:szCs w:val="18"/>
              </w:rPr>
              <w:t>т.ч</w:t>
            </w:r>
            <w:proofErr w:type="spellEnd"/>
            <w:r w:rsidRPr="00CA59FC">
              <w:rPr>
                <w:sz w:val="18"/>
                <w:szCs w:val="18"/>
              </w:rPr>
              <w:t>. в городской бю</w:t>
            </w:r>
            <w:r w:rsidRPr="00CA59FC">
              <w:rPr>
                <w:sz w:val="18"/>
                <w:szCs w:val="18"/>
              </w:rPr>
              <w:t>д</w:t>
            </w:r>
            <w:r w:rsidRPr="00CA59FC">
              <w:rPr>
                <w:sz w:val="18"/>
                <w:szCs w:val="18"/>
              </w:rPr>
              <w:t>жет;</w:t>
            </w:r>
          </w:p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59FC">
              <w:rPr>
                <w:sz w:val="18"/>
                <w:szCs w:val="18"/>
              </w:rPr>
              <w:t>Э</w:t>
            </w:r>
            <w:proofErr w:type="gramStart"/>
            <w:r w:rsidRPr="00CA59FC">
              <w:rPr>
                <w:sz w:val="18"/>
                <w:szCs w:val="18"/>
              </w:rPr>
              <w:t>9</w:t>
            </w:r>
            <w:proofErr w:type="gramEnd"/>
            <w:r w:rsidRPr="00CA59FC">
              <w:rPr>
                <w:sz w:val="18"/>
                <w:szCs w:val="18"/>
              </w:rPr>
              <w:t>.Оценка суб</w:t>
            </w:r>
            <w:r w:rsidRPr="00CA59FC">
              <w:rPr>
                <w:sz w:val="18"/>
                <w:szCs w:val="18"/>
              </w:rPr>
              <w:t>ъ</w:t>
            </w:r>
            <w:r w:rsidRPr="00CA59FC">
              <w:rPr>
                <w:sz w:val="18"/>
                <w:szCs w:val="18"/>
              </w:rPr>
              <w:t>ектами МСП комфортности ведения бизнеса в городе</w:t>
            </w:r>
          </w:p>
        </w:tc>
      </w:tr>
      <w:tr w:rsidR="00D005BC" w:rsidRPr="00CA59FC" w:rsidTr="00FF6B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  <w:lang w:eastAsia="en-US"/>
              </w:rPr>
              <w:t>Количество м</w:t>
            </w:r>
            <w:r w:rsidRPr="00CA59FC">
              <w:rPr>
                <w:sz w:val="20"/>
                <w:szCs w:val="20"/>
                <w:lang w:eastAsia="en-US"/>
              </w:rPr>
              <w:t>е</w:t>
            </w:r>
            <w:r w:rsidRPr="00CA59FC">
              <w:rPr>
                <w:sz w:val="20"/>
                <w:szCs w:val="20"/>
                <w:lang w:eastAsia="en-US"/>
              </w:rPr>
              <w:t>роприятий, направленных на информацио</w:t>
            </w:r>
            <w:r w:rsidRPr="00CA59FC">
              <w:rPr>
                <w:sz w:val="20"/>
                <w:szCs w:val="20"/>
                <w:lang w:eastAsia="en-US"/>
              </w:rPr>
              <w:t>н</w:t>
            </w:r>
            <w:r w:rsidRPr="00CA59FC">
              <w:rPr>
                <w:sz w:val="20"/>
                <w:szCs w:val="20"/>
                <w:lang w:eastAsia="en-US"/>
              </w:rPr>
              <w:t>ную поддержку МСП и проп</w:t>
            </w:r>
            <w:r w:rsidRPr="00CA59FC">
              <w:rPr>
                <w:sz w:val="20"/>
                <w:szCs w:val="20"/>
                <w:lang w:eastAsia="en-US"/>
              </w:rPr>
              <w:t>а</w:t>
            </w:r>
            <w:r w:rsidRPr="00CA59FC">
              <w:rPr>
                <w:sz w:val="20"/>
                <w:szCs w:val="20"/>
                <w:lang w:eastAsia="en-US"/>
              </w:rPr>
              <w:t>ганду предпр</w:t>
            </w:r>
            <w:r w:rsidRPr="00CA59FC">
              <w:rPr>
                <w:sz w:val="20"/>
                <w:szCs w:val="20"/>
                <w:lang w:eastAsia="en-US"/>
              </w:rPr>
              <w:t>и</w:t>
            </w:r>
            <w:r w:rsidRPr="00CA59FC">
              <w:rPr>
                <w:sz w:val="20"/>
                <w:szCs w:val="20"/>
                <w:lang w:eastAsia="en-US"/>
              </w:rPr>
              <w:t>нимательской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Cs/>
                <w:sz w:val="20"/>
                <w:szCs w:val="20"/>
              </w:rPr>
            </w:pPr>
            <w:r w:rsidRPr="00CA59FC">
              <w:rPr>
                <w:rFonts w:eastAsiaTheme="minorEastAsia"/>
                <w:bCs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Не 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нее 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Не 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нее 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Не 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нее 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Не 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нее 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9FC">
              <w:rPr>
                <w:sz w:val="18"/>
                <w:szCs w:val="18"/>
              </w:rPr>
              <w:t>Не менее 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9FC">
              <w:rPr>
                <w:sz w:val="18"/>
                <w:szCs w:val="18"/>
              </w:rPr>
              <w:t>Не менее 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9FC">
              <w:rPr>
                <w:sz w:val="18"/>
                <w:szCs w:val="18"/>
              </w:rPr>
              <w:t>Не менее 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</w:rPr>
            </w:pPr>
            <w:r w:rsidRPr="00CA59FC">
              <w:rPr>
                <w:sz w:val="18"/>
                <w:szCs w:val="18"/>
              </w:rPr>
              <w:t>Э</w:t>
            </w:r>
            <w:proofErr w:type="gramStart"/>
            <w:r w:rsidRPr="00CA59FC">
              <w:rPr>
                <w:sz w:val="18"/>
                <w:szCs w:val="18"/>
              </w:rPr>
              <w:t>6</w:t>
            </w:r>
            <w:proofErr w:type="gramEnd"/>
            <w:r w:rsidRPr="00CA59FC">
              <w:rPr>
                <w:sz w:val="18"/>
                <w:szCs w:val="18"/>
              </w:rPr>
              <w:t>. Объем нал</w:t>
            </w:r>
            <w:r w:rsidRPr="00CA59FC">
              <w:rPr>
                <w:sz w:val="18"/>
                <w:szCs w:val="18"/>
              </w:rPr>
              <w:t>о</w:t>
            </w:r>
            <w:r w:rsidRPr="00CA59FC">
              <w:rPr>
                <w:sz w:val="18"/>
                <w:szCs w:val="18"/>
              </w:rPr>
              <w:t>говых поступл</w:t>
            </w:r>
            <w:r w:rsidRPr="00CA59FC">
              <w:rPr>
                <w:sz w:val="18"/>
                <w:szCs w:val="18"/>
              </w:rPr>
              <w:t>е</w:t>
            </w:r>
            <w:r w:rsidRPr="00CA59FC">
              <w:rPr>
                <w:sz w:val="18"/>
                <w:szCs w:val="18"/>
              </w:rPr>
              <w:t>ний от субъектов МСП в консол</w:t>
            </w:r>
            <w:r w:rsidRPr="00CA59FC">
              <w:rPr>
                <w:sz w:val="18"/>
                <w:szCs w:val="18"/>
              </w:rPr>
              <w:t>и</w:t>
            </w:r>
            <w:r w:rsidRPr="00CA59FC">
              <w:rPr>
                <w:sz w:val="18"/>
                <w:szCs w:val="18"/>
              </w:rPr>
              <w:t>дированный бю</w:t>
            </w:r>
            <w:r w:rsidRPr="00CA59FC">
              <w:rPr>
                <w:sz w:val="18"/>
                <w:szCs w:val="18"/>
              </w:rPr>
              <w:t>д</w:t>
            </w:r>
            <w:r w:rsidRPr="00CA59FC">
              <w:rPr>
                <w:sz w:val="18"/>
                <w:szCs w:val="18"/>
              </w:rPr>
              <w:t xml:space="preserve">жет области, в </w:t>
            </w:r>
            <w:proofErr w:type="spellStart"/>
            <w:r w:rsidRPr="00CA59FC">
              <w:rPr>
                <w:sz w:val="18"/>
                <w:szCs w:val="18"/>
              </w:rPr>
              <w:t>т.ч</w:t>
            </w:r>
            <w:proofErr w:type="spellEnd"/>
            <w:r w:rsidRPr="00CA59FC">
              <w:rPr>
                <w:sz w:val="18"/>
                <w:szCs w:val="18"/>
              </w:rPr>
              <w:t>. в городской бю</w:t>
            </w:r>
            <w:r w:rsidRPr="00CA59FC">
              <w:rPr>
                <w:sz w:val="18"/>
                <w:szCs w:val="18"/>
              </w:rPr>
              <w:t>д</w:t>
            </w:r>
            <w:r w:rsidRPr="00CA59FC">
              <w:rPr>
                <w:sz w:val="18"/>
                <w:szCs w:val="18"/>
              </w:rPr>
              <w:t>жет;</w:t>
            </w:r>
          </w:p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59FC">
              <w:rPr>
                <w:sz w:val="18"/>
                <w:szCs w:val="18"/>
              </w:rPr>
              <w:t>Э</w:t>
            </w:r>
            <w:proofErr w:type="gramStart"/>
            <w:r w:rsidRPr="00CA59FC">
              <w:rPr>
                <w:sz w:val="18"/>
                <w:szCs w:val="18"/>
              </w:rPr>
              <w:t>9</w:t>
            </w:r>
            <w:proofErr w:type="gramEnd"/>
            <w:r w:rsidRPr="00CA59FC">
              <w:rPr>
                <w:sz w:val="18"/>
                <w:szCs w:val="18"/>
              </w:rPr>
              <w:t>.Оценка суб</w:t>
            </w:r>
            <w:r w:rsidRPr="00CA59FC">
              <w:rPr>
                <w:sz w:val="18"/>
                <w:szCs w:val="18"/>
              </w:rPr>
              <w:t>ъ</w:t>
            </w:r>
            <w:r w:rsidRPr="00CA59FC">
              <w:rPr>
                <w:sz w:val="18"/>
                <w:szCs w:val="18"/>
              </w:rPr>
              <w:t>ектами МСП комфортности ведения бизнеса в городе</w:t>
            </w:r>
          </w:p>
        </w:tc>
      </w:tr>
      <w:tr w:rsidR="00D005BC" w:rsidRPr="00CA59FC" w:rsidTr="00FF6B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  <w:lang w:eastAsia="en-US"/>
              </w:rPr>
              <w:t>Количество ок</w:t>
            </w:r>
            <w:r w:rsidRPr="00CA59FC">
              <w:rPr>
                <w:sz w:val="20"/>
                <w:szCs w:val="20"/>
                <w:lang w:eastAsia="en-US"/>
              </w:rPr>
              <w:t>а</w:t>
            </w:r>
            <w:r w:rsidRPr="00CA59FC">
              <w:rPr>
                <w:sz w:val="20"/>
                <w:szCs w:val="20"/>
                <w:lang w:eastAsia="en-US"/>
              </w:rPr>
              <w:t>занных консул</w:t>
            </w:r>
            <w:r w:rsidRPr="00CA59FC">
              <w:rPr>
                <w:sz w:val="20"/>
                <w:szCs w:val="20"/>
                <w:lang w:eastAsia="en-US"/>
              </w:rPr>
              <w:t>ь</w:t>
            </w:r>
            <w:r w:rsidRPr="00CA59FC">
              <w:rPr>
                <w:sz w:val="20"/>
                <w:szCs w:val="20"/>
                <w:lang w:eastAsia="en-US"/>
              </w:rPr>
              <w:t>таций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8664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Не 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нее 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Не 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нее 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Не 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нее 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Не 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нее 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9FC">
              <w:rPr>
                <w:sz w:val="18"/>
                <w:szCs w:val="18"/>
              </w:rPr>
              <w:t>Не менее 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9FC">
              <w:rPr>
                <w:sz w:val="18"/>
                <w:szCs w:val="18"/>
              </w:rPr>
              <w:t>Не менее 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9FC">
              <w:rPr>
                <w:sz w:val="18"/>
                <w:szCs w:val="18"/>
              </w:rPr>
              <w:t>Не менее 2400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</w:rPr>
            </w:pPr>
            <w:r w:rsidRPr="00CA59FC">
              <w:rPr>
                <w:sz w:val="18"/>
                <w:szCs w:val="18"/>
              </w:rPr>
              <w:t>Э</w:t>
            </w:r>
            <w:proofErr w:type="gramStart"/>
            <w:r w:rsidRPr="00CA59FC">
              <w:rPr>
                <w:sz w:val="18"/>
                <w:szCs w:val="18"/>
              </w:rPr>
              <w:t>6</w:t>
            </w:r>
            <w:proofErr w:type="gramEnd"/>
            <w:r w:rsidRPr="00CA59FC">
              <w:rPr>
                <w:sz w:val="18"/>
                <w:szCs w:val="18"/>
              </w:rPr>
              <w:t>. Объем нал</w:t>
            </w:r>
            <w:r w:rsidRPr="00CA59FC">
              <w:rPr>
                <w:sz w:val="18"/>
                <w:szCs w:val="18"/>
              </w:rPr>
              <w:t>о</w:t>
            </w:r>
            <w:r w:rsidRPr="00CA59FC">
              <w:rPr>
                <w:sz w:val="18"/>
                <w:szCs w:val="18"/>
              </w:rPr>
              <w:t>говых поступл</w:t>
            </w:r>
            <w:r w:rsidRPr="00CA59FC">
              <w:rPr>
                <w:sz w:val="18"/>
                <w:szCs w:val="18"/>
              </w:rPr>
              <w:t>е</w:t>
            </w:r>
            <w:r w:rsidRPr="00CA59FC">
              <w:rPr>
                <w:sz w:val="18"/>
                <w:szCs w:val="18"/>
              </w:rPr>
              <w:t>ний от субъектов МСП в консол</w:t>
            </w:r>
            <w:r w:rsidRPr="00CA59FC">
              <w:rPr>
                <w:sz w:val="18"/>
                <w:szCs w:val="18"/>
              </w:rPr>
              <w:t>и</w:t>
            </w:r>
            <w:r w:rsidRPr="00CA59FC">
              <w:rPr>
                <w:sz w:val="18"/>
                <w:szCs w:val="18"/>
              </w:rPr>
              <w:t>дированный бю</w:t>
            </w:r>
            <w:r w:rsidRPr="00CA59FC">
              <w:rPr>
                <w:sz w:val="18"/>
                <w:szCs w:val="18"/>
              </w:rPr>
              <w:t>д</w:t>
            </w:r>
            <w:r w:rsidRPr="00CA59FC">
              <w:rPr>
                <w:sz w:val="18"/>
                <w:szCs w:val="18"/>
              </w:rPr>
              <w:t xml:space="preserve">жет области, в </w:t>
            </w:r>
            <w:proofErr w:type="spellStart"/>
            <w:r w:rsidRPr="00CA59FC">
              <w:rPr>
                <w:sz w:val="18"/>
                <w:szCs w:val="18"/>
              </w:rPr>
              <w:t>т.ч</w:t>
            </w:r>
            <w:proofErr w:type="spellEnd"/>
            <w:r w:rsidRPr="00CA59FC">
              <w:rPr>
                <w:sz w:val="18"/>
                <w:szCs w:val="18"/>
              </w:rPr>
              <w:t>. в городской бю</w:t>
            </w:r>
            <w:r w:rsidRPr="00CA59FC">
              <w:rPr>
                <w:sz w:val="18"/>
                <w:szCs w:val="18"/>
              </w:rPr>
              <w:t>д</w:t>
            </w:r>
            <w:r w:rsidRPr="00CA59FC">
              <w:rPr>
                <w:sz w:val="18"/>
                <w:szCs w:val="18"/>
              </w:rPr>
              <w:t>жет;</w:t>
            </w:r>
          </w:p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59FC">
              <w:rPr>
                <w:sz w:val="18"/>
                <w:szCs w:val="18"/>
              </w:rPr>
              <w:t>Э</w:t>
            </w:r>
            <w:proofErr w:type="gramStart"/>
            <w:r w:rsidRPr="00CA59FC">
              <w:rPr>
                <w:sz w:val="18"/>
                <w:szCs w:val="18"/>
              </w:rPr>
              <w:t>9</w:t>
            </w:r>
            <w:proofErr w:type="gramEnd"/>
            <w:r w:rsidRPr="00CA59FC">
              <w:rPr>
                <w:sz w:val="18"/>
                <w:szCs w:val="18"/>
              </w:rPr>
              <w:t>.Оценка суб</w:t>
            </w:r>
            <w:r w:rsidRPr="00CA59FC">
              <w:rPr>
                <w:sz w:val="18"/>
                <w:szCs w:val="18"/>
              </w:rPr>
              <w:t>ъ</w:t>
            </w:r>
            <w:r w:rsidRPr="00CA59FC">
              <w:rPr>
                <w:sz w:val="18"/>
                <w:szCs w:val="18"/>
              </w:rPr>
              <w:t>ектами МСП комфортности ведения бизнеса в городе</w:t>
            </w:r>
          </w:p>
        </w:tc>
      </w:tr>
      <w:tr w:rsidR="00D005BC" w:rsidRPr="00CA59FC" w:rsidTr="00FF6B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A59FC">
              <w:rPr>
                <w:sz w:val="20"/>
                <w:szCs w:val="20"/>
                <w:lang w:eastAsia="en-US"/>
              </w:rPr>
              <w:t>Количество и</w:t>
            </w:r>
            <w:r w:rsidRPr="00CA59FC">
              <w:rPr>
                <w:sz w:val="20"/>
                <w:szCs w:val="20"/>
                <w:lang w:eastAsia="en-US"/>
              </w:rPr>
              <w:t>н</w:t>
            </w:r>
            <w:r w:rsidRPr="00CA59FC">
              <w:rPr>
                <w:sz w:val="20"/>
                <w:szCs w:val="20"/>
                <w:lang w:eastAsia="en-US"/>
              </w:rPr>
              <w:t>формационных сообщений в СМИ о меропр</w:t>
            </w:r>
            <w:r w:rsidRPr="00CA59FC">
              <w:rPr>
                <w:sz w:val="20"/>
                <w:szCs w:val="20"/>
                <w:lang w:eastAsia="en-US"/>
              </w:rPr>
              <w:t>и</w:t>
            </w:r>
            <w:r w:rsidRPr="00CA59FC">
              <w:rPr>
                <w:sz w:val="20"/>
                <w:szCs w:val="20"/>
                <w:lang w:eastAsia="en-US"/>
              </w:rPr>
              <w:t>ятиях органов местного сам</w:t>
            </w:r>
            <w:r w:rsidRPr="00CA59FC">
              <w:rPr>
                <w:sz w:val="20"/>
                <w:szCs w:val="20"/>
                <w:lang w:eastAsia="en-US"/>
              </w:rPr>
              <w:t>о</w:t>
            </w:r>
            <w:r w:rsidRPr="00CA59FC">
              <w:rPr>
                <w:sz w:val="20"/>
                <w:szCs w:val="20"/>
                <w:lang w:eastAsia="en-US"/>
              </w:rPr>
              <w:t xml:space="preserve">управления г. Череповца по развитию МСП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Не 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нее 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Не 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нее 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Не 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нее 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Не 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нее 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9FC">
              <w:rPr>
                <w:sz w:val="18"/>
                <w:szCs w:val="18"/>
              </w:rPr>
              <w:t>Не менее 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9FC">
              <w:rPr>
                <w:sz w:val="18"/>
                <w:szCs w:val="18"/>
              </w:rPr>
              <w:t>Не менее 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9FC">
              <w:rPr>
                <w:sz w:val="18"/>
                <w:szCs w:val="18"/>
              </w:rPr>
              <w:t>Не менее 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59FC">
              <w:rPr>
                <w:sz w:val="18"/>
                <w:szCs w:val="18"/>
              </w:rPr>
              <w:t>Э</w:t>
            </w:r>
            <w:proofErr w:type="gramStart"/>
            <w:r w:rsidRPr="00CA59FC">
              <w:rPr>
                <w:sz w:val="18"/>
                <w:szCs w:val="18"/>
              </w:rPr>
              <w:t>9</w:t>
            </w:r>
            <w:proofErr w:type="gramEnd"/>
            <w:r w:rsidRPr="00CA59FC">
              <w:rPr>
                <w:sz w:val="18"/>
                <w:szCs w:val="18"/>
              </w:rPr>
              <w:t>.Оценка суб</w:t>
            </w:r>
            <w:r w:rsidRPr="00CA59FC">
              <w:rPr>
                <w:sz w:val="18"/>
                <w:szCs w:val="18"/>
              </w:rPr>
              <w:t>ъ</w:t>
            </w:r>
            <w:r w:rsidRPr="00CA59FC">
              <w:rPr>
                <w:sz w:val="18"/>
                <w:szCs w:val="18"/>
              </w:rPr>
              <w:t>ектами МСП комфортности ведения бизнеса в городе</w:t>
            </w:r>
          </w:p>
        </w:tc>
      </w:tr>
      <w:tr w:rsidR="00D005BC" w:rsidRPr="00CA59FC" w:rsidTr="00FF6B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A59FC">
              <w:rPr>
                <w:sz w:val="20"/>
                <w:szCs w:val="20"/>
                <w:lang w:eastAsia="en-US"/>
              </w:rPr>
              <w:t>Количество субъектов мал</w:t>
            </w:r>
            <w:r w:rsidRPr="00CA59FC">
              <w:rPr>
                <w:sz w:val="20"/>
                <w:szCs w:val="20"/>
                <w:lang w:eastAsia="en-US"/>
              </w:rPr>
              <w:t>о</w:t>
            </w:r>
            <w:r w:rsidRPr="00CA59FC">
              <w:rPr>
                <w:sz w:val="20"/>
                <w:szCs w:val="20"/>
                <w:lang w:eastAsia="en-US"/>
              </w:rPr>
              <w:t>го и среднего предприним</w:t>
            </w:r>
            <w:r w:rsidRPr="00CA59FC">
              <w:rPr>
                <w:sz w:val="20"/>
                <w:szCs w:val="20"/>
                <w:lang w:eastAsia="en-US"/>
              </w:rPr>
              <w:t>а</w:t>
            </w:r>
            <w:r w:rsidRPr="00CA59FC">
              <w:rPr>
                <w:sz w:val="20"/>
                <w:szCs w:val="20"/>
                <w:lang w:eastAsia="en-US"/>
              </w:rPr>
              <w:t>тельства, пол</w:t>
            </w:r>
            <w:r w:rsidRPr="00CA59FC">
              <w:rPr>
                <w:sz w:val="20"/>
                <w:szCs w:val="20"/>
                <w:lang w:eastAsia="en-US"/>
              </w:rPr>
              <w:t>у</w:t>
            </w:r>
            <w:r w:rsidRPr="00CA59FC">
              <w:rPr>
                <w:sz w:val="20"/>
                <w:szCs w:val="20"/>
                <w:lang w:eastAsia="en-US"/>
              </w:rPr>
              <w:t>чивших по</w:t>
            </w:r>
            <w:r w:rsidRPr="00CA59FC">
              <w:rPr>
                <w:sz w:val="20"/>
                <w:szCs w:val="20"/>
                <w:lang w:eastAsia="en-US"/>
              </w:rPr>
              <w:t>д</w:t>
            </w:r>
            <w:r w:rsidRPr="00CA59FC">
              <w:rPr>
                <w:sz w:val="20"/>
                <w:szCs w:val="20"/>
                <w:lang w:eastAsia="en-US"/>
              </w:rPr>
              <w:t>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Не 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нее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Не 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нее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Не 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нее 29*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Не 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нее 12*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Не 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нее 43*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59FC">
              <w:rPr>
                <w:sz w:val="18"/>
                <w:szCs w:val="18"/>
              </w:rPr>
              <w:t>Э</w:t>
            </w:r>
            <w:proofErr w:type="gramStart"/>
            <w:r w:rsidRPr="00CA59FC">
              <w:rPr>
                <w:sz w:val="18"/>
                <w:szCs w:val="18"/>
              </w:rPr>
              <w:t>1</w:t>
            </w:r>
            <w:proofErr w:type="gramEnd"/>
            <w:r w:rsidRPr="00CA59FC">
              <w:rPr>
                <w:sz w:val="18"/>
                <w:szCs w:val="18"/>
              </w:rPr>
              <w:t>. Количество новых рабочих мест Э</w:t>
            </w:r>
            <w:proofErr w:type="gramStart"/>
            <w:r w:rsidRPr="00CA59FC">
              <w:rPr>
                <w:sz w:val="18"/>
                <w:szCs w:val="18"/>
              </w:rPr>
              <w:t>6</w:t>
            </w:r>
            <w:proofErr w:type="gramEnd"/>
            <w:r w:rsidRPr="00CA59FC">
              <w:rPr>
                <w:sz w:val="18"/>
                <w:szCs w:val="18"/>
              </w:rPr>
              <w:t>. Объем налоговых п</w:t>
            </w:r>
            <w:r w:rsidRPr="00CA59FC">
              <w:rPr>
                <w:sz w:val="18"/>
                <w:szCs w:val="18"/>
              </w:rPr>
              <w:t>о</w:t>
            </w:r>
            <w:r w:rsidRPr="00CA59FC">
              <w:rPr>
                <w:sz w:val="18"/>
                <w:szCs w:val="18"/>
              </w:rPr>
              <w:t>ступлений от субъектов МСП в консолидир</w:t>
            </w:r>
            <w:r w:rsidRPr="00CA59FC">
              <w:rPr>
                <w:sz w:val="18"/>
                <w:szCs w:val="18"/>
              </w:rPr>
              <w:t>о</w:t>
            </w:r>
            <w:r w:rsidRPr="00CA59FC">
              <w:rPr>
                <w:sz w:val="18"/>
                <w:szCs w:val="18"/>
              </w:rPr>
              <w:t xml:space="preserve">ванный бюджет области, в </w:t>
            </w:r>
            <w:proofErr w:type="spellStart"/>
            <w:r w:rsidRPr="00CA59FC">
              <w:rPr>
                <w:sz w:val="18"/>
                <w:szCs w:val="18"/>
              </w:rPr>
              <w:t>т.ч</w:t>
            </w:r>
            <w:proofErr w:type="spellEnd"/>
            <w:r w:rsidRPr="00CA59FC">
              <w:rPr>
                <w:sz w:val="18"/>
                <w:szCs w:val="18"/>
              </w:rPr>
              <w:t>. в городской бю</w:t>
            </w:r>
            <w:r w:rsidRPr="00CA59FC">
              <w:rPr>
                <w:sz w:val="18"/>
                <w:szCs w:val="18"/>
              </w:rPr>
              <w:t>д</w:t>
            </w:r>
            <w:r w:rsidRPr="00CA59FC">
              <w:rPr>
                <w:sz w:val="18"/>
                <w:szCs w:val="18"/>
              </w:rPr>
              <w:t>жет</w:t>
            </w:r>
          </w:p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005BC" w:rsidRPr="00CA59FC" w:rsidTr="00FF6B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A59FC">
              <w:rPr>
                <w:sz w:val="20"/>
                <w:szCs w:val="20"/>
                <w:lang w:eastAsia="en-US"/>
              </w:rPr>
              <w:t>Количество вновь созданных рабочих мест (включая вновь зарегистрир</w:t>
            </w:r>
            <w:r w:rsidRPr="00CA59FC">
              <w:rPr>
                <w:sz w:val="20"/>
                <w:szCs w:val="20"/>
                <w:lang w:eastAsia="en-US"/>
              </w:rPr>
              <w:t>о</w:t>
            </w:r>
            <w:r w:rsidRPr="00CA59FC">
              <w:rPr>
                <w:sz w:val="20"/>
                <w:szCs w:val="20"/>
                <w:lang w:eastAsia="en-US"/>
              </w:rPr>
              <w:t>ванных индив</w:t>
            </w:r>
            <w:r w:rsidRPr="00CA59FC">
              <w:rPr>
                <w:sz w:val="20"/>
                <w:szCs w:val="20"/>
                <w:lang w:eastAsia="en-US"/>
              </w:rPr>
              <w:t>и</w:t>
            </w:r>
            <w:r w:rsidRPr="00CA59FC">
              <w:rPr>
                <w:sz w:val="20"/>
                <w:szCs w:val="20"/>
                <w:lang w:eastAsia="en-US"/>
              </w:rPr>
              <w:t>дуальных пре</w:t>
            </w:r>
            <w:r w:rsidRPr="00CA59FC">
              <w:rPr>
                <w:sz w:val="20"/>
                <w:szCs w:val="20"/>
                <w:lang w:eastAsia="en-US"/>
              </w:rPr>
              <w:t>д</w:t>
            </w:r>
            <w:r w:rsidRPr="00CA59FC">
              <w:rPr>
                <w:sz w:val="20"/>
                <w:szCs w:val="20"/>
                <w:lang w:eastAsia="en-US"/>
              </w:rPr>
              <w:t>принимателей) субъектами м</w:t>
            </w:r>
            <w:r w:rsidRPr="00CA59FC">
              <w:rPr>
                <w:sz w:val="20"/>
                <w:szCs w:val="20"/>
                <w:lang w:eastAsia="en-US"/>
              </w:rPr>
              <w:t>а</w:t>
            </w:r>
            <w:r w:rsidRPr="00CA59FC">
              <w:rPr>
                <w:sz w:val="20"/>
                <w:szCs w:val="20"/>
                <w:lang w:eastAsia="en-US"/>
              </w:rPr>
              <w:t>лого и среднего предприним</w:t>
            </w:r>
            <w:r w:rsidRPr="00CA59FC">
              <w:rPr>
                <w:sz w:val="20"/>
                <w:szCs w:val="20"/>
                <w:lang w:eastAsia="en-US"/>
              </w:rPr>
              <w:t>а</w:t>
            </w:r>
            <w:r w:rsidRPr="00CA59FC">
              <w:rPr>
                <w:sz w:val="20"/>
                <w:szCs w:val="20"/>
                <w:lang w:eastAsia="en-US"/>
              </w:rPr>
              <w:t>тельства, пол</w:t>
            </w:r>
            <w:r w:rsidRPr="00CA59FC">
              <w:rPr>
                <w:sz w:val="20"/>
                <w:szCs w:val="20"/>
                <w:lang w:eastAsia="en-US"/>
              </w:rPr>
              <w:t>у</w:t>
            </w:r>
            <w:r w:rsidRPr="00CA59FC">
              <w:rPr>
                <w:sz w:val="20"/>
                <w:szCs w:val="20"/>
                <w:lang w:eastAsia="en-US"/>
              </w:rPr>
              <w:t>чившими по</w:t>
            </w:r>
            <w:r w:rsidRPr="00CA59FC">
              <w:rPr>
                <w:sz w:val="20"/>
                <w:szCs w:val="20"/>
                <w:lang w:eastAsia="en-US"/>
              </w:rPr>
              <w:t>д</w:t>
            </w:r>
            <w:r w:rsidRPr="00CA59FC">
              <w:rPr>
                <w:sz w:val="20"/>
                <w:szCs w:val="20"/>
                <w:lang w:eastAsia="en-US"/>
              </w:rPr>
              <w:lastRenderedPageBreak/>
              <w:t>держку</w:t>
            </w:r>
          </w:p>
          <w:p w:rsidR="00D005BC" w:rsidRPr="00CA59FC" w:rsidRDefault="00D005BC" w:rsidP="00FF6B7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Не 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нее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Не 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нее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Не 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нее 29*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Не 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нее 12*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Не 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нее 43*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59FC">
              <w:rPr>
                <w:sz w:val="18"/>
                <w:szCs w:val="18"/>
              </w:rPr>
              <w:t>Э</w:t>
            </w:r>
            <w:proofErr w:type="gramStart"/>
            <w:r w:rsidRPr="00CA59FC">
              <w:rPr>
                <w:sz w:val="18"/>
                <w:szCs w:val="18"/>
              </w:rPr>
              <w:t>1</w:t>
            </w:r>
            <w:proofErr w:type="gramEnd"/>
            <w:r w:rsidRPr="00CA59FC">
              <w:rPr>
                <w:sz w:val="18"/>
                <w:szCs w:val="18"/>
              </w:rPr>
              <w:t>. Количество новых рабочих мест Э</w:t>
            </w:r>
            <w:proofErr w:type="gramStart"/>
            <w:r w:rsidRPr="00CA59FC">
              <w:rPr>
                <w:sz w:val="18"/>
                <w:szCs w:val="18"/>
              </w:rPr>
              <w:t>6</w:t>
            </w:r>
            <w:proofErr w:type="gramEnd"/>
            <w:r w:rsidRPr="00CA59FC">
              <w:rPr>
                <w:sz w:val="18"/>
                <w:szCs w:val="18"/>
              </w:rPr>
              <w:t>. Объем налоговых п</w:t>
            </w:r>
            <w:r w:rsidRPr="00CA59FC">
              <w:rPr>
                <w:sz w:val="18"/>
                <w:szCs w:val="18"/>
              </w:rPr>
              <w:t>о</w:t>
            </w:r>
            <w:r w:rsidRPr="00CA59FC">
              <w:rPr>
                <w:sz w:val="18"/>
                <w:szCs w:val="18"/>
              </w:rPr>
              <w:t>ступлений от субъектов МСП в консолидир</w:t>
            </w:r>
            <w:r w:rsidRPr="00CA59FC">
              <w:rPr>
                <w:sz w:val="18"/>
                <w:szCs w:val="18"/>
              </w:rPr>
              <w:t>о</w:t>
            </w:r>
            <w:r w:rsidRPr="00CA59FC">
              <w:rPr>
                <w:sz w:val="18"/>
                <w:szCs w:val="18"/>
              </w:rPr>
              <w:t xml:space="preserve">ванный бюджет области, в </w:t>
            </w:r>
            <w:proofErr w:type="spellStart"/>
            <w:r w:rsidRPr="00CA59FC">
              <w:rPr>
                <w:sz w:val="18"/>
                <w:szCs w:val="18"/>
              </w:rPr>
              <w:t>т.ч</w:t>
            </w:r>
            <w:proofErr w:type="spellEnd"/>
            <w:r w:rsidRPr="00CA59FC">
              <w:rPr>
                <w:sz w:val="18"/>
                <w:szCs w:val="18"/>
              </w:rPr>
              <w:t>. в городской бю</w:t>
            </w:r>
            <w:r w:rsidRPr="00CA59FC">
              <w:rPr>
                <w:sz w:val="18"/>
                <w:szCs w:val="18"/>
              </w:rPr>
              <w:t>д</w:t>
            </w:r>
            <w:r w:rsidRPr="00CA59FC">
              <w:rPr>
                <w:sz w:val="18"/>
                <w:szCs w:val="18"/>
              </w:rPr>
              <w:t>жет</w:t>
            </w:r>
          </w:p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005BC" w:rsidRPr="00CA59FC" w:rsidTr="00FF6B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A59FC">
              <w:rPr>
                <w:sz w:val="20"/>
                <w:szCs w:val="20"/>
                <w:lang w:eastAsia="en-US"/>
              </w:rPr>
              <w:t>Прирост средн</w:t>
            </w:r>
            <w:r w:rsidRPr="00CA59FC">
              <w:rPr>
                <w:sz w:val="20"/>
                <w:szCs w:val="20"/>
                <w:lang w:eastAsia="en-US"/>
              </w:rPr>
              <w:t>е</w:t>
            </w:r>
            <w:r w:rsidRPr="00CA59FC">
              <w:rPr>
                <w:sz w:val="20"/>
                <w:szCs w:val="20"/>
                <w:lang w:eastAsia="en-US"/>
              </w:rPr>
              <w:t>списочной чи</w:t>
            </w:r>
            <w:r w:rsidRPr="00CA59FC">
              <w:rPr>
                <w:sz w:val="20"/>
                <w:szCs w:val="20"/>
                <w:lang w:eastAsia="en-US"/>
              </w:rPr>
              <w:t>с</w:t>
            </w:r>
            <w:r w:rsidRPr="00CA59FC">
              <w:rPr>
                <w:sz w:val="20"/>
                <w:szCs w:val="20"/>
                <w:lang w:eastAsia="en-US"/>
              </w:rPr>
              <w:t>ленности рабо</w:t>
            </w:r>
            <w:r w:rsidRPr="00CA59FC">
              <w:rPr>
                <w:sz w:val="20"/>
                <w:szCs w:val="20"/>
                <w:lang w:eastAsia="en-US"/>
              </w:rPr>
              <w:t>т</w:t>
            </w:r>
            <w:r w:rsidRPr="00CA59FC">
              <w:rPr>
                <w:sz w:val="20"/>
                <w:szCs w:val="20"/>
                <w:lang w:eastAsia="en-US"/>
              </w:rPr>
              <w:t>ников (без внешних совм</w:t>
            </w:r>
            <w:r w:rsidRPr="00CA59FC">
              <w:rPr>
                <w:sz w:val="20"/>
                <w:szCs w:val="20"/>
                <w:lang w:eastAsia="en-US"/>
              </w:rPr>
              <w:t>е</w:t>
            </w:r>
            <w:r w:rsidRPr="00CA59FC">
              <w:rPr>
                <w:sz w:val="20"/>
                <w:szCs w:val="20"/>
                <w:lang w:eastAsia="en-US"/>
              </w:rPr>
              <w:t>стителей), зан</w:t>
            </w:r>
            <w:r w:rsidRPr="00CA59FC">
              <w:rPr>
                <w:sz w:val="20"/>
                <w:szCs w:val="20"/>
                <w:lang w:eastAsia="en-US"/>
              </w:rPr>
              <w:t>я</w:t>
            </w:r>
            <w:r w:rsidRPr="00CA59FC">
              <w:rPr>
                <w:sz w:val="20"/>
                <w:szCs w:val="20"/>
                <w:lang w:eastAsia="en-US"/>
              </w:rPr>
              <w:t>тых у субъектов малого и средн</w:t>
            </w:r>
            <w:r w:rsidRPr="00CA59FC">
              <w:rPr>
                <w:sz w:val="20"/>
                <w:szCs w:val="20"/>
                <w:lang w:eastAsia="en-US"/>
              </w:rPr>
              <w:t>е</w:t>
            </w:r>
            <w:r w:rsidRPr="00CA59FC">
              <w:rPr>
                <w:sz w:val="20"/>
                <w:szCs w:val="20"/>
                <w:lang w:eastAsia="en-US"/>
              </w:rPr>
              <w:t>го предприним</w:t>
            </w:r>
            <w:r w:rsidRPr="00CA59FC">
              <w:rPr>
                <w:sz w:val="20"/>
                <w:szCs w:val="20"/>
                <w:lang w:eastAsia="en-US"/>
              </w:rPr>
              <w:t>а</w:t>
            </w:r>
            <w:r w:rsidRPr="00CA59FC">
              <w:rPr>
                <w:sz w:val="20"/>
                <w:szCs w:val="20"/>
                <w:lang w:eastAsia="en-US"/>
              </w:rPr>
              <w:t>тельства, пол</w:t>
            </w:r>
            <w:r w:rsidRPr="00CA59FC">
              <w:rPr>
                <w:sz w:val="20"/>
                <w:szCs w:val="20"/>
                <w:lang w:eastAsia="en-US"/>
              </w:rPr>
              <w:t>у</w:t>
            </w:r>
            <w:r w:rsidRPr="00CA59FC">
              <w:rPr>
                <w:sz w:val="20"/>
                <w:szCs w:val="20"/>
                <w:lang w:eastAsia="en-US"/>
              </w:rPr>
              <w:t>чивших по</w:t>
            </w:r>
            <w:r w:rsidRPr="00CA59FC">
              <w:rPr>
                <w:sz w:val="20"/>
                <w:szCs w:val="20"/>
                <w:lang w:eastAsia="en-US"/>
              </w:rPr>
              <w:t>д</w:t>
            </w:r>
            <w:r w:rsidRPr="00CA59FC">
              <w:rPr>
                <w:sz w:val="20"/>
                <w:szCs w:val="20"/>
                <w:lang w:eastAsia="en-US"/>
              </w:rPr>
              <w:t>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A59FC"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A59FC">
              <w:rPr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A59FC">
              <w:rPr>
                <w:sz w:val="20"/>
                <w:szCs w:val="20"/>
                <w:lang w:eastAsia="en-US"/>
              </w:rPr>
              <w:t>Не м</w:t>
            </w:r>
            <w:r w:rsidRPr="00CA59FC">
              <w:rPr>
                <w:sz w:val="20"/>
                <w:szCs w:val="20"/>
                <w:lang w:eastAsia="en-US"/>
              </w:rPr>
              <w:t>е</w:t>
            </w:r>
            <w:r w:rsidRPr="00CA59FC">
              <w:rPr>
                <w:sz w:val="20"/>
                <w:szCs w:val="20"/>
                <w:lang w:eastAsia="en-US"/>
              </w:rPr>
              <w:t>нее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jc w:val="center"/>
            </w:pPr>
            <w:r w:rsidRPr="00CA59FC">
              <w:rPr>
                <w:sz w:val="20"/>
                <w:szCs w:val="20"/>
                <w:lang w:eastAsia="en-US"/>
              </w:rPr>
              <w:t>0,0*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jc w:val="center"/>
            </w:pPr>
            <w:r w:rsidRPr="00CA59FC">
              <w:rPr>
                <w:sz w:val="20"/>
                <w:szCs w:val="20"/>
                <w:lang w:eastAsia="en-US"/>
              </w:rPr>
              <w:t>0,0*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jc w:val="center"/>
            </w:pPr>
            <w:r w:rsidRPr="00CA59FC">
              <w:rPr>
                <w:sz w:val="20"/>
                <w:szCs w:val="20"/>
                <w:lang w:eastAsia="en-US"/>
              </w:rPr>
              <w:t>0,0*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  <w:lang w:eastAsia="en-US"/>
              </w:rPr>
              <w:t>0,0*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59FC">
              <w:rPr>
                <w:sz w:val="18"/>
                <w:szCs w:val="18"/>
              </w:rPr>
              <w:t>Э</w:t>
            </w:r>
            <w:proofErr w:type="gramStart"/>
            <w:r w:rsidRPr="00CA59FC">
              <w:rPr>
                <w:sz w:val="18"/>
                <w:szCs w:val="18"/>
              </w:rPr>
              <w:t>1</w:t>
            </w:r>
            <w:proofErr w:type="gramEnd"/>
            <w:r w:rsidRPr="00CA59FC">
              <w:rPr>
                <w:sz w:val="18"/>
                <w:szCs w:val="18"/>
              </w:rPr>
              <w:t>. Количество новых рабочих мест Э</w:t>
            </w:r>
            <w:proofErr w:type="gramStart"/>
            <w:r w:rsidRPr="00CA59FC">
              <w:rPr>
                <w:sz w:val="18"/>
                <w:szCs w:val="18"/>
              </w:rPr>
              <w:t>6</w:t>
            </w:r>
            <w:proofErr w:type="gramEnd"/>
            <w:r w:rsidRPr="00CA59FC">
              <w:rPr>
                <w:sz w:val="18"/>
                <w:szCs w:val="18"/>
              </w:rPr>
              <w:t>. Объем налоговых п</w:t>
            </w:r>
            <w:r w:rsidRPr="00CA59FC">
              <w:rPr>
                <w:sz w:val="18"/>
                <w:szCs w:val="18"/>
              </w:rPr>
              <w:t>о</w:t>
            </w:r>
            <w:r w:rsidRPr="00CA59FC">
              <w:rPr>
                <w:sz w:val="18"/>
                <w:szCs w:val="18"/>
              </w:rPr>
              <w:t>ступлений от субъектов МСП в консолидир</w:t>
            </w:r>
            <w:r w:rsidRPr="00CA59FC">
              <w:rPr>
                <w:sz w:val="18"/>
                <w:szCs w:val="18"/>
              </w:rPr>
              <w:t>о</w:t>
            </w:r>
            <w:r w:rsidRPr="00CA59FC">
              <w:rPr>
                <w:sz w:val="18"/>
                <w:szCs w:val="18"/>
              </w:rPr>
              <w:t xml:space="preserve">ванный бюджет области, в </w:t>
            </w:r>
            <w:proofErr w:type="spellStart"/>
            <w:r w:rsidRPr="00CA59FC">
              <w:rPr>
                <w:sz w:val="18"/>
                <w:szCs w:val="18"/>
              </w:rPr>
              <w:t>т.ч</w:t>
            </w:r>
            <w:proofErr w:type="spellEnd"/>
            <w:r w:rsidRPr="00CA59FC">
              <w:rPr>
                <w:sz w:val="18"/>
                <w:szCs w:val="18"/>
              </w:rPr>
              <w:t>. в городской бю</w:t>
            </w:r>
            <w:r w:rsidRPr="00CA59FC">
              <w:rPr>
                <w:sz w:val="18"/>
                <w:szCs w:val="18"/>
              </w:rPr>
              <w:t>д</w:t>
            </w:r>
            <w:r w:rsidRPr="00CA59FC">
              <w:rPr>
                <w:sz w:val="18"/>
                <w:szCs w:val="18"/>
              </w:rPr>
              <w:t>жет</w:t>
            </w:r>
          </w:p>
        </w:tc>
      </w:tr>
      <w:tr w:rsidR="00D005BC" w:rsidRPr="00CA59FC" w:rsidTr="00FF6B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A59FC">
              <w:rPr>
                <w:sz w:val="20"/>
                <w:szCs w:val="20"/>
                <w:lang w:eastAsia="en-US"/>
              </w:rPr>
              <w:t>Увеличение об</w:t>
            </w:r>
            <w:r w:rsidRPr="00CA59FC">
              <w:rPr>
                <w:sz w:val="20"/>
                <w:szCs w:val="20"/>
                <w:lang w:eastAsia="en-US"/>
              </w:rPr>
              <w:t>о</w:t>
            </w:r>
            <w:r w:rsidRPr="00CA59FC">
              <w:rPr>
                <w:sz w:val="20"/>
                <w:szCs w:val="20"/>
                <w:lang w:eastAsia="en-US"/>
              </w:rPr>
              <w:t>рота субъектов малого и средн</w:t>
            </w:r>
            <w:r w:rsidRPr="00CA59FC">
              <w:rPr>
                <w:sz w:val="20"/>
                <w:szCs w:val="20"/>
                <w:lang w:eastAsia="en-US"/>
              </w:rPr>
              <w:t>е</w:t>
            </w:r>
            <w:r w:rsidRPr="00CA59FC">
              <w:rPr>
                <w:sz w:val="20"/>
                <w:szCs w:val="20"/>
                <w:lang w:eastAsia="en-US"/>
              </w:rPr>
              <w:t>го предприним</w:t>
            </w:r>
            <w:r w:rsidRPr="00CA59FC">
              <w:rPr>
                <w:sz w:val="20"/>
                <w:szCs w:val="20"/>
                <w:lang w:eastAsia="en-US"/>
              </w:rPr>
              <w:t>а</w:t>
            </w:r>
            <w:r w:rsidRPr="00CA59FC">
              <w:rPr>
                <w:sz w:val="20"/>
                <w:szCs w:val="20"/>
                <w:lang w:eastAsia="en-US"/>
              </w:rPr>
              <w:t>тельства, пол</w:t>
            </w:r>
            <w:r w:rsidRPr="00CA59FC">
              <w:rPr>
                <w:sz w:val="20"/>
                <w:szCs w:val="20"/>
                <w:lang w:eastAsia="en-US"/>
              </w:rPr>
              <w:t>у</w:t>
            </w:r>
            <w:r w:rsidRPr="00CA59FC">
              <w:rPr>
                <w:sz w:val="20"/>
                <w:szCs w:val="20"/>
                <w:lang w:eastAsia="en-US"/>
              </w:rPr>
              <w:t>чивших госуда</w:t>
            </w:r>
            <w:r w:rsidRPr="00CA59FC">
              <w:rPr>
                <w:sz w:val="20"/>
                <w:szCs w:val="20"/>
                <w:lang w:eastAsia="en-US"/>
              </w:rPr>
              <w:t>р</w:t>
            </w:r>
            <w:r w:rsidRPr="00CA59FC">
              <w:rPr>
                <w:sz w:val="20"/>
                <w:szCs w:val="20"/>
                <w:lang w:eastAsia="en-US"/>
              </w:rPr>
              <w:t>ственную по</w:t>
            </w:r>
            <w:r w:rsidRPr="00CA59FC">
              <w:rPr>
                <w:sz w:val="20"/>
                <w:szCs w:val="20"/>
                <w:lang w:eastAsia="en-US"/>
              </w:rPr>
              <w:t>д</w:t>
            </w:r>
            <w:r w:rsidRPr="00CA59FC">
              <w:rPr>
                <w:sz w:val="20"/>
                <w:szCs w:val="20"/>
                <w:lang w:eastAsia="en-US"/>
              </w:rPr>
              <w:t xml:space="preserve">держку, в </w:t>
            </w:r>
            <w:proofErr w:type="gramStart"/>
            <w:r w:rsidRPr="00CA59FC">
              <w:rPr>
                <w:sz w:val="20"/>
                <w:szCs w:val="20"/>
                <w:lang w:eastAsia="en-US"/>
              </w:rPr>
              <w:t>пр</w:t>
            </w:r>
            <w:r w:rsidRPr="00CA59FC">
              <w:rPr>
                <w:sz w:val="20"/>
                <w:szCs w:val="20"/>
                <w:lang w:eastAsia="en-US"/>
              </w:rPr>
              <w:t>о</w:t>
            </w:r>
            <w:r w:rsidRPr="00CA59FC">
              <w:rPr>
                <w:sz w:val="20"/>
                <w:szCs w:val="20"/>
                <w:lang w:eastAsia="en-US"/>
              </w:rPr>
              <w:t>центном</w:t>
            </w:r>
            <w:proofErr w:type="gramEnd"/>
            <w:r w:rsidRPr="00CA59FC">
              <w:rPr>
                <w:sz w:val="20"/>
                <w:szCs w:val="20"/>
                <w:lang w:eastAsia="en-US"/>
              </w:rPr>
              <w:t xml:space="preserve"> со-отношении к показателю за предыдущий период в пост</w:t>
            </w:r>
            <w:r w:rsidRPr="00CA59FC">
              <w:rPr>
                <w:sz w:val="20"/>
                <w:szCs w:val="20"/>
                <w:lang w:eastAsia="en-US"/>
              </w:rPr>
              <w:t>о</w:t>
            </w:r>
            <w:r w:rsidRPr="00CA59FC">
              <w:rPr>
                <w:sz w:val="20"/>
                <w:szCs w:val="20"/>
                <w:lang w:eastAsia="en-US"/>
              </w:rPr>
              <w:t>янных ценах 2014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A59FC"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A59F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A59FC">
              <w:t xml:space="preserve"> </w:t>
            </w:r>
            <w:r w:rsidRPr="00CA59FC">
              <w:rPr>
                <w:sz w:val="20"/>
                <w:szCs w:val="20"/>
                <w:lang w:eastAsia="en-US"/>
              </w:rPr>
              <w:t>Не м</w:t>
            </w:r>
            <w:r w:rsidRPr="00CA59FC">
              <w:rPr>
                <w:sz w:val="20"/>
                <w:szCs w:val="20"/>
                <w:lang w:eastAsia="en-US"/>
              </w:rPr>
              <w:t>е</w:t>
            </w:r>
            <w:r w:rsidRPr="00CA59FC">
              <w:rPr>
                <w:sz w:val="20"/>
                <w:szCs w:val="20"/>
                <w:lang w:eastAsia="en-US"/>
              </w:rPr>
              <w:t>нее 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jc w:val="center"/>
            </w:pPr>
            <w:r w:rsidRPr="00CA59FC">
              <w:rPr>
                <w:sz w:val="20"/>
                <w:szCs w:val="20"/>
                <w:lang w:eastAsia="en-US"/>
              </w:rPr>
              <w:t>0,0*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jc w:val="center"/>
            </w:pPr>
            <w:r w:rsidRPr="00CA59FC">
              <w:rPr>
                <w:sz w:val="20"/>
                <w:szCs w:val="20"/>
                <w:lang w:eastAsia="en-US"/>
              </w:rPr>
              <w:t>0,0*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jc w:val="center"/>
            </w:pPr>
            <w:r w:rsidRPr="00CA59FC">
              <w:rPr>
                <w:sz w:val="20"/>
                <w:szCs w:val="20"/>
                <w:lang w:eastAsia="en-US"/>
              </w:rPr>
              <w:t>0,0*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  <w:lang w:eastAsia="en-US"/>
              </w:rPr>
              <w:t>0,0*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59FC">
              <w:rPr>
                <w:sz w:val="18"/>
                <w:szCs w:val="18"/>
              </w:rPr>
              <w:t>Э</w:t>
            </w:r>
            <w:proofErr w:type="gramStart"/>
            <w:r w:rsidRPr="00CA59FC">
              <w:rPr>
                <w:sz w:val="18"/>
                <w:szCs w:val="18"/>
              </w:rPr>
              <w:t>6</w:t>
            </w:r>
            <w:proofErr w:type="gramEnd"/>
            <w:r w:rsidRPr="00CA59FC">
              <w:rPr>
                <w:sz w:val="18"/>
                <w:szCs w:val="18"/>
              </w:rPr>
              <w:t>. Объем нал</w:t>
            </w:r>
            <w:r w:rsidRPr="00CA59FC">
              <w:rPr>
                <w:sz w:val="18"/>
                <w:szCs w:val="18"/>
              </w:rPr>
              <w:t>о</w:t>
            </w:r>
            <w:r w:rsidRPr="00CA59FC">
              <w:rPr>
                <w:sz w:val="18"/>
                <w:szCs w:val="18"/>
              </w:rPr>
              <w:t>говых поступл</w:t>
            </w:r>
            <w:r w:rsidRPr="00CA59FC">
              <w:rPr>
                <w:sz w:val="18"/>
                <w:szCs w:val="18"/>
              </w:rPr>
              <w:t>е</w:t>
            </w:r>
            <w:r w:rsidRPr="00CA59FC">
              <w:rPr>
                <w:sz w:val="18"/>
                <w:szCs w:val="18"/>
              </w:rPr>
              <w:t>ний от субъектов МСП в консол</w:t>
            </w:r>
            <w:r w:rsidRPr="00CA59FC">
              <w:rPr>
                <w:sz w:val="18"/>
                <w:szCs w:val="18"/>
              </w:rPr>
              <w:t>и</w:t>
            </w:r>
            <w:r w:rsidRPr="00CA59FC">
              <w:rPr>
                <w:sz w:val="18"/>
                <w:szCs w:val="18"/>
              </w:rPr>
              <w:t xml:space="preserve">дированный бюджет области, в </w:t>
            </w:r>
            <w:proofErr w:type="spellStart"/>
            <w:r w:rsidRPr="00CA59FC">
              <w:rPr>
                <w:sz w:val="18"/>
                <w:szCs w:val="18"/>
              </w:rPr>
              <w:t>т.ч</w:t>
            </w:r>
            <w:proofErr w:type="spellEnd"/>
            <w:r w:rsidRPr="00CA59FC">
              <w:rPr>
                <w:sz w:val="18"/>
                <w:szCs w:val="18"/>
              </w:rPr>
              <w:t>. в горо</w:t>
            </w:r>
            <w:r w:rsidRPr="00CA59FC">
              <w:rPr>
                <w:sz w:val="18"/>
                <w:szCs w:val="18"/>
              </w:rPr>
              <w:t>д</w:t>
            </w:r>
            <w:r w:rsidRPr="00CA59FC">
              <w:rPr>
                <w:sz w:val="18"/>
                <w:szCs w:val="18"/>
              </w:rPr>
              <w:t>ской бюджет</w:t>
            </w:r>
          </w:p>
        </w:tc>
      </w:tr>
      <w:tr w:rsidR="00D005BC" w:rsidRPr="00CA59FC" w:rsidTr="00FF6B75">
        <w:trPr>
          <w:trHeight w:val="6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A59FC">
              <w:rPr>
                <w:sz w:val="20"/>
                <w:szCs w:val="20"/>
                <w:lang w:eastAsia="en-US"/>
              </w:rPr>
              <w:t>Оценка субъе</w:t>
            </w:r>
            <w:r w:rsidRPr="00CA59FC">
              <w:rPr>
                <w:sz w:val="20"/>
                <w:szCs w:val="20"/>
                <w:lang w:eastAsia="en-US"/>
              </w:rPr>
              <w:t>к</w:t>
            </w:r>
            <w:r w:rsidRPr="00CA59FC">
              <w:rPr>
                <w:sz w:val="20"/>
                <w:szCs w:val="20"/>
                <w:lang w:eastAsia="en-US"/>
              </w:rPr>
              <w:t>тами МСП ко</w:t>
            </w:r>
            <w:r w:rsidRPr="00CA59FC">
              <w:rPr>
                <w:sz w:val="20"/>
                <w:szCs w:val="20"/>
                <w:lang w:eastAsia="en-US"/>
              </w:rPr>
              <w:t>м</w:t>
            </w:r>
            <w:r w:rsidRPr="00CA59FC">
              <w:rPr>
                <w:sz w:val="20"/>
                <w:szCs w:val="20"/>
                <w:lang w:eastAsia="en-US"/>
              </w:rPr>
              <w:t>фортности вед</w:t>
            </w:r>
            <w:r w:rsidRPr="00CA59FC">
              <w:rPr>
                <w:sz w:val="20"/>
                <w:szCs w:val="20"/>
                <w:lang w:eastAsia="en-US"/>
              </w:rPr>
              <w:t>е</w:t>
            </w:r>
            <w:r w:rsidRPr="00CA59FC">
              <w:rPr>
                <w:sz w:val="20"/>
                <w:szCs w:val="20"/>
                <w:lang w:eastAsia="en-US"/>
              </w:rPr>
              <w:lastRenderedPageBreak/>
              <w:t xml:space="preserve">ния бизнеса в городе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  <w:lang w:eastAsia="en-US"/>
              </w:rPr>
              <w:lastRenderedPageBreak/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lastRenderedPageBreak/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lastRenderedPageBreak/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lastRenderedPageBreak/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lastRenderedPageBreak/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lastRenderedPageBreak/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lastRenderedPageBreak/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lastRenderedPageBreak/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  <w:lang w:eastAsia="en-US"/>
              </w:rPr>
              <w:lastRenderedPageBreak/>
              <w:t>не менее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  <w:lang w:eastAsia="en-US"/>
              </w:rPr>
              <w:t>не менее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  <w:lang w:eastAsia="en-US"/>
              </w:rPr>
              <w:t>не менее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  <w:lang w:eastAsia="en-US"/>
              </w:rPr>
              <w:t>не менее 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  <w:lang w:eastAsia="en-US"/>
              </w:rPr>
              <w:t>не менее 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  <w:lang w:eastAsia="en-US"/>
              </w:rPr>
              <w:t>не менее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  <w:lang w:eastAsia="en-US"/>
              </w:rPr>
              <w:t>не менее 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59FC">
              <w:rPr>
                <w:sz w:val="18"/>
                <w:szCs w:val="18"/>
              </w:rPr>
              <w:t>Э</w:t>
            </w:r>
            <w:proofErr w:type="gramStart"/>
            <w:r w:rsidRPr="00CA59FC">
              <w:rPr>
                <w:sz w:val="18"/>
                <w:szCs w:val="18"/>
              </w:rPr>
              <w:t>9</w:t>
            </w:r>
            <w:proofErr w:type="gramEnd"/>
            <w:r w:rsidRPr="00CA59FC">
              <w:rPr>
                <w:sz w:val="18"/>
                <w:szCs w:val="18"/>
              </w:rPr>
              <w:t>.Оценка суб</w:t>
            </w:r>
            <w:r w:rsidRPr="00CA59FC">
              <w:rPr>
                <w:sz w:val="18"/>
                <w:szCs w:val="18"/>
              </w:rPr>
              <w:t>ъ</w:t>
            </w:r>
            <w:r w:rsidRPr="00CA59FC">
              <w:rPr>
                <w:sz w:val="18"/>
                <w:szCs w:val="18"/>
              </w:rPr>
              <w:t xml:space="preserve">ектами МСП комфортности ведения бизнеса </w:t>
            </w:r>
            <w:r w:rsidRPr="00CA59FC">
              <w:rPr>
                <w:sz w:val="18"/>
                <w:szCs w:val="18"/>
              </w:rPr>
              <w:lastRenderedPageBreak/>
              <w:t>в городе</w:t>
            </w:r>
          </w:p>
        </w:tc>
      </w:tr>
      <w:tr w:rsidR="00D005BC" w:rsidRPr="00CA59FC" w:rsidTr="00FF6B75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A59FC">
              <w:rPr>
                <w:sz w:val="20"/>
                <w:szCs w:val="20"/>
                <w:lang w:eastAsia="en-US"/>
              </w:rPr>
              <w:t>Количество н</w:t>
            </w:r>
            <w:r w:rsidRPr="00CA59FC">
              <w:rPr>
                <w:sz w:val="20"/>
                <w:szCs w:val="20"/>
                <w:lang w:eastAsia="en-US"/>
              </w:rPr>
              <w:t>о</w:t>
            </w:r>
            <w:r w:rsidRPr="00CA59FC">
              <w:rPr>
                <w:sz w:val="20"/>
                <w:szCs w:val="20"/>
                <w:lang w:eastAsia="en-US"/>
              </w:rPr>
              <w:t>вых субъектов МСП, зарег</w:t>
            </w:r>
            <w:r w:rsidRPr="00CA59FC">
              <w:rPr>
                <w:sz w:val="20"/>
                <w:szCs w:val="20"/>
                <w:lang w:eastAsia="en-US"/>
              </w:rPr>
              <w:t>и</w:t>
            </w:r>
            <w:r w:rsidRPr="00CA59FC">
              <w:rPr>
                <w:sz w:val="20"/>
                <w:szCs w:val="20"/>
                <w:lang w:eastAsia="en-US"/>
              </w:rPr>
              <w:t>стрированных гражданами, прошедшими обучение осн</w:t>
            </w:r>
            <w:r w:rsidRPr="00CA59FC">
              <w:rPr>
                <w:sz w:val="20"/>
                <w:szCs w:val="20"/>
                <w:lang w:eastAsia="en-US"/>
              </w:rPr>
              <w:t>о</w:t>
            </w:r>
            <w:r w:rsidRPr="00CA59FC">
              <w:rPr>
                <w:sz w:val="20"/>
                <w:szCs w:val="20"/>
                <w:lang w:eastAsia="en-US"/>
              </w:rPr>
              <w:t>вам предприн</w:t>
            </w:r>
            <w:r w:rsidRPr="00CA59FC">
              <w:rPr>
                <w:sz w:val="20"/>
                <w:szCs w:val="20"/>
                <w:lang w:eastAsia="en-US"/>
              </w:rPr>
              <w:t>и</w:t>
            </w:r>
            <w:r w:rsidRPr="00CA59FC">
              <w:rPr>
                <w:sz w:val="20"/>
                <w:szCs w:val="20"/>
                <w:lang w:eastAsia="en-US"/>
              </w:rPr>
              <w:t>мательской де</w:t>
            </w:r>
            <w:r w:rsidRPr="00CA59FC">
              <w:rPr>
                <w:sz w:val="20"/>
                <w:szCs w:val="20"/>
                <w:lang w:eastAsia="en-US"/>
              </w:rPr>
              <w:t>я</w:t>
            </w:r>
            <w:r w:rsidRPr="00CA59FC">
              <w:rPr>
                <w:sz w:val="20"/>
                <w:szCs w:val="20"/>
                <w:lang w:eastAsia="en-US"/>
              </w:rPr>
              <w:t>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9FC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</w:rPr>
            </w:pPr>
            <w:r w:rsidRPr="00CA59FC">
              <w:rPr>
                <w:sz w:val="18"/>
                <w:szCs w:val="18"/>
              </w:rPr>
              <w:t>Э</w:t>
            </w:r>
            <w:proofErr w:type="gramStart"/>
            <w:r w:rsidRPr="00CA59FC">
              <w:rPr>
                <w:sz w:val="18"/>
                <w:szCs w:val="18"/>
              </w:rPr>
              <w:t>1</w:t>
            </w:r>
            <w:proofErr w:type="gramEnd"/>
            <w:r w:rsidRPr="00CA59FC">
              <w:rPr>
                <w:sz w:val="18"/>
                <w:szCs w:val="18"/>
              </w:rPr>
              <w:t>. Количество новых рабочих мест Э</w:t>
            </w:r>
            <w:proofErr w:type="gramStart"/>
            <w:r w:rsidRPr="00CA59FC">
              <w:rPr>
                <w:sz w:val="18"/>
                <w:szCs w:val="18"/>
              </w:rPr>
              <w:t>6</w:t>
            </w:r>
            <w:proofErr w:type="gramEnd"/>
            <w:r w:rsidRPr="00CA59FC">
              <w:rPr>
                <w:sz w:val="18"/>
                <w:szCs w:val="18"/>
              </w:rPr>
              <w:t>. Объем налоговых п</w:t>
            </w:r>
            <w:r w:rsidRPr="00CA59FC">
              <w:rPr>
                <w:sz w:val="18"/>
                <w:szCs w:val="18"/>
              </w:rPr>
              <w:t>о</w:t>
            </w:r>
            <w:r w:rsidRPr="00CA59FC">
              <w:rPr>
                <w:sz w:val="18"/>
                <w:szCs w:val="18"/>
              </w:rPr>
              <w:t>ступлений от субъектов МСП в консолидирова</w:t>
            </w:r>
            <w:r w:rsidRPr="00CA59FC">
              <w:rPr>
                <w:sz w:val="18"/>
                <w:szCs w:val="18"/>
              </w:rPr>
              <w:t>н</w:t>
            </w:r>
            <w:r w:rsidRPr="00CA59FC">
              <w:rPr>
                <w:sz w:val="18"/>
                <w:szCs w:val="18"/>
              </w:rPr>
              <w:t>ный бюджет обл</w:t>
            </w:r>
            <w:r w:rsidRPr="00CA59FC">
              <w:rPr>
                <w:sz w:val="18"/>
                <w:szCs w:val="18"/>
              </w:rPr>
              <w:t>а</w:t>
            </w:r>
            <w:r w:rsidRPr="00CA59FC">
              <w:rPr>
                <w:sz w:val="18"/>
                <w:szCs w:val="18"/>
              </w:rPr>
              <w:t xml:space="preserve">сти, в </w:t>
            </w:r>
            <w:proofErr w:type="spellStart"/>
            <w:r w:rsidRPr="00CA59FC">
              <w:rPr>
                <w:sz w:val="18"/>
                <w:szCs w:val="18"/>
              </w:rPr>
              <w:t>т.ч</w:t>
            </w:r>
            <w:proofErr w:type="spellEnd"/>
            <w:r w:rsidRPr="00CA59FC">
              <w:rPr>
                <w:sz w:val="18"/>
                <w:szCs w:val="18"/>
              </w:rPr>
              <w:t>. в горо</w:t>
            </w:r>
            <w:r w:rsidRPr="00CA59FC">
              <w:rPr>
                <w:sz w:val="18"/>
                <w:szCs w:val="18"/>
              </w:rPr>
              <w:t>д</w:t>
            </w:r>
            <w:r w:rsidRPr="00CA59FC">
              <w:rPr>
                <w:sz w:val="18"/>
                <w:szCs w:val="18"/>
              </w:rPr>
              <w:t>ской бюджет;</w:t>
            </w:r>
          </w:p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59FC">
              <w:rPr>
                <w:sz w:val="18"/>
                <w:szCs w:val="18"/>
              </w:rPr>
              <w:t>Э</w:t>
            </w:r>
            <w:proofErr w:type="gramStart"/>
            <w:r w:rsidRPr="00CA59FC">
              <w:rPr>
                <w:sz w:val="18"/>
                <w:szCs w:val="18"/>
              </w:rPr>
              <w:t>9</w:t>
            </w:r>
            <w:proofErr w:type="gramEnd"/>
            <w:r w:rsidRPr="00CA59FC">
              <w:rPr>
                <w:sz w:val="18"/>
                <w:szCs w:val="18"/>
              </w:rPr>
              <w:t>.Оценка суб</w:t>
            </w:r>
            <w:r w:rsidRPr="00CA59FC">
              <w:rPr>
                <w:sz w:val="18"/>
                <w:szCs w:val="18"/>
              </w:rPr>
              <w:t>ъ</w:t>
            </w:r>
            <w:r w:rsidRPr="00CA59FC">
              <w:rPr>
                <w:sz w:val="18"/>
                <w:szCs w:val="18"/>
              </w:rPr>
              <w:t>ектами МСП комфортности ведения бизнеса в городе</w:t>
            </w:r>
          </w:p>
        </w:tc>
      </w:tr>
      <w:tr w:rsidR="00D005BC" w:rsidRPr="00CA59FC" w:rsidTr="00FF6B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A59FC">
              <w:rPr>
                <w:sz w:val="20"/>
                <w:szCs w:val="20"/>
                <w:lang w:eastAsia="en-US"/>
              </w:rPr>
              <w:t>Доля обрабат</w:t>
            </w:r>
            <w:r w:rsidRPr="00CA59FC">
              <w:rPr>
                <w:sz w:val="20"/>
                <w:szCs w:val="20"/>
                <w:lang w:eastAsia="en-US"/>
              </w:rPr>
              <w:t>ы</w:t>
            </w:r>
            <w:r w:rsidRPr="00CA59FC">
              <w:rPr>
                <w:sz w:val="20"/>
                <w:szCs w:val="20"/>
                <w:lang w:eastAsia="en-US"/>
              </w:rPr>
              <w:t>вающей пр</w:t>
            </w:r>
            <w:r w:rsidRPr="00CA59FC">
              <w:rPr>
                <w:sz w:val="20"/>
                <w:szCs w:val="20"/>
                <w:lang w:eastAsia="en-US"/>
              </w:rPr>
              <w:t>о</w:t>
            </w:r>
            <w:r w:rsidRPr="00CA59FC">
              <w:rPr>
                <w:sz w:val="20"/>
                <w:szCs w:val="20"/>
                <w:lang w:eastAsia="en-US"/>
              </w:rPr>
              <w:t>мышленности в обороте субъе</w:t>
            </w:r>
            <w:r w:rsidRPr="00CA59FC">
              <w:rPr>
                <w:sz w:val="20"/>
                <w:szCs w:val="20"/>
                <w:lang w:eastAsia="en-US"/>
              </w:rPr>
              <w:t>к</w:t>
            </w:r>
            <w:r w:rsidRPr="00CA59FC">
              <w:rPr>
                <w:sz w:val="20"/>
                <w:szCs w:val="20"/>
                <w:lang w:eastAsia="en-US"/>
              </w:rPr>
              <w:t>тов малого и среднего пре</w:t>
            </w:r>
            <w:r w:rsidRPr="00CA59FC">
              <w:rPr>
                <w:sz w:val="20"/>
                <w:szCs w:val="20"/>
                <w:lang w:eastAsia="en-US"/>
              </w:rPr>
              <w:t>д</w:t>
            </w:r>
            <w:r w:rsidRPr="00CA59FC">
              <w:rPr>
                <w:sz w:val="20"/>
                <w:szCs w:val="20"/>
                <w:lang w:eastAsia="en-US"/>
              </w:rPr>
              <w:t>принимательства (без учета инд</w:t>
            </w:r>
            <w:r w:rsidRPr="00CA59FC">
              <w:rPr>
                <w:sz w:val="20"/>
                <w:szCs w:val="20"/>
                <w:lang w:eastAsia="en-US"/>
              </w:rPr>
              <w:t>и</w:t>
            </w:r>
            <w:r w:rsidRPr="00CA59FC">
              <w:rPr>
                <w:sz w:val="20"/>
                <w:szCs w:val="20"/>
                <w:lang w:eastAsia="en-US"/>
              </w:rPr>
              <w:t>видуальных предпринимат</w:t>
            </w:r>
            <w:r w:rsidRPr="00CA59FC">
              <w:rPr>
                <w:sz w:val="20"/>
                <w:szCs w:val="20"/>
                <w:lang w:eastAsia="en-US"/>
              </w:rPr>
              <w:t>е</w:t>
            </w:r>
            <w:r w:rsidRPr="00CA59FC">
              <w:rPr>
                <w:sz w:val="20"/>
                <w:szCs w:val="20"/>
                <w:lang w:eastAsia="en-US"/>
              </w:rPr>
              <w:t>лей), получи</w:t>
            </w:r>
            <w:r w:rsidRPr="00CA59FC">
              <w:rPr>
                <w:sz w:val="20"/>
                <w:szCs w:val="20"/>
                <w:lang w:eastAsia="en-US"/>
              </w:rPr>
              <w:t>в</w:t>
            </w:r>
            <w:r w:rsidRPr="00CA59FC">
              <w:rPr>
                <w:sz w:val="20"/>
                <w:szCs w:val="20"/>
                <w:lang w:eastAsia="en-US"/>
              </w:rPr>
              <w:t>ших госуда</w:t>
            </w:r>
            <w:r w:rsidRPr="00CA59FC">
              <w:rPr>
                <w:sz w:val="20"/>
                <w:szCs w:val="20"/>
                <w:lang w:eastAsia="en-US"/>
              </w:rPr>
              <w:t>р</w:t>
            </w:r>
            <w:r w:rsidRPr="00CA59FC">
              <w:rPr>
                <w:sz w:val="20"/>
                <w:szCs w:val="20"/>
                <w:lang w:eastAsia="en-US"/>
              </w:rPr>
              <w:t>ственную по</w:t>
            </w:r>
            <w:r w:rsidRPr="00CA59FC">
              <w:rPr>
                <w:sz w:val="20"/>
                <w:szCs w:val="20"/>
                <w:lang w:eastAsia="en-US"/>
              </w:rPr>
              <w:t>д</w:t>
            </w:r>
            <w:r w:rsidRPr="00CA59FC">
              <w:rPr>
                <w:sz w:val="20"/>
                <w:szCs w:val="20"/>
                <w:lang w:eastAsia="en-US"/>
              </w:rPr>
              <w:t>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A59FC"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A59FC">
              <w:rPr>
                <w:sz w:val="20"/>
                <w:szCs w:val="20"/>
                <w:lang w:eastAsia="en-US"/>
              </w:rPr>
              <w:t>Не м</w:t>
            </w:r>
            <w:r w:rsidRPr="00CA59FC">
              <w:rPr>
                <w:sz w:val="20"/>
                <w:szCs w:val="20"/>
                <w:lang w:eastAsia="en-US"/>
              </w:rPr>
              <w:t>е</w:t>
            </w:r>
            <w:r w:rsidRPr="00CA59FC">
              <w:rPr>
                <w:sz w:val="20"/>
                <w:szCs w:val="20"/>
                <w:lang w:eastAsia="en-US"/>
              </w:rPr>
              <w:t>нее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jc w:val="center"/>
            </w:pPr>
            <w:r w:rsidRPr="00CA59FC">
              <w:rPr>
                <w:sz w:val="20"/>
                <w:szCs w:val="20"/>
                <w:lang w:eastAsia="en-US"/>
              </w:rPr>
              <w:t>0,0*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jc w:val="center"/>
            </w:pPr>
            <w:r w:rsidRPr="00CA59FC">
              <w:rPr>
                <w:sz w:val="20"/>
                <w:szCs w:val="20"/>
                <w:lang w:eastAsia="en-US"/>
              </w:rPr>
              <w:t>0,0*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jc w:val="center"/>
            </w:pPr>
            <w:r w:rsidRPr="00CA59FC">
              <w:rPr>
                <w:sz w:val="20"/>
                <w:szCs w:val="20"/>
                <w:lang w:eastAsia="en-US"/>
              </w:rPr>
              <w:t>0,0*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  <w:lang w:eastAsia="en-US"/>
              </w:rPr>
              <w:t>0,0*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59FC">
              <w:rPr>
                <w:sz w:val="18"/>
                <w:szCs w:val="18"/>
              </w:rPr>
              <w:t>Э</w:t>
            </w:r>
            <w:proofErr w:type="gramStart"/>
            <w:r w:rsidRPr="00CA59FC">
              <w:rPr>
                <w:sz w:val="18"/>
                <w:szCs w:val="18"/>
              </w:rPr>
              <w:t>6</w:t>
            </w:r>
            <w:proofErr w:type="gramEnd"/>
            <w:r w:rsidRPr="00CA59FC">
              <w:rPr>
                <w:sz w:val="18"/>
                <w:szCs w:val="18"/>
              </w:rPr>
              <w:t>. Объем нал</w:t>
            </w:r>
            <w:r w:rsidRPr="00CA59FC">
              <w:rPr>
                <w:sz w:val="18"/>
                <w:szCs w:val="18"/>
              </w:rPr>
              <w:t>о</w:t>
            </w:r>
            <w:r w:rsidRPr="00CA59FC">
              <w:rPr>
                <w:sz w:val="18"/>
                <w:szCs w:val="18"/>
              </w:rPr>
              <w:t>говых поступл</w:t>
            </w:r>
            <w:r w:rsidRPr="00CA59FC">
              <w:rPr>
                <w:sz w:val="18"/>
                <w:szCs w:val="18"/>
              </w:rPr>
              <w:t>е</w:t>
            </w:r>
            <w:r w:rsidRPr="00CA59FC">
              <w:rPr>
                <w:sz w:val="18"/>
                <w:szCs w:val="18"/>
              </w:rPr>
              <w:t>ний от субъектов МСП в консол</w:t>
            </w:r>
            <w:r w:rsidRPr="00CA59FC">
              <w:rPr>
                <w:sz w:val="18"/>
                <w:szCs w:val="18"/>
              </w:rPr>
              <w:t>и</w:t>
            </w:r>
            <w:r w:rsidRPr="00CA59FC">
              <w:rPr>
                <w:sz w:val="18"/>
                <w:szCs w:val="18"/>
              </w:rPr>
              <w:t xml:space="preserve">дированный бюджет области, в </w:t>
            </w:r>
            <w:proofErr w:type="spellStart"/>
            <w:r w:rsidRPr="00CA59FC">
              <w:rPr>
                <w:sz w:val="18"/>
                <w:szCs w:val="18"/>
              </w:rPr>
              <w:t>т.ч</w:t>
            </w:r>
            <w:proofErr w:type="spellEnd"/>
            <w:r w:rsidRPr="00CA59FC">
              <w:rPr>
                <w:sz w:val="18"/>
                <w:szCs w:val="18"/>
              </w:rPr>
              <w:t>. в горо</w:t>
            </w:r>
            <w:r w:rsidRPr="00CA59FC">
              <w:rPr>
                <w:sz w:val="18"/>
                <w:szCs w:val="18"/>
              </w:rPr>
              <w:t>д</w:t>
            </w:r>
            <w:r w:rsidRPr="00CA59FC">
              <w:rPr>
                <w:sz w:val="18"/>
                <w:szCs w:val="18"/>
              </w:rPr>
              <w:t>ской бюджет</w:t>
            </w:r>
          </w:p>
        </w:tc>
      </w:tr>
      <w:tr w:rsidR="00D005BC" w:rsidRPr="00CA59FC" w:rsidTr="00FF6B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A59FC">
              <w:rPr>
                <w:sz w:val="20"/>
                <w:szCs w:val="20"/>
                <w:lang w:eastAsia="en-US"/>
              </w:rPr>
              <w:t>Количество субъектов мал</w:t>
            </w:r>
            <w:r w:rsidRPr="00CA59FC">
              <w:rPr>
                <w:sz w:val="20"/>
                <w:szCs w:val="20"/>
                <w:lang w:eastAsia="en-US"/>
              </w:rPr>
              <w:t>о</w:t>
            </w:r>
            <w:r w:rsidRPr="00CA59FC">
              <w:rPr>
                <w:sz w:val="20"/>
                <w:szCs w:val="20"/>
                <w:lang w:eastAsia="en-US"/>
              </w:rPr>
              <w:lastRenderedPageBreak/>
              <w:t>го предприним</w:t>
            </w:r>
            <w:r w:rsidRPr="00CA59FC">
              <w:rPr>
                <w:sz w:val="20"/>
                <w:szCs w:val="20"/>
                <w:lang w:eastAsia="en-US"/>
              </w:rPr>
              <w:t>а</w:t>
            </w:r>
            <w:r w:rsidRPr="00CA59FC">
              <w:rPr>
                <w:sz w:val="20"/>
                <w:szCs w:val="20"/>
                <w:lang w:eastAsia="en-US"/>
              </w:rPr>
              <w:t>тельства, пол</w:t>
            </w:r>
            <w:r w:rsidRPr="00CA59FC">
              <w:rPr>
                <w:sz w:val="20"/>
                <w:szCs w:val="20"/>
                <w:lang w:eastAsia="en-US"/>
              </w:rPr>
              <w:t>у</w:t>
            </w:r>
            <w:r w:rsidRPr="00CA59FC">
              <w:rPr>
                <w:sz w:val="20"/>
                <w:szCs w:val="20"/>
                <w:lang w:eastAsia="en-US"/>
              </w:rPr>
              <w:t>чивших муниц</w:t>
            </w:r>
            <w:r w:rsidRPr="00CA59FC">
              <w:rPr>
                <w:sz w:val="20"/>
                <w:szCs w:val="20"/>
                <w:lang w:eastAsia="en-US"/>
              </w:rPr>
              <w:t>и</w:t>
            </w:r>
            <w:r w:rsidRPr="00CA59FC">
              <w:rPr>
                <w:sz w:val="20"/>
                <w:szCs w:val="20"/>
                <w:lang w:eastAsia="en-US"/>
              </w:rPr>
              <w:t>пальную по</w:t>
            </w:r>
            <w:r w:rsidRPr="00CA59FC">
              <w:rPr>
                <w:sz w:val="20"/>
                <w:szCs w:val="20"/>
                <w:lang w:eastAsia="en-US"/>
              </w:rPr>
              <w:t>д</w:t>
            </w:r>
            <w:r w:rsidRPr="00CA59FC">
              <w:rPr>
                <w:sz w:val="20"/>
                <w:szCs w:val="20"/>
                <w:lang w:eastAsia="en-US"/>
              </w:rPr>
              <w:t>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 xml:space="preserve">тель не </w:t>
            </w:r>
            <w:r w:rsidRPr="00CA59FC">
              <w:rPr>
                <w:sz w:val="20"/>
                <w:szCs w:val="20"/>
              </w:rPr>
              <w:lastRenderedPageBreak/>
              <w:t>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lastRenderedPageBreak/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 xml:space="preserve">тель не </w:t>
            </w:r>
            <w:r w:rsidRPr="00CA59FC">
              <w:rPr>
                <w:sz w:val="20"/>
                <w:szCs w:val="20"/>
              </w:rPr>
              <w:lastRenderedPageBreak/>
              <w:t>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lastRenderedPageBreak/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 xml:space="preserve">тель не </w:t>
            </w:r>
            <w:r w:rsidRPr="00CA59FC">
              <w:rPr>
                <w:sz w:val="20"/>
                <w:szCs w:val="20"/>
              </w:rPr>
              <w:lastRenderedPageBreak/>
              <w:t>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lastRenderedPageBreak/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 xml:space="preserve">тель не </w:t>
            </w:r>
            <w:r w:rsidRPr="00CA59FC">
              <w:rPr>
                <w:sz w:val="20"/>
                <w:szCs w:val="20"/>
              </w:rPr>
              <w:lastRenderedPageBreak/>
              <w:t>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lastRenderedPageBreak/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 xml:space="preserve">тель не </w:t>
            </w:r>
            <w:r w:rsidRPr="00CA59FC">
              <w:rPr>
                <w:sz w:val="20"/>
                <w:szCs w:val="20"/>
              </w:rPr>
              <w:lastRenderedPageBreak/>
              <w:t>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lastRenderedPageBreak/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 xml:space="preserve">тель не </w:t>
            </w:r>
            <w:r w:rsidRPr="00CA59FC">
              <w:rPr>
                <w:sz w:val="20"/>
                <w:szCs w:val="20"/>
              </w:rPr>
              <w:lastRenderedPageBreak/>
              <w:t>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lastRenderedPageBreak/>
              <w:t>Не 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нее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jc w:val="center"/>
            </w:pPr>
            <w:r w:rsidRPr="00CA59FC">
              <w:rPr>
                <w:sz w:val="20"/>
                <w:szCs w:val="20"/>
                <w:lang w:eastAsia="en-US"/>
              </w:rPr>
              <w:t>0,0**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jc w:val="center"/>
            </w:pPr>
            <w:r w:rsidRPr="00CA59FC">
              <w:rPr>
                <w:sz w:val="20"/>
                <w:szCs w:val="20"/>
              </w:rPr>
              <w:t>Не 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нее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jc w:val="center"/>
            </w:pPr>
            <w:r w:rsidRPr="00CA59FC">
              <w:rPr>
                <w:sz w:val="20"/>
                <w:szCs w:val="20"/>
                <w:lang w:eastAsia="en-US"/>
              </w:rPr>
              <w:t>0,0**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0,0*</w:t>
            </w:r>
            <w:r w:rsidRPr="00CA59FC">
              <w:rPr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59FC">
              <w:rPr>
                <w:sz w:val="18"/>
                <w:szCs w:val="18"/>
              </w:rPr>
              <w:t>Э</w:t>
            </w:r>
            <w:proofErr w:type="gramStart"/>
            <w:r w:rsidRPr="00CA59FC">
              <w:rPr>
                <w:sz w:val="18"/>
                <w:szCs w:val="18"/>
              </w:rPr>
              <w:t>6</w:t>
            </w:r>
            <w:proofErr w:type="gramEnd"/>
            <w:r w:rsidRPr="00CA59FC">
              <w:rPr>
                <w:sz w:val="18"/>
                <w:szCs w:val="18"/>
              </w:rPr>
              <w:t>. Объем нал</w:t>
            </w:r>
            <w:r w:rsidRPr="00CA59FC">
              <w:rPr>
                <w:sz w:val="18"/>
                <w:szCs w:val="18"/>
              </w:rPr>
              <w:t>о</w:t>
            </w:r>
            <w:r w:rsidRPr="00CA59FC">
              <w:rPr>
                <w:sz w:val="18"/>
                <w:szCs w:val="18"/>
              </w:rPr>
              <w:t>говых поступл</w:t>
            </w:r>
            <w:r w:rsidRPr="00CA59FC">
              <w:rPr>
                <w:sz w:val="18"/>
                <w:szCs w:val="18"/>
              </w:rPr>
              <w:t>е</w:t>
            </w:r>
            <w:r w:rsidRPr="00CA59FC">
              <w:rPr>
                <w:sz w:val="18"/>
                <w:szCs w:val="18"/>
              </w:rPr>
              <w:lastRenderedPageBreak/>
              <w:t>ний от субъектов МСП в консол</w:t>
            </w:r>
            <w:r w:rsidRPr="00CA59FC">
              <w:rPr>
                <w:sz w:val="18"/>
                <w:szCs w:val="18"/>
              </w:rPr>
              <w:t>и</w:t>
            </w:r>
            <w:r w:rsidRPr="00CA59FC">
              <w:rPr>
                <w:sz w:val="18"/>
                <w:szCs w:val="18"/>
              </w:rPr>
              <w:t xml:space="preserve">дированный бюджет области, в </w:t>
            </w:r>
            <w:proofErr w:type="spellStart"/>
            <w:r w:rsidRPr="00CA59FC">
              <w:rPr>
                <w:sz w:val="18"/>
                <w:szCs w:val="18"/>
              </w:rPr>
              <w:t>т.ч</w:t>
            </w:r>
            <w:proofErr w:type="spellEnd"/>
            <w:r w:rsidRPr="00CA59FC">
              <w:rPr>
                <w:sz w:val="18"/>
                <w:szCs w:val="18"/>
              </w:rPr>
              <w:t>. в горо</w:t>
            </w:r>
            <w:r w:rsidRPr="00CA59FC">
              <w:rPr>
                <w:sz w:val="18"/>
                <w:szCs w:val="18"/>
              </w:rPr>
              <w:t>д</w:t>
            </w:r>
            <w:r w:rsidRPr="00CA59FC">
              <w:rPr>
                <w:sz w:val="18"/>
                <w:szCs w:val="18"/>
              </w:rPr>
              <w:t>ской бюджет</w:t>
            </w:r>
          </w:p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005BC" w:rsidRPr="00CA59FC" w:rsidTr="00FF6B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A59FC">
              <w:rPr>
                <w:sz w:val="20"/>
                <w:szCs w:val="20"/>
                <w:lang w:eastAsia="en-US"/>
              </w:rPr>
              <w:t>Прирост налог</w:t>
            </w:r>
            <w:r w:rsidRPr="00CA59FC">
              <w:rPr>
                <w:sz w:val="20"/>
                <w:szCs w:val="20"/>
                <w:lang w:eastAsia="en-US"/>
              </w:rPr>
              <w:t>о</w:t>
            </w:r>
            <w:r w:rsidRPr="00CA59FC">
              <w:rPr>
                <w:sz w:val="20"/>
                <w:szCs w:val="20"/>
                <w:lang w:eastAsia="en-US"/>
              </w:rPr>
              <w:t>вых поступлений от субъектов малого и средн</w:t>
            </w:r>
            <w:r w:rsidRPr="00CA59FC">
              <w:rPr>
                <w:sz w:val="20"/>
                <w:szCs w:val="20"/>
                <w:lang w:eastAsia="en-US"/>
              </w:rPr>
              <w:t>е</w:t>
            </w:r>
            <w:r w:rsidRPr="00CA59FC">
              <w:rPr>
                <w:sz w:val="20"/>
                <w:szCs w:val="20"/>
                <w:lang w:eastAsia="en-US"/>
              </w:rPr>
              <w:t>го предприним</w:t>
            </w:r>
            <w:r w:rsidRPr="00CA59FC">
              <w:rPr>
                <w:sz w:val="20"/>
                <w:szCs w:val="20"/>
                <w:lang w:eastAsia="en-US"/>
              </w:rPr>
              <w:t>а</w:t>
            </w:r>
            <w:r w:rsidRPr="00CA59FC">
              <w:rPr>
                <w:sz w:val="20"/>
                <w:szCs w:val="20"/>
                <w:lang w:eastAsia="en-US"/>
              </w:rPr>
              <w:t>тельства, пол</w:t>
            </w:r>
            <w:r w:rsidRPr="00CA59FC">
              <w:rPr>
                <w:sz w:val="20"/>
                <w:szCs w:val="20"/>
                <w:lang w:eastAsia="en-US"/>
              </w:rPr>
              <w:t>у</w:t>
            </w:r>
            <w:r w:rsidRPr="00CA59FC">
              <w:rPr>
                <w:sz w:val="20"/>
                <w:szCs w:val="20"/>
                <w:lang w:eastAsia="en-US"/>
              </w:rPr>
              <w:t>чивших по</w:t>
            </w:r>
            <w:r w:rsidRPr="00CA59FC">
              <w:rPr>
                <w:sz w:val="20"/>
                <w:szCs w:val="20"/>
                <w:lang w:eastAsia="en-US"/>
              </w:rPr>
              <w:t>д</w:t>
            </w:r>
            <w:r w:rsidRPr="00CA59FC">
              <w:rPr>
                <w:sz w:val="20"/>
                <w:szCs w:val="20"/>
                <w:lang w:eastAsia="en-US"/>
              </w:rPr>
              <w:t>держку, к году, предшеству</w:t>
            </w:r>
            <w:r w:rsidRPr="00CA59FC">
              <w:rPr>
                <w:sz w:val="20"/>
                <w:szCs w:val="20"/>
                <w:lang w:eastAsia="en-US"/>
              </w:rPr>
              <w:t>ю</w:t>
            </w:r>
            <w:r w:rsidRPr="00CA59FC">
              <w:rPr>
                <w:sz w:val="20"/>
                <w:szCs w:val="20"/>
                <w:lang w:eastAsia="en-US"/>
              </w:rPr>
              <w:t>щему получению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BC" w:rsidRPr="00CA59FC" w:rsidRDefault="00D005BC" w:rsidP="00FF6B75">
            <w:pPr>
              <w:jc w:val="center"/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jc w:val="center"/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jc w:val="center"/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jc w:val="center"/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jc w:val="center"/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jc w:val="center"/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jc w:val="center"/>
            </w:pPr>
            <w:r w:rsidRPr="00CA59FC">
              <w:rPr>
                <w:sz w:val="20"/>
                <w:szCs w:val="20"/>
              </w:rPr>
              <w:t>Показ</w:t>
            </w:r>
            <w:r w:rsidRPr="00CA59FC">
              <w:rPr>
                <w:sz w:val="20"/>
                <w:szCs w:val="20"/>
              </w:rPr>
              <w:t>а</w:t>
            </w:r>
            <w:r w:rsidRPr="00CA59FC">
              <w:rPr>
                <w:sz w:val="20"/>
                <w:szCs w:val="20"/>
              </w:rPr>
              <w:t>тель не прим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Не 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нее 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jc w:val="center"/>
            </w:pPr>
            <w:r w:rsidRPr="00CA59FC">
              <w:rPr>
                <w:sz w:val="20"/>
                <w:szCs w:val="20"/>
              </w:rPr>
              <w:t>Не 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нее 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jc w:val="center"/>
            </w:pPr>
            <w:r w:rsidRPr="00CA59FC">
              <w:rPr>
                <w:sz w:val="20"/>
                <w:szCs w:val="20"/>
              </w:rPr>
              <w:t>Не м</w:t>
            </w:r>
            <w:r w:rsidRPr="00CA59FC">
              <w:rPr>
                <w:sz w:val="20"/>
                <w:szCs w:val="20"/>
              </w:rPr>
              <w:t>е</w:t>
            </w:r>
            <w:r w:rsidRPr="00CA59FC">
              <w:rPr>
                <w:sz w:val="20"/>
                <w:szCs w:val="20"/>
              </w:rPr>
              <w:t>нее 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9FC">
              <w:rPr>
                <w:sz w:val="18"/>
                <w:szCs w:val="18"/>
              </w:rPr>
              <w:t>Э</w:t>
            </w:r>
            <w:proofErr w:type="gramStart"/>
            <w:r w:rsidRPr="00CA59FC">
              <w:rPr>
                <w:sz w:val="18"/>
                <w:szCs w:val="18"/>
              </w:rPr>
              <w:t>6</w:t>
            </w:r>
            <w:proofErr w:type="gramEnd"/>
            <w:r w:rsidRPr="00CA59FC">
              <w:rPr>
                <w:sz w:val="18"/>
                <w:szCs w:val="18"/>
              </w:rPr>
              <w:t>.</w:t>
            </w:r>
            <w:r w:rsidRPr="00CA59FC">
              <w:t xml:space="preserve"> </w:t>
            </w:r>
            <w:r w:rsidRPr="00CA59FC">
              <w:rPr>
                <w:sz w:val="18"/>
                <w:szCs w:val="18"/>
              </w:rPr>
              <w:t>Объем нал</w:t>
            </w:r>
            <w:r w:rsidRPr="00CA59FC">
              <w:rPr>
                <w:sz w:val="18"/>
                <w:szCs w:val="18"/>
              </w:rPr>
              <w:t>о</w:t>
            </w:r>
            <w:r w:rsidRPr="00CA59FC">
              <w:rPr>
                <w:sz w:val="18"/>
                <w:szCs w:val="18"/>
              </w:rPr>
              <w:t>говых поступл</w:t>
            </w:r>
            <w:r w:rsidRPr="00CA59FC">
              <w:rPr>
                <w:sz w:val="18"/>
                <w:szCs w:val="18"/>
              </w:rPr>
              <w:t>е</w:t>
            </w:r>
            <w:r w:rsidRPr="00CA59FC">
              <w:rPr>
                <w:sz w:val="18"/>
                <w:szCs w:val="18"/>
              </w:rPr>
              <w:t>ний от субъектов МСП в консол</w:t>
            </w:r>
            <w:r w:rsidRPr="00CA59FC">
              <w:rPr>
                <w:sz w:val="18"/>
                <w:szCs w:val="18"/>
              </w:rPr>
              <w:t>и</w:t>
            </w:r>
            <w:r w:rsidRPr="00CA59FC">
              <w:rPr>
                <w:sz w:val="18"/>
                <w:szCs w:val="18"/>
              </w:rPr>
              <w:t xml:space="preserve">дированный бюджет области, в </w:t>
            </w:r>
            <w:proofErr w:type="spellStart"/>
            <w:r w:rsidRPr="00CA59FC">
              <w:rPr>
                <w:sz w:val="18"/>
                <w:szCs w:val="18"/>
              </w:rPr>
              <w:t>т.ч</w:t>
            </w:r>
            <w:proofErr w:type="spellEnd"/>
            <w:r w:rsidRPr="00CA59FC">
              <w:rPr>
                <w:sz w:val="18"/>
                <w:szCs w:val="18"/>
              </w:rPr>
              <w:t>. в горо</w:t>
            </w:r>
            <w:r w:rsidRPr="00CA59FC">
              <w:rPr>
                <w:sz w:val="18"/>
                <w:szCs w:val="18"/>
              </w:rPr>
              <w:t>д</w:t>
            </w:r>
            <w:r w:rsidRPr="00CA59FC">
              <w:rPr>
                <w:sz w:val="18"/>
                <w:szCs w:val="18"/>
              </w:rPr>
              <w:t>ской бюджет</w:t>
            </w:r>
          </w:p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D005BC" w:rsidRPr="00CA59FC" w:rsidRDefault="00D005BC" w:rsidP="00D005BC">
      <w:pPr>
        <w:widowControl w:val="0"/>
        <w:autoSpaceDE w:val="0"/>
        <w:autoSpaceDN w:val="0"/>
        <w:adjustRightInd w:val="0"/>
        <w:ind w:firstLine="698"/>
        <w:rPr>
          <w:sz w:val="20"/>
          <w:szCs w:val="20"/>
          <w:lang w:eastAsia="en-US"/>
        </w:rPr>
      </w:pPr>
      <w:r w:rsidRPr="00CA59FC">
        <w:rPr>
          <w:sz w:val="20"/>
          <w:szCs w:val="20"/>
          <w:lang w:eastAsia="en-US"/>
        </w:rPr>
        <w:t xml:space="preserve">* плановые значения показателей будут уточнены при выделении финансирования бюджету  муниципальному образованию </w:t>
      </w:r>
      <w:r w:rsidR="00DD565A" w:rsidRPr="00CA59FC">
        <w:rPr>
          <w:sz w:val="20"/>
          <w:szCs w:val="20"/>
          <w:lang w:eastAsia="en-US"/>
        </w:rPr>
        <w:t>«</w:t>
      </w:r>
      <w:r w:rsidRPr="00CA59FC">
        <w:rPr>
          <w:sz w:val="20"/>
          <w:szCs w:val="20"/>
          <w:lang w:eastAsia="en-US"/>
        </w:rPr>
        <w:t>Город Череповец</w:t>
      </w:r>
      <w:r w:rsidR="00DD565A" w:rsidRPr="00CA59FC">
        <w:rPr>
          <w:sz w:val="20"/>
          <w:szCs w:val="20"/>
          <w:lang w:eastAsia="en-US"/>
        </w:rPr>
        <w:t>»</w:t>
      </w:r>
      <w:r w:rsidRPr="00CA59FC">
        <w:rPr>
          <w:sz w:val="20"/>
          <w:szCs w:val="20"/>
          <w:lang w:eastAsia="en-US"/>
        </w:rPr>
        <w:t xml:space="preserve"> из бюджетов вышест</w:t>
      </w:r>
      <w:r w:rsidRPr="00CA59FC">
        <w:rPr>
          <w:sz w:val="20"/>
          <w:szCs w:val="20"/>
          <w:lang w:eastAsia="en-US"/>
        </w:rPr>
        <w:t>о</w:t>
      </w:r>
      <w:r w:rsidRPr="00CA59FC">
        <w:rPr>
          <w:sz w:val="20"/>
          <w:szCs w:val="20"/>
          <w:lang w:eastAsia="en-US"/>
        </w:rPr>
        <w:t>ящих уровней.</w:t>
      </w:r>
    </w:p>
    <w:p w:rsidR="00D005BC" w:rsidRPr="00CA59FC" w:rsidRDefault="00D005BC" w:rsidP="00D005BC">
      <w:pPr>
        <w:spacing w:after="200" w:line="276" w:lineRule="auto"/>
        <w:rPr>
          <w:rFonts w:eastAsiaTheme="minorEastAsia"/>
          <w:b/>
          <w:bCs/>
          <w:sz w:val="22"/>
          <w:szCs w:val="22"/>
        </w:rPr>
        <w:sectPr w:rsidR="00D005BC" w:rsidRPr="00CA59FC" w:rsidSect="00FF6B75">
          <w:pgSz w:w="16838" w:h="11906" w:orient="landscape"/>
          <w:pgMar w:top="2127" w:right="1134" w:bottom="567" w:left="567" w:header="1134" w:footer="709" w:gutter="0"/>
          <w:pgNumType w:start="1"/>
          <w:cols w:space="708"/>
          <w:titlePg/>
          <w:docGrid w:linePitch="360"/>
        </w:sectPr>
      </w:pPr>
      <w:r w:rsidRPr="00CA59FC">
        <w:rPr>
          <w:rFonts w:eastAsiaTheme="minorEastAsia"/>
          <w:b/>
          <w:bCs/>
          <w:sz w:val="22"/>
          <w:szCs w:val="22"/>
        </w:rPr>
        <w:tab/>
      </w:r>
      <w:r w:rsidRPr="00CA59FC">
        <w:rPr>
          <w:sz w:val="20"/>
          <w:szCs w:val="20"/>
          <w:lang w:eastAsia="en-US"/>
        </w:rPr>
        <w:t>** плановые значения показателя будут уточнены при выделении финансирования из городского бюджета на данное мероприятие.</w:t>
      </w:r>
    </w:p>
    <w:p w:rsidR="00D005BC" w:rsidRPr="00CA59FC" w:rsidRDefault="00D005BC" w:rsidP="00D005BC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6"/>
          <w:szCs w:val="26"/>
        </w:rPr>
      </w:pPr>
      <w:r w:rsidRPr="00CA59FC">
        <w:rPr>
          <w:rFonts w:eastAsiaTheme="minorEastAsia"/>
          <w:bCs/>
          <w:sz w:val="26"/>
          <w:szCs w:val="26"/>
        </w:rPr>
        <w:lastRenderedPageBreak/>
        <w:t>Таблица 2</w:t>
      </w:r>
    </w:p>
    <w:p w:rsidR="00D005BC" w:rsidRPr="00CA59FC" w:rsidRDefault="00D005BC" w:rsidP="00D005B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D005BC" w:rsidRPr="00CA59FC" w:rsidRDefault="00D005BC" w:rsidP="00D005B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6"/>
          <w:szCs w:val="26"/>
        </w:rPr>
      </w:pPr>
      <w:r w:rsidRPr="00CA59FC">
        <w:rPr>
          <w:rFonts w:eastAsiaTheme="minorEastAsia"/>
          <w:bCs/>
          <w:sz w:val="26"/>
          <w:szCs w:val="26"/>
        </w:rPr>
        <w:t>Перечень основных мероприятий муниципальной программы</w:t>
      </w:r>
    </w:p>
    <w:p w:rsidR="00D005BC" w:rsidRPr="00CA59FC" w:rsidRDefault="00D005BC" w:rsidP="00D005BC">
      <w:pPr>
        <w:tabs>
          <w:tab w:val="right" w:pos="9180"/>
        </w:tabs>
        <w:rPr>
          <w:rFonts w:eastAsiaTheme="minorEastAsia"/>
          <w:bCs/>
          <w:sz w:val="22"/>
          <w:szCs w:val="2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1843"/>
        <w:gridCol w:w="1276"/>
        <w:gridCol w:w="1276"/>
        <w:gridCol w:w="2409"/>
        <w:gridCol w:w="1986"/>
        <w:gridCol w:w="3258"/>
      </w:tblGrid>
      <w:tr w:rsidR="00D005BC" w:rsidRPr="00CA59FC" w:rsidTr="00FF6B75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ind w:right="-109"/>
              <w:jc w:val="center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№</w:t>
            </w:r>
          </w:p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ind w:right="-109"/>
              <w:jc w:val="center"/>
              <w:rPr>
                <w:rFonts w:eastAsiaTheme="minorEastAsia"/>
              </w:rPr>
            </w:pPr>
            <w:proofErr w:type="gramStart"/>
            <w:r w:rsidRPr="00CA59FC">
              <w:rPr>
                <w:rFonts w:eastAsiaTheme="minorEastAsia"/>
              </w:rPr>
              <w:t>п</w:t>
            </w:r>
            <w:proofErr w:type="gramEnd"/>
            <w:r w:rsidRPr="00CA59FC">
              <w:rPr>
                <w:rFonts w:eastAsiaTheme="minorEastAsia"/>
              </w:rPr>
              <w:t>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BC" w:rsidRPr="00CA59FC" w:rsidRDefault="00D005BC" w:rsidP="00FF6B7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Наименование основного мероприятия, меропри</w:t>
            </w:r>
            <w:r w:rsidRPr="00CA59FC">
              <w:rPr>
                <w:rFonts w:eastAsiaTheme="minorEastAsia"/>
              </w:rPr>
              <w:t>я</w:t>
            </w:r>
            <w:r w:rsidRPr="00CA59FC">
              <w:rPr>
                <w:rFonts w:eastAsiaTheme="minorEastAsia"/>
              </w:rPr>
              <w:t>тия, реализуемого в ра</w:t>
            </w:r>
            <w:r w:rsidRPr="00CA59FC">
              <w:rPr>
                <w:rFonts w:eastAsiaTheme="minorEastAsia"/>
              </w:rPr>
              <w:t>м</w:t>
            </w:r>
            <w:r w:rsidRPr="00CA59FC">
              <w:rPr>
                <w:rFonts w:eastAsiaTheme="minorEastAsia"/>
              </w:rPr>
              <w:t>ках основного меропри</w:t>
            </w:r>
            <w:r w:rsidRPr="00CA59FC">
              <w:rPr>
                <w:rFonts w:eastAsiaTheme="minorEastAsia"/>
              </w:rPr>
              <w:t>я</w:t>
            </w:r>
            <w:r w:rsidRPr="00CA59FC">
              <w:rPr>
                <w:rFonts w:eastAsiaTheme="minorEastAsia"/>
              </w:rPr>
              <w:t>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Ответственный исполнитель, соисполнитель, участник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Ожидаемый</w:t>
            </w:r>
          </w:p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непосредственный</w:t>
            </w:r>
          </w:p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результат</w:t>
            </w:r>
          </w:p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(краткое описание)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Последствия</w:t>
            </w:r>
          </w:p>
          <w:p w:rsidR="00D005BC" w:rsidRPr="00CA59FC" w:rsidRDefault="00D005BC" w:rsidP="00FF6B75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proofErr w:type="spellStart"/>
            <w:r w:rsidRPr="00CA59FC">
              <w:rPr>
                <w:rFonts w:eastAsiaTheme="minorEastAsia"/>
              </w:rPr>
              <w:t>нереализации</w:t>
            </w:r>
            <w:proofErr w:type="spellEnd"/>
          </w:p>
          <w:p w:rsidR="00D005BC" w:rsidRPr="00CA59FC" w:rsidRDefault="00D005BC" w:rsidP="00FF6B75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основного</w:t>
            </w:r>
          </w:p>
          <w:p w:rsidR="00D005BC" w:rsidRPr="00CA59FC" w:rsidRDefault="00D005BC" w:rsidP="00FF6B75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мероприятия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Связь с показателями мун</w:t>
            </w:r>
            <w:r w:rsidRPr="00CA59FC">
              <w:rPr>
                <w:rFonts w:eastAsiaTheme="minorEastAsia"/>
              </w:rPr>
              <w:t>и</w:t>
            </w:r>
            <w:r w:rsidRPr="00CA59FC">
              <w:rPr>
                <w:rFonts w:eastAsiaTheme="minorEastAsia"/>
              </w:rPr>
              <w:t>ципальной программы</w:t>
            </w:r>
          </w:p>
        </w:tc>
      </w:tr>
      <w:tr w:rsidR="00D005BC" w:rsidRPr="00CA59FC" w:rsidTr="00FF6B75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BC" w:rsidRPr="00CA59FC" w:rsidRDefault="00D005BC" w:rsidP="00FF6B75">
            <w:pPr>
              <w:ind w:right="-109"/>
              <w:rPr>
                <w:rFonts w:eastAsiaTheme="minorEastAsia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BC" w:rsidRPr="00CA59FC" w:rsidRDefault="00D005BC" w:rsidP="00FF6B75">
            <w:pPr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BC" w:rsidRPr="00CA59FC" w:rsidRDefault="00D005BC" w:rsidP="00FF6B75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ind w:right="-106"/>
              <w:jc w:val="center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начала р</w:t>
            </w:r>
            <w:r w:rsidRPr="00CA59FC">
              <w:rPr>
                <w:rFonts w:eastAsiaTheme="minorEastAsia"/>
              </w:rPr>
              <w:t>е</w:t>
            </w:r>
            <w:r w:rsidRPr="00CA59FC">
              <w:rPr>
                <w:rFonts w:eastAsiaTheme="minorEastAsia"/>
              </w:rPr>
              <w:t>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ind w:right="-106"/>
              <w:jc w:val="center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окончания реализ</w:t>
            </w:r>
            <w:r w:rsidRPr="00CA59FC">
              <w:rPr>
                <w:rFonts w:eastAsiaTheme="minorEastAsia"/>
              </w:rPr>
              <w:t>а</w:t>
            </w:r>
            <w:r w:rsidRPr="00CA59FC">
              <w:rPr>
                <w:rFonts w:eastAsiaTheme="minorEastAsia"/>
              </w:rPr>
              <w:t>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BC" w:rsidRPr="00CA59FC" w:rsidRDefault="00D005BC" w:rsidP="00FF6B75">
            <w:pPr>
              <w:rPr>
                <w:rFonts w:eastAsiaTheme="minorEastAsia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rPr>
                <w:rFonts w:eastAsiaTheme="minorEastAsia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rPr>
                <w:rFonts w:eastAsiaTheme="minorEastAsia"/>
              </w:rPr>
            </w:pPr>
          </w:p>
        </w:tc>
      </w:tr>
      <w:tr w:rsidR="00D005BC" w:rsidRPr="00CA59FC" w:rsidTr="00FF6B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b/>
              </w:rPr>
            </w:pPr>
            <w:r w:rsidRPr="00CA59FC">
              <w:rPr>
                <w:rFonts w:eastAsiaTheme="minorEastAsia"/>
                <w:b/>
              </w:rPr>
              <w:t>Основное мероприятие 1</w:t>
            </w:r>
          </w:p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Формирование инфр</w:t>
            </w:r>
            <w:r w:rsidRPr="00CA59FC">
              <w:rPr>
                <w:rFonts w:eastAsiaTheme="minorEastAsia"/>
              </w:rPr>
              <w:t>а</w:t>
            </w:r>
            <w:r w:rsidRPr="00CA59FC">
              <w:rPr>
                <w:rFonts w:eastAsiaTheme="minorEastAsia"/>
              </w:rPr>
              <w:t>структуры поддержки МСП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BC" w:rsidRPr="00CA59FC" w:rsidRDefault="000A5C92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 xml:space="preserve">АНО </w:t>
            </w:r>
            <w:r w:rsidR="00DD565A" w:rsidRPr="00CA59FC">
              <w:rPr>
                <w:rFonts w:eastAsiaTheme="minorEastAsia"/>
              </w:rPr>
              <w:t>АГР</w:t>
            </w:r>
            <w:r w:rsidR="00D005BC" w:rsidRPr="00CA59FC">
              <w:rPr>
                <w:rFonts w:eastAsiaTheme="minorEastAsia"/>
              </w:rPr>
              <w:t xml:space="preserve">, ЧНОУ </w:t>
            </w:r>
            <w:r w:rsidR="00D005BC" w:rsidRPr="00CA59FC">
              <w:rPr>
                <w:sz w:val="26"/>
                <w:szCs w:val="26"/>
              </w:rPr>
              <w:t>ДПО</w:t>
            </w:r>
            <w:r w:rsidR="00D005BC" w:rsidRPr="00CA59FC">
              <w:rPr>
                <w:rFonts w:eastAsiaTheme="minorEastAsia"/>
              </w:rPr>
              <w:t xml:space="preserve"> </w:t>
            </w:r>
            <w:r w:rsidR="00DD565A" w:rsidRPr="00CA59FC">
              <w:rPr>
                <w:rFonts w:eastAsiaTheme="minorEastAsia"/>
              </w:rPr>
              <w:t>АГР</w:t>
            </w:r>
            <w:r w:rsidR="00D005BC" w:rsidRPr="00CA59FC">
              <w:rPr>
                <w:rFonts w:eastAsiaTheme="minorEastAsi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2022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Качественная т сво</w:t>
            </w:r>
            <w:r w:rsidRPr="00CA59FC">
              <w:rPr>
                <w:rFonts w:eastAsiaTheme="minorEastAsia"/>
              </w:rPr>
              <w:t>е</w:t>
            </w:r>
            <w:r w:rsidRPr="00CA59FC">
              <w:rPr>
                <w:rFonts w:eastAsiaTheme="minorEastAsia"/>
              </w:rPr>
              <w:t>временная реализ</w:t>
            </w:r>
            <w:r w:rsidRPr="00CA59FC">
              <w:rPr>
                <w:rFonts w:eastAsiaTheme="minorEastAsia"/>
              </w:rPr>
              <w:t>а</w:t>
            </w:r>
            <w:r w:rsidRPr="00CA59FC">
              <w:rPr>
                <w:rFonts w:eastAsiaTheme="minorEastAsia"/>
              </w:rPr>
              <w:t>ция комплекса мер и услуг, направленных на поддержку и ра</w:t>
            </w:r>
            <w:r w:rsidRPr="00CA59FC">
              <w:rPr>
                <w:rFonts w:eastAsiaTheme="minorEastAsia"/>
              </w:rPr>
              <w:t>з</w:t>
            </w:r>
            <w:r w:rsidRPr="00CA59FC">
              <w:rPr>
                <w:rFonts w:eastAsiaTheme="minorEastAsia"/>
              </w:rPr>
              <w:t>витие субъектов МСП.</w:t>
            </w:r>
          </w:p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Количество новых субъектов МСП, з</w:t>
            </w:r>
            <w:r w:rsidRPr="00CA59FC">
              <w:rPr>
                <w:rFonts w:eastAsiaTheme="minorEastAsia"/>
              </w:rPr>
              <w:t>а</w:t>
            </w:r>
            <w:r w:rsidRPr="00CA59FC">
              <w:rPr>
                <w:rFonts w:eastAsiaTheme="minorEastAsia"/>
              </w:rPr>
              <w:t>регистрированных гражданами, пр</w:t>
            </w:r>
            <w:r w:rsidRPr="00CA59FC">
              <w:rPr>
                <w:rFonts w:eastAsiaTheme="minorEastAsia"/>
              </w:rPr>
              <w:t>о</w:t>
            </w:r>
            <w:r w:rsidRPr="00CA59FC">
              <w:rPr>
                <w:rFonts w:eastAsiaTheme="minorEastAsia"/>
              </w:rPr>
              <w:t>шедшими обучение основам предприн</w:t>
            </w:r>
            <w:r w:rsidRPr="00CA59FC">
              <w:rPr>
                <w:rFonts w:eastAsiaTheme="minorEastAsia"/>
              </w:rPr>
              <w:t>и</w:t>
            </w:r>
            <w:r w:rsidRPr="00CA59FC">
              <w:rPr>
                <w:rFonts w:eastAsiaTheme="minorEastAsia"/>
              </w:rPr>
              <w:t>мательской деятел</w:t>
            </w:r>
            <w:r w:rsidRPr="00CA59FC">
              <w:rPr>
                <w:rFonts w:eastAsiaTheme="minorEastAsia"/>
              </w:rPr>
              <w:t>ь</w:t>
            </w:r>
            <w:r w:rsidRPr="00CA59FC">
              <w:rPr>
                <w:rFonts w:eastAsiaTheme="minorEastAsia"/>
              </w:rPr>
              <w:t>ности, к 2022 году составит не менее 80.</w:t>
            </w:r>
          </w:p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Обеспечение усто</w:t>
            </w:r>
            <w:r w:rsidRPr="00CA59FC">
              <w:rPr>
                <w:rFonts w:eastAsiaTheme="minorEastAsia"/>
              </w:rPr>
              <w:t>й</w:t>
            </w:r>
            <w:r w:rsidRPr="00CA59FC">
              <w:rPr>
                <w:rFonts w:eastAsiaTheme="minorEastAsia"/>
              </w:rPr>
              <w:t>чивого функцион</w:t>
            </w:r>
            <w:r w:rsidRPr="00CA59FC">
              <w:rPr>
                <w:rFonts w:eastAsiaTheme="minorEastAsia"/>
              </w:rPr>
              <w:t>и</w:t>
            </w:r>
            <w:r w:rsidRPr="00CA59FC">
              <w:rPr>
                <w:rFonts w:eastAsiaTheme="minorEastAsia"/>
              </w:rPr>
              <w:t xml:space="preserve">рования организации </w:t>
            </w:r>
            <w:r w:rsidRPr="00CA59FC">
              <w:rPr>
                <w:rFonts w:eastAsiaTheme="minorEastAsia"/>
              </w:rPr>
              <w:lastRenderedPageBreak/>
              <w:t>инфраструктуры поддержки субъе</w:t>
            </w:r>
            <w:r w:rsidRPr="00CA59FC">
              <w:rPr>
                <w:rFonts w:eastAsiaTheme="minorEastAsia"/>
              </w:rPr>
              <w:t>к</w:t>
            </w:r>
            <w:r w:rsidRPr="00CA59FC">
              <w:rPr>
                <w:rFonts w:eastAsiaTheme="minorEastAsia"/>
              </w:rPr>
              <w:t>тов малого и средн</w:t>
            </w:r>
            <w:r w:rsidRPr="00CA59FC">
              <w:rPr>
                <w:rFonts w:eastAsiaTheme="minorEastAsia"/>
              </w:rPr>
              <w:t>е</w:t>
            </w:r>
            <w:r w:rsidRPr="00CA59FC">
              <w:rPr>
                <w:rFonts w:eastAsiaTheme="minorEastAsia"/>
              </w:rPr>
              <w:t>го предприним</w:t>
            </w:r>
            <w:r w:rsidRPr="00CA59FC">
              <w:rPr>
                <w:rFonts w:eastAsiaTheme="minorEastAsia"/>
              </w:rPr>
              <w:t>а</w:t>
            </w:r>
            <w:r w:rsidRPr="00CA59FC">
              <w:rPr>
                <w:rFonts w:eastAsiaTheme="minorEastAsia"/>
              </w:rPr>
              <w:t>тельства в городе.</w:t>
            </w:r>
          </w:p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Обеспечение дост</w:t>
            </w:r>
            <w:r w:rsidRPr="00CA59FC">
              <w:rPr>
                <w:rFonts w:eastAsiaTheme="minorEastAsia"/>
              </w:rPr>
              <w:t>у</w:t>
            </w:r>
            <w:r w:rsidRPr="00CA59FC">
              <w:rPr>
                <w:rFonts w:eastAsiaTheme="minorEastAsia"/>
              </w:rPr>
              <w:t>па субъектов малого предпринимател</w:t>
            </w:r>
            <w:r w:rsidRPr="00CA59FC">
              <w:rPr>
                <w:rFonts w:eastAsiaTheme="minorEastAsia"/>
              </w:rPr>
              <w:t>ь</w:t>
            </w:r>
            <w:r w:rsidRPr="00CA59FC">
              <w:rPr>
                <w:rFonts w:eastAsiaTheme="minorEastAsia"/>
              </w:rPr>
              <w:t>ства к услугам, се</w:t>
            </w:r>
            <w:r w:rsidRPr="00CA59FC">
              <w:rPr>
                <w:rFonts w:eastAsiaTheme="minorEastAsia"/>
              </w:rPr>
              <w:t>р</w:t>
            </w:r>
            <w:r w:rsidRPr="00CA59FC">
              <w:rPr>
                <w:rFonts w:eastAsiaTheme="minorEastAsia"/>
              </w:rPr>
              <w:t>висам, мерам по</w:t>
            </w:r>
            <w:r w:rsidRPr="00CA59FC">
              <w:rPr>
                <w:rFonts w:eastAsiaTheme="minorEastAsia"/>
              </w:rPr>
              <w:t>д</w:t>
            </w:r>
            <w:r w:rsidRPr="00CA59FC">
              <w:rPr>
                <w:rFonts w:eastAsiaTheme="minorEastAsia"/>
              </w:rPr>
              <w:t>держки, необход</w:t>
            </w:r>
            <w:r w:rsidRPr="00CA59FC">
              <w:rPr>
                <w:rFonts w:eastAsiaTheme="minorEastAsia"/>
              </w:rPr>
              <w:t>и</w:t>
            </w:r>
            <w:r w:rsidRPr="00CA59FC">
              <w:rPr>
                <w:rFonts w:eastAsiaTheme="minorEastAsia"/>
              </w:rPr>
              <w:t>мым для начала и ведения предприн</w:t>
            </w:r>
            <w:r w:rsidRPr="00CA59FC">
              <w:rPr>
                <w:rFonts w:eastAsiaTheme="minorEastAsia"/>
              </w:rPr>
              <w:t>и</w:t>
            </w:r>
            <w:r w:rsidRPr="00CA59FC">
              <w:rPr>
                <w:rFonts w:eastAsiaTheme="minorEastAsia"/>
              </w:rPr>
              <w:t>мательской деятел</w:t>
            </w:r>
            <w:r w:rsidRPr="00CA59FC">
              <w:rPr>
                <w:rFonts w:eastAsiaTheme="minorEastAsia"/>
              </w:rPr>
              <w:t>ь</w:t>
            </w:r>
            <w:r w:rsidRPr="00CA59FC">
              <w:rPr>
                <w:rFonts w:eastAsiaTheme="minorEastAsia"/>
              </w:rPr>
              <w:t>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tabs>
                <w:tab w:val="right" w:pos="9180"/>
              </w:tabs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lastRenderedPageBreak/>
              <w:t>Невозможность реализации ко</w:t>
            </w:r>
            <w:r w:rsidRPr="00CA59FC">
              <w:rPr>
                <w:rFonts w:eastAsiaTheme="minorEastAsia"/>
              </w:rPr>
              <w:t>м</w:t>
            </w:r>
            <w:r w:rsidRPr="00CA59FC">
              <w:rPr>
                <w:rFonts w:eastAsiaTheme="minorEastAsia"/>
              </w:rPr>
              <w:t>плекса мер и услуг, напра</w:t>
            </w:r>
            <w:r w:rsidRPr="00CA59FC">
              <w:rPr>
                <w:rFonts w:eastAsiaTheme="minorEastAsia"/>
              </w:rPr>
              <w:t>в</w:t>
            </w:r>
            <w:r w:rsidRPr="00CA59FC">
              <w:rPr>
                <w:rFonts w:eastAsiaTheme="minorEastAsia"/>
              </w:rPr>
              <w:t>ленных на по</w:t>
            </w:r>
            <w:r w:rsidRPr="00CA59FC">
              <w:rPr>
                <w:rFonts w:eastAsiaTheme="minorEastAsia"/>
              </w:rPr>
              <w:t>д</w:t>
            </w:r>
            <w:r w:rsidRPr="00CA59FC">
              <w:rPr>
                <w:rFonts w:eastAsiaTheme="minorEastAsia"/>
              </w:rPr>
              <w:t>держку и разв</w:t>
            </w:r>
            <w:r w:rsidRPr="00CA59FC">
              <w:rPr>
                <w:rFonts w:eastAsiaTheme="minorEastAsia"/>
              </w:rPr>
              <w:t>и</w:t>
            </w:r>
            <w:r w:rsidRPr="00CA59FC">
              <w:rPr>
                <w:rFonts w:eastAsiaTheme="minorEastAsia"/>
              </w:rPr>
              <w:t xml:space="preserve">тие МСП, </w:t>
            </w:r>
            <w:proofErr w:type="spellStart"/>
            <w:r w:rsidRPr="00CA59FC">
              <w:rPr>
                <w:rFonts w:eastAsiaTheme="minorEastAsia"/>
              </w:rPr>
              <w:t>нед</w:t>
            </w:r>
            <w:r w:rsidRPr="00CA59FC">
              <w:rPr>
                <w:rFonts w:eastAsiaTheme="minorEastAsia"/>
              </w:rPr>
              <w:t>о</w:t>
            </w:r>
            <w:r w:rsidRPr="00CA59FC">
              <w:rPr>
                <w:rFonts w:eastAsiaTheme="minorEastAsia"/>
              </w:rPr>
              <w:t>стижение</w:t>
            </w:r>
            <w:proofErr w:type="spellEnd"/>
            <w:r w:rsidRPr="00CA59FC">
              <w:rPr>
                <w:rFonts w:eastAsiaTheme="minorEastAsia"/>
              </w:rPr>
              <w:t xml:space="preserve"> целей программы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05BC" w:rsidRPr="00CA59FC" w:rsidRDefault="00D005BC" w:rsidP="00FF6B75">
            <w:pPr>
              <w:autoSpaceDN w:val="0"/>
              <w:rPr>
                <w:lang w:eastAsia="en-US"/>
              </w:rPr>
            </w:pPr>
            <w:r w:rsidRPr="00CA59FC">
              <w:rPr>
                <w:lang w:eastAsia="en-US"/>
              </w:rPr>
              <w:t>Количество мероприятий, направленных на создание и развитие МСП;</w:t>
            </w:r>
          </w:p>
          <w:p w:rsidR="00D005BC" w:rsidRPr="00CA59FC" w:rsidRDefault="00D005BC" w:rsidP="00FF6B75">
            <w:pPr>
              <w:autoSpaceDN w:val="0"/>
              <w:ind w:right="-108"/>
              <w:rPr>
                <w:lang w:eastAsia="en-US"/>
              </w:rPr>
            </w:pPr>
            <w:r w:rsidRPr="00CA59FC">
              <w:rPr>
                <w:lang w:eastAsia="en-US"/>
              </w:rPr>
              <w:t>количество участников мер</w:t>
            </w:r>
            <w:r w:rsidRPr="00CA59FC">
              <w:rPr>
                <w:lang w:eastAsia="en-US"/>
              </w:rPr>
              <w:t>о</w:t>
            </w:r>
            <w:r w:rsidRPr="00CA59FC">
              <w:rPr>
                <w:lang w:eastAsia="en-US"/>
              </w:rPr>
              <w:t>приятий,</w:t>
            </w:r>
            <w:r w:rsidRPr="00CA59FC">
              <w:t xml:space="preserve"> </w:t>
            </w:r>
            <w:r w:rsidRPr="00CA59FC">
              <w:rPr>
                <w:lang w:eastAsia="en-US"/>
              </w:rPr>
              <w:t>направленных на создание и развитие МСП;</w:t>
            </w:r>
          </w:p>
          <w:p w:rsidR="00D005BC" w:rsidRPr="00CA59FC" w:rsidRDefault="00D005BC" w:rsidP="00FF6B75">
            <w:pPr>
              <w:autoSpaceDN w:val="0"/>
              <w:rPr>
                <w:lang w:eastAsia="en-US"/>
              </w:rPr>
            </w:pPr>
            <w:r w:rsidRPr="00CA59FC">
              <w:rPr>
                <w:lang w:eastAsia="en-US"/>
              </w:rPr>
              <w:t xml:space="preserve">количество </w:t>
            </w:r>
            <w:proofErr w:type="gramStart"/>
            <w:r w:rsidRPr="00CA59FC">
              <w:rPr>
                <w:lang w:eastAsia="en-US"/>
              </w:rPr>
              <w:t>обученных</w:t>
            </w:r>
            <w:proofErr w:type="gramEnd"/>
            <w:r w:rsidRPr="00CA59FC">
              <w:rPr>
                <w:lang w:eastAsia="en-US"/>
              </w:rPr>
              <w:t xml:space="preserve"> осн</w:t>
            </w:r>
            <w:r w:rsidRPr="00CA59FC">
              <w:rPr>
                <w:lang w:eastAsia="en-US"/>
              </w:rPr>
              <w:t>о</w:t>
            </w:r>
            <w:r w:rsidRPr="00CA59FC">
              <w:rPr>
                <w:lang w:eastAsia="en-US"/>
              </w:rPr>
              <w:t>вам предпринимательской деятельности на безвозмез</w:t>
            </w:r>
            <w:r w:rsidRPr="00CA59FC">
              <w:rPr>
                <w:lang w:eastAsia="en-US"/>
              </w:rPr>
              <w:t>д</w:t>
            </w:r>
            <w:r w:rsidRPr="00CA59FC">
              <w:rPr>
                <w:lang w:eastAsia="en-US"/>
              </w:rPr>
              <w:t>ной основе;</w:t>
            </w:r>
          </w:p>
          <w:p w:rsidR="00D005BC" w:rsidRPr="00CA59FC" w:rsidRDefault="00D005BC" w:rsidP="00FF6B75">
            <w:pPr>
              <w:autoSpaceDN w:val="0"/>
              <w:rPr>
                <w:lang w:eastAsia="en-US"/>
              </w:rPr>
            </w:pPr>
            <w:r w:rsidRPr="00CA59FC">
              <w:rPr>
                <w:lang w:eastAsia="en-US"/>
              </w:rPr>
              <w:t>количество мероприятий, направленных на информ</w:t>
            </w:r>
            <w:r w:rsidRPr="00CA59FC">
              <w:rPr>
                <w:lang w:eastAsia="en-US"/>
              </w:rPr>
              <w:t>а</w:t>
            </w:r>
            <w:r w:rsidRPr="00CA59FC">
              <w:rPr>
                <w:lang w:eastAsia="en-US"/>
              </w:rPr>
              <w:t>ционную поддержку МСП и пропаганду предприним</w:t>
            </w:r>
            <w:r w:rsidRPr="00CA59FC">
              <w:rPr>
                <w:lang w:eastAsia="en-US"/>
              </w:rPr>
              <w:t>а</w:t>
            </w:r>
            <w:r w:rsidRPr="00CA59FC">
              <w:rPr>
                <w:lang w:eastAsia="en-US"/>
              </w:rPr>
              <w:t>тельской деятельности;</w:t>
            </w:r>
          </w:p>
          <w:p w:rsidR="00D005BC" w:rsidRPr="00CA59FC" w:rsidRDefault="00D005BC" w:rsidP="00FF6B75">
            <w:pPr>
              <w:autoSpaceDN w:val="0"/>
              <w:rPr>
                <w:lang w:eastAsia="en-US"/>
              </w:rPr>
            </w:pPr>
            <w:r w:rsidRPr="00CA59FC">
              <w:rPr>
                <w:lang w:eastAsia="en-US"/>
              </w:rPr>
              <w:t>количество оказанных ко</w:t>
            </w:r>
            <w:r w:rsidRPr="00CA59FC">
              <w:rPr>
                <w:lang w:eastAsia="en-US"/>
              </w:rPr>
              <w:t>н</w:t>
            </w:r>
            <w:r w:rsidRPr="00CA59FC">
              <w:rPr>
                <w:lang w:eastAsia="en-US"/>
              </w:rPr>
              <w:t>сультаций и услуг;</w:t>
            </w:r>
          </w:p>
          <w:p w:rsidR="00D005BC" w:rsidRPr="00CA59FC" w:rsidRDefault="00D005BC" w:rsidP="00FF6B75">
            <w:pPr>
              <w:autoSpaceDN w:val="0"/>
              <w:rPr>
                <w:lang w:eastAsia="en-US"/>
              </w:rPr>
            </w:pPr>
            <w:r w:rsidRPr="00CA59FC">
              <w:rPr>
                <w:lang w:eastAsia="en-US"/>
              </w:rPr>
              <w:t>количество новых субъектов МСП, зарегистрированных гражданами, прошедшими обучение основам предпр</w:t>
            </w:r>
            <w:r w:rsidRPr="00CA59FC">
              <w:rPr>
                <w:lang w:eastAsia="en-US"/>
              </w:rPr>
              <w:t>и</w:t>
            </w:r>
            <w:r w:rsidRPr="00CA59FC">
              <w:rPr>
                <w:lang w:eastAsia="en-US"/>
              </w:rPr>
              <w:t>нимательской деятельности</w:t>
            </w:r>
          </w:p>
          <w:p w:rsidR="00D005BC" w:rsidRPr="00CA59FC" w:rsidRDefault="00D005BC" w:rsidP="00FF6B7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005BC" w:rsidRPr="00CA59FC" w:rsidTr="00FF6B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lastRenderedPageBreak/>
              <w:t>1.1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A59FC">
              <w:t>Оказание комплекса услуг для субъектов МСП и граждан, желающих с</w:t>
            </w:r>
            <w:r w:rsidRPr="00CA59FC">
              <w:t>о</w:t>
            </w:r>
            <w:r w:rsidRPr="00CA59FC">
              <w:t>здать свой бизнес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0A5C92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 xml:space="preserve">АНО </w:t>
            </w:r>
            <w:r w:rsidR="00DD565A" w:rsidRPr="00CA59FC">
              <w:rPr>
                <w:rFonts w:eastAsiaTheme="minorEastAsia"/>
              </w:rPr>
              <w:t>АГР</w:t>
            </w:r>
            <w:r w:rsidR="00D005BC" w:rsidRPr="00CA59FC">
              <w:rPr>
                <w:rFonts w:eastAsiaTheme="minorEastAsia"/>
              </w:rPr>
              <w:t>, ЧНОУ</w:t>
            </w:r>
            <w:r w:rsidR="00D005BC" w:rsidRPr="00CA59FC">
              <w:rPr>
                <w:sz w:val="26"/>
                <w:szCs w:val="26"/>
              </w:rPr>
              <w:t xml:space="preserve"> ДПО</w:t>
            </w:r>
            <w:r w:rsidR="00D005BC" w:rsidRPr="00CA59FC">
              <w:rPr>
                <w:rFonts w:eastAsiaTheme="minorEastAsia"/>
              </w:rPr>
              <w:t xml:space="preserve"> </w:t>
            </w:r>
            <w:r w:rsidR="00DD565A" w:rsidRPr="00CA59FC">
              <w:rPr>
                <w:rFonts w:eastAsiaTheme="minorEastAsia"/>
              </w:rPr>
              <w:t>АГР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 xml:space="preserve">2022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Обеспечение д</w:t>
            </w:r>
            <w:r w:rsidRPr="00CA59FC">
              <w:rPr>
                <w:rFonts w:eastAsiaTheme="minorEastAsia"/>
              </w:rPr>
              <w:t>о</w:t>
            </w:r>
            <w:r w:rsidRPr="00CA59FC">
              <w:rPr>
                <w:rFonts w:eastAsiaTheme="minorEastAsia"/>
              </w:rPr>
              <w:t>ступными услугами субъектов МСП и физических лиц, ж</w:t>
            </w:r>
            <w:r w:rsidRPr="00CA59FC">
              <w:rPr>
                <w:rFonts w:eastAsiaTheme="minorEastAsia"/>
              </w:rPr>
              <w:t>е</w:t>
            </w:r>
            <w:r w:rsidRPr="00CA59FC">
              <w:rPr>
                <w:rFonts w:eastAsiaTheme="minorEastAsia"/>
              </w:rPr>
              <w:t>лающих создать свой бизнес, путем оказ</w:t>
            </w:r>
            <w:r w:rsidRPr="00CA59FC">
              <w:rPr>
                <w:rFonts w:eastAsiaTheme="minorEastAsia"/>
              </w:rPr>
              <w:t>а</w:t>
            </w:r>
            <w:r w:rsidRPr="00CA59FC">
              <w:rPr>
                <w:rFonts w:eastAsiaTheme="minorEastAsia"/>
              </w:rPr>
              <w:t xml:space="preserve">ния консультаций и услуг по вопросам </w:t>
            </w:r>
            <w:r w:rsidRPr="00CA59FC">
              <w:rPr>
                <w:rFonts w:eastAsiaTheme="minorEastAsia"/>
              </w:rPr>
              <w:lastRenderedPageBreak/>
              <w:t>создания и ведения бизнеса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</w:tcBorders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</w:tr>
      <w:tr w:rsidR="00D005BC" w:rsidRPr="00CA59FC" w:rsidTr="00FF6B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lastRenderedPageBreak/>
              <w:t>1.2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autoSpaceDE w:val="0"/>
              <w:autoSpaceDN w:val="0"/>
              <w:adjustRightInd w:val="0"/>
              <w:jc w:val="both"/>
            </w:pPr>
            <w:r w:rsidRPr="00CA59FC">
              <w:t>Организация меропри</w:t>
            </w:r>
            <w:r w:rsidRPr="00CA59FC">
              <w:t>я</w:t>
            </w:r>
            <w:r w:rsidRPr="00CA59FC">
              <w:t xml:space="preserve">тий, </w:t>
            </w:r>
            <w:r w:rsidRPr="00CA59FC">
              <w:rPr>
                <w:lang w:eastAsia="en-US"/>
              </w:rPr>
              <w:t>направленных на с</w:t>
            </w:r>
            <w:r w:rsidRPr="00CA59FC">
              <w:rPr>
                <w:lang w:eastAsia="en-US"/>
              </w:rPr>
              <w:t>о</w:t>
            </w:r>
            <w:r w:rsidRPr="00CA59FC">
              <w:rPr>
                <w:lang w:eastAsia="en-US"/>
              </w:rPr>
              <w:t xml:space="preserve">здание и развитие </w:t>
            </w:r>
            <w:r w:rsidRPr="00CA59FC">
              <w:t>МСП</w:t>
            </w:r>
          </w:p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0A5C92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 xml:space="preserve">АНО </w:t>
            </w:r>
            <w:r w:rsidR="00DD565A" w:rsidRPr="00CA59FC">
              <w:rPr>
                <w:rFonts w:eastAsiaTheme="minorEastAsia"/>
              </w:rPr>
              <w:t>АГР</w:t>
            </w:r>
            <w:r w:rsidR="00D005BC" w:rsidRPr="00CA59FC">
              <w:rPr>
                <w:rFonts w:eastAsiaTheme="minorEastAsia"/>
              </w:rPr>
              <w:t xml:space="preserve">, ЧНОУ </w:t>
            </w:r>
            <w:r w:rsidR="00D005BC" w:rsidRPr="00CA59FC">
              <w:rPr>
                <w:sz w:val="26"/>
                <w:szCs w:val="26"/>
              </w:rPr>
              <w:t>ДПО</w:t>
            </w:r>
            <w:r w:rsidR="00D005BC" w:rsidRPr="00CA59FC">
              <w:rPr>
                <w:rFonts w:eastAsiaTheme="minorEastAsia"/>
              </w:rPr>
              <w:t xml:space="preserve"> </w:t>
            </w:r>
            <w:r w:rsidR="00DD565A" w:rsidRPr="00CA59FC">
              <w:rPr>
                <w:rFonts w:eastAsiaTheme="minorEastAsia"/>
              </w:rPr>
              <w:t>АГР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 xml:space="preserve">2022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ind w:right="-107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Повышение уровня предпринимательских компетенций, в</w:t>
            </w:r>
            <w:r w:rsidRPr="00CA59FC">
              <w:rPr>
                <w:rFonts w:eastAsiaTheme="minorEastAsia"/>
              </w:rPr>
              <w:t>ы</w:t>
            </w:r>
            <w:r w:rsidRPr="00CA59FC">
              <w:rPr>
                <w:rFonts w:eastAsiaTheme="minorEastAsia"/>
              </w:rPr>
              <w:t>страивание констру</w:t>
            </w:r>
            <w:r w:rsidRPr="00CA59FC">
              <w:rPr>
                <w:rFonts w:eastAsiaTheme="minorEastAsia"/>
              </w:rPr>
              <w:t>к</w:t>
            </w:r>
            <w:r w:rsidRPr="00CA59FC">
              <w:rPr>
                <w:rFonts w:eastAsiaTheme="minorEastAsia"/>
              </w:rPr>
              <w:t>тивного диалога ме</w:t>
            </w:r>
            <w:r w:rsidRPr="00CA59FC">
              <w:rPr>
                <w:rFonts w:eastAsiaTheme="minorEastAsia"/>
              </w:rPr>
              <w:t>ж</w:t>
            </w:r>
            <w:r w:rsidRPr="00CA59FC">
              <w:rPr>
                <w:rFonts w:eastAsiaTheme="minorEastAsia"/>
              </w:rPr>
              <w:t>ду бизнесом и вл</w:t>
            </w:r>
            <w:r w:rsidRPr="00CA59FC">
              <w:rPr>
                <w:rFonts w:eastAsiaTheme="minorEastAsia"/>
              </w:rPr>
              <w:t>а</w:t>
            </w:r>
            <w:r w:rsidRPr="00CA59FC">
              <w:rPr>
                <w:rFonts w:eastAsiaTheme="minorEastAsia"/>
              </w:rPr>
              <w:t>стью, расширение рынков сбыта МСП, развитие благоприя</w:t>
            </w:r>
            <w:r w:rsidRPr="00CA59FC">
              <w:rPr>
                <w:rFonts w:eastAsiaTheme="minorEastAsia"/>
              </w:rPr>
              <w:t>т</w:t>
            </w:r>
            <w:r w:rsidRPr="00CA59FC">
              <w:rPr>
                <w:rFonts w:eastAsiaTheme="minorEastAsia"/>
              </w:rPr>
              <w:t>ной деловой среды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</w:tcBorders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</w:tr>
      <w:tr w:rsidR="00D005BC" w:rsidRPr="00CA59FC" w:rsidTr="00FF6B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1.3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Информационная по</w:t>
            </w:r>
            <w:r w:rsidRPr="00CA59FC">
              <w:rPr>
                <w:rFonts w:eastAsiaTheme="minorEastAsia"/>
              </w:rPr>
              <w:t>д</w:t>
            </w:r>
            <w:r w:rsidRPr="00CA59FC">
              <w:rPr>
                <w:rFonts w:eastAsiaTheme="minorEastAsia"/>
              </w:rPr>
              <w:t>держка МСП и пропаганда предпринимательской д</w:t>
            </w:r>
            <w:r w:rsidRPr="00CA59FC">
              <w:rPr>
                <w:rFonts w:eastAsiaTheme="minorEastAsia"/>
              </w:rPr>
              <w:t>е</w:t>
            </w:r>
            <w:r w:rsidRPr="00CA59FC">
              <w:rPr>
                <w:rFonts w:eastAsiaTheme="minorEastAsia"/>
              </w:rPr>
              <w:t>ятельности</w:t>
            </w:r>
          </w:p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0A5C92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 xml:space="preserve">АНО </w:t>
            </w:r>
            <w:r w:rsidR="00DD565A" w:rsidRPr="00CA59FC">
              <w:rPr>
                <w:rFonts w:eastAsiaTheme="minorEastAsia"/>
              </w:rPr>
              <w:t>АГР</w:t>
            </w:r>
            <w:r w:rsidR="00D005BC" w:rsidRPr="00CA59FC">
              <w:rPr>
                <w:rFonts w:eastAsiaTheme="minorEastAsia"/>
              </w:rPr>
              <w:t xml:space="preserve">, ЧНОУ </w:t>
            </w:r>
            <w:r w:rsidR="00D005BC" w:rsidRPr="00CA59FC">
              <w:rPr>
                <w:sz w:val="26"/>
                <w:szCs w:val="26"/>
              </w:rPr>
              <w:t>ДПО</w:t>
            </w:r>
            <w:r w:rsidR="00D005BC" w:rsidRPr="00CA59FC">
              <w:rPr>
                <w:rFonts w:eastAsiaTheme="minorEastAsia"/>
              </w:rPr>
              <w:t xml:space="preserve"> </w:t>
            </w:r>
            <w:r w:rsidR="00DD565A" w:rsidRPr="00CA59FC">
              <w:rPr>
                <w:rFonts w:eastAsiaTheme="minorEastAsia"/>
              </w:rPr>
              <w:t>АГР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2022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ind w:right="-107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Повышение уровня информированности, грамотности бизнеса, формирование пол</w:t>
            </w:r>
            <w:r w:rsidRPr="00CA59FC">
              <w:rPr>
                <w:rFonts w:eastAsiaTheme="minorEastAsia"/>
              </w:rPr>
              <w:t>о</w:t>
            </w:r>
            <w:r w:rsidRPr="00CA59FC">
              <w:rPr>
                <w:rFonts w:eastAsiaTheme="minorEastAsia"/>
              </w:rPr>
              <w:t>жительного имиджа предпринимательства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</w:tcBorders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</w:tr>
      <w:tr w:rsidR="00D005BC" w:rsidRPr="00CA59FC" w:rsidTr="00FF6B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1.4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</w:pPr>
            <w:r w:rsidRPr="00CA59FC">
              <w:t>Использование нежилых помещений, предоста</w:t>
            </w:r>
            <w:r w:rsidRPr="00CA59FC">
              <w:t>в</w:t>
            </w:r>
            <w:r w:rsidRPr="00CA59FC">
              <w:t>ленных органами местн</w:t>
            </w:r>
            <w:r w:rsidRPr="00CA59FC">
              <w:t>о</w:t>
            </w:r>
            <w:r w:rsidRPr="00CA59FC">
              <w:t>го самоуправления орг</w:t>
            </w:r>
            <w:r w:rsidRPr="00CA59FC">
              <w:t>а</w:t>
            </w:r>
            <w:r w:rsidRPr="00CA59FC">
              <w:t xml:space="preserve">низациям инфраструктуры </w:t>
            </w:r>
            <w:r w:rsidRPr="00CA59FC">
              <w:lastRenderedPageBreak/>
              <w:t>поддержки МСП (в соо</w:t>
            </w:r>
            <w:r w:rsidRPr="00CA59FC">
              <w:t>т</w:t>
            </w:r>
            <w:r w:rsidRPr="00CA59FC">
              <w:t>ветствии с приложением 2 к муниципальной пр</w:t>
            </w:r>
            <w:r w:rsidRPr="00CA59FC">
              <w:t>о</w:t>
            </w:r>
            <w:r w:rsidRPr="00CA59FC">
              <w:t>грамме)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0A5C92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lastRenderedPageBreak/>
              <w:t xml:space="preserve">АНО </w:t>
            </w:r>
            <w:r w:rsidR="00DD565A" w:rsidRPr="00CA59FC">
              <w:rPr>
                <w:rFonts w:eastAsiaTheme="minorEastAsia"/>
              </w:rPr>
              <w:t>АГР</w:t>
            </w:r>
            <w:r w:rsidR="00D005BC" w:rsidRPr="00CA59FC">
              <w:rPr>
                <w:rFonts w:eastAsiaTheme="minorEastAsia"/>
              </w:rPr>
              <w:t>, ЧНОУ</w:t>
            </w:r>
            <w:r w:rsidR="00D005BC" w:rsidRPr="00CA59FC">
              <w:rPr>
                <w:sz w:val="26"/>
                <w:szCs w:val="26"/>
              </w:rPr>
              <w:t xml:space="preserve"> ДПО</w:t>
            </w:r>
            <w:r w:rsidR="00D005BC" w:rsidRPr="00CA59FC">
              <w:rPr>
                <w:rFonts w:eastAsiaTheme="minorEastAsia"/>
              </w:rPr>
              <w:t xml:space="preserve"> </w:t>
            </w:r>
            <w:r w:rsidR="00DD565A" w:rsidRPr="00CA59FC">
              <w:rPr>
                <w:rFonts w:eastAsiaTheme="minorEastAsia"/>
              </w:rPr>
              <w:t>АГР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 xml:space="preserve">2022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ind w:right="-107"/>
            </w:pPr>
            <w:r w:rsidRPr="00CA59FC">
              <w:t>Осуществление де</w:t>
            </w:r>
            <w:r w:rsidRPr="00CA59FC">
              <w:t>я</w:t>
            </w:r>
            <w:r w:rsidRPr="00CA59FC">
              <w:t>тельности организ</w:t>
            </w:r>
            <w:r w:rsidRPr="00CA59FC">
              <w:t>а</w:t>
            </w:r>
            <w:r w:rsidRPr="00CA59FC">
              <w:t>ций, входящих в и</w:t>
            </w:r>
            <w:r w:rsidRPr="00CA59FC">
              <w:t>н</w:t>
            </w:r>
            <w:r w:rsidRPr="00CA59FC">
              <w:t>фраструктуру по</w:t>
            </w:r>
            <w:r w:rsidRPr="00CA59FC">
              <w:t>д</w:t>
            </w:r>
            <w:r w:rsidRPr="00CA59FC">
              <w:t>держки МСП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</w:tr>
      <w:tr w:rsidR="00D005BC" w:rsidRPr="00CA59FC" w:rsidTr="00FF6B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b/>
              </w:rPr>
            </w:pPr>
            <w:r w:rsidRPr="00CA59FC">
              <w:rPr>
                <w:rFonts w:eastAsiaTheme="minorEastAsia"/>
                <w:b/>
              </w:rPr>
              <w:t xml:space="preserve">Основное мероприятие 2 </w:t>
            </w:r>
          </w:p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Субсидии организациям, образующим инфрастру</w:t>
            </w:r>
            <w:r w:rsidRPr="00CA59FC">
              <w:rPr>
                <w:rFonts w:eastAsiaTheme="minorEastAsia"/>
              </w:rPr>
              <w:t>к</w:t>
            </w:r>
            <w:r w:rsidRPr="00CA59FC">
              <w:rPr>
                <w:rFonts w:eastAsiaTheme="minorEastAsia"/>
              </w:rPr>
              <w:t>туру поддержки МСП: Вологодская торгово-промышленная палата (членский взнос)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 xml:space="preserve">Мэрия 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2014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Членство в палате, возможность участия в деловых меропри</w:t>
            </w:r>
            <w:r w:rsidRPr="00CA59FC">
              <w:rPr>
                <w:rFonts w:eastAsiaTheme="minorEastAsia"/>
              </w:rPr>
              <w:t>я</w:t>
            </w:r>
            <w:r w:rsidRPr="00CA59FC">
              <w:rPr>
                <w:rFonts w:eastAsiaTheme="minorEastAsia"/>
              </w:rPr>
              <w:t>тиях и организации мероприятий о</w:t>
            </w:r>
            <w:r w:rsidRPr="00CA59FC">
              <w:rPr>
                <w:rFonts w:eastAsiaTheme="minorEastAsia"/>
              </w:rPr>
              <w:t>б</w:t>
            </w:r>
            <w:r w:rsidRPr="00CA59FC">
              <w:rPr>
                <w:rFonts w:eastAsiaTheme="minorEastAsia"/>
              </w:rPr>
              <w:t>ластного и росси</w:t>
            </w:r>
            <w:r w:rsidRPr="00CA59FC">
              <w:rPr>
                <w:rFonts w:eastAsiaTheme="minorEastAsia"/>
              </w:rPr>
              <w:t>й</w:t>
            </w:r>
            <w:r w:rsidRPr="00CA59FC">
              <w:rPr>
                <w:rFonts w:eastAsiaTheme="minorEastAsia"/>
              </w:rPr>
              <w:t>ского уровня на те</w:t>
            </w:r>
            <w:r w:rsidRPr="00CA59FC">
              <w:rPr>
                <w:rFonts w:eastAsiaTheme="minorEastAsia"/>
              </w:rPr>
              <w:t>р</w:t>
            </w:r>
            <w:r w:rsidRPr="00CA59FC">
              <w:rPr>
                <w:rFonts w:eastAsiaTheme="minorEastAsia"/>
              </w:rPr>
              <w:t>ритории города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Снижение дел</w:t>
            </w:r>
            <w:r w:rsidRPr="00CA59FC">
              <w:rPr>
                <w:rFonts w:eastAsiaTheme="minorEastAsia"/>
              </w:rPr>
              <w:t>о</w:t>
            </w:r>
            <w:r w:rsidRPr="00CA59FC">
              <w:rPr>
                <w:rFonts w:eastAsiaTheme="minorEastAsia"/>
              </w:rPr>
              <w:t>вой активности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Оценка субъектами МСП комфортности ведения би</w:t>
            </w:r>
            <w:r w:rsidRPr="00CA59FC">
              <w:rPr>
                <w:rFonts w:eastAsiaTheme="minorEastAsia"/>
              </w:rPr>
              <w:t>з</w:t>
            </w:r>
            <w:r w:rsidRPr="00CA59FC">
              <w:rPr>
                <w:rFonts w:eastAsiaTheme="minorEastAsia"/>
              </w:rPr>
              <w:t>неса в городе</w:t>
            </w:r>
          </w:p>
        </w:tc>
      </w:tr>
      <w:tr w:rsidR="00D005BC" w:rsidRPr="00CA59FC" w:rsidTr="00FF6B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rPr>
                <w:rFonts w:eastAsiaTheme="minorEastAsia"/>
                <w:b/>
              </w:rPr>
            </w:pPr>
            <w:r w:rsidRPr="00CA59FC">
              <w:rPr>
                <w:rFonts w:eastAsiaTheme="minorEastAsia"/>
                <w:b/>
              </w:rPr>
              <w:t>Основное мероприятие 3</w:t>
            </w:r>
          </w:p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Финансовая поддержка субъектов МСП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2013 год</w:t>
            </w:r>
          </w:p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2017 год</w:t>
            </w:r>
          </w:p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2014 год</w:t>
            </w:r>
          </w:p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2018 год</w:t>
            </w:r>
          </w:p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Появление новых субъектов МСП, н</w:t>
            </w:r>
            <w:r w:rsidRPr="00CA59FC">
              <w:rPr>
                <w:rFonts w:eastAsiaTheme="minorEastAsia"/>
              </w:rPr>
              <w:t>о</w:t>
            </w:r>
            <w:r w:rsidRPr="00CA59FC">
              <w:rPr>
                <w:rFonts w:eastAsiaTheme="minorEastAsia"/>
              </w:rPr>
              <w:t>вых рабочих мест созданных получ</w:t>
            </w:r>
            <w:r w:rsidRPr="00CA59FC">
              <w:rPr>
                <w:rFonts w:eastAsiaTheme="minorEastAsia"/>
              </w:rPr>
              <w:t>а</w:t>
            </w:r>
            <w:r w:rsidRPr="00CA59FC">
              <w:rPr>
                <w:rFonts w:eastAsiaTheme="minorEastAsia"/>
              </w:rPr>
              <w:t>телями финансовой поддержки, налог</w:t>
            </w:r>
            <w:r w:rsidRPr="00CA59FC">
              <w:rPr>
                <w:rFonts w:eastAsiaTheme="minorEastAsia"/>
              </w:rPr>
              <w:t>о</w:t>
            </w:r>
            <w:r w:rsidRPr="00CA59FC">
              <w:rPr>
                <w:rFonts w:eastAsiaTheme="minorEastAsia"/>
              </w:rPr>
              <w:t>вые отчисления в бюджеты всех уро</w:t>
            </w:r>
            <w:r w:rsidRPr="00CA59FC">
              <w:rPr>
                <w:rFonts w:eastAsiaTheme="minorEastAsia"/>
              </w:rPr>
              <w:t>в</w:t>
            </w:r>
            <w:r w:rsidRPr="00CA59FC">
              <w:rPr>
                <w:rFonts w:eastAsiaTheme="minorEastAsia"/>
              </w:rPr>
              <w:t>ней. Развитие соц</w:t>
            </w:r>
            <w:r w:rsidRPr="00CA59FC">
              <w:rPr>
                <w:rFonts w:eastAsiaTheme="minorEastAsia"/>
              </w:rPr>
              <w:t>и</w:t>
            </w:r>
            <w:r w:rsidRPr="00CA59FC">
              <w:rPr>
                <w:rFonts w:eastAsiaTheme="minorEastAsia"/>
              </w:rPr>
              <w:t>ально ориентир</w:t>
            </w:r>
            <w:r w:rsidRPr="00CA59FC">
              <w:rPr>
                <w:rFonts w:eastAsiaTheme="minorEastAsia"/>
              </w:rPr>
              <w:t>о</w:t>
            </w:r>
            <w:r w:rsidRPr="00CA59FC">
              <w:rPr>
                <w:rFonts w:eastAsiaTheme="minorEastAsia"/>
              </w:rPr>
              <w:t>ванного бизнеса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Сдерживание роста новых субъектов МСП, ограничение развития бизнеса</w:t>
            </w:r>
          </w:p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CA59FC">
              <w:rPr>
                <w:lang w:eastAsia="en-US"/>
              </w:rPr>
              <w:t>Оценка субъектами МСП комфортности ведения би</w:t>
            </w:r>
            <w:r w:rsidRPr="00CA59FC">
              <w:rPr>
                <w:lang w:eastAsia="en-US"/>
              </w:rPr>
              <w:t>з</w:t>
            </w:r>
            <w:r w:rsidRPr="00CA59FC">
              <w:rPr>
                <w:lang w:eastAsia="en-US"/>
              </w:rPr>
              <w:t>неса в городе;</w:t>
            </w:r>
          </w:p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CA59FC">
              <w:rPr>
                <w:lang w:eastAsia="en-US"/>
              </w:rPr>
              <w:t>количество субъектов малого и среднего предприним</w:t>
            </w:r>
            <w:r w:rsidRPr="00CA59FC">
              <w:rPr>
                <w:lang w:eastAsia="en-US"/>
              </w:rPr>
              <w:t>а</w:t>
            </w:r>
            <w:r w:rsidRPr="00CA59FC">
              <w:rPr>
                <w:lang w:eastAsia="en-US"/>
              </w:rPr>
              <w:t>тельства, получивших по</w:t>
            </w:r>
            <w:r w:rsidRPr="00CA59FC">
              <w:rPr>
                <w:lang w:eastAsia="en-US"/>
              </w:rPr>
              <w:t>д</w:t>
            </w:r>
            <w:r w:rsidRPr="00CA59FC">
              <w:rPr>
                <w:lang w:eastAsia="en-US"/>
              </w:rPr>
              <w:t>держку;</w:t>
            </w:r>
          </w:p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CA59FC">
              <w:rPr>
                <w:lang w:eastAsia="en-US"/>
              </w:rPr>
              <w:t>количество вновь созданных рабочих мест (включая вновь зарегистрированных инд</w:t>
            </w:r>
            <w:r w:rsidRPr="00CA59FC">
              <w:rPr>
                <w:lang w:eastAsia="en-US"/>
              </w:rPr>
              <w:t>и</w:t>
            </w:r>
            <w:r w:rsidRPr="00CA59FC">
              <w:rPr>
                <w:lang w:eastAsia="en-US"/>
              </w:rPr>
              <w:t>видуальных предпринимат</w:t>
            </w:r>
            <w:r w:rsidRPr="00CA59FC">
              <w:rPr>
                <w:lang w:eastAsia="en-US"/>
              </w:rPr>
              <w:t>е</w:t>
            </w:r>
            <w:r w:rsidRPr="00CA59FC">
              <w:rPr>
                <w:lang w:eastAsia="en-US"/>
              </w:rPr>
              <w:lastRenderedPageBreak/>
              <w:t>лей) субъектами малого и среднего предпринимател</w:t>
            </w:r>
            <w:r w:rsidRPr="00CA59FC">
              <w:rPr>
                <w:lang w:eastAsia="en-US"/>
              </w:rPr>
              <w:t>ь</w:t>
            </w:r>
            <w:r w:rsidRPr="00CA59FC">
              <w:rPr>
                <w:lang w:eastAsia="en-US"/>
              </w:rPr>
              <w:t>ства, получившими по</w:t>
            </w:r>
            <w:r w:rsidRPr="00CA59FC">
              <w:rPr>
                <w:lang w:eastAsia="en-US"/>
              </w:rPr>
              <w:t>д</w:t>
            </w:r>
            <w:r w:rsidRPr="00CA59FC">
              <w:rPr>
                <w:lang w:eastAsia="en-US"/>
              </w:rPr>
              <w:t>держку;</w:t>
            </w:r>
          </w:p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CA59FC">
              <w:rPr>
                <w:lang w:eastAsia="en-US"/>
              </w:rPr>
              <w:t>прирост среднесписочной численности работников (без внешних совместителей), з</w:t>
            </w:r>
            <w:r w:rsidRPr="00CA59FC">
              <w:rPr>
                <w:lang w:eastAsia="en-US"/>
              </w:rPr>
              <w:t>а</w:t>
            </w:r>
            <w:r w:rsidRPr="00CA59FC">
              <w:rPr>
                <w:lang w:eastAsia="en-US"/>
              </w:rPr>
              <w:t>нятых у субъектов малого и среднего предпринимател</w:t>
            </w:r>
            <w:r w:rsidRPr="00CA59FC">
              <w:rPr>
                <w:lang w:eastAsia="en-US"/>
              </w:rPr>
              <w:t>ь</w:t>
            </w:r>
            <w:r w:rsidRPr="00CA59FC">
              <w:rPr>
                <w:lang w:eastAsia="en-US"/>
              </w:rPr>
              <w:t>ства, получивших поддер</w:t>
            </w:r>
            <w:r w:rsidRPr="00CA59FC">
              <w:rPr>
                <w:lang w:eastAsia="en-US"/>
              </w:rPr>
              <w:t>ж</w:t>
            </w:r>
            <w:r w:rsidRPr="00CA59FC">
              <w:rPr>
                <w:lang w:eastAsia="en-US"/>
              </w:rPr>
              <w:t xml:space="preserve">ку; </w:t>
            </w:r>
          </w:p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CA59FC">
              <w:rPr>
                <w:lang w:eastAsia="en-US"/>
              </w:rPr>
              <w:t>увеличение оборота субъе</w:t>
            </w:r>
            <w:r w:rsidRPr="00CA59FC">
              <w:rPr>
                <w:lang w:eastAsia="en-US"/>
              </w:rPr>
              <w:t>к</w:t>
            </w:r>
            <w:r w:rsidRPr="00CA59FC">
              <w:rPr>
                <w:lang w:eastAsia="en-US"/>
              </w:rPr>
              <w:t>тов малого и среднего пре</w:t>
            </w:r>
            <w:r w:rsidRPr="00CA59FC">
              <w:rPr>
                <w:lang w:eastAsia="en-US"/>
              </w:rPr>
              <w:t>д</w:t>
            </w:r>
            <w:r w:rsidRPr="00CA59FC">
              <w:rPr>
                <w:lang w:eastAsia="en-US"/>
              </w:rPr>
              <w:t>принимательства, получи</w:t>
            </w:r>
            <w:r w:rsidRPr="00CA59FC">
              <w:rPr>
                <w:lang w:eastAsia="en-US"/>
              </w:rPr>
              <w:t>в</w:t>
            </w:r>
            <w:r w:rsidRPr="00CA59FC">
              <w:rPr>
                <w:lang w:eastAsia="en-US"/>
              </w:rPr>
              <w:t>ших государственную по</w:t>
            </w:r>
            <w:r w:rsidRPr="00CA59FC">
              <w:rPr>
                <w:lang w:eastAsia="en-US"/>
              </w:rPr>
              <w:t>д</w:t>
            </w:r>
            <w:r w:rsidRPr="00CA59FC">
              <w:rPr>
                <w:lang w:eastAsia="en-US"/>
              </w:rPr>
              <w:t>держку, в процентном соо</w:t>
            </w:r>
            <w:r w:rsidRPr="00CA59FC">
              <w:rPr>
                <w:lang w:eastAsia="en-US"/>
              </w:rPr>
              <w:t>т</w:t>
            </w:r>
            <w:r w:rsidRPr="00CA59FC">
              <w:rPr>
                <w:lang w:eastAsia="en-US"/>
              </w:rPr>
              <w:t>ношении к показателю за предыдущий период в пост</w:t>
            </w:r>
            <w:r w:rsidRPr="00CA59FC">
              <w:rPr>
                <w:lang w:eastAsia="en-US"/>
              </w:rPr>
              <w:t>о</w:t>
            </w:r>
            <w:r w:rsidRPr="00CA59FC">
              <w:rPr>
                <w:lang w:eastAsia="en-US"/>
              </w:rPr>
              <w:t>янных ценах 2014 года</w:t>
            </w:r>
          </w:p>
        </w:tc>
      </w:tr>
      <w:tr w:rsidR="00D005BC" w:rsidRPr="00CA59FC" w:rsidTr="00FF6B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lastRenderedPageBreak/>
              <w:t>3.1.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Мероприятие 3.1</w:t>
            </w:r>
          </w:p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Поддержка малого и сре</w:t>
            </w:r>
            <w:r w:rsidRPr="00CA59FC">
              <w:rPr>
                <w:rFonts w:eastAsiaTheme="minorEastAsia"/>
              </w:rPr>
              <w:t>д</w:t>
            </w:r>
            <w:r w:rsidRPr="00CA59FC">
              <w:rPr>
                <w:rFonts w:eastAsiaTheme="minorEastAsia"/>
              </w:rPr>
              <w:t xml:space="preserve">него предпринимательства, включая крестьянские </w:t>
            </w:r>
            <w:r w:rsidRPr="00CA59FC">
              <w:rPr>
                <w:rFonts w:eastAsiaTheme="minorEastAsia"/>
              </w:rPr>
              <w:lastRenderedPageBreak/>
              <w:t>(фермерские) хозяйства, а также реализация меропр</w:t>
            </w:r>
            <w:r w:rsidRPr="00CA59FC">
              <w:rPr>
                <w:rFonts w:eastAsiaTheme="minorEastAsia"/>
              </w:rPr>
              <w:t>и</w:t>
            </w:r>
            <w:r w:rsidRPr="00CA59FC">
              <w:rPr>
                <w:rFonts w:eastAsiaTheme="minorEastAsia"/>
              </w:rPr>
              <w:t>ятий по поддержке мол</w:t>
            </w:r>
            <w:r w:rsidRPr="00CA59FC">
              <w:rPr>
                <w:rFonts w:eastAsiaTheme="minorEastAsia"/>
              </w:rPr>
              <w:t>о</w:t>
            </w:r>
            <w:r w:rsidRPr="00CA59FC">
              <w:rPr>
                <w:rFonts w:eastAsiaTheme="minorEastAsia"/>
              </w:rPr>
              <w:t>дежного предпринимател</w:t>
            </w:r>
            <w:r w:rsidRPr="00CA59FC">
              <w:rPr>
                <w:rFonts w:eastAsiaTheme="minorEastAsia"/>
              </w:rPr>
              <w:t>ь</w:t>
            </w:r>
            <w:r w:rsidRPr="00CA59FC">
              <w:rPr>
                <w:rFonts w:eastAsiaTheme="minorEastAsia"/>
              </w:rPr>
              <w:t>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lastRenderedPageBreak/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2013 год</w:t>
            </w:r>
          </w:p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2017 год</w:t>
            </w:r>
          </w:p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2014 год</w:t>
            </w:r>
          </w:p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2018 год</w:t>
            </w:r>
          </w:p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Появление новых субъектов МСП, н</w:t>
            </w:r>
            <w:r w:rsidRPr="00CA59FC">
              <w:rPr>
                <w:rFonts w:eastAsiaTheme="minorEastAsia"/>
              </w:rPr>
              <w:t>о</w:t>
            </w:r>
            <w:r w:rsidRPr="00CA59FC">
              <w:rPr>
                <w:rFonts w:eastAsiaTheme="minorEastAsia"/>
              </w:rPr>
              <w:t>вых рабочих мест созданных получ</w:t>
            </w:r>
            <w:r w:rsidRPr="00CA59FC">
              <w:rPr>
                <w:rFonts w:eastAsiaTheme="minorEastAsia"/>
              </w:rPr>
              <w:t>а</w:t>
            </w:r>
            <w:r w:rsidRPr="00CA59FC">
              <w:rPr>
                <w:rFonts w:eastAsiaTheme="minorEastAsia"/>
              </w:rPr>
              <w:lastRenderedPageBreak/>
              <w:t>телями финансовой поддержки, налог</w:t>
            </w:r>
            <w:r w:rsidRPr="00CA59FC">
              <w:rPr>
                <w:rFonts w:eastAsiaTheme="minorEastAsia"/>
              </w:rPr>
              <w:t>о</w:t>
            </w:r>
            <w:r w:rsidRPr="00CA59FC">
              <w:rPr>
                <w:rFonts w:eastAsiaTheme="minorEastAsia"/>
              </w:rPr>
              <w:t>вые отчисления в бюджеты всех уро</w:t>
            </w:r>
            <w:r w:rsidRPr="00CA59FC">
              <w:rPr>
                <w:rFonts w:eastAsiaTheme="minorEastAsia"/>
              </w:rPr>
              <w:t>в</w:t>
            </w:r>
            <w:r w:rsidRPr="00CA59FC">
              <w:rPr>
                <w:rFonts w:eastAsiaTheme="minorEastAsia"/>
              </w:rPr>
              <w:t>ней. Развитие соц</w:t>
            </w:r>
            <w:r w:rsidRPr="00CA59FC">
              <w:rPr>
                <w:rFonts w:eastAsiaTheme="minorEastAsia"/>
              </w:rPr>
              <w:t>и</w:t>
            </w:r>
            <w:r w:rsidRPr="00CA59FC">
              <w:rPr>
                <w:rFonts w:eastAsiaTheme="minorEastAsia"/>
              </w:rPr>
              <w:t>ально ориентир</w:t>
            </w:r>
            <w:r w:rsidRPr="00CA59FC">
              <w:rPr>
                <w:rFonts w:eastAsiaTheme="minorEastAsia"/>
              </w:rPr>
              <w:t>о</w:t>
            </w:r>
            <w:r w:rsidRPr="00CA59FC">
              <w:rPr>
                <w:rFonts w:eastAsiaTheme="minorEastAsia"/>
              </w:rPr>
              <w:t>ванного бизнеса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lastRenderedPageBreak/>
              <w:t>Сдерживание появления новых субъектов би</w:t>
            </w:r>
            <w:r w:rsidRPr="00CA59FC">
              <w:rPr>
                <w:rFonts w:eastAsiaTheme="minorEastAsia"/>
              </w:rPr>
              <w:t>з</w:t>
            </w:r>
            <w:r w:rsidRPr="00CA59FC">
              <w:rPr>
                <w:rFonts w:eastAsiaTheme="minorEastAsia"/>
              </w:rPr>
              <w:t xml:space="preserve">неса и развития </w:t>
            </w:r>
            <w:r w:rsidRPr="00CA59FC">
              <w:rPr>
                <w:rFonts w:eastAsiaTheme="minorEastAsia"/>
              </w:rPr>
              <w:lastRenderedPageBreak/>
              <w:t>действующего бизнеса в соц</w:t>
            </w:r>
            <w:r w:rsidRPr="00CA59FC">
              <w:rPr>
                <w:rFonts w:eastAsiaTheme="minorEastAsia"/>
              </w:rPr>
              <w:t>и</w:t>
            </w:r>
            <w:r w:rsidRPr="00CA59FC">
              <w:rPr>
                <w:rFonts w:eastAsiaTheme="minorEastAsia"/>
              </w:rPr>
              <w:t xml:space="preserve">альной сфере </w:t>
            </w:r>
          </w:p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CA59FC">
              <w:rPr>
                <w:lang w:eastAsia="en-US"/>
              </w:rPr>
              <w:lastRenderedPageBreak/>
              <w:t>Количество субъектов мал</w:t>
            </w:r>
            <w:r w:rsidRPr="00CA59FC">
              <w:rPr>
                <w:lang w:eastAsia="en-US"/>
              </w:rPr>
              <w:t>о</w:t>
            </w:r>
            <w:r w:rsidRPr="00CA59FC">
              <w:rPr>
                <w:lang w:eastAsia="en-US"/>
              </w:rPr>
              <w:t>го и среднего предприним</w:t>
            </w:r>
            <w:r w:rsidRPr="00CA59FC">
              <w:rPr>
                <w:lang w:eastAsia="en-US"/>
              </w:rPr>
              <w:t>а</w:t>
            </w:r>
            <w:r w:rsidRPr="00CA59FC">
              <w:rPr>
                <w:lang w:eastAsia="en-US"/>
              </w:rPr>
              <w:t>тельства, получивших по</w:t>
            </w:r>
            <w:r w:rsidRPr="00CA59FC">
              <w:rPr>
                <w:lang w:eastAsia="en-US"/>
              </w:rPr>
              <w:t>д</w:t>
            </w:r>
            <w:r w:rsidRPr="00CA59FC">
              <w:rPr>
                <w:lang w:eastAsia="en-US"/>
              </w:rPr>
              <w:t>держку;</w:t>
            </w:r>
          </w:p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CA59FC">
              <w:rPr>
                <w:lang w:eastAsia="en-US"/>
              </w:rPr>
              <w:lastRenderedPageBreak/>
              <w:t>количество вновь созданных рабочих мест (включая вновь зарегистрированных инд</w:t>
            </w:r>
            <w:r w:rsidRPr="00CA59FC">
              <w:rPr>
                <w:lang w:eastAsia="en-US"/>
              </w:rPr>
              <w:t>и</w:t>
            </w:r>
            <w:r w:rsidRPr="00CA59FC">
              <w:rPr>
                <w:lang w:eastAsia="en-US"/>
              </w:rPr>
              <w:t>видуальных предпринимат</w:t>
            </w:r>
            <w:r w:rsidRPr="00CA59FC">
              <w:rPr>
                <w:lang w:eastAsia="en-US"/>
              </w:rPr>
              <w:t>е</w:t>
            </w:r>
            <w:r w:rsidRPr="00CA59FC">
              <w:rPr>
                <w:lang w:eastAsia="en-US"/>
              </w:rPr>
              <w:t>лей) субъектами малого и среднего предпринимател</w:t>
            </w:r>
            <w:r w:rsidRPr="00CA59FC">
              <w:rPr>
                <w:lang w:eastAsia="en-US"/>
              </w:rPr>
              <w:t>ь</w:t>
            </w:r>
            <w:r w:rsidRPr="00CA59FC">
              <w:rPr>
                <w:lang w:eastAsia="en-US"/>
              </w:rPr>
              <w:t>ства, получившими по</w:t>
            </w:r>
            <w:r w:rsidRPr="00CA59FC">
              <w:rPr>
                <w:lang w:eastAsia="en-US"/>
              </w:rPr>
              <w:t>д</w:t>
            </w:r>
            <w:r w:rsidRPr="00CA59FC">
              <w:rPr>
                <w:lang w:eastAsia="en-US"/>
              </w:rPr>
              <w:t>держку;</w:t>
            </w:r>
          </w:p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CA59FC">
              <w:rPr>
                <w:lang w:eastAsia="en-US"/>
              </w:rPr>
              <w:t>прирост среднесписочной численности работников (без внешних совместителей), з</w:t>
            </w:r>
            <w:r w:rsidRPr="00CA59FC">
              <w:rPr>
                <w:lang w:eastAsia="en-US"/>
              </w:rPr>
              <w:t>а</w:t>
            </w:r>
            <w:r w:rsidRPr="00CA59FC">
              <w:rPr>
                <w:lang w:eastAsia="en-US"/>
              </w:rPr>
              <w:t>нятых у субъектов малого и среднего предпринимател</w:t>
            </w:r>
            <w:r w:rsidRPr="00CA59FC">
              <w:rPr>
                <w:lang w:eastAsia="en-US"/>
              </w:rPr>
              <w:t>ь</w:t>
            </w:r>
            <w:r w:rsidRPr="00CA59FC">
              <w:rPr>
                <w:lang w:eastAsia="en-US"/>
              </w:rPr>
              <w:t>ства, получивших поддер</w:t>
            </w:r>
            <w:r w:rsidRPr="00CA59FC">
              <w:rPr>
                <w:lang w:eastAsia="en-US"/>
              </w:rPr>
              <w:t>ж</w:t>
            </w:r>
            <w:r w:rsidRPr="00CA59FC">
              <w:rPr>
                <w:lang w:eastAsia="en-US"/>
              </w:rPr>
              <w:t xml:space="preserve">ку; </w:t>
            </w:r>
          </w:p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A59FC">
              <w:rPr>
                <w:lang w:eastAsia="en-US"/>
              </w:rPr>
              <w:t>увеличение оборота субъе</w:t>
            </w:r>
            <w:r w:rsidRPr="00CA59FC">
              <w:rPr>
                <w:lang w:eastAsia="en-US"/>
              </w:rPr>
              <w:t>к</w:t>
            </w:r>
            <w:r w:rsidRPr="00CA59FC">
              <w:rPr>
                <w:lang w:eastAsia="en-US"/>
              </w:rPr>
              <w:t>тов малого и среднего пре</w:t>
            </w:r>
            <w:r w:rsidRPr="00CA59FC">
              <w:rPr>
                <w:lang w:eastAsia="en-US"/>
              </w:rPr>
              <w:t>д</w:t>
            </w:r>
            <w:r w:rsidRPr="00CA59FC">
              <w:rPr>
                <w:lang w:eastAsia="en-US"/>
              </w:rPr>
              <w:t>принимательства, получи</w:t>
            </w:r>
            <w:r w:rsidRPr="00CA59FC">
              <w:rPr>
                <w:lang w:eastAsia="en-US"/>
              </w:rPr>
              <w:t>в</w:t>
            </w:r>
            <w:r w:rsidRPr="00CA59FC">
              <w:rPr>
                <w:lang w:eastAsia="en-US"/>
              </w:rPr>
              <w:t>ших государственную по</w:t>
            </w:r>
            <w:r w:rsidRPr="00CA59FC">
              <w:rPr>
                <w:lang w:eastAsia="en-US"/>
              </w:rPr>
              <w:t>д</w:t>
            </w:r>
            <w:r w:rsidRPr="00CA59FC">
              <w:rPr>
                <w:lang w:eastAsia="en-US"/>
              </w:rPr>
              <w:t>держку, в процентном соо</w:t>
            </w:r>
            <w:r w:rsidRPr="00CA59FC">
              <w:rPr>
                <w:lang w:eastAsia="en-US"/>
              </w:rPr>
              <w:t>т</w:t>
            </w:r>
            <w:r w:rsidRPr="00CA59FC">
              <w:rPr>
                <w:lang w:eastAsia="en-US"/>
              </w:rPr>
              <w:t>ношении к показателю за предыдущий период в пост</w:t>
            </w:r>
            <w:r w:rsidRPr="00CA59FC">
              <w:rPr>
                <w:lang w:eastAsia="en-US"/>
              </w:rPr>
              <w:t>о</w:t>
            </w:r>
            <w:r w:rsidRPr="00CA59FC">
              <w:rPr>
                <w:lang w:eastAsia="en-US"/>
              </w:rPr>
              <w:t>янных ценах 2014 года</w:t>
            </w:r>
          </w:p>
        </w:tc>
      </w:tr>
      <w:tr w:rsidR="00D005BC" w:rsidRPr="00CA59FC" w:rsidTr="00FF6B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lastRenderedPageBreak/>
              <w:t>3.1.1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Мероприятие 3.1.1</w:t>
            </w:r>
          </w:p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</w:pPr>
            <w:r w:rsidRPr="00CA59FC">
              <w:t>Субсидирование части з</w:t>
            </w:r>
            <w:r w:rsidRPr="00CA59FC">
              <w:t>а</w:t>
            </w:r>
            <w:r w:rsidRPr="00CA59FC">
              <w:t>трат субъектов малого и среднего предприним</w:t>
            </w:r>
            <w:r w:rsidRPr="00CA59FC">
              <w:t>а</w:t>
            </w:r>
            <w:r w:rsidRPr="00CA59FC">
              <w:t>тельства, связанных с с</w:t>
            </w:r>
            <w:r w:rsidRPr="00CA59FC">
              <w:t>о</w:t>
            </w:r>
            <w:r w:rsidRPr="00CA59FC">
              <w:t>зданием и (или) развитием центров времяпрепрово</w:t>
            </w:r>
            <w:r w:rsidRPr="00CA59FC">
              <w:t>ж</w:t>
            </w:r>
            <w:r w:rsidRPr="00CA59FC">
              <w:t>дения детей - групп дне</w:t>
            </w:r>
            <w:r w:rsidRPr="00CA59FC">
              <w:t>в</w:t>
            </w:r>
            <w:r w:rsidRPr="00CA59FC">
              <w:t>ного времяпрепровожд</w:t>
            </w:r>
            <w:r w:rsidRPr="00CA59FC">
              <w:t>е</w:t>
            </w:r>
            <w:r w:rsidRPr="00CA59FC">
              <w:t xml:space="preserve">ния детей дошкольного возраста и иных подобных видов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2017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ind w:right="-57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Развитие социально ориентированного бизнеса, появление новых рабочих мест созданных получат</w:t>
            </w:r>
            <w:r w:rsidRPr="00CA59FC">
              <w:rPr>
                <w:rFonts w:eastAsiaTheme="minorEastAsia"/>
              </w:rPr>
              <w:t>е</w:t>
            </w:r>
            <w:r w:rsidRPr="00CA59FC">
              <w:rPr>
                <w:rFonts w:eastAsiaTheme="minorEastAsia"/>
              </w:rPr>
              <w:t>лями финансовой поддержки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Сдерживание появления новых субъектов би</w:t>
            </w:r>
            <w:r w:rsidRPr="00CA59FC">
              <w:rPr>
                <w:rFonts w:eastAsiaTheme="minorEastAsia"/>
              </w:rPr>
              <w:t>з</w:t>
            </w:r>
            <w:r w:rsidRPr="00CA59FC">
              <w:rPr>
                <w:rFonts w:eastAsiaTheme="minorEastAsia"/>
              </w:rPr>
              <w:t>неса и развития действующего бизнеса в соц</w:t>
            </w:r>
            <w:r w:rsidRPr="00CA59FC">
              <w:rPr>
                <w:rFonts w:eastAsiaTheme="minorEastAsia"/>
              </w:rPr>
              <w:t>и</w:t>
            </w:r>
            <w:r w:rsidRPr="00CA59FC">
              <w:rPr>
                <w:rFonts w:eastAsiaTheme="minorEastAsia"/>
              </w:rPr>
              <w:t xml:space="preserve">альной сфере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CA59FC">
              <w:rPr>
                <w:lang w:eastAsia="en-US"/>
              </w:rPr>
              <w:t>Количество субъектов мал</w:t>
            </w:r>
            <w:r w:rsidRPr="00CA59FC">
              <w:rPr>
                <w:lang w:eastAsia="en-US"/>
              </w:rPr>
              <w:t>о</w:t>
            </w:r>
            <w:r w:rsidRPr="00CA59FC">
              <w:rPr>
                <w:lang w:eastAsia="en-US"/>
              </w:rPr>
              <w:t>го и среднего предприним</w:t>
            </w:r>
            <w:r w:rsidRPr="00CA59FC">
              <w:rPr>
                <w:lang w:eastAsia="en-US"/>
              </w:rPr>
              <w:t>а</w:t>
            </w:r>
            <w:r w:rsidRPr="00CA59FC">
              <w:rPr>
                <w:lang w:eastAsia="en-US"/>
              </w:rPr>
              <w:t>тельства, получивших по</w:t>
            </w:r>
            <w:r w:rsidRPr="00CA59FC">
              <w:rPr>
                <w:lang w:eastAsia="en-US"/>
              </w:rPr>
              <w:t>д</w:t>
            </w:r>
            <w:r w:rsidRPr="00CA59FC">
              <w:rPr>
                <w:lang w:eastAsia="en-US"/>
              </w:rPr>
              <w:t>держку;</w:t>
            </w:r>
          </w:p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CA59FC">
              <w:rPr>
                <w:lang w:eastAsia="en-US"/>
              </w:rPr>
              <w:t>количество вновь созданных рабочих мест (включая вновь зарегистрированных инд</w:t>
            </w:r>
            <w:r w:rsidRPr="00CA59FC">
              <w:rPr>
                <w:lang w:eastAsia="en-US"/>
              </w:rPr>
              <w:t>и</w:t>
            </w:r>
            <w:r w:rsidRPr="00CA59FC">
              <w:rPr>
                <w:lang w:eastAsia="en-US"/>
              </w:rPr>
              <w:t>видуальных предпринимат</w:t>
            </w:r>
            <w:r w:rsidRPr="00CA59FC">
              <w:rPr>
                <w:lang w:eastAsia="en-US"/>
              </w:rPr>
              <w:t>е</w:t>
            </w:r>
            <w:r w:rsidRPr="00CA59FC">
              <w:rPr>
                <w:lang w:eastAsia="en-US"/>
              </w:rPr>
              <w:t>лей) субъектами малого и среднего предпринимател</w:t>
            </w:r>
            <w:r w:rsidRPr="00CA59FC">
              <w:rPr>
                <w:lang w:eastAsia="en-US"/>
              </w:rPr>
              <w:t>ь</w:t>
            </w:r>
            <w:r w:rsidRPr="00CA59FC">
              <w:rPr>
                <w:lang w:eastAsia="en-US"/>
              </w:rPr>
              <w:t>ства, получившими по</w:t>
            </w:r>
            <w:r w:rsidRPr="00CA59FC">
              <w:rPr>
                <w:lang w:eastAsia="en-US"/>
              </w:rPr>
              <w:t>д</w:t>
            </w:r>
            <w:r w:rsidRPr="00CA59FC">
              <w:rPr>
                <w:lang w:eastAsia="en-US"/>
              </w:rPr>
              <w:t>держку;</w:t>
            </w:r>
          </w:p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CA59FC">
              <w:rPr>
                <w:lang w:eastAsia="en-US"/>
              </w:rPr>
              <w:t>прирост среднесписочной численности работников (без внешних совместителей), з</w:t>
            </w:r>
            <w:r w:rsidRPr="00CA59FC">
              <w:rPr>
                <w:lang w:eastAsia="en-US"/>
              </w:rPr>
              <w:t>а</w:t>
            </w:r>
            <w:r w:rsidRPr="00CA59FC">
              <w:rPr>
                <w:lang w:eastAsia="en-US"/>
              </w:rPr>
              <w:t>нятых у субъектов малого и среднего предпринимател</w:t>
            </w:r>
            <w:r w:rsidRPr="00CA59FC">
              <w:rPr>
                <w:lang w:eastAsia="en-US"/>
              </w:rPr>
              <w:t>ь</w:t>
            </w:r>
            <w:r w:rsidRPr="00CA59FC">
              <w:rPr>
                <w:lang w:eastAsia="en-US"/>
              </w:rPr>
              <w:t>ства, получивших поддер</w:t>
            </w:r>
            <w:r w:rsidRPr="00CA59FC">
              <w:rPr>
                <w:lang w:eastAsia="en-US"/>
              </w:rPr>
              <w:t>ж</w:t>
            </w:r>
            <w:r w:rsidRPr="00CA59FC">
              <w:rPr>
                <w:lang w:eastAsia="en-US"/>
              </w:rPr>
              <w:t xml:space="preserve">ку; </w:t>
            </w:r>
          </w:p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A59FC">
              <w:rPr>
                <w:lang w:eastAsia="en-US"/>
              </w:rPr>
              <w:t>увеличение оборота субъе</w:t>
            </w:r>
            <w:r w:rsidRPr="00CA59FC">
              <w:rPr>
                <w:lang w:eastAsia="en-US"/>
              </w:rPr>
              <w:t>к</w:t>
            </w:r>
            <w:r w:rsidRPr="00CA59FC">
              <w:rPr>
                <w:lang w:eastAsia="en-US"/>
              </w:rPr>
              <w:t>тов малого и среднего пре</w:t>
            </w:r>
            <w:r w:rsidRPr="00CA59FC">
              <w:rPr>
                <w:lang w:eastAsia="en-US"/>
              </w:rPr>
              <w:t>д</w:t>
            </w:r>
            <w:r w:rsidRPr="00CA59FC">
              <w:rPr>
                <w:lang w:eastAsia="en-US"/>
              </w:rPr>
              <w:t>принимательства, получи</w:t>
            </w:r>
            <w:r w:rsidRPr="00CA59FC">
              <w:rPr>
                <w:lang w:eastAsia="en-US"/>
              </w:rPr>
              <w:t>в</w:t>
            </w:r>
            <w:r w:rsidRPr="00CA59FC">
              <w:rPr>
                <w:lang w:eastAsia="en-US"/>
              </w:rPr>
              <w:t>ших государственную по</w:t>
            </w:r>
            <w:r w:rsidRPr="00CA59FC">
              <w:rPr>
                <w:lang w:eastAsia="en-US"/>
              </w:rPr>
              <w:t>д</w:t>
            </w:r>
            <w:r w:rsidRPr="00CA59FC">
              <w:rPr>
                <w:lang w:eastAsia="en-US"/>
              </w:rPr>
              <w:lastRenderedPageBreak/>
              <w:t>держку, в процентном соо</w:t>
            </w:r>
            <w:r w:rsidRPr="00CA59FC">
              <w:rPr>
                <w:lang w:eastAsia="en-US"/>
              </w:rPr>
              <w:t>т</w:t>
            </w:r>
            <w:r w:rsidRPr="00CA59FC">
              <w:rPr>
                <w:lang w:eastAsia="en-US"/>
              </w:rPr>
              <w:t>ношении к показателю за предыдущий период в пост</w:t>
            </w:r>
            <w:r w:rsidRPr="00CA59FC">
              <w:rPr>
                <w:lang w:eastAsia="en-US"/>
              </w:rPr>
              <w:t>о</w:t>
            </w:r>
            <w:r w:rsidRPr="00CA59FC">
              <w:rPr>
                <w:lang w:eastAsia="en-US"/>
              </w:rPr>
              <w:t>янных ценах 2014 года</w:t>
            </w:r>
          </w:p>
        </w:tc>
      </w:tr>
      <w:tr w:rsidR="00D005BC" w:rsidRPr="00CA59FC" w:rsidTr="00FF6B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lastRenderedPageBreak/>
              <w:t>3.1.2.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Мероприятие 3.1.2</w:t>
            </w:r>
          </w:p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</w:pPr>
            <w:proofErr w:type="gramStart"/>
            <w:r w:rsidRPr="00CA59FC">
              <w:t>Субсидирование части з</w:t>
            </w:r>
            <w:r w:rsidRPr="00CA59FC">
              <w:t>а</w:t>
            </w:r>
            <w:r w:rsidRPr="00CA59FC">
              <w:t>трат субъектов социальн</w:t>
            </w:r>
            <w:r w:rsidRPr="00CA59FC">
              <w:t>о</w:t>
            </w:r>
            <w:r w:rsidRPr="00CA59FC">
              <w:t>го предпринимательства - субъектов малого и средн</w:t>
            </w:r>
            <w:r w:rsidRPr="00CA59FC">
              <w:t>е</w:t>
            </w:r>
            <w:r w:rsidRPr="00CA59FC">
              <w:t>го предпринимательства, осуществляющих социал</w:t>
            </w:r>
            <w:r w:rsidRPr="00CA59FC">
              <w:t>ь</w:t>
            </w:r>
            <w:r w:rsidRPr="00CA59FC">
              <w:t>но ориентированную де</w:t>
            </w:r>
            <w:r w:rsidRPr="00CA59FC">
              <w:t>я</w:t>
            </w:r>
            <w:r w:rsidRPr="00CA59FC">
              <w:t>тельность, направленную на достижение обществе</w:t>
            </w:r>
            <w:r w:rsidRPr="00CA59FC">
              <w:t>н</w:t>
            </w:r>
            <w:r w:rsidRPr="00CA59FC">
              <w:t>но полезных целей, улу</w:t>
            </w:r>
            <w:r w:rsidRPr="00CA59FC">
              <w:t>ч</w:t>
            </w:r>
            <w:r w:rsidRPr="00CA59FC">
              <w:t>шение условий жизнеде</w:t>
            </w:r>
            <w:r w:rsidRPr="00CA59FC">
              <w:t>я</w:t>
            </w:r>
            <w:r w:rsidRPr="00CA59FC">
              <w:t>тельности гражданина и (или) расширение его во</w:t>
            </w:r>
            <w:r w:rsidRPr="00CA59FC">
              <w:t>з</w:t>
            </w:r>
            <w:r w:rsidRPr="00CA59FC">
              <w:t>можностей самостоятельно обеспечивать свои осно</w:t>
            </w:r>
            <w:r w:rsidRPr="00CA59FC">
              <w:t>в</w:t>
            </w:r>
            <w:r w:rsidRPr="00CA59FC">
              <w:t>ные жизненные потребн</w:t>
            </w:r>
            <w:r w:rsidRPr="00CA59FC">
              <w:t>о</w:t>
            </w:r>
            <w:r w:rsidRPr="00CA59FC">
              <w:t>сти, а также на обеспечение занятости, оказание по</w:t>
            </w:r>
            <w:r w:rsidRPr="00CA59FC">
              <w:t>д</w:t>
            </w:r>
            <w:r w:rsidRPr="00CA59FC">
              <w:t>держки инвалидам, гра</w:t>
            </w:r>
            <w:r w:rsidRPr="00CA59FC">
              <w:t>ж</w:t>
            </w:r>
            <w:r w:rsidRPr="00CA59FC">
              <w:t xml:space="preserve">данам пожилого возраста и </w:t>
            </w:r>
            <w:r w:rsidRPr="00CA59FC">
              <w:lastRenderedPageBreak/>
              <w:t>лицам, находящимся в трудной жизненной ситу</w:t>
            </w:r>
            <w:r w:rsidRPr="00CA59FC">
              <w:t>а</w:t>
            </w:r>
            <w:r w:rsidRPr="00CA59FC">
              <w:t>ции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lastRenderedPageBreak/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2018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ind w:right="-57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Развитие социально ориентированного бизнеса, появление новых рабочих мест созданных получат</w:t>
            </w:r>
            <w:r w:rsidRPr="00CA59FC">
              <w:rPr>
                <w:rFonts w:eastAsiaTheme="minorEastAsia"/>
              </w:rPr>
              <w:t>е</w:t>
            </w:r>
            <w:r w:rsidRPr="00CA59FC">
              <w:rPr>
                <w:rFonts w:eastAsiaTheme="minorEastAsia"/>
              </w:rPr>
              <w:t>лями финансовой поддержки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Сдерживание появления новых субъектов би</w:t>
            </w:r>
            <w:r w:rsidRPr="00CA59FC">
              <w:rPr>
                <w:rFonts w:eastAsiaTheme="minorEastAsia"/>
              </w:rPr>
              <w:t>з</w:t>
            </w:r>
            <w:r w:rsidRPr="00CA59FC">
              <w:rPr>
                <w:rFonts w:eastAsiaTheme="minorEastAsia"/>
              </w:rPr>
              <w:t>неса и развития действующего бизнеса в соц</w:t>
            </w:r>
            <w:r w:rsidRPr="00CA59FC">
              <w:rPr>
                <w:rFonts w:eastAsiaTheme="minorEastAsia"/>
              </w:rPr>
              <w:t>и</w:t>
            </w:r>
            <w:r w:rsidRPr="00CA59FC">
              <w:rPr>
                <w:rFonts w:eastAsiaTheme="minorEastAsia"/>
              </w:rPr>
              <w:t>альной сфере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CA59FC">
              <w:rPr>
                <w:lang w:eastAsia="en-US"/>
              </w:rPr>
              <w:t>Количество субъектов мал</w:t>
            </w:r>
            <w:r w:rsidRPr="00CA59FC">
              <w:rPr>
                <w:lang w:eastAsia="en-US"/>
              </w:rPr>
              <w:t>о</w:t>
            </w:r>
            <w:r w:rsidRPr="00CA59FC">
              <w:rPr>
                <w:lang w:eastAsia="en-US"/>
              </w:rPr>
              <w:t>го и среднего предприним</w:t>
            </w:r>
            <w:r w:rsidRPr="00CA59FC">
              <w:rPr>
                <w:lang w:eastAsia="en-US"/>
              </w:rPr>
              <w:t>а</w:t>
            </w:r>
            <w:r w:rsidRPr="00CA59FC">
              <w:rPr>
                <w:lang w:eastAsia="en-US"/>
              </w:rPr>
              <w:t>тельства, получивших по</w:t>
            </w:r>
            <w:r w:rsidRPr="00CA59FC">
              <w:rPr>
                <w:lang w:eastAsia="en-US"/>
              </w:rPr>
              <w:t>д</w:t>
            </w:r>
            <w:r w:rsidRPr="00CA59FC">
              <w:rPr>
                <w:lang w:eastAsia="en-US"/>
              </w:rPr>
              <w:t>держку;</w:t>
            </w:r>
          </w:p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CA59FC">
              <w:rPr>
                <w:lang w:eastAsia="en-US"/>
              </w:rPr>
              <w:t>количество вновь созданных рабочих мест (включая вновь зарегистрированных инд</w:t>
            </w:r>
            <w:r w:rsidRPr="00CA59FC">
              <w:rPr>
                <w:lang w:eastAsia="en-US"/>
              </w:rPr>
              <w:t>и</w:t>
            </w:r>
            <w:r w:rsidRPr="00CA59FC">
              <w:rPr>
                <w:lang w:eastAsia="en-US"/>
              </w:rPr>
              <w:t>видуальных предпринимат</w:t>
            </w:r>
            <w:r w:rsidRPr="00CA59FC">
              <w:rPr>
                <w:lang w:eastAsia="en-US"/>
              </w:rPr>
              <w:t>е</w:t>
            </w:r>
            <w:r w:rsidRPr="00CA59FC">
              <w:rPr>
                <w:lang w:eastAsia="en-US"/>
              </w:rPr>
              <w:t>лей) субъектами малого и среднего предпринимател</w:t>
            </w:r>
            <w:r w:rsidRPr="00CA59FC">
              <w:rPr>
                <w:lang w:eastAsia="en-US"/>
              </w:rPr>
              <w:t>ь</w:t>
            </w:r>
            <w:r w:rsidRPr="00CA59FC">
              <w:rPr>
                <w:lang w:eastAsia="en-US"/>
              </w:rPr>
              <w:t>ства, получившими по</w:t>
            </w:r>
            <w:r w:rsidRPr="00CA59FC">
              <w:rPr>
                <w:lang w:eastAsia="en-US"/>
              </w:rPr>
              <w:t>д</w:t>
            </w:r>
            <w:r w:rsidRPr="00CA59FC">
              <w:rPr>
                <w:lang w:eastAsia="en-US"/>
              </w:rPr>
              <w:t>держку;</w:t>
            </w:r>
          </w:p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CA59FC">
              <w:rPr>
                <w:lang w:eastAsia="en-US"/>
              </w:rPr>
              <w:t>прирост среднесписочной численности работников (без внешних совместителей), з</w:t>
            </w:r>
            <w:r w:rsidRPr="00CA59FC">
              <w:rPr>
                <w:lang w:eastAsia="en-US"/>
              </w:rPr>
              <w:t>а</w:t>
            </w:r>
            <w:r w:rsidRPr="00CA59FC">
              <w:rPr>
                <w:lang w:eastAsia="en-US"/>
              </w:rPr>
              <w:t>нятых у субъектов малого и среднего предпринимател</w:t>
            </w:r>
            <w:r w:rsidRPr="00CA59FC">
              <w:rPr>
                <w:lang w:eastAsia="en-US"/>
              </w:rPr>
              <w:t>ь</w:t>
            </w:r>
            <w:r w:rsidRPr="00CA59FC">
              <w:rPr>
                <w:lang w:eastAsia="en-US"/>
              </w:rPr>
              <w:t>ства, получивших поддер</w:t>
            </w:r>
            <w:r w:rsidRPr="00CA59FC">
              <w:rPr>
                <w:lang w:eastAsia="en-US"/>
              </w:rPr>
              <w:t>ж</w:t>
            </w:r>
            <w:r w:rsidRPr="00CA59FC">
              <w:rPr>
                <w:lang w:eastAsia="en-US"/>
              </w:rPr>
              <w:t xml:space="preserve">ку; </w:t>
            </w:r>
          </w:p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A59FC">
              <w:rPr>
                <w:lang w:eastAsia="en-US"/>
              </w:rPr>
              <w:lastRenderedPageBreak/>
              <w:t>увеличение оборота субъе</w:t>
            </w:r>
            <w:r w:rsidRPr="00CA59FC">
              <w:rPr>
                <w:lang w:eastAsia="en-US"/>
              </w:rPr>
              <w:t>к</w:t>
            </w:r>
            <w:r w:rsidRPr="00CA59FC">
              <w:rPr>
                <w:lang w:eastAsia="en-US"/>
              </w:rPr>
              <w:t>тов малого и среднего пре</w:t>
            </w:r>
            <w:r w:rsidRPr="00CA59FC">
              <w:rPr>
                <w:lang w:eastAsia="en-US"/>
              </w:rPr>
              <w:t>д</w:t>
            </w:r>
            <w:r w:rsidRPr="00CA59FC">
              <w:rPr>
                <w:lang w:eastAsia="en-US"/>
              </w:rPr>
              <w:t>принимательства, получи</w:t>
            </w:r>
            <w:r w:rsidRPr="00CA59FC">
              <w:rPr>
                <w:lang w:eastAsia="en-US"/>
              </w:rPr>
              <w:t>в</w:t>
            </w:r>
            <w:r w:rsidRPr="00CA59FC">
              <w:rPr>
                <w:lang w:eastAsia="en-US"/>
              </w:rPr>
              <w:t>ших поддержку, в процен</w:t>
            </w:r>
            <w:r w:rsidRPr="00CA59FC">
              <w:rPr>
                <w:lang w:eastAsia="en-US"/>
              </w:rPr>
              <w:t>т</w:t>
            </w:r>
            <w:r w:rsidRPr="00CA59FC">
              <w:rPr>
                <w:lang w:eastAsia="en-US"/>
              </w:rPr>
              <w:t>ном соотношении к показ</w:t>
            </w:r>
            <w:r w:rsidRPr="00CA59FC">
              <w:rPr>
                <w:lang w:eastAsia="en-US"/>
              </w:rPr>
              <w:t>а</w:t>
            </w:r>
            <w:r w:rsidRPr="00CA59FC">
              <w:rPr>
                <w:lang w:eastAsia="en-US"/>
              </w:rPr>
              <w:t>телю за предыдущий период в постоянных ценах 2014 г</w:t>
            </w:r>
            <w:r w:rsidRPr="00CA59FC">
              <w:rPr>
                <w:lang w:eastAsia="en-US"/>
              </w:rPr>
              <w:t>о</w:t>
            </w:r>
            <w:r w:rsidRPr="00CA59FC">
              <w:rPr>
                <w:lang w:eastAsia="en-US"/>
              </w:rPr>
              <w:t>да</w:t>
            </w:r>
          </w:p>
        </w:tc>
      </w:tr>
      <w:tr w:rsidR="00D005BC" w:rsidRPr="00CA59FC" w:rsidTr="00FF6B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lastRenderedPageBreak/>
              <w:t>3.1.3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ind w:right="-109"/>
            </w:pPr>
            <w:r w:rsidRPr="00CA59FC">
              <w:t>Мероприятие 3.1.3</w:t>
            </w:r>
          </w:p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jc w:val="both"/>
            </w:pPr>
            <w:r w:rsidRPr="00CA59FC">
              <w:t>Субсидирование части з</w:t>
            </w:r>
            <w:r w:rsidRPr="00CA59FC">
              <w:t>а</w:t>
            </w:r>
            <w:r w:rsidRPr="00CA59FC">
              <w:t>трат субъектов малого и среднего предприним</w:t>
            </w:r>
            <w:r w:rsidRPr="00CA59FC">
              <w:t>а</w:t>
            </w:r>
            <w:r w:rsidRPr="00CA59FC">
              <w:t>тельства, связанных с уплатой процентов по кредитам, привлеченным в российских кредитных организациях на стро</w:t>
            </w:r>
            <w:r w:rsidRPr="00CA59FC">
              <w:t>и</w:t>
            </w:r>
            <w:r w:rsidRPr="00CA59FC">
              <w:t>тельство (реконструкцию) для собственных нужд производственных зданий, строений и сооружений либо приобретение обор</w:t>
            </w:r>
            <w:r w:rsidRPr="00CA59FC">
              <w:t>у</w:t>
            </w:r>
            <w:r w:rsidRPr="00CA59FC">
              <w:t>дования в целях создания и (или) развития либо м</w:t>
            </w:r>
            <w:r w:rsidRPr="00CA59FC">
              <w:t>о</w:t>
            </w:r>
            <w:r w:rsidRPr="00CA59FC">
              <w:t xml:space="preserve">дернизации производства </w:t>
            </w:r>
            <w:r w:rsidRPr="00CA59FC">
              <w:lastRenderedPageBreak/>
              <w:t>товаров (работ,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</w:pPr>
            <w:r w:rsidRPr="00CA59FC">
              <w:lastRenderedPageBreak/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jc w:val="center"/>
            </w:pPr>
            <w:r w:rsidRPr="00CA59FC"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jc w:val="center"/>
            </w:pPr>
            <w:r w:rsidRPr="00CA59FC">
              <w:t>2018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ind w:right="-57"/>
              <w:jc w:val="center"/>
            </w:pPr>
            <w:r w:rsidRPr="00CA59FC">
              <w:t>Развитие предприн</w:t>
            </w:r>
            <w:r w:rsidRPr="00CA59FC">
              <w:t>и</w:t>
            </w:r>
            <w:r w:rsidRPr="00CA59FC">
              <w:t>мательской деятел</w:t>
            </w:r>
            <w:r w:rsidRPr="00CA59FC">
              <w:t>ь</w:t>
            </w:r>
            <w:r w:rsidRPr="00CA59FC">
              <w:t>ности через по</w:t>
            </w:r>
            <w:r w:rsidRPr="00CA59FC">
              <w:t>д</w:t>
            </w:r>
            <w:r w:rsidRPr="00CA59FC">
              <w:t>держку МСП, реал</w:t>
            </w:r>
            <w:r w:rsidRPr="00CA59FC">
              <w:t>и</w:t>
            </w:r>
            <w:r w:rsidRPr="00CA59FC">
              <w:t>зующих инвестиц</w:t>
            </w:r>
            <w:r w:rsidRPr="00CA59FC">
              <w:t>и</w:t>
            </w:r>
            <w:r w:rsidRPr="00CA59FC">
              <w:t>онные программы обновления и моде</w:t>
            </w:r>
            <w:r w:rsidRPr="00CA59FC">
              <w:t>р</w:t>
            </w:r>
            <w:r w:rsidRPr="00CA59FC">
              <w:t>низации основных фондов, появление новых рабочих мест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jc w:val="center"/>
            </w:pPr>
            <w:r w:rsidRPr="00CA59FC">
              <w:t>Сдерживание появления новых субъектов би</w:t>
            </w:r>
            <w:r w:rsidRPr="00CA59FC">
              <w:t>з</w:t>
            </w:r>
            <w:r w:rsidRPr="00CA59FC">
              <w:t>неса и развития действующего бизнеса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</w:pPr>
            <w:r w:rsidRPr="00CA59FC">
              <w:t>Количество субъектов мал</w:t>
            </w:r>
            <w:r w:rsidRPr="00CA59FC">
              <w:t>о</w:t>
            </w:r>
            <w:r w:rsidRPr="00CA59FC">
              <w:t>го и среднего предприним</w:t>
            </w:r>
            <w:r w:rsidRPr="00CA59FC">
              <w:t>а</w:t>
            </w:r>
            <w:r w:rsidRPr="00CA59FC">
              <w:t>тельства, получивших по</w:t>
            </w:r>
            <w:r w:rsidRPr="00CA59FC">
              <w:t>д</w:t>
            </w:r>
            <w:r w:rsidRPr="00CA59FC">
              <w:t>держку;</w:t>
            </w:r>
          </w:p>
          <w:p w:rsidR="00D005BC" w:rsidRPr="00CA59FC" w:rsidRDefault="00D005BC" w:rsidP="00FF6B75">
            <w:pPr>
              <w:tabs>
                <w:tab w:val="right" w:pos="9180"/>
              </w:tabs>
              <w:autoSpaceDN w:val="0"/>
            </w:pPr>
            <w:r w:rsidRPr="00CA59FC">
              <w:t>количество вновь созданных рабочих мест (включая вновь зарегистрированных инд</w:t>
            </w:r>
            <w:r w:rsidRPr="00CA59FC">
              <w:t>и</w:t>
            </w:r>
            <w:r w:rsidRPr="00CA59FC">
              <w:t>видуальных предпринимат</w:t>
            </w:r>
            <w:r w:rsidRPr="00CA59FC">
              <w:t>е</w:t>
            </w:r>
            <w:r w:rsidRPr="00CA59FC">
              <w:t>лей) субъектами малого и среднего предпринимател</w:t>
            </w:r>
            <w:r w:rsidRPr="00CA59FC">
              <w:t>ь</w:t>
            </w:r>
            <w:r w:rsidRPr="00CA59FC">
              <w:t>ства, получившими по</w:t>
            </w:r>
            <w:r w:rsidRPr="00CA59FC">
              <w:t>д</w:t>
            </w:r>
            <w:r w:rsidRPr="00CA59FC">
              <w:t>держку;</w:t>
            </w:r>
          </w:p>
          <w:p w:rsidR="00D005BC" w:rsidRPr="00CA59FC" w:rsidRDefault="00D005BC" w:rsidP="00FF6B75">
            <w:pPr>
              <w:tabs>
                <w:tab w:val="right" w:pos="9180"/>
              </w:tabs>
              <w:autoSpaceDN w:val="0"/>
            </w:pPr>
            <w:r w:rsidRPr="00CA59FC">
              <w:t>прирост среднесписочной численности работников (без внешних совместителей), з</w:t>
            </w:r>
            <w:r w:rsidRPr="00CA59FC">
              <w:t>а</w:t>
            </w:r>
            <w:r w:rsidRPr="00CA59FC">
              <w:t>нятых у субъектов малого и среднего предпринимател</w:t>
            </w:r>
            <w:r w:rsidRPr="00CA59FC">
              <w:t>ь</w:t>
            </w:r>
            <w:r w:rsidRPr="00CA59FC">
              <w:lastRenderedPageBreak/>
              <w:t>ства, получивших поддер</w:t>
            </w:r>
            <w:r w:rsidRPr="00CA59FC">
              <w:t>ж</w:t>
            </w:r>
            <w:r w:rsidRPr="00CA59FC">
              <w:t xml:space="preserve">ку; </w:t>
            </w:r>
          </w:p>
          <w:p w:rsidR="00D005BC" w:rsidRPr="00CA59FC" w:rsidRDefault="00D005BC" w:rsidP="00FF6B75">
            <w:pPr>
              <w:tabs>
                <w:tab w:val="right" w:pos="9180"/>
              </w:tabs>
              <w:autoSpaceDN w:val="0"/>
            </w:pPr>
            <w:r w:rsidRPr="00CA59FC">
              <w:t>увеличение оборота субъе</w:t>
            </w:r>
            <w:r w:rsidRPr="00CA59FC">
              <w:t>к</w:t>
            </w:r>
            <w:r w:rsidRPr="00CA59FC">
              <w:t>тов малого и среднего пре</w:t>
            </w:r>
            <w:r w:rsidRPr="00CA59FC">
              <w:t>д</w:t>
            </w:r>
            <w:r w:rsidRPr="00CA59FC">
              <w:t>принимательства, получи</w:t>
            </w:r>
            <w:r w:rsidRPr="00CA59FC">
              <w:t>в</w:t>
            </w:r>
            <w:r w:rsidRPr="00CA59FC">
              <w:t>ших государственную по</w:t>
            </w:r>
            <w:r w:rsidRPr="00CA59FC">
              <w:t>д</w:t>
            </w:r>
            <w:r w:rsidRPr="00CA59FC">
              <w:t>держку, в процентном соо</w:t>
            </w:r>
            <w:r w:rsidRPr="00CA59FC">
              <w:t>т</w:t>
            </w:r>
            <w:r w:rsidRPr="00CA59FC">
              <w:t>ношении к показателю за предыдущий период в пост</w:t>
            </w:r>
            <w:r w:rsidRPr="00CA59FC">
              <w:t>о</w:t>
            </w:r>
            <w:r w:rsidRPr="00CA59FC">
              <w:t>янных ценах 2014 года</w:t>
            </w:r>
          </w:p>
        </w:tc>
      </w:tr>
      <w:tr w:rsidR="00D005BC" w:rsidRPr="00CA59FC" w:rsidTr="00FF6B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lastRenderedPageBreak/>
              <w:t>3.1.4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ind w:right="-109"/>
            </w:pPr>
            <w:r w:rsidRPr="00CA59FC">
              <w:t>Мероприятие 3.1.4</w:t>
            </w:r>
          </w:p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jc w:val="both"/>
            </w:pPr>
            <w:r w:rsidRPr="00CA59FC">
              <w:t>Субсидирование части з</w:t>
            </w:r>
            <w:r w:rsidRPr="00CA59FC">
              <w:t>а</w:t>
            </w:r>
            <w:r w:rsidRPr="00CA59FC">
              <w:t>трат субъектов малого и среднего предприним</w:t>
            </w:r>
            <w:r w:rsidRPr="00CA59FC">
              <w:t>а</w:t>
            </w:r>
            <w:r w:rsidRPr="00CA59FC">
              <w:t>тельства, связанных с уплатой первого взноса (аванса) по договору (д</w:t>
            </w:r>
            <w:r w:rsidRPr="00CA59FC">
              <w:t>о</w:t>
            </w:r>
            <w:r w:rsidRPr="00CA59FC">
              <w:t>говорам) лизинга, закл</w:t>
            </w:r>
            <w:r w:rsidRPr="00CA59FC">
              <w:t>ю</w:t>
            </w:r>
            <w:r w:rsidRPr="00CA59FC">
              <w:t>ченному с российскими лизинговыми организац</w:t>
            </w:r>
            <w:r w:rsidRPr="00CA59FC">
              <w:t>и</w:t>
            </w:r>
            <w:r w:rsidRPr="00CA59FC">
              <w:t>ями в целях создания и (или) развития либо м</w:t>
            </w:r>
            <w:r w:rsidRPr="00CA59FC">
              <w:t>о</w:t>
            </w:r>
            <w:r w:rsidRPr="00CA59FC">
              <w:t>дернизации производства товаров (работ,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</w:pPr>
            <w:r w:rsidRPr="00CA59FC"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jc w:val="center"/>
            </w:pPr>
            <w:r w:rsidRPr="00CA59FC"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jc w:val="center"/>
            </w:pPr>
            <w:r w:rsidRPr="00CA59FC">
              <w:t>2018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ind w:right="-57"/>
              <w:jc w:val="center"/>
            </w:pPr>
            <w:r w:rsidRPr="00CA59FC">
              <w:t>Развитие предприн</w:t>
            </w:r>
            <w:r w:rsidRPr="00CA59FC">
              <w:t>и</w:t>
            </w:r>
            <w:r w:rsidRPr="00CA59FC">
              <w:t>мательской деятел</w:t>
            </w:r>
            <w:r w:rsidRPr="00CA59FC">
              <w:t>ь</w:t>
            </w:r>
            <w:r w:rsidRPr="00CA59FC">
              <w:t>ности через по</w:t>
            </w:r>
            <w:r w:rsidRPr="00CA59FC">
              <w:t>д</w:t>
            </w:r>
            <w:r w:rsidRPr="00CA59FC">
              <w:t>держку МСП, реал</w:t>
            </w:r>
            <w:r w:rsidRPr="00CA59FC">
              <w:t>и</w:t>
            </w:r>
            <w:r w:rsidRPr="00CA59FC">
              <w:t>зующих инвестиц</w:t>
            </w:r>
            <w:r w:rsidRPr="00CA59FC">
              <w:t>и</w:t>
            </w:r>
            <w:r w:rsidRPr="00CA59FC">
              <w:t>онные программы обновления и моде</w:t>
            </w:r>
            <w:r w:rsidRPr="00CA59FC">
              <w:t>р</w:t>
            </w:r>
            <w:r w:rsidRPr="00CA59FC">
              <w:t>низации основных фондов, появление новых рабочих мест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jc w:val="center"/>
            </w:pPr>
            <w:r w:rsidRPr="00CA59FC">
              <w:t>Сдерживание появления новых субъектов би</w:t>
            </w:r>
            <w:r w:rsidRPr="00CA59FC">
              <w:t>з</w:t>
            </w:r>
            <w:r w:rsidRPr="00CA59FC">
              <w:t>неса и развития действующего бизнеса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</w:pPr>
            <w:r w:rsidRPr="00CA59FC">
              <w:t>Количество субъектов мал</w:t>
            </w:r>
            <w:r w:rsidRPr="00CA59FC">
              <w:t>о</w:t>
            </w:r>
            <w:r w:rsidRPr="00CA59FC">
              <w:t>го и среднего предприним</w:t>
            </w:r>
            <w:r w:rsidRPr="00CA59FC">
              <w:t>а</w:t>
            </w:r>
            <w:r w:rsidRPr="00CA59FC">
              <w:t>тельства, получивших по</w:t>
            </w:r>
            <w:r w:rsidRPr="00CA59FC">
              <w:t>д</w:t>
            </w:r>
            <w:r w:rsidRPr="00CA59FC">
              <w:t>держку;</w:t>
            </w:r>
          </w:p>
          <w:p w:rsidR="00D005BC" w:rsidRPr="00CA59FC" w:rsidRDefault="00D005BC" w:rsidP="00FF6B75">
            <w:pPr>
              <w:tabs>
                <w:tab w:val="right" w:pos="9180"/>
              </w:tabs>
              <w:autoSpaceDN w:val="0"/>
            </w:pPr>
            <w:r w:rsidRPr="00CA59FC">
              <w:t>количество вновь созданных рабочих мест (включая вновь зарегистрированных инд</w:t>
            </w:r>
            <w:r w:rsidRPr="00CA59FC">
              <w:t>и</w:t>
            </w:r>
            <w:r w:rsidRPr="00CA59FC">
              <w:t>видуальных предпринимат</w:t>
            </w:r>
            <w:r w:rsidRPr="00CA59FC">
              <w:t>е</w:t>
            </w:r>
            <w:r w:rsidRPr="00CA59FC">
              <w:t>лей) субъектами малого и среднего предпринимател</w:t>
            </w:r>
            <w:r w:rsidRPr="00CA59FC">
              <w:t>ь</w:t>
            </w:r>
            <w:r w:rsidRPr="00CA59FC">
              <w:t>ства, получившими по</w:t>
            </w:r>
            <w:r w:rsidRPr="00CA59FC">
              <w:t>д</w:t>
            </w:r>
            <w:r w:rsidRPr="00CA59FC">
              <w:t>держку;</w:t>
            </w:r>
          </w:p>
          <w:p w:rsidR="00D005BC" w:rsidRPr="00CA59FC" w:rsidRDefault="00D005BC" w:rsidP="00FF6B75">
            <w:pPr>
              <w:tabs>
                <w:tab w:val="right" w:pos="9180"/>
              </w:tabs>
              <w:autoSpaceDN w:val="0"/>
            </w:pPr>
            <w:r w:rsidRPr="00CA59FC">
              <w:t>прирост среднесписочной численности работников (без внешних совместителей), з</w:t>
            </w:r>
            <w:r w:rsidRPr="00CA59FC">
              <w:t>а</w:t>
            </w:r>
            <w:r w:rsidRPr="00CA59FC">
              <w:t xml:space="preserve">нятых у субъектов малого и </w:t>
            </w:r>
            <w:r w:rsidRPr="00CA59FC">
              <w:lastRenderedPageBreak/>
              <w:t>среднего предпринимател</w:t>
            </w:r>
            <w:r w:rsidRPr="00CA59FC">
              <w:t>ь</w:t>
            </w:r>
            <w:r w:rsidRPr="00CA59FC">
              <w:t>ства, получивших поддер</w:t>
            </w:r>
            <w:r w:rsidRPr="00CA59FC">
              <w:t>ж</w:t>
            </w:r>
            <w:r w:rsidRPr="00CA59FC">
              <w:t xml:space="preserve">ку; </w:t>
            </w:r>
          </w:p>
          <w:p w:rsidR="00D005BC" w:rsidRPr="00CA59FC" w:rsidRDefault="00D005BC" w:rsidP="00FF6B75">
            <w:pPr>
              <w:tabs>
                <w:tab w:val="right" w:pos="9180"/>
              </w:tabs>
              <w:autoSpaceDN w:val="0"/>
            </w:pPr>
            <w:r w:rsidRPr="00CA59FC">
              <w:t>увеличение оборота субъе</w:t>
            </w:r>
            <w:r w:rsidRPr="00CA59FC">
              <w:t>к</w:t>
            </w:r>
            <w:r w:rsidRPr="00CA59FC">
              <w:t>тов малого и среднего пре</w:t>
            </w:r>
            <w:r w:rsidRPr="00CA59FC">
              <w:t>д</w:t>
            </w:r>
            <w:r w:rsidRPr="00CA59FC">
              <w:t>принимательства, получи</w:t>
            </w:r>
            <w:r w:rsidRPr="00CA59FC">
              <w:t>в</w:t>
            </w:r>
            <w:r w:rsidRPr="00CA59FC">
              <w:t>ших государственную по</w:t>
            </w:r>
            <w:r w:rsidRPr="00CA59FC">
              <w:t>д</w:t>
            </w:r>
            <w:r w:rsidRPr="00CA59FC">
              <w:t>держку, в процентном соо</w:t>
            </w:r>
            <w:r w:rsidRPr="00CA59FC">
              <w:t>т</w:t>
            </w:r>
            <w:r w:rsidRPr="00CA59FC">
              <w:t>ношении к показателю за предыдущий период в пост</w:t>
            </w:r>
            <w:r w:rsidRPr="00CA59FC">
              <w:t>о</w:t>
            </w:r>
            <w:r w:rsidRPr="00CA59FC">
              <w:t>янных ценах 2014 года</w:t>
            </w:r>
          </w:p>
        </w:tc>
      </w:tr>
      <w:tr w:rsidR="00D005BC" w:rsidRPr="00CA59FC" w:rsidTr="00FF6B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lastRenderedPageBreak/>
              <w:t>3.2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ind w:right="-109"/>
            </w:pPr>
            <w:r w:rsidRPr="00CA59FC">
              <w:t>Мероприятие 3.2</w:t>
            </w:r>
          </w:p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ind w:right="-109"/>
            </w:pPr>
            <w:r w:rsidRPr="00CA59FC">
              <w:t>Предоставление гранта в форме субсидии – побед</w:t>
            </w:r>
            <w:r w:rsidRPr="00CA59FC">
              <w:t>и</w:t>
            </w:r>
            <w:r w:rsidRPr="00CA59FC">
              <w:t>телям городского открыт</w:t>
            </w:r>
            <w:r w:rsidRPr="00CA59FC">
              <w:t>о</w:t>
            </w:r>
            <w:r w:rsidRPr="00CA59FC">
              <w:t xml:space="preserve">го конкурса </w:t>
            </w:r>
            <w:r w:rsidR="00DD565A" w:rsidRPr="00CA59FC">
              <w:t>«</w:t>
            </w:r>
            <w:r w:rsidRPr="00CA59FC">
              <w:t>Грант за лу</w:t>
            </w:r>
            <w:r w:rsidRPr="00CA59FC">
              <w:t>ч</w:t>
            </w:r>
            <w:r w:rsidRPr="00CA59FC">
              <w:t>ший бизнес-проект</w:t>
            </w:r>
            <w:r w:rsidR="00DD565A" w:rsidRPr="00CA59FC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</w:pPr>
            <w:r w:rsidRPr="00CA59FC"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jc w:val="center"/>
            </w:pPr>
            <w:r w:rsidRPr="00CA59FC"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jc w:val="center"/>
            </w:pPr>
            <w:r w:rsidRPr="00CA59FC">
              <w:t>2018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ind w:right="-57"/>
              <w:jc w:val="center"/>
            </w:pPr>
            <w:r w:rsidRPr="00CA59FC">
              <w:t>Создание условий для развития пре</w:t>
            </w:r>
            <w:r w:rsidRPr="00CA59FC">
              <w:t>д</w:t>
            </w:r>
            <w:r w:rsidRPr="00CA59FC">
              <w:t>принимательской д</w:t>
            </w:r>
            <w:r w:rsidRPr="00CA59FC">
              <w:t>е</w:t>
            </w:r>
            <w:r w:rsidRPr="00CA59FC">
              <w:t>ятельности через поддержку МСП,  развитие конкуре</w:t>
            </w:r>
            <w:r w:rsidRPr="00CA59FC">
              <w:t>н</w:t>
            </w:r>
            <w:r w:rsidRPr="00CA59FC">
              <w:t>тоспособной среды  среди субъектов МСП, создание н</w:t>
            </w:r>
            <w:r w:rsidRPr="00CA59FC">
              <w:t>о</w:t>
            </w:r>
            <w:r w:rsidRPr="00CA59FC">
              <w:t>вых рабочих мест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jc w:val="center"/>
            </w:pPr>
            <w:r w:rsidRPr="00CA59FC">
              <w:t>Сдерживание появления новых субъектов би</w:t>
            </w:r>
            <w:r w:rsidRPr="00CA59FC">
              <w:t>з</w:t>
            </w:r>
            <w:r w:rsidRPr="00CA59FC">
              <w:t>неса и развития действующего бизнеса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</w:pPr>
            <w:r w:rsidRPr="00CA59FC">
              <w:t>Количество субъектов мал</w:t>
            </w:r>
            <w:r w:rsidRPr="00CA59FC">
              <w:t>о</w:t>
            </w:r>
            <w:r w:rsidRPr="00CA59FC">
              <w:t>го и среднего предприним</w:t>
            </w:r>
            <w:r w:rsidRPr="00CA59FC">
              <w:t>а</w:t>
            </w:r>
            <w:r w:rsidRPr="00CA59FC">
              <w:t>тельства, получивших по</w:t>
            </w:r>
            <w:r w:rsidRPr="00CA59FC">
              <w:t>д</w:t>
            </w:r>
            <w:r w:rsidRPr="00CA59FC">
              <w:t>держку</w:t>
            </w:r>
          </w:p>
          <w:p w:rsidR="00D005BC" w:rsidRPr="00CA59FC" w:rsidRDefault="00D005BC" w:rsidP="00FF6B75">
            <w:pPr>
              <w:tabs>
                <w:tab w:val="right" w:pos="9180"/>
              </w:tabs>
              <w:autoSpaceDN w:val="0"/>
            </w:pPr>
          </w:p>
        </w:tc>
      </w:tr>
      <w:tr w:rsidR="00D005BC" w:rsidRPr="00CA59FC" w:rsidTr="00FF6B75">
        <w:tblPrEx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ind w:right="-109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ind w:right="-109"/>
              <w:rPr>
                <w:rFonts w:eastAsiaTheme="minorEastAsia"/>
                <w:b/>
              </w:rPr>
            </w:pPr>
            <w:r w:rsidRPr="00CA59FC">
              <w:rPr>
                <w:rFonts w:eastAsiaTheme="minorEastAsia"/>
                <w:b/>
              </w:rPr>
              <w:t xml:space="preserve">Основное мероприятие 4 </w:t>
            </w:r>
          </w:p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Информационное сопр</w:t>
            </w:r>
            <w:r w:rsidRPr="00CA59FC">
              <w:rPr>
                <w:rFonts w:eastAsiaTheme="minorEastAsia"/>
              </w:rPr>
              <w:t>о</w:t>
            </w:r>
            <w:r w:rsidRPr="00CA59FC">
              <w:rPr>
                <w:rFonts w:eastAsiaTheme="minorEastAsia"/>
              </w:rPr>
              <w:t>вождение деятельности о</w:t>
            </w:r>
            <w:r w:rsidRPr="00CA59FC">
              <w:rPr>
                <w:rFonts w:eastAsiaTheme="minorEastAsia"/>
              </w:rPr>
              <w:t>р</w:t>
            </w:r>
            <w:r w:rsidRPr="00CA59FC">
              <w:rPr>
                <w:rFonts w:eastAsiaTheme="minorEastAsia"/>
              </w:rPr>
              <w:t>ганов местного самоупра</w:t>
            </w:r>
            <w:r w:rsidRPr="00CA59FC">
              <w:rPr>
                <w:rFonts w:eastAsiaTheme="minorEastAsia"/>
              </w:rPr>
              <w:t>в</w:t>
            </w:r>
            <w:r w:rsidRPr="00CA59FC">
              <w:rPr>
                <w:rFonts w:eastAsiaTheme="minorEastAsia"/>
              </w:rPr>
              <w:t xml:space="preserve">ления по развитию МСП в </w:t>
            </w:r>
            <w:r w:rsidRPr="00CA59FC">
              <w:rPr>
                <w:rFonts w:eastAsiaTheme="minorEastAsia"/>
              </w:rPr>
              <w:lastRenderedPageBreak/>
              <w:t>городе Череповце</w:t>
            </w:r>
          </w:p>
          <w:p w:rsidR="00D005BC" w:rsidRPr="00CA59FC" w:rsidRDefault="00D005BC" w:rsidP="00FF6B75">
            <w:pPr>
              <w:tabs>
                <w:tab w:val="right" w:pos="9180"/>
              </w:tabs>
              <w:ind w:right="-109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tabs>
                <w:tab w:val="right" w:pos="9180"/>
              </w:tabs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lastRenderedPageBreak/>
              <w:t xml:space="preserve">МКУ </w:t>
            </w:r>
            <w:r w:rsidR="00DD565A" w:rsidRPr="00CA59FC">
              <w:rPr>
                <w:rFonts w:eastAsiaTheme="minorEastAsia"/>
              </w:rPr>
              <w:t>«</w:t>
            </w:r>
            <w:r w:rsidRPr="00CA59FC">
              <w:rPr>
                <w:rFonts w:eastAsiaTheme="minorEastAsia"/>
              </w:rPr>
              <w:t>Инфо</w:t>
            </w:r>
            <w:r w:rsidRPr="00CA59FC">
              <w:rPr>
                <w:rFonts w:eastAsiaTheme="minorEastAsia"/>
              </w:rPr>
              <w:t>р</w:t>
            </w:r>
            <w:r w:rsidRPr="00CA59FC">
              <w:rPr>
                <w:rFonts w:eastAsiaTheme="minorEastAsia"/>
              </w:rPr>
              <w:t>мационно-мониторинг</w:t>
            </w:r>
            <w:r w:rsidRPr="00CA59FC">
              <w:rPr>
                <w:rFonts w:eastAsiaTheme="minorEastAsia"/>
              </w:rPr>
              <w:t>о</w:t>
            </w:r>
            <w:r w:rsidRPr="00CA59FC">
              <w:rPr>
                <w:rFonts w:eastAsiaTheme="minorEastAsia"/>
              </w:rPr>
              <w:t xml:space="preserve">вое агентство </w:t>
            </w:r>
            <w:r w:rsidR="00DD565A" w:rsidRPr="00CA59FC">
              <w:rPr>
                <w:rFonts w:eastAsiaTheme="minorEastAsia"/>
              </w:rPr>
              <w:t>«</w:t>
            </w:r>
            <w:r w:rsidRPr="00CA59FC">
              <w:rPr>
                <w:rFonts w:eastAsiaTheme="minorEastAsia"/>
              </w:rPr>
              <w:t>Череповец</w:t>
            </w:r>
            <w:r w:rsidR="00DD565A" w:rsidRPr="00CA59FC">
              <w:rPr>
                <w:rFonts w:eastAsiaTheme="minorEastAsi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 xml:space="preserve">2022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ind w:right="-57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Повышение инфо</w:t>
            </w:r>
            <w:r w:rsidRPr="00CA59FC">
              <w:rPr>
                <w:rFonts w:eastAsiaTheme="minorEastAsia"/>
              </w:rPr>
              <w:t>р</w:t>
            </w:r>
            <w:r w:rsidRPr="00CA59FC">
              <w:rPr>
                <w:rFonts w:eastAsiaTheme="minorEastAsia"/>
              </w:rPr>
              <w:t>мированности нас</w:t>
            </w:r>
            <w:r w:rsidRPr="00CA59FC">
              <w:rPr>
                <w:rFonts w:eastAsiaTheme="minorEastAsia"/>
              </w:rPr>
              <w:t>е</w:t>
            </w:r>
            <w:r w:rsidRPr="00CA59FC">
              <w:rPr>
                <w:rFonts w:eastAsiaTheme="minorEastAsia"/>
              </w:rPr>
              <w:t>ления и бизнеса о развитии МСП, фо</w:t>
            </w:r>
            <w:r w:rsidRPr="00CA59FC">
              <w:rPr>
                <w:rFonts w:eastAsiaTheme="minorEastAsia"/>
              </w:rPr>
              <w:t>р</w:t>
            </w:r>
            <w:r w:rsidRPr="00CA59FC">
              <w:rPr>
                <w:rFonts w:eastAsiaTheme="minorEastAsia"/>
              </w:rPr>
              <w:t>мирование полож</w:t>
            </w:r>
            <w:r w:rsidRPr="00CA59FC">
              <w:rPr>
                <w:rFonts w:eastAsiaTheme="minorEastAsia"/>
              </w:rPr>
              <w:t>и</w:t>
            </w:r>
            <w:r w:rsidRPr="00CA59FC">
              <w:rPr>
                <w:rFonts w:eastAsiaTheme="minorEastAsia"/>
              </w:rPr>
              <w:lastRenderedPageBreak/>
              <w:t>тельного имиджа предпринимательства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tabs>
                <w:tab w:val="right" w:pos="9180"/>
              </w:tabs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lastRenderedPageBreak/>
              <w:t>Отсутствие и</w:t>
            </w:r>
            <w:r w:rsidRPr="00CA59FC">
              <w:rPr>
                <w:rFonts w:eastAsiaTheme="minorEastAsia"/>
              </w:rPr>
              <w:t>н</w:t>
            </w:r>
            <w:r w:rsidRPr="00CA59FC">
              <w:rPr>
                <w:rFonts w:eastAsiaTheme="minorEastAsia"/>
              </w:rPr>
              <w:t>формации у субъектов МСП и граждан, ж</w:t>
            </w:r>
            <w:r w:rsidRPr="00CA59FC">
              <w:rPr>
                <w:rFonts w:eastAsiaTheme="minorEastAsia"/>
              </w:rPr>
              <w:t>е</w:t>
            </w:r>
            <w:r w:rsidRPr="00CA59FC">
              <w:rPr>
                <w:rFonts w:eastAsiaTheme="minorEastAsia"/>
              </w:rPr>
              <w:t xml:space="preserve">лающих создать </w:t>
            </w:r>
            <w:r w:rsidRPr="00CA59FC">
              <w:rPr>
                <w:rFonts w:eastAsiaTheme="minorEastAsia"/>
              </w:rPr>
              <w:lastRenderedPageBreak/>
              <w:t>свой бизнес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lastRenderedPageBreak/>
              <w:t>Количество информацио</w:t>
            </w:r>
            <w:r w:rsidRPr="00CA59FC">
              <w:rPr>
                <w:rFonts w:eastAsiaTheme="minorEastAsia"/>
              </w:rPr>
              <w:t>н</w:t>
            </w:r>
            <w:r w:rsidRPr="00CA59FC">
              <w:rPr>
                <w:rFonts w:eastAsiaTheme="minorEastAsia"/>
              </w:rPr>
              <w:t>ных сообщений в СМИ о м</w:t>
            </w:r>
            <w:r w:rsidRPr="00CA59FC">
              <w:rPr>
                <w:rFonts w:eastAsiaTheme="minorEastAsia"/>
              </w:rPr>
              <w:t>е</w:t>
            </w:r>
            <w:r w:rsidRPr="00CA59FC">
              <w:rPr>
                <w:rFonts w:eastAsiaTheme="minorEastAsia"/>
              </w:rPr>
              <w:t>роприятиях органов местн</w:t>
            </w:r>
            <w:r w:rsidRPr="00CA59FC">
              <w:rPr>
                <w:rFonts w:eastAsiaTheme="minorEastAsia"/>
              </w:rPr>
              <w:t>о</w:t>
            </w:r>
            <w:r w:rsidRPr="00CA59FC">
              <w:rPr>
                <w:rFonts w:eastAsiaTheme="minorEastAsia"/>
              </w:rPr>
              <w:t>го самоуправления г. Чер</w:t>
            </w:r>
            <w:r w:rsidRPr="00CA59FC">
              <w:rPr>
                <w:rFonts w:eastAsiaTheme="minorEastAsia"/>
              </w:rPr>
              <w:t>е</w:t>
            </w:r>
            <w:r w:rsidRPr="00CA59FC">
              <w:rPr>
                <w:rFonts w:eastAsiaTheme="minorEastAsia"/>
              </w:rPr>
              <w:t>повца по развитию МСП</w:t>
            </w:r>
          </w:p>
        </w:tc>
      </w:tr>
      <w:tr w:rsidR="00D005BC" w:rsidRPr="00CA59FC" w:rsidTr="00FF6B75">
        <w:tblPrEx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ind w:right="-109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lastRenderedPageBreak/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ind w:right="-109"/>
              <w:rPr>
                <w:rFonts w:eastAsiaTheme="minorEastAsia"/>
                <w:b/>
              </w:rPr>
            </w:pPr>
            <w:r w:rsidRPr="00CA59FC">
              <w:rPr>
                <w:rFonts w:eastAsiaTheme="minorEastAsia"/>
                <w:b/>
              </w:rPr>
              <w:t>Основное мероприятие 5</w:t>
            </w:r>
          </w:p>
          <w:p w:rsidR="00D005BC" w:rsidRPr="00CA59FC" w:rsidRDefault="00D005BC" w:rsidP="00FF6B75">
            <w:pPr>
              <w:tabs>
                <w:tab w:val="right" w:pos="9180"/>
              </w:tabs>
              <w:ind w:right="-109"/>
              <w:jc w:val="both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Акселерация субъектов м</w:t>
            </w:r>
            <w:r w:rsidRPr="00CA59FC">
              <w:rPr>
                <w:rFonts w:eastAsiaTheme="minorEastAsia"/>
              </w:rPr>
              <w:t>а</w:t>
            </w:r>
            <w:r w:rsidRPr="00CA59FC">
              <w:rPr>
                <w:rFonts w:eastAsiaTheme="minorEastAsia"/>
              </w:rPr>
              <w:t>лого и среднего предпр</w:t>
            </w:r>
            <w:r w:rsidRPr="00CA59FC">
              <w:rPr>
                <w:rFonts w:eastAsiaTheme="minorEastAsia"/>
              </w:rPr>
              <w:t>и</w:t>
            </w:r>
            <w:r w:rsidRPr="00CA59FC">
              <w:rPr>
                <w:rFonts w:eastAsiaTheme="minorEastAsia"/>
              </w:rPr>
              <w:t>нимательства в муниц</w:t>
            </w:r>
            <w:r w:rsidRPr="00CA59FC">
              <w:rPr>
                <w:rFonts w:eastAsiaTheme="minorEastAsia"/>
              </w:rPr>
              <w:t>и</w:t>
            </w:r>
            <w:r w:rsidRPr="00CA59FC">
              <w:rPr>
                <w:rFonts w:eastAsiaTheme="minorEastAsia"/>
              </w:rPr>
              <w:t>пальных образованиях, в</w:t>
            </w:r>
            <w:r w:rsidRPr="00CA59FC">
              <w:rPr>
                <w:rFonts w:eastAsiaTheme="minorEastAsia"/>
              </w:rPr>
              <w:t>о</w:t>
            </w:r>
            <w:r w:rsidRPr="00CA59FC">
              <w:rPr>
                <w:rFonts w:eastAsiaTheme="minorEastAsia"/>
              </w:rPr>
              <w:t>шедших в список моног</w:t>
            </w:r>
            <w:r w:rsidRPr="00CA59FC">
              <w:rPr>
                <w:rFonts w:eastAsiaTheme="minorEastAsia"/>
              </w:rPr>
              <w:t>о</w:t>
            </w:r>
            <w:r w:rsidRPr="00CA59FC">
              <w:rPr>
                <w:rFonts w:eastAsiaTheme="minorEastAsia"/>
              </w:rPr>
              <w:t xml:space="preserve">родов (федеральный проект </w:t>
            </w:r>
            <w:r w:rsidR="00DD565A" w:rsidRPr="00CA59FC">
              <w:rPr>
                <w:rFonts w:eastAsiaTheme="minorEastAsia"/>
              </w:rPr>
              <w:t>«</w:t>
            </w:r>
            <w:r w:rsidRPr="00CA59FC">
              <w:rPr>
                <w:rFonts w:eastAsiaTheme="minorEastAsia"/>
              </w:rPr>
              <w:t>Акселерация субъектов малого и среднего пре</w:t>
            </w:r>
            <w:r w:rsidRPr="00CA59FC">
              <w:rPr>
                <w:rFonts w:eastAsiaTheme="minorEastAsia"/>
              </w:rPr>
              <w:t>д</w:t>
            </w:r>
            <w:r w:rsidRPr="00CA59FC">
              <w:rPr>
                <w:rFonts w:eastAsiaTheme="minorEastAsia"/>
              </w:rPr>
              <w:t>принимательства</w:t>
            </w:r>
            <w:r w:rsidR="00DD565A" w:rsidRPr="00CA59FC">
              <w:rPr>
                <w:rFonts w:eastAsiaTheme="minorEastAsia"/>
              </w:rPr>
              <w:t>»</w:t>
            </w:r>
            <w:r w:rsidRPr="00CA59FC">
              <w:rPr>
                <w:rFonts w:eastAsiaTheme="minorEastAsia"/>
              </w:rPr>
              <w:t>)</w:t>
            </w:r>
          </w:p>
          <w:p w:rsidR="00D005BC" w:rsidRPr="00CA59FC" w:rsidRDefault="00D005BC" w:rsidP="00FF6B75">
            <w:pPr>
              <w:tabs>
                <w:tab w:val="right" w:pos="9180"/>
              </w:tabs>
              <w:ind w:right="-109"/>
              <w:rPr>
                <w:rFonts w:eastAsiaTheme="minorEastAsia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2022</w:t>
            </w:r>
            <w:r w:rsidRPr="00CA59FC"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tabs>
                <w:tab w:val="right" w:pos="9180"/>
              </w:tabs>
              <w:ind w:right="-57"/>
              <w:jc w:val="center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Реализация програ</w:t>
            </w:r>
            <w:r w:rsidRPr="00CA59FC">
              <w:rPr>
                <w:rFonts w:eastAsiaTheme="minorEastAsia"/>
              </w:rPr>
              <w:t>м</w:t>
            </w:r>
            <w:r w:rsidRPr="00CA59FC">
              <w:rPr>
                <w:rFonts w:eastAsiaTheme="minorEastAsia"/>
              </w:rPr>
              <w:t>мы поддержки суб</w:t>
            </w:r>
            <w:r w:rsidRPr="00CA59FC">
              <w:rPr>
                <w:rFonts w:eastAsiaTheme="minorEastAsia"/>
              </w:rPr>
              <w:t>ъ</w:t>
            </w:r>
            <w:r w:rsidRPr="00CA59FC">
              <w:rPr>
                <w:rFonts w:eastAsiaTheme="minorEastAsia"/>
              </w:rPr>
              <w:t>ектов МСП в целях их ускоренного ра</w:t>
            </w:r>
            <w:r w:rsidRPr="00CA59FC">
              <w:rPr>
                <w:rFonts w:eastAsiaTheme="minorEastAsia"/>
              </w:rPr>
              <w:t>з</w:t>
            </w:r>
            <w:r w:rsidRPr="00CA59FC">
              <w:rPr>
                <w:rFonts w:eastAsiaTheme="minorEastAsia"/>
              </w:rPr>
              <w:t>вития в моногородах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CA59FC">
              <w:t>Сдерживание появления новых субъектов би</w:t>
            </w:r>
            <w:r w:rsidRPr="00CA59FC">
              <w:t>з</w:t>
            </w:r>
            <w:r w:rsidRPr="00CA59FC">
              <w:t>неса и развития действующего бизнеса в соц</w:t>
            </w:r>
            <w:r w:rsidRPr="00CA59FC">
              <w:t>и</w:t>
            </w:r>
            <w:r w:rsidRPr="00CA59FC">
              <w:t>альной сфере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jc w:val="both"/>
            </w:pPr>
            <w:r w:rsidRPr="00CA59FC">
              <w:t>Количество субъектов мал</w:t>
            </w:r>
            <w:r w:rsidRPr="00CA59FC">
              <w:t>о</w:t>
            </w:r>
            <w:r w:rsidRPr="00CA59FC">
              <w:t>го и среднего предприним</w:t>
            </w:r>
            <w:r w:rsidRPr="00CA59FC">
              <w:t>а</w:t>
            </w:r>
            <w:r w:rsidRPr="00CA59FC">
              <w:t>тельства, получивших по</w:t>
            </w:r>
            <w:r w:rsidRPr="00CA59FC">
              <w:t>д</w:t>
            </w:r>
            <w:r w:rsidRPr="00CA59FC">
              <w:t>держку; количество вновь созданных рабочих мест (включая вновь зарегистр</w:t>
            </w:r>
            <w:r w:rsidRPr="00CA59FC">
              <w:t>и</w:t>
            </w:r>
            <w:r w:rsidRPr="00CA59FC">
              <w:t>рованных индивидуальных предпринимателей) субъе</w:t>
            </w:r>
            <w:r w:rsidRPr="00CA59FC">
              <w:t>к</w:t>
            </w:r>
            <w:r w:rsidRPr="00CA59FC">
              <w:t>тами малого и среднего предпринимательства, пол</w:t>
            </w:r>
            <w:r w:rsidRPr="00CA59FC">
              <w:t>у</w:t>
            </w:r>
            <w:r w:rsidRPr="00CA59FC">
              <w:t>чившими поддержку; пр</w:t>
            </w:r>
            <w:r w:rsidRPr="00CA59FC">
              <w:t>и</w:t>
            </w:r>
            <w:r w:rsidRPr="00CA59FC">
              <w:t>рост налоговых поступлений от субъектов малого и сре</w:t>
            </w:r>
            <w:r w:rsidRPr="00CA59FC">
              <w:t>д</w:t>
            </w:r>
            <w:r w:rsidRPr="00CA59FC">
              <w:t>него предпринимательства, получивших поддержку, к году, предшествующему п</w:t>
            </w:r>
            <w:r w:rsidRPr="00CA59FC">
              <w:t>о</w:t>
            </w:r>
            <w:r w:rsidRPr="00CA59FC">
              <w:t>лучению поддержки.</w:t>
            </w:r>
          </w:p>
          <w:p w:rsidR="00D005BC" w:rsidRPr="00CA59FC" w:rsidRDefault="00D005BC" w:rsidP="00FF6B75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</w:p>
        </w:tc>
      </w:tr>
      <w:tr w:rsidR="00D005BC" w:rsidRPr="00CA59FC" w:rsidTr="00FF6B75">
        <w:tblPrEx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ind w:right="-109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5.1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ind w:right="-109"/>
              <w:jc w:val="both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Мероприятие 1.</w:t>
            </w:r>
            <w:r w:rsidRPr="00CA59FC">
              <w:t xml:space="preserve"> </w:t>
            </w:r>
            <w:proofErr w:type="gramStart"/>
            <w:r w:rsidRPr="00CA59FC">
              <w:rPr>
                <w:rFonts w:eastAsiaTheme="minorEastAsia"/>
              </w:rPr>
              <w:t>Субсид</w:t>
            </w:r>
            <w:r w:rsidRPr="00CA59FC">
              <w:rPr>
                <w:rFonts w:eastAsiaTheme="minorEastAsia"/>
              </w:rPr>
              <w:t>и</w:t>
            </w:r>
            <w:r w:rsidRPr="00CA59FC">
              <w:rPr>
                <w:rFonts w:eastAsiaTheme="minorEastAsia"/>
              </w:rPr>
              <w:t>рование части затрат суб</w:t>
            </w:r>
            <w:r w:rsidRPr="00CA59FC">
              <w:rPr>
                <w:rFonts w:eastAsiaTheme="minorEastAsia"/>
              </w:rPr>
              <w:t>ъ</w:t>
            </w:r>
            <w:r w:rsidRPr="00CA59FC">
              <w:rPr>
                <w:rFonts w:eastAsiaTheme="minorEastAsia"/>
              </w:rPr>
              <w:t>ектов социального пре</w:t>
            </w:r>
            <w:r w:rsidRPr="00CA59FC">
              <w:rPr>
                <w:rFonts w:eastAsiaTheme="minorEastAsia"/>
              </w:rPr>
              <w:t>д</w:t>
            </w:r>
            <w:r w:rsidRPr="00CA59FC">
              <w:rPr>
                <w:rFonts w:eastAsiaTheme="minorEastAsia"/>
              </w:rPr>
              <w:t>принимательства - субъе</w:t>
            </w:r>
            <w:r w:rsidRPr="00CA59FC">
              <w:rPr>
                <w:rFonts w:eastAsiaTheme="minorEastAsia"/>
              </w:rPr>
              <w:t>к</w:t>
            </w:r>
            <w:r w:rsidRPr="00CA59FC">
              <w:rPr>
                <w:rFonts w:eastAsiaTheme="minorEastAsia"/>
              </w:rPr>
              <w:t xml:space="preserve">тов малого и среднего предпринимательства, </w:t>
            </w:r>
            <w:r w:rsidRPr="00CA59FC">
              <w:rPr>
                <w:rFonts w:eastAsiaTheme="minorEastAsia"/>
              </w:rPr>
              <w:lastRenderedPageBreak/>
              <w:t>осуществляющих социал</w:t>
            </w:r>
            <w:r w:rsidRPr="00CA59FC">
              <w:rPr>
                <w:rFonts w:eastAsiaTheme="minorEastAsia"/>
              </w:rPr>
              <w:t>ь</w:t>
            </w:r>
            <w:r w:rsidRPr="00CA59FC">
              <w:rPr>
                <w:rFonts w:eastAsiaTheme="minorEastAsia"/>
              </w:rPr>
              <w:t>но ориентированную де</w:t>
            </w:r>
            <w:r w:rsidRPr="00CA59FC">
              <w:rPr>
                <w:rFonts w:eastAsiaTheme="minorEastAsia"/>
              </w:rPr>
              <w:t>я</w:t>
            </w:r>
            <w:r w:rsidRPr="00CA59FC">
              <w:rPr>
                <w:rFonts w:eastAsiaTheme="minorEastAsia"/>
              </w:rPr>
              <w:t>тельность, направленную на достижение обществен-но полезных целей, улу</w:t>
            </w:r>
            <w:r w:rsidRPr="00CA59FC">
              <w:rPr>
                <w:rFonts w:eastAsiaTheme="minorEastAsia"/>
              </w:rPr>
              <w:t>ч</w:t>
            </w:r>
            <w:r w:rsidRPr="00CA59FC">
              <w:rPr>
                <w:rFonts w:eastAsiaTheme="minorEastAsia"/>
              </w:rPr>
              <w:t>шение условий жизнеде</w:t>
            </w:r>
            <w:r w:rsidRPr="00CA59FC">
              <w:rPr>
                <w:rFonts w:eastAsiaTheme="minorEastAsia"/>
              </w:rPr>
              <w:t>я</w:t>
            </w:r>
            <w:r w:rsidRPr="00CA59FC">
              <w:rPr>
                <w:rFonts w:eastAsiaTheme="minorEastAsia"/>
              </w:rPr>
              <w:t>тельности гражданина и (или) расширение его во</w:t>
            </w:r>
            <w:r w:rsidRPr="00CA59FC">
              <w:rPr>
                <w:rFonts w:eastAsiaTheme="minorEastAsia"/>
              </w:rPr>
              <w:t>з</w:t>
            </w:r>
            <w:r w:rsidRPr="00CA59FC">
              <w:rPr>
                <w:rFonts w:eastAsiaTheme="minorEastAsia"/>
              </w:rPr>
              <w:t>можностей самостоятельно обеспечивать свои осно</w:t>
            </w:r>
            <w:r w:rsidRPr="00CA59FC">
              <w:rPr>
                <w:rFonts w:eastAsiaTheme="minorEastAsia"/>
              </w:rPr>
              <w:t>в</w:t>
            </w:r>
            <w:r w:rsidRPr="00CA59FC">
              <w:rPr>
                <w:rFonts w:eastAsiaTheme="minorEastAsia"/>
              </w:rPr>
              <w:t>ные жизненные потребн</w:t>
            </w:r>
            <w:r w:rsidRPr="00CA59FC">
              <w:rPr>
                <w:rFonts w:eastAsiaTheme="minorEastAsia"/>
              </w:rPr>
              <w:t>о</w:t>
            </w:r>
            <w:r w:rsidRPr="00CA59FC">
              <w:rPr>
                <w:rFonts w:eastAsiaTheme="minorEastAsia"/>
              </w:rPr>
              <w:t>сти, а также на обеспечение занятости, оказание по</w:t>
            </w:r>
            <w:r w:rsidRPr="00CA59FC">
              <w:rPr>
                <w:rFonts w:eastAsiaTheme="minorEastAsia"/>
              </w:rPr>
              <w:t>д</w:t>
            </w:r>
            <w:r w:rsidRPr="00CA59FC">
              <w:rPr>
                <w:rFonts w:eastAsiaTheme="minorEastAsia"/>
              </w:rPr>
              <w:t>держки инвалидам, гра</w:t>
            </w:r>
            <w:r w:rsidRPr="00CA59FC">
              <w:rPr>
                <w:rFonts w:eastAsiaTheme="minorEastAsia"/>
              </w:rPr>
              <w:t>ж</w:t>
            </w:r>
            <w:r w:rsidRPr="00CA59FC">
              <w:rPr>
                <w:rFonts w:eastAsiaTheme="minorEastAsia"/>
              </w:rPr>
              <w:t>данам пожилого возраста и лицам, находящимся в трудной жизненной ситу</w:t>
            </w:r>
            <w:r w:rsidRPr="00CA59FC">
              <w:rPr>
                <w:rFonts w:eastAsiaTheme="minorEastAsia"/>
              </w:rPr>
              <w:t>а</w:t>
            </w:r>
            <w:r w:rsidRPr="00CA59FC">
              <w:rPr>
                <w:rFonts w:eastAsiaTheme="minorEastAsia"/>
              </w:rPr>
              <w:t>ции</w:t>
            </w:r>
            <w:proofErr w:type="gramEnd"/>
          </w:p>
          <w:p w:rsidR="00D005BC" w:rsidRPr="00CA59FC" w:rsidRDefault="00D005BC" w:rsidP="00FF6B75">
            <w:pPr>
              <w:tabs>
                <w:tab w:val="right" w:pos="9180"/>
              </w:tabs>
              <w:ind w:right="-109"/>
              <w:rPr>
                <w:rFonts w:eastAsiaTheme="minorEastAsia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lastRenderedPageBreak/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CA59FC">
              <w:rPr>
                <w:rFonts w:eastAsiaTheme="minorEastAsia"/>
              </w:rPr>
              <w:t>2022</w:t>
            </w:r>
            <w:r w:rsidRPr="00CA59FC"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r w:rsidRPr="00CA59FC">
              <w:t>Развитие социально ориентированного бизнеса, появление новых рабочих мест созданных получ</w:t>
            </w:r>
            <w:r w:rsidRPr="00CA59FC">
              <w:t>а</w:t>
            </w:r>
            <w:r w:rsidRPr="00CA59FC">
              <w:t xml:space="preserve">телями финансовой </w:t>
            </w:r>
            <w:r w:rsidRPr="00CA59FC">
              <w:lastRenderedPageBreak/>
              <w:t>поддержки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r w:rsidRPr="00CA59FC">
              <w:lastRenderedPageBreak/>
              <w:t>Сдерживание появления новых субъектов би</w:t>
            </w:r>
            <w:r w:rsidRPr="00CA59FC">
              <w:t>з</w:t>
            </w:r>
            <w:r w:rsidRPr="00CA59FC">
              <w:t>неса и развития действующего бизнеса в соц</w:t>
            </w:r>
            <w:r w:rsidRPr="00CA59FC">
              <w:t>и</w:t>
            </w:r>
            <w:r w:rsidRPr="00CA59FC">
              <w:lastRenderedPageBreak/>
              <w:t>альной сфере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tabs>
                <w:tab w:val="right" w:pos="9180"/>
              </w:tabs>
              <w:autoSpaceDN w:val="0"/>
              <w:jc w:val="both"/>
            </w:pPr>
            <w:r w:rsidRPr="00CA59FC">
              <w:lastRenderedPageBreak/>
              <w:t>Количество субъектов мал</w:t>
            </w:r>
            <w:r w:rsidRPr="00CA59FC">
              <w:t>о</w:t>
            </w:r>
            <w:r w:rsidRPr="00CA59FC">
              <w:t>го и среднего предприним</w:t>
            </w:r>
            <w:r w:rsidRPr="00CA59FC">
              <w:t>а</w:t>
            </w:r>
            <w:r w:rsidRPr="00CA59FC">
              <w:t>тельства, получивших по</w:t>
            </w:r>
            <w:r w:rsidRPr="00CA59FC">
              <w:t>д</w:t>
            </w:r>
            <w:r w:rsidRPr="00CA59FC">
              <w:t>держку; количество вновь созданных рабочих мест (включая вновь зарегистр</w:t>
            </w:r>
            <w:r w:rsidRPr="00CA59FC">
              <w:t>и</w:t>
            </w:r>
            <w:r w:rsidRPr="00CA59FC">
              <w:lastRenderedPageBreak/>
              <w:t>рованных индивидуальных предпринимателей) субъе</w:t>
            </w:r>
            <w:r w:rsidRPr="00CA59FC">
              <w:t>к</w:t>
            </w:r>
            <w:r w:rsidRPr="00CA59FC">
              <w:t>тами малого и среднего предпринимательства, пол</w:t>
            </w:r>
            <w:r w:rsidRPr="00CA59FC">
              <w:t>у</w:t>
            </w:r>
            <w:r w:rsidRPr="00CA59FC">
              <w:t>чившими поддержку; пр</w:t>
            </w:r>
            <w:r w:rsidRPr="00CA59FC">
              <w:t>и</w:t>
            </w:r>
            <w:r w:rsidRPr="00CA59FC">
              <w:t>рост налоговых поступлений от субъектов малого и сре</w:t>
            </w:r>
            <w:r w:rsidRPr="00CA59FC">
              <w:t>д</w:t>
            </w:r>
            <w:r w:rsidRPr="00CA59FC">
              <w:t>него предпринимательства, получивших поддержку, к году, предшествующему п</w:t>
            </w:r>
            <w:r w:rsidRPr="00CA59FC">
              <w:t>о</w:t>
            </w:r>
            <w:r w:rsidRPr="00CA59FC">
              <w:t>лучению поддержки.</w:t>
            </w:r>
          </w:p>
          <w:p w:rsidR="00D005BC" w:rsidRPr="00CA59FC" w:rsidRDefault="00D005BC" w:rsidP="00FF6B75"/>
        </w:tc>
      </w:tr>
    </w:tbl>
    <w:p w:rsidR="00D005BC" w:rsidRPr="00CA59FC" w:rsidRDefault="00D005BC" w:rsidP="00D005BC">
      <w:pPr>
        <w:tabs>
          <w:tab w:val="right" w:pos="9180"/>
        </w:tabs>
        <w:rPr>
          <w:rFonts w:eastAsiaTheme="minorEastAsia"/>
          <w:bCs/>
          <w:sz w:val="22"/>
          <w:szCs w:val="22"/>
        </w:rPr>
      </w:pPr>
    </w:p>
    <w:p w:rsidR="00D005BC" w:rsidRPr="00CA59FC" w:rsidRDefault="00D005BC" w:rsidP="00D005BC">
      <w:pPr>
        <w:tabs>
          <w:tab w:val="right" w:pos="9180"/>
        </w:tabs>
        <w:rPr>
          <w:rFonts w:eastAsiaTheme="minorEastAsia"/>
          <w:bCs/>
          <w:sz w:val="22"/>
          <w:szCs w:val="22"/>
        </w:rPr>
        <w:sectPr w:rsidR="00D005BC" w:rsidRPr="00CA59FC" w:rsidSect="00FF6B75">
          <w:pgSz w:w="16838" w:h="11906" w:orient="landscape"/>
          <w:pgMar w:top="2127" w:right="1134" w:bottom="567" w:left="567" w:header="709" w:footer="709" w:gutter="0"/>
          <w:cols w:space="708"/>
          <w:titlePg/>
          <w:docGrid w:linePitch="360"/>
        </w:sectPr>
      </w:pPr>
      <w:r w:rsidRPr="00CA59FC">
        <w:rPr>
          <w:rFonts w:eastAsiaTheme="minorEastAsia"/>
          <w:bCs/>
          <w:sz w:val="22"/>
          <w:szCs w:val="22"/>
        </w:rPr>
        <w:t>* При условии финансирования мероприятий.</w:t>
      </w:r>
    </w:p>
    <w:p w:rsidR="00D005BC" w:rsidRPr="00CA59FC" w:rsidRDefault="00D005BC" w:rsidP="00D005BC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sz w:val="26"/>
          <w:szCs w:val="26"/>
        </w:rPr>
      </w:pPr>
      <w:r w:rsidRPr="00CA59FC">
        <w:rPr>
          <w:rFonts w:eastAsiaTheme="minorEastAsia"/>
          <w:bCs/>
          <w:sz w:val="26"/>
          <w:szCs w:val="26"/>
        </w:rPr>
        <w:lastRenderedPageBreak/>
        <w:t>Таблица 3</w:t>
      </w:r>
    </w:p>
    <w:p w:rsidR="00D005BC" w:rsidRPr="00CA59FC" w:rsidRDefault="00D005BC" w:rsidP="00D005B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6"/>
          <w:szCs w:val="26"/>
        </w:rPr>
      </w:pPr>
      <w:r w:rsidRPr="00CA59FC">
        <w:rPr>
          <w:rFonts w:eastAsiaTheme="minorEastAsia"/>
          <w:bCs/>
          <w:sz w:val="26"/>
          <w:szCs w:val="26"/>
        </w:rPr>
        <w:t xml:space="preserve">Ресурсное обеспечение реализации муниципальной программы за счет </w:t>
      </w:r>
      <w:r w:rsidR="00DD565A" w:rsidRPr="00CA59FC">
        <w:rPr>
          <w:rFonts w:eastAsiaTheme="minorEastAsia"/>
          <w:bCs/>
          <w:sz w:val="26"/>
          <w:szCs w:val="26"/>
        </w:rPr>
        <w:t>«</w:t>
      </w:r>
      <w:r w:rsidRPr="00CA59FC">
        <w:rPr>
          <w:rFonts w:eastAsiaTheme="minorEastAsia"/>
          <w:bCs/>
          <w:sz w:val="26"/>
          <w:szCs w:val="26"/>
        </w:rPr>
        <w:t>собственных</w:t>
      </w:r>
      <w:r w:rsidR="00DD565A" w:rsidRPr="00CA59FC">
        <w:rPr>
          <w:rFonts w:eastAsiaTheme="minorEastAsia"/>
          <w:bCs/>
          <w:sz w:val="26"/>
          <w:szCs w:val="26"/>
        </w:rPr>
        <w:t>»</w:t>
      </w:r>
      <w:r w:rsidRPr="00CA59FC">
        <w:rPr>
          <w:rFonts w:eastAsiaTheme="minorEastAsia"/>
          <w:bCs/>
          <w:sz w:val="26"/>
          <w:szCs w:val="26"/>
        </w:rPr>
        <w:t xml:space="preserve"> средств городского бюджета </w:t>
      </w:r>
    </w:p>
    <w:tbl>
      <w:tblPr>
        <w:tblW w:w="157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7"/>
        <w:gridCol w:w="1559"/>
        <w:gridCol w:w="845"/>
        <w:gridCol w:w="90"/>
        <w:gridCol w:w="903"/>
        <w:gridCol w:w="69"/>
        <w:gridCol w:w="991"/>
        <w:gridCol w:w="74"/>
        <w:gridCol w:w="861"/>
        <w:gridCol w:w="131"/>
        <w:gridCol w:w="767"/>
        <w:gridCol w:w="225"/>
        <w:gridCol w:w="992"/>
        <w:gridCol w:w="55"/>
        <w:gridCol w:w="943"/>
        <w:gridCol w:w="48"/>
        <w:gridCol w:w="944"/>
        <w:gridCol w:w="10"/>
        <w:gridCol w:w="982"/>
        <w:gridCol w:w="84"/>
        <w:gridCol w:w="909"/>
      </w:tblGrid>
      <w:tr w:rsidR="00D005BC" w:rsidRPr="00CA59FC" w:rsidTr="00FF6B75">
        <w:trPr>
          <w:trHeight w:val="368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 xml:space="preserve">№ </w:t>
            </w:r>
            <w:proofErr w:type="gramStart"/>
            <w:r w:rsidRPr="00CA59FC">
              <w:rPr>
                <w:sz w:val="22"/>
                <w:szCs w:val="22"/>
              </w:rPr>
              <w:t>п</w:t>
            </w:r>
            <w:proofErr w:type="gramEnd"/>
            <w:r w:rsidRPr="00CA59FC">
              <w:rPr>
                <w:sz w:val="22"/>
                <w:szCs w:val="22"/>
              </w:rPr>
              <w:t>/п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Наименование муниципальной программы, основного меропри</w:t>
            </w:r>
            <w:r w:rsidRPr="00CA59FC">
              <w:rPr>
                <w:sz w:val="22"/>
                <w:szCs w:val="22"/>
              </w:rPr>
              <w:t>я</w:t>
            </w:r>
            <w:r w:rsidRPr="00CA59FC">
              <w:rPr>
                <w:sz w:val="22"/>
                <w:szCs w:val="22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Ответстве</w:t>
            </w:r>
            <w:r w:rsidRPr="00CA59FC">
              <w:rPr>
                <w:sz w:val="22"/>
                <w:szCs w:val="22"/>
              </w:rPr>
              <w:t>н</w:t>
            </w:r>
            <w:r w:rsidRPr="00CA59FC">
              <w:rPr>
                <w:sz w:val="22"/>
                <w:szCs w:val="22"/>
              </w:rPr>
              <w:t>ный исполн</w:t>
            </w:r>
            <w:r w:rsidRPr="00CA59FC">
              <w:rPr>
                <w:sz w:val="22"/>
                <w:szCs w:val="22"/>
              </w:rPr>
              <w:t>и</w:t>
            </w:r>
            <w:r w:rsidRPr="00CA59FC">
              <w:rPr>
                <w:sz w:val="22"/>
                <w:szCs w:val="22"/>
              </w:rPr>
              <w:t>тель, сои</w:t>
            </w:r>
            <w:r w:rsidRPr="00CA59FC">
              <w:rPr>
                <w:sz w:val="22"/>
                <w:szCs w:val="22"/>
              </w:rPr>
              <w:t>с</w:t>
            </w:r>
            <w:r w:rsidRPr="00CA59FC">
              <w:rPr>
                <w:sz w:val="22"/>
                <w:szCs w:val="22"/>
              </w:rPr>
              <w:t>полнитель, участник</w:t>
            </w:r>
          </w:p>
        </w:tc>
        <w:tc>
          <w:tcPr>
            <w:tcW w:w="9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Расходы (тыс. руб.), год</w:t>
            </w:r>
          </w:p>
        </w:tc>
      </w:tr>
      <w:tr w:rsidR="00D005BC" w:rsidRPr="00CA59FC" w:rsidTr="00FF6B75">
        <w:trPr>
          <w:trHeight w:val="687"/>
          <w:tblHeader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2013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2014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2018 год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2022 год</w:t>
            </w:r>
          </w:p>
        </w:tc>
      </w:tr>
      <w:tr w:rsidR="00D005BC" w:rsidRPr="00CA59FC" w:rsidTr="00FF6B75">
        <w:trPr>
          <w:trHeight w:val="56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1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Муниципальная программа</w:t>
            </w:r>
          </w:p>
          <w:p w:rsidR="00D005BC" w:rsidRPr="00CA59FC" w:rsidRDefault="00DD565A" w:rsidP="00FF6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«</w:t>
            </w:r>
            <w:r w:rsidR="00D005BC" w:rsidRPr="00CA59FC">
              <w:rPr>
                <w:sz w:val="22"/>
                <w:szCs w:val="22"/>
              </w:rPr>
              <w:t>Поддержка и развитие малого и среднего предпринимательства в городе Череповце на 2013 - 2022 годы</w:t>
            </w:r>
            <w:r w:rsidRPr="00CA59FC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Всего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3 158,7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3 395,5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3 115,0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3 181,9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3 194,8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4 677,7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4438,3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4438,3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4438,3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3 115,0</w:t>
            </w:r>
          </w:p>
        </w:tc>
      </w:tr>
      <w:tr w:rsidR="00D005BC" w:rsidRPr="00CA59FC" w:rsidTr="00FF6B75">
        <w:trPr>
          <w:trHeight w:val="1456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CA59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Мэрия гор</w:t>
            </w:r>
            <w:r w:rsidRPr="00CA59FC">
              <w:rPr>
                <w:sz w:val="22"/>
                <w:szCs w:val="22"/>
              </w:rPr>
              <w:t>о</w:t>
            </w:r>
            <w:r w:rsidRPr="00CA59FC">
              <w:rPr>
                <w:sz w:val="22"/>
                <w:szCs w:val="22"/>
              </w:rPr>
              <w:t xml:space="preserve">да, </w:t>
            </w:r>
            <w:r w:rsidR="000A5C92" w:rsidRPr="00CA59FC">
              <w:rPr>
                <w:rFonts w:eastAsiaTheme="minorEastAsia"/>
              </w:rPr>
              <w:t xml:space="preserve">АНО </w:t>
            </w:r>
            <w:r w:rsidR="00DD565A" w:rsidRPr="00CA59FC">
              <w:rPr>
                <w:rFonts w:eastAsiaTheme="minorEastAsia"/>
              </w:rPr>
              <w:t>АГР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3 158,7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3 395,5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3 115,0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3 181,9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3 194,8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4 677,7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4438,3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4438,3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4438,3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3 115,0</w:t>
            </w:r>
          </w:p>
        </w:tc>
      </w:tr>
      <w:tr w:rsidR="00D005BC" w:rsidRPr="00CA59FC" w:rsidTr="00FF6B75">
        <w:trPr>
          <w:trHeight w:val="48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1.1.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Основное мероприятие 1</w:t>
            </w:r>
          </w:p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Формирование инфраструктуры поддержки 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0A5C92" w:rsidP="00FF6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9FC">
              <w:rPr>
                <w:rFonts w:eastAsiaTheme="minorEastAsia"/>
              </w:rPr>
              <w:t xml:space="preserve">АНО </w:t>
            </w:r>
            <w:r w:rsidR="00DD565A" w:rsidRPr="00CA59FC">
              <w:rPr>
                <w:rFonts w:eastAsiaTheme="minorEastAsia"/>
              </w:rPr>
              <w:t>АГР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3 156,2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3 393,0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3 115,0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3 181,9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3 115,0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4 313,2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3726,1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4015,1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3793,5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3 115,0</w:t>
            </w:r>
          </w:p>
        </w:tc>
      </w:tr>
      <w:tr w:rsidR="00D005BC" w:rsidRPr="00CA59FC" w:rsidTr="00FF6B7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1.2.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Основное мероприятие 2</w:t>
            </w:r>
          </w:p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Субсидии организациям, образ</w:t>
            </w:r>
            <w:r w:rsidRPr="00CA59FC">
              <w:rPr>
                <w:sz w:val="22"/>
                <w:szCs w:val="22"/>
              </w:rPr>
              <w:t>у</w:t>
            </w:r>
            <w:r w:rsidRPr="00CA59FC">
              <w:rPr>
                <w:sz w:val="22"/>
                <w:szCs w:val="22"/>
              </w:rPr>
              <w:t>ющим инфраструктуру поддер</w:t>
            </w:r>
            <w:r w:rsidRPr="00CA59FC">
              <w:rPr>
                <w:sz w:val="22"/>
                <w:szCs w:val="22"/>
              </w:rPr>
              <w:t>ж</w:t>
            </w:r>
            <w:r w:rsidRPr="00CA59FC">
              <w:rPr>
                <w:sz w:val="22"/>
                <w:szCs w:val="22"/>
              </w:rPr>
              <w:t>ки МСП: Вологодская торгово-промышленная палата (членский взнос)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Мэрия города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1.3.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Основное мероприятие 3</w:t>
            </w:r>
          </w:p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trike/>
                <w:sz w:val="22"/>
                <w:szCs w:val="22"/>
                <w:vertAlign w:val="superscript"/>
              </w:rPr>
            </w:pPr>
            <w:r w:rsidRPr="00CA59FC">
              <w:rPr>
                <w:sz w:val="22"/>
                <w:szCs w:val="22"/>
              </w:rPr>
              <w:t>Финансовая поддержка субъектов 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Мэрия города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364,5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248,1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1.3.1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Поддержка малого и среднего предпринимательства, включая крестьянские (фермерские) х</w:t>
            </w:r>
            <w:r w:rsidRPr="00CA59FC">
              <w:rPr>
                <w:sz w:val="22"/>
                <w:szCs w:val="22"/>
              </w:rPr>
              <w:t>о</w:t>
            </w:r>
            <w:r w:rsidRPr="00CA59FC">
              <w:rPr>
                <w:sz w:val="22"/>
                <w:szCs w:val="22"/>
              </w:rPr>
              <w:t>зяйства, а также реализация м</w:t>
            </w:r>
            <w:r w:rsidRPr="00CA59FC">
              <w:rPr>
                <w:sz w:val="22"/>
                <w:szCs w:val="22"/>
              </w:rPr>
              <w:t>е</w:t>
            </w:r>
            <w:r w:rsidRPr="00CA59FC">
              <w:rPr>
                <w:sz w:val="22"/>
                <w:szCs w:val="22"/>
              </w:rPr>
              <w:t>роприятий по поддержке мол</w:t>
            </w:r>
            <w:r w:rsidRPr="00CA59FC">
              <w:rPr>
                <w:sz w:val="22"/>
                <w:szCs w:val="22"/>
              </w:rPr>
              <w:t>о</w:t>
            </w:r>
            <w:r w:rsidRPr="00CA59FC">
              <w:rPr>
                <w:sz w:val="22"/>
                <w:szCs w:val="22"/>
              </w:rPr>
              <w:t xml:space="preserve">дежного предпринимательства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Мэрия города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114,5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1.3.1.1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left="39" w:right="-57" w:firstLine="283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 xml:space="preserve">Субсидирование части затрат </w:t>
            </w:r>
            <w:r w:rsidRPr="00CA59FC">
              <w:rPr>
                <w:sz w:val="22"/>
                <w:szCs w:val="22"/>
              </w:rPr>
              <w:lastRenderedPageBreak/>
              <w:t>субъектов малого и среднего предпринимательства, связанных с созданием и (или) развитием центров времяпрепровождения детей – групп дневного врем</w:t>
            </w:r>
            <w:r w:rsidRPr="00CA59FC">
              <w:rPr>
                <w:sz w:val="22"/>
                <w:szCs w:val="22"/>
              </w:rPr>
              <w:t>я</w:t>
            </w:r>
            <w:r w:rsidRPr="00CA59FC">
              <w:rPr>
                <w:sz w:val="22"/>
                <w:szCs w:val="22"/>
              </w:rPr>
              <w:t>препровождения детей дошкол</w:t>
            </w:r>
            <w:r w:rsidRPr="00CA59FC">
              <w:rPr>
                <w:sz w:val="22"/>
                <w:szCs w:val="22"/>
              </w:rPr>
              <w:t>ь</w:t>
            </w:r>
            <w:r w:rsidRPr="00CA59FC">
              <w:rPr>
                <w:sz w:val="22"/>
                <w:szCs w:val="22"/>
              </w:rPr>
              <w:t>ного возраста и иных подобных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lastRenderedPageBreak/>
              <w:t>Мэрия города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lastRenderedPageBreak/>
              <w:t>1.3.1.2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ind w:left="39" w:firstLine="283"/>
              <w:jc w:val="both"/>
              <w:rPr>
                <w:sz w:val="22"/>
                <w:szCs w:val="22"/>
              </w:rPr>
            </w:pPr>
            <w:proofErr w:type="gramStart"/>
            <w:r w:rsidRPr="00CA59FC">
              <w:rPr>
                <w:sz w:val="22"/>
                <w:szCs w:val="22"/>
              </w:rPr>
              <w:t>Субсидирование части затрат субъектов социального предпр</w:t>
            </w:r>
            <w:r w:rsidRPr="00CA59FC">
              <w:rPr>
                <w:sz w:val="22"/>
                <w:szCs w:val="22"/>
              </w:rPr>
              <w:t>и</w:t>
            </w:r>
            <w:r w:rsidRPr="00CA59FC">
              <w:rPr>
                <w:sz w:val="22"/>
                <w:szCs w:val="22"/>
              </w:rPr>
              <w:t>нимательства – субъектов малого и среднего предпринимател</w:t>
            </w:r>
            <w:r w:rsidRPr="00CA59FC">
              <w:rPr>
                <w:sz w:val="22"/>
                <w:szCs w:val="22"/>
              </w:rPr>
              <w:t>ь</w:t>
            </w:r>
            <w:r w:rsidRPr="00CA59FC">
              <w:rPr>
                <w:sz w:val="22"/>
                <w:szCs w:val="22"/>
              </w:rPr>
              <w:t>ства, осуществляющих социал</w:t>
            </w:r>
            <w:r w:rsidRPr="00CA59FC">
              <w:rPr>
                <w:sz w:val="22"/>
                <w:szCs w:val="22"/>
              </w:rPr>
              <w:t>ь</w:t>
            </w:r>
            <w:r w:rsidRPr="00CA59FC">
              <w:rPr>
                <w:sz w:val="22"/>
                <w:szCs w:val="22"/>
              </w:rPr>
              <w:t>но ориентированную деятел</w:t>
            </w:r>
            <w:r w:rsidRPr="00CA59FC">
              <w:rPr>
                <w:sz w:val="22"/>
                <w:szCs w:val="22"/>
              </w:rPr>
              <w:t>ь</w:t>
            </w:r>
            <w:r w:rsidRPr="00CA59FC">
              <w:rPr>
                <w:sz w:val="22"/>
                <w:szCs w:val="22"/>
              </w:rPr>
              <w:t>ность, направленную на дост</w:t>
            </w:r>
            <w:r w:rsidRPr="00CA59FC">
              <w:rPr>
                <w:sz w:val="22"/>
                <w:szCs w:val="22"/>
              </w:rPr>
              <w:t>и</w:t>
            </w:r>
            <w:r w:rsidRPr="00CA59FC">
              <w:rPr>
                <w:sz w:val="22"/>
                <w:szCs w:val="22"/>
              </w:rPr>
              <w:t>жение общественно полезных целей, улучшение условий жи</w:t>
            </w:r>
            <w:r w:rsidRPr="00CA59FC">
              <w:rPr>
                <w:sz w:val="22"/>
                <w:szCs w:val="22"/>
              </w:rPr>
              <w:t>з</w:t>
            </w:r>
            <w:r w:rsidRPr="00CA59FC">
              <w:rPr>
                <w:sz w:val="22"/>
                <w:szCs w:val="22"/>
              </w:rPr>
              <w:t>недеятельности гражданина и (или) расширение его возможн</w:t>
            </w:r>
            <w:r w:rsidRPr="00CA59FC">
              <w:rPr>
                <w:sz w:val="22"/>
                <w:szCs w:val="22"/>
              </w:rPr>
              <w:t>о</w:t>
            </w:r>
            <w:r w:rsidRPr="00CA59FC">
              <w:rPr>
                <w:sz w:val="22"/>
                <w:szCs w:val="22"/>
              </w:rPr>
              <w:t>стей самостоятельно обеспеч</w:t>
            </w:r>
            <w:r w:rsidRPr="00CA59FC">
              <w:rPr>
                <w:sz w:val="22"/>
                <w:szCs w:val="22"/>
              </w:rPr>
              <w:t>и</w:t>
            </w:r>
            <w:r w:rsidRPr="00CA59FC">
              <w:rPr>
                <w:sz w:val="22"/>
                <w:szCs w:val="22"/>
              </w:rPr>
              <w:t>вать свои основные жизненные потребности, а также на обесп</w:t>
            </w:r>
            <w:r w:rsidRPr="00CA59FC">
              <w:rPr>
                <w:sz w:val="22"/>
                <w:szCs w:val="22"/>
              </w:rPr>
              <w:t>е</w:t>
            </w:r>
            <w:r w:rsidRPr="00CA59FC">
              <w:rPr>
                <w:sz w:val="22"/>
                <w:szCs w:val="22"/>
              </w:rPr>
              <w:t>чение занятости, оказание по</w:t>
            </w:r>
            <w:r w:rsidRPr="00CA59FC">
              <w:rPr>
                <w:sz w:val="22"/>
                <w:szCs w:val="22"/>
              </w:rPr>
              <w:t>д</w:t>
            </w:r>
            <w:r w:rsidRPr="00CA59FC">
              <w:rPr>
                <w:sz w:val="22"/>
                <w:szCs w:val="22"/>
              </w:rPr>
              <w:t>держки инвалидам, гражданам пожилого возраста и лицам, находящимся в трудной жизне</w:t>
            </w:r>
            <w:r w:rsidRPr="00CA59FC">
              <w:rPr>
                <w:sz w:val="22"/>
                <w:szCs w:val="22"/>
              </w:rPr>
              <w:t>н</w:t>
            </w:r>
            <w:r w:rsidRPr="00CA59FC">
              <w:rPr>
                <w:sz w:val="22"/>
                <w:szCs w:val="22"/>
              </w:rPr>
              <w:t>ной ситуации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Мэрия города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55,4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1.3.1.3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spacing w:line="264" w:lineRule="auto"/>
              <w:ind w:left="39"/>
              <w:jc w:val="both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 xml:space="preserve">Субсидирование части затрат субъектов малого и среднего </w:t>
            </w:r>
            <w:r w:rsidRPr="00CA59FC">
              <w:rPr>
                <w:sz w:val="22"/>
                <w:szCs w:val="22"/>
              </w:rPr>
              <w:lastRenderedPageBreak/>
              <w:t>предпринимательства, связанных с уплатой процентов по кред</w:t>
            </w:r>
            <w:r w:rsidRPr="00CA59FC">
              <w:rPr>
                <w:sz w:val="22"/>
                <w:szCs w:val="22"/>
              </w:rPr>
              <w:t>и</w:t>
            </w:r>
            <w:r w:rsidRPr="00CA59FC">
              <w:rPr>
                <w:sz w:val="22"/>
                <w:szCs w:val="22"/>
              </w:rPr>
              <w:t>там, привлеченным в российских кредитных организациях на строительство (реконструкцию) для собственных нужд прои</w:t>
            </w:r>
            <w:r w:rsidRPr="00CA59FC">
              <w:rPr>
                <w:sz w:val="22"/>
                <w:szCs w:val="22"/>
              </w:rPr>
              <w:t>з</w:t>
            </w:r>
            <w:r w:rsidRPr="00CA59FC">
              <w:rPr>
                <w:sz w:val="22"/>
                <w:szCs w:val="22"/>
              </w:rPr>
              <w:t>водственных зданий, строений и сооружений либо приобретение оборудования в целях создания и (или) развития либо модерниз</w:t>
            </w:r>
            <w:r w:rsidRPr="00CA59FC">
              <w:rPr>
                <w:sz w:val="22"/>
                <w:szCs w:val="22"/>
              </w:rPr>
              <w:t>а</w:t>
            </w:r>
            <w:r w:rsidRPr="00CA59FC">
              <w:rPr>
                <w:sz w:val="22"/>
                <w:szCs w:val="22"/>
              </w:rPr>
              <w:t>ции производства товаров (р</w:t>
            </w:r>
            <w:r w:rsidRPr="00CA59FC">
              <w:rPr>
                <w:sz w:val="22"/>
                <w:szCs w:val="22"/>
              </w:rPr>
              <w:t>а</w:t>
            </w:r>
            <w:r w:rsidRPr="00CA59FC">
              <w:rPr>
                <w:sz w:val="22"/>
                <w:szCs w:val="22"/>
              </w:rPr>
              <w:t>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lastRenderedPageBreak/>
              <w:t>Мэрия города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4,0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lastRenderedPageBreak/>
              <w:t>1.3.1.4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spacing w:line="264" w:lineRule="auto"/>
              <w:ind w:left="3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Субсидирование части затрат субъектов малого и среднего предпринимательства, связанных с уплатой первого взноса (ава</w:t>
            </w:r>
            <w:r w:rsidRPr="00CA59FC">
              <w:rPr>
                <w:sz w:val="22"/>
                <w:szCs w:val="22"/>
              </w:rPr>
              <w:t>н</w:t>
            </w:r>
            <w:r w:rsidRPr="00CA59FC">
              <w:rPr>
                <w:sz w:val="22"/>
                <w:szCs w:val="22"/>
              </w:rPr>
              <w:t>са) по договору (договорам) л</w:t>
            </w:r>
            <w:r w:rsidRPr="00CA59FC">
              <w:rPr>
                <w:sz w:val="22"/>
                <w:szCs w:val="22"/>
              </w:rPr>
              <w:t>и</w:t>
            </w:r>
            <w:r w:rsidRPr="00CA59FC">
              <w:rPr>
                <w:sz w:val="22"/>
                <w:szCs w:val="22"/>
              </w:rPr>
              <w:t>зинга, заключенному с росси</w:t>
            </w:r>
            <w:r w:rsidRPr="00CA59FC">
              <w:rPr>
                <w:sz w:val="22"/>
                <w:szCs w:val="22"/>
              </w:rPr>
              <w:t>й</w:t>
            </w:r>
            <w:r w:rsidRPr="00CA59FC">
              <w:rPr>
                <w:sz w:val="22"/>
                <w:szCs w:val="22"/>
              </w:rPr>
              <w:t>скими лизинговыми организац</w:t>
            </w:r>
            <w:r w:rsidRPr="00CA59FC">
              <w:rPr>
                <w:sz w:val="22"/>
                <w:szCs w:val="22"/>
              </w:rPr>
              <w:t>и</w:t>
            </w:r>
            <w:r w:rsidRPr="00CA59FC">
              <w:rPr>
                <w:sz w:val="22"/>
                <w:szCs w:val="22"/>
              </w:rPr>
              <w:t>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Мэрия города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55,1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1.3.2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spacing w:line="264" w:lineRule="auto"/>
              <w:ind w:left="39"/>
              <w:jc w:val="both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Предоставление гранта в форме субсидии – победителям горо</w:t>
            </w:r>
            <w:r w:rsidRPr="00CA59FC">
              <w:rPr>
                <w:sz w:val="22"/>
                <w:szCs w:val="22"/>
              </w:rPr>
              <w:t>д</w:t>
            </w:r>
            <w:r w:rsidRPr="00CA59FC">
              <w:rPr>
                <w:sz w:val="22"/>
                <w:szCs w:val="22"/>
              </w:rPr>
              <w:t xml:space="preserve">ского открытого конкурса </w:t>
            </w:r>
            <w:r w:rsidR="00DD565A" w:rsidRPr="00CA59FC">
              <w:rPr>
                <w:sz w:val="22"/>
                <w:szCs w:val="22"/>
              </w:rPr>
              <w:lastRenderedPageBreak/>
              <w:t>«</w:t>
            </w:r>
            <w:r w:rsidRPr="00CA59FC">
              <w:rPr>
                <w:sz w:val="22"/>
                <w:szCs w:val="22"/>
              </w:rPr>
              <w:t>Грант за лучший бизнес-проект</w:t>
            </w:r>
            <w:r w:rsidR="00DD565A" w:rsidRPr="00CA59FC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lastRenderedPageBreak/>
              <w:t>Мэрия города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250,0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248,1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Основное мероприятие 4</w:t>
            </w:r>
          </w:p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Информационное сопровождение деятельности органов местного самоуправления по развитию МСП в городе Череповце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ind w:right="-108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 xml:space="preserve">МКУ </w:t>
            </w:r>
            <w:r w:rsidR="00DD565A" w:rsidRPr="00CA59FC">
              <w:rPr>
                <w:sz w:val="22"/>
                <w:szCs w:val="22"/>
              </w:rPr>
              <w:t>«</w:t>
            </w:r>
            <w:r w:rsidRPr="00CA59FC">
              <w:rPr>
                <w:sz w:val="22"/>
                <w:szCs w:val="22"/>
              </w:rPr>
              <w:t>Инфо</w:t>
            </w:r>
            <w:r w:rsidRPr="00CA59FC">
              <w:rPr>
                <w:sz w:val="22"/>
                <w:szCs w:val="22"/>
              </w:rPr>
              <w:t>р</w:t>
            </w:r>
            <w:r w:rsidRPr="00CA59FC">
              <w:rPr>
                <w:sz w:val="22"/>
                <w:szCs w:val="22"/>
              </w:rPr>
              <w:t>мационно-мониторинг</w:t>
            </w:r>
            <w:r w:rsidRPr="00CA59FC">
              <w:rPr>
                <w:sz w:val="22"/>
                <w:szCs w:val="22"/>
              </w:rPr>
              <w:t>о</w:t>
            </w:r>
            <w:r w:rsidRPr="00CA59FC">
              <w:rPr>
                <w:sz w:val="22"/>
                <w:szCs w:val="22"/>
              </w:rPr>
              <w:t xml:space="preserve">вое агентство </w:t>
            </w:r>
            <w:r w:rsidR="00DD565A" w:rsidRPr="00CA59FC">
              <w:rPr>
                <w:sz w:val="22"/>
                <w:szCs w:val="22"/>
              </w:rPr>
              <w:t>«</w:t>
            </w:r>
            <w:r w:rsidRPr="00CA59FC">
              <w:rPr>
                <w:sz w:val="22"/>
                <w:szCs w:val="22"/>
              </w:rPr>
              <w:t>Череповец</w:t>
            </w:r>
            <w:r w:rsidR="00DD565A" w:rsidRPr="00CA59FC">
              <w:rPr>
                <w:sz w:val="22"/>
                <w:szCs w:val="22"/>
              </w:rPr>
              <w:t>»</w:t>
            </w:r>
          </w:p>
        </w:tc>
        <w:tc>
          <w:tcPr>
            <w:tcW w:w="9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Осуществление мероприятия в пределах деятельности органов местного самоуправления и подведо</w:t>
            </w:r>
            <w:r w:rsidRPr="00CA59FC">
              <w:rPr>
                <w:sz w:val="22"/>
                <w:szCs w:val="22"/>
              </w:rPr>
              <w:t>м</w:t>
            </w:r>
            <w:r w:rsidRPr="00CA59FC">
              <w:rPr>
                <w:sz w:val="22"/>
                <w:szCs w:val="22"/>
              </w:rPr>
              <w:t>ственных учреждений</w:t>
            </w:r>
          </w:p>
        </w:tc>
      </w:tr>
      <w:tr w:rsidR="00D005BC" w:rsidRPr="00CA59FC" w:rsidTr="00FF6B75">
        <w:trPr>
          <w:trHeight w:val="202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1.5.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Основное мероприятие 5</w:t>
            </w:r>
          </w:p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 xml:space="preserve">Акселерация субъектов малого и среднего предпринимательства в муниципальных образованиях, вошедших в список моногородов (федеральный проект </w:t>
            </w:r>
            <w:r w:rsidR="00DD565A" w:rsidRPr="00CA59FC">
              <w:rPr>
                <w:sz w:val="22"/>
                <w:szCs w:val="22"/>
              </w:rPr>
              <w:t>«</w:t>
            </w:r>
            <w:r w:rsidRPr="00CA59FC">
              <w:rPr>
                <w:sz w:val="22"/>
                <w:szCs w:val="22"/>
              </w:rPr>
              <w:t>Акселер</w:t>
            </w:r>
            <w:r w:rsidRPr="00CA59FC">
              <w:rPr>
                <w:sz w:val="22"/>
                <w:szCs w:val="22"/>
              </w:rPr>
              <w:t>а</w:t>
            </w:r>
            <w:r w:rsidRPr="00CA59FC">
              <w:rPr>
                <w:sz w:val="22"/>
                <w:szCs w:val="22"/>
              </w:rPr>
              <w:t>ция субъектов малого и среднего предпринимательства</w:t>
            </w:r>
            <w:r w:rsidR="00DD565A" w:rsidRPr="00CA59FC">
              <w:rPr>
                <w:sz w:val="22"/>
                <w:szCs w:val="22"/>
              </w:rPr>
              <w:t>»</w:t>
            </w:r>
            <w:r w:rsidRPr="00CA59FC">
              <w:rPr>
                <w:sz w:val="22"/>
                <w:szCs w:val="22"/>
              </w:rPr>
              <w:t>) ⃰  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ind w:right="-108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Мэрия города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712,2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175,1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644,8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rPr>
          <w:trHeight w:val="2024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1.5.1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2"/>
                <w:szCs w:val="22"/>
              </w:rPr>
            </w:pPr>
            <w:proofErr w:type="gramStart"/>
            <w:r w:rsidRPr="00CA59FC">
              <w:rPr>
                <w:sz w:val="22"/>
                <w:szCs w:val="22"/>
              </w:rPr>
              <w:t>Субсидирование части затрат субъектов социального предпр</w:t>
            </w:r>
            <w:r w:rsidRPr="00CA59FC">
              <w:rPr>
                <w:sz w:val="22"/>
                <w:szCs w:val="22"/>
              </w:rPr>
              <w:t>и</w:t>
            </w:r>
            <w:r w:rsidRPr="00CA59FC">
              <w:rPr>
                <w:sz w:val="22"/>
                <w:szCs w:val="22"/>
              </w:rPr>
              <w:t>нимательства - субъектов малого и среднего предпринимательства, осуществляющих социально ор</w:t>
            </w:r>
            <w:r w:rsidRPr="00CA59FC">
              <w:rPr>
                <w:sz w:val="22"/>
                <w:szCs w:val="22"/>
              </w:rPr>
              <w:t>и</w:t>
            </w:r>
            <w:r w:rsidRPr="00CA59FC">
              <w:rPr>
                <w:sz w:val="22"/>
                <w:szCs w:val="22"/>
              </w:rPr>
              <w:t>ентированную деятельность, направленную на достижение общественно полезных целей, улучшение условий жизнеде</w:t>
            </w:r>
            <w:r w:rsidRPr="00CA59FC">
              <w:rPr>
                <w:sz w:val="22"/>
                <w:szCs w:val="22"/>
              </w:rPr>
              <w:t>я</w:t>
            </w:r>
            <w:r w:rsidRPr="00CA59FC">
              <w:rPr>
                <w:sz w:val="22"/>
                <w:szCs w:val="22"/>
              </w:rPr>
              <w:t>тельности гражданина и (или) расширение его возможностей самостоятельно обеспечивать свои основные жизненные п</w:t>
            </w:r>
            <w:r w:rsidRPr="00CA59FC">
              <w:rPr>
                <w:sz w:val="22"/>
                <w:szCs w:val="22"/>
              </w:rPr>
              <w:t>о</w:t>
            </w:r>
            <w:r w:rsidRPr="00CA59FC">
              <w:rPr>
                <w:sz w:val="22"/>
                <w:szCs w:val="22"/>
              </w:rPr>
              <w:t>требности, а также на обеспеч</w:t>
            </w:r>
            <w:r w:rsidRPr="00CA59FC">
              <w:rPr>
                <w:sz w:val="22"/>
                <w:szCs w:val="22"/>
              </w:rPr>
              <w:t>е</w:t>
            </w:r>
            <w:r w:rsidRPr="00CA59FC">
              <w:rPr>
                <w:sz w:val="22"/>
                <w:szCs w:val="22"/>
              </w:rPr>
              <w:lastRenderedPageBreak/>
              <w:t>ние занятости, оказание поддер</w:t>
            </w:r>
            <w:r w:rsidRPr="00CA59FC">
              <w:rPr>
                <w:sz w:val="22"/>
                <w:szCs w:val="22"/>
              </w:rPr>
              <w:t>ж</w:t>
            </w:r>
            <w:r w:rsidRPr="00CA59FC">
              <w:rPr>
                <w:sz w:val="22"/>
                <w:szCs w:val="22"/>
              </w:rPr>
              <w:t>ки инвалидам, гражданам пож</w:t>
            </w:r>
            <w:r w:rsidRPr="00CA59FC">
              <w:rPr>
                <w:sz w:val="22"/>
                <w:szCs w:val="22"/>
              </w:rPr>
              <w:t>и</w:t>
            </w:r>
            <w:r w:rsidRPr="00CA59FC">
              <w:rPr>
                <w:sz w:val="22"/>
                <w:szCs w:val="22"/>
              </w:rPr>
              <w:t>лого возраста и лицам, наход</w:t>
            </w:r>
            <w:r w:rsidRPr="00CA59FC">
              <w:rPr>
                <w:sz w:val="22"/>
                <w:szCs w:val="22"/>
              </w:rPr>
              <w:t>я</w:t>
            </w:r>
            <w:r w:rsidRPr="00CA59FC">
              <w:rPr>
                <w:sz w:val="22"/>
                <w:szCs w:val="22"/>
              </w:rPr>
              <w:t>щимся в трудной жизненной с</w:t>
            </w:r>
            <w:r w:rsidRPr="00CA59FC">
              <w:rPr>
                <w:sz w:val="22"/>
                <w:szCs w:val="22"/>
              </w:rPr>
              <w:t>и</w:t>
            </w:r>
            <w:r w:rsidRPr="00CA59FC">
              <w:rPr>
                <w:sz w:val="22"/>
                <w:szCs w:val="22"/>
              </w:rPr>
              <w:t>туации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tabs>
                <w:tab w:val="right" w:pos="9180"/>
              </w:tabs>
              <w:ind w:right="-108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lastRenderedPageBreak/>
              <w:t>Мэрия города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712,2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175,1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644,8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</w:pPr>
            <w:r w:rsidRPr="00CA59FC">
              <w:rPr>
                <w:sz w:val="20"/>
                <w:szCs w:val="20"/>
              </w:rPr>
              <w:t>0,0</w:t>
            </w:r>
          </w:p>
        </w:tc>
      </w:tr>
    </w:tbl>
    <w:p w:rsidR="00D005BC" w:rsidRPr="00CA59FC" w:rsidRDefault="00D005BC" w:rsidP="00D005BC">
      <w:pPr>
        <w:widowControl w:val="0"/>
        <w:autoSpaceDE w:val="0"/>
        <w:autoSpaceDN w:val="0"/>
        <w:adjustRightInd w:val="0"/>
        <w:rPr>
          <w:rFonts w:eastAsiaTheme="minorEastAsia"/>
          <w:b/>
          <w:bCs/>
        </w:rPr>
        <w:sectPr w:rsidR="00D005BC" w:rsidRPr="00CA59FC" w:rsidSect="00FF6B75">
          <w:pgSz w:w="16838" w:h="11906" w:orient="landscape"/>
          <w:pgMar w:top="2127" w:right="1134" w:bottom="567" w:left="567" w:header="709" w:footer="709" w:gutter="0"/>
          <w:cols w:space="708"/>
          <w:titlePg/>
          <w:docGrid w:linePitch="360"/>
        </w:sectPr>
      </w:pPr>
    </w:p>
    <w:p w:rsidR="00D005BC" w:rsidRPr="00CA59FC" w:rsidRDefault="00D005BC" w:rsidP="00D005BC">
      <w:pPr>
        <w:tabs>
          <w:tab w:val="right" w:pos="9180"/>
        </w:tabs>
        <w:ind w:firstLine="13041"/>
        <w:rPr>
          <w:sz w:val="26"/>
          <w:szCs w:val="26"/>
        </w:rPr>
      </w:pPr>
      <w:r w:rsidRPr="00CA59FC">
        <w:rPr>
          <w:sz w:val="26"/>
          <w:szCs w:val="26"/>
        </w:rPr>
        <w:lastRenderedPageBreak/>
        <w:t>Таблица 4</w:t>
      </w:r>
    </w:p>
    <w:p w:rsidR="00D005BC" w:rsidRPr="00CA59FC" w:rsidRDefault="00D005BC" w:rsidP="00D005BC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D005BC" w:rsidRPr="00CA59FC" w:rsidRDefault="00D005BC" w:rsidP="00D005BC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CA59FC">
        <w:rPr>
          <w:sz w:val="26"/>
          <w:szCs w:val="26"/>
          <w:lang w:eastAsia="en-US"/>
        </w:rPr>
        <w:t xml:space="preserve">Ресурсное обеспечение и прогнозная (справочная) оценка расходов городского бюджета, областного, федерального бюджетов, </w:t>
      </w:r>
    </w:p>
    <w:p w:rsidR="00D005BC" w:rsidRPr="00CA59FC" w:rsidRDefault="00D005BC" w:rsidP="00D005BC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CA59FC">
        <w:rPr>
          <w:sz w:val="26"/>
          <w:szCs w:val="26"/>
          <w:lang w:eastAsia="en-US"/>
        </w:rPr>
        <w:t>внебюджетных источников на реализацию целей муниципальной программы</w:t>
      </w:r>
    </w:p>
    <w:p w:rsidR="00D005BC" w:rsidRPr="00CA59FC" w:rsidRDefault="00D005BC" w:rsidP="00D005BC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556"/>
        <w:gridCol w:w="2701"/>
        <w:gridCol w:w="985"/>
        <w:gridCol w:w="8"/>
        <w:gridCol w:w="984"/>
        <w:gridCol w:w="8"/>
        <w:gridCol w:w="984"/>
        <w:gridCol w:w="8"/>
        <w:gridCol w:w="985"/>
        <w:gridCol w:w="7"/>
        <w:gridCol w:w="985"/>
        <w:gridCol w:w="8"/>
        <w:gridCol w:w="984"/>
        <w:gridCol w:w="8"/>
        <w:gridCol w:w="984"/>
        <w:gridCol w:w="8"/>
        <w:gridCol w:w="985"/>
        <w:gridCol w:w="11"/>
        <w:gridCol w:w="981"/>
        <w:gridCol w:w="12"/>
        <w:gridCol w:w="980"/>
      </w:tblGrid>
      <w:tr w:rsidR="00D005BC" w:rsidRPr="00CA59FC" w:rsidTr="00FF6B75">
        <w:trPr>
          <w:trHeight w:val="196"/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 xml:space="preserve">№ </w:t>
            </w:r>
            <w:proofErr w:type="gramStart"/>
            <w:r w:rsidRPr="00CA59FC">
              <w:rPr>
                <w:sz w:val="22"/>
                <w:szCs w:val="22"/>
              </w:rPr>
              <w:t>п</w:t>
            </w:r>
            <w:proofErr w:type="gramEnd"/>
            <w:r w:rsidRPr="00CA59FC">
              <w:rPr>
                <w:sz w:val="22"/>
                <w:szCs w:val="22"/>
              </w:rPr>
              <w:t>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Наименование муниц</w:t>
            </w:r>
            <w:r w:rsidRPr="00CA59FC">
              <w:rPr>
                <w:sz w:val="22"/>
                <w:szCs w:val="22"/>
              </w:rPr>
              <w:t>и</w:t>
            </w:r>
            <w:r w:rsidRPr="00CA59FC">
              <w:rPr>
                <w:sz w:val="22"/>
                <w:szCs w:val="22"/>
              </w:rPr>
              <w:t xml:space="preserve">пальной программы, </w:t>
            </w:r>
          </w:p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основного</w:t>
            </w:r>
          </w:p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мероприятия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 xml:space="preserve">Источник </w:t>
            </w:r>
            <w:proofErr w:type="gramStart"/>
            <w:r w:rsidRPr="00CA59FC">
              <w:rPr>
                <w:sz w:val="22"/>
                <w:szCs w:val="22"/>
              </w:rPr>
              <w:t>ресурсного</w:t>
            </w:r>
            <w:proofErr w:type="gramEnd"/>
          </w:p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 xml:space="preserve"> обеспечения</w:t>
            </w:r>
          </w:p>
        </w:tc>
        <w:tc>
          <w:tcPr>
            <w:tcW w:w="99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Оценка расходов (тыс. руб.) год</w:t>
            </w:r>
          </w:p>
        </w:tc>
      </w:tr>
      <w:tr w:rsidR="00D005BC" w:rsidRPr="00CA59FC" w:rsidTr="00FF6B75">
        <w:trPr>
          <w:trHeight w:val="484"/>
          <w:tblHeader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2013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2014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2015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2016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2019 год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2020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2021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2022 год</w:t>
            </w:r>
          </w:p>
        </w:tc>
      </w:tr>
      <w:tr w:rsidR="00D005BC" w:rsidRPr="00CA59FC" w:rsidTr="00FF6B75"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1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Муниципальная пр</w:t>
            </w:r>
            <w:r w:rsidRPr="00CA59FC">
              <w:rPr>
                <w:sz w:val="22"/>
                <w:szCs w:val="22"/>
              </w:rPr>
              <w:t>о</w:t>
            </w:r>
            <w:r w:rsidRPr="00CA59FC">
              <w:rPr>
                <w:sz w:val="22"/>
                <w:szCs w:val="22"/>
              </w:rPr>
              <w:t xml:space="preserve">грамма </w:t>
            </w:r>
          </w:p>
          <w:p w:rsidR="00D005BC" w:rsidRPr="00CA59FC" w:rsidRDefault="00DD565A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«</w:t>
            </w:r>
            <w:r w:rsidR="00D005BC" w:rsidRPr="00CA59FC">
              <w:rPr>
                <w:sz w:val="22"/>
                <w:szCs w:val="22"/>
              </w:rPr>
              <w:t>Поддержка и развитие малого и среднего пре</w:t>
            </w:r>
            <w:r w:rsidR="00D005BC" w:rsidRPr="00CA59FC">
              <w:rPr>
                <w:sz w:val="22"/>
                <w:szCs w:val="22"/>
              </w:rPr>
              <w:t>д</w:t>
            </w:r>
            <w:r w:rsidR="00D005BC" w:rsidRPr="00CA59FC">
              <w:rPr>
                <w:sz w:val="22"/>
                <w:szCs w:val="22"/>
              </w:rPr>
              <w:t>принимательства в гор</w:t>
            </w:r>
            <w:r w:rsidR="00D005BC" w:rsidRPr="00CA59FC">
              <w:rPr>
                <w:sz w:val="22"/>
                <w:szCs w:val="22"/>
              </w:rPr>
              <w:t>о</w:t>
            </w:r>
            <w:r w:rsidR="00D005BC" w:rsidRPr="00CA59FC">
              <w:rPr>
                <w:sz w:val="22"/>
                <w:szCs w:val="22"/>
              </w:rPr>
              <w:t>де Череповце на 2013 - 2022 годы</w:t>
            </w:r>
            <w:r w:rsidRPr="00CA59FC">
              <w:rPr>
                <w:sz w:val="22"/>
                <w:szCs w:val="22"/>
              </w:rPr>
              <w:t>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 xml:space="preserve">Всего, в </w:t>
            </w:r>
            <w:proofErr w:type="spellStart"/>
            <w:r w:rsidRPr="00CA59FC">
              <w:rPr>
                <w:sz w:val="22"/>
                <w:szCs w:val="22"/>
              </w:rPr>
              <w:t>т</w:t>
            </w:r>
            <w:proofErr w:type="gramStart"/>
            <w:r w:rsidRPr="00CA59FC">
              <w:rPr>
                <w:sz w:val="22"/>
                <w:szCs w:val="22"/>
              </w:rPr>
              <w:t>.ч</w:t>
            </w:r>
            <w:proofErr w:type="spellEnd"/>
            <w:proofErr w:type="gramEnd"/>
            <w:r w:rsidRPr="00CA59FC">
              <w:rPr>
                <w:sz w:val="22"/>
                <w:szCs w:val="22"/>
              </w:rPr>
              <w:t>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32758,7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13358,1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6230,0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6341,9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14299,5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19214,9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49545,1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24975,7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71480,9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6325,0</w:t>
            </w:r>
          </w:p>
        </w:tc>
      </w:tr>
      <w:tr w:rsidR="00D005BC" w:rsidRPr="00CA59FC" w:rsidTr="00FF6B75"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3158,7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3395,5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3115,0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3181,9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3194,8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4677,7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4438,3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4438,3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4438,3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3115,0</w:t>
            </w:r>
          </w:p>
        </w:tc>
      </w:tr>
      <w:tr w:rsidR="00D005BC" w:rsidRPr="00CA59FC" w:rsidTr="00FF6B75"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4000,0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4186,8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1675,9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693,1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2553,3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16000,0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312,6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4894,7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7140,4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40220,9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16634,3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61279,3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9600,00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9650,0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3115,0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3160,0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3210,0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3210,0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3210,0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3210,0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3210,0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3210,0</w:t>
            </w:r>
          </w:p>
        </w:tc>
      </w:tr>
      <w:tr w:rsidR="00D005BC" w:rsidRPr="00CA59FC" w:rsidTr="00FF6B75"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1.1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Основное мероприятие 1</w:t>
            </w:r>
          </w:p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Формирование инфр</w:t>
            </w:r>
            <w:r w:rsidRPr="00CA59FC">
              <w:rPr>
                <w:sz w:val="22"/>
                <w:szCs w:val="22"/>
              </w:rPr>
              <w:t>а</w:t>
            </w:r>
            <w:r w:rsidRPr="00CA59FC">
              <w:rPr>
                <w:sz w:val="22"/>
                <w:szCs w:val="22"/>
              </w:rPr>
              <w:t>структуры поддержки МСП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12756,2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13043,0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6230,0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6341,9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6325,0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7523,2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6936,1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7225,1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7003,5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6325,0</w:t>
            </w:r>
          </w:p>
        </w:tc>
      </w:tr>
      <w:tr w:rsidR="00D005BC" w:rsidRPr="00CA59FC" w:rsidTr="00FF6B75">
        <w:trPr>
          <w:trHeight w:val="189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3156,2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3393,0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3115,0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3181,9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3115,0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4313,2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 3726,1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4015,1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3793,5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3115,0</w:t>
            </w:r>
          </w:p>
        </w:tc>
      </w:tr>
      <w:tr w:rsidR="00D005BC" w:rsidRPr="00CA59FC" w:rsidTr="00FF6B75"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rPr>
          <w:trHeight w:val="281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9600,0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9650,0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3115,0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3160,0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3210,0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3210,0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3210,0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3210,0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3210,0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3210,0</w:t>
            </w:r>
          </w:p>
        </w:tc>
      </w:tr>
      <w:tr w:rsidR="00D005BC" w:rsidRPr="00CA59FC" w:rsidTr="00FF6B75"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1.2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Основное мероприятие 2</w:t>
            </w:r>
          </w:p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Субсидии организациям, образующим инфр</w:t>
            </w:r>
            <w:r w:rsidRPr="00CA59FC">
              <w:rPr>
                <w:sz w:val="22"/>
                <w:szCs w:val="22"/>
              </w:rPr>
              <w:t>а</w:t>
            </w:r>
            <w:r w:rsidRPr="00CA59FC">
              <w:rPr>
                <w:sz w:val="22"/>
                <w:szCs w:val="22"/>
              </w:rPr>
              <w:t>структуру поддержки МСП: Вологодская то</w:t>
            </w:r>
            <w:r w:rsidRPr="00CA59FC">
              <w:rPr>
                <w:sz w:val="22"/>
                <w:szCs w:val="22"/>
              </w:rPr>
              <w:t>р</w:t>
            </w:r>
            <w:r w:rsidRPr="00CA59FC">
              <w:rPr>
                <w:sz w:val="22"/>
                <w:szCs w:val="22"/>
              </w:rPr>
              <w:t>гово-промышленная п</w:t>
            </w:r>
            <w:r w:rsidRPr="00CA59FC">
              <w:rPr>
                <w:sz w:val="22"/>
                <w:szCs w:val="22"/>
              </w:rPr>
              <w:t>а</w:t>
            </w:r>
            <w:r w:rsidRPr="00CA59FC">
              <w:rPr>
                <w:sz w:val="22"/>
                <w:szCs w:val="22"/>
              </w:rPr>
              <w:t>лата (членский взнос)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1.3</w:t>
            </w:r>
          </w:p>
        </w:tc>
        <w:tc>
          <w:tcPr>
            <w:tcW w:w="25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Основное мероприятие 3</w:t>
            </w:r>
          </w:p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trike/>
                <w:sz w:val="22"/>
                <w:szCs w:val="22"/>
                <w:vertAlign w:val="superscript"/>
              </w:rPr>
            </w:pPr>
            <w:r w:rsidRPr="00CA59FC">
              <w:rPr>
                <w:sz w:val="22"/>
                <w:szCs w:val="22"/>
              </w:rPr>
              <w:t>Финансовая поддержка субъектов МСП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20000,0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312,6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7974,5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11691,7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248,1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79,8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364,5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248,1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4000,0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4186,8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16000,0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312,6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4894,7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7140,4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1.3.1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ind w:right="-108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 xml:space="preserve">Поддержка малого и </w:t>
            </w:r>
            <w:r w:rsidRPr="00CA59FC">
              <w:rPr>
                <w:sz w:val="22"/>
                <w:szCs w:val="22"/>
              </w:rPr>
              <w:lastRenderedPageBreak/>
              <w:t>среднего предприним</w:t>
            </w:r>
            <w:r w:rsidRPr="00CA59FC">
              <w:rPr>
                <w:sz w:val="22"/>
                <w:szCs w:val="22"/>
              </w:rPr>
              <w:t>а</w:t>
            </w:r>
            <w:r w:rsidRPr="00CA59FC">
              <w:rPr>
                <w:sz w:val="22"/>
                <w:szCs w:val="22"/>
              </w:rPr>
              <w:t>тельства, включая кр</w:t>
            </w:r>
            <w:r w:rsidRPr="00CA59FC">
              <w:rPr>
                <w:sz w:val="22"/>
                <w:szCs w:val="22"/>
              </w:rPr>
              <w:t>е</w:t>
            </w:r>
            <w:r w:rsidRPr="00CA59FC">
              <w:rPr>
                <w:sz w:val="22"/>
                <w:szCs w:val="22"/>
              </w:rPr>
              <w:t>стьянские (фермерские) хозяйства, а также реал</w:t>
            </w:r>
            <w:r w:rsidRPr="00CA59FC">
              <w:rPr>
                <w:sz w:val="22"/>
                <w:szCs w:val="22"/>
              </w:rPr>
              <w:t>и</w:t>
            </w:r>
            <w:r w:rsidRPr="00CA59FC">
              <w:rPr>
                <w:sz w:val="22"/>
                <w:szCs w:val="22"/>
              </w:rPr>
              <w:t>зация мероприятий по поддержке молодежного предпринимательства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20000,0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312,6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7974,5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11441,7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rPr>
          <w:trHeight w:val="229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79,8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114,5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4000,0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4186,8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rPr>
          <w:trHeight w:val="273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16000,0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312,6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4894,7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7140,4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1.3.1.1.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ind w:left="35" w:right="-108" w:firstLine="283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Субсидирование ч</w:t>
            </w:r>
            <w:r w:rsidRPr="00CA59FC">
              <w:rPr>
                <w:sz w:val="22"/>
                <w:szCs w:val="22"/>
              </w:rPr>
              <w:t>а</w:t>
            </w:r>
            <w:r w:rsidRPr="00CA59FC">
              <w:rPr>
                <w:sz w:val="22"/>
                <w:szCs w:val="22"/>
              </w:rPr>
              <w:t>сти затрат субъектов м</w:t>
            </w:r>
            <w:r w:rsidRPr="00CA59FC">
              <w:rPr>
                <w:sz w:val="22"/>
                <w:szCs w:val="22"/>
              </w:rPr>
              <w:t>а</w:t>
            </w:r>
            <w:r w:rsidRPr="00CA59FC">
              <w:rPr>
                <w:sz w:val="22"/>
                <w:szCs w:val="22"/>
              </w:rPr>
              <w:t>лого и среднего пре</w:t>
            </w:r>
            <w:r w:rsidRPr="00CA59FC">
              <w:rPr>
                <w:sz w:val="22"/>
                <w:szCs w:val="22"/>
              </w:rPr>
              <w:t>д</w:t>
            </w:r>
            <w:r w:rsidRPr="00CA59FC">
              <w:rPr>
                <w:sz w:val="22"/>
                <w:szCs w:val="22"/>
              </w:rPr>
              <w:t>принимательства, св</w:t>
            </w:r>
            <w:r w:rsidRPr="00CA59FC">
              <w:rPr>
                <w:sz w:val="22"/>
                <w:szCs w:val="22"/>
              </w:rPr>
              <w:t>я</w:t>
            </w:r>
            <w:r w:rsidRPr="00CA59FC">
              <w:rPr>
                <w:sz w:val="22"/>
                <w:szCs w:val="22"/>
              </w:rPr>
              <w:t>занных с созданием и (или) развитием центров времяпрепровождения детей - групп дневного времяпрепровождения детей дошкольного во</w:t>
            </w:r>
            <w:r w:rsidRPr="00CA59FC">
              <w:rPr>
                <w:sz w:val="22"/>
                <w:szCs w:val="22"/>
              </w:rPr>
              <w:t>з</w:t>
            </w:r>
            <w:r w:rsidRPr="00CA59FC">
              <w:rPr>
                <w:sz w:val="22"/>
                <w:szCs w:val="22"/>
              </w:rPr>
              <w:t>раста и иных подобных видов деятельности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left="35" w:right="-108" w:firstLine="283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left="35" w:right="-108" w:firstLine="283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188,1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left="35" w:right="-108" w:firstLine="283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306,9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left="35" w:right="-108" w:firstLine="283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rPr>
          <w:trHeight w:val="310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1.3.1.2.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ind w:left="35" w:right="-108"/>
              <w:jc w:val="both"/>
              <w:rPr>
                <w:sz w:val="22"/>
                <w:szCs w:val="22"/>
              </w:rPr>
            </w:pPr>
            <w:proofErr w:type="gramStart"/>
            <w:r w:rsidRPr="00CA59FC">
              <w:rPr>
                <w:sz w:val="22"/>
                <w:szCs w:val="22"/>
              </w:rPr>
              <w:t>Субсидирование части затрат субъектов соц</w:t>
            </w:r>
            <w:r w:rsidRPr="00CA59FC">
              <w:rPr>
                <w:sz w:val="22"/>
                <w:szCs w:val="22"/>
              </w:rPr>
              <w:t>и</w:t>
            </w:r>
            <w:r w:rsidRPr="00CA59FC">
              <w:rPr>
                <w:sz w:val="22"/>
                <w:szCs w:val="22"/>
              </w:rPr>
              <w:t>ального предприним</w:t>
            </w:r>
            <w:r w:rsidRPr="00CA59FC">
              <w:rPr>
                <w:sz w:val="22"/>
                <w:szCs w:val="22"/>
              </w:rPr>
              <w:t>а</w:t>
            </w:r>
            <w:r w:rsidRPr="00CA59FC">
              <w:rPr>
                <w:sz w:val="22"/>
                <w:szCs w:val="22"/>
              </w:rPr>
              <w:t>тельства - субъектов м</w:t>
            </w:r>
            <w:r w:rsidRPr="00CA59FC">
              <w:rPr>
                <w:sz w:val="22"/>
                <w:szCs w:val="22"/>
              </w:rPr>
              <w:t>а</w:t>
            </w:r>
            <w:r w:rsidRPr="00CA59FC">
              <w:rPr>
                <w:sz w:val="22"/>
                <w:szCs w:val="22"/>
              </w:rPr>
              <w:t>лого и среднего пре</w:t>
            </w:r>
            <w:r w:rsidRPr="00CA59FC">
              <w:rPr>
                <w:sz w:val="22"/>
                <w:szCs w:val="22"/>
              </w:rPr>
              <w:t>д</w:t>
            </w:r>
            <w:r w:rsidRPr="00CA59FC">
              <w:rPr>
                <w:sz w:val="22"/>
                <w:szCs w:val="22"/>
              </w:rPr>
              <w:t>принимательства, ос</w:t>
            </w:r>
            <w:r w:rsidRPr="00CA59FC">
              <w:rPr>
                <w:sz w:val="22"/>
                <w:szCs w:val="22"/>
              </w:rPr>
              <w:t>у</w:t>
            </w:r>
            <w:r w:rsidRPr="00CA59FC">
              <w:rPr>
                <w:sz w:val="22"/>
                <w:szCs w:val="22"/>
              </w:rPr>
              <w:lastRenderedPageBreak/>
              <w:t>ществляющих социально ориентированную де</w:t>
            </w:r>
            <w:r w:rsidRPr="00CA59FC">
              <w:rPr>
                <w:sz w:val="22"/>
                <w:szCs w:val="22"/>
              </w:rPr>
              <w:t>я</w:t>
            </w:r>
            <w:r w:rsidRPr="00CA59FC">
              <w:rPr>
                <w:sz w:val="22"/>
                <w:szCs w:val="22"/>
              </w:rPr>
              <w:t>тельность, направленную на достижение общ</w:t>
            </w:r>
            <w:r w:rsidRPr="00CA59FC">
              <w:rPr>
                <w:sz w:val="22"/>
                <w:szCs w:val="22"/>
              </w:rPr>
              <w:t>е</w:t>
            </w:r>
            <w:r w:rsidRPr="00CA59FC">
              <w:rPr>
                <w:sz w:val="22"/>
                <w:szCs w:val="22"/>
              </w:rPr>
              <w:t>ственно полезных целей, улучшение условий жи</w:t>
            </w:r>
            <w:r w:rsidRPr="00CA59FC">
              <w:rPr>
                <w:sz w:val="22"/>
                <w:szCs w:val="22"/>
              </w:rPr>
              <w:t>з</w:t>
            </w:r>
            <w:r w:rsidRPr="00CA59FC">
              <w:rPr>
                <w:sz w:val="22"/>
                <w:szCs w:val="22"/>
              </w:rPr>
              <w:t>недеятельности гражд</w:t>
            </w:r>
            <w:r w:rsidRPr="00CA59FC">
              <w:rPr>
                <w:sz w:val="22"/>
                <w:szCs w:val="22"/>
              </w:rPr>
              <w:t>а</w:t>
            </w:r>
            <w:r w:rsidRPr="00CA59FC">
              <w:rPr>
                <w:sz w:val="22"/>
                <w:szCs w:val="22"/>
              </w:rPr>
              <w:t>нина и (или) расширение его возможностей сам</w:t>
            </w:r>
            <w:r w:rsidRPr="00CA59FC">
              <w:rPr>
                <w:sz w:val="22"/>
                <w:szCs w:val="22"/>
              </w:rPr>
              <w:t>о</w:t>
            </w:r>
            <w:r w:rsidRPr="00CA59FC">
              <w:rPr>
                <w:sz w:val="22"/>
                <w:szCs w:val="22"/>
              </w:rPr>
              <w:t>стоятельно обеспечивать свои основные жизне</w:t>
            </w:r>
            <w:r w:rsidRPr="00CA59FC">
              <w:rPr>
                <w:sz w:val="22"/>
                <w:szCs w:val="22"/>
              </w:rPr>
              <w:t>н</w:t>
            </w:r>
            <w:r w:rsidRPr="00CA59FC">
              <w:rPr>
                <w:sz w:val="22"/>
                <w:szCs w:val="22"/>
              </w:rPr>
              <w:t>ные потребности, а та</w:t>
            </w:r>
            <w:r w:rsidRPr="00CA59FC">
              <w:rPr>
                <w:sz w:val="22"/>
                <w:szCs w:val="22"/>
              </w:rPr>
              <w:t>к</w:t>
            </w:r>
            <w:r w:rsidRPr="00CA59FC">
              <w:rPr>
                <w:sz w:val="22"/>
                <w:szCs w:val="22"/>
              </w:rPr>
              <w:t>же на обеспечение зан</w:t>
            </w:r>
            <w:r w:rsidRPr="00CA59FC">
              <w:rPr>
                <w:sz w:val="22"/>
                <w:szCs w:val="22"/>
              </w:rPr>
              <w:t>я</w:t>
            </w:r>
            <w:r w:rsidRPr="00CA59FC">
              <w:rPr>
                <w:sz w:val="22"/>
                <w:szCs w:val="22"/>
              </w:rPr>
              <w:t>тости, оказание по</w:t>
            </w:r>
            <w:r w:rsidRPr="00CA59FC">
              <w:rPr>
                <w:sz w:val="22"/>
                <w:szCs w:val="22"/>
              </w:rPr>
              <w:t>д</w:t>
            </w:r>
            <w:r w:rsidRPr="00CA59FC">
              <w:rPr>
                <w:sz w:val="22"/>
                <w:szCs w:val="22"/>
              </w:rPr>
              <w:t>держки инвалидам, гражданам пожилого возраста и лицам, нах</w:t>
            </w:r>
            <w:r w:rsidRPr="00CA59FC">
              <w:rPr>
                <w:sz w:val="22"/>
                <w:szCs w:val="22"/>
              </w:rPr>
              <w:t>о</w:t>
            </w:r>
            <w:r w:rsidRPr="00CA59FC">
              <w:rPr>
                <w:sz w:val="22"/>
                <w:szCs w:val="22"/>
              </w:rPr>
              <w:t>дящимся в трудной жи</w:t>
            </w:r>
            <w:r w:rsidRPr="00CA59FC">
              <w:rPr>
                <w:sz w:val="22"/>
                <w:szCs w:val="22"/>
              </w:rPr>
              <w:t>з</w:t>
            </w:r>
            <w:r w:rsidRPr="00CA59FC">
              <w:rPr>
                <w:sz w:val="22"/>
                <w:szCs w:val="22"/>
              </w:rPr>
              <w:t>ненной ситуации</w:t>
            </w:r>
            <w:proofErr w:type="gram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7474,5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5530,7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rPr>
          <w:trHeight w:val="415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74,8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55,4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rPr>
          <w:trHeight w:val="409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2811,9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1695,1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rPr>
          <w:trHeight w:val="442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4587,8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3780,2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rPr>
          <w:trHeight w:val="3137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lastRenderedPageBreak/>
              <w:t>1.3.1.3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spacing w:line="264" w:lineRule="auto"/>
              <w:ind w:left="39"/>
              <w:jc w:val="both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Субсидирование части затрат субъектов малого и среднего предприн</w:t>
            </w:r>
            <w:r w:rsidRPr="00CA59FC">
              <w:rPr>
                <w:sz w:val="22"/>
                <w:szCs w:val="22"/>
              </w:rPr>
              <w:t>и</w:t>
            </w:r>
            <w:r w:rsidRPr="00CA59FC">
              <w:rPr>
                <w:sz w:val="22"/>
                <w:szCs w:val="22"/>
              </w:rPr>
              <w:t>мательства, связанных с уплатой процентов по кредитам, привлече</w:t>
            </w:r>
            <w:r w:rsidRPr="00CA59FC">
              <w:rPr>
                <w:sz w:val="22"/>
                <w:szCs w:val="22"/>
              </w:rPr>
              <w:t>н</w:t>
            </w:r>
            <w:r w:rsidRPr="00CA59FC">
              <w:rPr>
                <w:sz w:val="22"/>
                <w:szCs w:val="22"/>
              </w:rPr>
              <w:t>ным в российских кр</w:t>
            </w:r>
            <w:r w:rsidRPr="00CA59FC">
              <w:rPr>
                <w:sz w:val="22"/>
                <w:szCs w:val="22"/>
              </w:rPr>
              <w:t>е</w:t>
            </w:r>
            <w:r w:rsidRPr="00CA59FC">
              <w:rPr>
                <w:sz w:val="22"/>
                <w:szCs w:val="22"/>
              </w:rPr>
              <w:t>дитных организациях на строительство (р</w:t>
            </w:r>
            <w:r w:rsidRPr="00CA59FC">
              <w:rPr>
                <w:sz w:val="22"/>
                <w:szCs w:val="22"/>
              </w:rPr>
              <w:t>е</w:t>
            </w:r>
            <w:r w:rsidRPr="00CA59FC">
              <w:rPr>
                <w:sz w:val="22"/>
                <w:szCs w:val="22"/>
              </w:rPr>
              <w:t>конструкцию) для со</w:t>
            </w:r>
            <w:r w:rsidRPr="00CA59FC">
              <w:rPr>
                <w:sz w:val="22"/>
                <w:szCs w:val="22"/>
              </w:rPr>
              <w:t>б</w:t>
            </w:r>
            <w:r w:rsidRPr="00CA59FC">
              <w:rPr>
                <w:sz w:val="22"/>
                <w:szCs w:val="22"/>
              </w:rPr>
              <w:lastRenderedPageBreak/>
              <w:t>ственных нужд прои</w:t>
            </w:r>
            <w:r w:rsidRPr="00CA59FC">
              <w:rPr>
                <w:sz w:val="22"/>
                <w:szCs w:val="22"/>
              </w:rPr>
              <w:t>з</w:t>
            </w:r>
            <w:r w:rsidRPr="00CA59FC">
              <w:rPr>
                <w:sz w:val="22"/>
                <w:szCs w:val="22"/>
              </w:rPr>
              <w:t>водственных зданий, строений и сооружений либо приобретение оборудования в целях создания и (или) разв</w:t>
            </w:r>
            <w:r w:rsidRPr="00CA59FC">
              <w:rPr>
                <w:sz w:val="22"/>
                <w:szCs w:val="22"/>
              </w:rPr>
              <w:t>и</w:t>
            </w:r>
            <w:r w:rsidRPr="00CA59FC">
              <w:rPr>
                <w:sz w:val="22"/>
                <w:szCs w:val="22"/>
              </w:rPr>
              <w:t>тия либо модернизации производства товаров (работ, услуг)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396,7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spacing w:line="264" w:lineRule="auto"/>
              <w:ind w:left="39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90,3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302,4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rPr>
          <w:trHeight w:val="539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Внебюджетные источн</w:t>
            </w:r>
            <w:r w:rsidRPr="00CA59FC">
              <w:rPr>
                <w:sz w:val="22"/>
                <w:szCs w:val="22"/>
              </w:rPr>
              <w:t>и</w:t>
            </w:r>
            <w:r w:rsidRPr="00CA59FC">
              <w:rPr>
                <w:sz w:val="22"/>
                <w:szCs w:val="22"/>
              </w:rPr>
              <w:t>ки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c>
          <w:tcPr>
            <w:tcW w:w="84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lastRenderedPageBreak/>
              <w:t>1.3.1.4</w:t>
            </w:r>
          </w:p>
        </w:tc>
        <w:tc>
          <w:tcPr>
            <w:tcW w:w="2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spacing w:line="264" w:lineRule="auto"/>
              <w:ind w:left="39"/>
              <w:jc w:val="both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Субсидирование части затрат субъектов малого и среднего предприн</w:t>
            </w:r>
            <w:r w:rsidRPr="00CA59FC">
              <w:rPr>
                <w:sz w:val="22"/>
                <w:szCs w:val="22"/>
              </w:rPr>
              <w:t>и</w:t>
            </w:r>
            <w:r w:rsidRPr="00CA59FC">
              <w:rPr>
                <w:sz w:val="22"/>
                <w:szCs w:val="22"/>
              </w:rPr>
              <w:t>мательства, связанных с уплатой первого взноса (аванса) по договору (договорам) лизинга, заключенному с ро</w:t>
            </w:r>
            <w:r w:rsidRPr="00CA59FC">
              <w:rPr>
                <w:sz w:val="22"/>
                <w:szCs w:val="22"/>
              </w:rPr>
              <w:t>с</w:t>
            </w:r>
            <w:r w:rsidRPr="00CA59FC">
              <w:rPr>
                <w:sz w:val="22"/>
                <w:szCs w:val="22"/>
              </w:rPr>
              <w:t>сийскими лизинговыми организациями в целях создания и (или) разв</w:t>
            </w:r>
            <w:r w:rsidRPr="00CA59FC">
              <w:rPr>
                <w:sz w:val="22"/>
                <w:szCs w:val="22"/>
              </w:rPr>
              <w:t>и</w:t>
            </w:r>
            <w:r w:rsidRPr="00CA59FC">
              <w:rPr>
                <w:sz w:val="22"/>
                <w:szCs w:val="22"/>
              </w:rPr>
              <w:t>тия либо модернизации производства товаров (работ, услуг)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5514,3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55,1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2401,4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3057,8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Внебюджетные источн</w:t>
            </w:r>
            <w:r w:rsidRPr="00CA59FC">
              <w:rPr>
                <w:sz w:val="22"/>
                <w:szCs w:val="22"/>
              </w:rPr>
              <w:t>и</w:t>
            </w:r>
            <w:r w:rsidRPr="00CA59FC">
              <w:rPr>
                <w:sz w:val="22"/>
                <w:szCs w:val="22"/>
              </w:rPr>
              <w:t>ки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rPr>
          <w:trHeight w:val="190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1.3.2</w:t>
            </w:r>
          </w:p>
        </w:tc>
        <w:tc>
          <w:tcPr>
            <w:tcW w:w="2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Предоставление гранта в форме субсидии – поб</w:t>
            </w:r>
            <w:r w:rsidRPr="00CA59FC">
              <w:rPr>
                <w:sz w:val="22"/>
                <w:szCs w:val="22"/>
              </w:rPr>
              <w:t>е</w:t>
            </w:r>
            <w:r w:rsidRPr="00CA59FC">
              <w:rPr>
                <w:sz w:val="22"/>
                <w:szCs w:val="22"/>
              </w:rPr>
              <w:t>дителям городского о</w:t>
            </w:r>
            <w:r w:rsidRPr="00CA59FC">
              <w:rPr>
                <w:sz w:val="22"/>
                <w:szCs w:val="22"/>
              </w:rPr>
              <w:t>т</w:t>
            </w:r>
            <w:r w:rsidRPr="00CA59FC">
              <w:rPr>
                <w:sz w:val="22"/>
                <w:szCs w:val="22"/>
              </w:rPr>
              <w:t xml:space="preserve">крытого конкурса </w:t>
            </w:r>
            <w:r w:rsidR="00DD565A" w:rsidRPr="00CA59FC">
              <w:rPr>
                <w:sz w:val="22"/>
                <w:szCs w:val="22"/>
              </w:rPr>
              <w:t>«</w:t>
            </w:r>
            <w:r w:rsidRPr="00CA59FC">
              <w:rPr>
                <w:sz w:val="22"/>
                <w:szCs w:val="22"/>
              </w:rPr>
              <w:t xml:space="preserve">Грант </w:t>
            </w:r>
            <w:r w:rsidRPr="00CA59FC">
              <w:rPr>
                <w:sz w:val="22"/>
                <w:szCs w:val="22"/>
              </w:rPr>
              <w:lastRenderedPageBreak/>
              <w:t>за лучший бизнес-проект</w:t>
            </w:r>
            <w:r w:rsidR="00DD565A" w:rsidRPr="00CA59FC">
              <w:rPr>
                <w:sz w:val="22"/>
                <w:szCs w:val="22"/>
              </w:rPr>
              <w:t>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248,1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rPr>
          <w:trHeight w:val="177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248,1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rPr>
          <w:trHeight w:val="231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rPr>
          <w:trHeight w:val="244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rPr>
          <w:trHeight w:val="305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Внебюджетные источн</w:t>
            </w:r>
            <w:r w:rsidRPr="00CA59FC">
              <w:rPr>
                <w:sz w:val="22"/>
                <w:szCs w:val="22"/>
              </w:rPr>
              <w:t>и</w:t>
            </w:r>
            <w:r w:rsidRPr="00CA59FC">
              <w:rPr>
                <w:sz w:val="22"/>
                <w:szCs w:val="22"/>
              </w:rPr>
              <w:t>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rPr>
          <w:trHeight w:val="252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2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Основное мероприятие 4</w:t>
            </w:r>
          </w:p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Информационное сопр</w:t>
            </w:r>
            <w:r w:rsidRPr="00CA59FC">
              <w:rPr>
                <w:sz w:val="22"/>
                <w:szCs w:val="22"/>
              </w:rPr>
              <w:t>о</w:t>
            </w:r>
            <w:r w:rsidRPr="00CA59FC">
              <w:rPr>
                <w:sz w:val="22"/>
                <w:szCs w:val="22"/>
              </w:rPr>
              <w:t>вождение деятельности органов местного сам</w:t>
            </w:r>
            <w:r w:rsidRPr="00CA59FC">
              <w:rPr>
                <w:sz w:val="22"/>
                <w:szCs w:val="22"/>
              </w:rPr>
              <w:t>о</w:t>
            </w:r>
            <w:r w:rsidRPr="00CA59FC">
              <w:rPr>
                <w:sz w:val="22"/>
                <w:szCs w:val="22"/>
              </w:rPr>
              <w:t>управления по развитию МСП в городе Череповце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Всего</w:t>
            </w:r>
          </w:p>
        </w:tc>
        <w:tc>
          <w:tcPr>
            <w:tcW w:w="9915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Осуществление мероприятия в пределах деятельности органов местного самоуправления и подведомственных учреждений</w:t>
            </w:r>
          </w:p>
        </w:tc>
      </w:tr>
      <w:tr w:rsidR="00D005BC" w:rsidRPr="00CA59FC" w:rsidTr="00FF6B75">
        <w:trPr>
          <w:trHeight w:val="400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15" w:type="dxa"/>
            <w:gridSpan w:val="19"/>
            <w:vMerge/>
            <w:tcBorders>
              <w:lef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005BC" w:rsidRPr="00CA59FC" w:rsidTr="00FF6B75">
        <w:trPr>
          <w:trHeight w:val="5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15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005BC" w:rsidRPr="00CA59FC" w:rsidTr="00FF6B75">
        <w:trPr>
          <w:trHeight w:val="275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15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005BC" w:rsidRPr="00CA59FC" w:rsidTr="00FF6B75">
        <w:trPr>
          <w:trHeight w:val="958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15" w:type="dxa"/>
            <w:gridSpan w:val="19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005BC" w:rsidRPr="00CA59FC" w:rsidTr="00FF6B75">
        <w:trPr>
          <w:trHeight w:val="271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1.5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Основное мероприятие 5</w:t>
            </w:r>
          </w:p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Акселерация субъектов малого и среднего пре</w:t>
            </w:r>
            <w:r w:rsidRPr="00CA59FC">
              <w:rPr>
                <w:sz w:val="22"/>
                <w:szCs w:val="22"/>
              </w:rPr>
              <w:t>д</w:t>
            </w:r>
            <w:r w:rsidRPr="00CA59FC">
              <w:rPr>
                <w:sz w:val="22"/>
                <w:szCs w:val="22"/>
              </w:rPr>
              <w:t>принимательства в мун</w:t>
            </w:r>
            <w:r w:rsidRPr="00CA59FC">
              <w:rPr>
                <w:sz w:val="22"/>
                <w:szCs w:val="22"/>
              </w:rPr>
              <w:t>и</w:t>
            </w:r>
            <w:r w:rsidRPr="00CA59FC">
              <w:rPr>
                <w:sz w:val="22"/>
                <w:szCs w:val="22"/>
              </w:rPr>
              <w:t>ципальных образованиях, вошедших в список м</w:t>
            </w:r>
            <w:r w:rsidRPr="00CA59FC">
              <w:rPr>
                <w:sz w:val="22"/>
                <w:szCs w:val="22"/>
              </w:rPr>
              <w:t>о</w:t>
            </w:r>
            <w:r w:rsidRPr="00CA59FC">
              <w:rPr>
                <w:sz w:val="22"/>
                <w:szCs w:val="22"/>
              </w:rPr>
              <w:t xml:space="preserve">ногородов (федеральный проект </w:t>
            </w:r>
            <w:r w:rsidR="00DD565A" w:rsidRPr="00CA59FC">
              <w:rPr>
                <w:sz w:val="22"/>
                <w:szCs w:val="22"/>
              </w:rPr>
              <w:t>«</w:t>
            </w:r>
            <w:r w:rsidRPr="00CA59FC">
              <w:rPr>
                <w:sz w:val="22"/>
                <w:szCs w:val="22"/>
              </w:rPr>
              <w:t>Акселерация субъектов малого и сре</w:t>
            </w:r>
            <w:r w:rsidRPr="00CA59FC">
              <w:rPr>
                <w:sz w:val="22"/>
                <w:szCs w:val="22"/>
              </w:rPr>
              <w:t>д</w:t>
            </w:r>
            <w:r w:rsidRPr="00CA59FC">
              <w:rPr>
                <w:sz w:val="22"/>
                <w:szCs w:val="22"/>
              </w:rPr>
              <w:t>него предпринимател</w:t>
            </w:r>
            <w:r w:rsidRPr="00CA59FC">
              <w:rPr>
                <w:sz w:val="22"/>
                <w:szCs w:val="22"/>
              </w:rPr>
              <w:t>ь</w:t>
            </w:r>
            <w:r w:rsidRPr="00CA59FC">
              <w:rPr>
                <w:sz w:val="22"/>
                <w:szCs w:val="22"/>
              </w:rPr>
              <w:t>ства</w:t>
            </w:r>
            <w:r w:rsidR="00DD565A" w:rsidRPr="00CA59FC">
              <w:rPr>
                <w:sz w:val="22"/>
                <w:szCs w:val="22"/>
              </w:rPr>
              <w:t>»</w:t>
            </w:r>
            <w:r w:rsidRPr="00CA59FC">
              <w:rPr>
                <w:sz w:val="22"/>
                <w:szCs w:val="22"/>
              </w:rPr>
              <w:t>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42609,0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17502,5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64477,4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rPr>
          <w:trHeight w:val="263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712,2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175,1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644,8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rPr>
          <w:trHeight w:val="263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1675,9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693,1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2553,3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rPr>
          <w:trHeight w:val="263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40220,9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16634,3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61279,3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rPr>
          <w:trHeight w:val="263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D005BC" w:rsidRPr="00CA59FC" w:rsidTr="00FF6B75">
        <w:trPr>
          <w:trHeight w:val="221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1.5.1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2"/>
                <w:szCs w:val="22"/>
              </w:rPr>
            </w:pPr>
            <w:proofErr w:type="gramStart"/>
            <w:r w:rsidRPr="00CA59FC">
              <w:rPr>
                <w:sz w:val="22"/>
                <w:szCs w:val="22"/>
              </w:rPr>
              <w:t>Субсидирование части затрат субъектов соц</w:t>
            </w:r>
            <w:r w:rsidRPr="00CA59FC">
              <w:rPr>
                <w:sz w:val="22"/>
                <w:szCs w:val="22"/>
              </w:rPr>
              <w:t>и</w:t>
            </w:r>
            <w:r w:rsidRPr="00CA59FC">
              <w:rPr>
                <w:sz w:val="22"/>
                <w:szCs w:val="22"/>
              </w:rPr>
              <w:t>ального предприним</w:t>
            </w:r>
            <w:r w:rsidRPr="00CA59FC">
              <w:rPr>
                <w:sz w:val="22"/>
                <w:szCs w:val="22"/>
              </w:rPr>
              <w:t>а</w:t>
            </w:r>
            <w:r w:rsidRPr="00CA59FC">
              <w:rPr>
                <w:sz w:val="22"/>
                <w:szCs w:val="22"/>
              </w:rPr>
              <w:t>тельства - субъектов м</w:t>
            </w:r>
            <w:r w:rsidRPr="00CA59FC">
              <w:rPr>
                <w:sz w:val="22"/>
                <w:szCs w:val="22"/>
              </w:rPr>
              <w:t>а</w:t>
            </w:r>
            <w:r w:rsidRPr="00CA59FC">
              <w:rPr>
                <w:sz w:val="22"/>
                <w:szCs w:val="22"/>
              </w:rPr>
              <w:t>лого и среднего предпр</w:t>
            </w:r>
            <w:r w:rsidRPr="00CA59FC">
              <w:rPr>
                <w:sz w:val="22"/>
                <w:szCs w:val="22"/>
              </w:rPr>
              <w:t>и</w:t>
            </w:r>
            <w:r w:rsidRPr="00CA59FC">
              <w:rPr>
                <w:sz w:val="22"/>
                <w:szCs w:val="22"/>
              </w:rPr>
              <w:t>нимательства, осущест</w:t>
            </w:r>
            <w:r w:rsidRPr="00CA59FC">
              <w:rPr>
                <w:sz w:val="22"/>
                <w:szCs w:val="22"/>
              </w:rPr>
              <w:t>в</w:t>
            </w:r>
            <w:r w:rsidRPr="00CA59FC">
              <w:rPr>
                <w:sz w:val="22"/>
                <w:szCs w:val="22"/>
              </w:rPr>
              <w:t>ляющих социально ор</w:t>
            </w:r>
            <w:r w:rsidRPr="00CA59FC">
              <w:rPr>
                <w:sz w:val="22"/>
                <w:szCs w:val="22"/>
              </w:rPr>
              <w:t>и</w:t>
            </w:r>
            <w:r w:rsidRPr="00CA59FC">
              <w:rPr>
                <w:sz w:val="22"/>
                <w:szCs w:val="22"/>
              </w:rPr>
              <w:t>ентированную деятел</w:t>
            </w:r>
            <w:r w:rsidRPr="00CA59FC">
              <w:rPr>
                <w:sz w:val="22"/>
                <w:szCs w:val="22"/>
              </w:rPr>
              <w:t>ь</w:t>
            </w:r>
            <w:r w:rsidRPr="00CA59FC">
              <w:rPr>
                <w:sz w:val="22"/>
                <w:szCs w:val="22"/>
              </w:rPr>
              <w:lastRenderedPageBreak/>
              <w:t>ность, направленную на достижение общественно полезных целей, улучш</w:t>
            </w:r>
            <w:r w:rsidRPr="00CA59FC">
              <w:rPr>
                <w:sz w:val="22"/>
                <w:szCs w:val="22"/>
              </w:rPr>
              <w:t>е</w:t>
            </w:r>
            <w:r w:rsidRPr="00CA59FC">
              <w:rPr>
                <w:sz w:val="22"/>
                <w:szCs w:val="22"/>
              </w:rPr>
              <w:t>ние условий жизнеде</w:t>
            </w:r>
            <w:r w:rsidRPr="00CA59FC">
              <w:rPr>
                <w:sz w:val="22"/>
                <w:szCs w:val="22"/>
              </w:rPr>
              <w:t>я</w:t>
            </w:r>
            <w:r w:rsidRPr="00CA59FC">
              <w:rPr>
                <w:sz w:val="22"/>
                <w:szCs w:val="22"/>
              </w:rPr>
              <w:t>тельности гражданина и (или) расширение его возможностей самосто</w:t>
            </w:r>
            <w:r w:rsidRPr="00CA59FC">
              <w:rPr>
                <w:sz w:val="22"/>
                <w:szCs w:val="22"/>
              </w:rPr>
              <w:t>я</w:t>
            </w:r>
            <w:r w:rsidRPr="00CA59FC">
              <w:rPr>
                <w:sz w:val="22"/>
                <w:szCs w:val="22"/>
              </w:rPr>
              <w:t>тельно обеспечивать свои основные жизненные п</w:t>
            </w:r>
            <w:r w:rsidRPr="00CA59FC">
              <w:rPr>
                <w:sz w:val="22"/>
                <w:szCs w:val="22"/>
              </w:rPr>
              <w:t>о</w:t>
            </w:r>
            <w:r w:rsidRPr="00CA59FC">
              <w:rPr>
                <w:sz w:val="22"/>
                <w:szCs w:val="22"/>
              </w:rPr>
              <w:t>требности, а также на обеспечение занятости, оказание поддержки и</w:t>
            </w:r>
            <w:r w:rsidRPr="00CA59FC">
              <w:rPr>
                <w:sz w:val="22"/>
                <w:szCs w:val="22"/>
              </w:rPr>
              <w:t>н</w:t>
            </w:r>
            <w:r w:rsidRPr="00CA59FC">
              <w:rPr>
                <w:sz w:val="22"/>
                <w:szCs w:val="22"/>
              </w:rPr>
              <w:t>валидам, гражданам п</w:t>
            </w:r>
            <w:r w:rsidRPr="00CA59FC">
              <w:rPr>
                <w:sz w:val="22"/>
                <w:szCs w:val="22"/>
              </w:rPr>
              <w:t>о</w:t>
            </w:r>
            <w:r w:rsidRPr="00CA59FC">
              <w:rPr>
                <w:sz w:val="22"/>
                <w:szCs w:val="22"/>
              </w:rPr>
              <w:t>жилого возраста и лицам, находящимся в трудной жизненной ситуации</w:t>
            </w:r>
            <w:proofErr w:type="gram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jc w:val="both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42609,0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17502,5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64477,4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05BC" w:rsidRPr="00CA59FC" w:rsidTr="00FF6B75">
        <w:trPr>
          <w:trHeight w:val="263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712,2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175,1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644,8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05BC" w:rsidRPr="00CA59FC" w:rsidTr="00FF6B75">
        <w:trPr>
          <w:trHeight w:val="263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1675,9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693,1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2553,3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05BC" w:rsidRPr="00CA59FC" w:rsidTr="00FF6B75">
        <w:trPr>
          <w:trHeight w:val="263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40220,9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16634,3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61279,3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05BC" w:rsidRPr="00CA59FC" w:rsidTr="00FF6B75">
        <w:trPr>
          <w:trHeight w:val="263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5BC" w:rsidRPr="00CA59FC" w:rsidRDefault="00D005BC" w:rsidP="00FF6B75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</w:tbl>
    <w:p w:rsidR="00D005BC" w:rsidRPr="00CA59FC" w:rsidRDefault="00D005BC" w:rsidP="00D005BC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D005BC" w:rsidRPr="00CA59FC" w:rsidRDefault="00D005BC" w:rsidP="00D005BC">
      <w:pPr>
        <w:pStyle w:val="affffb"/>
        <w:spacing w:line="276" w:lineRule="auto"/>
        <w:rPr>
          <w:sz w:val="26"/>
          <w:szCs w:val="26"/>
        </w:rPr>
      </w:pPr>
    </w:p>
    <w:p w:rsidR="00D005BC" w:rsidRPr="00CA59FC" w:rsidRDefault="00D005BC" w:rsidP="00E43CA6">
      <w:pPr>
        <w:widowControl w:val="0"/>
        <w:autoSpaceDE w:val="0"/>
        <w:autoSpaceDN w:val="0"/>
        <w:adjustRightInd w:val="0"/>
        <w:rPr>
          <w:rFonts w:eastAsiaTheme="minorEastAsia"/>
          <w:b/>
          <w:bCs/>
        </w:rPr>
        <w:sectPr w:rsidR="00D005BC" w:rsidRPr="00CA59FC" w:rsidSect="00216CF1">
          <w:pgSz w:w="16838" w:h="11906" w:orient="landscape"/>
          <w:pgMar w:top="2127" w:right="1134" w:bottom="567" w:left="567" w:header="709" w:footer="709" w:gutter="0"/>
          <w:cols w:space="708"/>
          <w:titlePg/>
          <w:docGrid w:linePitch="360"/>
        </w:sectPr>
      </w:pPr>
    </w:p>
    <w:p w:rsidR="00024001" w:rsidRPr="00CA59FC" w:rsidRDefault="00024001" w:rsidP="00E43CA6">
      <w:pPr>
        <w:tabs>
          <w:tab w:val="right" w:pos="9180"/>
        </w:tabs>
        <w:ind w:firstLine="13041"/>
        <w:rPr>
          <w:sz w:val="26"/>
          <w:szCs w:val="26"/>
        </w:rPr>
      </w:pPr>
      <w:r w:rsidRPr="00CA59FC">
        <w:rPr>
          <w:sz w:val="26"/>
          <w:szCs w:val="26"/>
        </w:rPr>
        <w:lastRenderedPageBreak/>
        <w:t>Таблица 4</w:t>
      </w:r>
    </w:p>
    <w:p w:rsidR="00024001" w:rsidRPr="00CA59FC" w:rsidRDefault="00024001" w:rsidP="00E43CA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024001" w:rsidRPr="00CA59FC" w:rsidRDefault="00024001" w:rsidP="00E43CA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CA59FC">
        <w:rPr>
          <w:sz w:val="26"/>
          <w:szCs w:val="26"/>
          <w:lang w:eastAsia="en-US"/>
        </w:rPr>
        <w:t xml:space="preserve">Ресурсное обеспечение и прогнозная (справочная) оценка расходов городского бюджета, областного, федерального бюджетов, </w:t>
      </w:r>
    </w:p>
    <w:p w:rsidR="00024001" w:rsidRPr="00CA59FC" w:rsidRDefault="00024001" w:rsidP="00E43CA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CA59FC">
        <w:rPr>
          <w:sz w:val="26"/>
          <w:szCs w:val="26"/>
          <w:lang w:eastAsia="en-US"/>
        </w:rPr>
        <w:t>внебюджетных источников на реализацию целей муниципальной программы</w:t>
      </w:r>
    </w:p>
    <w:p w:rsidR="00CF248B" w:rsidRPr="00CA59FC" w:rsidRDefault="00CF248B" w:rsidP="00E43CA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556"/>
        <w:gridCol w:w="2701"/>
        <w:gridCol w:w="985"/>
        <w:gridCol w:w="8"/>
        <w:gridCol w:w="984"/>
        <w:gridCol w:w="8"/>
        <w:gridCol w:w="984"/>
        <w:gridCol w:w="8"/>
        <w:gridCol w:w="985"/>
        <w:gridCol w:w="7"/>
        <w:gridCol w:w="985"/>
        <w:gridCol w:w="8"/>
        <w:gridCol w:w="984"/>
        <w:gridCol w:w="8"/>
        <w:gridCol w:w="984"/>
        <w:gridCol w:w="8"/>
        <w:gridCol w:w="985"/>
        <w:gridCol w:w="11"/>
        <w:gridCol w:w="981"/>
        <w:gridCol w:w="12"/>
        <w:gridCol w:w="980"/>
      </w:tblGrid>
      <w:tr w:rsidR="004C1FD5" w:rsidRPr="00CA59FC" w:rsidTr="006355BB">
        <w:trPr>
          <w:trHeight w:val="196"/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 xml:space="preserve">№ </w:t>
            </w:r>
            <w:proofErr w:type="gramStart"/>
            <w:r w:rsidRPr="00CA59FC">
              <w:rPr>
                <w:sz w:val="22"/>
                <w:szCs w:val="22"/>
              </w:rPr>
              <w:t>п</w:t>
            </w:r>
            <w:proofErr w:type="gramEnd"/>
            <w:r w:rsidRPr="00CA59FC">
              <w:rPr>
                <w:sz w:val="22"/>
                <w:szCs w:val="22"/>
              </w:rPr>
              <w:t>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Наименование муниц</w:t>
            </w:r>
            <w:r w:rsidRPr="00CA59FC">
              <w:rPr>
                <w:sz w:val="22"/>
                <w:szCs w:val="22"/>
              </w:rPr>
              <w:t>и</w:t>
            </w:r>
            <w:r w:rsidRPr="00CA59FC">
              <w:rPr>
                <w:sz w:val="22"/>
                <w:szCs w:val="22"/>
              </w:rPr>
              <w:t xml:space="preserve">пальной программы, </w:t>
            </w:r>
          </w:p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основного</w:t>
            </w:r>
          </w:p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мероприятия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 xml:space="preserve">Источник </w:t>
            </w:r>
            <w:proofErr w:type="gramStart"/>
            <w:r w:rsidRPr="00CA59FC">
              <w:rPr>
                <w:sz w:val="22"/>
                <w:szCs w:val="22"/>
              </w:rPr>
              <w:t>ресурсного</w:t>
            </w:r>
            <w:proofErr w:type="gramEnd"/>
          </w:p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 xml:space="preserve"> обеспечения</w:t>
            </w:r>
          </w:p>
        </w:tc>
        <w:tc>
          <w:tcPr>
            <w:tcW w:w="99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Оценка расходов (тыс. руб.) год</w:t>
            </w:r>
          </w:p>
        </w:tc>
      </w:tr>
      <w:tr w:rsidR="004C1FD5" w:rsidRPr="00CA59FC" w:rsidTr="006355BB">
        <w:trPr>
          <w:trHeight w:val="484"/>
          <w:tblHeader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2013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2014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2015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2016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2019 год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2020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2021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2022 год</w:t>
            </w:r>
          </w:p>
        </w:tc>
      </w:tr>
      <w:tr w:rsidR="004C1FD5" w:rsidRPr="00CA59FC" w:rsidTr="006355BB"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1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Муниципальная пр</w:t>
            </w:r>
            <w:r w:rsidRPr="00CA59FC">
              <w:rPr>
                <w:sz w:val="22"/>
                <w:szCs w:val="22"/>
              </w:rPr>
              <w:t>о</w:t>
            </w:r>
            <w:r w:rsidRPr="00CA59FC">
              <w:rPr>
                <w:sz w:val="22"/>
                <w:szCs w:val="22"/>
              </w:rPr>
              <w:t xml:space="preserve">грамма </w:t>
            </w:r>
          </w:p>
          <w:p w:rsidR="004C1FD5" w:rsidRPr="00CA59FC" w:rsidRDefault="00DD565A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«</w:t>
            </w:r>
            <w:r w:rsidR="004C1FD5" w:rsidRPr="00CA59FC">
              <w:rPr>
                <w:sz w:val="22"/>
                <w:szCs w:val="22"/>
              </w:rPr>
              <w:t>Поддержка и развитие малого и среднего пре</w:t>
            </w:r>
            <w:r w:rsidR="004C1FD5" w:rsidRPr="00CA59FC">
              <w:rPr>
                <w:sz w:val="22"/>
                <w:szCs w:val="22"/>
              </w:rPr>
              <w:t>д</w:t>
            </w:r>
            <w:r w:rsidR="004C1FD5" w:rsidRPr="00CA59FC">
              <w:rPr>
                <w:sz w:val="22"/>
                <w:szCs w:val="22"/>
              </w:rPr>
              <w:t>принимательства в гор</w:t>
            </w:r>
            <w:r w:rsidR="004C1FD5" w:rsidRPr="00CA59FC">
              <w:rPr>
                <w:sz w:val="22"/>
                <w:szCs w:val="22"/>
              </w:rPr>
              <w:t>о</w:t>
            </w:r>
            <w:r w:rsidR="004C1FD5" w:rsidRPr="00CA59FC">
              <w:rPr>
                <w:sz w:val="22"/>
                <w:szCs w:val="22"/>
              </w:rPr>
              <w:t>де Череповце на 2013 - 2022 годы</w:t>
            </w:r>
            <w:r w:rsidRPr="00CA59FC">
              <w:rPr>
                <w:sz w:val="22"/>
                <w:szCs w:val="22"/>
              </w:rPr>
              <w:t>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 xml:space="preserve">Всего, в </w:t>
            </w:r>
            <w:proofErr w:type="spellStart"/>
            <w:r w:rsidRPr="00CA59FC">
              <w:rPr>
                <w:sz w:val="22"/>
                <w:szCs w:val="22"/>
              </w:rPr>
              <w:t>т</w:t>
            </w:r>
            <w:proofErr w:type="gramStart"/>
            <w:r w:rsidRPr="00CA59FC">
              <w:rPr>
                <w:sz w:val="22"/>
                <w:szCs w:val="22"/>
              </w:rPr>
              <w:t>.ч</w:t>
            </w:r>
            <w:proofErr w:type="spellEnd"/>
            <w:proofErr w:type="gramEnd"/>
            <w:r w:rsidRPr="00CA59FC">
              <w:rPr>
                <w:sz w:val="22"/>
                <w:szCs w:val="22"/>
              </w:rPr>
              <w:t>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32758,7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13358,1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6230,0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6341,9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14299,5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19214,9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F426D0" w:rsidP="006355BB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49545,1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24975,7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71480,9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6325,0</w:t>
            </w:r>
          </w:p>
        </w:tc>
      </w:tr>
      <w:tr w:rsidR="004C1FD5" w:rsidRPr="00CA59FC" w:rsidTr="006355BB"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3158,7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3395,5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3115,0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3181,9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3194,8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4677,7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4438,3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4438,3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4438,3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3115,0</w:t>
            </w:r>
          </w:p>
        </w:tc>
      </w:tr>
      <w:tr w:rsidR="004C1FD5" w:rsidRPr="00CA59FC" w:rsidTr="006355BB"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4000,0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4186,8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F426D0" w:rsidP="006355BB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1675,9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693,1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2553,3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4C1FD5" w:rsidRPr="00CA59FC" w:rsidTr="006355BB"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16000,0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312,6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4894,7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7140,4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F426D0" w:rsidP="006355BB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40220,9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16634,3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61279,3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4C1FD5" w:rsidRPr="00CA59FC" w:rsidTr="006355BB"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9600,00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9650,0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3115,0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3160,0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3210,0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3210,0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3210,0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3210,0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3210,0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3210,0</w:t>
            </w:r>
          </w:p>
        </w:tc>
      </w:tr>
      <w:tr w:rsidR="004C1FD5" w:rsidRPr="00CA59FC" w:rsidTr="006355BB"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1.1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Основное мероприятие 1</w:t>
            </w:r>
          </w:p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Формирование инфр</w:t>
            </w:r>
            <w:r w:rsidRPr="00CA59FC">
              <w:rPr>
                <w:sz w:val="22"/>
                <w:szCs w:val="22"/>
              </w:rPr>
              <w:t>а</w:t>
            </w:r>
            <w:r w:rsidRPr="00CA59FC">
              <w:rPr>
                <w:sz w:val="22"/>
                <w:szCs w:val="22"/>
              </w:rPr>
              <w:t>структуры поддержки МСП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12756,2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13043,0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6230,0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6341,9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6325,0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7523,2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6936,1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7225,1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7225,1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6325,0</w:t>
            </w:r>
          </w:p>
        </w:tc>
      </w:tr>
      <w:tr w:rsidR="004C1FD5" w:rsidRPr="00CA59FC" w:rsidTr="006355BB">
        <w:trPr>
          <w:trHeight w:val="189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3156,2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3393,0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3115,0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3181,9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3115,0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4313,2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 3726,1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4015,1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4015,1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3115,0</w:t>
            </w:r>
          </w:p>
        </w:tc>
      </w:tr>
      <w:tr w:rsidR="004C1FD5" w:rsidRPr="00CA59FC" w:rsidTr="006355BB"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4C1FD5" w:rsidRPr="00CA59FC" w:rsidTr="006355BB"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4C1FD5" w:rsidRPr="00CA59FC" w:rsidTr="006355BB">
        <w:trPr>
          <w:trHeight w:val="281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9600,0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9650,0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3115,0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3160,0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3210,0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3210,0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3210,0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3210,0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3210,0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3210,0</w:t>
            </w:r>
          </w:p>
        </w:tc>
      </w:tr>
      <w:tr w:rsidR="004C1FD5" w:rsidRPr="00CA59FC" w:rsidTr="006355BB"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1.2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Основное мероприятие 2</w:t>
            </w:r>
          </w:p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Субсидии организациям, образующим инфр</w:t>
            </w:r>
            <w:r w:rsidRPr="00CA59FC">
              <w:rPr>
                <w:sz w:val="22"/>
                <w:szCs w:val="22"/>
              </w:rPr>
              <w:t>а</w:t>
            </w:r>
            <w:r w:rsidRPr="00CA59FC">
              <w:rPr>
                <w:sz w:val="22"/>
                <w:szCs w:val="22"/>
              </w:rPr>
              <w:t>структуру поддержки МСП: Вологодская то</w:t>
            </w:r>
            <w:r w:rsidRPr="00CA59FC">
              <w:rPr>
                <w:sz w:val="22"/>
                <w:szCs w:val="22"/>
              </w:rPr>
              <w:t>р</w:t>
            </w:r>
            <w:r w:rsidRPr="00CA59FC">
              <w:rPr>
                <w:sz w:val="22"/>
                <w:szCs w:val="22"/>
              </w:rPr>
              <w:t>гово-промышленная п</w:t>
            </w:r>
            <w:r w:rsidRPr="00CA59FC">
              <w:rPr>
                <w:sz w:val="22"/>
                <w:szCs w:val="22"/>
              </w:rPr>
              <w:t>а</w:t>
            </w:r>
            <w:r w:rsidRPr="00CA59FC">
              <w:rPr>
                <w:sz w:val="22"/>
                <w:szCs w:val="22"/>
              </w:rPr>
              <w:t>лата (членский взнос)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4C1FD5" w:rsidRPr="00CA59FC" w:rsidTr="006355BB"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4C1FD5" w:rsidRPr="00CA59FC" w:rsidTr="006355BB"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4C1FD5" w:rsidRPr="00CA59FC" w:rsidTr="006355BB"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4C1FD5" w:rsidRPr="00CA59FC" w:rsidTr="006355BB"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4C1FD5" w:rsidRPr="00CA59FC" w:rsidTr="006355BB"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1.3</w:t>
            </w:r>
          </w:p>
        </w:tc>
        <w:tc>
          <w:tcPr>
            <w:tcW w:w="25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Основное мероприятие 3</w:t>
            </w:r>
          </w:p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trike/>
                <w:sz w:val="22"/>
                <w:szCs w:val="22"/>
                <w:vertAlign w:val="superscript"/>
              </w:rPr>
            </w:pPr>
            <w:r w:rsidRPr="00CA59FC">
              <w:rPr>
                <w:sz w:val="22"/>
                <w:szCs w:val="22"/>
              </w:rPr>
              <w:t>Финансовая поддержка субъектов МСП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20000,0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312,6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7974,5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11691,7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250,0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4C1FD5" w:rsidRPr="00CA59FC" w:rsidTr="006355BB"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79,8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364,5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250,0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4C1FD5" w:rsidRPr="00CA59FC" w:rsidTr="006355BB"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4000,0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4186,8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4C1FD5" w:rsidRPr="00CA59FC" w:rsidTr="006355BB"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16000,0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312,6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4894,7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7140,4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4C1FD5" w:rsidRPr="00CA59FC" w:rsidTr="006355BB"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4C1FD5" w:rsidRPr="00CA59FC" w:rsidTr="006355BB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1.3.1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ind w:right="-108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Поддержка малого и среднего предприним</w:t>
            </w:r>
            <w:r w:rsidRPr="00CA59FC">
              <w:rPr>
                <w:sz w:val="22"/>
                <w:szCs w:val="22"/>
              </w:rPr>
              <w:t>а</w:t>
            </w:r>
            <w:r w:rsidRPr="00CA59FC">
              <w:rPr>
                <w:sz w:val="22"/>
                <w:szCs w:val="22"/>
              </w:rPr>
              <w:lastRenderedPageBreak/>
              <w:t>тельства, включая кр</w:t>
            </w:r>
            <w:r w:rsidRPr="00CA59FC">
              <w:rPr>
                <w:sz w:val="22"/>
                <w:szCs w:val="22"/>
              </w:rPr>
              <w:t>е</w:t>
            </w:r>
            <w:r w:rsidRPr="00CA59FC">
              <w:rPr>
                <w:sz w:val="22"/>
                <w:szCs w:val="22"/>
              </w:rPr>
              <w:t>стьянские (фермерские) хозяйства, а также реал</w:t>
            </w:r>
            <w:r w:rsidRPr="00CA59FC">
              <w:rPr>
                <w:sz w:val="22"/>
                <w:szCs w:val="22"/>
              </w:rPr>
              <w:t>и</w:t>
            </w:r>
            <w:r w:rsidRPr="00CA59FC">
              <w:rPr>
                <w:sz w:val="22"/>
                <w:szCs w:val="22"/>
              </w:rPr>
              <w:t>зация мероприятий по поддержке молодежного предпринимательства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20000,0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312,6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7974,5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11441,7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4C1FD5" w:rsidRPr="00CA59FC" w:rsidTr="006355BB">
        <w:trPr>
          <w:trHeight w:val="229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79,8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114,5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4C1FD5" w:rsidRPr="00CA59FC" w:rsidTr="006355BB"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4000,0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4186,8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4C1FD5" w:rsidRPr="00CA59FC" w:rsidTr="006355BB">
        <w:trPr>
          <w:trHeight w:val="273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16000,0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312,6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4894,7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7140,4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4C1FD5" w:rsidRPr="00CA59FC" w:rsidTr="006355BB"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4C1FD5" w:rsidRPr="00CA59FC" w:rsidTr="006355BB"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1.3.1.1.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ind w:left="35" w:right="-108" w:firstLine="283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Субсидирование ч</w:t>
            </w:r>
            <w:r w:rsidRPr="00CA59FC">
              <w:rPr>
                <w:sz w:val="22"/>
                <w:szCs w:val="22"/>
              </w:rPr>
              <w:t>а</w:t>
            </w:r>
            <w:r w:rsidRPr="00CA59FC">
              <w:rPr>
                <w:sz w:val="22"/>
                <w:szCs w:val="22"/>
              </w:rPr>
              <w:t>сти затрат субъектов м</w:t>
            </w:r>
            <w:r w:rsidRPr="00CA59FC">
              <w:rPr>
                <w:sz w:val="22"/>
                <w:szCs w:val="22"/>
              </w:rPr>
              <w:t>а</w:t>
            </w:r>
            <w:r w:rsidRPr="00CA59FC">
              <w:rPr>
                <w:sz w:val="22"/>
                <w:szCs w:val="22"/>
              </w:rPr>
              <w:t>лого и среднего пре</w:t>
            </w:r>
            <w:r w:rsidRPr="00CA59FC">
              <w:rPr>
                <w:sz w:val="22"/>
                <w:szCs w:val="22"/>
              </w:rPr>
              <w:t>д</w:t>
            </w:r>
            <w:r w:rsidRPr="00CA59FC">
              <w:rPr>
                <w:sz w:val="22"/>
                <w:szCs w:val="22"/>
              </w:rPr>
              <w:t>принимательства, св</w:t>
            </w:r>
            <w:r w:rsidRPr="00CA59FC">
              <w:rPr>
                <w:sz w:val="22"/>
                <w:szCs w:val="22"/>
              </w:rPr>
              <w:t>я</w:t>
            </w:r>
            <w:r w:rsidRPr="00CA59FC">
              <w:rPr>
                <w:sz w:val="22"/>
                <w:szCs w:val="22"/>
              </w:rPr>
              <w:t>занных с созданием и (или) развитием центров времяпрепровождения детей - групп дневного времяпрепровождения детей дошкольного во</w:t>
            </w:r>
            <w:r w:rsidRPr="00CA59FC">
              <w:rPr>
                <w:sz w:val="22"/>
                <w:szCs w:val="22"/>
              </w:rPr>
              <w:t>з</w:t>
            </w:r>
            <w:r w:rsidRPr="00CA59FC">
              <w:rPr>
                <w:sz w:val="22"/>
                <w:szCs w:val="22"/>
              </w:rPr>
              <w:t>раста и иных подобных видов деятельности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4C1FD5" w:rsidRPr="00CA59FC" w:rsidTr="006355BB"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left="35" w:right="-108" w:firstLine="283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4C1FD5" w:rsidRPr="00CA59FC" w:rsidTr="006355BB"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left="35" w:right="-108" w:firstLine="283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188,1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4C1FD5" w:rsidRPr="00CA59FC" w:rsidTr="006355BB"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left="35" w:right="-108" w:firstLine="283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306,9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4C1FD5" w:rsidRPr="00CA59FC" w:rsidTr="006355BB"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left="35" w:right="-108" w:firstLine="283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4C1FD5" w:rsidRPr="00CA59FC" w:rsidTr="006355BB">
        <w:trPr>
          <w:trHeight w:val="310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1.3.1.2.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ind w:left="35" w:right="-108"/>
              <w:jc w:val="both"/>
              <w:rPr>
                <w:sz w:val="22"/>
                <w:szCs w:val="22"/>
              </w:rPr>
            </w:pPr>
            <w:proofErr w:type="gramStart"/>
            <w:r w:rsidRPr="00CA59FC">
              <w:rPr>
                <w:sz w:val="22"/>
                <w:szCs w:val="22"/>
              </w:rPr>
              <w:t>Субсидирование части затрат субъектов соц</w:t>
            </w:r>
            <w:r w:rsidRPr="00CA59FC">
              <w:rPr>
                <w:sz w:val="22"/>
                <w:szCs w:val="22"/>
              </w:rPr>
              <w:t>и</w:t>
            </w:r>
            <w:r w:rsidRPr="00CA59FC">
              <w:rPr>
                <w:sz w:val="22"/>
                <w:szCs w:val="22"/>
              </w:rPr>
              <w:t>ального предприним</w:t>
            </w:r>
            <w:r w:rsidRPr="00CA59FC">
              <w:rPr>
                <w:sz w:val="22"/>
                <w:szCs w:val="22"/>
              </w:rPr>
              <w:t>а</w:t>
            </w:r>
            <w:r w:rsidRPr="00CA59FC">
              <w:rPr>
                <w:sz w:val="22"/>
                <w:szCs w:val="22"/>
              </w:rPr>
              <w:t>тельства - субъектов м</w:t>
            </w:r>
            <w:r w:rsidRPr="00CA59FC">
              <w:rPr>
                <w:sz w:val="22"/>
                <w:szCs w:val="22"/>
              </w:rPr>
              <w:t>а</w:t>
            </w:r>
            <w:r w:rsidRPr="00CA59FC">
              <w:rPr>
                <w:sz w:val="22"/>
                <w:szCs w:val="22"/>
              </w:rPr>
              <w:t>лого и среднего пре</w:t>
            </w:r>
            <w:r w:rsidRPr="00CA59FC">
              <w:rPr>
                <w:sz w:val="22"/>
                <w:szCs w:val="22"/>
              </w:rPr>
              <w:t>д</w:t>
            </w:r>
            <w:r w:rsidRPr="00CA59FC">
              <w:rPr>
                <w:sz w:val="22"/>
                <w:szCs w:val="22"/>
              </w:rPr>
              <w:t>принимательства, ос</w:t>
            </w:r>
            <w:r w:rsidRPr="00CA59FC">
              <w:rPr>
                <w:sz w:val="22"/>
                <w:szCs w:val="22"/>
              </w:rPr>
              <w:t>у</w:t>
            </w:r>
            <w:r w:rsidRPr="00CA59FC">
              <w:rPr>
                <w:sz w:val="22"/>
                <w:szCs w:val="22"/>
              </w:rPr>
              <w:lastRenderedPageBreak/>
              <w:t>ществляющих социально ориентированную де</w:t>
            </w:r>
            <w:r w:rsidRPr="00CA59FC">
              <w:rPr>
                <w:sz w:val="22"/>
                <w:szCs w:val="22"/>
              </w:rPr>
              <w:t>я</w:t>
            </w:r>
            <w:r w:rsidRPr="00CA59FC">
              <w:rPr>
                <w:sz w:val="22"/>
                <w:szCs w:val="22"/>
              </w:rPr>
              <w:t>тельность, направленную на достижение общ</w:t>
            </w:r>
            <w:r w:rsidRPr="00CA59FC">
              <w:rPr>
                <w:sz w:val="22"/>
                <w:szCs w:val="22"/>
              </w:rPr>
              <w:t>е</w:t>
            </w:r>
            <w:r w:rsidRPr="00CA59FC">
              <w:rPr>
                <w:sz w:val="22"/>
                <w:szCs w:val="22"/>
              </w:rPr>
              <w:t>ственно полезных целей, улучшение условий жи</w:t>
            </w:r>
            <w:r w:rsidRPr="00CA59FC">
              <w:rPr>
                <w:sz w:val="22"/>
                <w:szCs w:val="22"/>
              </w:rPr>
              <w:t>з</w:t>
            </w:r>
            <w:r w:rsidRPr="00CA59FC">
              <w:rPr>
                <w:sz w:val="22"/>
                <w:szCs w:val="22"/>
              </w:rPr>
              <w:t>недеятельности гражд</w:t>
            </w:r>
            <w:r w:rsidRPr="00CA59FC">
              <w:rPr>
                <w:sz w:val="22"/>
                <w:szCs w:val="22"/>
              </w:rPr>
              <w:t>а</w:t>
            </w:r>
            <w:r w:rsidRPr="00CA59FC">
              <w:rPr>
                <w:sz w:val="22"/>
                <w:szCs w:val="22"/>
              </w:rPr>
              <w:t>нина и (или) расширение его возможностей сам</w:t>
            </w:r>
            <w:r w:rsidRPr="00CA59FC">
              <w:rPr>
                <w:sz w:val="22"/>
                <w:szCs w:val="22"/>
              </w:rPr>
              <w:t>о</w:t>
            </w:r>
            <w:r w:rsidRPr="00CA59FC">
              <w:rPr>
                <w:sz w:val="22"/>
                <w:szCs w:val="22"/>
              </w:rPr>
              <w:t>стоятельно обеспечивать свои основные жизне</w:t>
            </w:r>
            <w:r w:rsidRPr="00CA59FC">
              <w:rPr>
                <w:sz w:val="22"/>
                <w:szCs w:val="22"/>
              </w:rPr>
              <w:t>н</w:t>
            </w:r>
            <w:r w:rsidRPr="00CA59FC">
              <w:rPr>
                <w:sz w:val="22"/>
                <w:szCs w:val="22"/>
              </w:rPr>
              <w:t>ные потребности, а та</w:t>
            </w:r>
            <w:r w:rsidRPr="00CA59FC">
              <w:rPr>
                <w:sz w:val="22"/>
                <w:szCs w:val="22"/>
              </w:rPr>
              <w:t>к</w:t>
            </w:r>
            <w:r w:rsidRPr="00CA59FC">
              <w:rPr>
                <w:sz w:val="22"/>
                <w:szCs w:val="22"/>
              </w:rPr>
              <w:t>же на обеспечение зан</w:t>
            </w:r>
            <w:r w:rsidRPr="00CA59FC">
              <w:rPr>
                <w:sz w:val="22"/>
                <w:szCs w:val="22"/>
              </w:rPr>
              <w:t>я</w:t>
            </w:r>
            <w:r w:rsidRPr="00CA59FC">
              <w:rPr>
                <w:sz w:val="22"/>
                <w:szCs w:val="22"/>
              </w:rPr>
              <w:t>тости, оказание по</w:t>
            </w:r>
            <w:r w:rsidRPr="00CA59FC">
              <w:rPr>
                <w:sz w:val="22"/>
                <w:szCs w:val="22"/>
              </w:rPr>
              <w:t>д</w:t>
            </w:r>
            <w:r w:rsidRPr="00CA59FC">
              <w:rPr>
                <w:sz w:val="22"/>
                <w:szCs w:val="22"/>
              </w:rPr>
              <w:t>держки инвалидам, гражданам пожилого возраста и лицам, нах</w:t>
            </w:r>
            <w:r w:rsidRPr="00CA59FC">
              <w:rPr>
                <w:sz w:val="22"/>
                <w:szCs w:val="22"/>
              </w:rPr>
              <w:t>о</w:t>
            </w:r>
            <w:r w:rsidRPr="00CA59FC">
              <w:rPr>
                <w:sz w:val="22"/>
                <w:szCs w:val="22"/>
              </w:rPr>
              <w:t>дящимся в трудной жи</w:t>
            </w:r>
            <w:r w:rsidRPr="00CA59FC">
              <w:rPr>
                <w:sz w:val="22"/>
                <w:szCs w:val="22"/>
              </w:rPr>
              <w:t>з</w:t>
            </w:r>
            <w:r w:rsidRPr="00CA59FC">
              <w:rPr>
                <w:sz w:val="22"/>
                <w:szCs w:val="22"/>
              </w:rPr>
              <w:t>ненной ситуации</w:t>
            </w:r>
            <w:proofErr w:type="gram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7474,5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5530,7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4C1FD5" w:rsidRPr="00CA59FC" w:rsidTr="006355BB">
        <w:trPr>
          <w:trHeight w:val="415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74,8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55,4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4C1FD5" w:rsidRPr="00CA59FC" w:rsidTr="006355BB">
        <w:trPr>
          <w:trHeight w:val="409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2811,9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1695,1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4C1FD5" w:rsidRPr="00CA59FC" w:rsidTr="006355BB">
        <w:trPr>
          <w:trHeight w:val="442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4587,8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3780,2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4C1FD5" w:rsidRPr="00CA59FC" w:rsidTr="006355BB">
        <w:trPr>
          <w:trHeight w:val="3137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4C1FD5" w:rsidRPr="00CA59FC" w:rsidTr="006355BB"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lastRenderedPageBreak/>
              <w:t>1.3.1.3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spacing w:line="264" w:lineRule="auto"/>
              <w:ind w:left="39"/>
              <w:jc w:val="both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Субсидирование части затрат субъектов малого и среднего предприн</w:t>
            </w:r>
            <w:r w:rsidRPr="00CA59FC">
              <w:rPr>
                <w:sz w:val="22"/>
                <w:szCs w:val="22"/>
              </w:rPr>
              <w:t>и</w:t>
            </w:r>
            <w:r w:rsidRPr="00CA59FC">
              <w:rPr>
                <w:sz w:val="22"/>
                <w:szCs w:val="22"/>
              </w:rPr>
              <w:t>мательства, связанных с уплатой процентов по кредитам, привлече</w:t>
            </w:r>
            <w:r w:rsidRPr="00CA59FC">
              <w:rPr>
                <w:sz w:val="22"/>
                <w:szCs w:val="22"/>
              </w:rPr>
              <w:t>н</w:t>
            </w:r>
            <w:r w:rsidRPr="00CA59FC">
              <w:rPr>
                <w:sz w:val="22"/>
                <w:szCs w:val="22"/>
              </w:rPr>
              <w:t>ным в российских кр</w:t>
            </w:r>
            <w:r w:rsidRPr="00CA59FC">
              <w:rPr>
                <w:sz w:val="22"/>
                <w:szCs w:val="22"/>
              </w:rPr>
              <w:t>е</w:t>
            </w:r>
            <w:r w:rsidRPr="00CA59FC">
              <w:rPr>
                <w:sz w:val="22"/>
                <w:szCs w:val="22"/>
              </w:rPr>
              <w:t>дитных организациях на строительство (р</w:t>
            </w:r>
            <w:r w:rsidRPr="00CA59FC">
              <w:rPr>
                <w:sz w:val="22"/>
                <w:szCs w:val="22"/>
              </w:rPr>
              <w:t>е</w:t>
            </w:r>
            <w:r w:rsidRPr="00CA59FC">
              <w:rPr>
                <w:sz w:val="22"/>
                <w:szCs w:val="22"/>
              </w:rPr>
              <w:t>конструкцию) для со</w:t>
            </w:r>
            <w:r w:rsidRPr="00CA59FC">
              <w:rPr>
                <w:sz w:val="22"/>
                <w:szCs w:val="22"/>
              </w:rPr>
              <w:t>б</w:t>
            </w:r>
            <w:r w:rsidRPr="00CA59FC">
              <w:rPr>
                <w:sz w:val="22"/>
                <w:szCs w:val="22"/>
              </w:rPr>
              <w:t>ственных нужд прои</w:t>
            </w:r>
            <w:r w:rsidRPr="00CA59FC">
              <w:rPr>
                <w:sz w:val="22"/>
                <w:szCs w:val="22"/>
              </w:rPr>
              <w:t>з</w:t>
            </w:r>
            <w:r w:rsidRPr="00CA59FC">
              <w:rPr>
                <w:sz w:val="22"/>
                <w:szCs w:val="22"/>
              </w:rPr>
              <w:lastRenderedPageBreak/>
              <w:t>водственных зданий, строений и сооружений либо приобретение оборудования в целях создания и (или) разв</w:t>
            </w:r>
            <w:r w:rsidRPr="00CA59FC">
              <w:rPr>
                <w:sz w:val="22"/>
                <w:szCs w:val="22"/>
              </w:rPr>
              <w:t>и</w:t>
            </w:r>
            <w:r w:rsidRPr="00CA59FC">
              <w:rPr>
                <w:sz w:val="22"/>
                <w:szCs w:val="22"/>
              </w:rPr>
              <w:t>тия либо модернизации производства товаров (работ, услуг)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396,7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4C1FD5" w:rsidRPr="00CA59FC" w:rsidTr="006355BB"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spacing w:line="264" w:lineRule="auto"/>
              <w:ind w:left="39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4C1FD5" w:rsidRPr="00CA59FC" w:rsidTr="006355BB"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90,3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4C1FD5" w:rsidRPr="00CA59FC" w:rsidTr="006355BB"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302,4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4C1FD5" w:rsidRPr="00CA59FC" w:rsidTr="006355BB">
        <w:trPr>
          <w:trHeight w:val="539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Внебюджетные источн</w:t>
            </w:r>
            <w:r w:rsidRPr="00CA59FC">
              <w:rPr>
                <w:sz w:val="22"/>
                <w:szCs w:val="22"/>
              </w:rPr>
              <w:t>и</w:t>
            </w:r>
            <w:r w:rsidRPr="00CA59FC">
              <w:rPr>
                <w:sz w:val="22"/>
                <w:szCs w:val="22"/>
              </w:rPr>
              <w:t>ки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4C1FD5" w:rsidRPr="00CA59FC" w:rsidTr="006355BB">
        <w:tc>
          <w:tcPr>
            <w:tcW w:w="84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lastRenderedPageBreak/>
              <w:t>1.3.1.4</w:t>
            </w:r>
          </w:p>
        </w:tc>
        <w:tc>
          <w:tcPr>
            <w:tcW w:w="2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spacing w:line="264" w:lineRule="auto"/>
              <w:ind w:left="39"/>
              <w:jc w:val="both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Субсидирование части затрат субъектов малого и среднего предприн</w:t>
            </w:r>
            <w:r w:rsidRPr="00CA59FC">
              <w:rPr>
                <w:sz w:val="22"/>
                <w:szCs w:val="22"/>
              </w:rPr>
              <w:t>и</w:t>
            </w:r>
            <w:r w:rsidRPr="00CA59FC">
              <w:rPr>
                <w:sz w:val="22"/>
                <w:szCs w:val="22"/>
              </w:rPr>
              <w:t>мательства, связанных с уплатой первого взноса (аванса) по договору (договорам) лизинга, заключенному с ро</w:t>
            </w:r>
            <w:r w:rsidRPr="00CA59FC">
              <w:rPr>
                <w:sz w:val="22"/>
                <w:szCs w:val="22"/>
              </w:rPr>
              <w:t>с</w:t>
            </w:r>
            <w:r w:rsidRPr="00CA59FC">
              <w:rPr>
                <w:sz w:val="22"/>
                <w:szCs w:val="22"/>
              </w:rPr>
              <w:t>сийскими лизинговыми организациями в целях создания и (или) разв</w:t>
            </w:r>
            <w:r w:rsidRPr="00CA59FC">
              <w:rPr>
                <w:sz w:val="22"/>
                <w:szCs w:val="22"/>
              </w:rPr>
              <w:t>и</w:t>
            </w:r>
            <w:r w:rsidRPr="00CA59FC">
              <w:rPr>
                <w:sz w:val="22"/>
                <w:szCs w:val="22"/>
              </w:rPr>
              <w:t>тия либо модернизации производства товаров (работ, услуг)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5514,3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4C1FD5" w:rsidRPr="00CA59FC" w:rsidTr="006355BB"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55,1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4C1FD5" w:rsidRPr="00CA59FC" w:rsidTr="006355BB"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2401,4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4C1FD5" w:rsidRPr="00CA59FC" w:rsidTr="006355BB"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3057,8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4C1FD5" w:rsidRPr="00CA59FC" w:rsidTr="006355BB"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Внебюджетные источн</w:t>
            </w:r>
            <w:r w:rsidRPr="00CA59FC">
              <w:rPr>
                <w:sz w:val="22"/>
                <w:szCs w:val="22"/>
              </w:rPr>
              <w:t>и</w:t>
            </w:r>
            <w:r w:rsidRPr="00CA59FC">
              <w:rPr>
                <w:sz w:val="22"/>
                <w:szCs w:val="22"/>
              </w:rPr>
              <w:t>ки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4C1FD5" w:rsidRPr="00CA59FC" w:rsidTr="006355BB">
        <w:trPr>
          <w:trHeight w:val="190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1.3.2</w:t>
            </w:r>
          </w:p>
        </w:tc>
        <w:tc>
          <w:tcPr>
            <w:tcW w:w="2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Предоставление гранта в форме субсидии – поб</w:t>
            </w:r>
            <w:r w:rsidRPr="00CA59FC">
              <w:rPr>
                <w:sz w:val="22"/>
                <w:szCs w:val="22"/>
              </w:rPr>
              <w:t>е</w:t>
            </w:r>
            <w:r w:rsidRPr="00CA59FC">
              <w:rPr>
                <w:sz w:val="22"/>
                <w:szCs w:val="22"/>
              </w:rPr>
              <w:t>дителям городского о</w:t>
            </w:r>
            <w:r w:rsidRPr="00CA59FC">
              <w:rPr>
                <w:sz w:val="22"/>
                <w:szCs w:val="22"/>
              </w:rPr>
              <w:t>т</w:t>
            </w:r>
            <w:r w:rsidRPr="00CA59FC">
              <w:rPr>
                <w:sz w:val="22"/>
                <w:szCs w:val="22"/>
              </w:rPr>
              <w:t xml:space="preserve">крытого конкурса </w:t>
            </w:r>
            <w:r w:rsidR="00DD565A" w:rsidRPr="00CA59FC">
              <w:rPr>
                <w:sz w:val="22"/>
                <w:szCs w:val="22"/>
              </w:rPr>
              <w:t>«</w:t>
            </w:r>
            <w:r w:rsidRPr="00CA59FC">
              <w:rPr>
                <w:sz w:val="22"/>
                <w:szCs w:val="22"/>
              </w:rPr>
              <w:t>Грант за лучший бизнес-проект</w:t>
            </w:r>
            <w:r w:rsidR="00DD565A" w:rsidRPr="00CA59FC">
              <w:rPr>
                <w:sz w:val="22"/>
                <w:szCs w:val="22"/>
              </w:rPr>
              <w:t>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250,0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4C1FD5" w:rsidRPr="00CA59FC" w:rsidTr="006355BB">
        <w:trPr>
          <w:trHeight w:val="177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250,0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4C1FD5" w:rsidRPr="00CA59FC" w:rsidTr="006355BB">
        <w:trPr>
          <w:trHeight w:val="231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4C1FD5" w:rsidRPr="00CA59FC" w:rsidTr="006355BB">
        <w:trPr>
          <w:trHeight w:val="244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4C1FD5" w:rsidRPr="00CA59FC" w:rsidTr="006355BB">
        <w:trPr>
          <w:trHeight w:val="305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Внебюджетные источн</w:t>
            </w:r>
            <w:r w:rsidRPr="00CA59FC">
              <w:rPr>
                <w:sz w:val="22"/>
                <w:szCs w:val="22"/>
              </w:rPr>
              <w:t>и</w:t>
            </w:r>
            <w:r w:rsidRPr="00CA59FC">
              <w:rPr>
                <w:sz w:val="22"/>
                <w:szCs w:val="22"/>
              </w:rPr>
              <w:t>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4C1FD5" w:rsidRPr="00CA59FC" w:rsidTr="006355BB">
        <w:trPr>
          <w:trHeight w:val="252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2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Основное мероприятие 4</w:t>
            </w:r>
          </w:p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Информационное сопр</w:t>
            </w:r>
            <w:r w:rsidRPr="00CA59FC">
              <w:rPr>
                <w:sz w:val="22"/>
                <w:szCs w:val="22"/>
              </w:rPr>
              <w:t>о</w:t>
            </w:r>
            <w:r w:rsidRPr="00CA59FC">
              <w:rPr>
                <w:sz w:val="22"/>
                <w:szCs w:val="22"/>
              </w:rPr>
              <w:t>вождение деятельности органов местного сам</w:t>
            </w:r>
            <w:r w:rsidRPr="00CA59FC">
              <w:rPr>
                <w:sz w:val="22"/>
                <w:szCs w:val="22"/>
              </w:rPr>
              <w:t>о</w:t>
            </w:r>
            <w:r w:rsidRPr="00CA59FC">
              <w:rPr>
                <w:sz w:val="22"/>
                <w:szCs w:val="22"/>
              </w:rPr>
              <w:t>управления по развитию МСП в городе Череповце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Всего</w:t>
            </w:r>
          </w:p>
        </w:tc>
        <w:tc>
          <w:tcPr>
            <w:tcW w:w="9915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Осуществление мероприятия в пределах деятельности органов местного самоуправления и подведомственных учреждений</w:t>
            </w:r>
          </w:p>
        </w:tc>
      </w:tr>
      <w:tr w:rsidR="004C1FD5" w:rsidRPr="00CA59FC" w:rsidTr="006355BB">
        <w:trPr>
          <w:trHeight w:val="400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15" w:type="dxa"/>
            <w:gridSpan w:val="19"/>
            <w:vMerge/>
            <w:tcBorders>
              <w:lef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C1FD5" w:rsidRPr="00CA59FC" w:rsidTr="006355BB">
        <w:trPr>
          <w:trHeight w:val="5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15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C1FD5" w:rsidRPr="00CA59FC" w:rsidTr="006355BB">
        <w:trPr>
          <w:trHeight w:val="275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15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C1FD5" w:rsidRPr="00CA59FC" w:rsidTr="006355BB">
        <w:trPr>
          <w:trHeight w:val="958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15" w:type="dxa"/>
            <w:gridSpan w:val="19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C1FD5" w:rsidRPr="00CA59FC" w:rsidTr="006355BB">
        <w:trPr>
          <w:trHeight w:val="271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1.5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Основное мероприятие 5</w:t>
            </w:r>
          </w:p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Акселерация субъектов малого и среднего пре</w:t>
            </w:r>
            <w:r w:rsidRPr="00CA59FC">
              <w:rPr>
                <w:sz w:val="22"/>
                <w:szCs w:val="22"/>
              </w:rPr>
              <w:t>д</w:t>
            </w:r>
            <w:r w:rsidRPr="00CA59FC">
              <w:rPr>
                <w:sz w:val="22"/>
                <w:szCs w:val="22"/>
              </w:rPr>
              <w:t>принимательства в мун</w:t>
            </w:r>
            <w:r w:rsidRPr="00CA59FC">
              <w:rPr>
                <w:sz w:val="22"/>
                <w:szCs w:val="22"/>
              </w:rPr>
              <w:t>и</w:t>
            </w:r>
            <w:r w:rsidRPr="00CA59FC">
              <w:rPr>
                <w:sz w:val="22"/>
                <w:szCs w:val="22"/>
              </w:rPr>
              <w:t>ципальных образованиях, вошедших в список м</w:t>
            </w:r>
            <w:r w:rsidRPr="00CA59FC">
              <w:rPr>
                <w:sz w:val="22"/>
                <w:szCs w:val="22"/>
              </w:rPr>
              <w:t>о</w:t>
            </w:r>
            <w:r w:rsidRPr="00CA59FC">
              <w:rPr>
                <w:sz w:val="22"/>
                <w:szCs w:val="22"/>
              </w:rPr>
              <w:t xml:space="preserve">ногородов (федеральный проект </w:t>
            </w:r>
            <w:r w:rsidR="00DD565A" w:rsidRPr="00CA59FC">
              <w:rPr>
                <w:sz w:val="22"/>
                <w:szCs w:val="22"/>
              </w:rPr>
              <w:t>«</w:t>
            </w:r>
            <w:r w:rsidRPr="00CA59FC">
              <w:rPr>
                <w:sz w:val="22"/>
                <w:szCs w:val="22"/>
              </w:rPr>
              <w:t>Акселерация субъектов малого и сре</w:t>
            </w:r>
            <w:r w:rsidRPr="00CA59FC">
              <w:rPr>
                <w:sz w:val="22"/>
                <w:szCs w:val="22"/>
              </w:rPr>
              <w:t>д</w:t>
            </w:r>
            <w:r w:rsidRPr="00CA59FC">
              <w:rPr>
                <w:sz w:val="22"/>
                <w:szCs w:val="22"/>
              </w:rPr>
              <w:t>него предпринимател</w:t>
            </w:r>
            <w:r w:rsidRPr="00CA59FC">
              <w:rPr>
                <w:sz w:val="22"/>
                <w:szCs w:val="22"/>
              </w:rPr>
              <w:t>ь</w:t>
            </w:r>
            <w:r w:rsidRPr="00CA59FC">
              <w:rPr>
                <w:sz w:val="22"/>
                <w:szCs w:val="22"/>
              </w:rPr>
              <w:t>ства</w:t>
            </w:r>
            <w:r w:rsidR="00DD565A" w:rsidRPr="00CA59FC">
              <w:rPr>
                <w:sz w:val="22"/>
                <w:szCs w:val="22"/>
              </w:rPr>
              <w:t>»</w:t>
            </w:r>
            <w:r w:rsidRPr="00CA59FC">
              <w:rPr>
                <w:sz w:val="22"/>
                <w:szCs w:val="22"/>
              </w:rPr>
              <w:t>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6355BB" w:rsidP="006355BB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42609,0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17500,6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64005,8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4C1FD5" w:rsidRPr="00CA59FC" w:rsidTr="006355BB">
        <w:trPr>
          <w:trHeight w:val="263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712,2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4C1FD5" w:rsidRPr="00CA59FC" w:rsidTr="006355BB">
        <w:trPr>
          <w:trHeight w:val="263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F426D0" w:rsidP="006355BB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1675,9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693,1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2553,3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4C1FD5" w:rsidRPr="00CA59FC" w:rsidTr="006355BB">
        <w:trPr>
          <w:trHeight w:val="263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F426D0" w:rsidP="006355BB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40220,9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16634,3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61279,3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4C1FD5" w:rsidRPr="00CA59FC" w:rsidTr="006355BB">
        <w:trPr>
          <w:trHeight w:val="263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  <w:tr w:rsidR="004C1FD5" w:rsidRPr="00CA59FC" w:rsidTr="006355BB">
        <w:trPr>
          <w:trHeight w:val="221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1.5.1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2"/>
                <w:szCs w:val="22"/>
              </w:rPr>
            </w:pPr>
            <w:proofErr w:type="gramStart"/>
            <w:r w:rsidRPr="00CA59FC">
              <w:rPr>
                <w:sz w:val="22"/>
                <w:szCs w:val="22"/>
              </w:rPr>
              <w:t>Субсидирование части затрат субъектов соц</w:t>
            </w:r>
            <w:r w:rsidRPr="00CA59FC">
              <w:rPr>
                <w:sz w:val="22"/>
                <w:szCs w:val="22"/>
              </w:rPr>
              <w:t>и</w:t>
            </w:r>
            <w:r w:rsidRPr="00CA59FC">
              <w:rPr>
                <w:sz w:val="22"/>
                <w:szCs w:val="22"/>
              </w:rPr>
              <w:t>ального предприним</w:t>
            </w:r>
            <w:r w:rsidRPr="00CA59FC">
              <w:rPr>
                <w:sz w:val="22"/>
                <w:szCs w:val="22"/>
              </w:rPr>
              <w:t>а</w:t>
            </w:r>
            <w:r w:rsidRPr="00CA59FC">
              <w:rPr>
                <w:sz w:val="22"/>
                <w:szCs w:val="22"/>
              </w:rPr>
              <w:t>тельства - субъектов м</w:t>
            </w:r>
            <w:r w:rsidRPr="00CA59FC">
              <w:rPr>
                <w:sz w:val="22"/>
                <w:szCs w:val="22"/>
              </w:rPr>
              <w:t>а</w:t>
            </w:r>
            <w:r w:rsidRPr="00CA59FC">
              <w:rPr>
                <w:sz w:val="22"/>
                <w:szCs w:val="22"/>
              </w:rPr>
              <w:t>лого и среднего предпр</w:t>
            </w:r>
            <w:r w:rsidRPr="00CA59FC">
              <w:rPr>
                <w:sz w:val="22"/>
                <w:szCs w:val="22"/>
              </w:rPr>
              <w:t>и</w:t>
            </w:r>
            <w:r w:rsidRPr="00CA59FC">
              <w:rPr>
                <w:sz w:val="22"/>
                <w:szCs w:val="22"/>
              </w:rPr>
              <w:t>нимательства, осущест</w:t>
            </w:r>
            <w:r w:rsidRPr="00CA59FC">
              <w:rPr>
                <w:sz w:val="22"/>
                <w:szCs w:val="22"/>
              </w:rPr>
              <w:t>в</w:t>
            </w:r>
            <w:r w:rsidRPr="00CA59FC">
              <w:rPr>
                <w:sz w:val="22"/>
                <w:szCs w:val="22"/>
              </w:rPr>
              <w:t>ляющих социально ор</w:t>
            </w:r>
            <w:r w:rsidRPr="00CA59FC">
              <w:rPr>
                <w:sz w:val="22"/>
                <w:szCs w:val="22"/>
              </w:rPr>
              <w:t>и</w:t>
            </w:r>
            <w:r w:rsidRPr="00CA59FC">
              <w:rPr>
                <w:sz w:val="22"/>
                <w:szCs w:val="22"/>
              </w:rPr>
              <w:t>ентированную деятел</w:t>
            </w:r>
            <w:r w:rsidRPr="00CA59FC">
              <w:rPr>
                <w:sz w:val="22"/>
                <w:szCs w:val="22"/>
              </w:rPr>
              <w:t>ь</w:t>
            </w:r>
            <w:r w:rsidRPr="00CA59FC">
              <w:rPr>
                <w:sz w:val="22"/>
                <w:szCs w:val="22"/>
              </w:rPr>
              <w:t>ность, направленную на достижение общественно полезных целей, улучш</w:t>
            </w:r>
            <w:r w:rsidRPr="00CA59FC">
              <w:rPr>
                <w:sz w:val="22"/>
                <w:szCs w:val="22"/>
              </w:rPr>
              <w:t>е</w:t>
            </w:r>
            <w:r w:rsidRPr="00CA59FC">
              <w:rPr>
                <w:sz w:val="22"/>
                <w:szCs w:val="22"/>
              </w:rPr>
              <w:lastRenderedPageBreak/>
              <w:t>ние условий жизнеде</w:t>
            </w:r>
            <w:r w:rsidRPr="00CA59FC">
              <w:rPr>
                <w:sz w:val="22"/>
                <w:szCs w:val="22"/>
              </w:rPr>
              <w:t>я</w:t>
            </w:r>
            <w:r w:rsidRPr="00CA59FC">
              <w:rPr>
                <w:sz w:val="22"/>
                <w:szCs w:val="22"/>
              </w:rPr>
              <w:t>тельности гражданина и (или) расширение его возможностей самосто</w:t>
            </w:r>
            <w:r w:rsidRPr="00CA59FC">
              <w:rPr>
                <w:sz w:val="22"/>
                <w:szCs w:val="22"/>
              </w:rPr>
              <w:t>я</w:t>
            </w:r>
            <w:r w:rsidRPr="00CA59FC">
              <w:rPr>
                <w:sz w:val="22"/>
                <w:szCs w:val="22"/>
              </w:rPr>
              <w:t>тельно обеспечивать свои основные жизненные п</w:t>
            </w:r>
            <w:r w:rsidRPr="00CA59FC">
              <w:rPr>
                <w:sz w:val="22"/>
                <w:szCs w:val="22"/>
              </w:rPr>
              <w:t>о</w:t>
            </w:r>
            <w:r w:rsidRPr="00CA59FC">
              <w:rPr>
                <w:sz w:val="22"/>
                <w:szCs w:val="22"/>
              </w:rPr>
              <w:t>требности, а также на обеспечение занятости, оказание поддержки и</w:t>
            </w:r>
            <w:r w:rsidRPr="00CA59FC">
              <w:rPr>
                <w:sz w:val="22"/>
                <w:szCs w:val="22"/>
              </w:rPr>
              <w:t>н</w:t>
            </w:r>
            <w:r w:rsidRPr="00CA59FC">
              <w:rPr>
                <w:sz w:val="22"/>
                <w:szCs w:val="22"/>
              </w:rPr>
              <w:t>валидам, гражданам п</w:t>
            </w:r>
            <w:r w:rsidRPr="00CA59FC">
              <w:rPr>
                <w:sz w:val="22"/>
                <w:szCs w:val="22"/>
              </w:rPr>
              <w:t>о</w:t>
            </w:r>
            <w:r w:rsidRPr="00CA59FC">
              <w:rPr>
                <w:sz w:val="22"/>
                <w:szCs w:val="22"/>
              </w:rPr>
              <w:t>жилого возраста и лицам, находящимся в трудной жизненной ситуации</w:t>
            </w:r>
            <w:proofErr w:type="gram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jc w:val="both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6355BB" w:rsidP="006355BB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42609,0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17500,6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64005,8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C1FD5" w:rsidRPr="00CA59FC" w:rsidTr="006355BB">
        <w:trPr>
          <w:trHeight w:val="263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712,2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C1FD5" w:rsidRPr="00CA59FC" w:rsidTr="006355BB">
        <w:trPr>
          <w:trHeight w:val="263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F426D0" w:rsidP="006355BB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1675,9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693,1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2553,3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C1FD5" w:rsidRPr="00CA59FC" w:rsidTr="006355BB">
        <w:trPr>
          <w:trHeight w:val="263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F426D0" w:rsidP="006355BB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40220,9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16634,3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61279,3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C1FD5" w:rsidRPr="00CA59FC" w:rsidTr="006355BB">
        <w:trPr>
          <w:trHeight w:val="263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A59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color w:val="000000"/>
                <w:sz w:val="20"/>
                <w:szCs w:val="20"/>
              </w:rPr>
            </w:pPr>
            <w:r w:rsidRPr="00CA59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D5" w:rsidRPr="00CA59FC" w:rsidRDefault="004C1FD5" w:rsidP="006355BB">
            <w:pPr>
              <w:jc w:val="center"/>
              <w:rPr>
                <w:sz w:val="20"/>
                <w:szCs w:val="20"/>
              </w:rPr>
            </w:pPr>
            <w:r w:rsidRPr="00CA59FC">
              <w:rPr>
                <w:sz w:val="20"/>
                <w:szCs w:val="20"/>
              </w:rPr>
              <w:t>0,0</w:t>
            </w:r>
          </w:p>
        </w:tc>
      </w:tr>
    </w:tbl>
    <w:p w:rsidR="00CF248B" w:rsidRPr="00CA59FC" w:rsidRDefault="00CF248B" w:rsidP="00E43CA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bookmarkEnd w:id="17"/>
    <w:p w:rsidR="00024001" w:rsidRPr="00CA59FC" w:rsidRDefault="00024001" w:rsidP="00E43CA6">
      <w:pPr>
        <w:pStyle w:val="affffb"/>
        <w:spacing w:line="276" w:lineRule="auto"/>
        <w:rPr>
          <w:sz w:val="26"/>
          <w:szCs w:val="26"/>
        </w:rPr>
      </w:pPr>
    </w:p>
    <w:p w:rsidR="00024001" w:rsidRPr="00CA59FC" w:rsidRDefault="00024001" w:rsidP="00E43CA6">
      <w:pPr>
        <w:spacing w:line="276" w:lineRule="auto"/>
        <w:rPr>
          <w:sz w:val="26"/>
          <w:szCs w:val="26"/>
        </w:rPr>
        <w:sectPr w:rsidR="00024001" w:rsidRPr="00CA59FC" w:rsidSect="00C12D9C">
          <w:pgSz w:w="16838" w:h="11906" w:orient="landscape"/>
          <w:pgMar w:top="1985" w:right="678" w:bottom="426" w:left="567" w:header="709" w:footer="709" w:gutter="0"/>
          <w:cols w:space="708"/>
          <w:titlePg/>
          <w:docGrid w:linePitch="360"/>
        </w:sectPr>
      </w:pPr>
    </w:p>
    <w:p w:rsidR="00024001" w:rsidRPr="00CA59FC" w:rsidRDefault="00024001" w:rsidP="00E43CA6">
      <w:pPr>
        <w:spacing w:line="276" w:lineRule="auto"/>
        <w:rPr>
          <w:sz w:val="26"/>
          <w:szCs w:val="26"/>
        </w:rPr>
      </w:pPr>
    </w:p>
    <w:p w:rsidR="00024001" w:rsidRPr="00CA59FC" w:rsidRDefault="00024001" w:rsidP="00E43CA6">
      <w:pPr>
        <w:widowControl w:val="0"/>
        <w:autoSpaceDE w:val="0"/>
        <w:autoSpaceDN w:val="0"/>
        <w:adjustRightInd w:val="0"/>
        <w:ind w:firstLine="5670"/>
        <w:rPr>
          <w:sz w:val="26"/>
          <w:szCs w:val="26"/>
        </w:rPr>
      </w:pPr>
      <w:r w:rsidRPr="00CA59FC">
        <w:rPr>
          <w:bCs/>
          <w:sz w:val="26"/>
          <w:szCs w:val="26"/>
        </w:rPr>
        <w:t>Приложение 2</w:t>
      </w:r>
    </w:p>
    <w:p w:rsidR="00024001" w:rsidRPr="00CA59FC" w:rsidRDefault="00024001" w:rsidP="00E43CA6">
      <w:pPr>
        <w:widowControl w:val="0"/>
        <w:autoSpaceDE w:val="0"/>
        <w:autoSpaceDN w:val="0"/>
        <w:adjustRightInd w:val="0"/>
        <w:ind w:firstLine="5670"/>
        <w:rPr>
          <w:sz w:val="26"/>
          <w:szCs w:val="26"/>
        </w:rPr>
      </w:pPr>
      <w:r w:rsidRPr="00CA59FC">
        <w:rPr>
          <w:bCs/>
          <w:sz w:val="26"/>
          <w:szCs w:val="26"/>
        </w:rPr>
        <w:t xml:space="preserve">к </w:t>
      </w:r>
      <w:hyperlink r:id="rId30" w:anchor="sub_10000" w:history="1">
        <w:r w:rsidRPr="00CA59FC">
          <w:rPr>
            <w:rStyle w:val="affffa"/>
            <w:bCs/>
            <w:color w:val="auto"/>
            <w:sz w:val="26"/>
            <w:szCs w:val="26"/>
            <w:u w:val="none"/>
          </w:rPr>
          <w:t>муниципальной программе</w:t>
        </w:r>
      </w:hyperlink>
    </w:p>
    <w:p w:rsidR="00024001" w:rsidRPr="00CA59FC" w:rsidRDefault="00024001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24001" w:rsidRPr="00CA59FC" w:rsidRDefault="00024001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24001" w:rsidRPr="00CA59FC" w:rsidRDefault="00024001" w:rsidP="00E43C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24001" w:rsidRPr="00CA59FC" w:rsidRDefault="00024001" w:rsidP="00E43CA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 xml:space="preserve">Помещения, предоставленные органами местного самоуправления организациям </w:t>
      </w:r>
    </w:p>
    <w:p w:rsidR="00024001" w:rsidRPr="00CA59FC" w:rsidRDefault="00024001" w:rsidP="00E43CA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6"/>
          <w:szCs w:val="26"/>
        </w:rPr>
      </w:pPr>
      <w:r w:rsidRPr="00CA59FC">
        <w:rPr>
          <w:bCs/>
          <w:sz w:val="26"/>
          <w:szCs w:val="26"/>
        </w:rPr>
        <w:t>инфраструктуры поддержки МСП</w:t>
      </w:r>
      <w:bookmarkStart w:id="18" w:name="_GoBack"/>
      <w:bookmarkEnd w:id="18"/>
    </w:p>
    <w:p w:rsidR="00024001" w:rsidRPr="00CA59FC" w:rsidRDefault="00024001" w:rsidP="00E43CA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0"/>
        <w:gridCol w:w="3120"/>
        <w:gridCol w:w="2464"/>
      </w:tblGrid>
      <w:tr w:rsidR="00C51478" w:rsidRPr="00CA59FC" w:rsidTr="00216CF1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1" w:rsidRPr="00CA59FC" w:rsidRDefault="00024001" w:rsidP="00E43C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A59FC">
              <w:rPr>
                <w:lang w:eastAsia="en-US"/>
              </w:rPr>
              <w:t>Наименование организации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1" w:rsidRPr="00CA59FC" w:rsidRDefault="00024001" w:rsidP="00E43C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A59FC">
              <w:rPr>
                <w:lang w:eastAsia="en-US"/>
              </w:rPr>
              <w:t>Адрес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1" w:rsidRPr="00CA59FC" w:rsidRDefault="00024001" w:rsidP="00E43C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A59FC">
              <w:rPr>
                <w:lang w:eastAsia="en-US"/>
              </w:rPr>
              <w:t>Общая площадь п</w:t>
            </w:r>
            <w:r w:rsidRPr="00CA59FC">
              <w:rPr>
                <w:lang w:eastAsia="en-US"/>
              </w:rPr>
              <w:t>о</w:t>
            </w:r>
            <w:r w:rsidRPr="00CA59FC">
              <w:rPr>
                <w:lang w:eastAsia="en-US"/>
              </w:rPr>
              <w:t>мещения, кв. м</w:t>
            </w:r>
          </w:p>
        </w:tc>
      </w:tr>
      <w:tr w:rsidR="00C51478" w:rsidRPr="00CA59FC" w:rsidTr="00216CF1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01" w:rsidRPr="00CA59FC" w:rsidRDefault="000A5C92" w:rsidP="00E43CA6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CA59FC">
              <w:rPr>
                <w:rFonts w:eastAsiaTheme="minorEastAsia"/>
              </w:rPr>
              <w:t xml:space="preserve">АНО </w:t>
            </w:r>
            <w:r w:rsidR="00DD565A" w:rsidRPr="00CA59FC">
              <w:rPr>
                <w:rFonts w:eastAsiaTheme="minorEastAsia"/>
              </w:rPr>
              <w:t>АГР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1" w:rsidRPr="00CA59FC" w:rsidRDefault="00024001" w:rsidP="00E43C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CA59FC">
              <w:rPr>
                <w:lang w:eastAsia="en-US"/>
              </w:rPr>
              <w:t>б</w:t>
            </w:r>
            <w:proofErr w:type="gramEnd"/>
            <w:r w:rsidRPr="00CA59FC">
              <w:rPr>
                <w:lang w:eastAsia="en-US"/>
              </w:rPr>
              <w:t>. Доменщиков, 32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1" w:rsidRPr="00CA59FC" w:rsidRDefault="00024001" w:rsidP="00E43C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A59FC">
              <w:rPr>
                <w:lang w:eastAsia="en-US"/>
              </w:rPr>
              <w:t>293,7</w:t>
            </w:r>
          </w:p>
        </w:tc>
      </w:tr>
      <w:tr w:rsidR="00C51478" w:rsidRPr="00CA59FC" w:rsidTr="00216CF1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01" w:rsidRPr="00CA59FC" w:rsidRDefault="000A5C92" w:rsidP="00E43CA6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CA59FC">
              <w:rPr>
                <w:rFonts w:eastAsiaTheme="minorEastAsia"/>
              </w:rPr>
              <w:t xml:space="preserve">АНО </w:t>
            </w:r>
            <w:r w:rsidR="00DD565A" w:rsidRPr="00CA59FC">
              <w:rPr>
                <w:rFonts w:eastAsiaTheme="minorEastAsia"/>
              </w:rPr>
              <w:t>АГР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1" w:rsidRPr="00CA59FC" w:rsidRDefault="00024001" w:rsidP="00E43C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A59FC">
              <w:rPr>
                <w:lang w:eastAsia="en-US"/>
              </w:rPr>
              <w:t>Клубный проезд, 17А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1" w:rsidRPr="00CA59FC" w:rsidRDefault="00024001" w:rsidP="00E43C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A59FC">
              <w:rPr>
                <w:lang w:eastAsia="en-US"/>
              </w:rPr>
              <w:t>326,1</w:t>
            </w:r>
          </w:p>
        </w:tc>
      </w:tr>
      <w:tr w:rsidR="00C51478" w:rsidRPr="00CA59FC" w:rsidTr="00216CF1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01" w:rsidRPr="00CA59FC" w:rsidRDefault="000A5C92" w:rsidP="00E43CA6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CA59FC">
              <w:rPr>
                <w:rFonts w:eastAsiaTheme="minorEastAsia"/>
              </w:rPr>
              <w:t xml:space="preserve">АНО </w:t>
            </w:r>
            <w:r w:rsidR="00DD565A" w:rsidRPr="00CA59FC">
              <w:rPr>
                <w:rFonts w:eastAsiaTheme="minorEastAsia"/>
              </w:rPr>
              <w:t>АГР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1" w:rsidRPr="00CA59FC" w:rsidRDefault="00024001" w:rsidP="00E43C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A59FC">
              <w:rPr>
                <w:lang w:eastAsia="en-US"/>
              </w:rPr>
              <w:t>ул. Пионерская, 19А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1" w:rsidRPr="00CA59FC" w:rsidRDefault="00024001" w:rsidP="00E43C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A59FC">
              <w:rPr>
                <w:lang w:eastAsia="en-US"/>
              </w:rPr>
              <w:t>300,8</w:t>
            </w:r>
          </w:p>
        </w:tc>
      </w:tr>
      <w:tr w:rsidR="00C51478" w:rsidRPr="00CA59FC" w:rsidTr="00216CF1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01" w:rsidRPr="00CA59FC" w:rsidRDefault="00024001" w:rsidP="00E43CA6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CA59FC">
              <w:rPr>
                <w:lang w:eastAsia="en-US"/>
              </w:rPr>
              <w:t>Торгово-промышленная п</w:t>
            </w:r>
            <w:r w:rsidRPr="00CA59FC">
              <w:rPr>
                <w:lang w:eastAsia="en-US"/>
              </w:rPr>
              <w:t>а</w:t>
            </w:r>
            <w:r w:rsidRPr="00CA59FC">
              <w:rPr>
                <w:lang w:eastAsia="en-US"/>
              </w:rPr>
              <w:t>лата г. Череповца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1" w:rsidRPr="00CA59FC" w:rsidRDefault="00024001" w:rsidP="00E43C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A59FC">
              <w:rPr>
                <w:lang w:eastAsia="en-US"/>
              </w:rPr>
              <w:t>ул. Ленина, 74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1" w:rsidRPr="00CA59FC" w:rsidRDefault="00024001" w:rsidP="00E43C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A59FC">
              <w:rPr>
                <w:lang w:eastAsia="en-US"/>
              </w:rPr>
              <w:t>444,7</w:t>
            </w:r>
          </w:p>
        </w:tc>
      </w:tr>
      <w:tr w:rsidR="00C51478" w:rsidRPr="00CA59FC" w:rsidTr="00216CF1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01" w:rsidRPr="00CA59FC" w:rsidRDefault="00024001" w:rsidP="00E43CA6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CA59FC">
              <w:rPr>
                <w:lang w:eastAsia="en-US"/>
              </w:rPr>
              <w:t xml:space="preserve">ЧНОУ </w:t>
            </w:r>
            <w:r w:rsidRPr="00CA59FC">
              <w:rPr>
                <w:sz w:val="26"/>
                <w:szCs w:val="26"/>
              </w:rPr>
              <w:t>ДПО</w:t>
            </w:r>
            <w:r w:rsidRPr="00CA59FC">
              <w:rPr>
                <w:lang w:eastAsia="en-US"/>
              </w:rPr>
              <w:t xml:space="preserve"> </w:t>
            </w:r>
            <w:r w:rsidR="00DD565A" w:rsidRPr="00CA59FC">
              <w:rPr>
                <w:lang w:eastAsia="en-US"/>
              </w:rPr>
              <w:t>АГР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1" w:rsidRPr="00CA59FC" w:rsidRDefault="00024001" w:rsidP="00E43C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CA59FC">
              <w:rPr>
                <w:lang w:eastAsia="en-US"/>
              </w:rPr>
              <w:t>б</w:t>
            </w:r>
            <w:proofErr w:type="gramEnd"/>
            <w:r w:rsidRPr="00CA59FC">
              <w:rPr>
                <w:lang w:eastAsia="en-US"/>
              </w:rPr>
              <w:t>. Доменщиков, 32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1" w:rsidRPr="00CA59FC" w:rsidRDefault="00024001" w:rsidP="00E43C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A59FC">
              <w:rPr>
                <w:lang w:eastAsia="en-US"/>
              </w:rPr>
              <w:t>51,7</w:t>
            </w:r>
          </w:p>
        </w:tc>
      </w:tr>
      <w:tr w:rsidR="00024001" w:rsidRPr="00C51478" w:rsidTr="00216CF1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01" w:rsidRPr="00CA59FC" w:rsidRDefault="00024001" w:rsidP="00E43CA6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CA59FC">
              <w:rPr>
                <w:lang w:eastAsia="en-US"/>
              </w:rPr>
              <w:t>АНО Центр гарантийного обеспечения МСП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1" w:rsidRPr="00CA59FC" w:rsidRDefault="00024001" w:rsidP="00E43C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CA59FC">
              <w:rPr>
                <w:lang w:eastAsia="en-US"/>
              </w:rPr>
              <w:t>б</w:t>
            </w:r>
            <w:proofErr w:type="gramEnd"/>
            <w:r w:rsidRPr="00CA59FC">
              <w:rPr>
                <w:lang w:eastAsia="en-US"/>
              </w:rPr>
              <w:t>. Доменщиков, 32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1" w:rsidRPr="00C51478" w:rsidRDefault="00024001" w:rsidP="00E43C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A59FC">
              <w:rPr>
                <w:lang w:eastAsia="en-US"/>
              </w:rPr>
              <w:t>56,0</w:t>
            </w:r>
          </w:p>
        </w:tc>
      </w:tr>
    </w:tbl>
    <w:p w:rsidR="00024001" w:rsidRPr="00C51478" w:rsidRDefault="00024001" w:rsidP="00E43CA6"/>
    <w:p w:rsidR="00024001" w:rsidRPr="00C51478" w:rsidRDefault="00024001" w:rsidP="00E43CA6">
      <w:pPr>
        <w:widowControl w:val="0"/>
        <w:autoSpaceDE w:val="0"/>
        <w:autoSpaceDN w:val="0"/>
        <w:adjustRightInd w:val="0"/>
        <w:ind w:firstLine="5670"/>
      </w:pPr>
    </w:p>
    <w:p w:rsidR="00024001" w:rsidRPr="00C51478" w:rsidRDefault="00024001" w:rsidP="00E43CA6"/>
    <w:sectPr w:rsidR="00024001" w:rsidRPr="00C51478" w:rsidSect="00024001">
      <w:pgSz w:w="11906" w:h="16838"/>
      <w:pgMar w:top="680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64" w:rsidRDefault="009D2064">
      <w:r>
        <w:separator/>
      </w:r>
    </w:p>
  </w:endnote>
  <w:endnote w:type="continuationSeparator" w:id="0">
    <w:p w:rsidR="009D2064" w:rsidRDefault="009D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23" w:rsidRPr="00BB21BE" w:rsidRDefault="00936023" w:rsidP="00BB21BE">
    <w:pPr>
      <w:pStyle w:val="afff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64" w:rsidRDefault="009D2064">
      <w:r>
        <w:separator/>
      </w:r>
    </w:p>
  </w:footnote>
  <w:footnote w:type="continuationSeparator" w:id="0">
    <w:p w:rsidR="009D2064" w:rsidRDefault="009D2064">
      <w:r>
        <w:continuationSeparator/>
      </w:r>
    </w:p>
  </w:footnote>
  <w:footnote w:id="1">
    <w:p w:rsidR="00936023" w:rsidRPr="00EF28AB" w:rsidRDefault="00936023" w:rsidP="00B82416">
      <w:pPr>
        <w:pStyle w:val="afffff"/>
        <w:jc w:val="both"/>
      </w:pPr>
      <w:r w:rsidRPr="005D1160">
        <w:rPr>
          <w:rFonts w:ascii="Times New Roman" w:hAnsi="Times New Roman"/>
        </w:rPr>
        <w:footnoteRef/>
      </w:r>
      <w:r w:rsidRPr="005D1160">
        <w:rPr>
          <w:rFonts w:ascii="Times New Roman" w:hAnsi="Times New Roman"/>
        </w:rPr>
        <w:t xml:space="preserve"> </w:t>
      </w:r>
      <w:proofErr w:type="gramStart"/>
      <w:r w:rsidRPr="005D1160">
        <w:rPr>
          <w:rFonts w:ascii="Times New Roman" w:hAnsi="Times New Roman"/>
        </w:rPr>
        <w:t>Согласно Приказу Министерства экономического развития Российской Федерации от 14.02.2018 №67 «Об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</w:t>
      </w:r>
      <w:r w:rsidRPr="005D1160">
        <w:rPr>
          <w:rFonts w:ascii="Times New Roman" w:hAnsi="Times New Roman"/>
        </w:rPr>
        <w:t>ю</w:t>
      </w:r>
      <w:r w:rsidRPr="005D1160">
        <w:rPr>
          <w:rFonts w:ascii="Times New Roman" w:hAnsi="Times New Roman"/>
        </w:rPr>
        <w:t>чая крестьянские (фермерские) хозяйства, а также на реализацию мероприятий по поддержке молодежного предпринимательства, и требований к организациям, образующим инфраструктуру поддержки субъектов малого и среднего предпринимательства»</w:t>
      </w:r>
      <w:proofErr w:type="gramEnd"/>
    </w:p>
  </w:footnote>
  <w:footnote w:id="2">
    <w:p w:rsidR="00936023" w:rsidRPr="00CC616B" w:rsidRDefault="00936023" w:rsidP="00967AAA">
      <w:pPr>
        <w:jc w:val="both"/>
        <w:rPr>
          <w:sz w:val="20"/>
          <w:szCs w:val="20"/>
        </w:rPr>
      </w:pPr>
      <w:r w:rsidRPr="00967AAA">
        <w:rPr>
          <w:rStyle w:val="affffe"/>
        </w:rPr>
        <w:footnoteRef/>
      </w:r>
      <w:r w:rsidRPr="00967AAA">
        <w:t xml:space="preserve"> </w:t>
      </w:r>
      <w:r w:rsidRPr="00967AAA">
        <w:rPr>
          <w:sz w:val="20"/>
          <w:szCs w:val="20"/>
        </w:rPr>
        <w:t xml:space="preserve">В случае если среднесписочная численность работников (без внешних совместителей) занятых у субъекта малого (среднего) предпринимательства, получившего государственную поддержку, </w:t>
      </w:r>
      <w:r>
        <w:rPr>
          <w:sz w:val="20"/>
          <w:szCs w:val="20"/>
        </w:rPr>
        <w:t>за</w:t>
      </w:r>
      <w:r w:rsidRPr="00967AAA">
        <w:rPr>
          <w:sz w:val="20"/>
          <w:szCs w:val="20"/>
        </w:rPr>
        <w:t xml:space="preserve"> год, предшеству</w:t>
      </w:r>
      <w:r w:rsidRPr="00967AAA">
        <w:rPr>
          <w:sz w:val="20"/>
          <w:szCs w:val="20"/>
        </w:rPr>
        <w:t>ю</w:t>
      </w:r>
      <w:r w:rsidRPr="00967AAA">
        <w:rPr>
          <w:sz w:val="20"/>
          <w:szCs w:val="20"/>
        </w:rPr>
        <w:t xml:space="preserve">щий году получения </w:t>
      </w:r>
      <w:r>
        <w:rPr>
          <w:sz w:val="20"/>
          <w:szCs w:val="20"/>
        </w:rPr>
        <w:t>государственной (муниципальной)</w:t>
      </w:r>
      <w:r w:rsidRPr="00967AAA">
        <w:rPr>
          <w:sz w:val="20"/>
          <w:szCs w:val="20"/>
        </w:rPr>
        <w:t xml:space="preserve"> поддержки</w:t>
      </w:r>
      <w:r>
        <w:rPr>
          <w:sz w:val="20"/>
          <w:szCs w:val="20"/>
        </w:rPr>
        <w:t>,</w:t>
      </w:r>
      <w:r w:rsidRPr="00967AAA">
        <w:rPr>
          <w:sz w:val="20"/>
          <w:szCs w:val="20"/>
        </w:rPr>
        <w:t xml:space="preserve"> составляет 0, а значение среднесписо</w:t>
      </w:r>
      <w:r w:rsidRPr="00967AAA">
        <w:rPr>
          <w:sz w:val="20"/>
          <w:szCs w:val="20"/>
        </w:rPr>
        <w:t>ч</w:t>
      </w:r>
      <w:r w:rsidRPr="00967AAA">
        <w:rPr>
          <w:sz w:val="20"/>
          <w:szCs w:val="20"/>
        </w:rPr>
        <w:t>ной численности работников (без внешних совместителей) за год, в котором получена государственная (</w:t>
      </w:r>
      <w:proofErr w:type="gramStart"/>
      <w:r w:rsidRPr="00967AAA">
        <w:rPr>
          <w:sz w:val="20"/>
          <w:szCs w:val="20"/>
        </w:rPr>
        <w:t>м</w:t>
      </w:r>
      <w:r w:rsidRPr="00967AAA">
        <w:rPr>
          <w:sz w:val="20"/>
          <w:szCs w:val="20"/>
        </w:rPr>
        <w:t>у</w:t>
      </w:r>
      <w:r w:rsidRPr="00967AAA">
        <w:rPr>
          <w:sz w:val="20"/>
          <w:szCs w:val="20"/>
        </w:rPr>
        <w:t xml:space="preserve">ниципальная) </w:t>
      </w:r>
      <w:proofErr w:type="gramEnd"/>
      <w:r w:rsidRPr="00967AAA">
        <w:rPr>
          <w:sz w:val="20"/>
          <w:szCs w:val="20"/>
        </w:rPr>
        <w:t>поддержка</w:t>
      </w:r>
      <w:r>
        <w:rPr>
          <w:sz w:val="20"/>
          <w:szCs w:val="20"/>
        </w:rPr>
        <w:t>,</w:t>
      </w:r>
      <w:r w:rsidRPr="00967AAA">
        <w:rPr>
          <w:sz w:val="20"/>
          <w:szCs w:val="20"/>
        </w:rPr>
        <w:t xml:space="preserve"> составляет 1 и более, то показатель прироста среднесписочной численности р</w:t>
      </w:r>
      <w:r w:rsidRPr="00967AAA">
        <w:rPr>
          <w:sz w:val="20"/>
          <w:szCs w:val="20"/>
        </w:rPr>
        <w:t>а</w:t>
      </w:r>
      <w:r w:rsidRPr="00967AAA">
        <w:rPr>
          <w:sz w:val="20"/>
          <w:szCs w:val="20"/>
        </w:rPr>
        <w:t>ботников составляет 100%.</w:t>
      </w:r>
    </w:p>
  </w:footnote>
  <w:footnote w:id="3">
    <w:p w:rsidR="00936023" w:rsidRPr="00BE3556" w:rsidRDefault="00936023" w:rsidP="00630385">
      <w:pPr>
        <w:pStyle w:val="afffff"/>
        <w:jc w:val="both"/>
        <w:rPr>
          <w:rFonts w:ascii="Times New Roman" w:hAnsi="Times New Roman"/>
        </w:rPr>
      </w:pPr>
      <w:r w:rsidRPr="00997898">
        <w:rPr>
          <w:rStyle w:val="affffe"/>
          <w:rFonts w:ascii="Times New Roman" w:hAnsi="Times New Roman"/>
        </w:rPr>
        <w:footnoteRef/>
      </w:r>
      <w:r w:rsidRPr="00997898">
        <w:rPr>
          <w:rFonts w:ascii="Times New Roman" w:hAnsi="Times New Roman"/>
        </w:rPr>
        <w:t xml:space="preserve"> </w:t>
      </w:r>
      <w:proofErr w:type="gramStart"/>
      <w:r w:rsidRPr="00BE3556">
        <w:rPr>
          <w:rFonts w:ascii="Times New Roman" w:hAnsi="Times New Roman"/>
        </w:rPr>
        <w:t>При расчете используются фактические данные о значениях индекса п</w:t>
      </w:r>
      <w:r>
        <w:rPr>
          <w:rFonts w:ascii="Times New Roman" w:hAnsi="Times New Roman"/>
        </w:rPr>
        <w:t>отребительских цен за годы, пре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 xml:space="preserve">шествующие году получения государственной (муниципальной) поддержки </w:t>
      </w:r>
      <w:r w:rsidRPr="00BE3556">
        <w:rPr>
          <w:rFonts w:ascii="Times New Roman" w:hAnsi="Times New Roman"/>
        </w:rPr>
        <w:t>и прогнозное (оценочное) зн</w:t>
      </w:r>
      <w:r w:rsidRPr="00BE3556">
        <w:rPr>
          <w:rFonts w:ascii="Times New Roman" w:hAnsi="Times New Roman"/>
        </w:rPr>
        <w:t>а</w:t>
      </w:r>
      <w:r w:rsidRPr="00BE3556">
        <w:rPr>
          <w:rFonts w:ascii="Times New Roman" w:hAnsi="Times New Roman"/>
        </w:rPr>
        <w:t>чение индекса потребительских цен за</w:t>
      </w:r>
      <w:r>
        <w:rPr>
          <w:rFonts w:ascii="Times New Roman" w:hAnsi="Times New Roman"/>
        </w:rPr>
        <w:t xml:space="preserve"> год поучения государственной (муниципальной) поддержки</w:t>
      </w:r>
      <w:r w:rsidRPr="00BE3556">
        <w:rPr>
          <w:rFonts w:ascii="Times New Roman" w:hAnsi="Times New Roman"/>
        </w:rPr>
        <w:t>, утве</w:t>
      </w:r>
      <w:r w:rsidRPr="00BE3556">
        <w:rPr>
          <w:rFonts w:ascii="Times New Roman" w:hAnsi="Times New Roman"/>
        </w:rPr>
        <w:t>р</w:t>
      </w:r>
      <w:r w:rsidRPr="00BE3556">
        <w:rPr>
          <w:rFonts w:ascii="Times New Roman" w:hAnsi="Times New Roman"/>
        </w:rPr>
        <w:t>жденн</w:t>
      </w:r>
      <w:r>
        <w:rPr>
          <w:rFonts w:ascii="Times New Roman" w:hAnsi="Times New Roman"/>
        </w:rPr>
        <w:t>ы</w:t>
      </w:r>
      <w:r w:rsidRPr="00BE3556">
        <w:rPr>
          <w:rFonts w:ascii="Times New Roman" w:hAnsi="Times New Roman"/>
        </w:rPr>
        <w:t xml:space="preserve">е постановлением Правительства Вологодской области от 31.10.2016 </w:t>
      </w:r>
      <w:r w:rsidRPr="00BE3556">
        <w:rPr>
          <w:rFonts w:ascii="Times New Roman" w:hAnsi="Times New Roman"/>
          <w:lang w:val="en-US"/>
        </w:rPr>
        <w:t>N</w:t>
      </w:r>
      <w:r w:rsidRPr="00BE3556">
        <w:rPr>
          <w:rFonts w:ascii="Times New Roman" w:hAnsi="Times New Roman"/>
        </w:rPr>
        <w:t xml:space="preserve"> 977 "О прогнозе социально-экономического развития Вологодской области на среднесрочный период 2017 - 2019 годов".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185282"/>
      <w:docPartObj>
        <w:docPartGallery w:val="Page Numbers (Top of Page)"/>
        <w:docPartUnique/>
      </w:docPartObj>
    </w:sdtPr>
    <w:sdtEndPr/>
    <w:sdtContent>
      <w:p w:rsidR="00936023" w:rsidRDefault="00936023">
        <w:pPr>
          <w:pStyle w:val="aff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9FC">
          <w:rPr>
            <w:noProof/>
          </w:rPr>
          <w:t>36</w:t>
        </w:r>
        <w:r>
          <w:fldChar w:fldCharType="end"/>
        </w:r>
      </w:p>
    </w:sdtContent>
  </w:sdt>
  <w:p w:rsidR="00936023" w:rsidRDefault="00936023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67D"/>
    <w:multiLevelType w:val="hybridMultilevel"/>
    <w:tmpl w:val="D632D03C"/>
    <w:lvl w:ilvl="0" w:tplc="0972C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2143"/>
    <w:multiLevelType w:val="hybridMultilevel"/>
    <w:tmpl w:val="3F667F1A"/>
    <w:lvl w:ilvl="0" w:tplc="A4F6DDCA">
      <w:start w:val="5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>
    <w:nsid w:val="057D4994"/>
    <w:multiLevelType w:val="hybridMultilevel"/>
    <w:tmpl w:val="43BCDE6A"/>
    <w:lvl w:ilvl="0" w:tplc="96CEC5D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3">
    <w:nsid w:val="09AD555B"/>
    <w:multiLevelType w:val="hybridMultilevel"/>
    <w:tmpl w:val="3B94015E"/>
    <w:lvl w:ilvl="0" w:tplc="72523D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0D952C52"/>
    <w:multiLevelType w:val="hybridMultilevel"/>
    <w:tmpl w:val="080E43F4"/>
    <w:lvl w:ilvl="0" w:tplc="BB6484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DD7F68"/>
    <w:multiLevelType w:val="hybridMultilevel"/>
    <w:tmpl w:val="AFB646D4"/>
    <w:lvl w:ilvl="0" w:tplc="A9D03B7C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5C785A"/>
    <w:multiLevelType w:val="hybridMultilevel"/>
    <w:tmpl w:val="32A8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66157A"/>
    <w:multiLevelType w:val="hybridMultilevel"/>
    <w:tmpl w:val="DC320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7E7A59"/>
    <w:multiLevelType w:val="multilevel"/>
    <w:tmpl w:val="E1F63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5BD0196"/>
    <w:multiLevelType w:val="hybridMultilevel"/>
    <w:tmpl w:val="20F2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E712B"/>
    <w:multiLevelType w:val="hybridMultilevel"/>
    <w:tmpl w:val="103E604E"/>
    <w:lvl w:ilvl="0" w:tplc="44AE572E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55BAB"/>
    <w:multiLevelType w:val="hybridMultilevel"/>
    <w:tmpl w:val="9A02B62C"/>
    <w:lvl w:ilvl="0" w:tplc="67C8F44C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FE92F88"/>
    <w:multiLevelType w:val="multilevel"/>
    <w:tmpl w:val="496056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32AE7987"/>
    <w:multiLevelType w:val="hybridMultilevel"/>
    <w:tmpl w:val="51E425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83D68"/>
    <w:multiLevelType w:val="hybridMultilevel"/>
    <w:tmpl w:val="485A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354943"/>
    <w:multiLevelType w:val="hybridMultilevel"/>
    <w:tmpl w:val="7EE0C0A4"/>
    <w:lvl w:ilvl="0" w:tplc="99CE05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C1B9C"/>
    <w:multiLevelType w:val="multilevel"/>
    <w:tmpl w:val="EB3AAF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441C3BAD"/>
    <w:multiLevelType w:val="multilevel"/>
    <w:tmpl w:val="397A45F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8">
    <w:nsid w:val="45685810"/>
    <w:multiLevelType w:val="hybridMultilevel"/>
    <w:tmpl w:val="FCCA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45434"/>
    <w:multiLevelType w:val="hybridMultilevel"/>
    <w:tmpl w:val="709C7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22E99"/>
    <w:multiLevelType w:val="hybridMultilevel"/>
    <w:tmpl w:val="055E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335B7"/>
    <w:multiLevelType w:val="hybridMultilevel"/>
    <w:tmpl w:val="2F3213E0"/>
    <w:lvl w:ilvl="0" w:tplc="352082B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7AA5E50"/>
    <w:multiLevelType w:val="multilevel"/>
    <w:tmpl w:val="EBC697A8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23">
    <w:nsid w:val="590D01A0"/>
    <w:multiLevelType w:val="hybridMultilevel"/>
    <w:tmpl w:val="30967104"/>
    <w:lvl w:ilvl="0" w:tplc="0419000F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  <w:rPr>
        <w:rFonts w:cs="Times New Roman"/>
      </w:rPr>
    </w:lvl>
  </w:abstractNum>
  <w:abstractNum w:abstractNumId="24">
    <w:nsid w:val="59606EC3"/>
    <w:multiLevelType w:val="multilevel"/>
    <w:tmpl w:val="D8AE393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>
    <w:nsid w:val="59A972A1"/>
    <w:multiLevelType w:val="hybridMultilevel"/>
    <w:tmpl w:val="3068740C"/>
    <w:lvl w:ilvl="0" w:tplc="038682E6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ED30DC3"/>
    <w:multiLevelType w:val="hybridMultilevel"/>
    <w:tmpl w:val="45040B64"/>
    <w:lvl w:ilvl="0" w:tplc="8E18B6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02297F"/>
    <w:multiLevelType w:val="hybridMultilevel"/>
    <w:tmpl w:val="E56E35B4"/>
    <w:lvl w:ilvl="0" w:tplc="E3CC993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03628"/>
    <w:multiLevelType w:val="multilevel"/>
    <w:tmpl w:val="D8AE39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697F696E"/>
    <w:multiLevelType w:val="hybridMultilevel"/>
    <w:tmpl w:val="3C0E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723EDD"/>
    <w:multiLevelType w:val="hybridMultilevel"/>
    <w:tmpl w:val="2E0250C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AF48E7"/>
    <w:multiLevelType w:val="hybridMultilevel"/>
    <w:tmpl w:val="DCFE9412"/>
    <w:lvl w:ilvl="0" w:tplc="A6B61A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05C3AC2"/>
    <w:multiLevelType w:val="multilevel"/>
    <w:tmpl w:val="3F74B7EC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</w:rPr>
    </w:lvl>
  </w:abstractNum>
  <w:abstractNum w:abstractNumId="33">
    <w:nsid w:val="773A3DFD"/>
    <w:multiLevelType w:val="hybridMultilevel"/>
    <w:tmpl w:val="1302AA2A"/>
    <w:lvl w:ilvl="0" w:tplc="B9AED8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8E24FD5"/>
    <w:multiLevelType w:val="multilevel"/>
    <w:tmpl w:val="D3A053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79224CEA"/>
    <w:multiLevelType w:val="hybridMultilevel"/>
    <w:tmpl w:val="776AA032"/>
    <w:lvl w:ilvl="0" w:tplc="955434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ind w:left="6212" w:hanging="180"/>
      </w:pPr>
    </w:lvl>
  </w:abstractNum>
  <w:num w:numId="1">
    <w:abstractNumId w:val="28"/>
  </w:num>
  <w:num w:numId="2">
    <w:abstractNumId w:val="17"/>
  </w:num>
  <w:num w:numId="3">
    <w:abstractNumId w:val="22"/>
  </w:num>
  <w:num w:numId="4">
    <w:abstractNumId w:val="23"/>
  </w:num>
  <w:num w:numId="5">
    <w:abstractNumId w:val="14"/>
  </w:num>
  <w:num w:numId="6">
    <w:abstractNumId w:val="6"/>
  </w:num>
  <w:num w:numId="7">
    <w:abstractNumId w:val="30"/>
  </w:num>
  <w:num w:numId="8">
    <w:abstractNumId w:val="24"/>
  </w:num>
  <w:num w:numId="9">
    <w:abstractNumId w:val="32"/>
  </w:num>
  <w:num w:numId="10">
    <w:abstractNumId w:val="7"/>
  </w:num>
  <w:num w:numId="11">
    <w:abstractNumId w:val="29"/>
  </w:num>
  <w:num w:numId="12">
    <w:abstractNumId w:val="31"/>
  </w:num>
  <w:num w:numId="13">
    <w:abstractNumId w:val="1"/>
  </w:num>
  <w:num w:numId="14">
    <w:abstractNumId w:val="18"/>
  </w:num>
  <w:num w:numId="15">
    <w:abstractNumId w:val="19"/>
  </w:num>
  <w:num w:numId="16">
    <w:abstractNumId w:val="9"/>
  </w:num>
  <w:num w:numId="17">
    <w:abstractNumId w:val="8"/>
  </w:num>
  <w:num w:numId="18">
    <w:abstractNumId w:val="16"/>
  </w:num>
  <w:num w:numId="19">
    <w:abstractNumId w:val="34"/>
  </w:num>
  <w:num w:numId="20">
    <w:abstractNumId w:val="25"/>
  </w:num>
  <w:num w:numId="21">
    <w:abstractNumId w:val="33"/>
  </w:num>
  <w:num w:numId="22">
    <w:abstractNumId w:val="4"/>
  </w:num>
  <w:num w:numId="23">
    <w:abstractNumId w:val="10"/>
  </w:num>
  <w:num w:numId="24">
    <w:abstractNumId w:val="0"/>
  </w:num>
  <w:num w:numId="25">
    <w:abstractNumId w:val="20"/>
  </w:num>
  <w:num w:numId="26">
    <w:abstractNumId w:val="27"/>
  </w:num>
  <w:num w:numId="27">
    <w:abstractNumId w:val="2"/>
  </w:num>
  <w:num w:numId="28">
    <w:abstractNumId w:val="15"/>
  </w:num>
  <w:num w:numId="29">
    <w:abstractNumId w:val="3"/>
  </w:num>
  <w:num w:numId="30">
    <w:abstractNumId w:val="26"/>
  </w:num>
  <w:num w:numId="31">
    <w:abstractNumId w:val="35"/>
  </w:num>
  <w:num w:numId="32">
    <w:abstractNumId w:val="13"/>
  </w:num>
  <w:num w:numId="33">
    <w:abstractNumId w:val="5"/>
  </w:num>
  <w:num w:numId="34">
    <w:abstractNumId w:val="12"/>
  </w:num>
  <w:num w:numId="35">
    <w:abstractNumId w:val="11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46"/>
    <w:rsid w:val="00000B42"/>
    <w:rsid w:val="000044E9"/>
    <w:rsid w:val="0000466F"/>
    <w:rsid w:val="00004ABF"/>
    <w:rsid w:val="00004CEE"/>
    <w:rsid w:val="00004FBF"/>
    <w:rsid w:val="00005426"/>
    <w:rsid w:val="00007690"/>
    <w:rsid w:val="00011ABB"/>
    <w:rsid w:val="00014587"/>
    <w:rsid w:val="0001568C"/>
    <w:rsid w:val="00017312"/>
    <w:rsid w:val="000173A8"/>
    <w:rsid w:val="00017EA2"/>
    <w:rsid w:val="000208F6"/>
    <w:rsid w:val="00024001"/>
    <w:rsid w:val="00024247"/>
    <w:rsid w:val="00026B03"/>
    <w:rsid w:val="000272E0"/>
    <w:rsid w:val="00032848"/>
    <w:rsid w:val="000331B7"/>
    <w:rsid w:val="00033E11"/>
    <w:rsid w:val="000347D3"/>
    <w:rsid w:val="00035279"/>
    <w:rsid w:val="00036CF7"/>
    <w:rsid w:val="000401AA"/>
    <w:rsid w:val="00044E9D"/>
    <w:rsid w:val="00045D65"/>
    <w:rsid w:val="000463CB"/>
    <w:rsid w:val="00046DBA"/>
    <w:rsid w:val="00050A20"/>
    <w:rsid w:val="0005282C"/>
    <w:rsid w:val="000533CD"/>
    <w:rsid w:val="000538D1"/>
    <w:rsid w:val="0005436D"/>
    <w:rsid w:val="0005586D"/>
    <w:rsid w:val="00064ABF"/>
    <w:rsid w:val="000653E1"/>
    <w:rsid w:val="00067C78"/>
    <w:rsid w:val="00070FC3"/>
    <w:rsid w:val="0007123B"/>
    <w:rsid w:val="00071F62"/>
    <w:rsid w:val="000741A7"/>
    <w:rsid w:val="00074A7E"/>
    <w:rsid w:val="00077059"/>
    <w:rsid w:val="000771AB"/>
    <w:rsid w:val="00077341"/>
    <w:rsid w:val="00080EFE"/>
    <w:rsid w:val="00080F3E"/>
    <w:rsid w:val="000828E3"/>
    <w:rsid w:val="00082CB6"/>
    <w:rsid w:val="00084738"/>
    <w:rsid w:val="00085B7D"/>
    <w:rsid w:val="0008611A"/>
    <w:rsid w:val="00086CC9"/>
    <w:rsid w:val="00086EDA"/>
    <w:rsid w:val="00091F01"/>
    <w:rsid w:val="00092337"/>
    <w:rsid w:val="00094419"/>
    <w:rsid w:val="00094D01"/>
    <w:rsid w:val="00094E5B"/>
    <w:rsid w:val="00095E98"/>
    <w:rsid w:val="000961CF"/>
    <w:rsid w:val="000965C9"/>
    <w:rsid w:val="00096B6A"/>
    <w:rsid w:val="000A0343"/>
    <w:rsid w:val="000A0BCE"/>
    <w:rsid w:val="000A1D27"/>
    <w:rsid w:val="000A2418"/>
    <w:rsid w:val="000A3E2D"/>
    <w:rsid w:val="000A4930"/>
    <w:rsid w:val="000A5B22"/>
    <w:rsid w:val="000A5C92"/>
    <w:rsid w:val="000A682D"/>
    <w:rsid w:val="000A7C32"/>
    <w:rsid w:val="000B0413"/>
    <w:rsid w:val="000B0583"/>
    <w:rsid w:val="000B0E57"/>
    <w:rsid w:val="000B1170"/>
    <w:rsid w:val="000B214E"/>
    <w:rsid w:val="000B2338"/>
    <w:rsid w:val="000B52BC"/>
    <w:rsid w:val="000B58D1"/>
    <w:rsid w:val="000B6646"/>
    <w:rsid w:val="000B68F3"/>
    <w:rsid w:val="000B6E98"/>
    <w:rsid w:val="000B7697"/>
    <w:rsid w:val="000C014F"/>
    <w:rsid w:val="000C0F4F"/>
    <w:rsid w:val="000C11A4"/>
    <w:rsid w:val="000C16C3"/>
    <w:rsid w:val="000C19B8"/>
    <w:rsid w:val="000C4D87"/>
    <w:rsid w:val="000C5152"/>
    <w:rsid w:val="000D1FE5"/>
    <w:rsid w:val="000D4344"/>
    <w:rsid w:val="000D5613"/>
    <w:rsid w:val="000D64B6"/>
    <w:rsid w:val="000D6669"/>
    <w:rsid w:val="000D74DC"/>
    <w:rsid w:val="000D7A69"/>
    <w:rsid w:val="000E01F5"/>
    <w:rsid w:val="000E0589"/>
    <w:rsid w:val="000E0EC3"/>
    <w:rsid w:val="000E1E62"/>
    <w:rsid w:val="000E3218"/>
    <w:rsid w:val="000E3349"/>
    <w:rsid w:val="000E3AD3"/>
    <w:rsid w:val="000E46BA"/>
    <w:rsid w:val="000E7131"/>
    <w:rsid w:val="000E7C62"/>
    <w:rsid w:val="000E7FB7"/>
    <w:rsid w:val="000F10F1"/>
    <w:rsid w:val="000F14D1"/>
    <w:rsid w:val="000F21DD"/>
    <w:rsid w:val="000F220F"/>
    <w:rsid w:val="000F2F21"/>
    <w:rsid w:val="000F308C"/>
    <w:rsid w:val="000F34B6"/>
    <w:rsid w:val="000F620F"/>
    <w:rsid w:val="000F6DCD"/>
    <w:rsid w:val="00100E33"/>
    <w:rsid w:val="00101E80"/>
    <w:rsid w:val="001025FB"/>
    <w:rsid w:val="00103305"/>
    <w:rsid w:val="0010336D"/>
    <w:rsid w:val="001037BB"/>
    <w:rsid w:val="00103893"/>
    <w:rsid w:val="0010432E"/>
    <w:rsid w:val="00105F92"/>
    <w:rsid w:val="00107BDF"/>
    <w:rsid w:val="00110845"/>
    <w:rsid w:val="00111542"/>
    <w:rsid w:val="00113920"/>
    <w:rsid w:val="00114EE9"/>
    <w:rsid w:val="00116333"/>
    <w:rsid w:val="001167BC"/>
    <w:rsid w:val="00116950"/>
    <w:rsid w:val="0011782A"/>
    <w:rsid w:val="00125F0A"/>
    <w:rsid w:val="00126ABF"/>
    <w:rsid w:val="0013053F"/>
    <w:rsid w:val="00132A7F"/>
    <w:rsid w:val="00132ACC"/>
    <w:rsid w:val="0013301D"/>
    <w:rsid w:val="00133845"/>
    <w:rsid w:val="00135568"/>
    <w:rsid w:val="0013682B"/>
    <w:rsid w:val="00136941"/>
    <w:rsid w:val="00136AA2"/>
    <w:rsid w:val="00137D05"/>
    <w:rsid w:val="0014217C"/>
    <w:rsid w:val="00143385"/>
    <w:rsid w:val="00144E7E"/>
    <w:rsid w:val="00145031"/>
    <w:rsid w:val="0014555B"/>
    <w:rsid w:val="0014622C"/>
    <w:rsid w:val="001519C6"/>
    <w:rsid w:val="00152926"/>
    <w:rsid w:val="0015515C"/>
    <w:rsid w:val="001557B7"/>
    <w:rsid w:val="00156CEE"/>
    <w:rsid w:val="00157B7C"/>
    <w:rsid w:val="0016061D"/>
    <w:rsid w:val="001611D5"/>
    <w:rsid w:val="0016197C"/>
    <w:rsid w:val="00161FD6"/>
    <w:rsid w:val="001621C4"/>
    <w:rsid w:val="00162F3F"/>
    <w:rsid w:val="00163460"/>
    <w:rsid w:val="00163DC9"/>
    <w:rsid w:val="00164FBB"/>
    <w:rsid w:val="0016569E"/>
    <w:rsid w:val="001665B5"/>
    <w:rsid w:val="00166E90"/>
    <w:rsid w:val="00167006"/>
    <w:rsid w:val="00167FA0"/>
    <w:rsid w:val="00170C89"/>
    <w:rsid w:val="001714A3"/>
    <w:rsid w:val="00171CED"/>
    <w:rsid w:val="00172DA7"/>
    <w:rsid w:val="001737DD"/>
    <w:rsid w:val="001739F9"/>
    <w:rsid w:val="00174613"/>
    <w:rsid w:val="00175337"/>
    <w:rsid w:val="0017561D"/>
    <w:rsid w:val="00175E92"/>
    <w:rsid w:val="00180267"/>
    <w:rsid w:val="001815EA"/>
    <w:rsid w:val="00184012"/>
    <w:rsid w:val="001841D3"/>
    <w:rsid w:val="00187369"/>
    <w:rsid w:val="00187FFC"/>
    <w:rsid w:val="0019070A"/>
    <w:rsid w:val="00191CC8"/>
    <w:rsid w:val="00193266"/>
    <w:rsid w:val="0019535B"/>
    <w:rsid w:val="00195CDD"/>
    <w:rsid w:val="001972F2"/>
    <w:rsid w:val="0019731E"/>
    <w:rsid w:val="00197849"/>
    <w:rsid w:val="001A0785"/>
    <w:rsid w:val="001A12AD"/>
    <w:rsid w:val="001A3066"/>
    <w:rsid w:val="001A531F"/>
    <w:rsid w:val="001A5451"/>
    <w:rsid w:val="001A5CFE"/>
    <w:rsid w:val="001A6A18"/>
    <w:rsid w:val="001A6CF2"/>
    <w:rsid w:val="001A7268"/>
    <w:rsid w:val="001A75E1"/>
    <w:rsid w:val="001A7921"/>
    <w:rsid w:val="001A7D98"/>
    <w:rsid w:val="001B133B"/>
    <w:rsid w:val="001B1C26"/>
    <w:rsid w:val="001B3510"/>
    <w:rsid w:val="001B4F25"/>
    <w:rsid w:val="001B5D28"/>
    <w:rsid w:val="001B78AB"/>
    <w:rsid w:val="001C0D01"/>
    <w:rsid w:val="001C1F89"/>
    <w:rsid w:val="001C2C99"/>
    <w:rsid w:val="001C44F2"/>
    <w:rsid w:val="001C488E"/>
    <w:rsid w:val="001C540B"/>
    <w:rsid w:val="001C5D70"/>
    <w:rsid w:val="001D357C"/>
    <w:rsid w:val="001D5429"/>
    <w:rsid w:val="001D56F2"/>
    <w:rsid w:val="001D5F14"/>
    <w:rsid w:val="001D6519"/>
    <w:rsid w:val="001D680D"/>
    <w:rsid w:val="001E0B30"/>
    <w:rsid w:val="001E45CC"/>
    <w:rsid w:val="001E5958"/>
    <w:rsid w:val="001E67D0"/>
    <w:rsid w:val="001E7164"/>
    <w:rsid w:val="001E769A"/>
    <w:rsid w:val="001F1142"/>
    <w:rsid w:val="001F11E4"/>
    <w:rsid w:val="001F2434"/>
    <w:rsid w:val="001F2CA6"/>
    <w:rsid w:val="001F3A4E"/>
    <w:rsid w:val="001F4223"/>
    <w:rsid w:val="001F42C3"/>
    <w:rsid w:val="001F42FF"/>
    <w:rsid w:val="001F5B6A"/>
    <w:rsid w:val="001F6FF7"/>
    <w:rsid w:val="00200937"/>
    <w:rsid w:val="00204321"/>
    <w:rsid w:val="00204F8A"/>
    <w:rsid w:val="00206E3E"/>
    <w:rsid w:val="00207189"/>
    <w:rsid w:val="002076EB"/>
    <w:rsid w:val="00210588"/>
    <w:rsid w:val="0021070F"/>
    <w:rsid w:val="00210CC7"/>
    <w:rsid w:val="00212543"/>
    <w:rsid w:val="002125F4"/>
    <w:rsid w:val="00216CF1"/>
    <w:rsid w:val="002205DB"/>
    <w:rsid w:val="00220F3F"/>
    <w:rsid w:val="0022115E"/>
    <w:rsid w:val="00221E5F"/>
    <w:rsid w:val="00222414"/>
    <w:rsid w:val="00223546"/>
    <w:rsid w:val="00225AA3"/>
    <w:rsid w:val="00227094"/>
    <w:rsid w:val="0022731C"/>
    <w:rsid w:val="002322ED"/>
    <w:rsid w:val="00232F13"/>
    <w:rsid w:val="00233399"/>
    <w:rsid w:val="00236AFA"/>
    <w:rsid w:val="00240F0F"/>
    <w:rsid w:val="002413DC"/>
    <w:rsid w:val="00242481"/>
    <w:rsid w:val="00242F38"/>
    <w:rsid w:val="002440B5"/>
    <w:rsid w:val="0024585D"/>
    <w:rsid w:val="00245EF7"/>
    <w:rsid w:val="00246B2D"/>
    <w:rsid w:val="00250332"/>
    <w:rsid w:val="00250488"/>
    <w:rsid w:val="00250860"/>
    <w:rsid w:val="002518E3"/>
    <w:rsid w:val="00251B93"/>
    <w:rsid w:val="00251DF3"/>
    <w:rsid w:val="00252D5D"/>
    <w:rsid w:val="00254E1C"/>
    <w:rsid w:val="00254EA7"/>
    <w:rsid w:val="00255BD6"/>
    <w:rsid w:val="00257086"/>
    <w:rsid w:val="0026160B"/>
    <w:rsid w:val="00261C25"/>
    <w:rsid w:val="00261C2E"/>
    <w:rsid w:val="00261C57"/>
    <w:rsid w:val="00261F2A"/>
    <w:rsid w:val="00262379"/>
    <w:rsid w:val="00262707"/>
    <w:rsid w:val="0026415A"/>
    <w:rsid w:val="00264ED7"/>
    <w:rsid w:val="002656EC"/>
    <w:rsid w:val="002672C6"/>
    <w:rsid w:val="00270CAE"/>
    <w:rsid w:val="00270D5C"/>
    <w:rsid w:val="00271EA8"/>
    <w:rsid w:val="0027229D"/>
    <w:rsid w:val="002732DF"/>
    <w:rsid w:val="00275704"/>
    <w:rsid w:val="00275D8B"/>
    <w:rsid w:val="002766E3"/>
    <w:rsid w:val="0027721D"/>
    <w:rsid w:val="00277872"/>
    <w:rsid w:val="002778AA"/>
    <w:rsid w:val="00280312"/>
    <w:rsid w:val="00280C53"/>
    <w:rsid w:val="0028255C"/>
    <w:rsid w:val="00283C1A"/>
    <w:rsid w:val="002841A2"/>
    <w:rsid w:val="00285392"/>
    <w:rsid w:val="002859A6"/>
    <w:rsid w:val="00285BDD"/>
    <w:rsid w:val="00285F6D"/>
    <w:rsid w:val="00286104"/>
    <w:rsid w:val="0029188B"/>
    <w:rsid w:val="00292937"/>
    <w:rsid w:val="00293CE6"/>
    <w:rsid w:val="00293E68"/>
    <w:rsid w:val="00294A9B"/>
    <w:rsid w:val="00295496"/>
    <w:rsid w:val="00295B25"/>
    <w:rsid w:val="002961E8"/>
    <w:rsid w:val="002A008A"/>
    <w:rsid w:val="002A07D4"/>
    <w:rsid w:val="002A1336"/>
    <w:rsid w:val="002A2BCD"/>
    <w:rsid w:val="002A392B"/>
    <w:rsid w:val="002A3B01"/>
    <w:rsid w:val="002A3DCC"/>
    <w:rsid w:val="002A5DB4"/>
    <w:rsid w:val="002A7290"/>
    <w:rsid w:val="002B052E"/>
    <w:rsid w:val="002B1EEF"/>
    <w:rsid w:val="002B30D7"/>
    <w:rsid w:val="002B3461"/>
    <w:rsid w:val="002B531C"/>
    <w:rsid w:val="002B5448"/>
    <w:rsid w:val="002B5A0C"/>
    <w:rsid w:val="002B7546"/>
    <w:rsid w:val="002C092F"/>
    <w:rsid w:val="002C14AB"/>
    <w:rsid w:val="002C5B5D"/>
    <w:rsid w:val="002C6684"/>
    <w:rsid w:val="002C79DC"/>
    <w:rsid w:val="002C7A02"/>
    <w:rsid w:val="002D04EC"/>
    <w:rsid w:val="002D06EE"/>
    <w:rsid w:val="002D0CCD"/>
    <w:rsid w:val="002D164F"/>
    <w:rsid w:val="002D2713"/>
    <w:rsid w:val="002D2E29"/>
    <w:rsid w:val="002D396E"/>
    <w:rsid w:val="002D3EC2"/>
    <w:rsid w:val="002D676A"/>
    <w:rsid w:val="002D6945"/>
    <w:rsid w:val="002D705F"/>
    <w:rsid w:val="002D7843"/>
    <w:rsid w:val="002E06BE"/>
    <w:rsid w:val="002E2082"/>
    <w:rsid w:val="002E298F"/>
    <w:rsid w:val="002E2D49"/>
    <w:rsid w:val="002E2E05"/>
    <w:rsid w:val="002E54C6"/>
    <w:rsid w:val="002E5B21"/>
    <w:rsid w:val="002F01F5"/>
    <w:rsid w:val="002F18D2"/>
    <w:rsid w:val="002F2E7B"/>
    <w:rsid w:val="002F41A5"/>
    <w:rsid w:val="002F4307"/>
    <w:rsid w:val="002F4D71"/>
    <w:rsid w:val="002F5A8D"/>
    <w:rsid w:val="002F7ED2"/>
    <w:rsid w:val="0030030F"/>
    <w:rsid w:val="003012D6"/>
    <w:rsid w:val="00301656"/>
    <w:rsid w:val="00301A99"/>
    <w:rsid w:val="00302CCE"/>
    <w:rsid w:val="003033A1"/>
    <w:rsid w:val="003033F3"/>
    <w:rsid w:val="003037E9"/>
    <w:rsid w:val="00303AD5"/>
    <w:rsid w:val="00303B61"/>
    <w:rsid w:val="003042FE"/>
    <w:rsid w:val="0030623D"/>
    <w:rsid w:val="00312546"/>
    <w:rsid w:val="003140FC"/>
    <w:rsid w:val="00314840"/>
    <w:rsid w:val="00314FD2"/>
    <w:rsid w:val="00320596"/>
    <w:rsid w:val="00321A55"/>
    <w:rsid w:val="0032227A"/>
    <w:rsid w:val="003240AA"/>
    <w:rsid w:val="00324325"/>
    <w:rsid w:val="00325F7A"/>
    <w:rsid w:val="00327585"/>
    <w:rsid w:val="003303BF"/>
    <w:rsid w:val="00330719"/>
    <w:rsid w:val="0033154C"/>
    <w:rsid w:val="00332B72"/>
    <w:rsid w:val="00332D54"/>
    <w:rsid w:val="003341FC"/>
    <w:rsid w:val="00335406"/>
    <w:rsid w:val="00335930"/>
    <w:rsid w:val="00335E82"/>
    <w:rsid w:val="003372AE"/>
    <w:rsid w:val="00337D26"/>
    <w:rsid w:val="00337D57"/>
    <w:rsid w:val="003432BB"/>
    <w:rsid w:val="003451C2"/>
    <w:rsid w:val="00350B3F"/>
    <w:rsid w:val="00352F98"/>
    <w:rsid w:val="0035335D"/>
    <w:rsid w:val="00353E40"/>
    <w:rsid w:val="003543FA"/>
    <w:rsid w:val="00354480"/>
    <w:rsid w:val="00355B26"/>
    <w:rsid w:val="00357415"/>
    <w:rsid w:val="003610CD"/>
    <w:rsid w:val="003624CE"/>
    <w:rsid w:val="00362FD6"/>
    <w:rsid w:val="00364B8A"/>
    <w:rsid w:val="00365505"/>
    <w:rsid w:val="00365DD3"/>
    <w:rsid w:val="00370C46"/>
    <w:rsid w:val="00372BD2"/>
    <w:rsid w:val="00375518"/>
    <w:rsid w:val="00377002"/>
    <w:rsid w:val="0037775D"/>
    <w:rsid w:val="00377CB8"/>
    <w:rsid w:val="00380374"/>
    <w:rsid w:val="003824C3"/>
    <w:rsid w:val="00382618"/>
    <w:rsid w:val="0038326F"/>
    <w:rsid w:val="00383976"/>
    <w:rsid w:val="00384DE2"/>
    <w:rsid w:val="003854F7"/>
    <w:rsid w:val="003860E0"/>
    <w:rsid w:val="0038638D"/>
    <w:rsid w:val="00390378"/>
    <w:rsid w:val="00390B3E"/>
    <w:rsid w:val="003915C7"/>
    <w:rsid w:val="003916AE"/>
    <w:rsid w:val="003946FE"/>
    <w:rsid w:val="00394F58"/>
    <w:rsid w:val="003960C9"/>
    <w:rsid w:val="003A09C7"/>
    <w:rsid w:val="003A1BD9"/>
    <w:rsid w:val="003A2C7B"/>
    <w:rsid w:val="003A2CD8"/>
    <w:rsid w:val="003A56E1"/>
    <w:rsid w:val="003A7C7A"/>
    <w:rsid w:val="003B0967"/>
    <w:rsid w:val="003B09FA"/>
    <w:rsid w:val="003B0FF7"/>
    <w:rsid w:val="003B1089"/>
    <w:rsid w:val="003B1E19"/>
    <w:rsid w:val="003B2182"/>
    <w:rsid w:val="003B2D85"/>
    <w:rsid w:val="003B3228"/>
    <w:rsid w:val="003B47A7"/>
    <w:rsid w:val="003B5FFE"/>
    <w:rsid w:val="003B6E45"/>
    <w:rsid w:val="003B6F5F"/>
    <w:rsid w:val="003C14E7"/>
    <w:rsid w:val="003C17CF"/>
    <w:rsid w:val="003C1D1B"/>
    <w:rsid w:val="003C34E5"/>
    <w:rsid w:val="003C4147"/>
    <w:rsid w:val="003C4A43"/>
    <w:rsid w:val="003C4A5A"/>
    <w:rsid w:val="003C4ABB"/>
    <w:rsid w:val="003C5467"/>
    <w:rsid w:val="003C564E"/>
    <w:rsid w:val="003C6DB0"/>
    <w:rsid w:val="003C7276"/>
    <w:rsid w:val="003C7853"/>
    <w:rsid w:val="003D115C"/>
    <w:rsid w:val="003D16BF"/>
    <w:rsid w:val="003D1B45"/>
    <w:rsid w:val="003D1DE8"/>
    <w:rsid w:val="003D27FF"/>
    <w:rsid w:val="003D28E6"/>
    <w:rsid w:val="003D2C9A"/>
    <w:rsid w:val="003D37D6"/>
    <w:rsid w:val="003D530C"/>
    <w:rsid w:val="003D6686"/>
    <w:rsid w:val="003D7153"/>
    <w:rsid w:val="003D74ED"/>
    <w:rsid w:val="003E0530"/>
    <w:rsid w:val="003E36C5"/>
    <w:rsid w:val="003E4567"/>
    <w:rsid w:val="003E4846"/>
    <w:rsid w:val="003E4DC7"/>
    <w:rsid w:val="003E65F7"/>
    <w:rsid w:val="003E7321"/>
    <w:rsid w:val="003E7376"/>
    <w:rsid w:val="003F10F3"/>
    <w:rsid w:val="003F1A7D"/>
    <w:rsid w:val="003F1E47"/>
    <w:rsid w:val="003F2C89"/>
    <w:rsid w:val="003F33B7"/>
    <w:rsid w:val="003F3DF1"/>
    <w:rsid w:val="003F40CD"/>
    <w:rsid w:val="003F4C7C"/>
    <w:rsid w:val="003F4CB0"/>
    <w:rsid w:val="003F6853"/>
    <w:rsid w:val="003F758E"/>
    <w:rsid w:val="00400113"/>
    <w:rsid w:val="0040029D"/>
    <w:rsid w:val="0040067F"/>
    <w:rsid w:val="004013A5"/>
    <w:rsid w:val="00404602"/>
    <w:rsid w:val="004104A0"/>
    <w:rsid w:val="00411976"/>
    <w:rsid w:val="004124E1"/>
    <w:rsid w:val="00412653"/>
    <w:rsid w:val="00412CF2"/>
    <w:rsid w:val="00413128"/>
    <w:rsid w:val="00414052"/>
    <w:rsid w:val="004161C1"/>
    <w:rsid w:val="00416470"/>
    <w:rsid w:val="004167E1"/>
    <w:rsid w:val="00417A58"/>
    <w:rsid w:val="00417A75"/>
    <w:rsid w:val="004209DA"/>
    <w:rsid w:val="00421644"/>
    <w:rsid w:val="00423305"/>
    <w:rsid w:val="004233D2"/>
    <w:rsid w:val="00425799"/>
    <w:rsid w:val="00425B7A"/>
    <w:rsid w:val="00426118"/>
    <w:rsid w:val="004262EB"/>
    <w:rsid w:val="00426318"/>
    <w:rsid w:val="0042751C"/>
    <w:rsid w:val="00431343"/>
    <w:rsid w:val="004324A5"/>
    <w:rsid w:val="00433490"/>
    <w:rsid w:val="004337BF"/>
    <w:rsid w:val="00434CEB"/>
    <w:rsid w:val="004370C0"/>
    <w:rsid w:val="004402AB"/>
    <w:rsid w:val="0044056C"/>
    <w:rsid w:val="00440E5E"/>
    <w:rsid w:val="00441A85"/>
    <w:rsid w:val="004420E5"/>
    <w:rsid w:val="00442F00"/>
    <w:rsid w:val="00443A36"/>
    <w:rsid w:val="00444CD3"/>
    <w:rsid w:val="004461D3"/>
    <w:rsid w:val="00450154"/>
    <w:rsid w:val="00453096"/>
    <w:rsid w:val="00453C1E"/>
    <w:rsid w:val="00456783"/>
    <w:rsid w:val="00460F47"/>
    <w:rsid w:val="00462F63"/>
    <w:rsid w:val="00463258"/>
    <w:rsid w:val="004637AB"/>
    <w:rsid w:val="00464575"/>
    <w:rsid w:val="00467EBE"/>
    <w:rsid w:val="0047052C"/>
    <w:rsid w:val="00474103"/>
    <w:rsid w:val="0047466E"/>
    <w:rsid w:val="004760C9"/>
    <w:rsid w:val="004761FE"/>
    <w:rsid w:val="004764FA"/>
    <w:rsid w:val="00477E30"/>
    <w:rsid w:val="00480411"/>
    <w:rsid w:val="00480660"/>
    <w:rsid w:val="00480977"/>
    <w:rsid w:val="00480AA8"/>
    <w:rsid w:val="004811D2"/>
    <w:rsid w:val="004815B2"/>
    <w:rsid w:val="00482E91"/>
    <w:rsid w:val="0048497A"/>
    <w:rsid w:val="00484C1A"/>
    <w:rsid w:val="00486859"/>
    <w:rsid w:val="00492084"/>
    <w:rsid w:val="0049259D"/>
    <w:rsid w:val="00492E3F"/>
    <w:rsid w:val="00493981"/>
    <w:rsid w:val="00493C6E"/>
    <w:rsid w:val="00493ED1"/>
    <w:rsid w:val="00494927"/>
    <w:rsid w:val="00495966"/>
    <w:rsid w:val="00496990"/>
    <w:rsid w:val="004A16F3"/>
    <w:rsid w:val="004A1F80"/>
    <w:rsid w:val="004A2522"/>
    <w:rsid w:val="004A2BDE"/>
    <w:rsid w:val="004A2D64"/>
    <w:rsid w:val="004A53B0"/>
    <w:rsid w:val="004A5ED5"/>
    <w:rsid w:val="004A6DB2"/>
    <w:rsid w:val="004A737C"/>
    <w:rsid w:val="004B0B3F"/>
    <w:rsid w:val="004B0D82"/>
    <w:rsid w:val="004B1C84"/>
    <w:rsid w:val="004B1E26"/>
    <w:rsid w:val="004B217D"/>
    <w:rsid w:val="004B2FDF"/>
    <w:rsid w:val="004B4B2B"/>
    <w:rsid w:val="004B7BB4"/>
    <w:rsid w:val="004C12A4"/>
    <w:rsid w:val="004C1658"/>
    <w:rsid w:val="004C199F"/>
    <w:rsid w:val="004C1D58"/>
    <w:rsid w:val="004C1FD5"/>
    <w:rsid w:val="004C5630"/>
    <w:rsid w:val="004C5D10"/>
    <w:rsid w:val="004C6145"/>
    <w:rsid w:val="004D000F"/>
    <w:rsid w:val="004D0F84"/>
    <w:rsid w:val="004D10BD"/>
    <w:rsid w:val="004D2774"/>
    <w:rsid w:val="004D2D5D"/>
    <w:rsid w:val="004D39A8"/>
    <w:rsid w:val="004D3FA5"/>
    <w:rsid w:val="004E2311"/>
    <w:rsid w:val="004E44EC"/>
    <w:rsid w:val="004E473C"/>
    <w:rsid w:val="004E6E27"/>
    <w:rsid w:val="004E7B6B"/>
    <w:rsid w:val="004F0A46"/>
    <w:rsid w:val="004F0ECC"/>
    <w:rsid w:val="004F2570"/>
    <w:rsid w:val="004F3C01"/>
    <w:rsid w:val="004F674D"/>
    <w:rsid w:val="004F6F39"/>
    <w:rsid w:val="004F75B7"/>
    <w:rsid w:val="00501235"/>
    <w:rsid w:val="005027E2"/>
    <w:rsid w:val="00504779"/>
    <w:rsid w:val="00504D2A"/>
    <w:rsid w:val="0050675B"/>
    <w:rsid w:val="00506C4C"/>
    <w:rsid w:val="00507875"/>
    <w:rsid w:val="00507EBC"/>
    <w:rsid w:val="00511908"/>
    <w:rsid w:val="005125E1"/>
    <w:rsid w:val="00512A29"/>
    <w:rsid w:val="00512B86"/>
    <w:rsid w:val="00524640"/>
    <w:rsid w:val="0052618D"/>
    <w:rsid w:val="00527006"/>
    <w:rsid w:val="0053036C"/>
    <w:rsid w:val="00531DA4"/>
    <w:rsid w:val="00533207"/>
    <w:rsid w:val="005340A2"/>
    <w:rsid w:val="00534F31"/>
    <w:rsid w:val="0053793D"/>
    <w:rsid w:val="0054023B"/>
    <w:rsid w:val="00542894"/>
    <w:rsid w:val="005442C9"/>
    <w:rsid w:val="00544C4D"/>
    <w:rsid w:val="0054547C"/>
    <w:rsid w:val="00546465"/>
    <w:rsid w:val="005470F1"/>
    <w:rsid w:val="00547CCE"/>
    <w:rsid w:val="005510F4"/>
    <w:rsid w:val="00551D43"/>
    <w:rsid w:val="00552080"/>
    <w:rsid w:val="00552330"/>
    <w:rsid w:val="00553EE3"/>
    <w:rsid w:val="00553FF6"/>
    <w:rsid w:val="00555998"/>
    <w:rsid w:val="00555B34"/>
    <w:rsid w:val="00556582"/>
    <w:rsid w:val="005566FE"/>
    <w:rsid w:val="00556AA1"/>
    <w:rsid w:val="0055727D"/>
    <w:rsid w:val="00557563"/>
    <w:rsid w:val="00560117"/>
    <w:rsid w:val="00560DD1"/>
    <w:rsid w:val="00561B9C"/>
    <w:rsid w:val="00561D39"/>
    <w:rsid w:val="00562077"/>
    <w:rsid w:val="005623ED"/>
    <w:rsid w:val="00562F13"/>
    <w:rsid w:val="0056314C"/>
    <w:rsid w:val="00564223"/>
    <w:rsid w:val="00564F31"/>
    <w:rsid w:val="0056509A"/>
    <w:rsid w:val="00565D70"/>
    <w:rsid w:val="00567811"/>
    <w:rsid w:val="0057062B"/>
    <w:rsid w:val="0057084C"/>
    <w:rsid w:val="00570E0C"/>
    <w:rsid w:val="00571F46"/>
    <w:rsid w:val="00572116"/>
    <w:rsid w:val="00573BC0"/>
    <w:rsid w:val="0057429A"/>
    <w:rsid w:val="00581821"/>
    <w:rsid w:val="00582AF1"/>
    <w:rsid w:val="005836CB"/>
    <w:rsid w:val="00583795"/>
    <w:rsid w:val="005852E6"/>
    <w:rsid w:val="00585786"/>
    <w:rsid w:val="00586997"/>
    <w:rsid w:val="00586A36"/>
    <w:rsid w:val="00586F88"/>
    <w:rsid w:val="0059013E"/>
    <w:rsid w:val="00590459"/>
    <w:rsid w:val="0059475E"/>
    <w:rsid w:val="00594A19"/>
    <w:rsid w:val="00595333"/>
    <w:rsid w:val="00595BCA"/>
    <w:rsid w:val="00595F64"/>
    <w:rsid w:val="00596310"/>
    <w:rsid w:val="00596BAE"/>
    <w:rsid w:val="005A08A2"/>
    <w:rsid w:val="005A0E73"/>
    <w:rsid w:val="005A19B0"/>
    <w:rsid w:val="005A2733"/>
    <w:rsid w:val="005A342F"/>
    <w:rsid w:val="005A43E6"/>
    <w:rsid w:val="005A5FC6"/>
    <w:rsid w:val="005A6341"/>
    <w:rsid w:val="005B075F"/>
    <w:rsid w:val="005B0C98"/>
    <w:rsid w:val="005B2FC3"/>
    <w:rsid w:val="005B44DB"/>
    <w:rsid w:val="005B4F33"/>
    <w:rsid w:val="005B52BB"/>
    <w:rsid w:val="005B7838"/>
    <w:rsid w:val="005C0815"/>
    <w:rsid w:val="005C15B8"/>
    <w:rsid w:val="005C4938"/>
    <w:rsid w:val="005C513A"/>
    <w:rsid w:val="005C56AD"/>
    <w:rsid w:val="005C5ACA"/>
    <w:rsid w:val="005C6C20"/>
    <w:rsid w:val="005C7043"/>
    <w:rsid w:val="005D1160"/>
    <w:rsid w:val="005D12C4"/>
    <w:rsid w:val="005D1E14"/>
    <w:rsid w:val="005D2447"/>
    <w:rsid w:val="005D3401"/>
    <w:rsid w:val="005D437B"/>
    <w:rsid w:val="005D4D62"/>
    <w:rsid w:val="005D5351"/>
    <w:rsid w:val="005D6251"/>
    <w:rsid w:val="005D6654"/>
    <w:rsid w:val="005E1662"/>
    <w:rsid w:val="005E27B2"/>
    <w:rsid w:val="005E2BF3"/>
    <w:rsid w:val="005E2CDB"/>
    <w:rsid w:val="005E6C96"/>
    <w:rsid w:val="005E7417"/>
    <w:rsid w:val="005E7687"/>
    <w:rsid w:val="005F0ADE"/>
    <w:rsid w:val="005F2D5C"/>
    <w:rsid w:val="005F3C67"/>
    <w:rsid w:val="005F4C99"/>
    <w:rsid w:val="005F5E8B"/>
    <w:rsid w:val="005F721E"/>
    <w:rsid w:val="00601C1A"/>
    <w:rsid w:val="00603D97"/>
    <w:rsid w:val="00605113"/>
    <w:rsid w:val="006051D0"/>
    <w:rsid w:val="0061011C"/>
    <w:rsid w:val="006115D5"/>
    <w:rsid w:val="006138AC"/>
    <w:rsid w:val="00614667"/>
    <w:rsid w:val="00615691"/>
    <w:rsid w:val="00616347"/>
    <w:rsid w:val="00617FA8"/>
    <w:rsid w:val="00620D6C"/>
    <w:rsid w:val="006222DD"/>
    <w:rsid w:val="006224B5"/>
    <w:rsid w:val="0062389D"/>
    <w:rsid w:val="00623A12"/>
    <w:rsid w:val="00625414"/>
    <w:rsid w:val="00625E79"/>
    <w:rsid w:val="00627E4D"/>
    <w:rsid w:val="00630116"/>
    <w:rsid w:val="00630385"/>
    <w:rsid w:val="0063116C"/>
    <w:rsid w:val="00631C48"/>
    <w:rsid w:val="0063393A"/>
    <w:rsid w:val="006355BB"/>
    <w:rsid w:val="006372BD"/>
    <w:rsid w:val="0063768E"/>
    <w:rsid w:val="0064376C"/>
    <w:rsid w:val="00645DF2"/>
    <w:rsid w:val="00645E94"/>
    <w:rsid w:val="006462BB"/>
    <w:rsid w:val="006467B4"/>
    <w:rsid w:val="00647619"/>
    <w:rsid w:val="00647B92"/>
    <w:rsid w:val="006502A7"/>
    <w:rsid w:val="0065275F"/>
    <w:rsid w:val="00652C96"/>
    <w:rsid w:val="00652E59"/>
    <w:rsid w:val="00654416"/>
    <w:rsid w:val="00654615"/>
    <w:rsid w:val="00654622"/>
    <w:rsid w:val="00655BA7"/>
    <w:rsid w:val="00657005"/>
    <w:rsid w:val="00657D7A"/>
    <w:rsid w:val="00657E41"/>
    <w:rsid w:val="00660246"/>
    <w:rsid w:val="00661768"/>
    <w:rsid w:val="00662D31"/>
    <w:rsid w:val="00662ED4"/>
    <w:rsid w:val="0066443F"/>
    <w:rsid w:val="00664EED"/>
    <w:rsid w:val="006653AD"/>
    <w:rsid w:val="00665928"/>
    <w:rsid w:val="00670664"/>
    <w:rsid w:val="006718A7"/>
    <w:rsid w:val="00672585"/>
    <w:rsid w:val="006739D2"/>
    <w:rsid w:val="00673C0A"/>
    <w:rsid w:val="00674950"/>
    <w:rsid w:val="00674A06"/>
    <w:rsid w:val="00675F9A"/>
    <w:rsid w:val="00677D25"/>
    <w:rsid w:val="006801DF"/>
    <w:rsid w:val="006809FE"/>
    <w:rsid w:val="00681162"/>
    <w:rsid w:val="00683567"/>
    <w:rsid w:val="00684109"/>
    <w:rsid w:val="0068413C"/>
    <w:rsid w:val="00685F11"/>
    <w:rsid w:val="0068604B"/>
    <w:rsid w:val="006866A1"/>
    <w:rsid w:val="00687A5F"/>
    <w:rsid w:val="00687CFC"/>
    <w:rsid w:val="00691688"/>
    <w:rsid w:val="00692417"/>
    <w:rsid w:val="00694589"/>
    <w:rsid w:val="00694984"/>
    <w:rsid w:val="00696465"/>
    <w:rsid w:val="006968DE"/>
    <w:rsid w:val="00696E47"/>
    <w:rsid w:val="006974B2"/>
    <w:rsid w:val="00697F6B"/>
    <w:rsid w:val="006A32E7"/>
    <w:rsid w:val="006A3A2B"/>
    <w:rsid w:val="006A48EC"/>
    <w:rsid w:val="006A4B9D"/>
    <w:rsid w:val="006A550E"/>
    <w:rsid w:val="006A70FE"/>
    <w:rsid w:val="006A7F4B"/>
    <w:rsid w:val="006B028E"/>
    <w:rsid w:val="006B13CF"/>
    <w:rsid w:val="006B32EA"/>
    <w:rsid w:val="006B676C"/>
    <w:rsid w:val="006C482D"/>
    <w:rsid w:val="006C6615"/>
    <w:rsid w:val="006C77F8"/>
    <w:rsid w:val="006D0453"/>
    <w:rsid w:val="006D0DDF"/>
    <w:rsid w:val="006D1E67"/>
    <w:rsid w:val="006D3533"/>
    <w:rsid w:val="006D4F79"/>
    <w:rsid w:val="006E1F18"/>
    <w:rsid w:val="006E2093"/>
    <w:rsid w:val="006E3481"/>
    <w:rsid w:val="006E3CDD"/>
    <w:rsid w:val="006E48D7"/>
    <w:rsid w:val="006E4CC4"/>
    <w:rsid w:val="006E5CE2"/>
    <w:rsid w:val="006E5D1F"/>
    <w:rsid w:val="006E70B9"/>
    <w:rsid w:val="006E71B0"/>
    <w:rsid w:val="006E75F8"/>
    <w:rsid w:val="006E7763"/>
    <w:rsid w:val="006F0A0C"/>
    <w:rsid w:val="006F2398"/>
    <w:rsid w:val="006F32CC"/>
    <w:rsid w:val="006F3940"/>
    <w:rsid w:val="006F70DD"/>
    <w:rsid w:val="00700808"/>
    <w:rsid w:val="007010A1"/>
    <w:rsid w:val="007018BC"/>
    <w:rsid w:val="0070351C"/>
    <w:rsid w:val="0070436B"/>
    <w:rsid w:val="00704AC4"/>
    <w:rsid w:val="00705027"/>
    <w:rsid w:val="0070513B"/>
    <w:rsid w:val="007057BA"/>
    <w:rsid w:val="0070668D"/>
    <w:rsid w:val="007069E7"/>
    <w:rsid w:val="007075BC"/>
    <w:rsid w:val="0070771B"/>
    <w:rsid w:val="007122AC"/>
    <w:rsid w:val="00712FCC"/>
    <w:rsid w:val="00714016"/>
    <w:rsid w:val="00714B54"/>
    <w:rsid w:val="007165C4"/>
    <w:rsid w:val="007169B6"/>
    <w:rsid w:val="00717105"/>
    <w:rsid w:val="00717350"/>
    <w:rsid w:val="00720B07"/>
    <w:rsid w:val="00721E78"/>
    <w:rsid w:val="00722960"/>
    <w:rsid w:val="00722B02"/>
    <w:rsid w:val="00723777"/>
    <w:rsid w:val="0072504F"/>
    <w:rsid w:val="00725AB6"/>
    <w:rsid w:val="00725D30"/>
    <w:rsid w:val="0073032D"/>
    <w:rsid w:val="00734B81"/>
    <w:rsid w:val="007378A3"/>
    <w:rsid w:val="00742800"/>
    <w:rsid w:val="00747109"/>
    <w:rsid w:val="007502D5"/>
    <w:rsid w:val="00750B92"/>
    <w:rsid w:val="00752138"/>
    <w:rsid w:val="007526AC"/>
    <w:rsid w:val="00753256"/>
    <w:rsid w:val="00753B1E"/>
    <w:rsid w:val="007547A0"/>
    <w:rsid w:val="00761576"/>
    <w:rsid w:val="007616A4"/>
    <w:rsid w:val="00762EBF"/>
    <w:rsid w:val="007638D1"/>
    <w:rsid w:val="0076545B"/>
    <w:rsid w:val="007658FC"/>
    <w:rsid w:val="00767110"/>
    <w:rsid w:val="007675B5"/>
    <w:rsid w:val="00767E45"/>
    <w:rsid w:val="00770881"/>
    <w:rsid w:val="007709FC"/>
    <w:rsid w:val="00770DB5"/>
    <w:rsid w:val="007722C1"/>
    <w:rsid w:val="00774802"/>
    <w:rsid w:val="00774FBC"/>
    <w:rsid w:val="007754D3"/>
    <w:rsid w:val="00775E61"/>
    <w:rsid w:val="00776DCD"/>
    <w:rsid w:val="00776FAB"/>
    <w:rsid w:val="007772F3"/>
    <w:rsid w:val="00777772"/>
    <w:rsid w:val="00777EBC"/>
    <w:rsid w:val="007803DE"/>
    <w:rsid w:val="00783495"/>
    <w:rsid w:val="00785890"/>
    <w:rsid w:val="00785A52"/>
    <w:rsid w:val="00785B51"/>
    <w:rsid w:val="00786C67"/>
    <w:rsid w:val="00790D71"/>
    <w:rsid w:val="00791038"/>
    <w:rsid w:val="00795873"/>
    <w:rsid w:val="00795F80"/>
    <w:rsid w:val="007960EC"/>
    <w:rsid w:val="007972A7"/>
    <w:rsid w:val="0079742D"/>
    <w:rsid w:val="00797E36"/>
    <w:rsid w:val="007A017A"/>
    <w:rsid w:val="007A210F"/>
    <w:rsid w:val="007A5C7A"/>
    <w:rsid w:val="007A77D7"/>
    <w:rsid w:val="007A79B2"/>
    <w:rsid w:val="007A7AC0"/>
    <w:rsid w:val="007B23A3"/>
    <w:rsid w:val="007B2C17"/>
    <w:rsid w:val="007B3A6D"/>
    <w:rsid w:val="007B4499"/>
    <w:rsid w:val="007B4CE8"/>
    <w:rsid w:val="007B7AF6"/>
    <w:rsid w:val="007C02A3"/>
    <w:rsid w:val="007C0BAF"/>
    <w:rsid w:val="007C483F"/>
    <w:rsid w:val="007C4CD9"/>
    <w:rsid w:val="007C59B1"/>
    <w:rsid w:val="007C6466"/>
    <w:rsid w:val="007C6ADD"/>
    <w:rsid w:val="007C6F09"/>
    <w:rsid w:val="007C74CA"/>
    <w:rsid w:val="007D0C8B"/>
    <w:rsid w:val="007D4450"/>
    <w:rsid w:val="007D494D"/>
    <w:rsid w:val="007D6885"/>
    <w:rsid w:val="007D705D"/>
    <w:rsid w:val="007D71E9"/>
    <w:rsid w:val="007E1232"/>
    <w:rsid w:val="007E2122"/>
    <w:rsid w:val="007E2959"/>
    <w:rsid w:val="007E29BA"/>
    <w:rsid w:val="007E61C7"/>
    <w:rsid w:val="007E6E97"/>
    <w:rsid w:val="007E78CC"/>
    <w:rsid w:val="007F4E00"/>
    <w:rsid w:val="007F4E31"/>
    <w:rsid w:val="007F546A"/>
    <w:rsid w:val="007F6426"/>
    <w:rsid w:val="007F6B8E"/>
    <w:rsid w:val="007F6C4B"/>
    <w:rsid w:val="007F7516"/>
    <w:rsid w:val="007F7CDC"/>
    <w:rsid w:val="008002A8"/>
    <w:rsid w:val="0080063A"/>
    <w:rsid w:val="00800DED"/>
    <w:rsid w:val="00802BEA"/>
    <w:rsid w:val="00803631"/>
    <w:rsid w:val="008037CB"/>
    <w:rsid w:val="008042A4"/>
    <w:rsid w:val="0080530E"/>
    <w:rsid w:val="0080546B"/>
    <w:rsid w:val="008075F9"/>
    <w:rsid w:val="00811516"/>
    <w:rsid w:val="00811E24"/>
    <w:rsid w:val="0081440D"/>
    <w:rsid w:val="00814C96"/>
    <w:rsid w:val="00815C62"/>
    <w:rsid w:val="00815E7F"/>
    <w:rsid w:val="0081613A"/>
    <w:rsid w:val="00816FB7"/>
    <w:rsid w:val="00817699"/>
    <w:rsid w:val="00822EC3"/>
    <w:rsid w:val="00822F04"/>
    <w:rsid w:val="0082663D"/>
    <w:rsid w:val="00826F1B"/>
    <w:rsid w:val="00827475"/>
    <w:rsid w:val="008276DF"/>
    <w:rsid w:val="00830A01"/>
    <w:rsid w:val="008323A3"/>
    <w:rsid w:val="00835534"/>
    <w:rsid w:val="008363D9"/>
    <w:rsid w:val="0083669D"/>
    <w:rsid w:val="00836EFB"/>
    <w:rsid w:val="00837133"/>
    <w:rsid w:val="00837254"/>
    <w:rsid w:val="00837C1D"/>
    <w:rsid w:val="0084003A"/>
    <w:rsid w:val="00840F66"/>
    <w:rsid w:val="0084201F"/>
    <w:rsid w:val="00843FFE"/>
    <w:rsid w:val="00844F31"/>
    <w:rsid w:val="00850C29"/>
    <w:rsid w:val="00850F9B"/>
    <w:rsid w:val="008539DD"/>
    <w:rsid w:val="00853BF6"/>
    <w:rsid w:val="00855B69"/>
    <w:rsid w:val="008563E4"/>
    <w:rsid w:val="00860D9C"/>
    <w:rsid w:val="00861664"/>
    <w:rsid w:val="00867B7C"/>
    <w:rsid w:val="00867B9A"/>
    <w:rsid w:val="008713CE"/>
    <w:rsid w:val="008719A1"/>
    <w:rsid w:val="00871ABF"/>
    <w:rsid w:val="00872E26"/>
    <w:rsid w:val="008739C5"/>
    <w:rsid w:val="00873E2C"/>
    <w:rsid w:val="008754E4"/>
    <w:rsid w:val="008756E5"/>
    <w:rsid w:val="008779B3"/>
    <w:rsid w:val="008800E7"/>
    <w:rsid w:val="00880E68"/>
    <w:rsid w:val="008813D0"/>
    <w:rsid w:val="00881F6E"/>
    <w:rsid w:val="0088381D"/>
    <w:rsid w:val="008841D8"/>
    <w:rsid w:val="008853BE"/>
    <w:rsid w:val="008854EC"/>
    <w:rsid w:val="00886BE6"/>
    <w:rsid w:val="00887345"/>
    <w:rsid w:val="00890022"/>
    <w:rsid w:val="00891059"/>
    <w:rsid w:val="008920A2"/>
    <w:rsid w:val="00892B8D"/>
    <w:rsid w:val="00893916"/>
    <w:rsid w:val="00893E3B"/>
    <w:rsid w:val="00894CC1"/>
    <w:rsid w:val="00896B4C"/>
    <w:rsid w:val="008A13D1"/>
    <w:rsid w:val="008A1AEF"/>
    <w:rsid w:val="008A3047"/>
    <w:rsid w:val="008A345A"/>
    <w:rsid w:val="008A3E3A"/>
    <w:rsid w:val="008A5173"/>
    <w:rsid w:val="008A5C4B"/>
    <w:rsid w:val="008A6030"/>
    <w:rsid w:val="008A62DD"/>
    <w:rsid w:val="008A7926"/>
    <w:rsid w:val="008B0430"/>
    <w:rsid w:val="008B1139"/>
    <w:rsid w:val="008B129D"/>
    <w:rsid w:val="008B2209"/>
    <w:rsid w:val="008B2ED7"/>
    <w:rsid w:val="008B3042"/>
    <w:rsid w:val="008B30DF"/>
    <w:rsid w:val="008B3492"/>
    <w:rsid w:val="008B3ABF"/>
    <w:rsid w:val="008B3C5F"/>
    <w:rsid w:val="008B5B4E"/>
    <w:rsid w:val="008B6017"/>
    <w:rsid w:val="008C01A1"/>
    <w:rsid w:val="008C0611"/>
    <w:rsid w:val="008C068F"/>
    <w:rsid w:val="008C2997"/>
    <w:rsid w:val="008C3050"/>
    <w:rsid w:val="008C4134"/>
    <w:rsid w:val="008C42EC"/>
    <w:rsid w:val="008D00B4"/>
    <w:rsid w:val="008D12D2"/>
    <w:rsid w:val="008D5678"/>
    <w:rsid w:val="008D57A8"/>
    <w:rsid w:val="008D7079"/>
    <w:rsid w:val="008D7CB0"/>
    <w:rsid w:val="008E087A"/>
    <w:rsid w:val="008E21B6"/>
    <w:rsid w:val="008E2DAF"/>
    <w:rsid w:val="008E351C"/>
    <w:rsid w:val="008E3829"/>
    <w:rsid w:val="008E4C8F"/>
    <w:rsid w:val="008E5B37"/>
    <w:rsid w:val="008E6F39"/>
    <w:rsid w:val="008E7D49"/>
    <w:rsid w:val="008F0D34"/>
    <w:rsid w:val="008F1C8A"/>
    <w:rsid w:val="008F1CE5"/>
    <w:rsid w:val="008F1ECF"/>
    <w:rsid w:val="008F2227"/>
    <w:rsid w:val="008F27AF"/>
    <w:rsid w:val="008F2AB9"/>
    <w:rsid w:val="008F2AE0"/>
    <w:rsid w:val="008F3020"/>
    <w:rsid w:val="008F3158"/>
    <w:rsid w:val="008F3A79"/>
    <w:rsid w:val="008F4C31"/>
    <w:rsid w:val="008F6FBA"/>
    <w:rsid w:val="008F7EFC"/>
    <w:rsid w:val="008F7F0E"/>
    <w:rsid w:val="009011B3"/>
    <w:rsid w:val="00901B7A"/>
    <w:rsid w:val="009024EA"/>
    <w:rsid w:val="009041FE"/>
    <w:rsid w:val="0090423E"/>
    <w:rsid w:val="00904689"/>
    <w:rsid w:val="00905F8A"/>
    <w:rsid w:val="009073D5"/>
    <w:rsid w:val="00910512"/>
    <w:rsid w:val="00911EFF"/>
    <w:rsid w:val="009122D3"/>
    <w:rsid w:val="009129D4"/>
    <w:rsid w:val="00913C92"/>
    <w:rsid w:val="0091647C"/>
    <w:rsid w:val="00920C65"/>
    <w:rsid w:val="009210C9"/>
    <w:rsid w:val="009213AB"/>
    <w:rsid w:val="00921BA2"/>
    <w:rsid w:val="00921D0D"/>
    <w:rsid w:val="009221C4"/>
    <w:rsid w:val="00922D17"/>
    <w:rsid w:val="009245B3"/>
    <w:rsid w:val="00927B92"/>
    <w:rsid w:val="00930BB3"/>
    <w:rsid w:val="00931030"/>
    <w:rsid w:val="00932150"/>
    <w:rsid w:val="00932DA9"/>
    <w:rsid w:val="009339C7"/>
    <w:rsid w:val="00936023"/>
    <w:rsid w:val="00936190"/>
    <w:rsid w:val="0093690F"/>
    <w:rsid w:val="00940194"/>
    <w:rsid w:val="009401A4"/>
    <w:rsid w:val="00940259"/>
    <w:rsid w:val="00942595"/>
    <w:rsid w:val="0094271E"/>
    <w:rsid w:val="00943086"/>
    <w:rsid w:val="0094530D"/>
    <w:rsid w:val="00946F7C"/>
    <w:rsid w:val="00951437"/>
    <w:rsid w:val="009515A5"/>
    <w:rsid w:val="009517A1"/>
    <w:rsid w:val="0095315B"/>
    <w:rsid w:val="00954A26"/>
    <w:rsid w:val="009568A1"/>
    <w:rsid w:val="009573BB"/>
    <w:rsid w:val="00960E20"/>
    <w:rsid w:val="009612D5"/>
    <w:rsid w:val="00961FC6"/>
    <w:rsid w:val="00962CC0"/>
    <w:rsid w:val="009633EC"/>
    <w:rsid w:val="009667DB"/>
    <w:rsid w:val="009668E6"/>
    <w:rsid w:val="00966A30"/>
    <w:rsid w:val="00966F8B"/>
    <w:rsid w:val="00967464"/>
    <w:rsid w:val="00967AAA"/>
    <w:rsid w:val="00967B48"/>
    <w:rsid w:val="00971B3D"/>
    <w:rsid w:val="00971D46"/>
    <w:rsid w:val="009728E0"/>
    <w:rsid w:val="00973928"/>
    <w:rsid w:val="00974B20"/>
    <w:rsid w:val="00976197"/>
    <w:rsid w:val="00976292"/>
    <w:rsid w:val="00976767"/>
    <w:rsid w:val="009778BB"/>
    <w:rsid w:val="00977ED3"/>
    <w:rsid w:val="00981E92"/>
    <w:rsid w:val="00982CED"/>
    <w:rsid w:val="00983184"/>
    <w:rsid w:val="00983D62"/>
    <w:rsid w:val="00984E68"/>
    <w:rsid w:val="00985D94"/>
    <w:rsid w:val="0098628D"/>
    <w:rsid w:val="00986E14"/>
    <w:rsid w:val="00991669"/>
    <w:rsid w:val="00991776"/>
    <w:rsid w:val="00991F9C"/>
    <w:rsid w:val="00993614"/>
    <w:rsid w:val="00997C83"/>
    <w:rsid w:val="009A0424"/>
    <w:rsid w:val="009A04DB"/>
    <w:rsid w:val="009A0A74"/>
    <w:rsid w:val="009A2AA0"/>
    <w:rsid w:val="009A413E"/>
    <w:rsid w:val="009A41AD"/>
    <w:rsid w:val="009A433E"/>
    <w:rsid w:val="009A46E5"/>
    <w:rsid w:val="009A6EB7"/>
    <w:rsid w:val="009A7F47"/>
    <w:rsid w:val="009B12B9"/>
    <w:rsid w:val="009B17C2"/>
    <w:rsid w:val="009B3EDA"/>
    <w:rsid w:val="009B471A"/>
    <w:rsid w:val="009B5B65"/>
    <w:rsid w:val="009B6575"/>
    <w:rsid w:val="009C026F"/>
    <w:rsid w:val="009C12E8"/>
    <w:rsid w:val="009C322B"/>
    <w:rsid w:val="009C3BCC"/>
    <w:rsid w:val="009D0AD8"/>
    <w:rsid w:val="009D0B92"/>
    <w:rsid w:val="009D0EC2"/>
    <w:rsid w:val="009D2064"/>
    <w:rsid w:val="009D29C4"/>
    <w:rsid w:val="009D3A69"/>
    <w:rsid w:val="009D3C90"/>
    <w:rsid w:val="009D4AED"/>
    <w:rsid w:val="009D5C62"/>
    <w:rsid w:val="009D7C2F"/>
    <w:rsid w:val="009E0471"/>
    <w:rsid w:val="009E2046"/>
    <w:rsid w:val="009E2862"/>
    <w:rsid w:val="009E28C4"/>
    <w:rsid w:val="009E2E50"/>
    <w:rsid w:val="009E3E9D"/>
    <w:rsid w:val="009E403B"/>
    <w:rsid w:val="009E45B3"/>
    <w:rsid w:val="009E6EBF"/>
    <w:rsid w:val="009E73FF"/>
    <w:rsid w:val="009F30F8"/>
    <w:rsid w:val="009F3988"/>
    <w:rsid w:val="009F4DEE"/>
    <w:rsid w:val="009F52A4"/>
    <w:rsid w:val="009F6CF1"/>
    <w:rsid w:val="009F7544"/>
    <w:rsid w:val="009F7B81"/>
    <w:rsid w:val="00A00343"/>
    <w:rsid w:val="00A03CB0"/>
    <w:rsid w:val="00A0541F"/>
    <w:rsid w:val="00A0567F"/>
    <w:rsid w:val="00A05E9D"/>
    <w:rsid w:val="00A05FBD"/>
    <w:rsid w:val="00A06F37"/>
    <w:rsid w:val="00A077E7"/>
    <w:rsid w:val="00A07CB5"/>
    <w:rsid w:val="00A102D0"/>
    <w:rsid w:val="00A10F19"/>
    <w:rsid w:val="00A125C5"/>
    <w:rsid w:val="00A13830"/>
    <w:rsid w:val="00A1390F"/>
    <w:rsid w:val="00A13AAF"/>
    <w:rsid w:val="00A14033"/>
    <w:rsid w:val="00A1496D"/>
    <w:rsid w:val="00A159C1"/>
    <w:rsid w:val="00A15F31"/>
    <w:rsid w:val="00A170A8"/>
    <w:rsid w:val="00A218D5"/>
    <w:rsid w:val="00A21C0F"/>
    <w:rsid w:val="00A2259B"/>
    <w:rsid w:val="00A22A99"/>
    <w:rsid w:val="00A22CF4"/>
    <w:rsid w:val="00A22D7C"/>
    <w:rsid w:val="00A25960"/>
    <w:rsid w:val="00A26971"/>
    <w:rsid w:val="00A26E8C"/>
    <w:rsid w:val="00A27AD1"/>
    <w:rsid w:val="00A27E78"/>
    <w:rsid w:val="00A30763"/>
    <w:rsid w:val="00A32B16"/>
    <w:rsid w:val="00A34A3A"/>
    <w:rsid w:val="00A34AE3"/>
    <w:rsid w:val="00A34FE5"/>
    <w:rsid w:val="00A3632D"/>
    <w:rsid w:val="00A400FA"/>
    <w:rsid w:val="00A4289D"/>
    <w:rsid w:val="00A429DF"/>
    <w:rsid w:val="00A4323E"/>
    <w:rsid w:val="00A43BA7"/>
    <w:rsid w:val="00A44BD0"/>
    <w:rsid w:val="00A45553"/>
    <w:rsid w:val="00A45DFE"/>
    <w:rsid w:val="00A46080"/>
    <w:rsid w:val="00A47295"/>
    <w:rsid w:val="00A51E5D"/>
    <w:rsid w:val="00A52007"/>
    <w:rsid w:val="00A54ABC"/>
    <w:rsid w:val="00A54C10"/>
    <w:rsid w:val="00A5552E"/>
    <w:rsid w:val="00A57ED5"/>
    <w:rsid w:val="00A6060B"/>
    <w:rsid w:val="00A61A21"/>
    <w:rsid w:val="00A6225D"/>
    <w:rsid w:val="00A64DFE"/>
    <w:rsid w:val="00A663B8"/>
    <w:rsid w:val="00A66C59"/>
    <w:rsid w:val="00A67062"/>
    <w:rsid w:val="00A704C3"/>
    <w:rsid w:val="00A7113B"/>
    <w:rsid w:val="00A72597"/>
    <w:rsid w:val="00A72CB9"/>
    <w:rsid w:val="00A7348C"/>
    <w:rsid w:val="00A74953"/>
    <w:rsid w:val="00A74C30"/>
    <w:rsid w:val="00A75044"/>
    <w:rsid w:val="00A76666"/>
    <w:rsid w:val="00A77417"/>
    <w:rsid w:val="00A7765F"/>
    <w:rsid w:val="00A77A72"/>
    <w:rsid w:val="00A80293"/>
    <w:rsid w:val="00A8189B"/>
    <w:rsid w:val="00A81F7E"/>
    <w:rsid w:val="00A82281"/>
    <w:rsid w:val="00A833D2"/>
    <w:rsid w:val="00A84527"/>
    <w:rsid w:val="00A852B8"/>
    <w:rsid w:val="00A85A5B"/>
    <w:rsid w:val="00A91964"/>
    <w:rsid w:val="00A9199D"/>
    <w:rsid w:val="00A9236A"/>
    <w:rsid w:val="00A939F2"/>
    <w:rsid w:val="00A940AE"/>
    <w:rsid w:val="00A9557F"/>
    <w:rsid w:val="00A95831"/>
    <w:rsid w:val="00A95B62"/>
    <w:rsid w:val="00A9665A"/>
    <w:rsid w:val="00A97605"/>
    <w:rsid w:val="00A97DD8"/>
    <w:rsid w:val="00AA0AA7"/>
    <w:rsid w:val="00AA15C7"/>
    <w:rsid w:val="00AA1C57"/>
    <w:rsid w:val="00AA1EAE"/>
    <w:rsid w:val="00AA2062"/>
    <w:rsid w:val="00AA2B20"/>
    <w:rsid w:val="00AA2C1A"/>
    <w:rsid w:val="00AA5369"/>
    <w:rsid w:val="00AA5447"/>
    <w:rsid w:val="00AA63A0"/>
    <w:rsid w:val="00AA688C"/>
    <w:rsid w:val="00AA6BD1"/>
    <w:rsid w:val="00AA707C"/>
    <w:rsid w:val="00AA7362"/>
    <w:rsid w:val="00AA74B2"/>
    <w:rsid w:val="00AA7771"/>
    <w:rsid w:val="00AB01CD"/>
    <w:rsid w:val="00AB21B4"/>
    <w:rsid w:val="00AB39F7"/>
    <w:rsid w:val="00AB407B"/>
    <w:rsid w:val="00AB4099"/>
    <w:rsid w:val="00AB4BC2"/>
    <w:rsid w:val="00AB5581"/>
    <w:rsid w:val="00AB5B95"/>
    <w:rsid w:val="00AB5D0A"/>
    <w:rsid w:val="00AC1E5C"/>
    <w:rsid w:val="00AC2CAD"/>
    <w:rsid w:val="00AC4107"/>
    <w:rsid w:val="00AC459F"/>
    <w:rsid w:val="00AC4C3C"/>
    <w:rsid w:val="00AC6629"/>
    <w:rsid w:val="00AC6661"/>
    <w:rsid w:val="00AD014A"/>
    <w:rsid w:val="00AD2DFE"/>
    <w:rsid w:val="00AD55CC"/>
    <w:rsid w:val="00AD5600"/>
    <w:rsid w:val="00AD671D"/>
    <w:rsid w:val="00AD7338"/>
    <w:rsid w:val="00AD7D2C"/>
    <w:rsid w:val="00AE0089"/>
    <w:rsid w:val="00AE2803"/>
    <w:rsid w:val="00AE390D"/>
    <w:rsid w:val="00AE50F3"/>
    <w:rsid w:val="00AE5899"/>
    <w:rsid w:val="00AE5E98"/>
    <w:rsid w:val="00AE6177"/>
    <w:rsid w:val="00AE7E13"/>
    <w:rsid w:val="00AF1551"/>
    <w:rsid w:val="00AF1FD5"/>
    <w:rsid w:val="00AF2F76"/>
    <w:rsid w:val="00AF44F4"/>
    <w:rsid w:val="00AF4811"/>
    <w:rsid w:val="00AF5B7D"/>
    <w:rsid w:val="00AF6152"/>
    <w:rsid w:val="00AF6994"/>
    <w:rsid w:val="00AF72D7"/>
    <w:rsid w:val="00AF7403"/>
    <w:rsid w:val="00AF7668"/>
    <w:rsid w:val="00B0099B"/>
    <w:rsid w:val="00B016EE"/>
    <w:rsid w:val="00B0191A"/>
    <w:rsid w:val="00B01FA0"/>
    <w:rsid w:val="00B03234"/>
    <w:rsid w:val="00B03237"/>
    <w:rsid w:val="00B0341F"/>
    <w:rsid w:val="00B07020"/>
    <w:rsid w:val="00B0703E"/>
    <w:rsid w:val="00B07327"/>
    <w:rsid w:val="00B102A9"/>
    <w:rsid w:val="00B11336"/>
    <w:rsid w:val="00B119C9"/>
    <w:rsid w:val="00B11E26"/>
    <w:rsid w:val="00B12613"/>
    <w:rsid w:val="00B13677"/>
    <w:rsid w:val="00B14028"/>
    <w:rsid w:val="00B14782"/>
    <w:rsid w:val="00B152C5"/>
    <w:rsid w:val="00B156A8"/>
    <w:rsid w:val="00B15A48"/>
    <w:rsid w:val="00B211E0"/>
    <w:rsid w:val="00B217C4"/>
    <w:rsid w:val="00B2285D"/>
    <w:rsid w:val="00B257E1"/>
    <w:rsid w:val="00B26C2F"/>
    <w:rsid w:val="00B278DF"/>
    <w:rsid w:val="00B27C72"/>
    <w:rsid w:val="00B30F06"/>
    <w:rsid w:val="00B31484"/>
    <w:rsid w:val="00B31658"/>
    <w:rsid w:val="00B32C6D"/>
    <w:rsid w:val="00B33903"/>
    <w:rsid w:val="00B3469E"/>
    <w:rsid w:val="00B34D0E"/>
    <w:rsid w:val="00B3659C"/>
    <w:rsid w:val="00B42450"/>
    <w:rsid w:val="00B42CD6"/>
    <w:rsid w:val="00B43F7F"/>
    <w:rsid w:val="00B441DF"/>
    <w:rsid w:val="00B4500A"/>
    <w:rsid w:val="00B451C0"/>
    <w:rsid w:val="00B45672"/>
    <w:rsid w:val="00B45BA8"/>
    <w:rsid w:val="00B469DE"/>
    <w:rsid w:val="00B525A1"/>
    <w:rsid w:val="00B526AB"/>
    <w:rsid w:val="00B5404D"/>
    <w:rsid w:val="00B54D0F"/>
    <w:rsid w:val="00B5579C"/>
    <w:rsid w:val="00B569F9"/>
    <w:rsid w:val="00B6059C"/>
    <w:rsid w:val="00B623BF"/>
    <w:rsid w:val="00B6270B"/>
    <w:rsid w:val="00B63490"/>
    <w:rsid w:val="00B651C0"/>
    <w:rsid w:val="00B65600"/>
    <w:rsid w:val="00B67A4A"/>
    <w:rsid w:val="00B70641"/>
    <w:rsid w:val="00B721E6"/>
    <w:rsid w:val="00B738B1"/>
    <w:rsid w:val="00B74205"/>
    <w:rsid w:val="00B747D7"/>
    <w:rsid w:val="00B74F21"/>
    <w:rsid w:val="00B80388"/>
    <w:rsid w:val="00B80F4F"/>
    <w:rsid w:val="00B81CB8"/>
    <w:rsid w:val="00B81F06"/>
    <w:rsid w:val="00B82416"/>
    <w:rsid w:val="00B83774"/>
    <w:rsid w:val="00B83FD5"/>
    <w:rsid w:val="00B846C7"/>
    <w:rsid w:val="00B84E1F"/>
    <w:rsid w:val="00B85E8E"/>
    <w:rsid w:val="00B87102"/>
    <w:rsid w:val="00B8716F"/>
    <w:rsid w:val="00B87603"/>
    <w:rsid w:val="00B90ABC"/>
    <w:rsid w:val="00B92DF3"/>
    <w:rsid w:val="00B931B2"/>
    <w:rsid w:val="00B93217"/>
    <w:rsid w:val="00B944FE"/>
    <w:rsid w:val="00B95EA3"/>
    <w:rsid w:val="00B964C1"/>
    <w:rsid w:val="00B9663C"/>
    <w:rsid w:val="00BA0A4A"/>
    <w:rsid w:val="00BA0A6D"/>
    <w:rsid w:val="00BA19EA"/>
    <w:rsid w:val="00BA35A4"/>
    <w:rsid w:val="00BA4895"/>
    <w:rsid w:val="00BA4A38"/>
    <w:rsid w:val="00BA4D44"/>
    <w:rsid w:val="00BA768F"/>
    <w:rsid w:val="00BB006D"/>
    <w:rsid w:val="00BB0E8F"/>
    <w:rsid w:val="00BB131A"/>
    <w:rsid w:val="00BB1708"/>
    <w:rsid w:val="00BB1FEF"/>
    <w:rsid w:val="00BB21BE"/>
    <w:rsid w:val="00BB33CD"/>
    <w:rsid w:val="00BB3BE0"/>
    <w:rsid w:val="00BB5E55"/>
    <w:rsid w:val="00BB66EC"/>
    <w:rsid w:val="00BC1986"/>
    <w:rsid w:val="00BC3FBA"/>
    <w:rsid w:val="00BC4175"/>
    <w:rsid w:val="00BC58F9"/>
    <w:rsid w:val="00BC6599"/>
    <w:rsid w:val="00BC6A06"/>
    <w:rsid w:val="00BC7AF5"/>
    <w:rsid w:val="00BD0447"/>
    <w:rsid w:val="00BD06B9"/>
    <w:rsid w:val="00BD184F"/>
    <w:rsid w:val="00BD383A"/>
    <w:rsid w:val="00BD3C38"/>
    <w:rsid w:val="00BD5458"/>
    <w:rsid w:val="00BD5515"/>
    <w:rsid w:val="00BD613F"/>
    <w:rsid w:val="00BE4B0C"/>
    <w:rsid w:val="00BF006D"/>
    <w:rsid w:val="00BF0870"/>
    <w:rsid w:val="00BF238B"/>
    <w:rsid w:val="00BF3455"/>
    <w:rsid w:val="00BF3FE4"/>
    <w:rsid w:val="00BF482B"/>
    <w:rsid w:val="00BF5805"/>
    <w:rsid w:val="00BF584D"/>
    <w:rsid w:val="00BF7E19"/>
    <w:rsid w:val="00C0032E"/>
    <w:rsid w:val="00C00842"/>
    <w:rsid w:val="00C01BA3"/>
    <w:rsid w:val="00C0468A"/>
    <w:rsid w:val="00C05101"/>
    <w:rsid w:val="00C05250"/>
    <w:rsid w:val="00C05E22"/>
    <w:rsid w:val="00C07109"/>
    <w:rsid w:val="00C074A7"/>
    <w:rsid w:val="00C07639"/>
    <w:rsid w:val="00C07D1F"/>
    <w:rsid w:val="00C107D0"/>
    <w:rsid w:val="00C1139E"/>
    <w:rsid w:val="00C12D9C"/>
    <w:rsid w:val="00C12E9A"/>
    <w:rsid w:val="00C132E4"/>
    <w:rsid w:val="00C141E1"/>
    <w:rsid w:val="00C15336"/>
    <w:rsid w:val="00C16DB3"/>
    <w:rsid w:val="00C20B9E"/>
    <w:rsid w:val="00C21D9C"/>
    <w:rsid w:val="00C22A71"/>
    <w:rsid w:val="00C2363F"/>
    <w:rsid w:val="00C246C1"/>
    <w:rsid w:val="00C248B4"/>
    <w:rsid w:val="00C2509A"/>
    <w:rsid w:val="00C269C7"/>
    <w:rsid w:val="00C26EB2"/>
    <w:rsid w:val="00C2786B"/>
    <w:rsid w:val="00C300F8"/>
    <w:rsid w:val="00C31915"/>
    <w:rsid w:val="00C32D83"/>
    <w:rsid w:val="00C32DE7"/>
    <w:rsid w:val="00C33263"/>
    <w:rsid w:val="00C33356"/>
    <w:rsid w:val="00C33697"/>
    <w:rsid w:val="00C34286"/>
    <w:rsid w:val="00C34D31"/>
    <w:rsid w:val="00C35200"/>
    <w:rsid w:val="00C35826"/>
    <w:rsid w:val="00C40292"/>
    <w:rsid w:val="00C4054F"/>
    <w:rsid w:val="00C428E1"/>
    <w:rsid w:val="00C43DD4"/>
    <w:rsid w:val="00C461A2"/>
    <w:rsid w:val="00C46AAB"/>
    <w:rsid w:val="00C46CFD"/>
    <w:rsid w:val="00C51478"/>
    <w:rsid w:val="00C52B62"/>
    <w:rsid w:val="00C52E89"/>
    <w:rsid w:val="00C540BD"/>
    <w:rsid w:val="00C54BCA"/>
    <w:rsid w:val="00C54D01"/>
    <w:rsid w:val="00C56344"/>
    <w:rsid w:val="00C56D50"/>
    <w:rsid w:val="00C574D1"/>
    <w:rsid w:val="00C619D7"/>
    <w:rsid w:val="00C628BD"/>
    <w:rsid w:val="00C6384A"/>
    <w:rsid w:val="00C6423F"/>
    <w:rsid w:val="00C65C0B"/>
    <w:rsid w:val="00C65F17"/>
    <w:rsid w:val="00C675EA"/>
    <w:rsid w:val="00C7097C"/>
    <w:rsid w:val="00C71957"/>
    <w:rsid w:val="00C71D97"/>
    <w:rsid w:val="00C742B2"/>
    <w:rsid w:val="00C76082"/>
    <w:rsid w:val="00C777F3"/>
    <w:rsid w:val="00C8216C"/>
    <w:rsid w:val="00C82366"/>
    <w:rsid w:val="00C83274"/>
    <w:rsid w:val="00C836CD"/>
    <w:rsid w:val="00C83B37"/>
    <w:rsid w:val="00C83B89"/>
    <w:rsid w:val="00C83D71"/>
    <w:rsid w:val="00C85DE9"/>
    <w:rsid w:val="00C8695F"/>
    <w:rsid w:val="00C86E9A"/>
    <w:rsid w:val="00C87D15"/>
    <w:rsid w:val="00C9098E"/>
    <w:rsid w:val="00C91455"/>
    <w:rsid w:val="00C924C4"/>
    <w:rsid w:val="00C92E5A"/>
    <w:rsid w:val="00C938A8"/>
    <w:rsid w:val="00C93C0E"/>
    <w:rsid w:val="00C93C3F"/>
    <w:rsid w:val="00C94F8B"/>
    <w:rsid w:val="00C97A7F"/>
    <w:rsid w:val="00CA004B"/>
    <w:rsid w:val="00CA0FD0"/>
    <w:rsid w:val="00CA1CB7"/>
    <w:rsid w:val="00CA1D81"/>
    <w:rsid w:val="00CA4E55"/>
    <w:rsid w:val="00CA4F90"/>
    <w:rsid w:val="00CA589C"/>
    <w:rsid w:val="00CA59FC"/>
    <w:rsid w:val="00CA75B9"/>
    <w:rsid w:val="00CB0E0C"/>
    <w:rsid w:val="00CB32A1"/>
    <w:rsid w:val="00CB3AE7"/>
    <w:rsid w:val="00CB3F7E"/>
    <w:rsid w:val="00CB4D80"/>
    <w:rsid w:val="00CB4FDF"/>
    <w:rsid w:val="00CB5BD2"/>
    <w:rsid w:val="00CB6965"/>
    <w:rsid w:val="00CB6D36"/>
    <w:rsid w:val="00CB78AF"/>
    <w:rsid w:val="00CC06B8"/>
    <w:rsid w:val="00CC0D85"/>
    <w:rsid w:val="00CC0F80"/>
    <w:rsid w:val="00CC1032"/>
    <w:rsid w:val="00CC1306"/>
    <w:rsid w:val="00CC23A5"/>
    <w:rsid w:val="00CC2BDF"/>
    <w:rsid w:val="00CC3A98"/>
    <w:rsid w:val="00CC3ADE"/>
    <w:rsid w:val="00CC3EE1"/>
    <w:rsid w:val="00CC46C2"/>
    <w:rsid w:val="00CC4CC4"/>
    <w:rsid w:val="00CC57EF"/>
    <w:rsid w:val="00CC616B"/>
    <w:rsid w:val="00CC7040"/>
    <w:rsid w:val="00CC7D46"/>
    <w:rsid w:val="00CD2986"/>
    <w:rsid w:val="00CD6609"/>
    <w:rsid w:val="00CD7589"/>
    <w:rsid w:val="00CE0387"/>
    <w:rsid w:val="00CE09BF"/>
    <w:rsid w:val="00CE0A42"/>
    <w:rsid w:val="00CE1EEB"/>
    <w:rsid w:val="00CE2324"/>
    <w:rsid w:val="00CE56F3"/>
    <w:rsid w:val="00CE5A0F"/>
    <w:rsid w:val="00CE70DC"/>
    <w:rsid w:val="00CF07B2"/>
    <w:rsid w:val="00CF0FBC"/>
    <w:rsid w:val="00CF201A"/>
    <w:rsid w:val="00CF2228"/>
    <w:rsid w:val="00CF2314"/>
    <w:rsid w:val="00CF248B"/>
    <w:rsid w:val="00CF260A"/>
    <w:rsid w:val="00CF33FB"/>
    <w:rsid w:val="00CF3629"/>
    <w:rsid w:val="00CF39B6"/>
    <w:rsid w:val="00CF438F"/>
    <w:rsid w:val="00CF4DD6"/>
    <w:rsid w:val="00CF7A98"/>
    <w:rsid w:val="00D005BC"/>
    <w:rsid w:val="00D018D5"/>
    <w:rsid w:val="00D02A93"/>
    <w:rsid w:val="00D02D45"/>
    <w:rsid w:val="00D0508B"/>
    <w:rsid w:val="00D061A3"/>
    <w:rsid w:val="00D10E76"/>
    <w:rsid w:val="00D11920"/>
    <w:rsid w:val="00D120F5"/>
    <w:rsid w:val="00D13592"/>
    <w:rsid w:val="00D135D6"/>
    <w:rsid w:val="00D1438E"/>
    <w:rsid w:val="00D16BF9"/>
    <w:rsid w:val="00D16CF3"/>
    <w:rsid w:val="00D203D2"/>
    <w:rsid w:val="00D2168B"/>
    <w:rsid w:val="00D22273"/>
    <w:rsid w:val="00D22510"/>
    <w:rsid w:val="00D25B99"/>
    <w:rsid w:val="00D3065F"/>
    <w:rsid w:val="00D30AC0"/>
    <w:rsid w:val="00D31A48"/>
    <w:rsid w:val="00D31A88"/>
    <w:rsid w:val="00D3420C"/>
    <w:rsid w:val="00D36433"/>
    <w:rsid w:val="00D400D9"/>
    <w:rsid w:val="00D45546"/>
    <w:rsid w:val="00D45778"/>
    <w:rsid w:val="00D459B4"/>
    <w:rsid w:val="00D5144A"/>
    <w:rsid w:val="00D515F1"/>
    <w:rsid w:val="00D51B97"/>
    <w:rsid w:val="00D5230A"/>
    <w:rsid w:val="00D6008A"/>
    <w:rsid w:val="00D64788"/>
    <w:rsid w:val="00D64A8B"/>
    <w:rsid w:val="00D64AB2"/>
    <w:rsid w:val="00D64D80"/>
    <w:rsid w:val="00D6506A"/>
    <w:rsid w:val="00D6596E"/>
    <w:rsid w:val="00D67B3B"/>
    <w:rsid w:val="00D72966"/>
    <w:rsid w:val="00D73213"/>
    <w:rsid w:val="00D74959"/>
    <w:rsid w:val="00D751E5"/>
    <w:rsid w:val="00D75EBE"/>
    <w:rsid w:val="00D76E19"/>
    <w:rsid w:val="00D80562"/>
    <w:rsid w:val="00D82B9F"/>
    <w:rsid w:val="00D84309"/>
    <w:rsid w:val="00D846D4"/>
    <w:rsid w:val="00D85645"/>
    <w:rsid w:val="00D863A1"/>
    <w:rsid w:val="00D90365"/>
    <w:rsid w:val="00D90386"/>
    <w:rsid w:val="00D92573"/>
    <w:rsid w:val="00D925B2"/>
    <w:rsid w:val="00D92B4C"/>
    <w:rsid w:val="00D94400"/>
    <w:rsid w:val="00D9518C"/>
    <w:rsid w:val="00D96D03"/>
    <w:rsid w:val="00D97E37"/>
    <w:rsid w:val="00DA00E1"/>
    <w:rsid w:val="00DA0444"/>
    <w:rsid w:val="00DA0C3B"/>
    <w:rsid w:val="00DA39B9"/>
    <w:rsid w:val="00DA453B"/>
    <w:rsid w:val="00DA4939"/>
    <w:rsid w:val="00DA6FAC"/>
    <w:rsid w:val="00DB1A0E"/>
    <w:rsid w:val="00DB1FA7"/>
    <w:rsid w:val="00DB3A7B"/>
    <w:rsid w:val="00DB49A6"/>
    <w:rsid w:val="00DB4CC3"/>
    <w:rsid w:val="00DB55D7"/>
    <w:rsid w:val="00DB6F60"/>
    <w:rsid w:val="00DB7DDE"/>
    <w:rsid w:val="00DC0C15"/>
    <w:rsid w:val="00DC0E90"/>
    <w:rsid w:val="00DC212D"/>
    <w:rsid w:val="00DC2172"/>
    <w:rsid w:val="00DC6F18"/>
    <w:rsid w:val="00DC6FF8"/>
    <w:rsid w:val="00DC7A23"/>
    <w:rsid w:val="00DC7B15"/>
    <w:rsid w:val="00DD03E6"/>
    <w:rsid w:val="00DD0548"/>
    <w:rsid w:val="00DD0CDB"/>
    <w:rsid w:val="00DD2934"/>
    <w:rsid w:val="00DD4171"/>
    <w:rsid w:val="00DD41BD"/>
    <w:rsid w:val="00DD5646"/>
    <w:rsid w:val="00DD565A"/>
    <w:rsid w:val="00DD5807"/>
    <w:rsid w:val="00DD65D2"/>
    <w:rsid w:val="00DE1205"/>
    <w:rsid w:val="00DE1279"/>
    <w:rsid w:val="00DE1640"/>
    <w:rsid w:val="00DE36B6"/>
    <w:rsid w:val="00DE3F1E"/>
    <w:rsid w:val="00DE3F1F"/>
    <w:rsid w:val="00DE592C"/>
    <w:rsid w:val="00DE622F"/>
    <w:rsid w:val="00DE68F4"/>
    <w:rsid w:val="00DE7253"/>
    <w:rsid w:val="00DF1996"/>
    <w:rsid w:val="00DF5B0E"/>
    <w:rsid w:val="00DF61A6"/>
    <w:rsid w:val="00DF79E3"/>
    <w:rsid w:val="00E007AF"/>
    <w:rsid w:val="00E00988"/>
    <w:rsid w:val="00E02EB7"/>
    <w:rsid w:val="00E02F58"/>
    <w:rsid w:val="00E03A4F"/>
    <w:rsid w:val="00E03AAD"/>
    <w:rsid w:val="00E042F8"/>
    <w:rsid w:val="00E04976"/>
    <w:rsid w:val="00E06EEF"/>
    <w:rsid w:val="00E11659"/>
    <w:rsid w:val="00E11BA1"/>
    <w:rsid w:val="00E1464A"/>
    <w:rsid w:val="00E146EB"/>
    <w:rsid w:val="00E14E91"/>
    <w:rsid w:val="00E16A78"/>
    <w:rsid w:val="00E16B9F"/>
    <w:rsid w:val="00E17929"/>
    <w:rsid w:val="00E17E92"/>
    <w:rsid w:val="00E201CC"/>
    <w:rsid w:val="00E21F36"/>
    <w:rsid w:val="00E26067"/>
    <w:rsid w:val="00E2606C"/>
    <w:rsid w:val="00E27EA9"/>
    <w:rsid w:val="00E313BD"/>
    <w:rsid w:val="00E31639"/>
    <w:rsid w:val="00E3171D"/>
    <w:rsid w:val="00E31E42"/>
    <w:rsid w:val="00E330BE"/>
    <w:rsid w:val="00E33214"/>
    <w:rsid w:val="00E332AA"/>
    <w:rsid w:val="00E35B41"/>
    <w:rsid w:val="00E36660"/>
    <w:rsid w:val="00E36735"/>
    <w:rsid w:val="00E4084F"/>
    <w:rsid w:val="00E42E7E"/>
    <w:rsid w:val="00E43BFE"/>
    <w:rsid w:val="00E43CA6"/>
    <w:rsid w:val="00E43CE5"/>
    <w:rsid w:val="00E43FA2"/>
    <w:rsid w:val="00E45154"/>
    <w:rsid w:val="00E45E8A"/>
    <w:rsid w:val="00E51C48"/>
    <w:rsid w:val="00E5374A"/>
    <w:rsid w:val="00E53BF3"/>
    <w:rsid w:val="00E543F7"/>
    <w:rsid w:val="00E552A4"/>
    <w:rsid w:val="00E560AF"/>
    <w:rsid w:val="00E56117"/>
    <w:rsid w:val="00E5714F"/>
    <w:rsid w:val="00E57CF4"/>
    <w:rsid w:val="00E57FCA"/>
    <w:rsid w:val="00E605BE"/>
    <w:rsid w:val="00E60CDB"/>
    <w:rsid w:val="00E62862"/>
    <w:rsid w:val="00E635F6"/>
    <w:rsid w:val="00E63603"/>
    <w:rsid w:val="00E63976"/>
    <w:rsid w:val="00E73BCD"/>
    <w:rsid w:val="00E74A74"/>
    <w:rsid w:val="00E7516D"/>
    <w:rsid w:val="00E75E2D"/>
    <w:rsid w:val="00E75F87"/>
    <w:rsid w:val="00E760B5"/>
    <w:rsid w:val="00E77AA4"/>
    <w:rsid w:val="00E77BDD"/>
    <w:rsid w:val="00E80A52"/>
    <w:rsid w:val="00E812F1"/>
    <w:rsid w:val="00E815BA"/>
    <w:rsid w:val="00E81781"/>
    <w:rsid w:val="00E81F11"/>
    <w:rsid w:val="00E81FF9"/>
    <w:rsid w:val="00E836D0"/>
    <w:rsid w:val="00E84B4C"/>
    <w:rsid w:val="00E85251"/>
    <w:rsid w:val="00E85887"/>
    <w:rsid w:val="00E86197"/>
    <w:rsid w:val="00E86724"/>
    <w:rsid w:val="00E8702E"/>
    <w:rsid w:val="00E87208"/>
    <w:rsid w:val="00E90C60"/>
    <w:rsid w:val="00E9117D"/>
    <w:rsid w:val="00E92A0B"/>
    <w:rsid w:val="00E94F27"/>
    <w:rsid w:val="00EA021C"/>
    <w:rsid w:val="00EA0B41"/>
    <w:rsid w:val="00EA0C51"/>
    <w:rsid w:val="00EA5371"/>
    <w:rsid w:val="00EA5A80"/>
    <w:rsid w:val="00EA5CD9"/>
    <w:rsid w:val="00EA6752"/>
    <w:rsid w:val="00EA710F"/>
    <w:rsid w:val="00EB0582"/>
    <w:rsid w:val="00EB0A14"/>
    <w:rsid w:val="00EB0BB8"/>
    <w:rsid w:val="00EB32D8"/>
    <w:rsid w:val="00EB65AA"/>
    <w:rsid w:val="00EB6783"/>
    <w:rsid w:val="00EB6ED4"/>
    <w:rsid w:val="00EC0A09"/>
    <w:rsid w:val="00EC0B6C"/>
    <w:rsid w:val="00EC11D8"/>
    <w:rsid w:val="00EC2BDB"/>
    <w:rsid w:val="00EC32E2"/>
    <w:rsid w:val="00EC48E6"/>
    <w:rsid w:val="00EC5A8B"/>
    <w:rsid w:val="00EC618C"/>
    <w:rsid w:val="00EC6E25"/>
    <w:rsid w:val="00ED0840"/>
    <w:rsid w:val="00ED2D30"/>
    <w:rsid w:val="00ED39A2"/>
    <w:rsid w:val="00ED4395"/>
    <w:rsid w:val="00ED5FC2"/>
    <w:rsid w:val="00ED7955"/>
    <w:rsid w:val="00EE1E15"/>
    <w:rsid w:val="00EE219D"/>
    <w:rsid w:val="00EE29AA"/>
    <w:rsid w:val="00EE34BE"/>
    <w:rsid w:val="00EE3A2B"/>
    <w:rsid w:val="00EE3C47"/>
    <w:rsid w:val="00EE43FB"/>
    <w:rsid w:val="00EE6A84"/>
    <w:rsid w:val="00EF19A3"/>
    <w:rsid w:val="00EF28AB"/>
    <w:rsid w:val="00EF48DC"/>
    <w:rsid w:val="00F00483"/>
    <w:rsid w:val="00F01110"/>
    <w:rsid w:val="00F031FC"/>
    <w:rsid w:val="00F046BB"/>
    <w:rsid w:val="00F047CC"/>
    <w:rsid w:val="00F04BD7"/>
    <w:rsid w:val="00F05050"/>
    <w:rsid w:val="00F06922"/>
    <w:rsid w:val="00F07500"/>
    <w:rsid w:val="00F1066E"/>
    <w:rsid w:val="00F10FF6"/>
    <w:rsid w:val="00F12C57"/>
    <w:rsid w:val="00F13BAD"/>
    <w:rsid w:val="00F145B8"/>
    <w:rsid w:val="00F14910"/>
    <w:rsid w:val="00F1496C"/>
    <w:rsid w:val="00F15020"/>
    <w:rsid w:val="00F15430"/>
    <w:rsid w:val="00F1725D"/>
    <w:rsid w:val="00F20847"/>
    <w:rsid w:val="00F20C98"/>
    <w:rsid w:val="00F215B3"/>
    <w:rsid w:val="00F21F00"/>
    <w:rsid w:val="00F238D1"/>
    <w:rsid w:val="00F24DAA"/>
    <w:rsid w:val="00F25C8F"/>
    <w:rsid w:val="00F26CD0"/>
    <w:rsid w:val="00F2749C"/>
    <w:rsid w:val="00F27ACE"/>
    <w:rsid w:val="00F27DD4"/>
    <w:rsid w:val="00F33861"/>
    <w:rsid w:val="00F347EA"/>
    <w:rsid w:val="00F36788"/>
    <w:rsid w:val="00F36D92"/>
    <w:rsid w:val="00F36FE3"/>
    <w:rsid w:val="00F372B0"/>
    <w:rsid w:val="00F3734D"/>
    <w:rsid w:val="00F37B4F"/>
    <w:rsid w:val="00F40B77"/>
    <w:rsid w:val="00F4105B"/>
    <w:rsid w:val="00F41147"/>
    <w:rsid w:val="00F418C3"/>
    <w:rsid w:val="00F41DBF"/>
    <w:rsid w:val="00F426D0"/>
    <w:rsid w:val="00F43111"/>
    <w:rsid w:val="00F441D1"/>
    <w:rsid w:val="00F44BFE"/>
    <w:rsid w:val="00F45709"/>
    <w:rsid w:val="00F46137"/>
    <w:rsid w:val="00F47FFA"/>
    <w:rsid w:val="00F51CCA"/>
    <w:rsid w:val="00F525B9"/>
    <w:rsid w:val="00F53CB9"/>
    <w:rsid w:val="00F53E8F"/>
    <w:rsid w:val="00F56006"/>
    <w:rsid w:val="00F563D9"/>
    <w:rsid w:val="00F620AD"/>
    <w:rsid w:val="00F629AD"/>
    <w:rsid w:val="00F62D39"/>
    <w:rsid w:val="00F65303"/>
    <w:rsid w:val="00F66E1F"/>
    <w:rsid w:val="00F71462"/>
    <w:rsid w:val="00F71C3F"/>
    <w:rsid w:val="00F748A9"/>
    <w:rsid w:val="00F74A08"/>
    <w:rsid w:val="00F74A2D"/>
    <w:rsid w:val="00F74B71"/>
    <w:rsid w:val="00F7776F"/>
    <w:rsid w:val="00F77842"/>
    <w:rsid w:val="00F828F5"/>
    <w:rsid w:val="00F85771"/>
    <w:rsid w:val="00F8649B"/>
    <w:rsid w:val="00F8695E"/>
    <w:rsid w:val="00F901DC"/>
    <w:rsid w:val="00F90494"/>
    <w:rsid w:val="00F92ADF"/>
    <w:rsid w:val="00F92D38"/>
    <w:rsid w:val="00F93835"/>
    <w:rsid w:val="00F93EDD"/>
    <w:rsid w:val="00F9422B"/>
    <w:rsid w:val="00F946EF"/>
    <w:rsid w:val="00F95164"/>
    <w:rsid w:val="00F95E53"/>
    <w:rsid w:val="00F95ECE"/>
    <w:rsid w:val="00F96274"/>
    <w:rsid w:val="00F96859"/>
    <w:rsid w:val="00F978AE"/>
    <w:rsid w:val="00F97C50"/>
    <w:rsid w:val="00FA07D3"/>
    <w:rsid w:val="00FA0A3D"/>
    <w:rsid w:val="00FA4F23"/>
    <w:rsid w:val="00FA6C21"/>
    <w:rsid w:val="00FA789F"/>
    <w:rsid w:val="00FB0707"/>
    <w:rsid w:val="00FB2375"/>
    <w:rsid w:val="00FB23AD"/>
    <w:rsid w:val="00FB245F"/>
    <w:rsid w:val="00FB5F9C"/>
    <w:rsid w:val="00FB60DD"/>
    <w:rsid w:val="00FB6B22"/>
    <w:rsid w:val="00FC1325"/>
    <w:rsid w:val="00FC151F"/>
    <w:rsid w:val="00FC258A"/>
    <w:rsid w:val="00FC3CE2"/>
    <w:rsid w:val="00FC3EB4"/>
    <w:rsid w:val="00FC6049"/>
    <w:rsid w:val="00FC626A"/>
    <w:rsid w:val="00FD01D2"/>
    <w:rsid w:val="00FD231C"/>
    <w:rsid w:val="00FD23C8"/>
    <w:rsid w:val="00FD46BC"/>
    <w:rsid w:val="00FD4F7C"/>
    <w:rsid w:val="00FD59D8"/>
    <w:rsid w:val="00FD66EA"/>
    <w:rsid w:val="00FD73A5"/>
    <w:rsid w:val="00FE17FC"/>
    <w:rsid w:val="00FE366C"/>
    <w:rsid w:val="00FE377E"/>
    <w:rsid w:val="00FE3BC9"/>
    <w:rsid w:val="00FE42D1"/>
    <w:rsid w:val="00FE471B"/>
    <w:rsid w:val="00FE4D08"/>
    <w:rsid w:val="00FE4E60"/>
    <w:rsid w:val="00FE5FC1"/>
    <w:rsid w:val="00FE68D0"/>
    <w:rsid w:val="00FF0294"/>
    <w:rsid w:val="00FF06C6"/>
    <w:rsid w:val="00FF08F3"/>
    <w:rsid w:val="00FF1F32"/>
    <w:rsid w:val="00FF25E0"/>
    <w:rsid w:val="00FF30F4"/>
    <w:rsid w:val="00FF4241"/>
    <w:rsid w:val="00FF527E"/>
    <w:rsid w:val="00FF542A"/>
    <w:rsid w:val="00FF54E2"/>
    <w:rsid w:val="00FF6354"/>
    <w:rsid w:val="00FF6B75"/>
    <w:rsid w:val="00FF7AC4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7B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B7BB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B7BB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B7B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7BB4"/>
  </w:style>
  <w:style w:type="character" w:customStyle="1" w:styleId="a3">
    <w:name w:val="Цветовое выделение"/>
    <w:uiPriority w:val="99"/>
    <w:rsid w:val="004B7BB4"/>
    <w:rPr>
      <w:b/>
      <w:color w:val="26282F"/>
    </w:rPr>
  </w:style>
  <w:style w:type="character" w:customStyle="1" w:styleId="a4">
    <w:name w:val="Гипертекстовая ссылка"/>
    <w:uiPriority w:val="99"/>
    <w:rsid w:val="004B7BB4"/>
    <w:rPr>
      <w:color w:val="106BBE"/>
    </w:rPr>
  </w:style>
  <w:style w:type="character" w:customStyle="1" w:styleId="a5">
    <w:name w:val="Активная гипертекстовая ссылка"/>
    <w:uiPriority w:val="99"/>
    <w:rsid w:val="004B7BB4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B7BB4"/>
  </w:style>
  <w:style w:type="paragraph" w:customStyle="1" w:styleId="a8">
    <w:name w:val="Внимание: недобросовестность!"/>
    <w:basedOn w:val="a6"/>
    <w:next w:val="a"/>
    <w:uiPriority w:val="99"/>
    <w:rsid w:val="004B7BB4"/>
  </w:style>
  <w:style w:type="character" w:customStyle="1" w:styleId="a9">
    <w:name w:val="Выделение для Базового Поиска"/>
    <w:uiPriority w:val="99"/>
    <w:rsid w:val="004B7BB4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4B7BB4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c"/>
    <w:next w:val="a"/>
    <w:uiPriority w:val="99"/>
    <w:rsid w:val="004B7BB4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4B7BB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4B7BB4"/>
    <w:rPr>
      <w:b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2">
    <w:name w:val="Заголовок чужого сообщения"/>
    <w:uiPriority w:val="99"/>
    <w:rsid w:val="004B7BB4"/>
    <w:rPr>
      <w:b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4B7BB4"/>
    <w:pPr>
      <w:spacing w:after="0"/>
      <w:jc w:val="left"/>
    </w:pPr>
  </w:style>
  <w:style w:type="paragraph" w:customStyle="1" w:styleId="af5">
    <w:name w:val="Интерактивный заголовок"/>
    <w:basedOn w:val="12"/>
    <w:next w:val="a"/>
    <w:uiPriority w:val="99"/>
    <w:rsid w:val="004B7BB4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4B7BB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9">
    <w:name w:val="Комментарий"/>
    <w:basedOn w:val="af8"/>
    <w:next w:val="a"/>
    <w:uiPriority w:val="99"/>
    <w:rsid w:val="004B7BB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4B7BB4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Колонтитул (левый)"/>
    <w:basedOn w:val="afb"/>
    <w:next w:val="a"/>
    <w:uiPriority w:val="99"/>
    <w:rsid w:val="004B7BB4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e">
    <w:name w:val="Колонтитул (правый)"/>
    <w:basedOn w:val="afd"/>
    <w:next w:val="a"/>
    <w:uiPriority w:val="99"/>
    <w:rsid w:val="004B7BB4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4B7BB4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4B7BB4"/>
  </w:style>
  <w:style w:type="paragraph" w:customStyle="1" w:styleId="aff1">
    <w:name w:val="Моноширинны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4B7BB4"/>
    <w:rPr>
      <w:color w:val="26282F"/>
      <w:shd w:val="clear" w:color="auto" w:fill="FFF580"/>
    </w:rPr>
  </w:style>
  <w:style w:type="character" w:customStyle="1" w:styleId="aff3">
    <w:name w:val="Не вступил в силу"/>
    <w:uiPriority w:val="99"/>
    <w:rsid w:val="004B7BB4"/>
    <w:rPr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4B7BB4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6">
    <w:name w:val="Таблицы (моноширинный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4B7BB4"/>
    <w:pPr>
      <w:ind w:left="140"/>
    </w:pPr>
  </w:style>
  <w:style w:type="character" w:customStyle="1" w:styleId="aff8">
    <w:name w:val="Опечатки"/>
    <w:uiPriority w:val="99"/>
    <w:rsid w:val="004B7BB4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4B7BB4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4B7BB4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4B7BB4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d">
    <w:name w:val="Постоянная часть"/>
    <w:basedOn w:val="ac"/>
    <w:next w:val="a"/>
    <w:uiPriority w:val="99"/>
    <w:rsid w:val="004B7BB4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">
    <w:name w:val="Пример."/>
    <w:basedOn w:val="a6"/>
    <w:next w:val="a"/>
    <w:uiPriority w:val="99"/>
    <w:rsid w:val="004B7BB4"/>
  </w:style>
  <w:style w:type="paragraph" w:customStyle="1" w:styleId="afff0">
    <w:name w:val="Примечание."/>
    <w:basedOn w:val="a6"/>
    <w:next w:val="a"/>
    <w:uiPriority w:val="99"/>
    <w:rsid w:val="004B7BB4"/>
  </w:style>
  <w:style w:type="character" w:customStyle="1" w:styleId="afff1">
    <w:name w:val="Продолжение ссылки"/>
    <w:uiPriority w:val="99"/>
    <w:rsid w:val="004B7BB4"/>
  </w:style>
  <w:style w:type="paragraph" w:customStyle="1" w:styleId="afff2">
    <w:name w:val="Словарная статья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3">
    <w:name w:val="Сравнение редакций"/>
    <w:uiPriority w:val="99"/>
    <w:rsid w:val="004B7BB4"/>
    <w:rPr>
      <w:color w:val="26282F"/>
    </w:rPr>
  </w:style>
  <w:style w:type="character" w:customStyle="1" w:styleId="afff4">
    <w:name w:val="Сравнение редакций. Добавленный фрагмент"/>
    <w:uiPriority w:val="99"/>
    <w:rsid w:val="004B7BB4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4B7BB4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7">
    <w:name w:val="Текст в таблице"/>
    <w:basedOn w:val="aff5"/>
    <w:next w:val="a"/>
    <w:uiPriority w:val="99"/>
    <w:rsid w:val="004B7BB4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a">
    <w:name w:val="Утратил силу"/>
    <w:uiPriority w:val="99"/>
    <w:rsid w:val="004B7BB4"/>
    <w:rPr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4B7BB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styleId="afffd">
    <w:name w:val="Table Grid"/>
    <w:basedOn w:val="a1"/>
    <w:uiPriority w:val="99"/>
    <w:rsid w:val="004B7B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e">
    <w:name w:val="annotation reference"/>
    <w:basedOn w:val="a0"/>
    <w:uiPriority w:val="99"/>
    <w:semiHidden/>
    <w:rsid w:val="004B7BB4"/>
    <w:rPr>
      <w:rFonts w:cs="Times New Roman"/>
      <w:sz w:val="16"/>
    </w:rPr>
  </w:style>
  <w:style w:type="paragraph" w:styleId="affff">
    <w:name w:val="annotation text"/>
    <w:basedOn w:val="a"/>
    <w:link w:val="affff0"/>
    <w:uiPriority w:val="99"/>
    <w:semiHidden/>
    <w:rsid w:val="004B7BB4"/>
    <w:rPr>
      <w:sz w:val="20"/>
      <w:szCs w:val="20"/>
    </w:rPr>
  </w:style>
  <w:style w:type="character" w:customStyle="1" w:styleId="affff0">
    <w:name w:val="Текст примечания Знак"/>
    <w:basedOn w:val="a0"/>
    <w:link w:val="affff"/>
    <w:uiPriority w:val="99"/>
    <w:semiHidden/>
    <w:rsid w:val="004B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1">
    <w:name w:val="annotation subject"/>
    <w:basedOn w:val="affff"/>
    <w:next w:val="affff"/>
    <w:link w:val="affff2"/>
    <w:uiPriority w:val="99"/>
    <w:semiHidden/>
    <w:rsid w:val="004B7BB4"/>
    <w:rPr>
      <w:b/>
      <w:bCs/>
    </w:rPr>
  </w:style>
  <w:style w:type="character" w:customStyle="1" w:styleId="affff2">
    <w:name w:val="Тема примечания Знак"/>
    <w:basedOn w:val="affff0"/>
    <w:link w:val="affff1"/>
    <w:uiPriority w:val="99"/>
    <w:semiHidden/>
    <w:rsid w:val="004B7B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f3">
    <w:name w:val="Balloon Text"/>
    <w:basedOn w:val="a"/>
    <w:link w:val="affff4"/>
    <w:uiPriority w:val="99"/>
    <w:semiHidden/>
    <w:rsid w:val="004B7BB4"/>
    <w:rPr>
      <w:rFonts w:ascii="Tahoma" w:hAnsi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4B7BB4"/>
    <w:rPr>
      <w:rFonts w:ascii="Tahoma" w:eastAsia="Times New Roman" w:hAnsi="Tahoma" w:cs="Times New Roman"/>
      <w:sz w:val="16"/>
      <w:szCs w:val="16"/>
      <w:lang w:eastAsia="ru-RU"/>
    </w:rPr>
  </w:style>
  <w:style w:type="paragraph" w:styleId="affff5">
    <w:name w:val="header"/>
    <w:basedOn w:val="a"/>
    <w:link w:val="affff6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7">
    <w:name w:val="page number"/>
    <w:basedOn w:val="a0"/>
    <w:uiPriority w:val="99"/>
    <w:rsid w:val="004B7BB4"/>
    <w:rPr>
      <w:rFonts w:cs="Times New Roman"/>
    </w:rPr>
  </w:style>
  <w:style w:type="paragraph" w:styleId="affff8">
    <w:name w:val="footer"/>
    <w:basedOn w:val="a"/>
    <w:link w:val="affff9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B7BB4"/>
    <w:pPr>
      <w:ind w:firstLine="72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B7BB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fffa">
    <w:name w:val="Hyperlink"/>
    <w:basedOn w:val="a0"/>
    <w:uiPriority w:val="99"/>
    <w:rsid w:val="004B7BB4"/>
    <w:rPr>
      <w:rFonts w:cs="Times New Roman"/>
      <w:color w:val="0000FF"/>
      <w:u w:val="single"/>
    </w:rPr>
  </w:style>
  <w:style w:type="paragraph" w:customStyle="1" w:styleId="ConsPlusNormal">
    <w:name w:val="ConsPlusNormal"/>
    <w:rsid w:val="004B7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b">
    <w:name w:val="List Paragraph"/>
    <w:basedOn w:val="a"/>
    <w:uiPriority w:val="34"/>
    <w:qFormat/>
    <w:rsid w:val="00135568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3E4DC7"/>
  </w:style>
  <w:style w:type="table" w:customStyle="1" w:styleId="13">
    <w:name w:val="Сетка таблицы1"/>
    <w:basedOn w:val="a1"/>
    <w:next w:val="afffd"/>
    <w:uiPriority w:val="99"/>
    <w:rsid w:val="003E4DC7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96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c">
    <w:name w:val="Body Text Indent"/>
    <w:basedOn w:val="a"/>
    <w:link w:val="affffd"/>
    <w:uiPriority w:val="99"/>
    <w:semiHidden/>
    <w:unhideWhenUsed/>
    <w:rsid w:val="009D4AED"/>
    <w:pPr>
      <w:spacing w:after="120"/>
      <w:ind w:left="283"/>
    </w:pPr>
  </w:style>
  <w:style w:type="character" w:customStyle="1" w:styleId="affffd">
    <w:name w:val="Основной текст с отступом Знак"/>
    <w:basedOn w:val="a0"/>
    <w:link w:val="affffc"/>
    <w:uiPriority w:val="99"/>
    <w:semiHidden/>
    <w:rsid w:val="009D4A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e">
    <w:name w:val="footnote reference"/>
    <w:basedOn w:val="a0"/>
    <w:uiPriority w:val="99"/>
    <w:unhideWhenUsed/>
    <w:rsid w:val="00000B42"/>
    <w:rPr>
      <w:vertAlign w:val="superscript"/>
    </w:rPr>
  </w:style>
  <w:style w:type="paragraph" w:styleId="afffff">
    <w:name w:val="footnote text"/>
    <w:basedOn w:val="a"/>
    <w:link w:val="afffff0"/>
    <w:uiPriority w:val="99"/>
    <w:unhideWhenUsed/>
    <w:rsid w:val="00000B42"/>
    <w:rPr>
      <w:rFonts w:ascii="Calibri" w:hAnsi="Calibri"/>
      <w:sz w:val="20"/>
      <w:szCs w:val="20"/>
    </w:rPr>
  </w:style>
  <w:style w:type="character" w:customStyle="1" w:styleId="afffff0">
    <w:name w:val="Текст сноски Знак"/>
    <w:basedOn w:val="a0"/>
    <w:link w:val="afffff"/>
    <w:uiPriority w:val="99"/>
    <w:rsid w:val="00000B42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7B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B7BB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B7BB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B7B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7BB4"/>
  </w:style>
  <w:style w:type="character" w:customStyle="1" w:styleId="a3">
    <w:name w:val="Цветовое выделение"/>
    <w:uiPriority w:val="99"/>
    <w:rsid w:val="004B7BB4"/>
    <w:rPr>
      <w:b/>
      <w:color w:val="26282F"/>
    </w:rPr>
  </w:style>
  <w:style w:type="character" w:customStyle="1" w:styleId="a4">
    <w:name w:val="Гипертекстовая ссылка"/>
    <w:uiPriority w:val="99"/>
    <w:rsid w:val="004B7BB4"/>
    <w:rPr>
      <w:color w:val="106BBE"/>
    </w:rPr>
  </w:style>
  <w:style w:type="character" w:customStyle="1" w:styleId="a5">
    <w:name w:val="Активная гипертекстовая ссылка"/>
    <w:uiPriority w:val="99"/>
    <w:rsid w:val="004B7BB4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B7BB4"/>
  </w:style>
  <w:style w:type="paragraph" w:customStyle="1" w:styleId="a8">
    <w:name w:val="Внимание: недобросовестность!"/>
    <w:basedOn w:val="a6"/>
    <w:next w:val="a"/>
    <w:uiPriority w:val="99"/>
    <w:rsid w:val="004B7BB4"/>
  </w:style>
  <w:style w:type="character" w:customStyle="1" w:styleId="a9">
    <w:name w:val="Выделение для Базового Поиска"/>
    <w:uiPriority w:val="99"/>
    <w:rsid w:val="004B7BB4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4B7BB4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c"/>
    <w:next w:val="a"/>
    <w:uiPriority w:val="99"/>
    <w:rsid w:val="004B7BB4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4B7BB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4B7BB4"/>
    <w:rPr>
      <w:b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2">
    <w:name w:val="Заголовок чужого сообщения"/>
    <w:uiPriority w:val="99"/>
    <w:rsid w:val="004B7BB4"/>
    <w:rPr>
      <w:b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4B7BB4"/>
    <w:pPr>
      <w:spacing w:after="0"/>
      <w:jc w:val="left"/>
    </w:pPr>
  </w:style>
  <w:style w:type="paragraph" w:customStyle="1" w:styleId="af5">
    <w:name w:val="Интерактивный заголовок"/>
    <w:basedOn w:val="12"/>
    <w:next w:val="a"/>
    <w:uiPriority w:val="99"/>
    <w:rsid w:val="004B7BB4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4B7BB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9">
    <w:name w:val="Комментарий"/>
    <w:basedOn w:val="af8"/>
    <w:next w:val="a"/>
    <w:uiPriority w:val="99"/>
    <w:rsid w:val="004B7BB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4B7BB4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Колонтитул (левый)"/>
    <w:basedOn w:val="afb"/>
    <w:next w:val="a"/>
    <w:uiPriority w:val="99"/>
    <w:rsid w:val="004B7BB4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e">
    <w:name w:val="Колонтитул (правый)"/>
    <w:basedOn w:val="afd"/>
    <w:next w:val="a"/>
    <w:uiPriority w:val="99"/>
    <w:rsid w:val="004B7BB4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4B7BB4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4B7BB4"/>
  </w:style>
  <w:style w:type="paragraph" w:customStyle="1" w:styleId="aff1">
    <w:name w:val="Моноширинны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4B7BB4"/>
    <w:rPr>
      <w:color w:val="26282F"/>
      <w:shd w:val="clear" w:color="auto" w:fill="FFF580"/>
    </w:rPr>
  </w:style>
  <w:style w:type="character" w:customStyle="1" w:styleId="aff3">
    <w:name w:val="Не вступил в силу"/>
    <w:uiPriority w:val="99"/>
    <w:rsid w:val="004B7BB4"/>
    <w:rPr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4B7BB4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6">
    <w:name w:val="Таблицы (моноширинный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4B7BB4"/>
    <w:pPr>
      <w:ind w:left="140"/>
    </w:pPr>
  </w:style>
  <w:style w:type="character" w:customStyle="1" w:styleId="aff8">
    <w:name w:val="Опечатки"/>
    <w:uiPriority w:val="99"/>
    <w:rsid w:val="004B7BB4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4B7BB4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4B7BB4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4B7BB4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d">
    <w:name w:val="Постоянная часть"/>
    <w:basedOn w:val="ac"/>
    <w:next w:val="a"/>
    <w:uiPriority w:val="99"/>
    <w:rsid w:val="004B7BB4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">
    <w:name w:val="Пример."/>
    <w:basedOn w:val="a6"/>
    <w:next w:val="a"/>
    <w:uiPriority w:val="99"/>
    <w:rsid w:val="004B7BB4"/>
  </w:style>
  <w:style w:type="paragraph" w:customStyle="1" w:styleId="afff0">
    <w:name w:val="Примечание."/>
    <w:basedOn w:val="a6"/>
    <w:next w:val="a"/>
    <w:uiPriority w:val="99"/>
    <w:rsid w:val="004B7BB4"/>
  </w:style>
  <w:style w:type="character" w:customStyle="1" w:styleId="afff1">
    <w:name w:val="Продолжение ссылки"/>
    <w:uiPriority w:val="99"/>
    <w:rsid w:val="004B7BB4"/>
  </w:style>
  <w:style w:type="paragraph" w:customStyle="1" w:styleId="afff2">
    <w:name w:val="Словарная статья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3">
    <w:name w:val="Сравнение редакций"/>
    <w:uiPriority w:val="99"/>
    <w:rsid w:val="004B7BB4"/>
    <w:rPr>
      <w:color w:val="26282F"/>
    </w:rPr>
  </w:style>
  <w:style w:type="character" w:customStyle="1" w:styleId="afff4">
    <w:name w:val="Сравнение редакций. Добавленный фрагмент"/>
    <w:uiPriority w:val="99"/>
    <w:rsid w:val="004B7BB4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4B7BB4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7">
    <w:name w:val="Текст в таблице"/>
    <w:basedOn w:val="aff5"/>
    <w:next w:val="a"/>
    <w:uiPriority w:val="99"/>
    <w:rsid w:val="004B7BB4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a">
    <w:name w:val="Утратил силу"/>
    <w:uiPriority w:val="99"/>
    <w:rsid w:val="004B7BB4"/>
    <w:rPr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4B7BB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styleId="afffd">
    <w:name w:val="Table Grid"/>
    <w:basedOn w:val="a1"/>
    <w:uiPriority w:val="99"/>
    <w:rsid w:val="004B7B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e">
    <w:name w:val="annotation reference"/>
    <w:basedOn w:val="a0"/>
    <w:uiPriority w:val="99"/>
    <w:semiHidden/>
    <w:rsid w:val="004B7BB4"/>
    <w:rPr>
      <w:rFonts w:cs="Times New Roman"/>
      <w:sz w:val="16"/>
    </w:rPr>
  </w:style>
  <w:style w:type="paragraph" w:styleId="affff">
    <w:name w:val="annotation text"/>
    <w:basedOn w:val="a"/>
    <w:link w:val="affff0"/>
    <w:uiPriority w:val="99"/>
    <w:semiHidden/>
    <w:rsid w:val="004B7BB4"/>
    <w:rPr>
      <w:sz w:val="20"/>
      <w:szCs w:val="20"/>
    </w:rPr>
  </w:style>
  <w:style w:type="character" w:customStyle="1" w:styleId="affff0">
    <w:name w:val="Текст примечания Знак"/>
    <w:basedOn w:val="a0"/>
    <w:link w:val="affff"/>
    <w:uiPriority w:val="99"/>
    <w:semiHidden/>
    <w:rsid w:val="004B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1">
    <w:name w:val="annotation subject"/>
    <w:basedOn w:val="affff"/>
    <w:next w:val="affff"/>
    <w:link w:val="affff2"/>
    <w:uiPriority w:val="99"/>
    <w:semiHidden/>
    <w:rsid w:val="004B7BB4"/>
    <w:rPr>
      <w:b/>
      <w:bCs/>
    </w:rPr>
  </w:style>
  <w:style w:type="character" w:customStyle="1" w:styleId="affff2">
    <w:name w:val="Тема примечания Знак"/>
    <w:basedOn w:val="affff0"/>
    <w:link w:val="affff1"/>
    <w:uiPriority w:val="99"/>
    <w:semiHidden/>
    <w:rsid w:val="004B7B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f3">
    <w:name w:val="Balloon Text"/>
    <w:basedOn w:val="a"/>
    <w:link w:val="affff4"/>
    <w:uiPriority w:val="99"/>
    <w:semiHidden/>
    <w:rsid w:val="004B7BB4"/>
    <w:rPr>
      <w:rFonts w:ascii="Tahoma" w:hAnsi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4B7BB4"/>
    <w:rPr>
      <w:rFonts w:ascii="Tahoma" w:eastAsia="Times New Roman" w:hAnsi="Tahoma" w:cs="Times New Roman"/>
      <w:sz w:val="16"/>
      <w:szCs w:val="16"/>
      <w:lang w:eastAsia="ru-RU"/>
    </w:rPr>
  </w:style>
  <w:style w:type="paragraph" w:styleId="affff5">
    <w:name w:val="header"/>
    <w:basedOn w:val="a"/>
    <w:link w:val="affff6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7">
    <w:name w:val="page number"/>
    <w:basedOn w:val="a0"/>
    <w:uiPriority w:val="99"/>
    <w:rsid w:val="004B7BB4"/>
    <w:rPr>
      <w:rFonts w:cs="Times New Roman"/>
    </w:rPr>
  </w:style>
  <w:style w:type="paragraph" w:styleId="affff8">
    <w:name w:val="footer"/>
    <w:basedOn w:val="a"/>
    <w:link w:val="affff9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B7BB4"/>
    <w:pPr>
      <w:ind w:firstLine="72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B7BB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fffa">
    <w:name w:val="Hyperlink"/>
    <w:basedOn w:val="a0"/>
    <w:uiPriority w:val="99"/>
    <w:rsid w:val="004B7BB4"/>
    <w:rPr>
      <w:rFonts w:cs="Times New Roman"/>
      <w:color w:val="0000FF"/>
      <w:u w:val="single"/>
    </w:rPr>
  </w:style>
  <w:style w:type="paragraph" w:customStyle="1" w:styleId="ConsPlusNormal">
    <w:name w:val="ConsPlusNormal"/>
    <w:rsid w:val="004B7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b">
    <w:name w:val="List Paragraph"/>
    <w:basedOn w:val="a"/>
    <w:uiPriority w:val="34"/>
    <w:qFormat/>
    <w:rsid w:val="00135568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3E4DC7"/>
  </w:style>
  <w:style w:type="table" w:customStyle="1" w:styleId="13">
    <w:name w:val="Сетка таблицы1"/>
    <w:basedOn w:val="a1"/>
    <w:next w:val="afffd"/>
    <w:uiPriority w:val="99"/>
    <w:rsid w:val="003E4DC7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96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c">
    <w:name w:val="Body Text Indent"/>
    <w:basedOn w:val="a"/>
    <w:link w:val="affffd"/>
    <w:uiPriority w:val="99"/>
    <w:semiHidden/>
    <w:unhideWhenUsed/>
    <w:rsid w:val="009D4AED"/>
    <w:pPr>
      <w:spacing w:after="120"/>
      <w:ind w:left="283"/>
    </w:pPr>
  </w:style>
  <w:style w:type="character" w:customStyle="1" w:styleId="affffd">
    <w:name w:val="Основной текст с отступом Знак"/>
    <w:basedOn w:val="a0"/>
    <w:link w:val="affffc"/>
    <w:uiPriority w:val="99"/>
    <w:semiHidden/>
    <w:rsid w:val="009D4A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e">
    <w:name w:val="footnote reference"/>
    <w:basedOn w:val="a0"/>
    <w:uiPriority w:val="99"/>
    <w:unhideWhenUsed/>
    <w:rsid w:val="00000B42"/>
    <w:rPr>
      <w:vertAlign w:val="superscript"/>
    </w:rPr>
  </w:style>
  <w:style w:type="paragraph" w:styleId="afffff">
    <w:name w:val="footnote text"/>
    <w:basedOn w:val="a"/>
    <w:link w:val="afffff0"/>
    <w:uiPriority w:val="99"/>
    <w:unhideWhenUsed/>
    <w:rsid w:val="00000B42"/>
    <w:rPr>
      <w:rFonts w:ascii="Calibri" w:hAnsi="Calibri"/>
      <w:sz w:val="20"/>
      <w:szCs w:val="20"/>
    </w:rPr>
  </w:style>
  <w:style w:type="character" w:customStyle="1" w:styleId="afffff0">
    <w:name w:val="Текст сноски Знак"/>
    <w:basedOn w:val="a0"/>
    <w:link w:val="afffff"/>
    <w:uiPriority w:val="99"/>
    <w:rsid w:val="00000B42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0251441.1000" TargetMode="External"/><Relationship Id="rId18" Type="http://schemas.openxmlformats.org/officeDocument/2006/relationships/hyperlink" Target="garantF1://20237777.727" TargetMode="External"/><Relationship Id="rId26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hyperlink" Target="garantF1://20251441.1000" TargetMode="External"/><Relationship Id="rId17" Type="http://schemas.openxmlformats.org/officeDocument/2006/relationships/hyperlink" Target="garantF1://20237777.725" TargetMode="External"/><Relationship Id="rId25" Type="http://schemas.openxmlformats.org/officeDocument/2006/relationships/hyperlink" Target="http://www.agr-city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2.png"/><Relationship Id="rId29" Type="http://schemas.openxmlformats.org/officeDocument/2006/relationships/hyperlink" Target="file:///C:\Users\golubevain\Desktop\&#1076;&#1086;&#1082;&#1091;&#1084;&#1077;&#1085;&#1090;&#1099;%20&#1087;&#1086;%20&#1088;&#1072;&#1073;&#1086;&#1090;&#1077;\&#1052;&#1059;&#1053;&#1048;&#1062;&#1048;&#1055;&#1040;&#1051;&#1068;&#1053;&#1067;&#1045;%20&#1055;&#1056;&#1054;&#1043;&#1056;&#1040;&#1052;&#1052;&#1067;\&#1052;&#1055;%20&#1085;&#1072;%202017%20&#1075;&#1086;&#1076;\&#1055;&#1056;&#1054;&#1045;&#1050;&#1058;&#1067;%20&#1052;&#1055;%20&#1085;&#1072;%202017\&#1040;&#1043;&#1056;%20&#1052;&#1055;\&#1055;&#1056;-\&#1087;&#1088;&#1086;&#1077;&#1082;&#1090;%20&#1052;&#1055;%20&#1052;&#1057;&#1055;%20%20&#1085;&#1072;%202017-2019%20&#1075;&#1075;%20&#1053;&#1040;&#1044;&#1071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4854.0" TargetMode="External"/><Relationship Id="rId24" Type="http://schemas.openxmlformats.org/officeDocument/2006/relationships/hyperlink" Target="http://www.agr-city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20251441.1000" TargetMode="External"/><Relationship Id="rId23" Type="http://schemas.openxmlformats.org/officeDocument/2006/relationships/hyperlink" Target="http://www.nalog.ru/" TargetMode="External"/><Relationship Id="rId28" Type="http://schemas.openxmlformats.org/officeDocument/2006/relationships/image" Target="media/image5.emf"/><Relationship Id="rId10" Type="http://schemas.openxmlformats.org/officeDocument/2006/relationships/header" Target="header1.xml"/><Relationship Id="rId19" Type="http://schemas.openxmlformats.org/officeDocument/2006/relationships/hyperlink" Target="garantF1://20237777.726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20251441.1000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4.png"/><Relationship Id="rId27" Type="http://schemas.openxmlformats.org/officeDocument/2006/relationships/hyperlink" Target="http://www.nalog.ru" TargetMode="External"/><Relationship Id="rId30" Type="http://schemas.openxmlformats.org/officeDocument/2006/relationships/hyperlink" Target="file:///C:\Users\golubevain\Desktop\&#1076;&#1086;&#1082;&#1091;&#1084;&#1077;&#1085;&#1090;&#1099;%20&#1087;&#1086;%20&#1088;&#1072;&#1073;&#1086;&#1090;&#1077;\&#1052;&#1059;&#1053;&#1048;&#1062;&#1048;&#1055;&#1040;&#1051;&#1068;&#1053;&#1067;&#1045;%20&#1055;&#1056;&#1054;&#1043;&#1056;&#1040;&#1052;&#1052;&#1067;\&#1052;&#1055;%20&#1085;&#1072;%202017%20&#1075;&#1086;&#1076;\&#1055;&#1056;&#1054;&#1045;&#1050;&#1058;&#1067;%20&#1052;&#1055;%20&#1085;&#1072;%202017\&#1040;&#1043;&#1056;%20&#1052;&#1055;\&#1055;&#1056;-\&#1087;&#1088;&#1086;&#1077;&#1082;&#1090;%20&#1052;&#1055;%20&#1052;&#1057;&#1055;%20%20&#1085;&#1072;%202017-2019%20&#1075;&#1075;%20&#1053;&#1040;&#1044;&#107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9FF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F4A4-BA67-4F52-99DE-53B34401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90</Pages>
  <Words>24814</Words>
  <Characters>141446</Characters>
  <Application>Microsoft Office Word</Application>
  <DocSecurity>0</DocSecurity>
  <Lines>1178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165929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Тагаева Елена Александровна</dc:creator>
  <cp:lastModifiedBy>Юзова Наталья Сергеевна</cp:lastModifiedBy>
  <cp:revision>2</cp:revision>
  <cp:lastPrinted>2018-08-28T08:54:00Z</cp:lastPrinted>
  <dcterms:created xsi:type="dcterms:W3CDTF">2019-10-09T10:50:00Z</dcterms:created>
  <dcterms:modified xsi:type="dcterms:W3CDTF">2019-10-09T10:50:00Z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-207528696</vt:i4>
  </property>
  <property fmtid="{D5CDD505-2E9C-101B-9397-08002B2CF9AE}" pid="4" name="_EmailSubject">
    <vt:lpwstr>в Летограф</vt:lpwstr>
  </property>
  <property fmtid="{D5CDD505-2E9C-101B-9397-08002B2CF9AE}" pid="5" name="_AuthorEmail">
    <vt:lpwstr>yuzovans@cherepovetscity.ru</vt:lpwstr>
  </property>
  <property fmtid="{D5CDD505-2E9C-101B-9397-08002B2CF9AE}" pid="6" name="_AuthorEmailDisplayName">
    <vt:lpwstr>Юзова Наталья Сергеевна</vt:lpwstr>
  </property>
  <property fmtid="{D5CDD505-2E9C-101B-9397-08002B2CF9AE}" pid="8" name="_PreviousAdHocReviewCycleID">
    <vt:i4>1409295673</vt:i4>
  </property>
</Properties>
</file>