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654" w:rsidRPr="00030A54" w:rsidRDefault="00A51317" w:rsidP="006278A6">
      <w:pPr>
        <w:pStyle w:val="Style1"/>
        <w:widowControl/>
        <w:spacing w:line="298" w:lineRule="exact"/>
        <w:ind w:right="-8"/>
        <w:rPr>
          <w:rStyle w:val="FontStyle17"/>
          <w:spacing w:val="20"/>
          <w:sz w:val="20"/>
          <w:szCs w:val="20"/>
        </w:rPr>
      </w:pPr>
      <w:r w:rsidRPr="00A513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8.65pt;margin-top:0;width:63.15pt;height:48.25pt;z-index:251660288;mso-wrap-edited:f;mso-wrap-distance-left:1.9pt;mso-wrap-distance-right:1.9pt;mso-wrap-distance-bottom:1.1pt;mso-position-horizontal-relative:margin" filled="f" stroked="f">
            <v:textbox style="mso-next-textbox:#_x0000_s1028" inset="0,0,0,0">
              <w:txbxContent>
                <w:p w:rsidR="00C269CE" w:rsidRDefault="00C269CE" w:rsidP="00561654">
                  <w:pPr>
                    <w:widowControl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78155" cy="605790"/>
                        <wp:effectExtent l="19050" t="0" r="0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155" cy="605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561654" w:rsidRPr="00030A54">
        <w:rPr>
          <w:rStyle w:val="FontStyle17"/>
          <w:spacing w:val="20"/>
          <w:sz w:val="20"/>
          <w:szCs w:val="20"/>
        </w:rPr>
        <w:t>ВОЛОГОДСКАЯ</w:t>
      </w:r>
      <w:r w:rsidR="00561654" w:rsidRPr="00030A54">
        <w:rPr>
          <w:rStyle w:val="FontStyle17"/>
          <w:sz w:val="20"/>
          <w:szCs w:val="20"/>
        </w:rPr>
        <w:t xml:space="preserve"> </w:t>
      </w:r>
      <w:r w:rsidR="00561654" w:rsidRPr="00030A54">
        <w:rPr>
          <w:rStyle w:val="FontStyle17"/>
          <w:spacing w:val="20"/>
          <w:sz w:val="20"/>
          <w:szCs w:val="20"/>
        </w:rPr>
        <w:t>ОБЛАСТЬ</w:t>
      </w:r>
    </w:p>
    <w:p w:rsidR="00561654" w:rsidRPr="00030A54" w:rsidRDefault="00561654" w:rsidP="006278A6">
      <w:pPr>
        <w:pStyle w:val="Style1"/>
        <w:widowControl/>
        <w:spacing w:line="298" w:lineRule="exact"/>
        <w:ind w:right="-8"/>
        <w:rPr>
          <w:rStyle w:val="FontStyle17"/>
          <w:spacing w:val="20"/>
          <w:sz w:val="20"/>
          <w:szCs w:val="20"/>
        </w:rPr>
      </w:pPr>
      <w:r w:rsidRPr="00030A54">
        <w:rPr>
          <w:rStyle w:val="FontStyle17"/>
          <w:spacing w:val="20"/>
          <w:sz w:val="20"/>
          <w:szCs w:val="20"/>
        </w:rPr>
        <w:t>ГОРОД</w:t>
      </w:r>
      <w:r w:rsidRPr="00030A54">
        <w:rPr>
          <w:rStyle w:val="FontStyle17"/>
          <w:sz w:val="20"/>
          <w:szCs w:val="20"/>
        </w:rPr>
        <w:t xml:space="preserve"> </w:t>
      </w:r>
      <w:r w:rsidRPr="00030A54">
        <w:rPr>
          <w:rStyle w:val="FontStyle17"/>
          <w:spacing w:val="20"/>
          <w:sz w:val="20"/>
          <w:szCs w:val="20"/>
        </w:rPr>
        <w:t>ЧЕРЕПОВЕЦ</w:t>
      </w:r>
    </w:p>
    <w:p w:rsidR="00561654" w:rsidRPr="00030A54" w:rsidRDefault="00561654" w:rsidP="006278A6">
      <w:pPr>
        <w:pStyle w:val="Style2"/>
        <w:widowControl/>
        <w:spacing w:before="82"/>
        <w:ind w:right="94"/>
        <w:jc w:val="center"/>
        <w:rPr>
          <w:rStyle w:val="FontStyle18"/>
          <w:spacing w:val="60"/>
          <w:sz w:val="28"/>
          <w:szCs w:val="28"/>
        </w:rPr>
      </w:pPr>
      <w:r w:rsidRPr="00030A54">
        <w:rPr>
          <w:rStyle w:val="FontStyle18"/>
          <w:spacing w:val="60"/>
          <w:sz w:val="28"/>
          <w:szCs w:val="28"/>
        </w:rPr>
        <w:t>МЭРИЯ</w:t>
      </w:r>
    </w:p>
    <w:p w:rsidR="00561654" w:rsidRPr="00030A54" w:rsidRDefault="00561654" w:rsidP="006278A6">
      <w:pPr>
        <w:pStyle w:val="Style3"/>
        <w:widowControl/>
        <w:spacing w:before="96"/>
        <w:jc w:val="center"/>
        <w:rPr>
          <w:rStyle w:val="FontStyle17"/>
          <w:spacing w:val="20"/>
          <w:sz w:val="18"/>
          <w:szCs w:val="18"/>
        </w:rPr>
      </w:pPr>
      <w:r w:rsidRPr="00030A54">
        <w:rPr>
          <w:rStyle w:val="FontStyle17"/>
          <w:spacing w:val="20"/>
          <w:sz w:val="18"/>
          <w:szCs w:val="18"/>
        </w:rPr>
        <w:t>ФИНАНСОВОЕ</w:t>
      </w:r>
      <w:r w:rsidRPr="00030A54">
        <w:rPr>
          <w:rStyle w:val="FontStyle17"/>
          <w:sz w:val="18"/>
          <w:szCs w:val="18"/>
        </w:rPr>
        <w:t xml:space="preserve"> </w:t>
      </w:r>
      <w:r w:rsidRPr="00030A54">
        <w:rPr>
          <w:rStyle w:val="FontStyle17"/>
          <w:spacing w:val="20"/>
          <w:sz w:val="18"/>
          <w:szCs w:val="18"/>
        </w:rPr>
        <w:t>УПРАВЛЕНИЕ</w:t>
      </w:r>
    </w:p>
    <w:p w:rsidR="00874007" w:rsidRPr="00030A54" w:rsidRDefault="00874007" w:rsidP="006278A6">
      <w:pPr>
        <w:pStyle w:val="Style4"/>
        <w:widowControl/>
        <w:spacing w:line="240" w:lineRule="exact"/>
        <w:jc w:val="center"/>
      </w:pPr>
    </w:p>
    <w:p w:rsidR="00F1620F" w:rsidRPr="00030A54" w:rsidRDefault="00C83A77" w:rsidP="006278A6">
      <w:pPr>
        <w:pStyle w:val="Style4"/>
        <w:widowControl/>
        <w:jc w:val="center"/>
        <w:rPr>
          <w:rStyle w:val="FontStyle19"/>
          <w:spacing w:val="60"/>
          <w:sz w:val="36"/>
          <w:szCs w:val="36"/>
        </w:rPr>
      </w:pPr>
      <w:r w:rsidRPr="00030A54">
        <w:rPr>
          <w:rStyle w:val="FontStyle19"/>
          <w:spacing w:val="60"/>
          <w:sz w:val="36"/>
          <w:szCs w:val="36"/>
        </w:rPr>
        <w:t>РАСПОРЯЖЕНИЕ</w:t>
      </w:r>
    </w:p>
    <w:p w:rsidR="00C01383" w:rsidRPr="00030A54" w:rsidRDefault="00C01383" w:rsidP="00CD134A">
      <w:pPr>
        <w:pStyle w:val="a5"/>
        <w:rPr>
          <w:rStyle w:val="FontStyle22"/>
          <w:sz w:val="26"/>
          <w:szCs w:val="26"/>
        </w:rPr>
      </w:pPr>
    </w:p>
    <w:p w:rsidR="00C01383" w:rsidRPr="00030A54" w:rsidRDefault="00C01383" w:rsidP="00CD134A">
      <w:pPr>
        <w:pStyle w:val="a5"/>
        <w:rPr>
          <w:rStyle w:val="FontStyle22"/>
          <w:sz w:val="26"/>
          <w:szCs w:val="26"/>
        </w:rPr>
      </w:pPr>
    </w:p>
    <w:p w:rsidR="00C83A77" w:rsidRPr="00030A54" w:rsidRDefault="009C0901" w:rsidP="008B0AD6">
      <w:pPr>
        <w:pStyle w:val="Style13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t>01</w:t>
      </w:r>
      <w:r w:rsidR="00AB0C8C" w:rsidRPr="00C93ED9">
        <w:rPr>
          <w:rStyle w:val="FontStyle22"/>
          <w:sz w:val="26"/>
          <w:szCs w:val="26"/>
        </w:rPr>
        <w:t>.</w:t>
      </w:r>
      <w:r>
        <w:rPr>
          <w:rStyle w:val="FontStyle22"/>
          <w:sz w:val="26"/>
          <w:szCs w:val="26"/>
        </w:rPr>
        <w:t>11</w:t>
      </w:r>
      <w:r w:rsidR="00AB0C8C" w:rsidRPr="00C93ED9">
        <w:rPr>
          <w:rStyle w:val="FontStyle22"/>
          <w:sz w:val="26"/>
          <w:szCs w:val="26"/>
        </w:rPr>
        <w:t>.201</w:t>
      </w:r>
      <w:r w:rsidR="006050CB">
        <w:rPr>
          <w:rStyle w:val="FontStyle22"/>
          <w:sz w:val="26"/>
          <w:szCs w:val="26"/>
        </w:rPr>
        <w:t>9</w:t>
      </w:r>
      <w:r w:rsidR="00AB0C8C" w:rsidRPr="00C93ED9">
        <w:rPr>
          <w:rStyle w:val="FontStyle22"/>
          <w:sz w:val="26"/>
          <w:szCs w:val="26"/>
        </w:rPr>
        <w:t xml:space="preserve"> №</w:t>
      </w:r>
      <w:r w:rsidR="00017EB8" w:rsidRPr="00C93ED9">
        <w:rPr>
          <w:rStyle w:val="FontStyle22"/>
          <w:sz w:val="26"/>
          <w:szCs w:val="26"/>
        </w:rPr>
        <w:t xml:space="preserve"> </w:t>
      </w:r>
      <w:r>
        <w:rPr>
          <w:rStyle w:val="FontStyle22"/>
          <w:sz w:val="26"/>
          <w:szCs w:val="26"/>
        </w:rPr>
        <w:t>70</w:t>
      </w:r>
    </w:p>
    <w:p w:rsidR="00C01383" w:rsidRPr="00030A54" w:rsidRDefault="00C01383" w:rsidP="008B0AD6">
      <w:pPr>
        <w:pStyle w:val="Style13"/>
        <w:rPr>
          <w:rStyle w:val="FontStyle22"/>
          <w:sz w:val="26"/>
          <w:szCs w:val="26"/>
        </w:rPr>
      </w:pPr>
    </w:p>
    <w:p w:rsidR="0066303E" w:rsidRPr="00030A54" w:rsidRDefault="0066303E" w:rsidP="008B0AD6">
      <w:pPr>
        <w:pStyle w:val="Style13"/>
        <w:rPr>
          <w:rStyle w:val="FontStyle22"/>
          <w:sz w:val="26"/>
          <w:szCs w:val="26"/>
        </w:rPr>
      </w:pPr>
    </w:p>
    <w:p w:rsidR="006050CB" w:rsidRPr="001E26DA" w:rsidRDefault="006050CB" w:rsidP="006050CB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 w:rsidRPr="001E26DA">
        <w:rPr>
          <w:rStyle w:val="FontStyle22"/>
          <w:sz w:val="26"/>
          <w:szCs w:val="26"/>
        </w:rPr>
        <w:t>О внесении изменени</w:t>
      </w:r>
      <w:r w:rsidR="006D09CD">
        <w:rPr>
          <w:rStyle w:val="FontStyle22"/>
          <w:sz w:val="26"/>
          <w:szCs w:val="26"/>
        </w:rPr>
        <w:t>я</w:t>
      </w:r>
      <w:r w:rsidRPr="001E26DA">
        <w:rPr>
          <w:rStyle w:val="FontStyle22"/>
          <w:sz w:val="26"/>
          <w:szCs w:val="26"/>
        </w:rPr>
        <w:t xml:space="preserve"> в распоряжение </w:t>
      </w:r>
    </w:p>
    <w:p w:rsidR="006050CB" w:rsidRPr="001E26DA" w:rsidRDefault="006050CB" w:rsidP="006050CB">
      <w:pPr>
        <w:pStyle w:val="Style13"/>
        <w:widowControl/>
        <w:spacing w:line="298" w:lineRule="exact"/>
        <w:rPr>
          <w:rStyle w:val="FontStyle22"/>
          <w:sz w:val="26"/>
          <w:szCs w:val="26"/>
        </w:rPr>
      </w:pPr>
      <w:r w:rsidRPr="001E26DA">
        <w:rPr>
          <w:rStyle w:val="FontStyle22"/>
          <w:sz w:val="26"/>
          <w:szCs w:val="26"/>
        </w:rPr>
        <w:t xml:space="preserve">финансового управления мэрии </w:t>
      </w:r>
    </w:p>
    <w:p w:rsidR="006050CB" w:rsidRPr="00030A54" w:rsidRDefault="006050CB" w:rsidP="006050CB">
      <w:pPr>
        <w:pStyle w:val="Style13"/>
        <w:rPr>
          <w:rStyle w:val="FontStyle22"/>
          <w:sz w:val="26"/>
          <w:szCs w:val="26"/>
        </w:rPr>
      </w:pPr>
      <w:r w:rsidRPr="001E26DA">
        <w:rPr>
          <w:rStyle w:val="FontStyle22"/>
          <w:sz w:val="26"/>
          <w:szCs w:val="26"/>
        </w:rPr>
        <w:t xml:space="preserve">от </w:t>
      </w:r>
      <w:r w:rsidRPr="00C93ED9">
        <w:rPr>
          <w:rStyle w:val="FontStyle22"/>
          <w:sz w:val="26"/>
          <w:szCs w:val="26"/>
        </w:rPr>
        <w:t>06.11.2018 № 57</w:t>
      </w:r>
    </w:p>
    <w:p w:rsidR="0066303E" w:rsidRPr="00030A54" w:rsidRDefault="0066303E" w:rsidP="00273035">
      <w:pPr>
        <w:pStyle w:val="Style10"/>
        <w:spacing w:line="240" w:lineRule="auto"/>
        <w:ind w:firstLine="698"/>
        <w:rPr>
          <w:sz w:val="26"/>
          <w:szCs w:val="26"/>
        </w:rPr>
      </w:pPr>
    </w:p>
    <w:p w:rsidR="00017EB8" w:rsidRDefault="00017EB8" w:rsidP="00273035">
      <w:pPr>
        <w:pStyle w:val="Style10"/>
        <w:spacing w:line="240" w:lineRule="auto"/>
        <w:ind w:firstLine="698"/>
        <w:rPr>
          <w:sz w:val="26"/>
          <w:szCs w:val="26"/>
        </w:rPr>
      </w:pPr>
    </w:p>
    <w:p w:rsidR="00ED55A5" w:rsidRPr="00030A54" w:rsidRDefault="00ED55A5" w:rsidP="00273035">
      <w:pPr>
        <w:pStyle w:val="Style10"/>
        <w:spacing w:line="240" w:lineRule="auto"/>
        <w:ind w:firstLine="698"/>
        <w:rPr>
          <w:sz w:val="26"/>
          <w:szCs w:val="26"/>
        </w:rPr>
      </w:pPr>
    </w:p>
    <w:p w:rsidR="00017EB8" w:rsidRDefault="00017EB8" w:rsidP="00561654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 w:rsidRPr="00030A54">
        <w:rPr>
          <w:rFonts w:eastAsia="Arial"/>
          <w:sz w:val="26"/>
          <w:szCs w:val="26"/>
          <w:lang w:eastAsia="ar-SA"/>
        </w:rPr>
        <w:t>В соответствии с п</w:t>
      </w:r>
      <w:r w:rsidR="00EE34A5">
        <w:rPr>
          <w:rFonts w:eastAsia="Arial"/>
          <w:sz w:val="26"/>
          <w:szCs w:val="26"/>
          <w:lang w:eastAsia="ar-SA"/>
        </w:rPr>
        <w:t>остановлени</w:t>
      </w:r>
      <w:r w:rsidR="00D80B27">
        <w:rPr>
          <w:rFonts w:eastAsia="Arial"/>
          <w:sz w:val="26"/>
          <w:szCs w:val="26"/>
          <w:lang w:eastAsia="ar-SA"/>
        </w:rPr>
        <w:t>ем</w:t>
      </w:r>
      <w:r w:rsidR="00EE34A5">
        <w:rPr>
          <w:rFonts w:eastAsia="Arial"/>
          <w:sz w:val="26"/>
          <w:szCs w:val="26"/>
          <w:lang w:eastAsia="ar-SA"/>
        </w:rPr>
        <w:t xml:space="preserve"> мэрии города от 30.12.</w:t>
      </w:r>
      <w:r w:rsidRPr="00030A54">
        <w:rPr>
          <w:rFonts w:eastAsia="Arial"/>
          <w:sz w:val="26"/>
          <w:szCs w:val="26"/>
          <w:lang w:eastAsia="ar-SA"/>
        </w:rPr>
        <w:t>2009</w:t>
      </w:r>
      <w:r w:rsidR="00D75DE8">
        <w:rPr>
          <w:rFonts w:eastAsia="Arial"/>
          <w:sz w:val="26"/>
          <w:szCs w:val="26"/>
          <w:lang w:eastAsia="ar-SA"/>
        </w:rPr>
        <w:t xml:space="preserve"> </w:t>
      </w:r>
      <w:r w:rsidRPr="00030A54">
        <w:rPr>
          <w:rFonts w:eastAsia="Arial"/>
          <w:sz w:val="26"/>
          <w:szCs w:val="26"/>
          <w:lang w:eastAsia="ar-SA"/>
        </w:rPr>
        <w:t xml:space="preserve">№ 4836 «Об утверждении </w:t>
      </w:r>
      <w:r w:rsidR="006D529E">
        <w:rPr>
          <w:rFonts w:eastAsia="Arial"/>
          <w:sz w:val="26"/>
          <w:szCs w:val="26"/>
          <w:lang w:eastAsia="ar-SA"/>
        </w:rPr>
        <w:t>П</w:t>
      </w:r>
      <w:r w:rsidRPr="00030A54">
        <w:rPr>
          <w:rFonts w:eastAsia="Arial"/>
          <w:sz w:val="26"/>
          <w:szCs w:val="26"/>
          <w:lang w:eastAsia="ar-SA"/>
        </w:rPr>
        <w:t>орядка ведения реестра расходных обязательств муниципального образования «Город Череповец»:</w:t>
      </w:r>
    </w:p>
    <w:p w:rsidR="001D0044" w:rsidRPr="00030A54" w:rsidRDefault="00057837" w:rsidP="003535DF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1</w:t>
      </w:r>
      <w:r w:rsidR="00017EB8" w:rsidRPr="00030A54">
        <w:rPr>
          <w:rFonts w:eastAsia="Arial"/>
          <w:sz w:val="26"/>
          <w:szCs w:val="26"/>
          <w:lang w:eastAsia="ar-SA"/>
        </w:rPr>
        <w:t xml:space="preserve">. </w:t>
      </w:r>
      <w:r w:rsidR="006D09CD">
        <w:rPr>
          <w:rFonts w:eastAsia="Arial"/>
          <w:sz w:val="26"/>
          <w:szCs w:val="26"/>
          <w:lang w:eastAsia="ar-SA"/>
        </w:rPr>
        <w:t>Внести изменение в приложение к Методическим указаниям по составл</w:t>
      </w:r>
      <w:r w:rsidR="006D09CD">
        <w:rPr>
          <w:rFonts w:eastAsia="Arial"/>
          <w:sz w:val="26"/>
          <w:szCs w:val="26"/>
          <w:lang w:eastAsia="ar-SA"/>
        </w:rPr>
        <w:t>е</w:t>
      </w:r>
      <w:r w:rsidR="006D09CD">
        <w:rPr>
          <w:rFonts w:eastAsia="Arial"/>
          <w:sz w:val="26"/>
          <w:szCs w:val="26"/>
          <w:lang w:eastAsia="ar-SA"/>
        </w:rPr>
        <w:t>нию фрагмент</w:t>
      </w:r>
      <w:r w:rsidR="007F3F75">
        <w:rPr>
          <w:rFonts w:eastAsia="Arial"/>
          <w:sz w:val="26"/>
          <w:szCs w:val="26"/>
          <w:lang w:eastAsia="ar-SA"/>
        </w:rPr>
        <w:t>ов</w:t>
      </w:r>
      <w:r w:rsidR="006D09CD">
        <w:rPr>
          <w:rFonts w:eastAsia="Arial"/>
          <w:sz w:val="26"/>
          <w:szCs w:val="26"/>
          <w:lang w:eastAsia="ar-SA"/>
        </w:rPr>
        <w:t xml:space="preserve"> реестра расходных обязательств «Перечень расходных обяз</w:t>
      </w:r>
      <w:r w:rsidR="006D09CD">
        <w:rPr>
          <w:rFonts w:eastAsia="Arial"/>
          <w:sz w:val="26"/>
          <w:szCs w:val="26"/>
          <w:lang w:eastAsia="ar-SA"/>
        </w:rPr>
        <w:t>а</w:t>
      </w:r>
      <w:r w:rsidR="006D09CD">
        <w:rPr>
          <w:rFonts w:eastAsia="Arial"/>
          <w:sz w:val="26"/>
          <w:szCs w:val="26"/>
          <w:lang w:eastAsia="ar-SA"/>
        </w:rPr>
        <w:t>тельств по видам»</w:t>
      </w:r>
      <w:r w:rsidR="003535DF">
        <w:rPr>
          <w:rStyle w:val="a9"/>
          <w:b w:val="0"/>
          <w:color w:val="auto"/>
          <w:sz w:val="26"/>
          <w:szCs w:val="26"/>
        </w:rPr>
        <w:t>, утвержденн</w:t>
      </w:r>
      <w:r w:rsidR="002F48DB">
        <w:rPr>
          <w:rStyle w:val="a9"/>
          <w:b w:val="0"/>
          <w:color w:val="auto"/>
          <w:sz w:val="26"/>
          <w:szCs w:val="26"/>
        </w:rPr>
        <w:t>ым</w:t>
      </w:r>
      <w:r w:rsidR="003535DF" w:rsidRPr="003535DF">
        <w:t xml:space="preserve"> </w:t>
      </w:r>
      <w:r w:rsidR="003535DF" w:rsidRPr="003535DF">
        <w:rPr>
          <w:rStyle w:val="a9"/>
          <w:b w:val="0"/>
          <w:color w:val="auto"/>
          <w:sz w:val="26"/>
          <w:szCs w:val="26"/>
        </w:rPr>
        <w:t>распоряжение</w:t>
      </w:r>
      <w:r w:rsidR="003535DF">
        <w:rPr>
          <w:rStyle w:val="a9"/>
          <w:b w:val="0"/>
          <w:color w:val="auto"/>
          <w:sz w:val="26"/>
          <w:szCs w:val="26"/>
        </w:rPr>
        <w:t>м</w:t>
      </w:r>
      <w:r w:rsidR="003535DF" w:rsidRPr="003535DF">
        <w:rPr>
          <w:rStyle w:val="a9"/>
          <w:b w:val="0"/>
          <w:color w:val="auto"/>
          <w:sz w:val="26"/>
          <w:szCs w:val="26"/>
        </w:rPr>
        <w:t xml:space="preserve"> финансового управления мэрии от 06.11.2018 № 57</w:t>
      </w:r>
      <w:r w:rsidR="003535DF">
        <w:rPr>
          <w:rStyle w:val="a9"/>
          <w:b w:val="0"/>
          <w:color w:val="auto"/>
          <w:sz w:val="26"/>
          <w:szCs w:val="26"/>
        </w:rPr>
        <w:t>,</w:t>
      </w:r>
      <w:r w:rsidR="00C3275A" w:rsidRPr="00C3275A">
        <w:rPr>
          <w:rFonts w:eastAsia="Arial"/>
          <w:sz w:val="26"/>
          <w:szCs w:val="26"/>
          <w:lang w:eastAsia="ar-SA"/>
        </w:rPr>
        <w:t xml:space="preserve"> </w:t>
      </w:r>
      <w:r w:rsidR="00C3275A">
        <w:rPr>
          <w:rFonts w:eastAsia="Arial"/>
          <w:sz w:val="26"/>
          <w:szCs w:val="26"/>
          <w:lang w:eastAsia="ar-SA"/>
        </w:rPr>
        <w:t>изложи</w:t>
      </w:r>
      <w:r w:rsidR="004D3B6A">
        <w:rPr>
          <w:rFonts w:eastAsia="Arial"/>
          <w:sz w:val="26"/>
          <w:szCs w:val="26"/>
          <w:lang w:eastAsia="ar-SA"/>
        </w:rPr>
        <w:t>в</w:t>
      </w:r>
      <w:r w:rsidR="00DF461D">
        <w:rPr>
          <w:rStyle w:val="a9"/>
          <w:b w:val="0"/>
          <w:color w:val="auto"/>
          <w:sz w:val="26"/>
          <w:szCs w:val="26"/>
        </w:rPr>
        <w:t xml:space="preserve"> </w:t>
      </w:r>
      <w:r w:rsidR="006D09CD">
        <w:rPr>
          <w:rStyle w:val="a9"/>
          <w:b w:val="0"/>
          <w:color w:val="auto"/>
          <w:sz w:val="26"/>
          <w:szCs w:val="26"/>
        </w:rPr>
        <w:t xml:space="preserve">Перечень </w:t>
      </w:r>
      <w:r w:rsidR="00763B1D">
        <w:rPr>
          <w:rStyle w:val="a9"/>
          <w:b w:val="0"/>
          <w:color w:val="auto"/>
          <w:sz w:val="26"/>
          <w:szCs w:val="26"/>
        </w:rPr>
        <w:t xml:space="preserve">расходных обязательств по видам </w:t>
      </w:r>
      <w:r w:rsidR="00DF461D">
        <w:rPr>
          <w:rStyle w:val="a9"/>
          <w:b w:val="0"/>
          <w:color w:val="auto"/>
          <w:sz w:val="26"/>
          <w:szCs w:val="26"/>
        </w:rPr>
        <w:t>в новой редакции согласно приложению</w:t>
      </w:r>
      <w:r w:rsidR="00C3275A">
        <w:rPr>
          <w:rStyle w:val="a9"/>
          <w:b w:val="0"/>
          <w:color w:val="auto"/>
          <w:sz w:val="26"/>
          <w:szCs w:val="26"/>
        </w:rPr>
        <w:t xml:space="preserve"> к настоящему распоряжению</w:t>
      </w:r>
      <w:r w:rsidR="00DF461D">
        <w:rPr>
          <w:rStyle w:val="a9"/>
          <w:b w:val="0"/>
          <w:color w:val="auto"/>
          <w:sz w:val="26"/>
          <w:szCs w:val="26"/>
        </w:rPr>
        <w:t>.</w:t>
      </w:r>
    </w:p>
    <w:p w:rsidR="005C3FDC" w:rsidRPr="00550889" w:rsidRDefault="00057837" w:rsidP="005C3FDC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2</w:t>
      </w:r>
      <w:r w:rsidR="005C3FDC" w:rsidRPr="00550889">
        <w:rPr>
          <w:rFonts w:eastAsia="Arial"/>
          <w:sz w:val="26"/>
          <w:szCs w:val="26"/>
          <w:lang w:eastAsia="ar-SA"/>
        </w:rPr>
        <w:t>. Помощнику зам</w:t>
      </w:r>
      <w:r w:rsidR="00C37EE2">
        <w:rPr>
          <w:rFonts w:eastAsia="Arial"/>
          <w:sz w:val="26"/>
          <w:szCs w:val="26"/>
          <w:lang w:eastAsia="ar-SA"/>
        </w:rPr>
        <w:t>естителя мэра города, начальника</w:t>
      </w:r>
      <w:r w:rsidR="005C3FDC" w:rsidRPr="00550889">
        <w:rPr>
          <w:rFonts w:eastAsia="Arial"/>
          <w:sz w:val="26"/>
          <w:szCs w:val="26"/>
          <w:lang w:eastAsia="ar-SA"/>
        </w:rPr>
        <w:t xml:space="preserve"> финансового управл</w:t>
      </w:r>
      <w:r w:rsidR="005C3FDC" w:rsidRPr="00550889">
        <w:rPr>
          <w:rFonts w:eastAsia="Arial"/>
          <w:sz w:val="26"/>
          <w:szCs w:val="26"/>
          <w:lang w:eastAsia="ar-SA"/>
        </w:rPr>
        <w:t>е</w:t>
      </w:r>
      <w:r w:rsidR="005C3FDC" w:rsidRPr="00550889">
        <w:rPr>
          <w:rFonts w:eastAsia="Arial"/>
          <w:sz w:val="26"/>
          <w:szCs w:val="26"/>
          <w:lang w:eastAsia="ar-SA"/>
        </w:rPr>
        <w:t xml:space="preserve">ния мэрии </w:t>
      </w:r>
      <w:r w:rsidR="00C37EE2">
        <w:rPr>
          <w:rFonts w:eastAsia="Arial"/>
          <w:sz w:val="26"/>
          <w:szCs w:val="26"/>
          <w:lang w:eastAsia="ar-SA"/>
        </w:rPr>
        <w:t>Т.Г. Смирновой</w:t>
      </w:r>
      <w:r w:rsidR="005C3FDC" w:rsidRPr="00550889">
        <w:rPr>
          <w:rFonts w:eastAsia="Arial"/>
          <w:sz w:val="26"/>
          <w:szCs w:val="26"/>
          <w:lang w:eastAsia="ar-SA"/>
        </w:rPr>
        <w:t xml:space="preserve"> довести настоящее распоряжение до главных распор</w:t>
      </w:r>
      <w:r w:rsidR="005C3FDC" w:rsidRPr="00550889">
        <w:rPr>
          <w:rFonts w:eastAsia="Arial"/>
          <w:sz w:val="26"/>
          <w:szCs w:val="26"/>
          <w:lang w:eastAsia="ar-SA"/>
        </w:rPr>
        <w:t>я</w:t>
      </w:r>
      <w:r w:rsidR="005C3FDC" w:rsidRPr="00550889">
        <w:rPr>
          <w:rFonts w:eastAsia="Arial"/>
          <w:sz w:val="26"/>
          <w:szCs w:val="26"/>
          <w:lang w:eastAsia="ar-SA"/>
        </w:rPr>
        <w:t>дителей бюджетных средств.</w:t>
      </w:r>
    </w:p>
    <w:p w:rsidR="006D529E" w:rsidRPr="000B3716" w:rsidRDefault="00057837" w:rsidP="00B26ACF">
      <w:pPr>
        <w:pStyle w:val="Style13"/>
        <w:ind w:firstLine="709"/>
        <w:jc w:val="both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>3</w:t>
      </w:r>
      <w:r w:rsidR="00017EB8" w:rsidRPr="00550889">
        <w:rPr>
          <w:rFonts w:eastAsia="Arial"/>
          <w:sz w:val="26"/>
          <w:szCs w:val="26"/>
          <w:lang w:eastAsia="ar-SA"/>
        </w:rPr>
        <w:t>. Главным распорядителям</w:t>
      </w:r>
      <w:r w:rsidR="007417CD" w:rsidRPr="00550889">
        <w:rPr>
          <w:rFonts w:eastAsia="Arial"/>
          <w:sz w:val="26"/>
          <w:szCs w:val="26"/>
          <w:lang w:eastAsia="ar-SA"/>
        </w:rPr>
        <w:t xml:space="preserve"> бюджетных</w:t>
      </w:r>
      <w:r w:rsidR="00017EB8" w:rsidRPr="00550889">
        <w:rPr>
          <w:rFonts w:eastAsia="Arial"/>
          <w:sz w:val="26"/>
          <w:szCs w:val="26"/>
          <w:lang w:eastAsia="ar-SA"/>
        </w:rPr>
        <w:t xml:space="preserve"> средств</w:t>
      </w:r>
      <w:r w:rsidR="007417CD" w:rsidRPr="00550889">
        <w:rPr>
          <w:rFonts w:eastAsia="Arial"/>
          <w:sz w:val="26"/>
          <w:szCs w:val="26"/>
          <w:lang w:eastAsia="ar-SA"/>
        </w:rPr>
        <w:t xml:space="preserve"> </w:t>
      </w:r>
      <w:r w:rsidR="00017EB8" w:rsidRPr="00550889">
        <w:rPr>
          <w:rFonts w:eastAsia="Arial"/>
          <w:sz w:val="26"/>
          <w:szCs w:val="26"/>
          <w:lang w:eastAsia="ar-SA"/>
        </w:rPr>
        <w:t>осуществлять составление фрагментов реестра расхо</w:t>
      </w:r>
      <w:r w:rsidR="006D529E" w:rsidRPr="00550889">
        <w:rPr>
          <w:rFonts w:eastAsia="Arial"/>
          <w:sz w:val="26"/>
          <w:szCs w:val="26"/>
          <w:lang w:eastAsia="ar-SA"/>
        </w:rPr>
        <w:t>дных обязательств в соответствии</w:t>
      </w:r>
      <w:r w:rsidR="00017EB8" w:rsidRPr="00550889">
        <w:rPr>
          <w:rFonts w:eastAsia="Arial"/>
          <w:sz w:val="26"/>
          <w:szCs w:val="26"/>
          <w:lang w:eastAsia="ar-SA"/>
        </w:rPr>
        <w:t xml:space="preserve"> с Методическими ук</w:t>
      </w:r>
      <w:r w:rsidR="00017EB8" w:rsidRPr="00550889">
        <w:rPr>
          <w:rFonts w:eastAsia="Arial"/>
          <w:sz w:val="26"/>
          <w:szCs w:val="26"/>
          <w:lang w:eastAsia="ar-SA"/>
        </w:rPr>
        <w:t>а</w:t>
      </w:r>
      <w:r w:rsidR="00017EB8" w:rsidRPr="00550889">
        <w:rPr>
          <w:rFonts w:eastAsia="Arial"/>
          <w:sz w:val="26"/>
          <w:szCs w:val="26"/>
          <w:lang w:eastAsia="ar-SA"/>
        </w:rPr>
        <w:t>заниями</w:t>
      </w:r>
      <w:r w:rsidR="00B26ACF" w:rsidRPr="00550889">
        <w:rPr>
          <w:rFonts w:eastAsia="Arial"/>
          <w:sz w:val="26"/>
          <w:szCs w:val="26"/>
          <w:lang w:eastAsia="ar-SA"/>
        </w:rPr>
        <w:t xml:space="preserve"> и</w:t>
      </w:r>
      <w:r w:rsidR="006D529E" w:rsidRPr="00550889">
        <w:rPr>
          <w:rFonts w:eastAsia="Arial"/>
          <w:sz w:val="26"/>
          <w:szCs w:val="26"/>
          <w:lang w:eastAsia="ar-SA"/>
        </w:rPr>
        <w:t xml:space="preserve"> довести </w:t>
      </w:r>
      <w:r w:rsidR="00E260A5" w:rsidRPr="00550889">
        <w:rPr>
          <w:rFonts w:eastAsia="Arial"/>
          <w:sz w:val="26"/>
          <w:szCs w:val="26"/>
          <w:lang w:eastAsia="ar-SA"/>
        </w:rPr>
        <w:t xml:space="preserve">настоящее </w:t>
      </w:r>
      <w:r w:rsidR="006D529E" w:rsidRPr="00550889">
        <w:rPr>
          <w:rFonts w:eastAsia="Arial"/>
          <w:sz w:val="26"/>
          <w:szCs w:val="26"/>
          <w:lang w:eastAsia="ar-SA"/>
        </w:rPr>
        <w:t>распоряжение до подведомственных учреждений.</w:t>
      </w:r>
    </w:p>
    <w:p w:rsidR="00561654" w:rsidRDefault="00561654" w:rsidP="00273035">
      <w:pPr>
        <w:pStyle w:val="Style13"/>
        <w:rPr>
          <w:rStyle w:val="FontStyle22"/>
          <w:sz w:val="26"/>
          <w:szCs w:val="26"/>
        </w:rPr>
      </w:pPr>
    </w:p>
    <w:p w:rsidR="006D529E" w:rsidRDefault="006D529E" w:rsidP="00273035">
      <w:pPr>
        <w:pStyle w:val="Style13"/>
        <w:rPr>
          <w:rStyle w:val="FontStyle22"/>
          <w:sz w:val="26"/>
          <w:szCs w:val="26"/>
        </w:rPr>
      </w:pPr>
    </w:p>
    <w:p w:rsidR="006D529E" w:rsidRPr="00030A54" w:rsidRDefault="006D529E" w:rsidP="00273035">
      <w:pPr>
        <w:pStyle w:val="Style13"/>
        <w:rPr>
          <w:rStyle w:val="FontStyle22"/>
          <w:sz w:val="26"/>
          <w:szCs w:val="26"/>
        </w:rPr>
      </w:pPr>
    </w:p>
    <w:p w:rsidR="00A62739" w:rsidRPr="008B437A" w:rsidRDefault="00A62739" w:rsidP="00A62739">
      <w:pPr>
        <w:rPr>
          <w:sz w:val="26"/>
          <w:szCs w:val="26"/>
        </w:rPr>
      </w:pPr>
      <w:r w:rsidRPr="008B437A">
        <w:rPr>
          <w:sz w:val="26"/>
          <w:szCs w:val="26"/>
        </w:rPr>
        <w:t>Заместитель мэра города,</w:t>
      </w:r>
    </w:p>
    <w:p w:rsidR="00A62739" w:rsidRPr="008B437A" w:rsidRDefault="00A62739" w:rsidP="00A62739">
      <w:pPr>
        <w:rPr>
          <w:sz w:val="26"/>
          <w:szCs w:val="26"/>
        </w:rPr>
      </w:pPr>
      <w:r w:rsidRPr="008B437A">
        <w:rPr>
          <w:sz w:val="26"/>
          <w:szCs w:val="26"/>
        </w:rPr>
        <w:t xml:space="preserve">начальник финансового управления мэрии                          </w:t>
      </w:r>
      <w:r>
        <w:rPr>
          <w:sz w:val="26"/>
          <w:szCs w:val="26"/>
        </w:rPr>
        <w:t xml:space="preserve">                    </w:t>
      </w:r>
      <w:r w:rsidRPr="008B437A">
        <w:rPr>
          <w:sz w:val="26"/>
          <w:szCs w:val="26"/>
        </w:rPr>
        <w:t xml:space="preserve"> А.В. Гуркина</w:t>
      </w:r>
    </w:p>
    <w:p w:rsidR="00A62739" w:rsidRDefault="00A62739">
      <w:pPr>
        <w:widowControl/>
        <w:autoSpaceDE/>
        <w:autoSpaceDN/>
        <w:adjustRightInd/>
        <w:rPr>
          <w:rStyle w:val="FontStyle22"/>
          <w:sz w:val="26"/>
          <w:szCs w:val="26"/>
        </w:rPr>
        <w:sectPr w:rsidR="00A62739" w:rsidSect="00ED55A5">
          <w:footerReference w:type="default" r:id="rId9"/>
          <w:footerReference w:type="first" r:id="rId10"/>
          <w:type w:val="continuous"/>
          <w:pgSz w:w="11900" w:h="16800"/>
          <w:pgMar w:top="357" w:right="567" w:bottom="1134" w:left="1985" w:header="720" w:footer="720" w:gutter="0"/>
          <w:cols w:space="720"/>
          <w:noEndnote/>
          <w:titlePg/>
          <w:docGrid w:linePitch="326"/>
        </w:sectPr>
      </w:pPr>
    </w:p>
    <w:p w:rsidR="00DF461D" w:rsidRDefault="00DF461D" w:rsidP="00DF461D">
      <w:pPr>
        <w:ind w:left="11907" w:right="-32"/>
        <w:rPr>
          <w:rStyle w:val="aa"/>
          <w:b w:val="0"/>
          <w:color w:val="auto"/>
          <w:sz w:val="26"/>
          <w:szCs w:val="26"/>
        </w:rPr>
      </w:pPr>
      <w:bookmarkStart w:id="0" w:name="sub_1001"/>
      <w:r>
        <w:rPr>
          <w:rStyle w:val="aa"/>
          <w:b w:val="0"/>
          <w:color w:val="auto"/>
          <w:sz w:val="26"/>
          <w:szCs w:val="26"/>
        </w:rPr>
        <w:lastRenderedPageBreak/>
        <w:t xml:space="preserve">Приложение к распоряжению </w:t>
      </w:r>
    </w:p>
    <w:p w:rsidR="00DF461D" w:rsidRDefault="009B0F76" w:rsidP="00DF461D">
      <w:pPr>
        <w:ind w:left="11907" w:right="-32"/>
        <w:rPr>
          <w:rStyle w:val="aa"/>
          <w:b w:val="0"/>
          <w:color w:val="auto"/>
          <w:sz w:val="26"/>
          <w:szCs w:val="26"/>
        </w:rPr>
      </w:pPr>
      <w:r>
        <w:rPr>
          <w:rStyle w:val="aa"/>
          <w:b w:val="0"/>
          <w:color w:val="auto"/>
          <w:sz w:val="26"/>
          <w:szCs w:val="26"/>
        </w:rPr>
        <w:t>финансового управления мэрии</w:t>
      </w:r>
    </w:p>
    <w:p w:rsidR="00DF461D" w:rsidRDefault="00DF461D" w:rsidP="00DF461D">
      <w:pPr>
        <w:ind w:left="11907" w:right="-32"/>
        <w:rPr>
          <w:rStyle w:val="aa"/>
          <w:b w:val="0"/>
          <w:color w:val="auto"/>
          <w:sz w:val="26"/>
          <w:szCs w:val="26"/>
        </w:rPr>
      </w:pPr>
      <w:r>
        <w:rPr>
          <w:rStyle w:val="aa"/>
          <w:b w:val="0"/>
          <w:color w:val="auto"/>
          <w:sz w:val="26"/>
          <w:szCs w:val="26"/>
        </w:rPr>
        <w:t xml:space="preserve">от </w:t>
      </w:r>
      <w:r w:rsidR="004B07F0">
        <w:rPr>
          <w:rStyle w:val="aa"/>
          <w:b w:val="0"/>
          <w:color w:val="auto"/>
          <w:sz w:val="26"/>
          <w:szCs w:val="26"/>
        </w:rPr>
        <w:t>01</w:t>
      </w:r>
      <w:r w:rsidR="00F8429B">
        <w:rPr>
          <w:rStyle w:val="aa"/>
          <w:b w:val="0"/>
          <w:color w:val="auto"/>
          <w:sz w:val="26"/>
          <w:szCs w:val="26"/>
        </w:rPr>
        <w:t>.</w:t>
      </w:r>
      <w:r w:rsidR="004B07F0">
        <w:rPr>
          <w:rStyle w:val="aa"/>
          <w:b w:val="0"/>
          <w:color w:val="auto"/>
          <w:sz w:val="26"/>
          <w:szCs w:val="26"/>
        </w:rPr>
        <w:t>11</w:t>
      </w:r>
      <w:r>
        <w:rPr>
          <w:rStyle w:val="aa"/>
          <w:b w:val="0"/>
          <w:color w:val="auto"/>
          <w:sz w:val="26"/>
          <w:szCs w:val="26"/>
        </w:rPr>
        <w:t xml:space="preserve">.2019 № </w:t>
      </w:r>
      <w:r w:rsidR="00763ACC">
        <w:rPr>
          <w:rStyle w:val="aa"/>
          <w:b w:val="0"/>
          <w:color w:val="auto"/>
          <w:sz w:val="26"/>
          <w:szCs w:val="26"/>
        </w:rPr>
        <w:t>70</w:t>
      </w:r>
    </w:p>
    <w:p w:rsidR="00C5240F" w:rsidRDefault="00C5240F" w:rsidP="00DF461D">
      <w:pPr>
        <w:ind w:left="11907" w:right="-32"/>
        <w:rPr>
          <w:rStyle w:val="aa"/>
          <w:b w:val="0"/>
          <w:color w:val="auto"/>
          <w:sz w:val="26"/>
          <w:szCs w:val="26"/>
        </w:rPr>
      </w:pPr>
    </w:p>
    <w:p w:rsidR="00C5240F" w:rsidRDefault="00C5240F" w:rsidP="00DF461D">
      <w:pPr>
        <w:ind w:left="11907" w:right="-32"/>
        <w:rPr>
          <w:rStyle w:val="aa"/>
          <w:b w:val="0"/>
          <w:color w:val="auto"/>
          <w:sz w:val="26"/>
          <w:szCs w:val="26"/>
        </w:rPr>
      </w:pPr>
      <w:r>
        <w:rPr>
          <w:rStyle w:val="aa"/>
          <w:b w:val="0"/>
          <w:color w:val="auto"/>
          <w:sz w:val="26"/>
          <w:szCs w:val="26"/>
        </w:rPr>
        <w:t>Приложение</w:t>
      </w:r>
    </w:p>
    <w:p w:rsidR="00C5240F" w:rsidRDefault="00C5240F" w:rsidP="00DF461D">
      <w:pPr>
        <w:ind w:left="11907" w:right="-32"/>
        <w:rPr>
          <w:rStyle w:val="aa"/>
          <w:b w:val="0"/>
          <w:color w:val="auto"/>
          <w:sz w:val="26"/>
          <w:szCs w:val="26"/>
        </w:rPr>
      </w:pPr>
      <w:r>
        <w:rPr>
          <w:rStyle w:val="aa"/>
          <w:b w:val="0"/>
          <w:color w:val="auto"/>
          <w:sz w:val="26"/>
          <w:szCs w:val="26"/>
        </w:rPr>
        <w:t>к Методическим указаниям</w:t>
      </w:r>
    </w:p>
    <w:p w:rsidR="00C5240F" w:rsidRDefault="00C5240F" w:rsidP="00DF461D">
      <w:pPr>
        <w:ind w:left="11907" w:right="-32"/>
        <w:rPr>
          <w:rStyle w:val="aa"/>
          <w:b w:val="0"/>
          <w:color w:val="auto"/>
          <w:sz w:val="26"/>
          <w:szCs w:val="26"/>
        </w:rPr>
      </w:pPr>
      <w:r>
        <w:rPr>
          <w:rStyle w:val="aa"/>
          <w:b w:val="0"/>
          <w:color w:val="auto"/>
          <w:sz w:val="26"/>
          <w:szCs w:val="26"/>
        </w:rPr>
        <w:t>по составлению фрагментов</w:t>
      </w:r>
    </w:p>
    <w:p w:rsidR="00C5240F" w:rsidRDefault="00C5240F" w:rsidP="00DF461D">
      <w:pPr>
        <w:ind w:left="11907" w:right="-32"/>
        <w:rPr>
          <w:rStyle w:val="aa"/>
          <w:b w:val="0"/>
          <w:color w:val="auto"/>
          <w:sz w:val="26"/>
          <w:szCs w:val="26"/>
        </w:rPr>
      </w:pPr>
      <w:r>
        <w:rPr>
          <w:rStyle w:val="aa"/>
          <w:b w:val="0"/>
          <w:color w:val="auto"/>
          <w:sz w:val="26"/>
          <w:szCs w:val="26"/>
        </w:rPr>
        <w:t>реестра расходных обязательств</w:t>
      </w:r>
    </w:p>
    <w:bookmarkEnd w:id="0"/>
    <w:p w:rsidR="00DF461D" w:rsidRPr="0032446C" w:rsidRDefault="00DF461D" w:rsidP="00DF461D">
      <w:pPr>
        <w:ind w:right="-32"/>
        <w:rPr>
          <w:sz w:val="26"/>
          <w:szCs w:val="26"/>
        </w:rPr>
      </w:pPr>
    </w:p>
    <w:p w:rsidR="00DF461D" w:rsidRPr="00FF1443" w:rsidRDefault="00DF461D" w:rsidP="00DF461D">
      <w:pPr>
        <w:pStyle w:val="1"/>
        <w:widowControl w:val="0"/>
        <w:spacing w:before="0" w:after="0"/>
        <w:ind w:right="-3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F1443">
        <w:rPr>
          <w:rFonts w:ascii="Times New Roman" w:hAnsi="Times New Roman" w:cs="Times New Roman"/>
          <w:b w:val="0"/>
          <w:color w:val="auto"/>
          <w:sz w:val="26"/>
          <w:szCs w:val="26"/>
        </w:rPr>
        <w:t>Перечень</w:t>
      </w:r>
    </w:p>
    <w:p w:rsidR="00DF461D" w:rsidRPr="00FF1443" w:rsidRDefault="00DF461D" w:rsidP="00DF461D">
      <w:pPr>
        <w:pStyle w:val="1"/>
        <w:widowControl w:val="0"/>
        <w:spacing w:before="0" w:after="0"/>
        <w:ind w:right="-32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F1443">
        <w:rPr>
          <w:rFonts w:ascii="Times New Roman" w:hAnsi="Times New Roman" w:cs="Times New Roman"/>
          <w:b w:val="0"/>
          <w:color w:val="auto"/>
          <w:sz w:val="26"/>
          <w:szCs w:val="26"/>
        </w:rPr>
        <w:t>расходных обязательств по видам</w:t>
      </w:r>
    </w:p>
    <w:p w:rsidR="00DF461D" w:rsidRPr="00FF1443" w:rsidRDefault="00DF461D" w:rsidP="00DF461D">
      <w:pPr>
        <w:pStyle w:val="affff6"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5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470"/>
        <w:gridCol w:w="6468"/>
        <w:gridCol w:w="3827"/>
        <w:gridCol w:w="1702"/>
        <w:gridCol w:w="1672"/>
      </w:tblGrid>
      <w:tr w:rsidR="00DF461D" w:rsidRPr="00B32F5C" w:rsidTr="004A2CC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№</w:t>
            </w:r>
            <w:r w:rsidRPr="00B32F5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D" w:rsidRPr="00B32F5C" w:rsidRDefault="00DF461D" w:rsidP="00DF461D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Код вопр</w:t>
            </w:r>
            <w:r w:rsidRPr="00B32F5C">
              <w:rPr>
                <w:rFonts w:ascii="Times New Roman" w:hAnsi="Times New Roman" w:cs="Times New Roman"/>
              </w:rPr>
              <w:t>о</w:t>
            </w:r>
            <w:r w:rsidRPr="00B32F5C">
              <w:rPr>
                <w:rFonts w:ascii="Times New Roman" w:hAnsi="Times New Roman" w:cs="Times New Roman"/>
              </w:rPr>
              <w:t>са местного значения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D" w:rsidRPr="00B32F5C" w:rsidRDefault="00DF461D" w:rsidP="00DF461D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Наименование вопроса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D" w:rsidRPr="00B32F5C" w:rsidRDefault="00DF461D" w:rsidP="00DF461D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Правовое основание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1D" w:rsidRPr="00B32F5C" w:rsidRDefault="00DF461D" w:rsidP="00DF461D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Раздел, глава, статья, часть, пункт, по</w:t>
            </w:r>
            <w:r w:rsidRPr="00B32F5C">
              <w:rPr>
                <w:rFonts w:ascii="Times New Roman" w:hAnsi="Times New Roman" w:cs="Times New Roman"/>
              </w:rPr>
              <w:t>д</w:t>
            </w:r>
            <w:r w:rsidRPr="00B32F5C">
              <w:rPr>
                <w:rFonts w:ascii="Times New Roman" w:hAnsi="Times New Roman" w:cs="Times New Roman"/>
              </w:rPr>
              <w:t>пункт, абзац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461D" w:rsidRPr="00B32F5C" w:rsidRDefault="00DF461D" w:rsidP="00DF461D">
            <w:pPr>
              <w:pStyle w:val="a8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Дата всту</w:t>
            </w:r>
            <w:r w:rsidRPr="00B32F5C">
              <w:rPr>
                <w:rFonts w:ascii="Times New Roman" w:hAnsi="Times New Roman" w:cs="Times New Roman"/>
              </w:rPr>
              <w:t>п</w:t>
            </w:r>
            <w:r w:rsidRPr="00B32F5C">
              <w:rPr>
                <w:rFonts w:ascii="Times New Roman" w:hAnsi="Times New Roman" w:cs="Times New Roman"/>
              </w:rPr>
              <w:t>ления в силу и срок дейс</w:t>
            </w:r>
            <w:r w:rsidRPr="00B32F5C">
              <w:rPr>
                <w:rFonts w:ascii="Times New Roman" w:hAnsi="Times New Roman" w:cs="Times New Roman"/>
              </w:rPr>
              <w:t>т</w:t>
            </w:r>
            <w:r w:rsidRPr="00B32F5C">
              <w:rPr>
                <w:rFonts w:ascii="Times New Roman" w:hAnsi="Times New Roman" w:cs="Times New Roman"/>
              </w:rPr>
              <w:t>вия</w:t>
            </w:r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ffd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0–00.000.00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315712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5712">
              <w:rPr>
                <w:rFonts w:ascii="Times New Roman" w:hAnsi="Times New Roman" w:cs="Times New Roman"/>
              </w:rPr>
              <w:t>Расходные обязательства, возникшие в результате принятия нормативных правовых актов городского округа, заключ</w:t>
            </w:r>
            <w:r w:rsidRPr="00315712">
              <w:rPr>
                <w:rFonts w:ascii="Times New Roman" w:hAnsi="Times New Roman" w:cs="Times New Roman"/>
              </w:rPr>
              <w:t>е</w:t>
            </w:r>
            <w:r w:rsidRPr="00315712">
              <w:rPr>
                <w:rFonts w:ascii="Times New Roman" w:hAnsi="Times New Roman" w:cs="Times New Roman"/>
              </w:rPr>
              <w:t>ния договоров (соглашений), всего из них: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ffd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ffd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ffd"/>
              <w:rPr>
                <w:rFonts w:ascii="Times New Roman" w:hAnsi="Times New Roman" w:cs="Times New Roman"/>
              </w:rPr>
            </w:pPr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315712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5712">
              <w:rPr>
                <w:rFonts w:ascii="Times New Roman" w:hAnsi="Times New Roman" w:cs="Times New Roman"/>
              </w:rPr>
              <w:t>Расходные обязательства, возникшие в результате принятия нормативных правовых актов городского округа, заключ</w:t>
            </w:r>
            <w:r w:rsidRPr="00315712">
              <w:rPr>
                <w:rFonts w:ascii="Times New Roman" w:hAnsi="Times New Roman" w:cs="Times New Roman"/>
              </w:rPr>
              <w:t>е</w:t>
            </w:r>
            <w:r w:rsidRPr="00315712">
              <w:rPr>
                <w:rFonts w:ascii="Times New Roman" w:hAnsi="Times New Roman" w:cs="Times New Roman"/>
              </w:rPr>
              <w:t>ния договоров (соглашений) в рамках реализации вопросов местного значения городского округа,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06.10.2003 – не установлен</w:t>
            </w:r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А–00.001.00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315712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5712">
              <w:rPr>
                <w:rFonts w:ascii="Times New Roman" w:hAnsi="Times New Roman" w:cs="Times New Roman"/>
              </w:rPr>
              <w:t>составление и рассмотрение проекта бюджета городского округа, утверждение и исполнение бюджета городского о</w:t>
            </w:r>
            <w:r w:rsidRPr="00315712">
              <w:rPr>
                <w:rFonts w:ascii="Times New Roman" w:hAnsi="Times New Roman" w:cs="Times New Roman"/>
              </w:rPr>
              <w:t>к</w:t>
            </w:r>
            <w:r w:rsidRPr="00315712">
              <w:rPr>
                <w:rFonts w:ascii="Times New Roman" w:hAnsi="Times New Roman" w:cs="Times New Roman"/>
              </w:rPr>
              <w:t>руга, осуществление контроля за его исполнением, соста</w:t>
            </w:r>
            <w:r w:rsidRPr="00315712">
              <w:rPr>
                <w:rFonts w:ascii="Times New Roman" w:hAnsi="Times New Roman" w:cs="Times New Roman"/>
              </w:rPr>
              <w:t>в</w:t>
            </w:r>
            <w:r w:rsidRPr="00315712">
              <w:rPr>
                <w:rFonts w:ascii="Times New Roman" w:hAnsi="Times New Roman" w:cs="Times New Roman"/>
              </w:rPr>
              <w:t>ление и утверждение отчета об исполнении бюджета горо</w:t>
            </w:r>
            <w:r w:rsidRPr="00315712">
              <w:rPr>
                <w:rFonts w:ascii="Times New Roman" w:hAnsi="Times New Roman" w:cs="Times New Roman"/>
              </w:rPr>
              <w:t>д</w:t>
            </w:r>
            <w:r w:rsidRPr="00315712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А–00.002.00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EC626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626B">
              <w:rPr>
                <w:rFonts w:ascii="Times New Roman" w:hAnsi="Times New Roman" w:cs="Times New Roman"/>
              </w:rPr>
              <w:t>установление, изменение и отмена местных налогов и сб</w:t>
            </w:r>
            <w:r w:rsidRPr="00EC626B">
              <w:rPr>
                <w:rFonts w:ascii="Times New Roman" w:hAnsi="Times New Roman" w:cs="Times New Roman"/>
              </w:rPr>
              <w:t>о</w:t>
            </w:r>
            <w:r w:rsidRPr="00EC626B">
              <w:rPr>
                <w:rFonts w:ascii="Times New Roman" w:hAnsi="Times New Roman" w:cs="Times New Roman"/>
              </w:rPr>
              <w:t>ров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Федеральный закон от 06.10.2003 № 131-ФЗ «Об общих принципах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2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А–00.003.00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315712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5712">
              <w:rPr>
                <w:rFonts w:ascii="Times New Roman" w:hAnsi="Times New Roman" w:cs="Times New Roman"/>
              </w:rPr>
              <w:t>владение, пользование и распоряжение имуществом, нах</w:t>
            </w:r>
            <w:r w:rsidRPr="00315712">
              <w:rPr>
                <w:rFonts w:ascii="Times New Roman" w:hAnsi="Times New Roman" w:cs="Times New Roman"/>
              </w:rPr>
              <w:t>о</w:t>
            </w:r>
            <w:r w:rsidRPr="00315712">
              <w:rPr>
                <w:rFonts w:ascii="Times New Roman" w:hAnsi="Times New Roman" w:cs="Times New Roman"/>
              </w:rPr>
              <w:t>дящимся в муниципальной собственности городского окр</w:t>
            </w:r>
            <w:r w:rsidRPr="00315712">
              <w:rPr>
                <w:rFonts w:ascii="Times New Roman" w:hAnsi="Times New Roman" w:cs="Times New Roman"/>
              </w:rPr>
              <w:t>у</w:t>
            </w:r>
            <w:r w:rsidRPr="00315712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А–00.004.00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315712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15712">
              <w:rPr>
                <w:rFonts w:ascii="Times New Roman" w:hAnsi="Times New Roman" w:cs="Times New Roman"/>
              </w:rPr>
              <w:t>организация в границах городского округа электро-, тепло-, газо- и водоснабжения населения, водоотведения, снабж</w:t>
            </w:r>
            <w:r w:rsidRPr="00315712">
              <w:rPr>
                <w:rFonts w:ascii="Times New Roman" w:hAnsi="Times New Roman" w:cs="Times New Roman"/>
              </w:rPr>
              <w:t>е</w:t>
            </w:r>
            <w:r w:rsidRPr="00315712">
              <w:rPr>
                <w:rFonts w:ascii="Times New Roman" w:hAnsi="Times New Roman" w:cs="Times New Roman"/>
              </w:rPr>
              <w:t>ния населения топливом в пределах полномочий, устано</w:t>
            </w:r>
            <w:r w:rsidRPr="00315712">
              <w:rPr>
                <w:rFonts w:ascii="Times New Roman" w:hAnsi="Times New Roman" w:cs="Times New Roman"/>
              </w:rPr>
              <w:t>в</w:t>
            </w:r>
            <w:r w:rsidRPr="00315712">
              <w:rPr>
                <w:rFonts w:ascii="Times New Roman" w:hAnsi="Times New Roman" w:cs="Times New Roman"/>
              </w:rPr>
              <w:t>ленных законодательством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А–00.005.00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EC626B" w:rsidP="00EF3028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C626B">
              <w:rPr>
                <w:rFonts w:ascii="Times New Roman" w:hAnsi="Times New Roman" w:cs="Times New Roman"/>
              </w:rPr>
              <w:t>осуществление в ценовых зонах теплоснабжения муниц</w:t>
            </w:r>
            <w:r w:rsidRPr="00EC626B">
              <w:rPr>
                <w:rFonts w:ascii="Times New Roman" w:hAnsi="Times New Roman" w:cs="Times New Roman"/>
              </w:rPr>
              <w:t>и</w:t>
            </w:r>
            <w:r w:rsidRPr="00EC626B">
              <w:rPr>
                <w:rFonts w:ascii="Times New Roman" w:hAnsi="Times New Roman" w:cs="Times New Roman"/>
              </w:rPr>
              <w:t>пального контроля за выполнением единой теплоснабжа</w:t>
            </w:r>
            <w:r w:rsidRPr="00EC626B">
              <w:rPr>
                <w:rFonts w:ascii="Times New Roman" w:hAnsi="Times New Roman" w:cs="Times New Roman"/>
              </w:rPr>
              <w:t>ю</w:t>
            </w:r>
            <w:r w:rsidRPr="00EC626B">
              <w:rPr>
                <w:rFonts w:ascii="Times New Roman" w:hAnsi="Times New Roman" w:cs="Times New Roman"/>
              </w:rPr>
              <w:t>щей организацией мероприятий по строительству, реконс</w:t>
            </w:r>
            <w:r w:rsidRPr="00EC626B">
              <w:rPr>
                <w:rFonts w:ascii="Times New Roman" w:hAnsi="Times New Roman" w:cs="Times New Roman"/>
              </w:rPr>
              <w:t>т</w:t>
            </w:r>
            <w:r w:rsidRPr="00EC626B">
              <w:rPr>
                <w:rFonts w:ascii="Times New Roman" w:hAnsi="Times New Roman" w:cs="Times New Roman"/>
              </w:rPr>
              <w:t>рукции и (или) модернизации объектов теплоснабжения, необходимых для развития, повышения надежности и эне</w:t>
            </w:r>
            <w:r w:rsidRPr="00EC626B">
              <w:rPr>
                <w:rFonts w:ascii="Times New Roman" w:hAnsi="Times New Roman" w:cs="Times New Roman"/>
              </w:rPr>
              <w:t>р</w:t>
            </w:r>
            <w:r w:rsidRPr="00EC626B">
              <w:rPr>
                <w:rFonts w:ascii="Times New Roman" w:hAnsi="Times New Roman" w:cs="Times New Roman"/>
              </w:rPr>
              <w:t>гетической эффективности системы теплоснабжения и о</w:t>
            </w:r>
            <w:r w:rsidRPr="00EC626B">
              <w:rPr>
                <w:rFonts w:ascii="Times New Roman" w:hAnsi="Times New Roman" w:cs="Times New Roman"/>
              </w:rPr>
              <w:t>п</w:t>
            </w:r>
            <w:r w:rsidRPr="00EC626B">
              <w:rPr>
                <w:rFonts w:ascii="Times New Roman" w:hAnsi="Times New Roman" w:cs="Times New Roman"/>
              </w:rPr>
              <w:t xml:space="preserve">ределенных для нее в схеме теплоснабжения в пределах полномочий, установленных Федеральным законом </w:t>
            </w:r>
            <w:r w:rsidRPr="00EE5937">
              <w:rPr>
                <w:rFonts w:ascii="Times New Roman" w:hAnsi="Times New Roman" w:cs="Times New Roman"/>
              </w:rPr>
              <w:t>«О те</w:t>
            </w:r>
            <w:r w:rsidRPr="00EE5937">
              <w:rPr>
                <w:rFonts w:ascii="Times New Roman" w:hAnsi="Times New Roman" w:cs="Times New Roman"/>
              </w:rPr>
              <w:t>п</w:t>
            </w:r>
            <w:r w:rsidRPr="00EE5937">
              <w:rPr>
                <w:rFonts w:ascii="Times New Roman" w:hAnsi="Times New Roman" w:cs="Times New Roman"/>
              </w:rPr>
              <w:t>лоснабжении»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4.1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31.07.2017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А–00.006.00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15" w:rsidRPr="00B14815" w:rsidRDefault="00B14815" w:rsidP="00B14815">
            <w:pPr>
              <w:widowControl/>
              <w:jc w:val="both"/>
            </w:pPr>
            <w:proofErr w:type="gramStart"/>
            <w:r>
              <w:t>дорожная деятельность в отношении автомобильных дорог местного значения в границах городского округа и обесп</w:t>
            </w:r>
            <w:r>
              <w:t>е</w:t>
            </w:r>
            <w:r>
              <w:t>чение безопасности дорожного движения на них, включая создание и обеспечение функционирования парковок (па</w:t>
            </w:r>
            <w:r>
              <w:t>р</w:t>
            </w:r>
            <w:r>
              <w:t>ковочных мест), осуществление муниципального контроля за сохранностью автомобильных дорог местного значения в границах городского округа, организация дорожного дв</w:t>
            </w:r>
            <w:r>
              <w:t>и</w:t>
            </w:r>
            <w:r>
              <w:t xml:space="preserve">жения, а также осуществление иных полномочий в области </w:t>
            </w:r>
            <w:r>
              <w:lastRenderedPageBreak/>
              <w:t>использования автомобильных дорог и осуществления д</w:t>
            </w:r>
            <w:r>
              <w:t>о</w:t>
            </w:r>
            <w:r>
              <w:t>рожной деятельности в соответствии с</w:t>
            </w:r>
            <w:proofErr w:type="gramEnd"/>
            <w:r>
              <w:t xml:space="preserve"> </w:t>
            </w:r>
            <w:hyperlink r:id="rId11" w:history="1">
              <w:r w:rsidRPr="00B14815">
                <w:t>законодательством</w:t>
              </w:r>
            </w:hyperlink>
            <w:r w:rsidRPr="00B14815">
              <w:t xml:space="preserve">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5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А–00.007.00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B53CD8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3CD8">
              <w:rPr>
                <w:rFonts w:ascii="Times New Roman" w:hAnsi="Times New Roman" w:cs="Times New Roman"/>
              </w:rPr>
              <w:t>обеспечение проживающих в городском округе и нужда</w:t>
            </w:r>
            <w:r w:rsidRPr="00B53CD8">
              <w:rPr>
                <w:rFonts w:ascii="Times New Roman" w:hAnsi="Times New Roman" w:cs="Times New Roman"/>
              </w:rPr>
              <w:t>ю</w:t>
            </w:r>
            <w:r w:rsidRPr="00B53CD8">
              <w:rPr>
                <w:rFonts w:ascii="Times New Roman" w:hAnsi="Times New Roman" w:cs="Times New Roman"/>
              </w:rPr>
              <w:t>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</w:t>
            </w:r>
            <w:r w:rsidRPr="00B53CD8">
              <w:rPr>
                <w:rFonts w:ascii="Times New Roman" w:hAnsi="Times New Roman" w:cs="Times New Roman"/>
              </w:rPr>
              <w:t>а</w:t>
            </w:r>
            <w:r w:rsidRPr="00B53CD8">
              <w:rPr>
                <w:rFonts w:ascii="Times New Roman" w:hAnsi="Times New Roman" w:cs="Times New Roman"/>
              </w:rPr>
              <w:t>конодательством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6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06.10.2003 – не установлен</w:t>
            </w:r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4D0D7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4D0D75">
              <w:rPr>
                <w:rFonts w:ascii="Times New Roman" w:hAnsi="Times New Roman" w:cs="Times New Roman"/>
              </w:rPr>
              <w:t>08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B53CD8" w:rsidP="00E65505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3CD8">
              <w:rPr>
                <w:rFonts w:ascii="Times New Roman" w:hAnsi="Times New Roman" w:cs="Times New Roman"/>
              </w:rPr>
              <w:t>создание условий для предоставления транспортных услуг населению и организация транспортного обслуживания н</w:t>
            </w:r>
            <w:r w:rsidRPr="00B53CD8">
              <w:rPr>
                <w:rFonts w:ascii="Times New Roman" w:hAnsi="Times New Roman" w:cs="Times New Roman"/>
              </w:rPr>
              <w:t>а</w:t>
            </w:r>
            <w:r w:rsidRPr="00B53CD8">
              <w:rPr>
                <w:rFonts w:ascii="Times New Roman" w:hAnsi="Times New Roman" w:cs="Times New Roman"/>
              </w:rPr>
              <w:t xml:space="preserve">селения в границах городского округа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06.10.2003 – не установлен</w:t>
            </w:r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E6510" w:rsidP="004D0D7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4D0D75">
              <w:rPr>
                <w:rFonts w:ascii="Times New Roman" w:hAnsi="Times New Roman" w:cs="Times New Roman"/>
              </w:rPr>
              <w:t>09</w:t>
            </w:r>
            <w:r w:rsidR="00DF461D"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B53CD8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3CD8">
              <w:rPr>
                <w:rFonts w:ascii="Times New Roman" w:hAnsi="Times New Roman" w:cs="Times New Roman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7.1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01.01.2007 – не установлен</w:t>
            </w:r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E6510" w:rsidP="004D0D7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А–00.01</w:t>
            </w:r>
            <w:r w:rsidR="004D0D75">
              <w:rPr>
                <w:rFonts w:ascii="Times New Roman" w:hAnsi="Times New Roman" w:cs="Times New Roman"/>
              </w:rPr>
              <w:t>0</w:t>
            </w:r>
            <w:r w:rsidR="00DF461D"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8D" w:rsidRDefault="009D168D" w:rsidP="009D168D">
            <w:pPr>
              <w:widowControl/>
              <w:jc w:val="both"/>
            </w:pPr>
            <w:r>
              <w:t>разработка и осуществление мер, направленных на укрепл</w:t>
            </w:r>
            <w:r>
              <w:t>е</w:t>
            </w:r>
            <w:r>
              <w:t>ние межнационального и межконфессионального согласия, поддержку и развитие языков и культуры народов Росси</w:t>
            </w:r>
            <w:r>
              <w:t>й</w:t>
            </w:r>
            <w:r>
              <w:t>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</w:t>
            </w:r>
            <w:r>
              <w:t>ь</w:t>
            </w:r>
            <w:r>
              <w:t>ной и культурной адаптации мигрантов, профилактику межнациональных (межэтнических) конфликтов</w:t>
            </w:r>
          </w:p>
          <w:p w:rsidR="00DF461D" w:rsidRPr="00DF461D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7.2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22.10.2013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4D0D7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А–00.01</w:t>
            </w:r>
            <w:r w:rsidR="004D0D75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B53CD8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3CD8">
              <w:rPr>
                <w:rFonts w:ascii="Times New Roman" w:hAnsi="Times New Roman" w:cs="Times New Roman"/>
              </w:rPr>
              <w:t>участие в предупреждении и ликвидации последствий чре</w:t>
            </w:r>
            <w:r w:rsidRPr="00B53CD8">
              <w:rPr>
                <w:rFonts w:ascii="Times New Roman" w:hAnsi="Times New Roman" w:cs="Times New Roman"/>
              </w:rPr>
              <w:t>з</w:t>
            </w:r>
            <w:r w:rsidRPr="00B53CD8">
              <w:rPr>
                <w:rFonts w:ascii="Times New Roman" w:hAnsi="Times New Roman" w:cs="Times New Roman"/>
              </w:rPr>
              <w:t>вычайных ситуаций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8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4D0D7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А–00.01</w:t>
            </w:r>
            <w:r w:rsidR="004D0D75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B53CD8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53CD8">
              <w:rPr>
                <w:rFonts w:ascii="Times New Roman" w:hAnsi="Times New Roman" w:cs="Times New Roman"/>
              </w:rPr>
              <w:t>организация охраны общественного порядка на территории городского округа муниципальной милицией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9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Вступает в силу в сроки, установле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н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ные фед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е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ральным з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коном, опр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е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деляющим порядок о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р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ганизации и деятельности муниципал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ь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ной милиции</w:t>
            </w:r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4D0D7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А–00.01</w:t>
            </w:r>
            <w:r w:rsidR="004D0D75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29118E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9118E">
              <w:rPr>
                <w:rFonts w:ascii="Times New Roman" w:hAnsi="Times New Roman" w:cs="Times New Roman"/>
              </w:rPr>
              <w:t>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9.1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01.01.2012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4D0D7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А–00.01</w:t>
            </w:r>
            <w:r w:rsidR="004D0D75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29118E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9118E">
              <w:rPr>
                <w:rFonts w:ascii="Times New Roman" w:hAnsi="Times New Roman" w:cs="Times New Roman"/>
              </w:rPr>
              <w:t>обеспечение первичных мер пожарной безопасности в гр</w:t>
            </w:r>
            <w:r w:rsidRPr="0029118E">
              <w:rPr>
                <w:rFonts w:ascii="Times New Roman" w:hAnsi="Times New Roman" w:cs="Times New Roman"/>
              </w:rPr>
              <w:t>а</w:t>
            </w:r>
            <w:r w:rsidRPr="0029118E">
              <w:rPr>
                <w:rFonts w:ascii="Times New Roman" w:hAnsi="Times New Roman" w:cs="Times New Roman"/>
              </w:rPr>
              <w:t>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10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4D0D7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4D0D75">
              <w:rPr>
                <w:rFonts w:ascii="Times New Roman" w:hAnsi="Times New Roman" w:cs="Times New Roman"/>
              </w:rPr>
              <w:t>15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29118E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9118E">
              <w:rPr>
                <w:rFonts w:ascii="Times New Roman" w:hAnsi="Times New Roman" w:cs="Times New Roman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Федеральный закон от 06.10.2003 № 131-ФЗ «Об общих принципах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11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1.16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771616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771616">
              <w:rPr>
                <w:rFonts w:ascii="Times New Roman" w:hAnsi="Times New Roman" w:cs="Times New Roman"/>
              </w:rPr>
              <w:t>16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884376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884376">
              <w:rPr>
                <w:rFonts w:ascii="Times New Roman" w:hAnsi="Times New Roman" w:cs="Times New Roman"/>
              </w:rPr>
              <w:t>организация предоставления общедоступного и бесплатного дошкольного, начального общего, основного общего, сре</w:t>
            </w:r>
            <w:r w:rsidRPr="00884376">
              <w:rPr>
                <w:rFonts w:ascii="Times New Roman" w:hAnsi="Times New Roman" w:cs="Times New Roman"/>
              </w:rPr>
              <w:t>д</w:t>
            </w:r>
            <w:r w:rsidRPr="00884376">
              <w:rPr>
                <w:rFonts w:ascii="Times New Roman" w:hAnsi="Times New Roman" w:cs="Times New Roman"/>
              </w:rPr>
              <w:t>него общего образования по основным общеобразовател</w:t>
            </w:r>
            <w:r w:rsidRPr="00884376">
              <w:rPr>
                <w:rFonts w:ascii="Times New Roman" w:hAnsi="Times New Roman" w:cs="Times New Roman"/>
              </w:rPr>
              <w:t>ь</w:t>
            </w:r>
            <w:r w:rsidRPr="00884376">
              <w:rPr>
                <w:rFonts w:ascii="Times New Roman" w:hAnsi="Times New Roman" w:cs="Times New Roman"/>
              </w:rPr>
              <w:t>ным программам в муниципальных образовательных орг</w:t>
            </w:r>
            <w:r w:rsidRPr="00884376">
              <w:rPr>
                <w:rFonts w:ascii="Times New Roman" w:hAnsi="Times New Roman" w:cs="Times New Roman"/>
              </w:rPr>
              <w:t>а</w:t>
            </w:r>
            <w:r w:rsidRPr="00884376">
              <w:rPr>
                <w:rFonts w:ascii="Times New Roman" w:hAnsi="Times New Roman" w:cs="Times New Roman"/>
              </w:rPr>
              <w:t>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</w:t>
            </w:r>
            <w:r w:rsidRPr="00884376">
              <w:rPr>
                <w:rFonts w:ascii="Times New Roman" w:hAnsi="Times New Roman" w:cs="Times New Roman"/>
              </w:rPr>
              <w:t>ы</w:t>
            </w:r>
            <w:r w:rsidRPr="00884376">
              <w:rPr>
                <w:rFonts w:ascii="Times New Roman" w:hAnsi="Times New Roman" w:cs="Times New Roman"/>
              </w:rPr>
              <w:t>ми образовательными стандартами), организация предо</w:t>
            </w:r>
            <w:r w:rsidRPr="00884376">
              <w:rPr>
                <w:rFonts w:ascii="Times New Roman" w:hAnsi="Times New Roman" w:cs="Times New Roman"/>
              </w:rPr>
              <w:t>с</w:t>
            </w:r>
            <w:r w:rsidRPr="00884376">
              <w:rPr>
                <w:rFonts w:ascii="Times New Roman" w:hAnsi="Times New Roman" w:cs="Times New Roman"/>
              </w:rPr>
              <w:t>тавления дополнительного образования детей в муниц</w:t>
            </w:r>
            <w:r w:rsidRPr="00884376">
              <w:rPr>
                <w:rFonts w:ascii="Times New Roman" w:hAnsi="Times New Roman" w:cs="Times New Roman"/>
              </w:rPr>
              <w:t>и</w:t>
            </w:r>
            <w:r w:rsidRPr="00884376">
              <w:rPr>
                <w:rFonts w:ascii="Times New Roman" w:hAnsi="Times New Roman" w:cs="Times New Roman"/>
              </w:rPr>
              <w:t>пальных образовательных организациях (за исключением дополнительного образования детей, финансовое обеспеч</w:t>
            </w:r>
            <w:r w:rsidRPr="00884376">
              <w:rPr>
                <w:rFonts w:ascii="Times New Roman" w:hAnsi="Times New Roman" w:cs="Times New Roman"/>
              </w:rPr>
              <w:t>е</w:t>
            </w:r>
            <w:r w:rsidRPr="00884376">
              <w:rPr>
                <w:rFonts w:ascii="Times New Roman" w:hAnsi="Times New Roman" w:cs="Times New Roman"/>
              </w:rPr>
              <w:t>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</w:t>
            </w:r>
            <w:r w:rsidRPr="00884376">
              <w:rPr>
                <w:rFonts w:ascii="Times New Roman" w:hAnsi="Times New Roman" w:cs="Times New Roman"/>
              </w:rPr>
              <w:t>а</w:t>
            </w:r>
            <w:r w:rsidRPr="00884376">
              <w:rPr>
                <w:rFonts w:ascii="Times New Roman" w:hAnsi="Times New Roman" w:cs="Times New Roman"/>
              </w:rPr>
              <w:t>ния детей в муниципальных образовательных организациях, а также осуществление в пределах своих полномочий мер</w:t>
            </w:r>
            <w:r w:rsidRPr="00884376">
              <w:rPr>
                <w:rFonts w:ascii="Times New Roman" w:hAnsi="Times New Roman" w:cs="Times New Roman"/>
              </w:rPr>
              <w:t>о</w:t>
            </w:r>
            <w:r w:rsidRPr="00884376">
              <w:rPr>
                <w:rFonts w:ascii="Times New Roman" w:hAnsi="Times New Roman" w:cs="Times New Roman"/>
              </w:rPr>
              <w:t>приятий по обеспечению организации отдыха детей в кан</w:t>
            </w:r>
            <w:r w:rsidRPr="00884376">
              <w:rPr>
                <w:rFonts w:ascii="Times New Roman" w:hAnsi="Times New Roman" w:cs="Times New Roman"/>
              </w:rPr>
              <w:t>и</w:t>
            </w:r>
            <w:r w:rsidRPr="00884376">
              <w:rPr>
                <w:rFonts w:ascii="Times New Roman" w:hAnsi="Times New Roman" w:cs="Times New Roman"/>
              </w:rPr>
              <w:t>кулярное время, включая мероприятия по обеспечению безопасности их жизни 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13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4D0D75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D0D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771616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771616">
              <w:rPr>
                <w:rFonts w:ascii="Times New Roman" w:hAnsi="Times New Roman" w:cs="Times New Roman"/>
              </w:rPr>
              <w:t>17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F461D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556A5">
              <w:rPr>
                <w:rFonts w:ascii="Times New Roman" w:hAnsi="Times New Roman" w:cs="Times New Roman"/>
              </w:rPr>
              <w:t>создание условий для оказания медицинской помощи нас</w:t>
            </w:r>
            <w:r w:rsidRPr="003556A5">
              <w:rPr>
                <w:rFonts w:ascii="Times New Roman" w:hAnsi="Times New Roman" w:cs="Times New Roman"/>
              </w:rPr>
              <w:t>е</w:t>
            </w:r>
            <w:r w:rsidRPr="003556A5">
              <w:rPr>
                <w:rFonts w:ascii="Times New Roman" w:hAnsi="Times New Roman" w:cs="Times New Roman"/>
              </w:rPr>
              <w:t>лению на территории городского округа (за исключением территорий городских округов, включенных в утвержде</w:t>
            </w:r>
            <w:r w:rsidRPr="003556A5">
              <w:rPr>
                <w:rFonts w:ascii="Times New Roman" w:hAnsi="Times New Roman" w:cs="Times New Roman"/>
              </w:rPr>
              <w:t>н</w:t>
            </w:r>
            <w:r w:rsidRPr="003556A5">
              <w:rPr>
                <w:rFonts w:ascii="Times New Roman" w:hAnsi="Times New Roman" w:cs="Times New Roman"/>
              </w:rPr>
              <w:t>ный Правительством Российской Федерации перечень те</w:t>
            </w:r>
            <w:r w:rsidRPr="003556A5">
              <w:rPr>
                <w:rFonts w:ascii="Times New Roman" w:hAnsi="Times New Roman" w:cs="Times New Roman"/>
              </w:rPr>
              <w:t>р</w:t>
            </w:r>
            <w:r w:rsidRPr="003556A5">
              <w:rPr>
                <w:rFonts w:ascii="Times New Roman" w:hAnsi="Times New Roman" w:cs="Times New Roman"/>
              </w:rPr>
              <w:t xml:space="preserve">риторий, население которых обеспечивается медицинской помощью в медицинских организациях, подведомственных </w:t>
            </w:r>
            <w:r w:rsidRPr="003556A5">
              <w:rPr>
                <w:rFonts w:ascii="Times New Roman" w:hAnsi="Times New Roman" w:cs="Times New Roman"/>
              </w:rPr>
              <w:lastRenderedPageBreak/>
              <w:t>федеральному органу исполнительной власти, осущест</w:t>
            </w:r>
            <w:r w:rsidRPr="003556A5">
              <w:rPr>
                <w:rFonts w:ascii="Times New Roman" w:hAnsi="Times New Roman" w:cs="Times New Roman"/>
              </w:rPr>
              <w:t>в</w:t>
            </w:r>
            <w:r w:rsidRPr="003556A5">
              <w:rPr>
                <w:rFonts w:ascii="Times New Roman" w:hAnsi="Times New Roman" w:cs="Times New Roman"/>
              </w:rPr>
              <w:t>ляющему функции по медико-санитарному обеспечению населения отдельных территорий) в соответствии с терр</w:t>
            </w:r>
            <w:r w:rsidRPr="003556A5">
              <w:rPr>
                <w:rFonts w:ascii="Times New Roman" w:hAnsi="Times New Roman" w:cs="Times New Roman"/>
              </w:rPr>
              <w:t>и</w:t>
            </w:r>
            <w:r w:rsidRPr="003556A5">
              <w:rPr>
                <w:rFonts w:ascii="Times New Roman" w:hAnsi="Times New Roman" w:cs="Times New Roman"/>
              </w:rPr>
              <w:t>ториальной программой государственных гарантий бе</w:t>
            </w:r>
            <w:r w:rsidRPr="003556A5">
              <w:rPr>
                <w:rFonts w:ascii="Times New Roman" w:hAnsi="Times New Roman" w:cs="Times New Roman"/>
              </w:rPr>
              <w:t>с</w:t>
            </w:r>
            <w:r w:rsidRPr="003556A5">
              <w:rPr>
                <w:rFonts w:ascii="Times New Roman" w:hAnsi="Times New Roman" w:cs="Times New Roman"/>
              </w:rPr>
              <w:t>платного оказания гражданам медицинской помощи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14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4D0D75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4D0D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771616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771616">
              <w:rPr>
                <w:rFonts w:ascii="Times New Roman" w:hAnsi="Times New Roman" w:cs="Times New Roman"/>
              </w:rPr>
              <w:t>18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3D2E6B">
            <w:pPr>
              <w:jc w:val="both"/>
            </w:pPr>
            <w:r w:rsidRPr="00DD7D20">
              <w:t>создание условий для обеспечения жителей городского о</w:t>
            </w:r>
            <w:r w:rsidRPr="00DD7D20">
              <w:t>к</w:t>
            </w:r>
            <w:r w:rsidRPr="00DD7D20">
              <w:t>руга услугами связи, общественного питания, торговли и бытового обслуживания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Федеральный закон от 06.10.2003 № 131-ФЗ «Об общих принципах организации местного самоупра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15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591D2B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716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771616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771616">
              <w:rPr>
                <w:rFonts w:ascii="Times New Roman" w:hAnsi="Times New Roman" w:cs="Times New Roman"/>
              </w:rPr>
              <w:t>1</w:t>
            </w:r>
            <w:r w:rsidR="00B706DB">
              <w:rPr>
                <w:rFonts w:ascii="Times New Roman" w:hAnsi="Times New Roman" w:cs="Times New Roman"/>
              </w:rPr>
              <w:t>9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3D2E6B">
            <w:pPr>
              <w:jc w:val="both"/>
            </w:pPr>
            <w:r w:rsidRPr="00DD7D20">
              <w:t>организация библиотечного обслуживания населения, ко</w:t>
            </w:r>
            <w:r w:rsidRPr="00DD7D20">
              <w:t>м</w:t>
            </w:r>
            <w:r w:rsidRPr="00DD7D20">
              <w:t>плектование и обеспечение сохранности библиотечных фондов библиотек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2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16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771616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77161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771616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771616">
              <w:rPr>
                <w:rFonts w:ascii="Times New Roman" w:hAnsi="Times New Roman" w:cs="Times New Roman"/>
              </w:rPr>
              <w:t>2</w:t>
            </w:r>
            <w:r w:rsidR="00B706DB">
              <w:rPr>
                <w:rFonts w:ascii="Times New Roman" w:hAnsi="Times New Roman" w:cs="Times New Roman"/>
              </w:rPr>
              <w:t>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3D2E6B">
            <w:pPr>
              <w:jc w:val="both"/>
            </w:pPr>
            <w:r w:rsidRPr="00DD7D20">
              <w:t>создание условий для организации досуга и обеспечения жителей городского округа услугами организаций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3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17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591D2B" w:rsidP="00771616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7716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771616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771616">
              <w:rPr>
                <w:rFonts w:ascii="Times New Roman" w:hAnsi="Times New Roman" w:cs="Times New Roman"/>
              </w:rPr>
              <w:t>2</w:t>
            </w:r>
            <w:r w:rsidR="00B706DB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3D2E6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D2E6B">
              <w:rPr>
                <w:rFonts w:ascii="Times New Roman" w:hAnsi="Times New Roman" w:cs="Times New Roman"/>
              </w:rPr>
              <w:t>создание условий для развития местного традиционного н</w:t>
            </w:r>
            <w:r w:rsidRPr="003D2E6B">
              <w:rPr>
                <w:rFonts w:ascii="Times New Roman" w:hAnsi="Times New Roman" w:cs="Times New Roman"/>
              </w:rPr>
              <w:t>а</w:t>
            </w:r>
            <w:r w:rsidRPr="003D2E6B">
              <w:rPr>
                <w:rFonts w:ascii="Times New Roman" w:hAnsi="Times New Roman" w:cs="Times New Roman"/>
              </w:rPr>
              <w:t>родного художественного творчества, участие в сохранении, возрождении и развитии народных художественных пром</w:t>
            </w:r>
            <w:r w:rsidRPr="003D2E6B">
              <w:rPr>
                <w:rFonts w:ascii="Times New Roman" w:hAnsi="Times New Roman" w:cs="Times New Roman"/>
              </w:rPr>
              <w:t>ы</w:t>
            </w:r>
            <w:r w:rsidRPr="003D2E6B">
              <w:rPr>
                <w:rFonts w:ascii="Times New Roman" w:hAnsi="Times New Roman" w:cs="Times New Roman"/>
              </w:rPr>
              <w:t>слов в городском округе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4" w:history="1">
              <w:r w:rsidR="00DF461D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17.1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01.01.2006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591D2B" w:rsidP="00E52B40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E52B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591D2B" w:rsidP="00E52B40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E52B40">
              <w:rPr>
                <w:rFonts w:ascii="Times New Roman" w:hAnsi="Times New Roman" w:cs="Times New Roman"/>
              </w:rPr>
              <w:t>2</w:t>
            </w:r>
            <w:r w:rsidR="00B706DB">
              <w:rPr>
                <w:rFonts w:ascii="Times New Roman" w:hAnsi="Times New Roman" w:cs="Times New Roman"/>
              </w:rPr>
              <w:t>2</w:t>
            </w:r>
            <w:r w:rsidR="00DF461D"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3D2E6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D2E6B">
              <w:rPr>
                <w:rFonts w:ascii="Times New Roman" w:hAnsi="Times New Roman" w:cs="Times New Roman"/>
              </w:rPr>
              <w:t>сохранение, использование и популяризация объектов кул</w:t>
            </w:r>
            <w:r w:rsidRPr="003D2E6B">
              <w:rPr>
                <w:rFonts w:ascii="Times New Roman" w:hAnsi="Times New Roman" w:cs="Times New Roman"/>
              </w:rPr>
              <w:t>ь</w:t>
            </w:r>
            <w:r w:rsidRPr="003D2E6B">
              <w:rPr>
                <w:rFonts w:ascii="Times New Roman" w:hAnsi="Times New Roman" w:cs="Times New Roman"/>
              </w:rPr>
              <w:t>турного наследия (памятников истории и культуры), нах</w:t>
            </w:r>
            <w:r w:rsidRPr="003D2E6B">
              <w:rPr>
                <w:rFonts w:ascii="Times New Roman" w:hAnsi="Times New Roman" w:cs="Times New Roman"/>
              </w:rPr>
              <w:t>о</w:t>
            </w:r>
            <w:r w:rsidRPr="003D2E6B">
              <w:rPr>
                <w:rFonts w:ascii="Times New Roman" w:hAnsi="Times New Roman" w:cs="Times New Roman"/>
              </w:rPr>
              <w:t>дящихся в собственности городского округа, охрана объе</w:t>
            </w:r>
            <w:r w:rsidRPr="003D2E6B">
              <w:rPr>
                <w:rFonts w:ascii="Times New Roman" w:hAnsi="Times New Roman" w:cs="Times New Roman"/>
              </w:rPr>
              <w:t>к</w:t>
            </w:r>
            <w:r w:rsidRPr="003D2E6B">
              <w:rPr>
                <w:rFonts w:ascii="Times New Roman" w:hAnsi="Times New Roman" w:cs="Times New Roman"/>
              </w:rPr>
              <w:t>тов культурного наследия (памятников истории и культуры) местного (муниципального) значения, расположенных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5" w:history="1">
              <w:r w:rsidR="00DF461D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18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D2E6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591D2B" w:rsidP="00E52B40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  <w:r w:rsidR="00E52B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3D2E6B" w:rsidP="00E52B40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52B40">
              <w:rPr>
                <w:rFonts w:ascii="Times New Roman" w:hAnsi="Times New Roman" w:cs="Times New Roman"/>
              </w:rPr>
              <w:t>2</w:t>
            </w:r>
            <w:r w:rsidR="00B706DB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DD7D20" w:rsidRDefault="007355DD" w:rsidP="007355DD">
            <w:pPr>
              <w:jc w:val="both"/>
            </w:pPr>
            <w:r w:rsidRPr="007355DD">
              <w:t>обеспечение условий для развития на территории городск</w:t>
            </w:r>
            <w:r w:rsidRPr="007355DD">
              <w:t>о</w:t>
            </w:r>
            <w:r w:rsidRPr="007355DD">
              <w:t>го округа физической культуры, школьного спорта и масс</w:t>
            </w:r>
            <w:r w:rsidRPr="007355DD">
              <w:t>о</w:t>
            </w:r>
            <w:r w:rsidRPr="007355DD">
              <w:t>вого спорта, организация проведения официальных фи</w:t>
            </w:r>
            <w:r w:rsidRPr="007355DD">
              <w:t>з</w:t>
            </w:r>
            <w:r w:rsidRPr="007355DD">
              <w:t>культурно-оздоровительных и спортивных мероприятий г</w:t>
            </w:r>
            <w:r w:rsidRPr="007355DD">
              <w:t>о</w:t>
            </w:r>
            <w:r w:rsidRPr="007355DD">
              <w:t>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6" w:history="1">
              <w:r w:rsidR="003D2E6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3D2E6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19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6B" w:rsidRPr="00B32F5C" w:rsidRDefault="003D2E6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D2E6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591D2B" w:rsidP="00E52B40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  <w:r w:rsidR="00E52B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3D2E6B" w:rsidP="00E52B40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52B40">
              <w:rPr>
                <w:rFonts w:ascii="Times New Roman" w:hAnsi="Times New Roman" w:cs="Times New Roman"/>
              </w:rPr>
              <w:t>24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DD7D20" w:rsidRDefault="003D2E6B" w:rsidP="003D2E6B">
            <w:pPr>
              <w:jc w:val="both"/>
            </w:pPr>
            <w:r w:rsidRPr="00DD7D20">
              <w:t>создание условий для массового отдыха жителей городского округа и организация обустройства мест массового отдыха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7" w:history="1">
              <w:r w:rsidR="003D2E6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3D2E6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20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6B" w:rsidRPr="00B32F5C" w:rsidRDefault="003D2E6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3D2E6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591D2B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2B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3D2E6B" w:rsidP="00E52B40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52B40">
              <w:rPr>
                <w:rFonts w:ascii="Times New Roman" w:hAnsi="Times New Roman" w:cs="Times New Roman"/>
              </w:rPr>
              <w:t>25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DD7D20" w:rsidRDefault="003D2E6B" w:rsidP="003D2E6B">
            <w:pPr>
              <w:jc w:val="both"/>
            </w:pPr>
            <w:r w:rsidRPr="00DD7D20">
              <w:t>формирование и содержание муниципального архива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8" w:history="1">
              <w:r w:rsidR="003D2E6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3D2E6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6B" w:rsidRPr="00B32F5C" w:rsidRDefault="003D2E6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22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E6B" w:rsidRPr="00B32F5C" w:rsidRDefault="003D2E6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591D2B" w:rsidP="00E52B40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2B4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591D2B" w:rsidP="00E52B40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E52B40">
              <w:rPr>
                <w:rFonts w:ascii="Times New Roman" w:hAnsi="Times New Roman" w:cs="Times New Roman"/>
              </w:rPr>
              <w:t>26</w:t>
            </w:r>
            <w:r w:rsidR="00DF461D"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DF461D" w:rsidRDefault="005D4D83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D4D83">
              <w:rPr>
                <w:rFonts w:ascii="Times New Roman" w:hAnsi="Times New Roman" w:cs="Times New Roman"/>
              </w:rPr>
              <w:t>организация ритуальных услуг и содержание мест захор</w:t>
            </w:r>
            <w:r w:rsidRPr="005D4D83">
              <w:rPr>
                <w:rFonts w:ascii="Times New Roman" w:hAnsi="Times New Roman" w:cs="Times New Roman"/>
              </w:rPr>
              <w:t>о</w:t>
            </w:r>
            <w:r w:rsidRPr="005D4D83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9" w:history="1">
              <w:r w:rsidR="00DF461D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23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DF461D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591D2B" w:rsidP="00E52B40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2B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E52B40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52B40">
              <w:rPr>
                <w:rFonts w:ascii="Times New Roman" w:hAnsi="Times New Roman" w:cs="Times New Roman"/>
              </w:rPr>
              <w:t>27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A4" w:rsidRPr="007F2CA4" w:rsidRDefault="00271DDF" w:rsidP="007F2CA4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271DDF">
              <w:rPr>
                <w:rFonts w:ascii="Times New Roman" w:hAnsi="Times New Roman" w:cs="Times New Roman"/>
              </w:rPr>
              <w:t>участие в организации деятельности по накоплению (в том числе раздельному накоплению), сбору, транспортиров</w:t>
            </w:r>
            <w:r w:rsidRPr="00271DDF">
              <w:rPr>
                <w:rFonts w:ascii="Times New Roman" w:hAnsi="Times New Roman" w:cs="Times New Roman"/>
              </w:rPr>
              <w:t>а</w:t>
            </w:r>
            <w:r w:rsidRPr="00271DDF">
              <w:rPr>
                <w:rFonts w:ascii="Times New Roman" w:hAnsi="Times New Roman" w:cs="Times New Roman"/>
              </w:rPr>
              <w:t>нию, обработке, утилизации, обезвреживанию, захоронению твердых коммунальных отходов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0" w:history="1">
              <w:r w:rsidR="00DF461D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DF461D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24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61D" w:rsidRPr="00B32F5C" w:rsidRDefault="00DF461D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D4D83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3" w:rsidRPr="00B32F5C" w:rsidRDefault="00591D2B" w:rsidP="00E52B40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52B4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3" w:rsidRPr="00B32F5C" w:rsidRDefault="005D4D83" w:rsidP="00E52B40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52B40">
              <w:rPr>
                <w:rFonts w:ascii="Times New Roman" w:hAnsi="Times New Roman" w:cs="Times New Roman"/>
              </w:rPr>
              <w:t>28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3" w:rsidRPr="00DD7D20" w:rsidRDefault="00D13813" w:rsidP="00EA630D">
            <w:pPr>
              <w:jc w:val="both"/>
            </w:pPr>
            <w:r w:rsidRPr="00D13813">
              <w:t>утверждение правил благоустройства территории городск</w:t>
            </w:r>
            <w:r w:rsidRPr="00D13813">
              <w:t>о</w:t>
            </w:r>
            <w:r w:rsidRPr="00D13813">
              <w:t xml:space="preserve">го округа, осуществление </w:t>
            </w:r>
            <w:proofErr w:type="gramStart"/>
            <w:r w:rsidRPr="00D13813">
              <w:t>контроля за</w:t>
            </w:r>
            <w:proofErr w:type="gramEnd"/>
            <w:r w:rsidRPr="00D13813">
              <w:t xml:space="preserve"> их соблюдением, о</w:t>
            </w:r>
            <w:r w:rsidRPr="00D13813">
              <w:t>р</w:t>
            </w:r>
            <w:r w:rsidRPr="00D13813">
              <w:t>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</w:t>
            </w:r>
            <w:r w:rsidRPr="00D13813">
              <w:t>с</w:t>
            </w:r>
            <w:r w:rsidRPr="00D13813">
              <w:lastRenderedPageBreak/>
              <w:t>положенных в границах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3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1" w:history="1">
              <w:r w:rsidR="005D4D83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D4D83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D4D83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D4D83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83" w:rsidRPr="00B32F5C" w:rsidRDefault="005D4D83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25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D83" w:rsidRPr="00B32F5C" w:rsidRDefault="005D4D83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A630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1381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D13813">
              <w:rPr>
                <w:rFonts w:ascii="Times New Roman" w:hAnsi="Times New Roman" w:cs="Times New Roman"/>
              </w:rPr>
              <w:t>29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E42111" w:rsidP="00F00026">
            <w:pPr>
              <w:jc w:val="both"/>
            </w:pPr>
            <w:proofErr w:type="gramStart"/>
            <w:r>
              <w:t>утверждение генеральных планов городского округа, правил землепользования и застройки, утверждение подготовле</w:t>
            </w:r>
            <w:r>
              <w:t>н</w:t>
            </w:r>
            <w:r>
              <w:t>ной на основе генеральных планов городского округа док</w:t>
            </w:r>
            <w:r>
              <w:t>у</w:t>
            </w:r>
            <w:r>
              <w:t xml:space="preserve">ментации по планировке территории, </w:t>
            </w:r>
            <w:r w:rsidRPr="00B86D1D">
              <w:t>выдача градостро</w:t>
            </w:r>
            <w:r w:rsidRPr="00B86D1D">
              <w:t>и</w:t>
            </w:r>
            <w:r w:rsidRPr="00B86D1D">
              <w:t>тельного плана земельного участка, расположенного в гр</w:t>
            </w:r>
            <w:r w:rsidRPr="00B86D1D">
              <w:t>а</w:t>
            </w:r>
            <w:r w:rsidRPr="00B86D1D">
              <w:t>ницах городского округа, выдача разрешений</w:t>
            </w:r>
            <w:r>
              <w:t xml:space="preserve"> на строител</w:t>
            </w:r>
            <w:r>
              <w:t>ь</w:t>
            </w:r>
            <w:r>
              <w:t xml:space="preserve">ство (за исключением случаев, предусмотренных </w:t>
            </w:r>
            <w:r w:rsidRPr="00C4488A">
              <w:t>Град</w:t>
            </w:r>
            <w:r w:rsidRPr="00C4488A">
              <w:t>о</w:t>
            </w:r>
            <w:r w:rsidRPr="00C4488A">
              <w:t xml:space="preserve">строительным </w:t>
            </w:r>
            <w:hyperlink r:id="rId22" w:history="1">
              <w:r w:rsidRPr="00C4488A">
                <w:t>кодексом</w:t>
              </w:r>
            </w:hyperlink>
            <w:r>
              <w:t xml:space="preserve"> Российской Федерации, иными ф</w:t>
            </w:r>
            <w:r>
              <w:t>е</w:t>
            </w:r>
            <w:r>
              <w:t>деральными законами), разрешений на ввод объектов в эк</w:t>
            </w:r>
            <w:r>
              <w:t>с</w:t>
            </w:r>
            <w:r>
              <w:t>плуатацию при осуществлении строительства, реконстру</w:t>
            </w:r>
            <w:r>
              <w:t>к</w:t>
            </w:r>
            <w:r>
              <w:t>ции объектов капитального строительства, расположенных</w:t>
            </w:r>
            <w:proofErr w:type="gramEnd"/>
            <w:r>
              <w:t xml:space="preserve"> </w:t>
            </w:r>
            <w:proofErr w:type="gramStart"/>
            <w:r>
              <w:t>на территории городского округа, утверждение местных нормативов градостроительного проектирования городского округа, ведение информационной системы обеспечения гр</w:t>
            </w:r>
            <w:r>
              <w:t>а</w:t>
            </w:r>
            <w:r>
              <w:t>достроительной деятельности, осуществляемой на террит</w:t>
            </w:r>
            <w:r>
              <w:t>о</w:t>
            </w:r>
            <w:r>
              <w:t>рии городского округа, резервирование земель и изъятие земельных участков в границах городского округа для м</w:t>
            </w:r>
            <w:r>
              <w:t>у</w:t>
            </w:r>
            <w:r>
              <w:t>ниципальных нужд, осуществление муниципального з</w:t>
            </w:r>
            <w:r>
              <w:t>е</w:t>
            </w:r>
            <w:r>
              <w:t>мельного контроля в границах городского округа, осущес</w:t>
            </w:r>
            <w:r>
              <w:t>т</w:t>
            </w:r>
            <w:r>
              <w:t xml:space="preserve">вление в случаях, предусмотренных Градостроительным </w:t>
            </w:r>
            <w:hyperlink r:id="rId23" w:history="1">
              <w:r w:rsidRPr="00371CA7">
                <w:t>кодексом</w:t>
              </w:r>
            </w:hyperlink>
            <w:r w:rsidRPr="00371CA7">
              <w:t xml:space="preserve"> Р</w:t>
            </w:r>
            <w:r>
              <w:t>оссийской Федерации, осмотров зданий, соор</w:t>
            </w:r>
            <w:r>
              <w:t>у</w:t>
            </w:r>
            <w:r>
              <w:t>жений и выдача рекомендаций об устранении выявленных</w:t>
            </w:r>
            <w:proofErr w:type="gramEnd"/>
            <w:r>
              <w:t xml:space="preserve"> </w:t>
            </w:r>
            <w:proofErr w:type="gramStart"/>
            <w:r>
              <w:t xml:space="preserve">в ходе таких осмотров нарушений, </w:t>
            </w:r>
            <w:r w:rsidRPr="00901DF9">
              <w:t xml:space="preserve">направление </w:t>
            </w:r>
            <w:hyperlink r:id="rId24" w:history="1">
              <w:r w:rsidRPr="00901DF9">
                <w:t>уведомления</w:t>
              </w:r>
            </w:hyperlink>
            <w:r w:rsidRPr="00901DF9">
              <w:t xml:space="preserve"> о соответствии указанных в </w:t>
            </w:r>
            <w:hyperlink r:id="rId25" w:history="1">
              <w:r w:rsidRPr="00901DF9">
                <w:t>уведомлении</w:t>
              </w:r>
            </w:hyperlink>
            <w:r w:rsidRPr="00901DF9">
              <w:t xml:space="preserve"> о планируемом строительстве параметров объекта индивидуального ж</w:t>
            </w:r>
            <w:r w:rsidRPr="00901DF9">
              <w:t>и</w:t>
            </w:r>
            <w:r w:rsidRPr="00901DF9">
              <w:t xml:space="preserve">лищного строительства или садового дома установленным </w:t>
            </w:r>
            <w:r w:rsidRPr="00901DF9">
              <w:lastRenderedPageBreak/>
              <w:t>параметрам и допустимости размещения объекта индивид</w:t>
            </w:r>
            <w:r w:rsidRPr="00901DF9">
              <w:t>у</w:t>
            </w:r>
            <w:r w:rsidRPr="00901DF9">
              <w:t>ального жилищного строительства или садового дома на з</w:t>
            </w:r>
            <w:r w:rsidRPr="00901DF9">
              <w:t>е</w:t>
            </w:r>
            <w:r w:rsidRPr="00901DF9">
              <w:t xml:space="preserve">мельном участке, </w:t>
            </w:r>
            <w:hyperlink r:id="rId26" w:history="1">
              <w:r w:rsidRPr="00901DF9">
                <w:t>уведомления</w:t>
              </w:r>
            </w:hyperlink>
            <w:r w:rsidRPr="00901DF9">
      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</w:t>
            </w:r>
            <w:r w:rsidRPr="00901DF9">
              <w:t>с</w:t>
            </w:r>
            <w:r w:rsidRPr="00901DF9">
              <w:t>тимости</w:t>
            </w:r>
            <w:proofErr w:type="gramEnd"/>
            <w:r w:rsidRPr="00901DF9">
              <w:t xml:space="preserve"> </w:t>
            </w:r>
            <w:proofErr w:type="gramStart"/>
            <w:r w:rsidRPr="00901DF9">
              <w:t>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</w:t>
            </w:r>
            <w:r w:rsidRPr="00901DF9">
              <w:t>н</w:t>
            </w:r>
            <w:r w:rsidRPr="00901DF9">
              <w:t>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</w:t>
            </w:r>
            <w:r w:rsidRPr="00901DF9">
              <w:t>о</w:t>
            </w:r>
            <w:r w:rsidRPr="00901DF9">
              <w:t>го жилищного строительства или садовых домов на земел</w:t>
            </w:r>
            <w:r w:rsidRPr="00901DF9">
              <w:t>ь</w:t>
            </w:r>
            <w:r w:rsidRPr="00901DF9">
              <w:t>ных участках, расположенных на территориях городских округов, принятие в соответствии с гражданским законод</w:t>
            </w:r>
            <w:r w:rsidRPr="00901DF9">
              <w:t>а</w:t>
            </w:r>
            <w:r w:rsidRPr="00901DF9">
              <w:t>тельством Российской Федерации решения о</w:t>
            </w:r>
            <w:proofErr w:type="gramEnd"/>
            <w:r w:rsidRPr="00901DF9">
              <w:t xml:space="preserve"> </w:t>
            </w:r>
            <w:proofErr w:type="gramStart"/>
            <w:r w:rsidRPr="00901DF9">
              <w:t>сносе сам</w:t>
            </w:r>
            <w:r w:rsidRPr="00901DF9">
              <w:t>о</w:t>
            </w:r>
            <w:r w:rsidRPr="00901DF9">
              <w:t>вольной постройки, решения о сносе самовольной постро</w:t>
            </w:r>
            <w:r w:rsidRPr="00901DF9">
              <w:t>й</w:t>
            </w:r>
            <w:r w:rsidRPr="00901DF9">
              <w:t>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</w:t>
            </w:r>
            <w:r w:rsidRPr="00901DF9">
              <w:t>е</w:t>
            </w:r>
            <w:r w:rsidRPr="00901DF9">
              <w:t xml:space="preserve">дения в соответствие с установленными требованиями в случаях, предусмотренных Градостроительным </w:t>
            </w:r>
            <w:hyperlink r:id="rId27" w:history="1">
              <w:r w:rsidRPr="00901DF9">
                <w:t>кодексом</w:t>
              </w:r>
            </w:hyperlink>
            <w:r w:rsidRPr="00901DF9">
              <w:t xml:space="preserve"> Российской Федерации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8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26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EA63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E52B4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99574D">
            <w:pPr>
              <w:jc w:val="both"/>
            </w:pPr>
            <w:r w:rsidRPr="00DD7D20">
              <w:t xml:space="preserve">утверждение схемы размещения рекламных конструкций, </w:t>
            </w:r>
            <w:r w:rsidRPr="00DD7D20">
              <w:lastRenderedPageBreak/>
              <w:t>выдача разрешений на установку и эксплуатацию рекла</w:t>
            </w:r>
            <w:r w:rsidRPr="00DD7D20">
              <w:t>м</w:t>
            </w:r>
            <w:r w:rsidRPr="00DD7D20">
              <w:t>ных конструкций на территории городского округа, аннул</w:t>
            </w:r>
            <w:r w:rsidRPr="00DD7D20">
              <w:t>и</w:t>
            </w:r>
            <w:r w:rsidRPr="00DD7D20">
              <w:t>рование таких разрешений, выдача предписаний о демонт</w:t>
            </w:r>
            <w:r w:rsidRPr="00DD7D20">
              <w:t>а</w:t>
            </w:r>
            <w:r w:rsidRPr="00DD7D20">
              <w:t>же самовольно установленных рекламных конструкций на территории городского округа, осуществляемые в соотве</w:t>
            </w:r>
            <w:r w:rsidRPr="00DD7D20">
              <w:t>т</w:t>
            </w:r>
            <w:r w:rsidRPr="00DD7D20">
              <w:t>ствии с Федеральным законом «О рекламе»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29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п. 26.1 ч. 1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 xml:space="preserve">29.10.2006 – </w:t>
            </w:r>
            <w:r w:rsidRPr="00B32F5C"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EA63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FE0E87">
            <w:pPr>
              <w:jc w:val="both"/>
            </w:pPr>
            <w:r w:rsidRPr="00DD7D20">
              <w:t>присвоение адресов объектам адресации, изменение, анн</w:t>
            </w:r>
            <w:r w:rsidRPr="00DD7D20">
              <w:t>у</w:t>
            </w:r>
            <w:r w:rsidRPr="00DD7D20">
              <w:t>лирование адресов, присвоение наименований элементам улично-дорожной сети (за исключением автомобильных д</w:t>
            </w:r>
            <w:r w:rsidRPr="00DD7D20">
              <w:t>о</w:t>
            </w:r>
            <w:r w:rsidRPr="00DD7D20">
              <w:t>рог федерального значения, автомобильных дорог реги</w:t>
            </w:r>
            <w:r w:rsidRPr="00DD7D20">
              <w:t>о</w:t>
            </w:r>
            <w:r w:rsidRPr="00DD7D20">
              <w:t>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</w:t>
            </w:r>
            <w:r w:rsidRPr="00DD7D20">
              <w:t>е</w:t>
            </w:r>
            <w:r w:rsidRPr="00DD7D20">
              <w:t>стре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0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27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="00EA6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FE0E87">
            <w:pPr>
              <w:jc w:val="both"/>
            </w:pPr>
            <w:r w:rsidRPr="00DD7D20">
              <w:t>организация и осуществление мероприятий по территор</w:t>
            </w:r>
            <w:r w:rsidRPr="00DD7D20">
              <w:t>и</w:t>
            </w:r>
            <w:r w:rsidRPr="00DD7D20">
              <w:t>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</w:t>
            </w:r>
            <w:r w:rsidRPr="00DD7D20">
              <w:t>о</w:t>
            </w:r>
            <w:r w:rsidRPr="00DD7D20">
              <w:t>роны запасов материально-технических, продовольстве</w:t>
            </w:r>
            <w:r w:rsidRPr="00DD7D20">
              <w:t>н</w:t>
            </w:r>
            <w:r w:rsidRPr="00DD7D20">
              <w:t>ных, медицинских и иных средств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1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28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067053">
            <w:pPr>
              <w:jc w:val="both"/>
            </w:pPr>
            <w:r w:rsidRPr="00DD7D20">
              <w:t>создание, содержание и организация деятельности авари</w:t>
            </w:r>
            <w:r w:rsidRPr="00DD7D20">
              <w:t>й</w:t>
            </w:r>
            <w:r w:rsidRPr="00DD7D20">
              <w:t>но-спасательных служб и (или) аварийно-спасательных формирований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2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29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01.01.2005 – не установлен</w:t>
            </w:r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9D57E0" w:rsidP="00EA63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</w:t>
            </w:r>
            <w:r w:rsidR="00EA6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067053">
            <w:pPr>
              <w:jc w:val="both"/>
            </w:pPr>
            <w:r w:rsidRPr="00DD7D20">
              <w:t>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осуществление муниципального контроля в области использования и охр</w:t>
            </w:r>
            <w:r w:rsidRPr="00DD7D20">
              <w:t>а</w:t>
            </w:r>
            <w:r w:rsidRPr="00DD7D20">
              <w:t>ны особо охраняемых природных территорий местного зн</w:t>
            </w:r>
            <w:r w:rsidRPr="00DD7D20">
              <w:t>а</w:t>
            </w:r>
            <w:r w:rsidRPr="00DD7D20">
              <w:t>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3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30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E0" w:rsidRPr="009D57E0" w:rsidRDefault="00591D2B" w:rsidP="00EA63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067053">
            <w:pPr>
              <w:jc w:val="both"/>
            </w:pPr>
            <w:r w:rsidRPr="00DD7D20">
              <w:t>организация и осуществление мероприятий по мобилизац</w:t>
            </w:r>
            <w:r w:rsidRPr="00DD7D20">
              <w:t>и</w:t>
            </w:r>
            <w:r w:rsidRPr="00DD7D20">
              <w:t>онной подготовке муниципальных предприятий и учрежд</w:t>
            </w:r>
            <w:r w:rsidRPr="00DD7D20">
              <w:t>е</w:t>
            </w:r>
            <w:r w:rsidRPr="00DD7D20">
              <w:t>ний, находящихся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4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31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EA630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B706D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A630D">
              <w:rPr>
                <w:rFonts w:ascii="Times New Roman" w:hAnsi="Times New Roman" w:cs="Times New Roman"/>
              </w:rPr>
              <w:t>36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D7D20" w:rsidRDefault="00591D2B" w:rsidP="00067053">
            <w:pPr>
              <w:jc w:val="both"/>
            </w:pPr>
            <w:r w:rsidRPr="00DD7D20"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5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32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01.01.2005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91D2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57E0">
              <w:rPr>
                <w:rFonts w:ascii="Times New Roman" w:hAnsi="Times New Roman" w:cs="Times New Roman"/>
              </w:rPr>
              <w:t>3</w:t>
            </w:r>
            <w:r w:rsidR="00EA63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B706D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A630D">
              <w:rPr>
                <w:rFonts w:ascii="Times New Roman" w:hAnsi="Times New Roman" w:cs="Times New Roman"/>
              </w:rPr>
              <w:t>37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DF461D" w:rsidRDefault="00271DDF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271DDF">
              <w:rPr>
                <w:rFonts w:ascii="Times New Roman" w:hAnsi="Times New Roman" w:cs="Times New Roman"/>
              </w:rPr>
              <w:t>создание условий для развития сельскохозяйственного пр</w:t>
            </w:r>
            <w:r w:rsidRPr="00271DDF">
              <w:rPr>
                <w:rFonts w:ascii="Times New Roman" w:hAnsi="Times New Roman" w:cs="Times New Roman"/>
              </w:rPr>
              <w:t>о</w:t>
            </w:r>
            <w:r w:rsidRPr="00271DDF">
              <w:rPr>
                <w:rFonts w:ascii="Times New Roman" w:hAnsi="Times New Roman" w:cs="Times New Roman"/>
              </w:rPr>
              <w:t>изводства, расширения рынка сельскохозяйственной пр</w:t>
            </w:r>
            <w:r w:rsidRPr="00271DDF">
              <w:rPr>
                <w:rFonts w:ascii="Times New Roman" w:hAnsi="Times New Roman" w:cs="Times New Roman"/>
              </w:rPr>
              <w:t>о</w:t>
            </w:r>
            <w:r w:rsidRPr="00271DDF">
              <w:rPr>
                <w:rFonts w:ascii="Times New Roman" w:hAnsi="Times New Roman" w:cs="Times New Roman"/>
              </w:rPr>
              <w:t>дукции, сырья и продовольствия, содействие развитию м</w:t>
            </w:r>
            <w:r w:rsidRPr="00271DDF">
              <w:rPr>
                <w:rFonts w:ascii="Times New Roman" w:hAnsi="Times New Roman" w:cs="Times New Roman"/>
              </w:rPr>
              <w:t>а</w:t>
            </w:r>
            <w:r w:rsidRPr="00271DDF">
              <w:rPr>
                <w:rFonts w:ascii="Times New Roman" w:hAnsi="Times New Roman" w:cs="Times New Roman"/>
              </w:rPr>
              <w:t>лого и среднего предпринимательства, оказание поддержки социально ориентированным некоммерческим организац</w:t>
            </w:r>
            <w:r w:rsidRPr="00271DDF">
              <w:rPr>
                <w:rFonts w:ascii="Times New Roman" w:hAnsi="Times New Roman" w:cs="Times New Roman"/>
              </w:rPr>
              <w:t>и</w:t>
            </w:r>
            <w:r w:rsidRPr="00271DDF">
              <w:rPr>
                <w:rFonts w:ascii="Times New Roman" w:hAnsi="Times New Roman" w:cs="Times New Roman"/>
              </w:rPr>
              <w:t>ям, благотворительной деятельности и добровольчеству (волонтерству)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6" w:history="1">
              <w:r w:rsidR="00591D2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91D2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33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1D2B" w:rsidRPr="00B32F5C" w:rsidRDefault="00591D2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01.01.2006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E03D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A630D">
              <w:rPr>
                <w:rFonts w:ascii="Times New Roman" w:hAnsi="Times New Roman" w:cs="Times New Roman"/>
              </w:rPr>
              <w:t>3</w:t>
            </w:r>
            <w:r w:rsidR="00DE03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E03D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A630D">
              <w:rPr>
                <w:rFonts w:ascii="Times New Roman" w:hAnsi="Times New Roman" w:cs="Times New Roman"/>
              </w:rPr>
              <w:t>3</w:t>
            </w:r>
            <w:r w:rsidR="00DE03D3">
              <w:rPr>
                <w:rFonts w:ascii="Times New Roman" w:hAnsi="Times New Roman" w:cs="Times New Roman"/>
              </w:rPr>
              <w:t>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F461D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E135C">
              <w:rPr>
                <w:rFonts w:ascii="Times New Roman" w:hAnsi="Times New Roman" w:cs="Times New Roman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7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34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01.01.2006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B13358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1335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B13358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B13358">
              <w:rPr>
                <w:rFonts w:ascii="Times New Roman" w:hAnsi="Times New Roman" w:cs="Times New Roman"/>
              </w:rPr>
              <w:t>39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F461D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5937">
              <w:rPr>
                <w:rFonts w:ascii="Times New Roman" w:hAnsi="Times New Roman" w:cs="Times New Roman"/>
              </w:rPr>
              <w:t>осуществление в пределах, установленных водным закон</w:t>
            </w:r>
            <w:r w:rsidRPr="00EE5937">
              <w:rPr>
                <w:rFonts w:ascii="Times New Roman" w:hAnsi="Times New Roman" w:cs="Times New Roman"/>
              </w:rPr>
              <w:t>о</w:t>
            </w:r>
            <w:r w:rsidRPr="00EE5937">
              <w:rPr>
                <w:rFonts w:ascii="Times New Roman" w:hAnsi="Times New Roman" w:cs="Times New Roman"/>
              </w:rPr>
              <w:lastRenderedPageBreak/>
              <w:t>дательством Российской Федерации, полномочий собстве</w:t>
            </w:r>
            <w:r w:rsidRPr="00EE5937">
              <w:rPr>
                <w:rFonts w:ascii="Times New Roman" w:hAnsi="Times New Roman" w:cs="Times New Roman"/>
              </w:rPr>
              <w:t>н</w:t>
            </w:r>
            <w:r w:rsidRPr="00EE5937">
              <w:rPr>
                <w:rFonts w:ascii="Times New Roman" w:hAnsi="Times New Roman" w:cs="Times New Roman"/>
              </w:rPr>
              <w:t>ника водных объектов, установление правил использования водных объектов общего пользования для личных и быт</w:t>
            </w:r>
            <w:r w:rsidRPr="00EE5937">
              <w:rPr>
                <w:rFonts w:ascii="Times New Roman" w:hAnsi="Times New Roman" w:cs="Times New Roman"/>
              </w:rPr>
              <w:t>о</w:t>
            </w:r>
            <w:r w:rsidRPr="00EE5937">
              <w:rPr>
                <w:rFonts w:ascii="Times New Roman" w:hAnsi="Times New Roman" w:cs="Times New Roman"/>
              </w:rPr>
              <w:t>вых нужд и информирование населения об ограничениях использования таких водных объектов, включая обеспеч</w:t>
            </w:r>
            <w:r w:rsidRPr="00EE5937">
              <w:rPr>
                <w:rFonts w:ascii="Times New Roman" w:hAnsi="Times New Roman" w:cs="Times New Roman"/>
              </w:rPr>
              <w:t>е</w:t>
            </w:r>
            <w:r w:rsidRPr="00EE5937">
              <w:rPr>
                <w:rFonts w:ascii="Times New Roman" w:hAnsi="Times New Roman" w:cs="Times New Roman"/>
              </w:rPr>
              <w:t>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8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п. 36 ч. 1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 xml:space="preserve">05.06.2006 – </w:t>
            </w:r>
            <w:r w:rsidRPr="00B32F5C"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9D57E0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А–00.0</w:t>
            </w:r>
            <w:r w:rsidR="00EA630D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F461D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5937">
              <w:rPr>
                <w:rFonts w:ascii="Times New Roman" w:hAnsi="Times New Roman" w:cs="Times New Roman"/>
              </w:rPr>
              <w:t>оказание поддержки гражданам и их объединениям, учас</w:t>
            </w:r>
            <w:r w:rsidRPr="00EE5937">
              <w:rPr>
                <w:rFonts w:ascii="Times New Roman" w:hAnsi="Times New Roman" w:cs="Times New Roman"/>
              </w:rPr>
              <w:t>т</w:t>
            </w:r>
            <w:r w:rsidRPr="00EE5937">
              <w:rPr>
                <w:rFonts w:ascii="Times New Roman" w:hAnsi="Times New Roman" w:cs="Times New Roman"/>
              </w:rPr>
              <w:t>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39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37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01.01.2008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57E0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A630D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D7D20" w:rsidRDefault="00B706DB" w:rsidP="00EE5937">
            <w:pPr>
              <w:jc w:val="both"/>
            </w:pPr>
            <w:r w:rsidRPr="00DD7D20">
              <w:t>осуществление муниципального лесного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0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38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29.12.2008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57E0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A630D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D7D20" w:rsidRDefault="00B706DB" w:rsidP="00EE5937">
            <w:pPr>
              <w:jc w:val="both"/>
            </w:pPr>
            <w:r w:rsidRPr="00DD7D20">
              <w:t>обеспечение выполнения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создании искусственного земельного участка в соответствии с федеральным законом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1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41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02.08.2011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57E0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A630D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D7D20" w:rsidRDefault="00B706DB" w:rsidP="00EE5937">
            <w:pPr>
              <w:jc w:val="both"/>
            </w:pPr>
            <w:r w:rsidRPr="00DD7D20">
              <w:t>осуществление мер по противодействию коррупции в гр</w:t>
            </w:r>
            <w:r w:rsidRPr="00DD7D20">
              <w:t>а</w:t>
            </w:r>
            <w:r w:rsidRPr="00DD7D20">
              <w:t>ницах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2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42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03.12.2011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D57E0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E9099C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А–00.0</w:t>
            </w:r>
            <w:r w:rsidR="00EA630D">
              <w:rPr>
                <w:rFonts w:ascii="Times New Roman" w:hAnsi="Times New Roman" w:cs="Times New Roman"/>
              </w:rPr>
              <w:t>4</w:t>
            </w:r>
            <w:r w:rsidR="00E9099C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D7D20" w:rsidRDefault="0082360D" w:rsidP="000856FE">
            <w:pPr>
              <w:widowControl/>
              <w:jc w:val="both"/>
            </w:pPr>
            <w:r>
              <w:t xml:space="preserve">организация в соответствии с Федеральным </w:t>
            </w:r>
            <w:hyperlink r:id="rId43" w:history="1">
              <w:r w:rsidRPr="0082360D">
                <w:t>законом</w:t>
              </w:r>
            </w:hyperlink>
            <w:r>
              <w:t xml:space="preserve"> от 24 июля 2007 года № 221-ФЗ «О кадастровой деятельности</w:t>
            </w:r>
            <w:r w:rsidR="007A2636">
              <w:t>»</w:t>
            </w:r>
            <w:r>
              <w:t xml:space="preserve"> выполнения комплексных кадастровых работ и утверждение </w:t>
            </w:r>
            <w:r w:rsidR="000856FE">
              <w:lastRenderedPageBreak/>
              <w:t>карты-плана территории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4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43 ч. 1 ст. 16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01.01.2015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Б–00.000.00</w:t>
            </w:r>
          </w:p>
        </w:tc>
        <w:tc>
          <w:tcPr>
            <w:tcW w:w="6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6DB" w:rsidRPr="00DF461D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E5937">
              <w:rPr>
                <w:rFonts w:ascii="Times New Roman" w:hAnsi="Times New Roman" w:cs="Times New Roman"/>
              </w:rPr>
              <w:t>Расходные обязательства, возникшие в результате принятия нормативных правовых актов городского округа, заключ</w:t>
            </w:r>
            <w:r w:rsidRPr="00EE5937">
              <w:rPr>
                <w:rFonts w:ascii="Times New Roman" w:hAnsi="Times New Roman" w:cs="Times New Roman"/>
              </w:rPr>
              <w:t>е</w:t>
            </w:r>
            <w:r w:rsidRPr="00EE5937">
              <w:rPr>
                <w:rFonts w:ascii="Times New Roman" w:hAnsi="Times New Roman" w:cs="Times New Roman"/>
              </w:rPr>
              <w:t>ния договоров (соглашений) в рамках реализации полном</w:t>
            </w:r>
            <w:r w:rsidRPr="00EE5937">
              <w:rPr>
                <w:rFonts w:ascii="Times New Roman" w:hAnsi="Times New Roman" w:cs="Times New Roman"/>
              </w:rPr>
              <w:t>о</w:t>
            </w:r>
            <w:r w:rsidRPr="00EE5937">
              <w:rPr>
                <w:rFonts w:ascii="Times New Roman" w:hAnsi="Times New Roman" w:cs="Times New Roman"/>
              </w:rPr>
              <w:t>чий органов местного самоуправления городского округа по решению вопросов местного значения городского округа, всего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5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ст. 17 </w:t>
            </w:r>
            <w:r w:rsidRPr="00B32F5C">
              <w:rPr>
                <w:rFonts w:ascii="Times New Roman" w:hAnsi="Times New Roman" w:cs="Times New Roman"/>
              </w:rPr>
              <w:t>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4A2CC5">
        <w:trPr>
          <w:trHeight w:val="690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F461D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34</w:t>
            </w:r>
            <w:r w:rsidRPr="00B32F5C">
              <w:rPr>
                <w:rFonts w:ascii="Times New Roman" w:hAnsi="Times New Roman" w:cs="Times New Roman"/>
                <w:b/>
              </w:rPr>
              <w:t xml:space="preserve"> </w:t>
            </w:r>
            <w:r w:rsidRPr="00B32F5C">
              <w:rPr>
                <w:rFonts w:ascii="Times New Roman" w:hAnsi="Times New Roman" w:cs="Times New Roman"/>
              </w:rPr>
              <w:t>гл. 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B706DB" w:rsidRPr="00B32F5C" w:rsidTr="0067609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Б–00.001.00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DD7D20" w:rsidRDefault="00676091" w:rsidP="00676091">
            <w:r>
              <w:t>функционирование органов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6" w:history="1">
              <w:r w:rsidR="00B706D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B706D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ч. 9 ст. 34 гл. 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6DB" w:rsidRPr="00B32F5C" w:rsidRDefault="00B706DB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2D357B" w:rsidRPr="00B32F5C" w:rsidTr="004219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B" w:rsidRPr="00B32F5C" w:rsidRDefault="002D357B" w:rsidP="00072D47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B" w:rsidRPr="00B32F5C" w:rsidRDefault="002D357B" w:rsidP="00072D47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Б–00.00</w:t>
            </w:r>
            <w:r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B" w:rsidRPr="00DD7D20" w:rsidRDefault="00421998" w:rsidP="00B8169E">
            <w:pPr>
              <w:jc w:val="both"/>
            </w:pPr>
            <w:r>
              <w:t>финансовое обеспечение деятельности органов местного самоуправления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B" w:rsidRPr="00B32F5C" w:rsidRDefault="00A51317" w:rsidP="002D357B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7" w:history="1">
              <w:r w:rsidR="002D357B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2D357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2D357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2D357B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7B" w:rsidRPr="00B32F5C" w:rsidRDefault="002D357B" w:rsidP="002D357B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ч. 9 ст. 34 гл. 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57B" w:rsidRPr="00B32F5C" w:rsidRDefault="002D357B" w:rsidP="002D357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06.10.2003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Default="009E5F87" w:rsidP="0070707E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070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70707E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Б–00.00</w:t>
            </w:r>
            <w:r w:rsidR="0070707E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025577">
            <w:pPr>
              <w:jc w:val="both"/>
            </w:pPr>
            <w:r w:rsidRPr="00DD7D20"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025577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8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25577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025577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Default="009E5F87" w:rsidP="0070707E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070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70707E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Б–00.00</w:t>
            </w:r>
            <w:r w:rsidR="0070707E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025577">
            <w:pPr>
              <w:jc w:val="both"/>
            </w:pPr>
            <w:r w:rsidRPr="00DD7D20">
              <w:t>установление официальных символов муниципального о</w:t>
            </w:r>
            <w:r w:rsidRPr="00DD7D20">
              <w:t>б</w:t>
            </w:r>
            <w:r w:rsidRPr="00DD7D20">
              <w:t>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025577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49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25577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2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025577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70707E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070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70707E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Б–00.00</w:t>
            </w:r>
            <w:r w:rsidR="0070707E">
              <w:rPr>
                <w:rFonts w:ascii="Times New Roman" w:hAnsi="Times New Roman" w:cs="Times New Roman"/>
              </w:rPr>
              <w:t>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924D0E">
            <w:pPr>
              <w:autoSpaceDE/>
              <w:autoSpaceDN/>
              <w:jc w:val="both"/>
            </w:pPr>
            <w:r w:rsidRPr="00EA630D">
              <w:t>создание муниципальных предприятий и учреждений, осущес</w:t>
            </w:r>
            <w:r w:rsidRPr="00EA630D">
              <w:t>т</w:t>
            </w:r>
            <w:r w:rsidRPr="00EA630D">
              <w:t>вление финансового обеспечения деятельности муниципал</w:t>
            </w:r>
            <w:r w:rsidRPr="00EA630D">
              <w:t>ь</w:t>
            </w:r>
            <w:r w:rsidRPr="00EA630D">
              <w:t>ных казенных учреждений и финансового обеспечения выпо</w:t>
            </w:r>
            <w:r w:rsidRPr="00EA630D">
              <w:t>л</w:t>
            </w:r>
            <w:r w:rsidRPr="00EA630D">
              <w:t xml:space="preserve">нения муниципального задания бюджетными и </w:t>
            </w:r>
            <w:r w:rsidRPr="00EA630D">
              <w:lastRenderedPageBreak/>
              <w:t>автономными муниципальными учреждениями, а также осуществление зак</w:t>
            </w:r>
            <w:r w:rsidRPr="00EA630D">
              <w:t>у</w:t>
            </w:r>
            <w:r w:rsidRPr="00EA630D">
              <w:t>пок товаров, работ, услуг для обеспеч</w:t>
            </w:r>
            <w:r w:rsidRPr="00EA630D">
              <w:t>е</w:t>
            </w:r>
            <w:r w:rsidRPr="00EA630D">
              <w:t>ния муниципальных нужд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924D0E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0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924D0E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924D0E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5309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Б–00.00</w:t>
            </w:r>
            <w:r w:rsidR="005309AD">
              <w:rPr>
                <w:rFonts w:ascii="Times New Roman" w:hAnsi="Times New Roman" w:cs="Times New Roman"/>
              </w:rPr>
              <w:t>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324CE6">
            <w:pPr>
              <w:jc w:val="both"/>
            </w:pPr>
            <w:r w:rsidRPr="00DD7D20">
              <w:t>установление тарифов на услуги, предоставляемые муниц</w:t>
            </w:r>
            <w:r w:rsidRPr="00DD7D20">
              <w:t>и</w:t>
            </w:r>
            <w:r w:rsidRPr="00DD7D20">
              <w:t>пальными предприятиями и учреждениями, и работы, в</w:t>
            </w:r>
            <w:r w:rsidRPr="00DD7D20">
              <w:t>ы</w:t>
            </w:r>
            <w:r w:rsidRPr="00DD7D20">
              <w:t>полняемые муниципальными предприятиями и учрежд</w:t>
            </w:r>
            <w:r w:rsidRPr="00DD7D20">
              <w:t>е</w:t>
            </w:r>
            <w:r w:rsidRPr="00DD7D20">
              <w:t>ниями, если иное не предусмотрено федеральными закон</w:t>
            </w:r>
            <w:r w:rsidRPr="00DD7D20">
              <w:t>а</w:t>
            </w:r>
            <w:r w:rsidRPr="00DD7D20">
              <w:t>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1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24B3F">
              <w:rPr>
                <w:rFonts w:ascii="Times New Roman" w:hAnsi="Times New Roman" w:cs="Times New Roman"/>
              </w:rPr>
              <w:t>.</w:t>
            </w:r>
            <w:r w:rsidR="005309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Б–00.00</w:t>
            </w:r>
            <w:r w:rsidR="005309AD">
              <w:rPr>
                <w:rFonts w:ascii="Times New Roman" w:hAnsi="Times New Roman" w:cs="Times New Roman"/>
              </w:rPr>
              <w:t>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077FCF">
            <w:pPr>
              <w:jc w:val="both"/>
            </w:pPr>
            <w:r w:rsidRPr="00DD7D20">
              <w:t>полномочия по организации теплоснабжения, предусмо</w:t>
            </w:r>
            <w:r w:rsidRPr="00DD7D20">
              <w:t>т</w:t>
            </w:r>
            <w:r w:rsidRPr="00DD7D20">
              <w:t>ренные Федеральным законом «О теплоснабжении»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2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4.2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30.07.2010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309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70174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Б–00.0</w:t>
            </w:r>
            <w:r w:rsidR="005309AD">
              <w:rPr>
                <w:rFonts w:ascii="Times New Roman" w:hAnsi="Times New Roman" w:cs="Times New Roman"/>
              </w:rPr>
              <w:t>08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970D94">
            <w:pPr>
              <w:jc w:val="both"/>
            </w:pPr>
            <w:r w:rsidRPr="00DD7D20">
              <w:t>полномочия в сфере водоснабжения и водоотведения, пр</w:t>
            </w:r>
            <w:r w:rsidRPr="00DD7D20">
              <w:t>е</w:t>
            </w:r>
            <w:r w:rsidRPr="00DD7D20">
              <w:t>дусмотренные Федеральным</w:t>
            </w:r>
            <w:r w:rsidR="00361C4B">
              <w:t xml:space="preserve"> законом</w:t>
            </w:r>
            <w:r w:rsidRPr="00DD7D20">
              <w:t xml:space="preserve"> «О водоснабжении и водоотведении»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3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4.3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01.01.2013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309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Б–00.0</w:t>
            </w:r>
            <w:r w:rsidR="005309AD">
              <w:rPr>
                <w:rFonts w:ascii="Times New Roman" w:hAnsi="Times New Roman" w:cs="Times New Roman"/>
              </w:rPr>
              <w:t>09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B82171" w:rsidP="00B82171">
            <w:pPr>
              <w:tabs>
                <w:tab w:val="left" w:pos="4568"/>
              </w:tabs>
              <w:jc w:val="both"/>
            </w:pPr>
            <w:r>
              <w:t>полномочия в сфере стратегического планирования, пред</w:t>
            </w:r>
            <w:r>
              <w:t>у</w:t>
            </w:r>
            <w:r>
              <w:t xml:space="preserve">смотренные Федеральным </w:t>
            </w:r>
            <w:hyperlink r:id="rId54" w:history="1">
              <w:r w:rsidRPr="00B82171">
                <w:t>законом</w:t>
              </w:r>
            </w:hyperlink>
            <w:r w:rsidRPr="00B82171">
              <w:t xml:space="preserve"> </w:t>
            </w:r>
            <w:r>
              <w:t>от 28 июня 2014 года № 172-ФЗ «О стратегическом планировании в Российской Ф</w:t>
            </w:r>
            <w:r>
              <w:t>е</w:t>
            </w:r>
            <w:r>
              <w:t>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09325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93255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4.4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09325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10.11.2017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5309A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5309A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Б–00.01</w:t>
            </w:r>
            <w:r w:rsidR="005309AD">
              <w:rPr>
                <w:rFonts w:ascii="Times New Roman" w:hAnsi="Times New Roman" w:cs="Times New Roman"/>
              </w:rPr>
              <w:t>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5D1FAB">
            <w:pPr>
              <w:jc w:val="both"/>
            </w:pPr>
            <w:r w:rsidRPr="00DD7D20">
              <w:t>организационное и материально-техническое обеспечение подготовки и проведения муниципальных выборов, местн</w:t>
            </w:r>
            <w:r w:rsidRPr="00DD7D20">
              <w:t>о</w:t>
            </w:r>
            <w:r w:rsidRPr="00DD7D20">
              <w:t>го референдума, голосования по отзыву депутата, члена в</w:t>
            </w:r>
            <w:r w:rsidRPr="00DD7D20">
              <w:t>ы</w:t>
            </w:r>
            <w:r w:rsidRPr="00DD7D20">
              <w:t>борного органа местного самоуправления, выборного дол</w:t>
            </w:r>
            <w:r w:rsidRPr="00DD7D20">
              <w:t>ж</w:t>
            </w:r>
            <w:r w:rsidRPr="00DD7D20">
              <w:t>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072D47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6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72D47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5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072D47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C34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Б–00.01</w:t>
            </w:r>
            <w:r w:rsidR="00C349CF">
              <w:rPr>
                <w:rFonts w:ascii="Times New Roman" w:hAnsi="Times New Roman" w:cs="Times New Roman"/>
              </w:rPr>
              <w:t>1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093255">
            <w:pPr>
              <w:jc w:val="both"/>
            </w:pPr>
            <w:r w:rsidRPr="00DD7D20">
              <w:t>организация сбора статистических показателей, характер</w:t>
            </w:r>
            <w:r w:rsidRPr="00DD7D20">
              <w:t>и</w:t>
            </w:r>
            <w:r w:rsidRPr="00DD7D20">
              <w:t>зующих состояние экономики и социальной сферы муниц</w:t>
            </w:r>
            <w:r w:rsidRPr="00DD7D20">
              <w:t>и</w:t>
            </w:r>
            <w:r w:rsidRPr="00DD7D20">
              <w:t>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093255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7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93255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6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09325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C349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Б–00.01</w:t>
            </w:r>
            <w:r w:rsidR="00C349CF">
              <w:rPr>
                <w:rFonts w:ascii="Times New Roman" w:hAnsi="Times New Roman" w:cs="Times New Roman"/>
              </w:rPr>
              <w:t>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F461D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47BA5">
              <w:rPr>
                <w:rFonts w:ascii="Times New Roman" w:hAnsi="Times New Roman" w:cs="Times New Roman"/>
              </w:rPr>
              <w:t>разработка и утверждение программ комплексного развития систем коммунальной инфраструктуры поселений, горо</w:t>
            </w:r>
            <w:r w:rsidRPr="00947BA5">
              <w:rPr>
                <w:rFonts w:ascii="Times New Roman" w:hAnsi="Times New Roman" w:cs="Times New Roman"/>
              </w:rPr>
              <w:t>д</w:t>
            </w:r>
            <w:r w:rsidRPr="00947BA5">
              <w:rPr>
                <w:rFonts w:ascii="Times New Roman" w:hAnsi="Times New Roman" w:cs="Times New Roman"/>
              </w:rPr>
              <w:t>ских округов, программ комплексного развития транспор</w:t>
            </w:r>
            <w:r w:rsidRPr="00947BA5">
              <w:rPr>
                <w:rFonts w:ascii="Times New Roman" w:hAnsi="Times New Roman" w:cs="Times New Roman"/>
              </w:rPr>
              <w:t>т</w:t>
            </w:r>
            <w:r w:rsidRPr="00947BA5">
              <w:rPr>
                <w:rFonts w:ascii="Times New Roman" w:hAnsi="Times New Roman" w:cs="Times New Roman"/>
              </w:rPr>
              <w:t>ной инфраструктуры поселений, городских округов, пр</w:t>
            </w:r>
            <w:r w:rsidRPr="00947BA5">
              <w:rPr>
                <w:rFonts w:ascii="Times New Roman" w:hAnsi="Times New Roman" w:cs="Times New Roman"/>
              </w:rPr>
              <w:t>о</w:t>
            </w:r>
            <w:r w:rsidRPr="00947BA5">
              <w:rPr>
                <w:rFonts w:ascii="Times New Roman" w:hAnsi="Times New Roman" w:cs="Times New Roman"/>
              </w:rPr>
              <w:t>грамм комплексного развития социальной инфраструктуры поселений, городских округов, требования к которым уст</w:t>
            </w:r>
            <w:r w:rsidRPr="00947BA5">
              <w:rPr>
                <w:rFonts w:ascii="Times New Roman" w:hAnsi="Times New Roman" w:cs="Times New Roman"/>
              </w:rPr>
              <w:t>а</w:t>
            </w:r>
            <w:r w:rsidRPr="00947BA5">
              <w:rPr>
                <w:rFonts w:ascii="Times New Roman" w:hAnsi="Times New Roman" w:cs="Times New Roman"/>
              </w:rPr>
              <w:t>навливаются Правительством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8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6.1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01.04.2013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C349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Б–00.01</w:t>
            </w:r>
            <w:r w:rsidR="00C349CF"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F461D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47BA5">
              <w:rPr>
                <w:rFonts w:ascii="Times New Roman" w:hAnsi="Times New Roman" w:cs="Times New Roman"/>
              </w:rPr>
              <w:t>учреждение печатного средства массовой информации для опубликования муниципальных правовых актов, обсужд</w:t>
            </w:r>
            <w:r w:rsidRPr="00947BA5">
              <w:rPr>
                <w:rFonts w:ascii="Times New Roman" w:hAnsi="Times New Roman" w:cs="Times New Roman"/>
              </w:rPr>
              <w:t>е</w:t>
            </w:r>
            <w:r w:rsidRPr="00947BA5">
              <w:rPr>
                <w:rFonts w:ascii="Times New Roman" w:hAnsi="Times New Roman" w:cs="Times New Roman"/>
              </w:rPr>
              <w:t>ния проектов муниципальных правовых актов по вопросам местного значения, доведения до сведения жителей мун</w:t>
            </w:r>
            <w:r w:rsidRPr="00947BA5">
              <w:rPr>
                <w:rFonts w:ascii="Times New Roman" w:hAnsi="Times New Roman" w:cs="Times New Roman"/>
              </w:rPr>
              <w:t>и</w:t>
            </w:r>
            <w:r w:rsidRPr="00947BA5">
              <w:rPr>
                <w:rFonts w:ascii="Times New Roman" w:hAnsi="Times New Roman" w:cs="Times New Roman"/>
              </w:rPr>
              <w:t>ципального образования официальной информации о соц</w:t>
            </w:r>
            <w:r w:rsidRPr="00947BA5">
              <w:rPr>
                <w:rFonts w:ascii="Times New Roman" w:hAnsi="Times New Roman" w:cs="Times New Roman"/>
              </w:rPr>
              <w:t>и</w:t>
            </w:r>
            <w:r w:rsidRPr="00947BA5">
              <w:rPr>
                <w:rFonts w:ascii="Times New Roman" w:hAnsi="Times New Roman" w:cs="Times New Roman"/>
              </w:rPr>
              <w:t>ально-экономическом и культурном развитии муниципал</w:t>
            </w:r>
            <w:r w:rsidRPr="00947BA5">
              <w:rPr>
                <w:rFonts w:ascii="Times New Roman" w:hAnsi="Times New Roman" w:cs="Times New Roman"/>
              </w:rPr>
              <w:t>ь</w:t>
            </w:r>
            <w:r w:rsidRPr="00947BA5">
              <w:rPr>
                <w:rFonts w:ascii="Times New Roman" w:hAnsi="Times New Roman" w:cs="Times New Roman"/>
              </w:rPr>
              <w:t>ного образования, о развитии его общественной инфр</w:t>
            </w:r>
            <w:r w:rsidRPr="00947BA5">
              <w:rPr>
                <w:rFonts w:ascii="Times New Roman" w:hAnsi="Times New Roman" w:cs="Times New Roman"/>
              </w:rPr>
              <w:t>а</w:t>
            </w:r>
            <w:r w:rsidRPr="00947BA5">
              <w:rPr>
                <w:rFonts w:ascii="Times New Roman" w:hAnsi="Times New Roman" w:cs="Times New Roman"/>
              </w:rPr>
              <w:t>структуры и иной официальной информации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59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C349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Б–00.01</w:t>
            </w:r>
            <w:r w:rsidR="00C349CF"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F461D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47BA5">
              <w:rPr>
                <w:rFonts w:ascii="Times New Roman" w:hAnsi="Times New Roman" w:cs="Times New Roman"/>
              </w:rPr>
              <w:t>осуществление международных и внешнеэкономических связей в соответствии с федеральными законами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0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8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C349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C349CF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Б–00.0</w:t>
            </w:r>
            <w:r w:rsidR="00C349CF">
              <w:rPr>
                <w:rFonts w:ascii="Times New Roman" w:hAnsi="Times New Roman" w:cs="Times New Roman"/>
              </w:rPr>
              <w:t>15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F461D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47BA5">
              <w:rPr>
                <w:rFonts w:ascii="Times New Roman" w:hAnsi="Times New Roman" w:cs="Times New Roman"/>
              </w:rPr>
              <w:t>организация профессионального образования и дополн</w:t>
            </w:r>
            <w:r w:rsidRPr="00947BA5">
              <w:rPr>
                <w:rFonts w:ascii="Times New Roman" w:hAnsi="Times New Roman" w:cs="Times New Roman"/>
              </w:rPr>
              <w:t>и</w:t>
            </w:r>
            <w:r w:rsidRPr="00947BA5">
              <w:rPr>
                <w:rFonts w:ascii="Times New Roman" w:hAnsi="Times New Roman" w:cs="Times New Roman"/>
              </w:rPr>
              <w:t>тельного профессионального образования выборных дол</w:t>
            </w:r>
            <w:r w:rsidRPr="00947BA5">
              <w:rPr>
                <w:rFonts w:ascii="Times New Roman" w:hAnsi="Times New Roman" w:cs="Times New Roman"/>
              </w:rPr>
              <w:t>ж</w:t>
            </w:r>
            <w:r w:rsidRPr="00947BA5">
              <w:rPr>
                <w:rFonts w:ascii="Times New Roman" w:hAnsi="Times New Roman" w:cs="Times New Roman"/>
              </w:rPr>
              <w:t xml:space="preserve">ностных лиц местного самоуправления, членов выборных </w:t>
            </w:r>
            <w:r w:rsidRPr="00947BA5">
              <w:rPr>
                <w:rFonts w:ascii="Times New Roman" w:hAnsi="Times New Roman" w:cs="Times New Roman"/>
              </w:rPr>
              <w:lastRenderedPageBreak/>
              <w:t>органов местного самоуправления, депутатов представ</w:t>
            </w:r>
            <w:r w:rsidRPr="00947BA5">
              <w:rPr>
                <w:rFonts w:ascii="Times New Roman" w:hAnsi="Times New Roman" w:cs="Times New Roman"/>
              </w:rPr>
              <w:t>и</w:t>
            </w:r>
            <w:r w:rsidRPr="00947BA5">
              <w:rPr>
                <w:rFonts w:ascii="Times New Roman" w:hAnsi="Times New Roman" w:cs="Times New Roman"/>
              </w:rPr>
              <w:t>тельных органов муниципальных образований, муниц</w:t>
            </w:r>
            <w:r w:rsidRPr="00947BA5">
              <w:rPr>
                <w:rFonts w:ascii="Times New Roman" w:hAnsi="Times New Roman" w:cs="Times New Roman"/>
              </w:rPr>
              <w:t>и</w:t>
            </w:r>
            <w:r w:rsidRPr="00947BA5">
              <w:rPr>
                <w:rFonts w:ascii="Times New Roman" w:hAnsi="Times New Roman" w:cs="Times New Roman"/>
              </w:rPr>
              <w:t>пальных служащих и работников муниципальных учрежд</w:t>
            </w:r>
            <w:r w:rsidRPr="00947BA5">
              <w:rPr>
                <w:rFonts w:ascii="Times New Roman" w:hAnsi="Times New Roman" w:cs="Times New Roman"/>
              </w:rPr>
              <w:t>е</w:t>
            </w:r>
            <w:r w:rsidRPr="00947BA5">
              <w:rPr>
                <w:rFonts w:ascii="Times New Roman" w:hAnsi="Times New Roman" w:cs="Times New Roman"/>
              </w:rPr>
              <w:t>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1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8.1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4901A9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="004901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4901A9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</w:t>
            </w:r>
            <w:r>
              <w:rPr>
                <w:rFonts w:ascii="Times New Roman" w:hAnsi="Times New Roman" w:cs="Times New Roman"/>
              </w:rPr>
              <w:t>1</w:t>
            </w:r>
            <w:r w:rsidR="004901A9">
              <w:rPr>
                <w:rFonts w:ascii="Times New Roman" w:hAnsi="Times New Roman" w:cs="Times New Roman"/>
              </w:rPr>
              <w:t>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F461D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D3398">
              <w:rPr>
                <w:rFonts w:ascii="Times New Roman" w:hAnsi="Times New Roman" w:cs="Times New Roman"/>
              </w:rPr>
              <w:t>утверждение и реализация муниципальных программ в о</w:t>
            </w:r>
            <w:r w:rsidRPr="00BD3398">
              <w:rPr>
                <w:rFonts w:ascii="Times New Roman" w:hAnsi="Times New Roman" w:cs="Times New Roman"/>
              </w:rPr>
              <w:t>б</w:t>
            </w:r>
            <w:r w:rsidRPr="00BD3398">
              <w:rPr>
                <w:rFonts w:ascii="Times New Roman" w:hAnsi="Times New Roman" w:cs="Times New Roman"/>
              </w:rPr>
              <w:t>ласти энергосбережения и повышения энергетической э</w:t>
            </w:r>
            <w:r w:rsidRPr="00BD3398">
              <w:rPr>
                <w:rFonts w:ascii="Times New Roman" w:hAnsi="Times New Roman" w:cs="Times New Roman"/>
              </w:rPr>
              <w:t>ф</w:t>
            </w:r>
            <w:r w:rsidRPr="00BD3398">
              <w:rPr>
                <w:rFonts w:ascii="Times New Roman" w:hAnsi="Times New Roman" w:cs="Times New Roman"/>
              </w:rPr>
              <w:t>фективности, организация проведения энергетического о</w:t>
            </w:r>
            <w:r w:rsidRPr="00BD3398">
              <w:rPr>
                <w:rFonts w:ascii="Times New Roman" w:hAnsi="Times New Roman" w:cs="Times New Roman"/>
              </w:rPr>
              <w:t>б</w:t>
            </w:r>
            <w:r w:rsidRPr="00BD3398">
              <w:rPr>
                <w:rFonts w:ascii="Times New Roman" w:hAnsi="Times New Roman" w:cs="Times New Roman"/>
              </w:rPr>
              <w:t>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</w:t>
            </w:r>
            <w:r w:rsidRPr="00BD3398">
              <w:rPr>
                <w:rFonts w:ascii="Times New Roman" w:hAnsi="Times New Roman" w:cs="Times New Roman"/>
              </w:rPr>
              <w:t>к</w:t>
            </w:r>
            <w:r w:rsidRPr="00BD3398">
              <w:rPr>
                <w:rFonts w:ascii="Times New Roman" w:hAnsi="Times New Roman" w:cs="Times New Roman"/>
              </w:rPr>
              <w:t>тивности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2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8.2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27.11.2009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4901A9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4901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4901A9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Б–00.0</w:t>
            </w:r>
            <w:r>
              <w:rPr>
                <w:rFonts w:ascii="Times New Roman" w:hAnsi="Times New Roman" w:cs="Times New Roman"/>
              </w:rPr>
              <w:t>1</w:t>
            </w:r>
            <w:r w:rsidR="004901A9">
              <w:rPr>
                <w:rFonts w:ascii="Times New Roman" w:hAnsi="Times New Roman" w:cs="Times New Roman"/>
              </w:rPr>
              <w:t>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7707DC" w:rsidRDefault="009E5F87" w:rsidP="002F3B7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707DC">
              <w:rPr>
                <w:rFonts w:ascii="Times New Roman" w:hAnsi="Times New Roman" w:cs="Times New Roman"/>
              </w:rPr>
              <w:t xml:space="preserve">иные полномочия в соответствии с Федеральным законом </w:t>
            </w:r>
            <w:r w:rsidRPr="007707DC">
              <w:rPr>
                <w:rStyle w:val="a9"/>
                <w:rFonts w:ascii="Times New Roman" w:hAnsi="Times New Roman"/>
                <w:b w:val="0"/>
                <w:color w:val="auto"/>
              </w:rPr>
              <w:t>от 06.10.2003 № 131-ФЗ «Об общих принципах организации местного самоуправления в Российской Федерации»</w:t>
            </w:r>
            <w:r w:rsidRPr="007707DC">
              <w:rPr>
                <w:rFonts w:ascii="Times New Roman" w:hAnsi="Times New Roman" w:cs="Times New Roman"/>
              </w:rPr>
              <w:t>, уст</w:t>
            </w:r>
            <w:r w:rsidRPr="007707DC">
              <w:rPr>
                <w:rFonts w:ascii="Times New Roman" w:hAnsi="Times New Roman" w:cs="Times New Roman"/>
              </w:rPr>
              <w:t>а</w:t>
            </w:r>
            <w:r w:rsidR="00B6355A" w:rsidRPr="007707DC">
              <w:rPr>
                <w:rFonts w:ascii="Times New Roman" w:hAnsi="Times New Roman" w:cs="Times New Roman"/>
              </w:rPr>
              <w:t>вом</w:t>
            </w:r>
            <w:r w:rsidR="003148F5" w:rsidRPr="007707DC">
              <w:rPr>
                <w:rFonts w:ascii="Times New Roman" w:hAnsi="Times New Roman" w:cs="Times New Roman"/>
              </w:rPr>
              <w:t xml:space="preserve"> муниципального</w:t>
            </w:r>
            <w:r w:rsidRPr="007707DC">
              <w:rPr>
                <w:rFonts w:ascii="Times New Roman" w:hAnsi="Times New Roman" w:cs="Times New Roman"/>
              </w:rPr>
              <w:t xml:space="preserve"> образова</w:t>
            </w:r>
            <w:r w:rsidR="003148F5" w:rsidRPr="007707D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7707DC" w:rsidRDefault="00A51317" w:rsidP="00BC59EA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3" w:history="1">
              <w:r w:rsidR="009E5F87" w:rsidRPr="007707D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7707D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7707D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7707D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7707DC" w:rsidRDefault="009E5F87" w:rsidP="00BC59EA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7707DC">
              <w:rPr>
                <w:rStyle w:val="a9"/>
                <w:rFonts w:ascii="Times New Roman" w:hAnsi="Times New Roman"/>
                <w:b w:val="0"/>
                <w:color w:val="auto"/>
              </w:rPr>
              <w:t>п. 9 ч. 1 ст. 17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7707DC" w:rsidRDefault="00B6355A" w:rsidP="0096463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7707DC">
              <w:rPr>
                <w:rFonts w:ascii="Times New Roman" w:hAnsi="Times New Roman" w:cs="Times New Roman"/>
              </w:rPr>
              <w:t>01.01.2009</w:t>
            </w:r>
            <w:r w:rsidR="009E5F87" w:rsidRPr="007707DC">
              <w:rPr>
                <w:rFonts w:ascii="Times New Roman" w:hAnsi="Times New Roman" w:cs="Times New Roman"/>
              </w:rPr>
              <w:t xml:space="preserve"> – не </w:t>
            </w:r>
            <w:proofErr w:type="gramStart"/>
            <w:r w:rsidR="009E5F87" w:rsidRPr="007707D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В–00.000.00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F461D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B3ED6">
              <w:rPr>
                <w:rFonts w:ascii="Times New Roman" w:hAnsi="Times New Roman" w:cs="Times New Roman"/>
              </w:rPr>
              <w:t>Расходные обязательства, возникшие в результате принятия нормативных правовых актов городского округа, заключ</w:t>
            </w:r>
            <w:r w:rsidRPr="007B3ED6">
              <w:rPr>
                <w:rFonts w:ascii="Times New Roman" w:hAnsi="Times New Roman" w:cs="Times New Roman"/>
              </w:rPr>
              <w:t>е</w:t>
            </w:r>
            <w:r w:rsidRPr="007B3ED6">
              <w:rPr>
                <w:rFonts w:ascii="Times New Roman" w:hAnsi="Times New Roman" w:cs="Times New Roman"/>
              </w:rPr>
              <w:t>ния договоров (соглашений) в рамках реализации органами местного самоуправления городского округа права на реш</w:t>
            </w:r>
            <w:r w:rsidRPr="007B3ED6">
              <w:rPr>
                <w:rFonts w:ascii="Times New Roman" w:hAnsi="Times New Roman" w:cs="Times New Roman"/>
              </w:rPr>
              <w:t>е</w:t>
            </w:r>
            <w:r w:rsidRPr="007B3ED6">
              <w:rPr>
                <w:rFonts w:ascii="Times New Roman" w:hAnsi="Times New Roman" w:cs="Times New Roman"/>
              </w:rPr>
              <w:t>ние вопросов, не отнесенных к вопросам местного значения городского округа,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4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F461D" w:rsidRDefault="009E5F87" w:rsidP="00FB20C0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B3ED6">
              <w:rPr>
                <w:rFonts w:ascii="Times New Roman" w:hAnsi="Times New Roman" w:cs="Times New Roman"/>
              </w:rPr>
              <w:t xml:space="preserve">по перечню, предусмотренному Федеральным законом от </w:t>
            </w:r>
            <w:r w:rsidR="00FB20C0">
              <w:rPr>
                <w:rFonts w:ascii="Times New Roman" w:hAnsi="Times New Roman" w:cs="Times New Roman"/>
              </w:rPr>
              <w:lastRenderedPageBreak/>
              <w:t>06.10.2003</w:t>
            </w:r>
            <w:r w:rsidRPr="007B3ED6">
              <w:rPr>
                <w:rFonts w:ascii="Times New Roman" w:hAnsi="Times New Roman" w:cs="Times New Roman"/>
              </w:rPr>
              <w:t xml:space="preserve"> № 131-ФЗ «Об общих принципах организации местного самоуправления в Российской Федерации»,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5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ч. 1 ст. 16.1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 xml:space="preserve">01.01.2007 – </w:t>
            </w:r>
            <w:r w:rsidRPr="00B32F5C"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В–01.001.00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7B3ED6">
            <w:pPr>
              <w:jc w:val="both"/>
            </w:pPr>
            <w:r w:rsidRPr="00DD7D20">
              <w:t>создание музеев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6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п. 1 ч. 1 </w:t>
            </w: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В–01.002.00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7B3ED6">
            <w:pPr>
              <w:jc w:val="both"/>
            </w:pPr>
            <w:r w:rsidRPr="00DD7D20">
              <w:t>создание муниципальных образовательных организаций высшего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7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3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В–01.003.00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7B3ED6">
            <w:pPr>
              <w:jc w:val="both"/>
            </w:pPr>
            <w:r w:rsidRPr="00DD7D20">
              <w:t>участие в осуществлении деятельности по опеке и попеч</w:t>
            </w:r>
            <w:r w:rsidRPr="00DD7D20">
              <w:t>и</w:t>
            </w:r>
            <w:r w:rsidRPr="00DD7D20">
              <w:t>тельству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8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4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01.01.2008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В–01.004.00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7B3ED6">
            <w:pPr>
              <w:jc w:val="both"/>
            </w:pPr>
            <w:r w:rsidRPr="00DD7D20">
              <w:t>создание условий для осуществления деятельности, связа</w:t>
            </w:r>
            <w:r w:rsidRPr="00DD7D20">
              <w:t>н</w:t>
            </w:r>
            <w:r w:rsidRPr="00DD7D20">
              <w:t>ной с реализацией прав местных национально-культурных автономий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69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6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В–01.005.00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7B3ED6">
            <w:pPr>
              <w:jc w:val="both"/>
            </w:pPr>
            <w:r w:rsidRPr="00DD7D20">
      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</w:t>
            </w:r>
            <w:r w:rsidRPr="00DD7D20">
              <w:t>д</w:t>
            </w:r>
            <w:r w:rsidRPr="00DD7D20">
              <w:t>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0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7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В–01.006.00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7B3ED6">
            <w:pPr>
              <w:jc w:val="both"/>
            </w:pPr>
            <w:r w:rsidRPr="00DD7D20">
              <w:t>создание муниципальной пожарной охраны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1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8.1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01.01.2010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3.1.7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В–01.007.00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7B3ED6">
            <w:pPr>
              <w:jc w:val="both"/>
            </w:pPr>
            <w:r w:rsidRPr="00DD7D20">
              <w:t>создание условий для развития туризма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2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9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29.12.2008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В–01.008.00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1D500F">
            <w:pPr>
              <w:jc w:val="both"/>
            </w:pPr>
            <w:r w:rsidRPr="00DD7D20">
              <w:t>оказание поддержки общественным наблюдательным к</w:t>
            </w:r>
            <w:r w:rsidRPr="00DD7D20">
              <w:t>о</w:t>
            </w:r>
            <w:r w:rsidRPr="00DD7D20">
              <w:t xml:space="preserve">миссиям, осуществляющим общественный </w:t>
            </w:r>
            <w:proofErr w:type="gramStart"/>
            <w:r w:rsidRPr="00DD7D20">
              <w:t>контроль за</w:t>
            </w:r>
            <w:proofErr w:type="gramEnd"/>
            <w:r w:rsidRPr="00DD7D20">
              <w:t xml:space="preserve"> обеспечением прав человека и содействие лицам, наход</w:t>
            </w:r>
            <w:r w:rsidRPr="00DD7D20">
              <w:t>я</w:t>
            </w:r>
            <w:r w:rsidRPr="00DD7D20">
              <w:t>щимся в местах принудительного содержания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3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10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18.12.2011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В–01.009.00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1D500F">
            <w:pPr>
              <w:jc w:val="both"/>
            </w:pPr>
            <w:r w:rsidRPr="00DD7D20">
              <w:t>оказание поддержки общественным объединениям инвал</w:t>
            </w:r>
            <w:r w:rsidRPr="00DD7D20">
              <w:t>и</w:t>
            </w:r>
            <w:r w:rsidRPr="00DD7D20">
              <w:t>дов, а также созданным общероссийскими общественными объединениями инвалидов организациям в соответствии с Федераль</w:t>
            </w:r>
            <w:r w:rsidR="009C2A1F">
              <w:t>ным законом от 24 ноября 1995 года</w:t>
            </w:r>
            <w:r w:rsidRPr="00DD7D20">
              <w:t xml:space="preserve"> № 181-ФЗ «О социальной защите инвалидов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4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11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23.07.2012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7302A6" w:rsidP="00873CA6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В–01.010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9C2A1F">
            <w:pPr>
              <w:jc w:val="both"/>
            </w:pPr>
            <w:r w:rsidRPr="00DD7D20">
              <w:t>осуществление мероприятий, предусмотренных Федерал</w:t>
            </w:r>
            <w:r w:rsidRPr="00DD7D20">
              <w:t>ь</w:t>
            </w:r>
            <w:r w:rsidRPr="00DD7D20">
              <w:t>ным законом «О донорстве крови и ее компонентов»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5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12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27.01.2013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В–01.011.00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1D500F">
            <w:pPr>
              <w:jc w:val="both"/>
            </w:pPr>
            <w:r w:rsidRPr="00DD7D20">
      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</w:t>
            </w:r>
            <w:r w:rsidRPr="00DD7D20">
              <w:t>р</w:t>
            </w:r>
            <w:r w:rsidRPr="00DD7D20">
              <w:t>ганизаций и осуществление контроля за принятием мер по устранению недостатков, выявленных по результатам нез</w:t>
            </w:r>
            <w:r w:rsidRPr="00DD7D20">
              <w:t>а</w:t>
            </w:r>
            <w:r w:rsidRPr="00DD7D20">
              <w:t>висимой оценки качества условий оказания услуг организ</w:t>
            </w:r>
            <w:r w:rsidRPr="00DD7D20">
              <w:t>а</w:t>
            </w:r>
            <w:r w:rsidRPr="00DD7D20">
              <w:t>циями, в соответствии с федеральными законами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6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13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21.10.2014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3.1.12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В–01.012.00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1D500F">
            <w:pPr>
              <w:jc w:val="both"/>
            </w:pPr>
            <w:r w:rsidRPr="00DD7D20">
              <w:t>предоставление гражданам жилых помещений муниципал</w:t>
            </w:r>
            <w:r w:rsidRPr="00DD7D20">
              <w:t>ь</w:t>
            </w:r>
            <w:r w:rsidRPr="00DD7D20">
              <w:t>ного жилищного фонда по договорам найма жилых пом</w:t>
            </w:r>
            <w:r w:rsidRPr="00DD7D20">
              <w:t>е</w:t>
            </w:r>
            <w:r w:rsidRPr="00DD7D20">
              <w:t>щений жилищного фонда социального использования в с</w:t>
            </w:r>
            <w:r w:rsidRPr="00DD7D20">
              <w:t>о</w:t>
            </w:r>
            <w:r w:rsidRPr="00DD7D20">
              <w:t>ответствии с жилищным законодательством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7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14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22.07.2014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В–01.013.00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336322" w:rsidRDefault="001379F1" w:rsidP="001379F1">
            <w:pPr>
              <w:jc w:val="both"/>
            </w:pPr>
            <w:r w:rsidRPr="00336322">
              <w:t>осуществление деятельности по обращению с животными без владельцев, обитающими на территориях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8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15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10.04.2015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В–01.014.00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79547E">
            <w:pPr>
              <w:jc w:val="both"/>
            </w:pPr>
            <w:r w:rsidRPr="00DD7D20">
              <w:t>осуществление мероприятий в сфере профилактики прав</w:t>
            </w:r>
            <w:r w:rsidRPr="00DD7D20">
              <w:t>о</w:t>
            </w:r>
            <w:r w:rsidRPr="00DD7D20">
              <w:t>нарушений, предусмотренных Федеральным законом  «Об основах системы профилактики правонарушений в Росси</w:t>
            </w:r>
            <w:r w:rsidRPr="00DD7D20">
              <w:t>й</w:t>
            </w:r>
            <w:r w:rsidRPr="00DD7D20">
              <w:t>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79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16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04.07.2016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В–01.015.00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DD7D20" w:rsidRDefault="009E5F87" w:rsidP="001D500F">
            <w:pPr>
              <w:jc w:val="both"/>
            </w:pPr>
            <w:r w:rsidRPr="00DD7D20"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0" w:history="1">
              <w:r w:rsidR="009E5F87" w:rsidRPr="00B32F5C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B32F5C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B32F5C">
              <w:rPr>
                <w:rStyle w:val="a9"/>
                <w:rFonts w:ascii="Times New Roman" w:hAnsi="Times New Roman"/>
                <w:b w:val="0"/>
                <w:color w:val="auto"/>
              </w:rPr>
              <w:t>п. 17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06.08.2017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3.1.16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В–01.016.00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336322" w:rsidRDefault="009E5F87" w:rsidP="00C731D6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6322">
              <w:rPr>
                <w:rFonts w:ascii="Times New Roman" w:hAnsi="Times New Roman" w:cs="Times New Roman"/>
              </w:rPr>
              <w:t>осуществление мероприятий по защите прав потребителей, предусмотренных Законом Российской Федерации от 7 фе</w:t>
            </w:r>
            <w:r w:rsidRPr="00336322">
              <w:rPr>
                <w:rFonts w:ascii="Times New Roman" w:hAnsi="Times New Roman" w:cs="Times New Roman"/>
              </w:rPr>
              <w:t>в</w:t>
            </w:r>
            <w:r w:rsidRPr="00336322">
              <w:rPr>
                <w:rFonts w:ascii="Times New Roman" w:hAnsi="Times New Roman" w:cs="Times New Roman"/>
              </w:rPr>
              <w:t>раля 1992 года № 2300-</w:t>
            </w:r>
            <w:r w:rsidR="00C731D6" w:rsidRPr="00336322">
              <w:rPr>
                <w:rFonts w:ascii="Times New Roman" w:hAnsi="Times New Roman" w:cs="Times New Roman"/>
              </w:rPr>
              <w:t>1</w:t>
            </w:r>
            <w:r w:rsidRPr="00336322">
              <w:rPr>
                <w:rFonts w:ascii="Times New Roman" w:hAnsi="Times New Roman" w:cs="Times New Roman"/>
              </w:rPr>
              <w:t xml:space="preserve"> «О защите прав потребителей»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336322" w:rsidRDefault="00A5131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9E5F87" w:rsidRPr="00336322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336322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336322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336322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336322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 w:rsidRPr="00336322">
              <w:rPr>
                <w:rStyle w:val="a9"/>
                <w:rFonts w:ascii="Times New Roman" w:hAnsi="Times New Roman"/>
                <w:b w:val="0"/>
                <w:color w:val="auto"/>
              </w:rPr>
              <w:t>п. 18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336322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6322">
              <w:rPr>
                <w:rFonts w:ascii="Times New Roman" w:hAnsi="Times New Roman" w:cs="Times New Roman"/>
              </w:rPr>
              <w:t xml:space="preserve">10.08.2018 – не </w:t>
            </w:r>
            <w:proofErr w:type="gramStart"/>
            <w:r w:rsidRPr="00336322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7377B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7377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</w:t>
            </w:r>
            <w:r>
              <w:rPr>
                <w:rFonts w:ascii="Times New Roman" w:hAnsi="Times New Roman" w:cs="Times New Roman"/>
              </w:rPr>
              <w:t>7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D4" w:rsidRPr="00336322" w:rsidRDefault="009E5F87" w:rsidP="004B27D4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6322">
              <w:rPr>
                <w:rFonts w:ascii="Times New Roman" w:hAnsi="Times New Roman" w:cs="Times New Roman"/>
              </w:rPr>
              <w:t>совершение нотариальных действий, предусмотренных з</w:t>
            </w:r>
            <w:r w:rsidRPr="00336322">
              <w:rPr>
                <w:rFonts w:ascii="Times New Roman" w:hAnsi="Times New Roman" w:cs="Times New Roman"/>
              </w:rPr>
              <w:t>а</w:t>
            </w:r>
            <w:r w:rsidRPr="00336322">
              <w:rPr>
                <w:rFonts w:ascii="Times New Roman" w:hAnsi="Times New Roman" w:cs="Times New Roman"/>
              </w:rPr>
              <w:t>конодательством, в случае отсутствия во входящем в состав территории городского округа и не являющемся его адм</w:t>
            </w:r>
            <w:r w:rsidRPr="00336322">
              <w:rPr>
                <w:rFonts w:ascii="Times New Roman" w:hAnsi="Times New Roman" w:cs="Times New Roman"/>
              </w:rPr>
              <w:t>и</w:t>
            </w:r>
            <w:r w:rsidRPr="00336322">
              <w:rPr>
                <w:rFonts w:ascii="Times New Roman" w:hAnsi="Times New Roman" w:cs="Times New Roman"/>
              </w:rPr>
              <w:t>нистративным центром населенном пункте нотариуса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336322" w:rsidRDefault="00A51317" w:rsidP="0007377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9E5F87" w:rsidRPr="00336322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336322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336322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336322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336322" w:rsidRDefault="009E5F87" w:rsidP="0007377B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 w:rsidRPr="00336322">
              <w:rPr>
                <w:rStyle w:val="a9"/>
                <w:rFonts w:ascii="Times New Roman" w:hAnsi="Times New Roman"/>
                <w:b w:val="0"/>
                <w:color w:val="auto"/>
              </w:rPr>
              <w:t>п. 19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336322" w:rsidRDefault="00045CFF" w:rsidP="0007377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36322">
              <w:rPr>
                <w:rFonts w:ascii="Times New Roman" w:hAnsi="Times New Roman" w:cs="Times New Roman"/>
              </w:rPr>
              <w:t>01.0</w:t>
            </w:r>
            <w:r w:rsidR="000F2D12" w:rsidRPr="00336322">
              <w:rPr>
                <w:rFonts w:ascii="Times New Roman" w:hAnsi="Times New Roman" w:cs="Times New Roman"/>
              </w:rPr>
              <w:t>9</w:t>
            </w:r>
            <w:r w:rsidRPr="00336322">
              <w:rPr>
                <w:rFonts w:ascii="Times New Roman" w:hAnsi="Times New Roman" w:cs="Times New Roman"/>
              </w:rPr>
              <w:t>.2019</w:t>
            </w:r>
            <w:r w:rsidR="009E5F87" w:rsidRPr="00336322">
              <w:rPr>
                <w:rFonts w:ascii="Times New Roman" w:hAnsi="Times New Roman" w:cs="Times New Roman"/>
              </w:rPr>
              <w:t xml:space="preserve"> – не </w:t>
            </w:r>
            <w:proofErr w:type="gramStart"/>
            <w:r w:rsidR="009E5F87" w:rsidRPr="00336322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7377B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07377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В–01.01</w:t>
            </w:r>
            <w:r>
              <w:rPr>
                <w:rFonts w:ascii="Times New Roman" w:hAnsi="Times New Roman" w:cs="Times New Roman"/>
              </w:rPr>
              <w:t>8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D7" w:rsidRPr="005040B1" w:rsidRDefault="009E5F87" w:rsidP="00F75DD7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040B1">
              <w:rPr>
                <w:rFonts w:ascii="Times New Roman" w:hAnsi="Times New Roman" w:cs="Times New Roman"/>
              </w:rPr>
              <w:t>оказание содействия в осуществлении нотариусом приема населения в соответствии с графиком приема населения, у</w:t>
            </w:r>
            <w:r w:rsidRPr="005040B1">
              <w:rPr>
                <w:rFonts w:ascii="Times New Roman" w:hAnsi="Times New Roman" w:cs="Times New Roman"/>
              </w:rPr>
              <w:t>т</w:t>
            </w:r>
            <w:r w:rsidRPr="005040B1">
              <w:rPr>
                <w:rFonts w:ascii="Times New Roman" w:hAnsi="Times New Roman" w:cs="Times New Roman"/>
              </w:rPr>
              <w:t xml:space="preserve">вержденным нотариальной палатой субъекта Российской </w:t>
            </w:r>
            <w:r w:rsidRPr="005040B1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A51317" w:rsidP="0007377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9E5F87" w:rsidRPr="005040B1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ления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9E5F87" w:rsidP="0007377B">
            <w:pPr>
              <w:pStyle w:val="a8"/>
              <w:widowControl w:val="0"/>
              <w:rPr>
                <w:rFonts w:ascii="Times New Roman" w:hAnsi="Times New Roman" w:cs="Times New Roman"/>
              </w:rPr>
            </w:pPr>
            <w:r w:rsidRPr="005040B1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п. 20 ч. 1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0F2D12" w:rsidRDefault="000F2D12" w:rsidP="0007377B">
            <w:pPr>
              <w:pStyle w:val="a8"/>
              <w:widowControl w:val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040B1">
              <w:rPr>
                <w:rFonts w:ascii="Times New Roman" w:hAnsi="Times New Roman" w:cs="Times New Roman"/>
              </w:rPr>
              <w:t xml:space="preserve">01.09.2019 </w:t>
            </w:r>
            <w:r w:rsidR="009E5F87" w:rsidRPr="005040B1">
              <w:rPr>
                <w:rFonts w:ascii="Times New Roman" w:hAnsi="Times New Roman" w:cs="Times New Roman"/>
              </w:rPr>
              <w:t xml:space="preserve">– не </w:t>
            </w:r>
            <w:proofErr w:type="gramStart"/>
            <w:r w:rsidR="009E5F87" w:rsidRPr="005040B1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В–02.000.00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9E5F87" w:rsidP="00C02E0A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040B1">
              <w:rPr>
                <w:rFonts w:ascii="Times New Roman" w:hAnsi="Times New Roman" w:cs="Times New Roman"/>
              </w:rPr>
              <w:t>по участию в осуществлении государственных полномочий (не переданных в соответствии со ста</w:t>
            </w:r>
            <w:r w:rsidR="00D72749" w:rsidRPr="005040B1">
              <w:rPr>
                <w:rFonts w:ascii="Times New Roman" w:hAnsi="Times New Roman" w:cs="Times New Roman"/>
              </w:rPr>
              <w:t xml:space="preserve">тьей 19 Федерального закона от </w:t>
            </w:r>
            <w:r w:rsidR="00C02E0A" w:rsidRPr="005040B1">
              <w:rPr>
                <w:rFonts w:ascii="Times New Roman" w:hAnsi="Times New Roman" w:cs="Times New Roman"/>
              </w:rPr>
              <w:t xml:space="preserve">06.10.2003 </w:t>
            </w:r>
            <w:r w:rsidRPr="005040B1">
              <w:rPr>
                <w:rFonts w:ascii="Times New Roman" w:hAnsi="Times New Roman" w:cs="Times New Roman"/>
              </w:rPr>
              <w:t>№ 131-ФЗ «Об общих принципах орг</w:t>
            </w:r>
            <w:r w:rsidRPr="005040B1">
              <w:rPr>
                <w:rFonts w:ascii="Times New Roman" w:hAnsi="Times New Roman" w:cs="Times New Roman"/>
              </w:rPr>
              <w:t>а</w:t>
            </w:r>
            <w:r w:rsidRPr="005040B1">
              <w:rPr>
                <w:rFonts w:ascii="Times New Roman" w:hAnsi="Times New Roman" w:cs="Times New Roman"/>
              </w:rPr>
              <w:t>низации местного самоуправления в Российской Федер</w:t>
            </w:r>
            <w:r w:rsidRPr="005040B1">
              <w:rPr>
                <w:rFonts w:ascii="Times New Roman" w:hAnsi="Times New Roman" w:cs="Times New Roman"/>
              </w:rPr>
              <w:t>а</w:t>
            </w:r>
            <w:r w:rsidRPr="005040B1">
              <w:rPr>
                <w:rFonts w:ascii="Times New Roman" w:hAnsi="Times New Roman" w:cs="Times New Roman"/>
              </w:rPr>
              <w:t>ции»), если это участие предусмотрено федеральными зак</w:t>
            </w:r>
            <w:r w:rsidRPr="005040B1">
              <w:rPr>
                <w:rFonts w:ascii="Times New Roman" w:hAnsi="Times New Roman" w:cs="Times New Roman"/>
              </w:rPr>
              <w:t>о</w:t>
            </w:r>
            <w:r w:rsidRPr="005040B1">
              <w:rPr>
                <w:rFonts w:ascii="Times New Roman" w:hAnsi="Times New Roman" w:cs="Times New Roman"/>
              </w:rPr>
              <w:t>нами,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4" w:history="1">
              <w:r w:rsidR="009E5F87" w:rsidRPr="005040B1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5040B1">
              <w:rPr>
                <w:rStyle w:val="a9"/>
                <w:rFonts w:ascii="Times New Roman" w:hAnsi="Times New Roman"/>
                <w:b w:val="0"/>
                <w:color w:val="auto"/>
              </w:rPr>
              <w:t>ч. 2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В–03.000.00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9E5F87" w:rsidP="0007377B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040B1">
              <w:rPr>
                <w:rFonts w:ascii="Times New Roman" w:hAnsi="Times New Roman" w:cs="Times New Roman"/>
              </w:rPr>
              <w:t>по реализации вопросов, не отнесенных к компетенции о</w:t>
            </w:r>
            <w:r w:rsidRPr="005040B1">
              <w:rPr>
                <w:rFonts w:ascii="Times New Roman" w:hAnsi="Times New Roman" w:cs="Times New Roman"/>
              </w:rPr>
              <w:t>р</w:t>
            </w:r>
            <w:r w:rsidRPr="005040B1">
              <w:rPr>
                <w:rFonts w:ascii="Times New Roman" w:hAnsi="Times New Roman" w:cs="Times New Roman"/>
              </w:rPr>
              <w:t>ганов местного самоуправления других муниципальных о</w:t>
            </w:r>
            <w:r w:rsidRPr="005040B1">
              <w:rPr>
                <w:rFonts w:ascii="Times New Roman" w:hAnsi="Times New Roman" w:cs="Times New Roman"/>
              </w:rPr>
              <w:t>б</w:t>
            </w:r>
            <w:r w:rsidRPr="005040B1">
              <w:rPr>
                <w:rFonts w:ascii="Times New Roman" w:hAnsi="Times New Roman" w:cs="Times New Roman"/>
              </w:rPr>
              <w:t>разований, органов государственной власти и не исключе</w:t>
            </w:r>
            <w:r w:rsidRPr="005040B1">
              <w:rPr>
                <w:rFonts w:ascii="Times New Roman" w:hAnsi="Times New Roman" w:cs="Times New Roman"/>
              </w:rPr>
              <w:t>н</w:t>
            </w:r>
            <w:r w:rsidRPr="005040B1">
              <w:rPr>
                <w:rFonts w:ascii="Times New Roman" w:hAnsi="Times New Roman" w:cs="Times New Roman"/>
              </w:rPr>
              <w:t>ные из их компетенции федеральными законами и законами субъектов Российской Федерации, всего</w:t>
            </w:r>
          </w:p>
          <w:p w:rsidR="00C269CE" w:rsidRPr="005040B1" w:rsidRDefault="00C269CE" w:rsidP="00C269CE">
            <w:pPr>
              <w:widowControl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5" w:history="1">
              <w:r w:rsidR="009E5F87" w:rsidRPr="005040B1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9E5F8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r w:rsidRPr="005040B1">
              <w:rPr>
                <w:rStyle w:val="a9"/>
                <w:rFonts w:ascii="Times New Roman" w:hAnsi="Times New Roman"/>
                <w:b w:val="0"/>
                <w:color w:val="auto"/>
              </w:rPr>
              <w:t>ч. 2 ст. 16.1 гл. 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01.01.2007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9E5F87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Г–00.000.00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9E5F87" w:rsidP="00E532DE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040B1">
              <w:rPr>
                <w:rFonts w:ascii="Times New Roman" w:hAnsi="Times New Roman" w:cs="Times New Roman"/>
              </w:rPr>
              <w:t>Расходные обязательства, возникшие в результате принятия нормативных правовых актов городского округа, заключ</w:t>
            </w:r>
            <w:r w:rsidRPr="005040B1">
              <w:rPr>
                <w:rFonts w:ascii="Times New Roman" w:hAnsi="Times New Roman" w:cs="Times New Roman"/>
              </w:rPr>
              <w:t>е</w:t>
            </w:r>
            <w:r w:rsidRPr="005040B1">
              <w:rPr>
                <w:rFonts w:ascii="Times New Roman" w:hAnsi="Times New Roman" w:cs="Times New Roman"/>
              </w:rPr>
              <w:t>ния договоров (соглашений) в рамках реализации органами местного самоуправления городского округа отдельных г</w:t>
            </w:r>
            <w:r w:rsidRPr="005040B1">
              <w:rPr>
                <w:rFonts w:ascii="Times New Roman" w:hAnsi="Times New Roman" w:cs="Times New Roman"/>
              </w:rPr>
              <w:t>о</w:t>
            </w:r>
            <w:r w:rsidRPr="005040B1">
              <w:rPr>
                <w:rFonts w:ascii="Times New Roman" w:hAnsi="Times New Roman" w:cs="Times New Roman"/>
              </w:rPr>
              <w:t>сударственных полномочий, переданных органами госуда</w:t>
            </w:r>
            <w:r w:rsidRPr="005040B1">
              <w:rPr>
                <w:rFonts w:ascii="Times New Roman" w:hAnsi="Times New Roman" w:cs="Times New Roman"/>
              </w:rPr>
              <w:t>р</w:t>
            </w:r>
            <w:r w:rsidRPr="005040B1">
              <w:rPr>
                <w:rFonts w:ascii="Times New Roman" w:hAnsi="Times New Roman" w:cs="Times New Roman"/>
              </w:rPr>
              <w:t>ственной власти Российской Федерации и (или) органами государственной власти субъекта Российской Федерации, всего,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6" w:history="1">
              <w:r w:rsidR="009E5F87" w:rsidRPr="005040B1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87" w:rsidRPr="005040B1" w:rsidRDefault="00A51317" w:rsidP="004E46E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hyperlink r:id="rId87" w:history="1">
              <w:r w:rsidR="009E5F87" w:rsidRPr="005040B1">
                <w:rPr>
                  <w:rStyle w:val="a9"/>
                  <w:rFonts w:ascii="Times New Roman" w:hAnsi="Times New Roman"/>
                  <w:b w:val="0"/>
                  <w:color w:val="auto"/>
                </w:rPr>
                <w:t>ст. 19</w:t>
              </w:r>
            </w:hyperlink>
            <w:r w:rsidR="008C6610" w:rsidRPr="005040B1">
              <w:rPr>
                <w:rFonts w:ascii="Times New Roman" w:hAnsi="Times New Roman" w:cs="Times New Roman"/>
              </w:rPr>
              <w:t>,</w:t>
            </w:r>
            <w:r w:rsidR="004A4335">
              <w:rPr>
                <w:rFonts w:ascii="Times New Roman" w:hAnsi="Times New Roman" w:cs="Times New Roman"/>
              </w:rPr>
              <w:t xml:space="preserve"> </w:t>
            </w:r>
            <w:r w:rsidR="008C6610" w:rsidRPr="005040B1">
              <w:rPr>
                <w:rFonts w:ascii="Times New Roman" w:hAnsi="Times New Roman" w:cs="Times New Roman"/>
              </w:rPr>
              <w:t>20</w:t>
            </w:r>
            <w:r w:rsidR="004E46ED" w:rsidRPr="005040B1">
              <w:rPr>
                <w:rFonts w:ascii="Times New Roman" w:hAnsi="Times New Roman" w:cs="Times New Roman"/>
              </w:rPr>
              <w:t xml:space="preserve"> </w:t>
            </w:r>
            <w:r w:rsidR="009E5F87" w:rsidRPr="005040B1">
              <w:rPr>
                <w:rStyle w:val="a9"/>
                <w:rFonts w:ascii="Times New Roman" w:hAnsi="Times New Roman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5F87" w:rsidRPr="00B32F5C" w:rsidRDefault="009E5F87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Г–01.000.00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040B1" w:rsidRDefault="00173B60" w:rsidP="001D398A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040B1">
              <w:rPr>
                <w:rFonts w:ascii="Times New Roman" w:hAnsi="Times New Roman" w:cs="Times New Roman"/>
              </w:rPr>
              <w:t>за счет субвенций, предоставленных из федерального бю</w:t>
            </w:r>
            <w:r w:rsidRPr="005040B1">
              <w:rPr>
                <w:rFonts w:ascii="Times New Roman" w:hAnsi="Times New Roman" w:cs="Times New Roman"/>
              </w:rPr>
              <w:t>д</w:t>
            </w:r>
            <w:r w:rsidRPr="005040B1">
              <w:rPr>
                <w:rFonts w:ascii="Times New Roman" w:hAnsi="Times New Roman" w:cs="Times New Roman"/>
              </w:rPr>
              <w:t>жета,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040B1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88" w:history="1">
              <w:r w:rsidR="00173B60" w:rsidRPr="005040B1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040B1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040B1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040B1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040B1" w:rsidRDefault="00A51317">
            <w:hyperlink r:id="rId89" w:history="1">
              <w:r w:rsidR="00173B60" w:rsidRPr="005040B1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040B1">
              <w:t>,</w:t>
            </w:r>
            <w:r w:rsidR="004A4335">
              <w:t xml:space="preserve"> </w:t>
            </w:r>
            <w:r w:rsidR="00173B60" w:rsidRPr="005040B1">
              <w:t xml:space="preserve">20 </w:t>
            </w:r>
            <w:r w:rsidR="00173B60" w:rsidRPr="005040B1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Г–01.002.00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34398">
              <w:rPr>
                <w:rFonts w:ascii="Times New Roman" w:hAnsi="Times New Roman" w:cs="Times New Roman"/>
              </w:rPr>
              <w:t>по составлению (изменению) списков кандидатов в прися</w:t>
            </w:r>
            <w:r w:rsidRPr="00134398">
              <w:rPr>
                <w:rFonts w:ascii="Times New Roman" w:hAnsi="Times New Roman" w:cs="Times New Roman"/>
              </w:rPr>
              <w:t>ж</w:t>
            </w:r>
            <w:r w:rsidRPr="00134398">
              <w:rPr>
                <w:rFonts w:ascii="Times New Roman" w:hAnsi="Times New Roman" w:cs="Times New Roman"/>
              </w:rPr>
              <w:t xml:space="preserve">ные заседатели федеральных судов общей юрисдикции в </w:t>
            </w:r>
            <w:r w:rsidRPr="00134398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0" w:history="1">
              <w:r w:rsidR="00173B60" w:rsidRPr="00134398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>
            <w:hyperlink r:id="rId91" w:history="1">
              <w:r w:rsidR="00173B60" w:rsidRPr="00134398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134398">
              <w:t>,</w:t>
            </w:r>
            <w:r w:rsidR="004A4335">
              <w:t xml:space="preserve"> </w:t>
            </w:r>
            <w:r w:rsidR="00173B60" w:rsidRPr="00134398">
              <w:t xml:space="preserve">20 </w:t>
            </w:r>
            <w:r w:rsidR="00173B60" w:rsidRPr="00134398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134398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34398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134398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4176E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4.1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2CD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Г–01.01</w:t>
            </w:r>
            <w:r>
              <w:rPr>
                <w:rFonts w:ascii="Times New Roman" w:hAnsi="Times New Roman" w:cs="Times New Roman"/>
              </w:rPr>
              <w:t>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B60" w:rsidRPr="00134398" w:rsidRDefault="00173B60" w:rsidP="00B95910">
            <w:pPr>
              <w:jc w:val="both"/>
            </w:pPr>
            <w:r w:rsidRPr="00134398">
              <w:t>на осуществление полномочий по обеспечению жильем о</w:t>
            </w:r>
            <w:r w:rsidRPr="00134398">
              <w:t>т</w:t>
            </w:r>
            <w:r w:rsidRPr="00134398">
              <w:t>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</w:t>
            </w:r>
            <w:r w:rsidRPr="00134398">
              <w:t>а</w:t>
            </w:r>
            <w:r w:rsidRPr="00134398">
              <w:t>нов Великой Отечественной войны 1941 - 1945 годов»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2" w:history="1">
              <w:r w:rsidR="00173B60" w:rsidRPr="00134398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>
            <w:hyperlink r:id="rId93" w:history="1">
              <w:r w:rsidR="00173B60" w:rsidRPr="00134398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134398">
              <w:t>,</w:t>
            </w:r>
            <w:r w:rsidR="004A4335">
              <w:t xml:space="preserve"> </w:t>
            </w:r>
            <w:r w:rsidR="00173B60" w:rsidRPr="00134398">
              <w:t xml:space="preserve">20 </w:t>
            </w:r>
            <w:r w:rsidR="00173B60" w:rsidRPr="00134398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134398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34398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134398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1100C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4176E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B2F77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Г–01.01</w:t>
            </w:r>
            <w:r>
              <w:rPr>
                <w:rFonts w:ascii="Times New Roman" w:hAnsi="Times New Roman" w:cs="Times New Roman"/>
              </w:rPr>
              <w:t>6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173B60" w:rsidP="000805F2">
            <w:pPr>
              <w:jc w:val="both"/>
            </w:pPr>
            <w:r w:rsidRPr="00134398">
              <w:t>на осуществление полномочий по обеспечению жильем от 24 ноября 1995 года № 181-ФЗ «О социальной защите инв</w:t>
            </w:r>
            <w:r w:rsidRPr="00134398">
              <w:t>а</w:t>
            </w:r>
            <w:r w:rsidRPr="00134398">
              <w:t>лидов в Российской Федерации»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 w:rsidP="00DB2F77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4" w:history="1">
              <w:r w:rsidR="00173B60" w:rsidRPr="00134398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>
            <w:hyperlink r:id="rId95" w:history="1">
              <w:r w:rsidR="00173B60" w:rsidRPr="00134398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134398">
              <w:t>,</w:t>
            </w:r>
            <w:r w:rsidR="004A4335">
              <w:t xml:space="preserve"> </w:t>
            </w:r>
            <w:r w:rsidR="00173B60" w:rsidRPr="00134398">
              <w:t xml:space="preserve">20 </w:t>
            </w:r>
            <w:r w:rsidR="00173B60" w:rsidRPr="00134398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134398" w:rsidRDefault="00173B60" w:rsidP="00DB2F77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34398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134398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0238F1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4176E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0238F1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Г–01.0</w:t>
            </w:r>
            <w:r>
              <w:rPr>
                <w:rFonts w:ascii="Times New Roman" w:hAnsi="Times New Roman" w:cs="Times New Roman"/>
              </w:rPr>
              <w:t>22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173B60" w:rsidP="000238F1">
            <w:pPr>
              <w:jc w:val="both"/>
            </w:pPr>
            <w:r w:rsidRPr="00134398">
              <w:t>на осуществление полномочий по обеспечению жильем о</w:t>
            </w:r>
            <w:r w:rsidRPr="00134398">
              <w:t>т</w:t>
            </w:r>
            <w:r w:rsidRPr="00134398">
              <w:t>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 w:rsidP="000918BA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6" w:history="1">
              <w:r w:rsidR="00173B60" w:rsidRPr="00134398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>
            <w:hyperlink r:id="rId97" w:history="1">
              <w:r w:rsidR="00173B60" w:rsidRPr="00134398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134398">
              <w:t>,</w:t>
            </w:r>
            <w:r w:rsidR="004A4335">
              <w:t xml:space="preserve"> </w:t>
            </w:r>
            <w:r w:rsidR="00173B60" w:rsidRPr="00134398">
              <w:t xml:space="preserve">20 </w:t>
            </w:r>
            <w:r w:rsidR="00173B60" w:rsidRPr="00134398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134398" w:rsidRDefault="00173B60" w:rsidP="000918BA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34398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134398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B93F8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4176E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0238F1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Г–01.0</w:t>
            </w:r>
            <w:r>
              <w:rPr>
                <w:rFonts w:ascii="Times New Roman" w:hAnsi="Times New Roman" w:cs="Times New Roman"/>
              </w:rPr>
              <w:t>23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173B60" w:rsidP="00B93F83">
            <w:pPr>
              <w:jc w:val="both"/>
            </w:pPr>
            <w:r w:rsidRPr="00134398">
              <w:t>прочие субвенции, предоставленные из федерального бю</w:t>
            </w:r>
            <w:r w:rsidRPr="00134398">
              <w:t>д</w:t>
            </w:r>
            <w:r w:rsidRPr="00134398">
              <w:t>жета,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 w:rsidP="004A2CC5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98" w:history="1">
              <w:r w:rsidR="00173B60" w:rsidRPr="00134398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>
            <w:hyperlink r:id="rId99" w:history="1">
              <w:r w:rsidR="00173B60" w:rsidRPr="00134398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134398">
              <w:t>,</w:t>
            </w:r>
            <w:r w:rsidR="004A4335">
              <w:t xml:space="preserve"> </w:t>
            </w:r>
            <w:r w:rsidR="00173B60" w:rsidRPr="00134398">
              <w:t xml:space="preserve">20 </w:t>
            </w:r>
            <w:r w:rsidR="00173B60" w:rsidRPr="00134398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134398" w:rsidRDefault="00173B60" w:rsidP="004A2CC5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34398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134398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173B60" w:rsidP="001D398A">
            <w:pPr>
              <w:jc w:val="both"/>
            </w:pPr>
            <w:r w:rsidRPr="00134398">
              <w:t>за счет субвенций, предоставленных из бюджета субъекта Российской Федерации,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00" w:history="1">
              <w:r w:rsidR="00173B60" w:rsidRPr="00134398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134398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134398" w:rsidRDefault="00A51317">
            <w:hyperlink r:id="rId101" w:history="1">
              <w:r w:rsidR="00173B60" w:rsidRPr="00134398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134398">
              <w:t>,</w:t>
            </w:r>
            <w:r w:rsidR="004A4335">
              <w:t xml:space="preserve"> </w:t>
            </w:r>
            <w:r w:rsidR="00173B60" w:rsidRPr="00134398">
              <w:t xml:space="preserve">20 </w:t>
            </w:r>
            <w:r w:rsidR="00173B60" w:rsidRPr="00134398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134398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134398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134398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Г–02.001.00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097B8C">
            <w:pPr>
              <w:jc w:val="both"/>
            </w:pPr>
            <w:r w:rsidRPr="005A2524">
              <w:t>на осуществление полномочий в соответствии с законом о</w:t>
            </w:r>
            <w:r w:rsidRPr="005A2524">
              <w:t>б</w:t>
            </w:r>
            <w:r w:rsidRPr="005A2524">
              <w:t>ласти от 28 апреля 2006 года № 1443-ОЗ «О наделении о</w:t>
            </w:r>
            <w:r w:rsidRPr="005A2524">
              <w:t>р</w:t>
            </w:r>
            <w:r w:rsidRPr="005A2524">
              <w:t xml:space="preserve">ганов местного самоуправления муниципальных районов и </w:t>
            </w:r>
            <w:r w:rsidRPr="005A2524">
              <w:lastRenderedPageBreak/>
              <w:t>городских округов Вологодской области отдельными гос</w:t>
            </w:r>
            <w:r w:rsidRPr="005A2524">
              <w:t>у</w:t>
            </w:r>
            <w:r w:rsidRPr="005A2524">
              <w:t>дарственными полномочиями в сфере архивного дела»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827BFC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02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03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4.2.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Г–02.004.00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C36FCC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на осуществление полномочий в соответствии с законом о</w:t>
            </w:r>
            <w:r w:rsidRPr="005A2524">
              <w:rPr>
                <w:rFonts w:ascii="Times New Roman" w:hAnsi="Times New Roman" w:cs="Times New Roman"/>
              </w:rPr>
              <w:t>б</w:t>
            </w:r>
            <w:r w:rsidRPr="005A2524">
              <w:rPr>
                <w:rFonts w:ascii="Times New Roman" w:hAnsi="Times New Roman" w:cs="Times New Roman"/>
              </w:rPr>
              <w:t>ласти от 28 июня 2006 года № 1465-ОЗ «О наделении орг</w:t>
            </w:r>
            <w:r w:rsidRPr="005A2524">
              <w:rPr>
                <w:rFonts w:ascii="Times New Roman" w:hAnsi="Times New Roman" w:cs="Times New Roman"/>
              </w:rPr>
              <w:t>а</w:t>
            </w:r>
            <w:r w:rsidRPr="005A2524">
              <w:rPr>
                <w:rFonts w:ascii="Times New Roman" w:hAnsi="Times New Roman" w:cs="Times New Roman"/>
              </w:rPr>
              <w:t>нов местного самоуправления отдельными государстве</w:t>
            </w:r>
            <w:r w:rsidRPr="005A2524">
              <w:rPr>
                <w:rFonts w:ascii="Times New Roman" w:hAnsi="Times New Roman" w:cs="Times New Roman"/>
              </w:rPr>
              <w:t>н</w:t>
            </w:r>
            <w:r w:rsidRPr="005A2524">
              <w:rPr>
                <w:rFonts w:ascii="Times New Roman" w:hAnsi="Times New Roman" w:cs="Times New Roman"/>
              </w:rPr>
              <w:t>ными полномочиями в сфере окружающей среды»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04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05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Г–02.028.00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на обеспечение детей-сирот и детей, оставшихся без поп</w:t>
            </w:r>
            <w:r w:rsidRPr="005A2524">
              <w:rPr>
                <w:rFonts w:ascii="Times New Roman" w:hAnsi="Times New Roman" w:cs="Times New Roman"/>
              </w:rPr>
              <w:t>е</w:t>
            </w:r>
            <w:r w:rsidRPr="005A2524">
              <w:rPr>
                <w:rFonts w:ascii="Times New Roman" w:hAnsi="Times New Roman" w:cs="Times New Roman"/>
              </w:rPr>
              <w:t>чения родителей, лиц из числа детей-сирот и детей, оста</w:t>
            </w:r>
            <w:r w:rsidRPr="005A2524">
              <w:rPr>
                <w:rFonts w:ascii="Times New Roman" w:hAnsi="Times New Roman" w:cs="Times New Roman"/>
              </w:rPr>
              <w:t>в</w:t>
            </w:r>
            <w:r w:rsidRPr="005A2524">
              <w:rPr>
                <w:rFonts w:ascii="Times New Roman" w:hAnsi="Times New Roman" w:cs="Times New Roman"/>
              </w:rPr>
              <w:t>шихся без попечения родителей, жилыми помещениями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06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07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Г–02.036.00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на социальную поддержку и социальное обслуживание гр</w:t>
            </w:r>
            <w:r w:rsidRPr="005A2524">
              <w:rPr>
                <w:rFonts w:ascii="Times New Roman" w:hAnsi="Times New Roman" w:cs="Times New Roman"/>
              </w:rPr>
              <w:t>а</w:t>
            </w:r>
            <w:r w:rsidRPr="005A2524">
              <w:rPr>
                <w:rFonts w:ascii="Times New Roman" w:hAnsi="Times New Roman" w:cs="Times New Roman"/>
              </w:rPr>
              <w:t>ждан пожилого возраста и инвалидов, граждан, находящи</w:t>
            </w:r>
            <w:r w:rsidRPr="005A2524">
              <w:rPr>
                <w:rFonts w:ascii="Times New Roman" w:hAnsi="Times New Roman" w:cs="Times New Roman"/>
              </w:rPr>
              <w:t>х</w:t>
            </w:r>
            <w:r w:rsidRPr="005A2524">
              <w:rPr>
                <w:rFonts w:ascii="Times New Roman" w:hAnsi="Times New Roman" w:cs="Times New Roman"/>
              </w:rPr>
              <w:t>ся в трудной жизненной ситуации, а также детей-сирот, бе</w:t>
            </w:r>
            <w:r w:rsidRPr="005A2524">
              <w:rPr>
                <w:rFonts w:ascii="Times New Roman" w:hAnsi="Times New Roman" w:cs="Times New Roman"/>
              </w:rPr>
              <w:t>з</w:t>
            </w:r>
            <w:r w:rsidRPr="005A2524">
              <w:rPr>
                <w:rFonts w:ascii="Times New Roman" w:hAnsi="Times New Roman" w:cs="Times New Roman"/>
              </w:rPr>
              <w:t>надзорных детей, детей, оставшихся без попечения родит</w:t>
            </w:r>
            <w:r w:rsidRPr="005A2524">
              <w:rPr>
                <w:rFonts w:ascii="Times New Roman" w:hAnsi="Times New Roman" w:cs="Times New Roman"/>
              </w:rPr>
              <w:t>е</w:t>
            </w:r>
            <w:r w:rsidRPr="005A2524">
              <w:rPr>
                <w:rFonts w:ascii="Times New Roman" w:hAnsi="Times New Roman" w:cs="Times New Roman"/>
              </w:rPr>
              <w:t>лей (за исключением детей, обучающихся в федеральных образовательных учреждениях), социальную поддержку в</w:t>
            </w:r>
            <w:r w:rsidRPr="005A2524">
              <w:rPr>
                <w:rFonts w:ascii="Times New Roman" w:hAnsi="Times New Roman" w:cs="Times New Roman"/>
              </w:rPr>
              <w:t>е</w:t>
            </w:r>
            <w:r w:rsidRPr="005A2524">
              <w:rPr>
                <w:rFonts w:ascii="Times New Roman" w:hAnsi="Times New Roman" w:cs="Times New Roman"/>
              </w:rPr>
              <w:t>теранов труда, лиц, проработавших в тылу в период Вел</w:t>
            </w:r>
            <w:r w:rsidRPr="005A2524">
              <w:rPr>
                <w:rFonts w:ascii="Times New Roman" w:hAnsi="Times New Roman" w:cs="Times New Roman"/>
              </w:rPr>
              <w:t>и</w:t>
            </w:r>
            <w:r w:rsidRPr="005A2524">
              <w:rPr>
                <w:rFonts w:ascii="Times New Roman" w:hAnsi="Times New Roman" w:cs="Times New Roman"/>
              </w:rPr>
              <w:t>кой Отечественной войны 1941 - 1945 годов, семей, име</w:t>
            </w:r>
            <w:r w:rsidRPr="005A2524">
              <w:rPr>
                <w:rFonts w:ascii="Times New Roman" w:hAnsi="Times New Roman" w:cs="Times New Roman"/>
              </w:rPr>
              <w:t>ю</w:t>
            </w:r>
            <w:r w:rsidRPr="005A2524">
              <w:rPr>
                <w:rFonts w:ascii="Times New Roman" w:hAnsi="Times New Roman" w:cs="Times New Roman"/>
              </w:rPr>
              <w:t>щих детей (в том числе многодетных семей, одиноких род</w:t>
            </w:r>
            <w:r w:rsidRPr="005A2524">
              <w:rPr>
                <w:rFonts w:ascii="Times New Roman" w:hAnsi="Times New Roman" w:cs="Times New Roman"/>
              </w:rPr>
              <w:t>и</w:t>
            </w:r>
            <w:r w:rsidRPr="005A2524">
              <w:rPr>
                <w:rFonts w:ascii="Times New Roman" w:hAnsi="Times New Roman" w:cs="Times New Roman"/>
              </w:rPr>
              <w:t>телей), жертв политических репрессий, малоимущих гра</w:t>
            </w:r>
            <w:r w:rsidRPr="005A2524">
              <w:rPr>
                <w:rFonts w:ascii="Times New Roman" w:hAnsi="Times New Roman" w:cs="Times New Roman"/>
              </w:rPr>
              <w:t>ж</w:t>
            </w:r>
            <w:r w:rsidRPr="005A2524">
              <w:rPr>
                <w:rFonts w:ascii="Times New Roman" w:hAnsi="Times New Roman" w:cs="Times New Roman"/>
              </w:rPr>
              <w:t>дан, в том числе за счет предоставления субвенций местным бюджетам для выплаты пособий на оплату проезда на общ</w:t>
            </w:r>
            <w:r w:rsidRPr="005A2524">
              <w:rPr>
                <w:rFonts w:ascii="Times New Roman" w:hAnsi="Times New Roman" w:cs="Times New Roman"/>
              </w:rPr>
              <w:t>е</w:t>
            </w:r>
            <w:r w:rsidRPr="005A2524">
              <w:rPr>
                <w:rFonts w:ascii="Times New Roman" w:hAnsi="Times New Roman" w:cs="Times New Roman"/>
              </w:rPr>
              <w:t>ственном транспорте, иных социальных пособий,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граждан, в том числе льгот по оплате услуг связи, организацию предоста</w:t>
            </w:r>
            <w:r w:rsidRPr="005A2524">
              <w:rPr>
                <w:rFonts w:ascii="Times New Roman" w:hAnsi="Times New Roman" w:cs="Times New Roman"/>
              </w:rPr>
              <w:t>в</w:t>
            </w:r>
            <w:r w:rsidRPr="005A2524">
              <w:rPr>
                <w:rFonts w:ascii="Times New Roman" w:hAnsi="Times New Roman" w:cs="Times New Roman"/>
              </w:rPr>
              <w:lastRenderedPageBreak/>
              <w:t>ления гражданам субсидий на оплату жилых помещений и коммунальных услуг (в части предоставления мер социал</w:t>
            </w:r>
            <w:r w:rsidRPr="005A2524">
              <w:rPr>
                <w:rFonts w:ascii="Times New Roman" w:hAnsi="Times New Roman" w:cs="Times New Roman"/>
              </w:rPr>
              <w:t>ь</w:t>
            </w:r>
            <w:r w:rsidRPr="005A2524">
              <w:rPr>
                <w:rFonts w:ascii="Times New Roman" w:hAnsi="Times New Roman" w:cs="Times New Roman"/>
              </w:rPr>
              <w:t>ной поддержки льготным категориям граждан)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08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09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Г–02.039.00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A921C7">
            <w:pPr>
              <w:jc w:val="both"/>
              <w:rPr>
                <w:color w:val="000000"/>
              </w:rPr>
            </w:pPr>
            <w:r w:rsidRPr="005A2524">
              <w:rPr>
                <w:color w:val="000000"/>
              </w:rPr>
              <w:t>на определение перечня должностных лиц, уполномоче</w:t>
            </w:r>
            <w:r w:rsidRPr="005A2524">
              <w:rPr>
                <w:color w:val="000000"/>
              </w:rPr>
              <w:t>н</w:t>
            </w:r>
            <w:r w:rsidRPr="005A2524">
              <w:rPr>
                <w:color w:val="000000"/>
              </w:rPr>
              <w:t>ных составлять протоколы об административных правон</w:t>
            </w:r>
            <w:r w:rsidRPr="005A2524">
              <w:rPr>
                <w:color w:val="000000"/>
              </w:rPr>
              <w:t>а</w:t>
            </w:r>
            <w:r w:rsidRPr="005A2524">
              <w:rPr>
                <w:color w:val="000000"/>
              </w:rPr>
              <w:t>рушениях, предусмотренных законами субъектов Росси</w:t>
            </w:r>
            <w:r w:rsidRPr="005A2524">
              <w:rPr>
                <w:color w:val="000000"/>
              </w:rPr>
              <w:t>й</w:t>
            </w:r>
            <w:r w:rsidRPr="005A2524">
              <w:rPr>
                <w:color w:val="000000"/>
              </w:rPr>
              <w:t>ской Федерации, создание комиссий по делам несоверше</w:t>
            </w:r>
            <w:r w:rsidRPr="005A2524">
              <w:rPr>
                <w:color w:val="000000"/>
              </w:rPr>
              <w:t>н</w:t>
            </w:r>
            <w:r w:rsidRPr="005A2524">
              <w:rPr>
                <w:color w:val="000000"/>
              </w:rPr>
              <w:t>нолетних и защите их прав и организации деятельности этих комиссий, создание административных комиссий, иных коллегиальных органов в целях привлечения к администр</w:t>
            </w:r>
            <w:r w:rsidRPr="005A2524">
              <w:rPr>
                <w:color w:val="000000"/>
              </w:rPr>
              <w:t>а</w:t>
            </w:r>
            <w:r w:rsidRPr="005A2524">
              <w:rPr>
                <w:color w:val="000000"/>
              </w:rPr>
              <w:t>тивной ответственности, предусмотренной законами суб</w:t>
            </w:r>
            <w:r w:rsidRPr="005A2524">
              <w:rPr>
                <w:color w:val="000000"/>
              </w:rPr>
              <w:t>ъ</w:t>
            </w:r>
            <w:r w:rsidRPr="005A2524">
              <w:rPr>
                <w:color w:val="000000"/>
              </w:rPr>
              <w:t>ектов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10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11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Г–02.040.00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C73122">
            <w:pPr>
              <w:jc w:val="both"/>
              <w:rPr>
                <w:color w:val="000000"/>
              </w:rPr>
            </w:pPr>
            <w:r w:rsidRPr="005A2524">
              <w:rPr>
                <w:color w:val="000000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12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13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Г–02.054.00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ED0CF4">
            <w:pPr>
              <w:widowControl/>
              <w:jc w:val="both"/>
            </w:pPr>
            <w:r w:rsidRPr="005A2524">
              <w:t>на организацию проведения мероприятий при осуществл</w:t>
            </w:r>
            <w:r w:rsidRPr="005A2524">
              <w:t>е</w:t>
            </w:r>
            <w:r w:rsidRPr="005A2524">
              <w:t>нии деятельности по обращению с животными без владел</w:t>
            </w:r>
            <w:r w:rsidRPr="005A2524">
              <w:t>ь</w:t>
            </w:r>
            <w:r w:rsidRPr="005A2524">
              <w:t>цев, обитающими на территории городского округа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14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15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Г–02.061.00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на осуществление регионального государственного надзора за применением подлежащих государственному регулир</w:t>
            </w:r>
            <w:r w:rsidRPr="005A2524">
              <w:rPr>
                <w:rFonts w:ascii="Times New Roman" w:hAnsi="Times New Roman" w:cs="Times New Roman"/>
              </w:rPr>
              <w:t>о</w:t>
            </w:r>
            <w:r w:rsidRPr="005A2524">
              <w:rPr>
                <w:rFonts w:ascii="Times New Roman" w:hAnsi="Times New Roman" w:cs="Times New Roman"/>
              </w:rPr>
              <w:t>ванию цен (тарифов) на товары (услуги) в соответствии с законодательством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16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17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Г–02.065.00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на осуществление регионального государственного жили</w:t>
            </w:r>
            <w:r w:rsidRPr="005A2524">
              <w:rPr>
                <w:rFonts w:ascii="Times New Roman" w:hAnsi="Times New Roman" w:cs="Times New Roman"/>
              </w:rPr>
              <w:t>щ</w:t>
            </w:r>
            <w:r w:rsidRPr="005A2524">
              <w:rPr>
                <w:rFonts w:ascii="Times New Roman" w:hAnsi="Times New Roman" w:cs="Times New Roman"/>
              </w:rPr>
              <w:t>ного надзора, регулирования отношений в сфере обеспеч</w:t>
            </w:r>
            <w:r w:rsidRPr="005A2524">
              <w:rPr>
                <w:rFonts w:ascii="Times New Roman" w:hAnsi="Times New Roman" w:cs="Times New Roman"/>
              </w:rPr>
              <w:t>е</w:t>
            </w:r>
            <w:r w:rsidRPr="005A2524">
              <w:rPr>
                <w:rFonts w:ascii="Times New Roman" w:hAnsi="Times New Roman" w:cs="Times New Roman"/>
              </w:rPr>
              <w:t xml:space="preserve">ния проведения капитального ремонта общего имущества в </w:t>
            </w:r>
            <w:r w:rsidRPr="005A2524">
              <w:rPr>
                <w:rFonts w:ascii="Times New Roman" w:hAnsi="Times New Roman" w:cs="Times New Roman"/>
              </w:rPr>
              <w:lastRenderedPageBreak/>
              <w:t>многоквартирных домах, осуществление лицензирования предпринимательской деятельности по управлению мног</w:t>
            </w:r>
            <w:r w:rsidRPr="005A2524">
              <w:rPr>
                <w:rFonts w:ascii="Times New Roman" w:hAnsi="Times New Roman" w:cs="Times New Roman"/>
              </w:rPr>
              <w:t>о</w:t>
            </w:r>
            <w:r w:rsidRPr="005A2524">
              <w:rPr>
                <w:rFonts w:ascii="Times New Roman" w:hAnsi="Times New Roman" w:cs="Times New Roman"/>
              </w:rPr>
              <w:t>квартирными домами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18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19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827BFC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4.2.1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Г–02.078.00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на организацию деятельности многофункциональных це</w:t>
            </w:r>
            <w:r w:rsidRPr="005A2524">
              <w:rPr>
                <w:rFonts w:ascii="Times New Roman" w:hAnsi="Times New Roman" w:cs="Times New Roman"/>
              </w:rPr>
              <w:t>н</w:t>
            </w:r>
            <w:r w:rsidRPr="005A2524">
              <w:rPr>
                <w:rFonts w:ascii="Times New Roman" w:hAnsi="Times New Roman" w:cs="Times New Roman"/>
              </w:rPr>
              <w:t>тров предоставления государственных и муниципальных услуг в соответствии с Федеральным законом от 27 июля 2010 года № 210-ФЗ «Об организации предоставления гос</w:t>
            </w:r>
            <w:r w:rsidRPr="005A2524">
              <w:rPr>
                <w:rFonts w:ascii="Times New Roman" w:hAnsi="Times New Roman" w:cs="Times New Roman"/>
              </w:rPr>
              <w:t>у</w:t>
            </w:r>
            <w:r w:rsidRPr="005A2524">
              <w:rPr>
                <w:rFonts w:ascii="Times New Roman" w:hAnsi="Times New Roman" w:cs="Times New Roman"/>
              </w:rPr>
              <w:t>дарственных и муниципальных услуг»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20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21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3A1D47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4.2.1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C7458A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Г–02.</w:t>
            </w:r>
            <w:r>
              <w:rPr>
                <w:rFonts w:ascii="Times New Roman" w:hAnsi="Times New Roman" w:cs="Times New Roman"/>
              </w:rPr>
              <w:t>100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1D398A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прочие субвенции, предоставленные из бюджета субъекта Российской Федерации,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431E53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22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23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431E5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3A1D47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C7458A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</w:t>
            </w:r>
            <w:r>
              <w:rPr>
                <w:rFonts w:ascii="Times New Roman" w:hAnsi="Times New Roman" w:cs="Times New Roman"/>
              </w:rPr>
              <w:t>3</w:t>
            </w:r>
            <w:r w:rsidRPr="00B32F5C">
              <w:rPr>
                <w:rFonts w:ascii="Times New Roman" w:hAnsi="Times New Roman" w:cs="Times New Roman"/>
              </w:rPr>
              <w:t>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1D398A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за счет собственных доходов и источников финансирования дефицита бюджета городского округа,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C269CE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24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25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C269CE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173B60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B32F5C" w:rsidRDefault="00173B60" w:rsidP="005D6DF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</w:t>
            </w:r>
            <w:r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.000.00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A2524">
              <w:rPr>
                <w:rFonts w:ascii="Times New Roman" w:hAnsi="Times New Roman" w:cs="Times New Roman"/>
              </w:rPr>
              <w:t>Расходы на осуществление отдельных государственных полномочий, не переданных, но осуществляемых органами местного самоуправления за счет субвенций из бюджета субъекта Российской Федерации,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26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60" w:rsidRPr="005A2524" w:rsidRDefault="00A51317">
            <w:hyperlink r:id="rId127" w:history="1">
              <w:r w:rsidR="00173B60" w:rsidRPr="005A2524">
                <w:rPr>
                  <w:rStyle w:val="a9"/>
                  <w:b w:val="0"/>
                  <w:color w:val="auto"/>
                </w:rPr>
                <w:t>ст. 19</w:t>
              </w:r>
            </w:hyperlink>
            <w:r w:rsidR="00173B60" w:rsidRPr="005A2524">
              <w:t>,</w:t>
            </w:r>
            <w:r w:rsidR="004A4335">
              <w:t xml:space="preserve"> </w:t>
            </w:r>
            <w:r w:rsidR="00173B60" w:rsidRPr="005A2524">
              <w:t xml:space="preserve">20 </w:t>
            </w:r>
            <w:r w:rsidR="00173B60" w:rsidRPr="005A2524">
              <w:rPr>
                <w:rStyle w:val="a9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B60" w:rsidRPr="00B32F5C" w:rsidRDefault="00173B60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D6DF3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B32F5C" w:rsidRDefault="005D6DF3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B32F5C" w:rsidRDefault="005D6DF3" w:rsidP="005D6DF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</w:t>
            </w:r>
            <w:r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.001.00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6DF3" w:rsidRPr="005A2524" w:rsidRDefault="005D6DF3" w:rsidP="00DF461D">
            <w:pPr>
              <w:jc w:val="both"/>
            </w:pPr>
            <w:r w:rsidRPr="005A2524"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5A2524">
              <w:t>б</w:t>
            </w:r>
            <w:r w:rsidRPr="005A2524">
              <w:t>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</w:t>
            </w:r>
            <w:r w:rsidRPr="005A2524">
              <w:t>б</w:t>
            </w:r>
            <w:r w:rsidRPr="005A2524">
              <w:t>разования в муниципальных общеобразовательных орган</w:t>
            </w:r>
            <w:r w:rsidRPr="005A2524">
              <w:t>и</w:t>
            </w:r>
            <w:r w:rsidRPr="005A2524">
              <w:t xml:space="preserve">зациях, обеспечение дополнительного образования детей в </w:t>
            </w:r>
            <w:r w:rsidRPr="005A2524">
              <w:lastRenderedPageBreak/>
              <w:t>муниципальных общеобразовательных организациях, вкл</w:t>
            </w:r>
            <w:r w:rsidRPr="005A2524">
              <w:t>ю</w:t>
            </w:r>
            <w:r w:rsidRPr="005A2524">
              <w:t>чая расходы на оплату труда, приобретение учебников и учебных пособий, средств обучения, игр, игрушек (за и</w:t>
            </w:r>
            <w:r w:rsidRPr="005A2524">
              <w:t>с</w:t>
            </w:r>
            <w:r w:rsidRPr="005A2524">
              <w:t>ключением расходов на содержание зданий и оплату ко</w:t>
            </w:r>
            <w:r w:rsidRPr="005A2524">
              <w:t>м</w:t>
            </w:r>
            <w:r w:rsidRPr="005A2524">
              <w:t>мунальных услуг), в соответствии с нормативами, опред</w:t>
            </w:r>
            <w:r w:rsidRPr="005A2524">
              <w:t>е</w:t>
            </w:r>
            <w:r w:rsidRPr="005A2524">
              <w:t>ляемыми органами государственной власти субъектов Ро</w:t>
            </w:r>
            <w:r w:rsidRPr="005A2524">
              <w:t>с</w:t>
            </w:r>
            <w:r w:rsidRPr="005A2524">
              <w:t>сийской Федерации (в части начального общего, основного общего, среднего общего образования в муниципальных общеобразовательных организациях в городской местности)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28" w:history="1">
              <w:r w:rsidR="005D6DF3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D6DF3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D6DF3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D6DF3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5A2524" w:rsidRDefault="00A5131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hyperlink r:id="rId129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ст. 19</w:t>
              </w:r>
            </w:hyperlink>
            <w:r w:rsidR="00173B60" w:rsidRPr="005A2524">
              <w:rPr>
                <w:rFonts w:ascii="Times New Roman" w:hAnsi="Times New Roman" w:cs="Times New Roman"/>
              </w:rPr>
              <w:t>,</w:t>
            </w:r>
            <w:r w:rsidR="004A4335">
              <w:rPr>
                <w:rFonts w:ascii="Times New Roman" w:hAnsi="Times New Roman" w:cs="Times New Roman"/>
              </w:rPr>
              <w:t xml:space="preserve"> </w:t>
            </w:r>
            <w:r w:rsidR="00173B60" w:rsidRPr="005A2524">
              <w:rPr>
                <w:rFonts w:ascii="Times New Roman" w:hAnsi="Times New Roman" w:cs="Times New Roman"/>
              </w:rPr>
              <w:t xml:space="preserve">20 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DF3" w:rsidRPr="00B32F5C" w:rsidRDefault="005D6DF3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D6DF3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B32F5C" w:rsidRDefault="005D6DF3" w:rsidP="00DF461D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lastRenderedPageBreak/>
              <w:t>4.4.2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B32F5C" w:rsidRDefault="005D6DF3" w:rsidP="005D6DF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</w:t>
            </w:r>
            <w:r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.003.00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F3" w:rsidRPr="005A2524" w:rsidRDefault="005D6DF3" w:rsidP="00DF461D">
            <w:pPr>
              <w:jc w:val="both"/>
            </w:pPr>
            <w:r w:rsidRPr="005A2524"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5A2524">
              <w:t>б</w:t>
            </w:r>
            <w:r w:rsidRPr="005A2524">
              <w:t>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</w:t>
            </w:r>
            <w:r w:rsidRPr="005A2524">
              <w:t>б</w:t>
            </w:r>
            <w:r w:rsidRPr="005A2524">
              <w:t>разования в муниципальных общеобразовательных орган</w:t>
            </w:r>
            <w:r w:rsidRPr="005A2524">
              <w:t>и</w:t>
            </w:r>
            <w:r w:rsidRPr="005A2524">
              <w:t>зациях, обеспечение дополнительного образования детей в муниципальных общеобразовательных организациях, вкл</w:t>
            </w:r>
            <w:r w:rsidRPr="005A2524">
              <w:t>ю</w:t>
            </w:r>
            <w:r w:rsidRPr="005A2524">
              <w:t>чая расходы на оплату труда, приобретение учебников и учебных пособий, средств обучения, игр, игрушек (за и</w:t>
            </w:r>
            <w:r w:rsidRPr="005A2524">
              <w:t>с</w:t>
            </w:r>
            <w:r w:rsidRPr="005A2524">
              <w:t>ключением расходов на содержание зданий и оплату ко</w:t>
            </w:r>
            <w:r w:rsidRPr="005A2524">
              <w:t>м</w:t>
            </w:r>
            <w:r w:rsidRPr="005A2524">
              <w:t>мунальных услуг), в соответствии с нормативами, опред</w:t>
            </w:r>
            <w:r w:rsidRPr="005A2524">
              <w:t>е</w:t>
            </w:r>
            <w:r w:rsidRPr="005A2524">
              <w:t>ляемыми органами государственной власти субъектов Ро</w:t>
            </w:r>
            <w:r w:rsidRPr="005A2524">
              <w:t>с</w:t>
            </w:r>
            <w:r w:rsidRPr="005A2524">
              <w:t>сийской Федерации (в части дошкольного образования в муниципальных дошкольных образовательных организац</w:t>
            </w:r>
            <w:r w:rsidRPr="005A2524">
              <w:t>и</w:t>
            </w:r>
            <w:r w:rsidRPr="005A2524">
              <w:t>ях и муниципальных общеобразовательных организациях)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5A2524" w:rsidRDefault="00A51317" w:rsidP="00DF461D">
            <w:pPr>
              <w:pStyle w:val="a8"/>
              <w:widowControl w:val="0"/>
              <w:jc w:val="both"/>
              <w:rPr>
                <w:rStyle w:val="a9"/>
                <w:rFonts w:ascii="Times New Roman" w:hAnsi="Times New Roman"/>
                <w:b w:val="0"/>
                <w:color w:val="auto"/>
              </w:rPr>
            </w:pPr>
            <w:hyperlink r:id="rId130" w:history="1">
              <w:r w:rsidR="005D6DF3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Федеральный закон</w:t>
              </w:r>
            </w:hyperlink>
            <w:r w:rsidR="005D6DF3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 от 06.10.2003 № 131-ФЗ «Об общих принципах организации местного самоупра</w:t>
            </w:r>
            <w:r w:rsidR="005D6DF3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="005D6DF3" w:rsidRPr="005A2524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ления в Российской Федерации»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5A2524" w:rsidRDefault="00A5131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hyperlink r:id="rId131" w:history="1">
              <w:r w:rsidR="00173B60" w:rsidRPr="005A2524">
                <w:rPr>
                  <w:rStyle w:val="a9"/>
                  <w:rFonts w:ascii="Times New Roman" w:hAnsi="Times New Roman"/>
                  <w:b w:val="0"/>
                  <w:color w:val="auto"/>
                </w:rPr>
                <w:t>ст. 19</w:t>
              </w:r>
            </w:hyperlink>
            <w:r w:rsidR="00173B60" w:rsidRPr="005A2524">
              <w:rPr>
                <w:rFonts w:ascii="Times New Roman" w:hAnsi="Times New Roman" w:cs="Times New Roman"/>
              </w:rPr>
              <w:t>,</w:t>
            </w:r>
            <w:r w:rsidR="004A4335">
              <w:rPr>
                <w:rFonts w:ascii="Times New Roman" w:hAnsi="Times New Roman" w:cs="Times New Roman"/>
              </w:rPr>
              <w:t xml:space="preserve"> </w:t>
            </w:r>
            <w:r w:rsidR="00173B60" w:rsidRPr="005A2524">
              <w:rPr>
                <w:rFonts w:ascii="Times New Roman" w:hAnsi="Times New Roman" w:cs="Times New Roman"/>
              </w:rPr>
              <w:t xml:space="preserve">20 </w:t>
            </w:r>
            <w:r w:rsidR="00173B60" w:rsidRPr="005A2524">
              <w:rPr>
                <w:rStyle w:val="a9"/>
                <w:rFonts w:ascii="Times New Roman" w:hAnsi="Times New Roman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DF3" w:rsidRPr="00B32F5C" w:rsidRDefault="005D6DF3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B32F5C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  <w:tr w:rsidR="005D6DF3" w:rsidRPr="00B32F5C" w:rsidTr="004A2C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B32F5C" w:rsidRDefault="005D6DF3" w:rsidP="00431E53">
            <w:pPr>
              <w:pStyle w:val="a8"/>
              <w:widowControl w:val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4.4.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B32F5C" w:rsidRDefault="005D6DF3" w:rsidP="005D6DF3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32F5C">
              <w:rPr>
                <w:rFonts w:ascii="Times New Roman" w:hAnsi="Times New Roman" w:cs="Times New Roman"/>
              </w:rPr>
              <w:t>Г–0</w:t>
            </w:r>
            <w:r>
              <w:rPr>
                <w:rFonts w:ascii="Times New Roman" w:hAnsi="Times New Roman" w:cs="Times New Roman"/>
              </w:rPr>
              <w:t>4</w:t>
            </w:r>
            <w:r w:rsidRPr="00B32F5C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5</w:t>
            </w:r>
            <w:r w:rsidRPr="00B32F5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0E2003" w:rsidRDefault="005D6DF3" w:rsidP="00ED12B1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2003">
              <w:rPr>
                <w:rFonts w:ascii="Times New Roman" w:hAnsi="Times New Roman" w:cs="Times New Roman"/>
              </w:rPr>
              <w:t>прочие субвенции, всего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0E2003" w:rsidRDefault="005D6DF3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2003">
              <w:rPr>
                <w:rStyle w:val="a9"/>
                <w:rFonts w:ascii="Times New Roman" w:hAnsi="Times New Roman"/>
                <w:b w:val="0"/>
                <w:color w:val="auto"/>
              </w:rPr>
              <w:t xml:space="preserve">Федеральный закон от 06.10.2003 № 131-ФЗ «Об общих принципах </w:t>
            </w:r>
            <w:r w:rsidRPr="000E2003">
              <w:rPr>
                <w:rStyle w:val="a9"/>
                <w:rFonts w:ascii="Times New Roman" w:hAnsi="Times New Roman"/>
                <w:b w:val="0"/>
                <w:color w:val="auto"/>
              </w:rPr>
              <w:lastRenderedPageBreak/>
              <w:t>организации местного самоупра</w:t>
            </w:r>
            <w:r w:rsidRPr="000E2003">
              <w:rPr>
                <w:rStyle w:val="a9"/>
                <w:rFonts w:ascii="Times New Roman" w:hAnsi="Times New Roman"/>
                <w:b w:val="0"/>
                <w:color w:val="auto"/>
              </w:rPr>
              <w:t>в</w:t>
            </w:r>
            <w:r w:rsidRPr="000E2003">
              <w:rPr>
                <w:rStyle w:val="a9"/>
                <w:rFonts w:ascii="Times New Roman" w:hAnsi="Times New Roman"/>
                <w:b w:val="0"/>
                <w:color w:val="auto"/>
              </w:rPr>
              <w:t>ления в Российской Федерации»</w:t>
            </w:r>
            <w:r w:rsidRPr="000E20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DF3" w:rsidRPr="000E2003" w:rsidRDefault="00A51317" w:rsidP="00DF461D">
            <w:pPr>
              <w:pStyle w:val="a8"/>
              <w:widowControl w:val="0"/>
              <w:rPr>
                <w:rFonts w:ascii="Times New Roman" w:hAnsi="Times New Roman" w:cs="Times New Roman"/>
                <w:b/>
              </w:rPr>
            </w:pPr>
            <w:hyperlink r:id="rId132" w:history="1">
              <w:r w:rsidR="00173B60" w:rsidRPr="000E2003">
                <w:rPr>
                  <w:rStyle w:val="a9"/>
                  <w:rFonts w:ascii="Times New Roman" w:hAnsi="Times New Roman"/>
                  <w:b w:val="0"/>
                  <w:color w:val="auto"/>
                </w:rPr>
                <w:t>ст. 19</w:t>
              </w:r>
            </w:hyperlink>
            <w:r w:rsidR="00173B60" w:rsidRPr="000E2003">
              <w:rPr>
                <w:rFonts w:ascii="Times New Roman" w:hAnsi="Times New Roman" w:cs="Times New Roman"/>
              </w:rPr>
              <w:t>,</w:t>
            </w:r>
            <w:r w:rsidR="004A4335">
              <w:rPr>
                <w:rFonts w:ascii="Times New Roman" w:hAnsi="Times New Roman" w:cs="Times New Roman"/>
              </w:rPr>
              <w:t xml:space="preserve"> </w:t>
            </w:r>
            <w:r w:rsidR="00173B60" w:rsidRPr="000E2003">
              <w:rPr>
                <w:rFonts w:ascii="Times New Roman" w:hAnsi="Times New Roman" w:cs="Times New Roman"/>
              </w:rPr>
              <w:t xml:space="preserve">20 </w:t>
            </w:r>
            <w:r w:rsidR="00173B60" w:rsidRPr="000E2003">
              <w:rPr>
                <w:rStyle w:val="a9"/>
                <w:rFonts w:ascii="Times New Roman" w:hAnsi="Times New Roman"/>
                <w:b w:val="0"/>
                <w:color w:val="auto"/>
              </w:rPr>
              <w:t>гл. 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DF3" w:rsidRPr="000E2003" w:rsidRDefault="005D6DF3" w:rsidP="00DF461D">
            <w:pPr>
              <w:pStyle w:val="a8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0E2003">
              <w:rPr>
                <w:rFonts w:ascii="Times New Roman" w:hAnsi="Times New Roman" w:cs="Times New Roman"/>
              </w:rPr>
              <w:t xml:space="preserve">01.01.2009 – не </w:t>
            </w:r>
            <w:proofErr w:type="gramStart"/>
            <w:r w:rsidRPr="000E2003">
              <w:rPr>
                <w:rFonts w:ascii="Times New Roman" w:hAnsi="Times New Roman" w:cs="Times New Roman"/>
              </w:rPr>
              <w:t>установлен</w:t>
            </w:r>
            <w:proofErr w:type="gramEnd"/>
          </w:p>
        </w:tc>
      </w:tr>
    </w:tbl>
    <w:p w:rsidR="00F1620F" w:rsidRPr="00030A54" w:rsidRDefault="00F1620F" w:rsidP="00DF461D">
      <w:pPr>
        <w:ind w:right="-32"/>
        <w:rPr>
          <w:rStyle w:val="FontStyle22"/>
          <w:sz w:val="26"/>
          <w:szCs w:val="26"/>
        </w:rPr>
      </w:pPr>
    </w:p>
    <w:sectPr w:rsidR="00F1620F" w:rsidRPr="00030A54" w:rsidSect="0075617C">
      <w:pgSz w:w="16837" w:h="11905" w:orient="landscape"/>
      <w:pgMar w:top="1985" w:right="567" w:bottom="1134" w:left="567" w:header="454" w:footer="454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208" w:rsidRDefault="00A91208">
      <w:r>
        <w:separator/>
      </w:r>
    </w:p>
  </w:endnote>
  <w:endnote w:type="continuationSeparator" w:id="0">
    <w:p w:rsidR="00A91208" w:rsidRDefault="00A9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2872375"/>
      <w:docPartObj>
        <w:docPartGallery w:val="Page Numbers (Bottom of Page)"/>
        <w:docPartUnique/>
      </w:docPartObj>
    </w:sdtPr>
    <w:sdtContent>
      <w:p w:rsidR="00C269CE" w:rsidRDefault="00A51317">
        <w:pPr>
          <w:pStyle w:val="affffc"/>
          <w:jc w:val="center"/>
        </w:pPr>
        <w:fldSimple w:instr="PAGE   \* MERGEFORMAT">
          <w:r w:rsidR="00E24B3F">
            <w:rPr>
              <w:noProof/>
            </w:rPr>
            <w:t>14</w:t>
          </w:r>
        </w:fldSimple>
      </w:p>
    </w:sdtContent>
  </w:sdt>
  <w:p w:rsidR="00C269CE" w:rsidRDefault="00C269CE">
    <w:pPr>
      <w:pStyle w:val="afff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CE" w:rsidRDefault="00C269CE" w:rsidP="00ED55A5">
    <w:pPr>
      <w:pStyle w:val="affff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208" w:rsidRDefault="00A91208">
      <w:r>
        <w:separator/>
      </w:r>
    </w:p>
  </w:footnote>
  <w:footnote w:type="continuationSeparator" w:id="0">
    <w:p w:rsidR="00A91208" w:rsidRDefault="00A91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AFC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B90C3F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763588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268D2C0D"/>
    <w:multiLevelType w:val="hybridMultilevel"/>
    <w:tmpl w:val="8D7EA24A"/>
    <w:lvl w:ilvl="0" w:tplc="28BE7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87275E"/>
    <w:multiLevelType w:val="hybridMultilevel"/>
    <w:tmpl w:val="876CE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2FB"/>
    <w:multiLevelType w:val="hybridMultilevel"/>
    <w:tmpl w:val="507286DC"/>
    <w:lvl w:ilvl="0" w:tplc="C4FA31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4738645A"/>
    <w:multiLevelType w:val="hybridMultilevel"/>
    <w:tmpl w:val="A20AF298"/>
    <w:lvl w:ilvl="0" w:tplc="F0DCA9D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47802B5C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BE22C42"/>
    <w:multiLevelType w:val="hybridMultilevel"/>
    <w:tmpl w:val="3D14AC52"/>
    <w:lvl w:ilvl="0" w:tplc="AD3E94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BE054E"/>
    <w:multiLevelType w:val="hybridMultilevel"/>
    <w:tmpl w:val="DFDE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B6EBD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BB92C02"/>
    <w:multiLevelType w:val="hybridMultilevel"/>
    <w:tmpl w:val="7BEEF1B0"/>
    <w:lvl w:ilvl="0" w:tplc="A156E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AB2F6D"/>
    <w:multiLevelType w:val="hybridMultilevel"/>
    <w:tmpl w:val="DB0C0C08"/>
    <w:lvl w:ilvl="0" w:tplc="EBEEC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358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1D5F"/>
    <w:rsid w:val="00000047"/>
    <w:rsid w:val="00001331"/>
    <w:rsid w:val="000112DE"/>
    <w:rsid w:val="000118E0"/>
    <w:rsid w:val="00012807"/>
    <w:rsid w:val="00014075"/>
    <w:rsid w:val="00016370"/>
    <w:rsid w:val="00017EB8"/>
    <w:rsid w:val="000238F1"/>
    <w:rsid w:val="0002439F"/>
    <w:rsid w:val="00025577"/>
    <w:rsid w:val="00027296"/>
    <w:rsid w:val="000303C2"/>
    <w:rsid w:val="00030A54"/>
    <w:rsid w:val="00030EF2"/>
    <w:rsid w:val="0003254D"/>
    <w:rsid w:val="00043C7B"/>
    <w:rsid w:val="00045AE9"/>
    <w:rsid w:val="00045BDC"/>
    <w:rsid w:val="00045CFF"/>
    <w:rsid w:val="00057837"/>
    <w:rsid w:val="00067053"/>
    <w:rsid w:val="000708DB"/>
    <w:rsid w:val="00072D47"/>
    <w:rsid w:val="00073589"/>
    <w:rsid w:val="0007377B"/>
    <w:rsid w:val="000737A4"/>
    <w:rsid w:val="00077FCF"/>
    <w:rsid w:val="000805F2"/>
    <w:rsid w:val="000831D0"/>
    <w:rsid w:val="000856FE"/>
    <w:rsid w:val="0008740B"/>
    <w:rsid w:val="000918BA"/>
    <w:rsid w:val="00093255"/>
    <w:rsid w:val="0009346A"/>
    <w:rsid w:val="0009359E"/>
    <w:rsid w:val="0009616A"/>
    <w:rsid w:val="00096695"/>
    <w:rsid w:val="000971B1"/>
    <w:rsid w:val="00097B8C"/>
    <w:rsid w:val="000A474D"/>
    <w:rsid w:val="000A5714"/>
    <w:rsid w:val="000A6173"/>
    <w:rsid w:val="000B07A5"/>
    <w:rsid w:val="000B2C6A"/>
    <w:rsid w:val="000B3716"/>
    <w:rsid w:val="000B4D55"/>
    <w:rsid w:val="000B6859"/>
    <w:rsid w:val="000C6D8F"/>
    <w:rsid w:val="000C7C4A"/>
    <w:rsid w:val="000D3B59"/>
    <w:rsid w:val="000D77AA"/>
    <w:rsid w:val="000E135C"/>
    <w:rsid w:val="000E18D5"/>
    <w:rsid w:val="000E2003"/>
    <w:rsid w:val="000E2512"/>
    <w:rsid w:val="000F2D12"/>
    <w:rsid w:val="000F73EF"/>
    <w:rsid w:val="00101547"/>
    <w:rsid w:val="001100CD"/>
    <w:rsid w:val="00111B7A"/>
    <w:rsid w:val="001174C9"/>
    <w:rsid w:val="0012004E"/>
    <w:rsid w:val="00124B89"/>
    <w:rsid w:val="0012564A"/>
    <w:rsid w:val="00125DE7"/>
    <w:rsid w:val="00126FB6"/>
    <w:rsid w:val="00131D61"/>
    <w:rsid w:val="00134398"/>
    <w:rsid w:val="00136155"/>
    <w:rsid w:val="00137263"/>
    <w:rsid w:val="001379F1"/>
    <w:rsid w:val="00140624"/>
    <w:rsid w:val="001413F0"/>
    <w:rsid w:val="00142293"/>
    <w:rsid w:val="001428DB"/>
    <w:rsid w:val="00143374"/>
    <w:rsid w:val="00143499"/>
    <w:rsid w:val="001501EF"/>
    <w:rsid w:val="001623C8"/>
    <w:rsid w:val="00165F44"/>
    <w:rsid w:val="00167AD4"/>
    <w:rsid w:val="0017013D"/>
    <w:rsid w:val="001706FC"/>
    <w:rsid w:val="0017195D"/>
    <w:rsid w:val="001727F2"/>
    <w:rsid w:val="00173B60"/>
    <w:rsid w:val="001748E3"/>
    <w:rsid w:val="00182E29"/>
    <w:rsid w:val="00184916"/>
    <w:rsid w:val="0019161F"/>
    <w:rsid w:val="001922D7"/>
    <w:rsid w:val="001A164B"/>
    <w:rsid w:val="001A16F5"/>
    <w:rsid w:val="001A4E87"/>
    <w:rsid w:val="001A768F"/>
    <w:rsid w:val="001B16BA"/>
    <w:rsid w:val="001B261C"/>
    <w:rsid w:val="001B2CDC"/>
    <w:rsid w:val="001B3B8F"/>
    <w:rsid w:val="001B5D26"/>
    <w:rsid w:val="001B7586"/>
    <w:rsid w:val="001B7F60"/>
    <w:rsid w:val="001C38C9"/>
    <w:rsid w:val="001C7DA3"/>
    <w:rsid w:val="001D0044"/>
    <w:rsid w:val="001D367F"/>
    <w:rsid w:val="001D398A"/>
    <w:rsid w:val="001D500F"/>
    <w:rsid w:val="001D5DF7"/>
    <w:rsid w:val="001E1A08"/>
    <w:rsid w:val="001E5755"/>
    <w:rsid w:val="001F32D9"/>
    <w:rsid w:val="001F5897"/>
    <w:rsid w:val="001F7855"/>
    <w:rsid w:val="002008E5"/>
    <w:rsid w:val="00205859"/>
    <w:rsid w:val="0020713F"/>
    <w:rsid w:val="00212EFD"/>
    <w:rsid w:val="00216149"/>
    <w:rsid w:val="00220C9D"/>
    <w:rsid w:val="00221105"/>
    <w:rsid w:val="0022190A"/>
    <w:rsid w:val="002230A2"/>
    <w:rsid w:val="0022485A"/>
    <w:rsid w:val="002274C0"/>
    <w:rsid w:val="00227F0C"/>
    <w:rsid w:val="00230B94"/>
    <w:rsid w:val="00232FF2"/>
    <w:rsid w:val="00233DFE"/>
    <w:rsid w:val="00234DAF"/>
    <w:rsid w:val="00236BD6"/>
    <w:rsid w:val="00237E51"/>
    <w:rsid w:val="00241C0E"/>
    <w:rsid w:val="00241E10"/>
    <w:rsid w:val="002474E8"/>
    <w:rsid w:val="00250858"/>
    <w:rsid w:val="00261869"/>
    <w:rsid w:val="002636E8"/>
    <w:rsid w:val="00264566"/>
    <w:rsid w:val="00271680"/>
    <w:rsid w:val="00271DDF"/>
    <w:rsid w:val="00273035"/>
    <w:rsid w:val="002765EB"/>
    <w:rsid w:val="00283556"/>
    <w:rsid w:val="00286527"/>
    <w:rsid w:val="0029118E"/>
    <w:rsid w:val="002915D3"/>
    <w:rsid w:val="002917CD"/>
    <w:rsid w:val="00292632"/>
    <w:rsid w:val="00295706"/>
    <w:rsid w:val="00297899"/>
    <w:rsid w:val="002A0810"/>
    <w:rsid w:val="002A1BCA"/>
    <w:rsid w:val="002A267E"/>
    <w:rsid w:val="002A4910"/>
    <w:rsid w:val="002B62DB"/>
    <w:rsid w:val="002B7077"/>
    <w:rsid w:val="002C071E"/>
    <w:rsid w:val="002C26E7"/>
    <w:rsid w:val="002C2DD3"/>
    <w:rsid w:val="002C3742"/>
    <w:rsid w:val="002D252B"/>
    <w:rsid w:val="002D357B"/>
    <w:rsid w:val="002D7627"/>
    <w:rsid w:val="002E0113"/>
    <w:rsid w:val="002E0B99"/>
    <w:rsid w:val="002E2095"/>
    <w:rsid w:val="002E3020"/>
    <w:rsid w:val="002E5F8A"/>
    <w:rsid w:val="002E7D1B"/>
    <w:rsid w:val="002F3AF7"/>
    <w:rsid w:val="002F3B73"/>
    <w:rsid w:val="002F48DB"/>
    <w:rsid w:val="00300559"/>
    <w:rsid w:val="003030C8"/>
    <w:rsid w:val="00305250"/>
    <w:rsid w:val="00307C5C"/>
    <w:rsid w:val="003137DB"/>
    <w:rsid w:val="003148F5"/>
    <w:rsid w:val="00315712"/>
    <w:rsid w:val="00321BF9"/>
    <w:rsid w:val="00322202"/>
    <w:rsid w:val="0032446C"/>
    <w:rsid w:val="00324CE6"/>
    <w:rsid w:val="00332EA8"/>
    <w:rsid w:val="00336322"/>
    <w:rsid w:val="00336854"/>
    <w:rsid w:val="00341623"/>
    <w:rsid w:val="00350A25"/>
    <w:rsid w:val="003535DF"/>
    <w:rsid w:val="003556A5"/>
    <w:rsid w:val="0036008D"/>
    <w:rsid w:val="0036050C"/>
    <w:rsid w:val="00361C4B"/>
    <w:rsid w:val="00365000"/>
    <w:rsid w:val="00365AE7"/>
    <w:rsid w:val="00370B12"/>
    <w:rsid w:val="00371CA7"/>
    <w:rsid w:val="003776E2"/>
    <w:rsid w:val="003808AD"/>
    <w:rsid w:val="00380B2F"/>
    <w:rsid w:val="003839A0"/>
    <w:rsid w:val="00384995"/>
    <w:rsid w:val="00385A83"/>
    <w:rsid w:val="003865E0"/>
    <w:rsid w:val="00387757"/>
    <w:rsid w:val="00390682"/>
    <w:rsid w:val="003934D2"/>
    <w:rsid w:val="003A04DE"/>
    <w:rsid w:val="003A0AE0"/>
    <w:rsid w:val="003A1D47"/>
    <w:rsid w:val="003A5F62"/>
    <w:rsid w:val="003A73B2"/>
    <w:rsid w:val="003B3F24"/>
    <w:rsid w:val="003B6C5D"/>
    <w:rsid w:val="003C0653"/>
    <w:rsid w:val="003D15D6"/>
    <w:rsid w:val="003D2E6B"/>
    <w:rsid w:val="003D4B4C"/>
    <w:rsid w:val="003D555A"/>
    <w:rsid w:val="003D615A"/>
    <w:rsid w:val="003D6848"/>
    <w:rsid w:val="003E10FF"/>
    <w:rsid w:val="003E67B5"/>
    <w:rsid w:val="003F1CD2"/>
    <w:rsid w:val="003F2906"/>
    <w:rsid w:val="003F4EC0"/>
    <w:rsid w:val="003F51A6"/>
    <w:rsid w:val="003F6F49"/>
    <w:rsid w:val="00405E5E"/>
    <w:rsid w:val="004164F6"/>
    <w:rsid w:val="0042099C"/>
    <w:rsid w:val="00421998"/>
    <w:rsid w:val="00424E05"/>
    <w:rsid w:val="00426365"/>
    <w:rsid w:val="00431E07"/>
    <w:rsid w:val="00431E53"/>
    <w:rsid w:val="00435A32"/>
    <w:rsid w:val="004378C0"/>
    <w:rsid w:val="0044182C"/>
    <w:rsid w:val="00443E0C"/>
    <w:rsid w:val="004443DC"/>
    <w:rsid w:val="00447C9A"/>
    <w:rsid w:val="0045079F"/>
    <w:rsid w:val="00454A81"/>
    <w:rsid w:val="00455B44"/>
    <w:rsid w:val="00455F37"/>
    <w:rsid w:val="00472423"/>
    <w:rsid w:val="00477B4F"/>
    <w:rsid w:val="00480A6B"/>
    <w:rsid w:val="00481260"/>
    <w:rsid w:val="0048452B"/>
    <w:rsid w:val="00484A25"/>
    <w:rsid w:val="004901A9"/>
    <w:rsid w:val="00490647"/>
    <w:rsid w:val="0049180C"/>
    <w:rsid w:val="004A03B8"/>
    <w:rsid w:val="004A28D5"/>
    <w:rsid w:val="004A2CC5"/>
    <w:rsid w:val="004A4335"/>
    <w:rsid w:val="004A7FF0"/>
    <w:rsid w:val="004B07F0"/>
    <w:rsid w:val="004B27D4"/>
    <w:rsid w:val="004B50EA"/>
    <w:rsid w:val="004C7E0B"/>
    <w:rsid w:val="004D0D75"/>
    <w:rsid w:val="004D3B6A"/>
    <w:rsid w:val="004D3C1E"/>
    <w:rsid w:val="004D47B7"/>
    <w:rsid w:val="004D54A8"/>
    <w:rsid w:val="004D6A29"/>
    <w:rsid w:val="004D7D93"/>
    <w:rsid w:val="004E2127"/>
    <w:rsid w:val="004E33FF"/>
    <w:rsid w:val="004E3547"/>
    <w:rsid w:val="004E46ED"/>
    <w:rsid w:val="004E50DE"/>
    <w:rsid w:val="004F428E"/>
    <w:rsid w:val="00503956"/>
    <w:rsid w:val="00503D8A"/>
    <w:rsid w:val="005040B1"/>
    <w:rsid w:val="00504318"/>
    <w:rsid w:val="005076E6"/>
    <w:rsid w:val="00520902"/>
    <w:rsid w:val="00520976"/>
    <w:rsid w:val="00523BC9"/>
    <w:rsid w:val="00530598"/>
    <w:rsid w:val="005309AD"/>
    <w:rsid w:val="00535017"/>
    <w:rsid w:val="0053679F"/>
    <w:rsid w:val="005434D6"/>
    <w:rsid w:val="00543797"/>
    <w:rsid w:val="00544406"/>
    <w:rsid w:val="00550889"/>
    <w:rsid w:val="00555162"/>
    <w:rsid w:val="00557E2F"/>
    <w:rsid w:val="00561654"/>
    <w:rsid w:val="00562E8D"/>
    <w:rsid w:val="00564D99"/>
    <w:rsid w:val="005679DF"/>
    <w:rsid w:val="00572B04"/>
    <w:rsid w:val="00572D6F"/>
    <w:rsid w:val="00576928"/>
    <w:rsid w:val="00576C29"/>
    <w:rsid w:val="005779B0"/>
    <w:rsid w:val="00591D2B"/>
    <w:rsid w:val="005968D8"/>
    <w:rsid w:val="005A0198"/>
    <w:rsid w:val="005A2524"/>
    <w:rsid w:val="005A3A01"/>
    <w:rsid w:val="005A727F"/>
    <w:rsid w:val="005A74C6"/>
    <w:rsid w:val="005B0E0C"/>
    <w:rsid w:val="005B1D84"/>
    <w:rsid w:val="005B3275"/>
    <w:rsid w:val="005B3E79"/>
    <w:rsid w:val="005B4275"/>
    <w:rsid w:val="005C22CB"/>
    <w:rsid w:val="005C2C53"/>
    <w:rsid w:val="005C3EE6"/>
    <w:rsid w:val="005C3FDC"/>
    <w:rsid w:val="005C5073"/>
    <w:rsid w:val="005D1FAB"/>
    <w:rsid w:val="005D3288"/>
    <w:rsid w:val="005D3B43"/>
    <w:rsid w:val="005D4D83"/>
    <w:rsid w:val="005D6DF3"/>
    <w:rsid w:val="005D6ED5"/>
    <w:rsid w:val="005E3BDB"/>
    <w:rsid w:val="005E54F8"/>
    <w:rsid w:val="006050CB"/>
    <w:rsid w:val="006120BF"/>
    <w:rsid w:val="00614123"/>
    <w:rsid w:val="006167AB"/>
    <w:rsid w:val="00617050"/>
    <w:rsid w:val="006205EC"/>
    <w:rsid w:val="00622902"/>
    <w:rsid w:val="006278A6"/>
    <w:rsid w:val="00627C14"/>
    <w:rsid w:val="00632CED"/>
    <w:rsid w:val="00634ED0"/>
    <w:rsid w:val="00637BB4"/>
    <w:rsid w:val="00640A3F"/>
    <w:rsid w:val="00643B97"/>
    <w:rsid w:val="006506AC"/>
    <w:rsid w:val="00650813"/>
    <w:rsid w:val="00651349"/>
    <w:rsid w:val="00652A6E"/>
    <w:rsid w:val="0065571D"/>
    <w:rsid w:val="006567A8"/>
    <w:rsid w:val="006570FB"/>
    <w:rsid w:val="0066216E"/>
    <w:rsid w:val="0066303E"/>
    <w:rsid w:val="00663E0A"/>
    <w:rsid w:val="006645C2"/>
    <w:rsid w:val="00667B54"/>
    <w:rsid w:val="00671C28"/>
    <w:rsid w:val="00672AB6"/>
    <w:rsid w:val="00676091"/>
    <w:rsid w:val="006775EE"/>
    <w:rsid w:val="00690F7B"/>
    <w:rsid w:val="00691C60"/>
    <w:rsid w:val="00694A3E"/>
    <w:rsid w:val="006970C0"/>
    <w:rsid w:val="006A30B4"/>
    <w:rsid w:val="006A7198"/>
    <w:rsid w:val="006A7373"/>
    <w:rsid w:val="006A7EE7"/>
    <w:rsid w:val="006C0CAB"/>
    <w:rsid w:val="006C1AC7"/>
    <w:rsid w:val="006C30FA"/>
    <w:rsid w:val="006C63F8"/>
    <w:rsid w:val="006D011E"/>
    <w:rsid w:val="006D09CD"/>
    <w:rsid w:val="006D529E"/>
    <w:rsid w:val="006D57E6"/>
    <w:rsid w:val="006E08AF"/>
    <w:rsid w:val="006E29ED"/>
    <w:rsid w:val="006E697F"/>
    <w:rsid w:val="006F29D6"/>
    <w:rsid w:val="006F6E52"/>
    <w:rsid w:val="0070174D"/>
    <w:rsid w:val="00706302"/>
    <w:rsid w:val="0070707E"/>
    <w:rsid w:val="00710656"/>
    <w:rsid w:val="0071083C"/>
    <w:rsid w:val="00710924"/>
    <w:rsid w:val="00712B4E"/>
    <w:rsid w:val="00714EE0"/>
    <w:rsid w:val="0071528A"/>
    <w:rsid w:val="007163C2"/>
    <w:rsid w:val="007204F7"/>
    <w:rsid w:val="00722E16"/>
    <w:rsid w:val="007230D0"/>
    <w:rsid w:val="007302A6"/>
    <w:rsid w:val="007355DD"/>
    <w:rsid w:val="00740136"/>
    <w:rsid w:val="007417CD"/>
    <w:rsid w:val="00745C82"/>
    <w:rsid w:val="00746718"/>
    <w:rsid w:val="00746FEF"/>
    <w:rsid w:val="00750C6F"/>
    <w:rsid w:val="007512A8"/>
    <w:rsid w:val="007521AB"/>
    <w:rsid w:val="00753479"/>
    <w:rsid w:val="007538A2"/>
    <w:rsid w:val="0075617C"/>
    <w:rsid w:val="00757E86"/>
    <w:rsid w:val="00761B89"/>
    <w:rsid w:val="00761D0D"/>
    <w:rsid w:val="007621B2"/>
    <w:rsid w:val="00763ACC"/>
    <w:rsid w:val="00763B1D"/>
    <w:rsid w:val="00764097"/>
    <w:rsid w:val="00767012"/>
    <w:rsid w:val="007674C9"/>
    <w:rsid w:val="007707DC"/>
    <w:rsid w:val="00770F04"/>
    <w:rsid w:val="00771616"/>
    <w:rsid w:val="00776663"/>
    <w:rsid w:val="00782784"/>
    <w:rsid w:val="00782CF9"/>
    <w:rsid w:val="00783126"/>
    <w:rsid w:val="0078714B"/>
    <w:rsid w:val="0079224A"/>
    <w:rsid w:val="00793091"/>
    <w:rsid w:val="0079547E"/>
    <w:rsid w:val="007A0BB0"/>
    <w:rsid w:val="007A2636"/>
    <w:rsid w:val="007A40C0"/>
    <w:rsid w:val="007A5207"/>
    <w:rsid w:val="007A5DC1"/>
    <w:rsid w:val="007B08D0"/>
    <w:rsid w:val="007B3ED6"/>
    <w:rsid w:val="007C4578"/>
    <w:rsid w:val="007E50B8"/>
    <w:rsid w:val="007F2CA4"/>
    <w:rsid w:val="007F3F75"/>
    <w:rsid w:val="007F7592"/>
    <w:rsid w:val="00801881"/>
    <w:rsid w:val="008024E2"/>
    <w:rsid w:val="008157A3"/>
    <w:rsid w:val="00816513"/>
    <w:rsid w:val="0082360D"/>
    <w:rsid w:val="00823B9E"/>
    <w:rsid w:val="00824650"/>
    <w:rsid w:val="008263B5"/>
    <w:rsid w:val="00827905"/>
    <w:rsid w:val="00827BFC"/>
    <w:rsid w:val="00831D5F"/>
    <w:rsid w:val="00833E59"/>
    <w:rsid w:val="00834E44"/>
    <w:rsid w:val="00836BAB"/>
    <w:rsid w:val="00837A4C"/>
    <w:rsid w:val="008410A3"/>
    <w:rsid w:val="0084176E"/>
    <w:rsid w:val="008424AB"/>
    <w:rsid w:val="00846741"/>
    <w:rsid w:val="008518CC"/>
    <w:rsid w:val="00851AC9"/>
    <w:rsid w:val="00855A4D"/>
    <w:rsid w:val="0087276A"/>
    <w:rsid w:val="00873CA6"/>
    <w:rsid w:val="00874007"/>
    <w:rsid w:val="0087525E"/>
    <w:rsid w:val="00875613"/>
    <w:rsid w:val="00876E5B"/>
    <w:rsid w:val="00884376"/>
    <w:rsid w:val="008864A2"/>
    <w:rsid w:val="00891D25"/>
    <w:rsid w:val="00897C48"/>
    <w:rsid w:val="008A1264"/>
    <w:rsid w:val="008A21DE"/>
    <w:rsid w:val="008A2756"/>
    <w:rsid w:val="008A6AF5"/>
    <w:rsid w:val="008A7122"/>
    <w:rsid w:val="008A78DD"/>
    <w:rsid w:val="008B0AD6"/>
    <w:rsid w:val="008B308E"/>
    <w:rsid w:val="008B4CF3"/>
    <w:rsid w:val="008B50D7"/>
    <w:rsid w:val="008B5FBC"/>
    <w:rsid w:val="008C0277"/>
    <w:rsid w:val="008C0CC9"/>
    <w:rsid w:val="008C1026"/>
    <w:rsid w:val="008C3EAB"/>
    <w:rsid w:val="008C40FF"/>
    <w:rsid w:val="008C5135"/>
    <w:rsid w:val="008C6610"/>
    <w:rsid w:val="008D1CFE"/>
    <w:rsid w:val="008D4D45"/>
    <w:rsid w:val="008D4E9E"/>
    <w:rsid w:val="008D5816"/>
    <w:rsid w:val="008E1783"/>
    <w:rsid w:val="008E2042"/>
    <w:rsid w:val="008E36DD"/>
    <w:rsid w:val="008E6888"/>
    <w:rsid w:val="008F489D"/>
    <w:rsid w:val="008F4F8A"/>
    <w:rsid w:val="00901DF9"/>
    <w:rsid w:val="009038EE"/>
    <w:rsid w:val="00904EE7"/>
    <w:rsid w:val="00906E65"/>
    <w:rsid w:val="0090719F"/>
    <w:rsid w:val="0090784D"/>
    <w:rsid w:val="0091167D"/>
    <w:rsid w:val="00913849"/>
    <w:rsid w:val="009163AE"/>
    <w:rsid w:val="00917CF9"/>
    <w:rsid w:val="00921A90"/>
    <w:rsid w:val="00921D7D"/>
    <w:rsid w:val="009239CE"/>
    <w:rsid w:val="009243E5"/>
    <w:rsid w:val="009246D0"/>
    <w:rsid w:val="00924D0E"/>
    <w:rsid w:val="009279EF"/>
    <w:rsid w:val="00931562"/>
    <w:rsid w:val="00932453"/>
    <w:rsid w:val="00932954"/>
    <w:rsid w:val="00932D9B"/>
    <w:rsid w:val="009354D6"/>
    <w:rsid w:val="00940BB5"/>
    <w:rsid w:val="00947BA5"/>
    <w:rsid w:val="00953445"/>
    <w:rsid w:val="0095521C"/>
    <w:rsid w:val="00960FEF"/>
    <w:rsid w:val="00962DEA"/>
    <w:rsid w:val="00964635"/>
    <w:rsid w:val="00967088"/>
    <w:rsid w:val="0096781F"/>
    <w:rsid w:val="00970D94"/>
    <w:rsid w:val="0097534B"/>
    <w:rsid w:val="00977213"/>
    <w:rsid w:val="00981DD5"/>
    <w:rsid w:val="0099388C"/>
    <w:rsid w:val="00993997"/>
    <w:rsid w:val="00994286"/>
    <w:rsid w:val="0099574D"/>
    <w:rsid w:val="009A1535"/>
    <w:rsid w:val="009A4820"/>
    <w:rsid w:val="009A539A"/>
    <w:rsid w:val="009A7A24"/>
    <w:rsid w:val="009B0F76"/>
    <w:rsid w:val="009B121B"/>
    <w:rsid w:val="009B2601"/>
    <w:rsid w:val="009C0901"/>
    <w:rsid w:val="009C2A1F"/>
    <w:rsid w:val="009C38E7"/>
    <w:rsid w:val="009C6534"/>
    <w:rsid w:val="009C6D7F"/>
    <w:rsid w:val="009D0CBB"/>
    <w:rsid w:val="009D168D"/>
    <w:rsid w:val="009D3118"/>
    <w:rsid w:val="009D569F"/>
    <w:rsid w:val="009D57E0"/>
    <w:rsid w:val="009E0254"/>
    <w:rsid w:val="009E2F9D"/>
    <w:rsid w:val="009E368E"/>
    <w:rsid w:val="009E4804"/>
    <w:rsid w:val="009E5F87"/>
    <w:rsid w:val="009F05DF"/>
    <w:rsid w:val="00A00643"/>
    <w:rsid w:val="00A02963"/>
    <w:rsid w:val="00A132E8"/>
    <w:rsid w:val="00A15ACC"/>
    <w:rsid w:val="00A2048D"/>
    <w:rsid w:val="00A23D9A"/>
    <w:rsid w:val="00A263CA"/>
    <w:rsid w:val="00A311AC"/>
    <w:rsid w:val="00A313E1"/>
    <w:rsid w:val="00A3153F"/>
    <w:rsid w:val="00A31DF4"/>
    <w:rsid w:val="00A3424B"/>
    <w:rsid w:val="00A351CD"/>
    <w:rsid w:val="00A35A33"/>
    <w:rsid w:val="00A404A5"/>
    <w:rsid w:val="00A420FF"/>
    <w:rsid w:val="00A42112"/>
    <w:rsid w:val="00A47855"/>
    <w:rsid w:val="00A5063E"/>
    <w:rsid w:val="00A51317"/>
    <w:rsid w:val="00A51C34"/>
    <w:rsid w:val="00A61D12"/>
    <w:rsid w:val="00A62739"/>
    <w:rsid w:val="00A63CD0"/>
    <w:rsid w:val="00A65290"/>
    <w:rsid w:val="00A6719B"/>
    <w:rsid w:val="00A67398"/>
    <w:rsid w:val="00A72036"/>
    <w:rsid w:val="00A843FD"/>
    <w:rsid w:val="00A90319"/>
    <w:rsid w:val="00A91208"/>
    <w:rsid w:val="00A921C7"/>
    <w:rsid w:val="00A92229"/>
    <w:rsid w:val="00A92AF3"/>
    <w:rsid w:val="00A93F61"/>
    <w:rsid w:val="00A96A29"/>
    <w:rsid w:val="00A96E70"/>
    <w:rsid w:val="00AA0C5F"/>
    <w:rsid w:val="00AA50FD"/>
    <w:rsid w:val="00AB0C8C"/>
    <w:rsid w:val="00AB3B70"/>
    <w:rsid w:val="00AB7264"/>
    <w:rsid w:val="00AC19A2"/>
    <w:rsid w:val="00AC3D2A"/>
    <w:rsid w:val="00AC5A07"/>
    <w:rsid w:val="00AD2057"/>
    <w:rsid w:val="00AD34C7"/>
    <w:rsid w:val="00AD7CB7"/>
    <w:rsid w:val="00AE2C6B"/>
    <w:rsid w:val="00AE59D6"/>
    <w:rsid w:val="00AE6293"/>
    <w:rsid w:val="00AF00E3"/>
    <w:rsid w:val="00AF1582"/>
    <w:rsid w:val="00AF3375"/>
    <w:rsid w:val="00AF7348"/>
    <w:rsid w:val="00AF767A"/>
    <w:rsid w:val="00B06D23"/>
    <w:rsid w:val="00B0719D"/>
    <w:rsid w:val="00B07B78"/>
    <w:rsid w:val="00B1107A"/>
    <w:rsid w:val="00B13358"/>
    <w:rsid w:val="00B1349D"/>
    <w:rsid w:val="00B146FD"/>
    <w:rsid w:val="00B14815"/>
    <w:rsid w:val="00B16143"/>
    <w:rsid w:val="00B26ACF"/>
    <w:rsid w:val="00B2739E"/>
    <w:rsid w:val="00B2754A"/>
    <w:rsid w:val="00B32F5C"/>
    <w:rsid w:val="00B40163"/>
    <w:rsid w:val="00B40A37"/>
    <w:rsid w:val="00B4170B"/>
    <w:rsid w:val="00B51006"/>
    <w:rsid w:val="00B53CD8"/>
    <w:rsid w:val="00B53F0E"/>
    <w:rsid w:val="00B55A4A"/>
    <w:rsid w:val="00B56EEC"/>
    <w:rsid w:val="00B6355A"/>
    <w:rsid w:val="00B656BD"/>
    <w:rsid w:val="00B65D86"/>
    <w:rsid w:val="00B706DB"/>
    <w:rsid w:val="00B725EA"/>
    <w:rsid w:val="00B80C36"/>
    <w:rsid w:val="00B8169E"/>
    <w:rsid w:val="00B81BA7"/>
    <w:rsid w:val="00B82171"/>
    <w:rsid w:val="00B82FA1"/>
    <w:rsid w:val="00B84664"/>
    <w:rsid w:val="00B86D1D"/>
    <w:rsid w:val="00B93F83"/>
    <w:rsid w:val="00B95910"/>
    <w:rsid w:val="00BA1C70"/>
    <w:rsid w:val="00BA61AA"/>
    <w:rsid w:val="00BA6A71"/>
    <w:rsid w:val="00BB089B"/>
    <w:rsid w:val="00BB0BE7"/>
    <w:rsid w:val="00BB348A"/>
    <w:rsid w:val="00BC3EE3"/>
    <w:rsid w:val="00BC59EA"/>
    <w:rsid w:val="00BD290B"/>
    <w:rsid w:val="00BD3398"/>
    <w:rsid w:val="00BD39AD"/>
    <w:rsid w:val="00BD4B8B"/>
    <w:rsid w:val="00BD77B0"/>
    <w:rsid w:val="00BE7E61"/>
    <w:rsid w:val="00BF2D6C"/>
    <w:rsid w:val="00BF2E8F"/>
    <w:rsid w:val="00BF5E41"/>
    <w:rsid w:val="00C010AC"/>
    <w:rsid w:val="00C01383"/>
    <w:rsid w:val="00C01F51"/>
    <w:rsid w:val="00C02E0A"/>
    <w:rsid w:val="00C03C06"/>
    <w:rsid w:val="00C044B1"/>
    <w:rsid w:val="00C05B15"/>
    <w:rsid w:val="00C05E8E"/>
    <w:rsid w:val="00C05EB9"/>
    <w:rsid w:val="00C148BD"/>
    <w:rsid w:val="00C14BDF"/>
    <w:rsid w:val="00C249BB"/>
    <w:rsid w:val="00C269CE"/>
    <w:rsid w:val="00C3081C"/>
    <w:rsid w:val="00C3275A"/>
    <w:rsid w:val="00C33881"/>
    <w:rsid w:val="00C33DA1"/>
    <w:rsid w:val="00C349CF"/>
    <w:rsid w:val="00C36FCC"/>
    <w:rsid w:val="00C37C20"/>
    <w:rsid w:val="00C37EE2"/>
    <w:rsid w:val="00C4488A"/>
    <w:rsid w:val="00C454D0"/>
    <w:rsid w:val="00C4685F"/>
    <w:rsid w:val="00C4759F"/>
    <w:rsid w:val="00C5240F"/>
    <w:rsid w:val="00C5673C"/>
    <w:rsid w:val="00C61C6E"/>
    <w:rsid w:val="00C645BF"/>
    <w:rsid w:val="00C67A99"/>
    <w:rsid w:val="00C70C9A"/>
    <w:rsid w:val="00C72C96"/>
    <w:rsid w:val="00C73122"/>
    <w:rsid w:val="00C731D6"/>
    <w:rsid w:val="00C7458A"/>
    <w:rsid w:val="00C76CE3"/>
    <w:rsid w:val="00C800E2"/>
    <w:rsid w:val="00C82411"/>
    <w:rsid w:val="00C835C2"/>
    <w:rsid w:val="00C839BF"/>
    <w:rsid w:val="00C83A77"/>
    <w:rsid w:val="00C85F7B"/>
    <w:rsid w:val="00C90717"/>
    <w:rsid w:val="00C93ED9"/>
    <w:rsid w:val="00CB72D5"/>
    <w:rsid w:val="00CC0894"/>
    <w:rsid w:val="00CC3061"/>
    <w:rsid w:val="00CC39A9"/>
    <w:rsid w:val="00CC3A23"/>
    <w:rsid w:val="00CC7AEA"/>
    <w:rsid w:val="00CD134A"/>
    <w:rsid w:val="00CD66CC"/>
    <w:rsid w:val="00CD7E35"/>
    <w:rsid w:val="00CE0CBF"/>
    <w:rsid w:val="00CE2B9C"/>
    <w:rsid w:val="00CE7203"/>
    <w:rsid w:val="00CF18EC"/>
    <w:rsid w:val="00CF3B9D"/>
    <w:rsid w:val="00D02C9C"/>
    <w:rsid w:val="00D13813"/>
    <w:rsid w:val="00D16398"/>
    <w:rsid w:val="00D21219"/>
    <w:rsid w:val="00D21F31"/>
    <w:rsid w:val="00D26589"/>
    <w:rsid w:val="00D269A3"/>
    <w:rsid w:val="00D26F76"/>
    <w:rsid w:val="00D34AB1"/>
    <w:rsid w:val="00D40BC6"/>
    <w:rsid w:val="00D47DC0"/>
    <w:rsid w:val="00D55DB3"/>
    <w:rsid w:val="00D57B5D"/>
    <w:rsid w:val="00D64676"/>
    <w:rsid w:val="00D65995"/>
    <w:rsid w:val="00D676F8"/>
    <w:rsid w:val="00D72749"/>
    <w:rsid w:val="00D7572A"/>
    <w:rsid w:val="00D75DE8"/>
    <w:rsid w:val="00D75FBF"/>
    <w:rsid w:val="00D80B27"/>
    <w:rsid w:val="00D91996"/>
    <w:rsid w:val="00D948E4"/>
    <w:rsid w:val="00D94D0A"/>
    <w:rsid w:val="00D953F5"/>
    <w:rsid w:val="00DA286A"/>
    <w:rsid w:val="00DA6C34"/>
    <w:rsid w:val="00DB2CAF"/>
    <w:rsid w:val="00DB2F77"/>
    <w:rsid w:val="00DB4C50"/>
    <w:rsid w:val="00DC0DE0"/>
    <w:rsid w:val="00DC50E4"/>
    <w:rsid w:val="00DC70E4"/>
    <w:rsid w:val="00DD006F"/>
    <w:rsid w:val="00DD33E4"/>
    <w:rsid w:val="00DD421A"/>
    <w:rsid w:val="00DE03D3"/>
    <w:rsid w:val="00DE2A3F"/>
    <w:rsid w:val="00DE6510"/>
    <w:rsid w:val="00DF21C6"/>
    <w:rsid w:val="00DF2CD5"/>
    <w:rsid w:val="00DF461D"/>
    <w:rsid w:val="00DF76B8"/>
    <w:rsid w:val="00E00CBB"/>
    <w:rsid w:val="00E01A43"/>
    <w:rsid w:val="00E02D08"/>
    <w:rsid w:val="00E0578D"/>
    <w:rsid w:val="00E06484"/>
    <w:rsid w:val="00E07644"/>
    <w:rsid w:val="00E10A65"/>
    <w:rsid w:val="00E14E48"/>
    <w:rsid w:val="00E1703C"/>
    <w:rsid w:val="00E20089"/>
    <w:rsid w:val="00E21E8F"/>
    <w:rsid w:val="00E24B3F"/>
    <w:rsid w:val="00E260A5"/>
    <w:rsid w:val="00E33703"/>
    <w:rsid w:val="00E3468C"/>
    <w:rsid w:val="00E42111"/>
    <w:rsid w:val="00E43FC8"/>
    <w:rsid w:val="00E443F4"/>
    <w:rsid w:val="00E50BB1"/>
    <w:rsid w:val="00E5227F"/>
    <w:rsid w:val="00E52B40"/>
    <w:rsid w:val="00E532DE"/>
    <w:rsid w:val="00E5334B"/>
    <w:rsid w:val="00E54FBB"/>
    <w:rsid w:val="00E56443"/>
    <w:rsid w:val="00E60B48"/>
    <w:rsid w:val="00E60FBA"/>
    <w:rsid w:val="00E611EB"/>
    <w:rsid w:val="00E64244"/>
    <w:rsid w:val="00E65505"/>
    <w:rsid w:val="00E7142A"/>
    <w:rsid w:val="00E721FF"/>
    <w:rsid w:val="00E7283E"/>
    <w:rsid w:val="00E81211"/>
    <w:rsid w:val="00E81B21"/>
    <w:rsid w:val="00E87ECF"/>
    <w:rsid w:val="00E9099C"/>
    <w:rsid w:val="00E96864"/>
    <w:rsid w:val="00EA09C5"/>
    <w:rsid w:val="00EA2A2D"/>
    <w:rsid w:val="00EA3D98"/>
    <w:rsid w:val="00EA630D"/>
    <w:rsid w:val="00EB25C1"/>
    <w:rsid w:val="00EB2A95"/>
    <w:rsid w:val="00EC2835"/>
    <w:rsid w:val="00EC427F"/>
    <w:rsid w:val="00EC626B"/>
    <w:rsid w:val="00ED0CF4"/>
    <w:rsid w:val="00ED12B1"/>
    <w:rsid w:val="00ED4535"/>
    <w:rsid w:val="00ED55A5"/>
    <w:rsid w:val="00EE0833"/>
    <w:rsid w:val="00EE1632"/>
    <w:rsid w:val="00EE21FC"/>
    <w:rsid w:val="00EE34A5"/>
    <w:rsid w:val="00EE3E67"/>
    <w:rsid w:val="00EE43A3"/>
    <w:rsid w:val="00EE5937"/>
    <w:rsid w:val="00EE615C"/>
    <w:rsid w:val="00EF1145"/>
    <w:rsid w:val="00EF20C9"/>
    <w:rsid w:val="00EF3028"/>
    <w:rsid w:val="00EF41DB"/>
    <w:rsid w:val="00EF611A"/>
    <w:rsid w:val="00EF6B42"/>
    <w:rsid w:val="00EF7B46"/>
    <w:rsid w:val="00F00026"/>
    <w:rsid w:val="00F001A6"/>
    <w:rsid w:val="00F003AA"/>
    <w:rsid w:val="00F00A3C"/>
    <w:rsid w:val="00F0548E"/>
    <w:rsid w:val="00F057A2"/>
    <w:rsid w:val="00F10731"/>
    <w:rsid w:val="00F11C87"/>
    <w:rsid w:val="00F1620F"/>
    <w:rsid w:val="00F16967"/>
    <w:rsid w:val="00F16CB9"/>
    <w:rsid w:val="00F23AC0"/>
    <w:rsid w:val="00F24E4B"/>
    <w:rsid w:val="00F24F3B"/>
    <w:rsid w:val="00F37A62"/>
    <w:rsid w:val="00F40586"/>
    <w:rsid w:val="00F436E5"/>
    <w:rsid w:val="00F553D3"/>
    <w:rsid w:val="00F6194D"/>
    <w:rsid w:val="00F61A72"/>
    <w:rsid w:val="00F66378"/>
    <w:rsid w:val="00F73B2F"/>
    <w:rsid w:val="00F75DD7"/>
    <w:rsid w:val="00F75F38"/>
    <w:rsid w:val="00F82BB9"/>
    <w:rsid w:val="00F8429B"/>
    <w:rsid w:val="00F84C0B"/>
    <w:rsid w:val="00F87C3C"/>
    <w:rsid w:val="00F93C86"/>
    <w:rsid w:val="00FA1A5F"/>
    <w:rsid w:val="00FA1E29"/>
    <w:rsid w:val="00FA79D4"/>
    <w:rsid w:val="00FB0C58"/>
    <w:rsid w:val="00FB20C0"/>
    <w:rsid w:val="00FB2F48"/>
    <w:rsid w:val="00FC4509"/>
    <w:rsid w:val="00FC4610"/>
    <w:rsid w:val="00FC6CE0"/>
    <w:rsid w:val="00FC7989"/>
    <w:rsid w:val="00FD1262"/>
    <w:rsid w:val="00FD17EE"/>
    <w:rsid w:val="00FD75E0"/>
    <w:rsid w:val="00FD763A"/>
    <w:rsid w:val="00FE0E87"/>
    <w:rsid w:val="00FE2875"/>
    <w:rsid w:val="00FE3F05"/>
    <w:rsid w:val="00FF1443"/>
    <w:rsid w:val="00FF2A81"/>
    <w:rsid w:val="00FF6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358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5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D26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413F0"/>
    <w:pPr>
      <w:widowControl w:val="0"/>
      <w:outlineLvl w:val="1"/>
    </w:pPr>
    <w:rPr>
      <w:rFonts w:eastAsiaTheme="minorEastAsia"/>
    </w:rPr>
  </w:style>
  <w:style w:type="paragraph" w:styleId="3">
    <w:name w:val="heading 3"/>
    <w:basedOn w:val="2"/>
    <w:next w:val="a"/>
    <w:link w:val="30"/>
    <w:uiPriority w:val="99"/>
    <w:qFormat/>
    <w:rsid w:val="001413F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413F0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B4D55"/>
    <w:pPr>
      <w:spacing w:line="295" w:lineRule="exact"/>
      <w:jc w:val="center"/>
    </w:pPr>
  </w:style>
  <w:style w:type="paragraph" w:customStyle="1" w:styleId="Style2">
    <w:name w:val="Style2"/>
    <w:basedOn w:val="a"/>
    <w:uiPriority w:val="99"/>
    <w:rsid w:val="000B4D55"/>
  </w:style>
  <w:style w:type="paragraph" w:customStyle="1" w:styleId="Style3">
    <w:name w:val="Style3"/>
    <w:basedOn w:val="a"/>
    <w:uiPriority w:val="99"/>
    <w:rsid w:val="000B4D55"/>
  </w:style>
  <w:style w:type="paragraph" w:customStyle="1" w:styleId="Style4">
    <w:name w:val="Style4"/>
    <w:basedOn w:val="a"/>
    <w:uiPriority w:val="99"/>
    <w:rsid w:val="000B4D55"/>
  </w:style>
  <w:style w:type="paragraph" w:customStyle="1" w:styleId="Style5">
    <w:name w:val="Style5"/>
    <w:basedOn w:val="a"/>
    <w:uiPriority w:val="99"/>
    <w:rsid w:val="000B4D55"/>
  </w:style>
  <w:style w:type="paragraph" w:customStyle="1" w:styleId="Style6">
    <w:name w:val="Style6"/>
    <w:basedOn w:val="a"/>
    <w:uiPriority w:val="99"/>
    <w:rsid w:val="000B4D55"/>
    <w:pPr>
      <w:spacing w:line="292" w:lineRule="exact"/>
      <w:ind w:firstLine="698"/>
    </w:pPr>
  </w:style>
  <w:style w:type="paragraph" w:customStyle="1" w:styleId="Style7">
    <w:name w:val="Style7"/>
    <w:basedOn w:val="a"/>
    <w:uiPriority w:val="99"/>
    <w:rsid w:val="000B4D55"/>
    <w:pPr>
      <w:spacing w:line="295" w:lineRule="exact"/>
      <w:ind w:firstLine="1915"/>
    </w:pPr>
  </w:style>
  <w:style w:type="paragraph" w:customStyle="1" w:styleId="Style8">
    <w:name w:val="Style8"/>
    <w:basedOn w:val="a"/>
    <w:uiPriority w:val="99"/>
    <w:rsid w:val="000B4D55"/>
  </w:style>
  <w:style w:type="paragraph" w:customStyle="1" w:styleId="Style9">
    <w:name w:val="Style9"/>
    <w:basedOn w:val="a"/>
    <w:uiPriority w:val="99"/>
    <w:rsid w:val="000B4D55"/>
  </w:style>
  <w:style w:type="paragraph" w:customStyle="1" w:styleId="Style10">
    <w:name w:val="Style10"/>
    <w:basedOn w:val="a"/>
    <w:uiPriority w:val="99"/>
    <w:rsid w:val="000B4D55"/>
    <w:pPr>
      <w:spacing w:line="300" w:lineRule="exact"/>
      <w:ind w:firstLine="694"/>
      <w:jc w:val="both"/>
    </w:pPr>
  </w:style>
  <w:style w:type="paragraph" w:customStyle="1" w:styleId="Style11">
    <w:name w:val="Style11"/>
    <w:basedOn w:val="a"/>
    <w:uiPriority w:val="99"/>
    <w:rsid w:val="000B4D55"/>
  </w:style>
  <w:style w:type="paragraph" w:customStyle="1" w:styleId="Style12">
    <w:name w:val="Style12"/>
    <w:basedOn w:val="a"/>
    <w:uiPriority w:val="99"/>
    <w:rsid w:val="000B4D55"/>
    <w:pPr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0B4D55"/>
  </w:style>
  <w:style w:type="paragraph" w:customStyle="1" w:styleId="Style14">
    <w:name w:val="Style14"/>
    <w:basedOn w:val="a"/>
    <w:uiPriority w:val="99"/>
    <w:rsid w:val="000B4D55"/>
    <w:pPr>
      <w:spacing w:line="298" w:lineRule="exact"/>
      <w:ind w:hanging="370"/>
    </w:pPr>
  </w:style>
  <w:style w:type="paragraph" w:customStyle="1" w:styleId="Style15">
    <w:name w:val="Style15"/>
    <w:basedOn w:val="a"/>
    <w:uiPriority w:val="99"/>
    <w:rsid w:val="000B4D55"/>
  </w:style>
  <w:style w:type="character" w:customStyle="1" w:styleId="FontStyle17">
    <w:name w:val="Font Style17"/>
    <w:basedOn w:val="a0"/>
    <w:uiPriority w:val="99"/>
    <w:rsid w:val="000B4D55"/>
    <w:rPr>
      <w:rFonts w:ascii="Times New Roman" w:hAnsi="Times New Roman" w:cs="Times New Roman"/>
      <w:b/>
      <w:bCs/>
      <w:spacing w:val="30"/>
      <w:sz w:val="16"/>
      <w:szCs w:val="16"/>
    </w:rPr>
  </w:style>
  <w:style w:type="character" w:customStyle="1" w:styleId="FontStyle18">
    <w:name w:val="Font Style18"/>
    <w:basedOn w:val="a0"/>
    <w:uiPriority w:val="99"/>
    <w:rsid w:val="000B4D55"/>
    <w:rPr>
      <w:rFonts w:ascii="Times New Roman" w:hAnsi="Times New Roman" w:cs="Times New Roman"/>
      <w:b/>
      <w:bCs/>
      <w:spacing w:val="70"/>
      <w:sz w:val="24"/>
      <w:szCs w:val="24"/>
    </w:rPr>
  </w:style>
  <w:style w:type="character" w:customStyle="1" w:styleId="FontStyle19">
    <w:name w:val="Font Style19"/>
    <w:basedOn w:val="a0"/>
    <w:uiPriority w:val="99"/>
    <w:rsid w:val="000B4D55"/>
    <w:rPr>
      <w:rFonts w:ascii="Times New Roman" w:hAnsi="Times New Roman" w:cs="Times New Roman"/>
      <w:b/>
      <w:bCs/>
      <w:spacing w:val="70"/>
      <w:sz w:val="22"/>
      <w:szCs w:val="22"/>
    </w:rPr>
  </w:style>
  <w:style w:type="character" w:customStyle="1" w:styleId="FontStyle20">
    <w:name w:val="Font Style20"/>
    <w:basedOn w:val="a0"/>
    <w:uiPriority w:val="99"/>
    <w:rsid w:val="000B4D5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0B4D55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22">
    <w:name w:val="Font Style22"/>
    <w:basedOn w:val="a0"/>
    <w:uiPriority w:val="99"/>
    <w:rsid w:val="000B4D55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B4D55"/>
    <w:rPr>
      <w:rFonts w:ascii="Calibri" w:hAnsi="Calibri" w:cs="Calibri"/>
      <w:sz w:val="28"/>
      <w:szCs w:val="28"/>
    </w:rPr>
  </w:style>
  <w:style w:type="character" w:customStyle="1" w:styleId="FontStyle24">
    <w:name w:val="Font Style24"/>
    <w:basedOn w:val="a0"/>
    <w:uiPriority w:val="99"/>
    <w:rsid w:val="000B4D55"/>
    <w:rPr>
      <w:rFonts w:ascii="Franklin Gothic Book" w:hAnsi="Franklin Gothic Book" w:cs="Franklin Gothic Book"/>
      <w:sz w:val="40"/>
      <w:szCs w:val="40"/>
    </w:rPr>
  </w:style>
  <w:style w:type="character" w:styleId="a3">
    <w:name w:val="Hyperlink"/>
    <w:basedOn w:val="a0"/>
    <w:uiPriority w:val="99"/>
    <w:rsid w:val="000B4D55"/>
    <w:rPr>
      <w:rFonts w:cs="Times New Roman"/>
      <w:color w:val="0066CC"/>
      <w:u w:val="single"/>
    </w:rPr>
  </w:style>
  <w:style w:type="table" w:styleId="a4">
    <w:name w:val="Table Grid"/>
    <w:basedOn w:val="a1"/>
    <w:uiPriority w:val="59"/>
    <w:rsid w:val="00F162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9068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5F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F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5D26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80C3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043C7B"/>
    <w:pPr>
      <w:widowControl/>
    </w:pPr>
    <w:rPr>
      <w:rFonts w:ascii="Arial" w:hAnsi="Arial" w:cs="Arial"/>
    </w:rPr>
  </w:style>
  <w:style w:type="paragraph" w:customStyle="1" w:styleId="s16">
    <w:name w:val="s_16"/>
    <w:basedOn w:val="a"/>
    <w:rsid w:val="00906E6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8C0277"/>
    <w:pPr>
      <w:autoSpaceDE w:val="0"/>
      <w:autoSpaceDN w:val="0"/>
      <w:adjustRightInd w:val="0"/>
    </w:pPr>
    <w:rPr>
      <w:rFonts w:eastAsiaTheme="minorHAnsi" w:hAnsi="Times New Roman"/>
      <w:color w:val="000000"/>
      <w:sz w:val="24"/>
      <w:szCs w:val="24"/>
      <w:lang w:eastAsia="en-US"/>
    </w:rPr>
  </w:style>
  <w:style w:type="paragraph" w:customStyle="1" w:styleId="ConsTitle">
    <w:name w:val="ConsTitle"/>
    <w:rsid w:val="008B0AD6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character" w:customStyle="1" w:styleId="a9">
    <w:name w:val="Гипертекстовая ссылка"/>
    <w:basedOn w:val="a0"/>
    <w:uiPriority w:val="99"/>
    <w:rsid w:val="008B0AD6"/>
    <w:rPr>
      <w:rFonts w:cs="Times New Roman"/>
      <w:b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1413F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1413F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1413F0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1413F0"/>
    <w:rPr>
      <w:b/>
      <w:color w:val="26282F"/>
    </w:rPr>
  </w:style>
  <w:style w:type="character" w:customStyle="1" w:styleId="ab">
    <w:name w:val="Активная гипертекстовая ссылка"/>
    <w:basedOn w:val="a9"/>
    <w:uiPriority w:val="99"/>
    <w:rsid w:val="001413F0"/>
    <w:rPr>
      <w:rFonts w:cs="Times New Roman"/>
      <w:b/>
      <w:bCs/>
      <w:color w:val="106BBE"/>
      <w:u w:val="single"/>
    </w:rPr>
  </w:style>
  <w:style w:type="paragraph" w:customStyle="1" w:styleId="ac">
    <w:name w:val="Внимание"/>
    <w:basedOn w:val="a"/>
    <w:next w:val="a"/>
    <w:uiPriority w:val="99"/>
    <w:rsid w:val="001413F0"/>
    <w:pPr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1413F0"/>
  </w:style>
  <w:style w:type="paragraph" w:customStyle="1" w:styleId="ae">
    <w:name w:val="Внимание: недобросовестность!"/>
    <w:basedOn w:val="ac"/>
    <w:next w:val="a"/>
    <w:uiPriority w:val="99"/>
    <w:rsid w:val="001413F0"/>
  </w:style>
  <w:style w:type="character" w:customStyle="1" w:styleId="af">
    <w:name w:val="Выделение для Базового Поиска"/>
    <w:basedOn w:val="aa"/>
    <w:uiPriority w:val="99"/>
    <w:rsid w:val="001413F0"/>
    <w:rPr>
      <w:rFonts w:cs="Times New Roman"/>
      <w:b/>
      <w:bCs/>
      <w:color w:val="0058A9"/>
    </w:rPr>
  </w:style>
  <w:style w:type="character" w:customStyle="1" w:styleId="af0">
    <w:name w:val="Выделение для Базового Поиска (курсив)"/>
    <w:basedOn w:val="af"/>
    <w:uiPriority w:val="99"/>
    <w:rsid w:val="001413F0"/>
    <w:rPr>
      <w:rFonts w:cs="Times New Roman"/>
      <w:b/>
      <w:bCs/>
      <w:i/>
      <w:iCs/>
      <w:color w:val="0058A9"/>
    </w:rPr>
  </w:style>
  <w:style w:type="paragraph" w:customStyle="1" w:styleId="af1">
    <w:name w:val="Дочерний элемент списка"/>
    <w:basedOn w:val="a"/>
    <w:next w:val="a"/>
    <w:uiPriority w:val="99"/>
    <w:rsid w:val="001413F0"/>
    <w:pPr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2">
    <w:name w:val="Основное меню (преемственное)"/>
    <w:basedOn w:val="a"/>
    <w:next w:val="a"/>
    <w:uiPriority w:val="99"/>
    <w:rsid w:val="001413F0"/>
    <w:pPr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3">
    <w:name w:val="Заголовок"/>
    <w:basedOn w:val="af2"/>
    <w:next w:val="a"/>
    <w:uiPriority w:val="99"/>
    <w:rsid w:val="001413F0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1413F0"/>
    <w:pPr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1413F0"/>
    <w:pPr>
      <w:widowControl w:val="0"/>
      <w:spacing w:before="0"/>
      <w:outlineLvl w:val="9"/>
    </w:pPr>
    <w:rPr>
      <w:rFonts w:eastAsiaTheme="minorEastAsia"/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1413F0"/>
    <w:pPr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1413F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1413F0"/>
    <w:pPr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9">
    <w:name w:val="Заголовок чужого сообщения"/>
    <w:basedOn w:val="aa"/>
    <w:uiPriority w:val="99"/>
    <w:rsid w:val="001413F0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1413F0"/>
    <w:pPr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1413F0"/>
    <w:pPr>
      <w:spacing w:after="0"/>
      <w:jc w:val="left"/>
    </w:pPr>
  </w:style>
  <w:style w:type="paragraph" w:customStyle="1" w:styleId="afc">
    <w:name w:val="Интерактивный заголовок"/>
    <w:basedOn w:val="af3"/>
    <w:next w:val="a"/>
    <w:uiPriority w:val="99"/>
    <w:rsid w:val="001413F0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1413F0"/>
    <w:pPr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1413F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1413F0"/>
    <w:pPr>
      <w:ind w:left="170" w:right="170"/>
    </w:pPr>
    <w:rPr>
      <w:rFonts w:ascii="Arial" w:eastAsiaTheme="minorEastAsia" w:hAnsi="Arial" w:cs="Arial"/>
    </w:rPr>
  </w:style>
  <w:style w:type="paragraph" w:customStyle="1" w:styleId="aff0">
    <w:name w:val="Комментарий"/>
    <w:basedOn w:val="aff"/>
    <w:next w:val="a"/>
    <w:uiPriority w:val="99"/>
    <w:rsid w:val="001413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1413F0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1413F0"/>
    <w:rPr>
      <w:rFonts w:ascii="Arial" w:eastAsiaTheme="minorEastAsia" w:hAnsi="Arial" w:cs="Arial"/>
    </w:rPr>
  </w:style>
  <w:style w:type="paragraph" w:customStyle="1" w:styleId="aff3">
    <w:name w:val="Колонтитул (левый)"/>
    <w:basedOn w:val="aff2"/>
    <w:next w:val="a"/>
    <w:uiPriority w:val="99"/>
    <w:rsid w:val="001413F0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1413F0"/>
    <w:pPr>
      <w:jc w:val="right"/>
    </w:pPr>
    <w:rPr>
      <w:rFonts w:ascii="Arial" w:eastAsiaTheme="minorEastAsia" w:hAnsi="Arial" w:cs="Arial"/>
    </w:rPr>
  </w:style>
  <w:style w:type="paragraph" w:customStyle="1" w:styleId="aff5">
    <w:name w:val="Колонтитул (правый)"/>
    <w:basedOn w:val="aff4"/>
    <w:next w:val="a"/>
    <w:uiPriority w:val="99"/>
    <w:rsid w:val="001413F0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1413F0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c"/>
    <w:next w:val="a"/>
    <w:uiPriority w:val="99"/>
    <w:rsid w:val="001413F0"/>
  </w:style>
  <w:style w:type="paragraph" w:customStyle="1" w:styleId="aff8">
    <w:name w:val="Моноширинный"/>
    <w:basedOn w:val="a"/>
    <w:next w:val="a"/>
    <w:uiPriority w:val="99"/>
    <w:rsid w:val="001413F0"/>
    <w:rPr>
      <w:rFonts w:ascii="Courier New" w:eastAsiaTheme="minorEastAsia" w:hAnsi="Courier New" w:cs="Courier New"/>
    </w:rPr>
  </w:style>
  <w:style w:type="character" w:customStyle="1" w:styleId="aff9">
    <w:name w:val="Найденные слова"/>
    <w:basedOn w:val="aa"/>
    <w:uiPriority w:val="99"/>
    <w:rsid w:val="001413F0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1413F0"/>
    <w:pPr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1413F0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c"/>
    <w:next w:val="a"/>
    <w:uiPriority w:val="99"/>
    <w:rsid w:val="001413F0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1413F0"/>
    <w:pPr>
      <w:jc w:val="both"/>
    </w:pPr>
    <w:rPr>
      <w:rFonts w:ascii="Arial" w:eastAsiaTheme="minorEastAsia" w:hAnsi="Arial" w:cs="Arial"/>
    </w:rPr>
  </w:style>
  <w:style w:type="paragraph" w:customStyle="1" w:styleId="affe">
    <w:name w:val="Таблицы (моноширинный)"/>
    <w:basedOn w:val="a"/>
    <w:next w:val="a"/>
    <w:uiPriority w:val="99"/>
    <w:rsid w:val="001413F0"/>
    <w:rPr>
      <w:rFonts w:ascii="Courier New" w:eastAsiaTheme="minorEastAsia" w:hAnsi="Courier New" w:cs="Courier New"/>
    </w:rPr>
  </w:style>
  <w:style w:type="paragraph" w:customStyle="1" w:styleId="afff">
    <w:name w:val="Оглавление"/>
    <w:basedOn w:val="affe"/>
    <w:next w:val="a"/>
    <w:uiPriority w:val="99"/>
    <w:rsid w:val="001413F0"/>
    <w:pPr>
      <w:ind w:left="140"/>
    </w:pPr>
  </w:style>
  <w:style w:type="character" w:customStyle="1" w:styleId="afff0">
    <w:name w:val="Опечатки"/>
    <w:uiPriority w:val="99"/>
    <w:rsid w:val="001413F0"/>
    <w:rPr>
      <w:color w:val="FF0000"/>
    </w:rPr>
  </w:style>
  <w:style w:type="paragraph" w:customStyle="1" w:styleId="afff1">
    <w:name w:val="Переменная часть"/>
    <w:basedOn w:val="af2"/>
    <w:next w:val="a"/>
    <w:uiPriority w:val="99"/>
    <w:rsid w:val="001413F0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1413F0"/>
    <w:pPr>
      <w:widowControl w:val="0"/>
      <w:outlineLvl w:val="9"/>
    </w:pPr>
    <w:rPr>
      <w:rFonts w:eastAsiaTheme="minorEastAsia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1413F0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1413F0"/>
    <w:pPr>
      <w:pBdr>
        <w:bottom w:val="single" w:sz="4" w:space="0" w:color="auto"/>
      </w:pBdr>
      <w:ind w:firstLine="720"/>
      <w:jc w:val="both"/>
    </w:pPr>
    <w:rPr>
      <w:rFonts w:ascii="Arial" w:eastAsiaTheme="minorEastAsia" w:hAnsi="Arial" w:cs="Arial"/>
    </w:rPr>
  </w:style>
  <w:style w:type="paragraph" w:customStyle="1" w:styleId="afff5">
    <w:name w:val="Постоянная часть"/>
    <w:basedOn w:val="af2"/>
    <w:next w:val="a"/>
    <w:uiPriority w:val="99"/>
    <w:rsid w:val="001413F0"/>
    <w:rPr>
      <w:sz w:val="20"/>
      <w:szCs w:val="20"/>
    </w:rPr>
  </w:style>
  <w:style w:type="paragraph" w:customStyle="1" w:styleId="afff6">
    <w:name w:val="Пример."/>
    <w:basedOn w:val="ac"/>
    <w:next w:val="a"/>
    <w:uiPriority w:val="99"/>
    <w:rsid w:val="001413F0"/>
  </w:style>
  <w:style w:type="paragraph" w:customStyle="1" w:styleId="afff7">
    <w:name w:val="Примечание."/>
    <w:basedOn w:val="ac"/>
    <w:next w:val="a"/>
    <w:uiPriority w:val="99"/>
    <w:rsid w:val="001413F0"/>
  </w:style>
  <w:style w:type="character" w:customStyle="1" w:styleId="afff8">
    <w:name w:val="Продолжение ссылки"/>
    <w:basedOn w:val="a9"/>
    <w:uiPriority w:val="99"/>
    <w:rsid w:val="001413F0"/>
    <w:rPr>
      <w:rFonts w:cs="Times New Roman"/>
      <w:b/>
      <w:bCs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1413F0"/>
    <w:pPr>
      <w:ind w:right="118"/>
      <w:jc w:val="both"/>
    </w:pPr>
    <w:rPr>
      <w:rFonts w:ascii="Arial" w:eastAsiaTheme="minorEastAsia" w:hAnsi="Arial" w:cs="Arial"/>
    </w:rPr>
  </w:style>
  <w:style w:type="character" w:customStyle="1" w:styleId="afffa">
    <w:name w:val="Сравнение редакций"/>
    <w:basedOn w:val="aa"/>
    <w:uiPriority w:val="99"/>
    <w:rsid w:val="001413F0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uiPriority w:val="99"/>
    <w:rsid w:val="001413F0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1413F0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1413F0"/>
    <w:pPr>
      <w:ind w:firstLine="720"/>
      <w:jc w:val="both"/>
    </w:pPr>
    <w:rPr>
      <w:rFonts w:ascii="Arial" w:eastAsiaTheme="minorEastAsia" w:hAnsi="Arial" w:cs="Arial"/>
    </w:rPr>
  </w:style>
  <w:style w:type="character" w:customStyle="1" w:styleId="afffe">
    <w:name w:val="Ссылка на утративший силу документ"/>
    <w:basedOn w:val="a9"/>
    <w:uiPriority w:val="99"/>
    <w:rsid w:val="001413F0"/>
    <w:rPr>
      <w:rFonts w:cs="Times New Roman"/>
      <w:b/>
      <w:bCs/>
      <w:color w:val="749232"/>
    </w:rPr>
  </w:style>
  <w:style w:type="paragraph" w:customStyle="1" w:styleId="affff">
    <w:name w:val="Текст в таблице"/>
    <w:basedOn w:val="affd"/>
    <w:next w:val="a"/>
    <w:uiPriority w:val="99"/>
    <w:rsid w:val="001413F0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1413F0"/>
    <w:pPr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1413F0"/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2">
    <w:name w:val="Утратил силу"/>
    <w:basedOn w:val="aa"/>
    <w:uiPriority w:val="99"/>
    <w:rsid w:val="001413F0"/>
    <w:rPr>
      <w:rFonts w:cs="Times New Roman"/>
      <w:b/>
      <w:bCs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1413F0"/>
    <w:pPr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4">
    <w:name w:val="Центрированный (таблица)"/>
    <w:basedOn w:val="affd"/>
    <w:next w:val="a"/>
    <w:uiPriority w:val="99"/>
    <w:rsid w:val="001413F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413F0"/>
    <w:pPr>
      <w:spacing w:before="300"/>
    </w:pPr>
    <w:rPr>
      <w:rFonts w:ascii="Arial" w:eastAsiaTheme="minorEastAsia" w:hAnsi="Arial" w:cs="Arial"/>
    </w:rPr>
  </w:style>
  <w:style w:type="character" w:customStyle="1" w:styleId="affff5">
    <w:name w:val="Цветовое выделение для Текст"/>
    <w:uiPriority w:val="99"/>
    <w:rsid w:val="001413F0"/>
    <w:rPr>
      <w:rFonts w:ascii="Times New Roman CYR" w:hAnsi="Times New Roman CYR" w:cs="Times New Roman CYR"/>
    </w:rPr>
  </w:style>
  <w:style w:type="paragraph" w:styleId="affff6">
    <w:name w:val="caption"/>
    <w:basedOn w:val="a"/>
    <w:next w:val="a"/>
    <w:uiPriority w:val="35"/>
    <w:unhideWhenUsed/>
    <w:qFormat/>
    <w:rsid w:val="001413F0"/>
    <w:pPr>
      <w:ind w:firstLine="720"/>
      <w:jc w:val="both"/>
    </w:pPr>
    <w:rPr>
      <w:rFonts w:ascii="Times New Roman CYR" w:eastAsiaTheme="minorEastAsia" w:hAnsi="Times New Roman CYR" w:cs="Times New Roman CYR"/>
      <w:b/>
      <w:bCs/>
      <w:sz w:val="20"/>
      <w:szCs w:val="20"/>
    </w:rPr>
  </w:style>
  <w:style w:type="paragraph" w:styleId="affff7">
    <w:name w:val="List Paragraph"/>
    <w:basedOn w:val="a"/>
    <w:uiPriority w:val="34"/>
    <w:qFormat/>
    <w:rsid w:val="001413F0"/>
    <w:pPr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styleId="affff8">
    <w:name w:val="Title"/>
    <w:basedOn w:val="a"/>
    <w:link w:val="affff9"/>
    <w:qFormat/>
    <w:rsid w:val="0065571D"/>
    <w:pPr>
      <w:widowControl/>
      <w:autoSpaceDE/>
      <w:autoSpaceDN/>
      <w:adjustRightInd/>
      <w:jc w:val="center"/>
    </w:pPr>
    <w:rPr>
      <w:sz w:val="28"/>
      <w:szCs w:val="20"/>
      <w:lang w:eastAsia="en-TT"/>
    </w:rPr>
  </w:style>
  <w:style w:type="character" w:customStyle="1" w:styleId="affff9">
    <w:name w:val="Название Знак"/>
    <w:basedOn w:val="a0"/>
    <w:link w:val="affff8"/>
    <w:rsid w:val="0065571D"/>
    <w:rPr>
      <w:rFonts w:hAnsi="Times New Roman"/>
      <w:sz w:val="28"/>
      <w:lang w:eastAsia="en-TT"/>
    </w:rPr>
  </w:style>
  <w:style w:type="paragraph" w:styleId="affffa">
    <w:name w:val="header"/>
    <w:basedOn w:val="a"/>
    <w:link w:val="affffb"/>
    <w:uiPriority w:val="99"/>
    <w:unhideWhenUsed/>
    <w:rsid w:val="00ED55A5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basedOn w:val="a0"/>
    <w:link w:val="affffa"/>
    <w:uiPriority w:val="99"/>
    <w:rsid w:val="00ED55A5"/>
    <w:rPr>
      <w:rFonts w:hAnsi="Times New Roman"/>
      <w:sz w:val="24"/>
      <w:szCs w:val="24"/>
    </w:rPr>
  </w:style>
  <w:style w:type="paragraph" w:styleId="affffc">
    <w:name w:val="footer"/>
    <w:basedOn w:val="a"/>
    <w:link w:val="affffd"/>
    <w:uiPriority w:val="99"/>
    <w:unhideWhenUsed/>
    <w:rsid w:val="00ED55A5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basedOn w:val="a0"/>
    <w:link w:val="affffc"/>
    <w:uiPriority w:val="99"/>
    <w:rsid w:val="00ED55A5"/>
    <w:rPr>
      <w:rFonts w:hAnsi="Times New Roman"/>
      <w:sz w:val="24"/>
      <w:szCs w:val="24"/>
    </w:rPr>
  </w:style>
  <w:style w:type="character" w:styleId="affffe">
    <w:name w:val="Emphasis"/>
    <w:basedOn w:val="a0"/>
    <w:uiPriority w:val="20"/>
    <w:qFormat/>
    <w:rsid w:val="002978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07758&amp;date=01.11.2019&amp;dst=100092&amp;fld=134" TargetMode="External"/><Relationship Id="rId117" Type="http://schemas.openxmlformats.org/officeDocument/2006/relationships/hyperlink" Target="http://mobileonline.garant.ru/document?id=86367&amp;sub=19" TargetMode="External"/><Relationship Id="rId21" Type="http://schemas.openxmlformats.org/officeDocument/2006/relationships/hyperlink" Target="http://mobileonline.garant.ru/document?id=86367&amp;sub=0" TargetMode="External"/><Relationship Id="rId42" Type="http://schemas.openxmlformats.org/officeDocument/2006/relationships/hyperlink" Target="http://mobileonline.garant.ru/document?id=86367&amp;sub=0" TargetMode="External"/><Relationship Id="rId47" Type="http://schemas.openxmlformats.org/officeDocument/2006/relationships/hyperlink" Target="http://mobileonline.garant.ru/document?id=86367&amp;sub=0" TargetMode="External"/><Relationship Id="rId63" Type="http://schemas.openxmlformats.org/officeDocument/2006/relationships/hyperlink" Target="http://mobileonline.garant.ru/document?id=86367&amp;sub=0" TargetMode="External"/><Relationship Id="rId68" Type="http://schemas.openxmlformats.org/officeDocument/2006/relationships/hyperlink" Target="http://mobileonline.garant.ru/document?id=86367&amp;sub=0" TargetMode="External"/><Relationship Id="rId84" Type="http://schemas.openxmlformats.org/officeDocument/2006/relationships/hyperlink" Target="http://mobileonline.garant.ru/document?id=86367&amp;sub=0" TargetMode="External"/><Relationship Id="rId89" Type="http://schemas.openxmlformats.org/officeDocument/2006/relationships/hyperlink" Target="http://mobileonline.garant.ru/document?id=86367&amp;sub=19" TargetMode="External"/><Relationship Id="rId112" Type="http://schemas.openxmlformats.org/officeDocument/2006/relationships/hyperlink" Target="http://mobileonline.garant.ru/document?id=86367&amp;sub=0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mobileonline.garant.ru/document?id=86367&amp;sub=0" TargetMode="External"/><Relationship Id="rId107" Type="http://schemas.openxmlformats.org/officeDocument/2006/relationships/hyperlink" Target="http://mobileonline.garant.ru/document?id=86367&amp;sub=19" TargetMode="External"/><Relationship Id="rId11" Type="http://schemas.openxmlformats.org/officeDocument/2006/relationships/hyperlink" Target="consultantplus://offline/ref=163D841B75BAAE2A76C4F4929E8691AC1111D38267EBD3C7F70005666487606CA9B90BE9322A18DA9983C645F110E38528815AD3103A7B17v76AL" TargetMode="External"/><Relationship Id="rId32" Type="http://schemas.openxmlformats.org/officeDocument/2006/relationships/hyperlink" Target="http://mobileonline.garant.ru/document?id=86367&amp;sub=0" TargetMode="External"/><Relationship Id="rId37" Type="http://schemas.openxmlformats.org/officeDocument/2006/relationships/hyperlink" Target="http://mobileonline.garant.ru/document?id=86367&amp;sub=0" TargetMode="External"/><Relationship Id="rId53" Type="http://schemas.openxmlformats.org/officeDocument/2006/relationships/hyperlink" Target="http://mobileonline.garant.ru/document?id=86367&amp;sub=0" TargetMode="External"/><Relationship Id="rId58" Type="http://schemas.openxmlformats.org/officeDocument/2006/relationships/hyperlink" Target="http://mobileonline.garant.ru/document?id=86367&amp;sub=0" TargetMode="External"/><Relationship Id="rId74" Type="http://schemas.openxmlformats.org/officeDocument/2006/relationships/hyperlink" Target="http://mobileonline.garant.ru/document?id=86367&amp;sub=0" TargetMode="External"/><Relationship Id="rId79" Type="http://schemas.openxmlformats.org/officeDocument/2006/relationships/hyperlink" Target="http://mobileonline.garant.ru/document?id=86367&amp;sub=0" TargetMode="External"/><Relationship Id="rId102" Type="http://schemas.openxmlformats.org/officeDocument/2006/relationships/hyperlink" Target="http://mobileonline.garant.ru/document?id=86367&amp;sub=0" TargetMode="External"/><Relationship Id="rId123" Type="http://schemas.openxmlformats.org/officeDocument/2006/relationships/hyperlink" Target="http://mobileonline.garant.ru/document?id=86367&amp;sub=19" TargetMode="External"/><Relationship Id="rId128" Type="http://schemas.openxmlformats.org/officeDocument/2006/relationships/hyperlink" Target="http://mobileonline.garant.ru/document?id=86367&amp;sub=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mobileonline.garant.ru/document?id=86367&amp;sub=0" TargetMode="External"/><Relationship Id="rId95" Type="http://schemas.openxmlformats.org/officeDocument/2006/relationships/hyperlink" Target="http://mobileonline.garant.ru/document?id=86367&amp;sub=19" TargetMode="External"/><Relationship Id="rId14" Type="http://schemas.openxmlformats.org/officeDocument/2006/relationships/hyperlink" Target="http://mobileonline.garant.ru/document?id=86367&amp;sub=0" TargetMode="External"/><Relationship Id="rId22" Type="http://schemas.openxmlformats.org/officeDocument/2006/relationships/hyperlink" Target="https://login.consultant.ru/link/?req=doc&amp;base=LAW&amp;n=330152&amp;date=01.11.2019&amp;dst=306&amp;fld=134" TargetMode="External"/><Relationship Id="rId27" Type="http://schemas.openxmlformats.org/officeDocument/2006/relationships/hyperlink" Target="https://login.consultant.ru/link/?req=doc&amp;base=LAW&amp;n=330152&amp;date=01.11.2019" TargetMode="External"/><Relationship Id="rId30" Type="http://schemas.openxmlformats.org/officeDocument/2006/relationships/hyperlink" Target="http://mobileonline.garant.ru/document?id=86367&amp;sub=0" TargetMode="External"/><Relationship Id="rId35" Type="http://schemas.openxmlformats.org/officeDocument/2006/relationships/hyperlink" Target="http://mobileonline.garant.ru/document?id=86367&amp;sub=0" TargetMode="External"/><Relationship Id="rId43" Type="http://schemas.openxmlformats.org/officeDocument/2006/relationships/hyperlink" Target="consultantplus://offline/ref=C12FBFF2078FB179E144CC25968665E2CEE61D790DE70232098D0676BD4CCC37894549F44F824D5B58211E7D6DFD1FA765324AE1FEO4H3M" TargetMode="External"/><Relationship Id="rId48" Type="http://schemas.openxmlformats.org/officeDocument/2006/relationships/hyperlink" Target="http://mobileonline.garant.ru/document?id=86367&amp;sub=0" TargetMode="External"/><Relationship Id="rId56" Type="http://schemas.openxmlformats.org/officeDocument/2006/relationships/hyperlink" Target="http://mobileonline.garant.ru/document?id=86367&amp;sub=0" TargetMode="External"/><Relationship Id="rId64" Type="http://schemas.openxmlformats.org/officeDocument/2006/relationships/hyperlink" Target="http://mobileonline.garant.ru/document?id=86367&amp;sub=0" TargetMode="External"/><Relationship Id="rId69" Type="http://schemas.openxmlformats.org/officeDocument/2006/relationships/hyperlink" Target="http://mobileonline.garant.ru/document?id=86367&amp;sub=0" TargetMode="External"/><Relationship Id="rId77" Type="http://schemas.openxmlformats.org/officeDocument/2006/relationships/hyperlink" Target="http://mobileonline.garant.ru/document?id=86367&amp;sub=0" TargetMode="External"/><Relationship Id="rId100" Type="http://schemas.openxmlformats.org/officeDocument/2006/relationships/hyperlink" Target="http://mobileonline.garant.ru/document?id=86367&amp;sub=0" TargetMode="External"/><Relationship Id="rId105" Type="http://schemas.openxmlformats.org/officeDocument/2006/relationships/hyperlink" Target="http://mobileonline.garant.ru/document?id=86367&amp;sub=19" TargetMode="External"/><Relationship Id="rId113" Type="http://schemas.openxmlformats.org/officeDocument/2006/relationships/hyperlink" Target="http://mobileonline.garant.ru/document?id=86367&amp;sub=19" TargetMode="External"/><Relationship Id="rId118" Type="http://schemas.openxmlformats.org/officeDocument/2006/relationships/hyperlink" Target="http://mobileonline.garant.ru/document?id=86367&amp;sub=0" TargetMode="External"/><Relationship Id="rId126" Type="http://schemas.openxmlformats.org/officeDocument/2006/relationships/hyperlink" Target="http://mobileonline.garant.ru/document?id=86367&amp;sub=0" TargetMode="External"/><Relationship Id="rId13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mobileonline.garant.ru/document?id=86367&amp;sub=0" TargetMode="External"/><Relationship Id="rId72" Type="http://schemas.openxmlformats.org/officeDocument/2006/relationships/hyperlink" Target="http://mobileonline.garant.ru/document?id=86367&amp;sub=0" TargetMode="External"/><Relationship Id="rId80" Type="http://schemas.openxmlformats.org/officeDocument/2006/relationships/hyperlink" Target="http://mobileonline.garant.ru/document?id=86367&amp;sub=0" TargetMode="External"/><Relationship Id="rId85" Type="http://schemas.openxmlformats.org/officeDocument/2006/relationships/hyperlink" Target="http://mobileonline.garant.ru/document?id=86367&amp;sub=0" TargetMode="External"/><Relationship Id="rId93" Type="http://schemas.openxmlformats.org/officeDocument/2006/relationships/hyperlink" Target="http://mobileonline.garant.ru/document?id=86367&amp;sub=19" TargetMode="External"/><Relationship Id="rId98" Type="http://schemas.openxmlformats.org/officeDocument/2006/relationships/hyperlink" Target="http://mobileonline.garant.ru/document?id=86367&amp;sub=0" TargetMode="External"/><Relationship Id="rId121" Type="http://schemas.openxmlformats.org/officeDocument/2006/relationships/hyperlink" Target="http://mobileonline.garant.ru/document?id=86367&amp;sub=19" TargetMode="External"/><Relationship Id="rId3" Type="http://schemas.openxmlformats.org/officeDocument/2006/relationships/styles" Target="styles.xml"/><Relationship Id="rId12" Type="http://schemas.openxmlformats.org/officeDocument/2006/relationships/hyperlink" Target="http://mobileonline.garant.ru/document?id=86367&amp;sub=0" TargetMode="External"/><Relationship Id="rId17" Type="http://schemas.openxmlformats.org/officeDocument/2006/relationships/hyperlink" Target="http://mobileonline.garant.ru/document?id=86367&amp;sub=0" TargetMode="External"/><Relationship Id="rId25" Type="http://schemas.openxmlformats.org/officeDocument/2006/relationships/hyperlink" Target="https://login.consultant.ru/link/?req=doc&amp;base=LAW&amp;n=307758&amp;date=01.11.2019&amp;dst=100017&amp;fld=134" TargetMode="External"/><Relationship Id="rId33" Type="http://schemas.openxmlformats.org/officeDocument/2006/relationships/hyperlink" Target="http://mobileonline.garant.ru/document?id=86367&amp;sub=0" TargetMode="External"/><Relationship Id="rId38" Type="http://schemas.openxmlformats.org/officeDocument/2006/relationships/hyperlink" Target="http://mobileonline.garant.ru/document?id=86367&amp;sub=0" TargetMode="External"/><Relationship Id="rId46" Type="http://schemas.openxmlformats.org/officeDocument/2006/relationships/hyperlink" Target="http://mobileonline.garant.ru/document?id=86367&amp;sub=0" TargetMode="External"/><Relationship Id="rId59" Type="http://schemas.openxmlformats.org/officeDocument/2006/relationships/hyperlink" Target="http://mobileonline.garant.ru/document?id=86367&amp;sub=0" TargetMode="External"/><Relationship Id="rId67" Type="http://schemas.openxmlformats.org/officeDocument/2006/relationships/hyperlink" Target="http://mobileonline.garant.ru/document?id=86367&amp;sub=0" TargetMode="External"/><Relationship Id="rId103" Type="http://schemas.openxmlformats.org/officeDocument/2006/relationships/hyperlink" Target="http://mobileonline.garant.ru/document?id=86367&amp;sub=19" TargetMode="External"/><Relationship Id="rId108" Type="http://schemas.openxmlformats.org/officeDocument/2006/relationships/hyperlink" Target="http://mobileonline.garant.ru/document?id=86367&amp;sub=0" TargetMode="External"/><Relationship Id="rId116" Type="http://schemas.openxmlformats.org/officeDocument/2006/relationships/hyperlink" Target="http://mobileonline.garant.ru/document?id=86367&amp;sub=0" TargetMode="External"/><Relationship Id="rId124" Type="http://schemas.openxmlformats.org/officeDocument/2006/relationships/hyperlink" Target="http://mobileonline.garant.ru/document?id=86367&amp;sub=0" TargetMode="External"/><Relationship Id="rId129" Type="http://schemas.openxmlformats.org/officeDocument/2006/relationships/hyperlink" Target="http://mobileonline.garant.ru/document?id=86367&amp;sub=19" TargetMode="External"/><Relationship Id="rId20" Type="http://schemas.openxmlformats.org/officeDocument/2006/relationships/hyperlink" Target="http://mobileonline.garant.ru/document?id=86367&amp;sub=0" TargetMode="External"/><Relationship Id="rId41" Type="http://schemas.openxmlformats.org/officeDocument/2006/relationships/hyperlink" Target="http://mobileonline.garant.ru/document?id=86367&amp;sub=0" TargetMode="External"/><Relationship Id="rId54" Type="http://schemas.openxmlformats.org/officeDocument/2006/relationships/hyperlink" Target="https://login.consultant.ru/link/?req=doc&amp;base=LAW&amp;n=287039&amp;date=01.11.2019&amp;dst=100079&amp;fld=134" TargetMode="External"/><Relationship Id="rId62" Type="http://schemas.openxmlformats.org/officeDocument/2006/relationships/hyperlink" Target="http://mobileonline.garant.ru/document?id=86367&amp;sub=0" TargetMode="External"/><Relationship Id="rId70" Type="http://schemas.openxmlformats.org/officeDocument/2006/relationships/hyperlink" Target="http://mobileonline.garant.ru/document?id=86367&amp;sub=0" TargetMode="External"/><Relationship Id="rId75" Type="http://schemas.openxmlformats.org/officeDocument/2006/relationships/hyperlink" Target="http://mobileonline.garant.ru/document?id=86367&amp;sub=0" TargetMode="External"/><Relationship Id="rId83" Type="http://schemas.openxmlformats.org/officeDocument/2006/relationships/hyperlink" Target="http://mobileonline.garant.ru/document?id=86367&amp;sub=0" TargetMode="External"/><Relationship Id="rId88" Type="http://schemas.openxmlformats.org/officeDocument/2006/relationships/hyperlink" Target="http://mobileonline.garant.ru/document?id=86367&amp;sub=0" TargetMode="External"/><Relationship Id="rId91" Type="http://schemas.openxmlformats.org/officeDocument/2006/relationships/hyperlink" Target="http://mobileonline.garant.ru/document?id=86367&amp;sub=19" TargetMode="External"/><Relationship Id="rId96" Type="http://schemas.openxmlformats.org/officeDocument/2006/relationships/hyperlink" Target="http://mobileonline.garant.ru/document?id=86367&amp;sub=0" TargetMode="External"/><Relationship Id="rId111" Type="http://schemas.openxmlformats.org/officeDocument/2006/relationships/hyperlink" Target="http://mobileonline.garant.ru/document?id=86367&amp;sub=19" TargetMode="External"/><Relationship Id="rId132" Type="http://schemas.openxmlformats.org/officeDocument/2006/relationships/hyperlink" Target="http://mobileonline.garant.ru/document?id=86367&amp;sub=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mobileonline.garant.ru/document?id=86367&amp;sub=0" TargetMode="External"/><Relationship Id="rId23" Type="http://schemas.openxmlformats.org/officeDocument/2006/relationships/hyperlink" Target="https://login.consultant.ru/link/?req=doc&amp;base=LAW&amp;n=330152&amp;date=01.11.2019&amp;dst=583&amp;fld=134" TargetMode="External"/><Relationship Id="rId28" Type="http://schemas.openxmlformats.org/officeDocument/2006/relationships/hyperlink" Target="http://mobileonline.garant.ru/document?id=86367&amp;sub=0" TargetMode="External"/><Relationship Id="rId36" Type="http://schemas.openxmlformats.org/officeDocument/2006/relationships/hyperlink" Target="http://mobileonline.garant.ru/document?id=86367&amp;sub=0" TargetMode="External"/><Relationship Id="rId49" Type="http://schemas.openxmlformats.org/officeDocument/2006/relationships/hyperlink" Target="http://mobileonline.garant.ru/document?id=86367&amp;sub=0" TargetMode="External"/><Relationship Id="rId57" Type="http://schemas.openxmlformats.org/officeDocument/2006/relationships/hyperlink" Target="http://mobileonline.garant.ru/document?id=86367&amp;sub=0" TargetMode="External"/><Relationship Id="rId106" Type="http://schemas.openxmlformats.org/officeDocument/2006/relationships/hyperlink" Target="http://mobileonline.garant.ru/document?id=86367&amp;sub=0" TargetMode="External"/><Relationship Id="rId114" Type="http://schemas.openxmlformats.org/officeDocument/2006/relationships/hyperlink" Target="http://mobileonline.garant.ru/document?id=86367&amp;sub=0" TargetMode="External"/><Relationship Id="rId119" Type="http://schemas.openxmlformats.org/officeDocument/2006/relationships/hyperlink" Target="http://mobileonline.garant.ru/document?id=86367&amp;sub=19" TargetMode="External"/><Relationship Id="rId127" Type="http://schemas.openxmlformats.org/officeDocument/2006/relationships/hyperlink" Target="http://mobileonline.garant.ru/document?id=86367&amp;sub=19" TargetMode="External"/><Relationship Id="rId10" Type="http://schemas.openxmlformats.org/officeDocument/2006/relationships/footer" Target="footer2.xml"/><Relationship Id="rId31" Type="http://schemas.openxmlformats.org/officeDocument/2006/relationships/hyperlink" Target="http://mobileonline.garant.ru/document?id=86367&amp;sub=0" TargetMode="External"/><Relationship Id="rId44" Type="http://schemas.openxmlformats.org/officeDocument/2006/relationships/hyperlink" Target="http://mobileonline.garant.ru/document?id=86367&amp;sub=0" TargetMode="External"/><Relationship Id="rId52" Type="http://schemas.openxmlformats.org/officeDocument/2006/relationships/hyperlink" Target="http://mobileonline.garant.ru/document?id=86367&amp;sub=0" TargetMode="External"/><Relationship Id="rId60" Type="http://schemas.openxmlformats.org/officeDocument/2006/relationships/hyperlink" Target="http://mobileonline.garant.ru/document?id=86367&amp;sub=0" TargetMode="External"/><Relationship Id="rId65" Type="http://schemas.openxmlformats.org/officeDocument/2006/relationships/hyperlink" Target="http://mobileonline.garant.ru/document?id=86367&amp;sub=0" TargetMode="External"/><Relationship Id="rId73" Type="http://schemas.openxmlformats.org/officeDocument/2006/relationships/hyperlink" Target="http://mobileonline.garant.ru/document?id=86367&amp;sub=0" TargetMode="External"/><Relationship Id="rId78" Type="http://schemas.openxmlformats.org/officeDocument/2006/relationships/hyperlink" Target="http://mobileonline.garant.ru/document?id=86367&amp;sub=0" TargetMode="External"/><Relationship Id="rId81" Type="http://schemas.openxmlformats.org/officeDocument/2006/relationships/hyperlink" Target="http://mobileonline.garant.ru/document?id=86367&amp;sub=0" TargetMode="External"/><Relationship Id="rId86" Type="http://schemas.openxmlformats.org/officeDocument/2006/relationships/hyperlink" Target="http://mobileonline.garant.ru/document?id=86367&amp;sub=0" TargetMode="External"/><Relationship Id="rId94" Type="http://schemas.openxmlformats.org/officeDocument/2006/relationships/hyperlink" Target="http://mobileonline.garant.ru/document?id=86367&amp;sub=0" TargetMode="External"/><Relationship Id="rId99" Type="http://schemas.openxmlformats.org/officeDocument/2006/relationships/hyperlink" Target="http://mobileonline.garant.ru/document?id=86367&amp;sub=19" TargetMode="External"/><Relationship Id="rId101" Type="http://schemas.openxmlformats.org/officeDocument/2006/relationships/hyperlink" Target="http://mobileonline.garant.ru/document?id=86367&amp;sub=19" TargetMode="External"/><Relationship Id="rId122" Type="http://schemas.openxmlformats.org/officeDocument/2006/relationships/hyperlink" Target="http://mobileonline.garant.ru/document?id=86367&amp;sub=0" TargetMode="External"/><Relationship Id="rId130" Type="http://schemas.openxmlformats.org/officeDocument/2006/relationships/hyperlink" Target="http://mobileonline.garant.ru/document?id=86367&amp;sub=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://mobileonline.garant.ru/document?id=86367&amp;sub=0" TargetMode="External"/><Relationship Id="rId18" Type="http://schemas.openxmlformats.org/officeDocument/2006/relationships/hyperlink" Target="http://mobileonline.garant.ru/document?id=86367&amp;sub=0" TargetMode="External"/><Relationship Id="rId39" Type="http://schemas.openxmlformats.org/officeDocument/2006/relationships/hyperlink" Target="http://mobileonline.garant.ru/document?id=86367&amp;sub=0" TargetMode="External"/><Relationship Id="rId109" Type="http://schemas.openxmlformats.org/officeDocument/2006/relationships/hyperlink" Target="http://mobileonline.garant.ru/document?id=86367&amp;sub=19" TargetMode="External"/><Relationship Id="rId34" Type="http://schemas.openxmlformats.org/officeDocument/2006/relationships/hyperlink" Target="http://mobileonline.garant.ru/document?id=86367&amp;sub=0" TargetMode="External"/><Relationship Id="rId50" Type="http://schemas.openxmlformats.org/officeDocument/2006/relationships/hyperlink" Target="http://mobileonline.garant.ru/document?id=86367&amp;sub=0" TargetMode="External"/><Relationship Id="rId55" Type="http://schemas.openxmlformats.org/officeDocument/2006/relationships/hyperlink" Target="http://mobileonline.garant.ru/document?id=86367&amp;sub=0" TargetMode="External"/><Relationship Id="rId76" Type="http://schemas.openxmlformats.org/officeDocument/2006/relationships/hyperlink" Target="http://mobileonline.garant.ru/document?id=86367&amp;sub=0" TargetMode="External"/><Relationship Id="rId97" Type="http://schemas.openxmlformats.org/officeDocument/2006/relationships/hyperlink" Target="http://mobileonline.garant.ru/document?id=86367&amp;sub=19" TargetMode="External"/><Relationship Id="rId104" Type="http://schemas.openxmlformats.org/officeDocument/2006/relationships/hyperlink" Target="http://mobileonline.garant.ru/document?id=86367&amp;sub=0" TargetMode="External"/><Relationship Id="rId120" Type="http://schemas.openxmlformats.org/officeDocument/2006/relationships/hyperlink" Target="http://mobileonline.garant.ru/document?id=86367&amp;sub=0" TargetMode="External"/><Relationship Id="rId125" Type="http://schemas.openxmlformats.org/officeDocument/2006/relationships/hyperlink" Target="http://mobileonline.garant.ru/document?id=86367&amp;sub=19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obileonline.garant.ru/document?id=86367&amp;sub=0" TargetMode="External"/><Relationship Id="rId92" Type="http://schemas.openxmlformats.org/officeDocument/2006/relationships/hyperlink" Target="http://mobileonline.garant.ru/document?id=86367&amp;sub=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mobileonline.garant.ru/document?id=86367&amp;sub=0" TargetMode="External"/><Relationship Id="rId24" Type="http://schemas.openxmlformats.org/officeDocument/2006/relationships/hyperlink" Target="https://login.consultant.ru/link/?req=doc&amp;base=LAW&amp;n=307758&amp;date=01.11.2019&amp;dst=100080&amp;fld=134" TargetMode="External"/><Relationship Id="rId40" Type="http://schemas.openxmlformats.org/officeDocument/2006/relationships/hyperlink" Target="http://mobileonline.garant.ru/document?id=86367&amp;sub=0" TargetMode="External"/><Relationship Id="rId45" Type="http://schemas.openxmlformats.org/officeDocument/2006/relationships/hyperlink" Target="http://mobileonline.garant.ru/document?id=86367&amp;sub=0" TargetMode="External"/><Relationship Id="rId66" Type="http://schemas.openxmlformats.org/officeDocument/2006/relationships/hyperlink" Target="http://mobileonline.garant.ru/document?id=86367&amp;sub=0" TargetMode="External"/><Relationship Id="rId87" Type="http://schemas.openxmlformats.org/officeDocument/2006/relationships/hyperlink" Target="http://mobileonline.garant.ru/document?id=86367&amp;sub=19" TargetMode="External"/><Relationship Id="rId110" Type="http://schemas.openxmlformats.org/officeDocument/2006/relationships/hyperlink" Target="http://mobileonline.garant.ru/document?id=86367&amp;sub=0" TargetMode="External"/><Relationship Id="rId115" Type="http://schemas.openxmlformats.org/officeDocument/2006/relationships/hyperlink" Target="http://mobileonline.garant.ru/document?id=86367&amp;sub=19" TargetMode="External"/><Relationship Id="rId131" Type="http://schemas.openxmlformats.org/officeDocument/2006/relationships/hyperlink" Target="http://mobileonline.garant.ru/document?id=86367&amp;sub=19" TargetMode="External"/><Relationship Id="rId136" Type="http://schemas.microsoft.com/office/2007/relationships/stylesWithEffects" Target="stylesWithEffects.xml"/><Relationship Id="rId61" Type="http://schemas.openxmlformats.org/officeDocument/2006/relationships/hyperlink" Target="http://mobileonline.garant.ru/document?id=86367&amp;sub=0" TargetMode="External"/><Relationship Id="rId82" Type="http://schemas.openxmlformats.org/officeDocument/2006/relationships/hyperlink" Target="http://mobileonline.garant.ru/document?id=86367&amp;sub=0" TargetMode="External"/><Relationship Id="rId19" Type="http://schemas.openxmlformats.org/officeDocument/2006/relationships/hyperlink" Target="http://mobileonline.garant.ru/document?id=86367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05E2-3A5D-48D3-94C3-943F7DDF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27</Pages>
  <Words>6340</Words>
  <Characters>52735</Characters>
  <Application>Microsoft Office Word</Application>
  <DocSecurity>0</DocSecurity>
  <Lines>439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nbtkachuk</dc:creator>
  <cp:lastModifiedBy>Мозголин</cp:lastModifiedBy>
  <cp:revision>266</cp:revision>
  <cp:lastPrinted>2019-11-06T13:52:00Z</cp:lastPrinted>
  <dcterms:created xsi:type="dcterms:W3CDTF">2019-10-30T08:00:00Z</dcterms:created>
  <dcterms:modified xsi:type="dcterms:W3CDTF">2019-11-06T13:52:00Z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738141282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официальном сайте</vt:lpwstr>
  </property>
  <property fmtid="{D5CDD505-2E9C-101B-9397-08002B2CF9AE}" pid="5" name="_AuthorEmail">
    <vt:lpwstr>ivanova.on@cherepovetscity.ru</vt:lpwstr>
  </property>
  <property fmtid="{D5CDD505-2E9C-101B-9397-08002B2CF9AE}" pid="6" name="_AuthorEmailDisplayName">
    <vt:lpwstr>Иванова Ольга Николаевна</vt:lpwstr>
  </property>
  <property fmtid="{D5CDD505-2E9C-101B-9397-08002B2CF9AE}" pid="7" name="_PreviousAdHocReviewCycleID">
    <vt:i4>-1558043987</vt:i4>
  </property>
</Properties>
</file>