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E6" w:rsidRDefault="00E448E6" w:rsidP="00046F64">
      <w:pPr>
        <w:ind w:left="11907" w:firstLine="0"/>
        <w:jc w:val="left"/>
        <w:rPr>
          <w:rStyle w:val="a3"/>
          <w:rFonts w:ascii="Times New Roman" w:hAnsi="Times New Roman" w:cs="Times New Roman"/>
          <w:b w:val="0"/>
          <w:bCs/>
          <w:color w:val="auto"/>
          <w:sz w:val="26"/>
          <w:szCs w:val="26"/>
        </w:rPr>
      </w:pPr>
      <w:bookmarkStart w:id="0" w:name="sub_1000"/>
      <w:bookmarkStart w:id="1" w:name="_GoBack"/>
      <w:bookmarkEnd w:id="1"/>
      <w:r w:rsidRPr="00276F93">
        <w:rPr>
          <w:rStyle w:val="a3"/>
          <w:rFonts w:ascii="Times New Roman" w:hAnsi="Times New Roman" w:cs="Times New Roman"/>
          <w:b w:val="0"/>
          <w:bCs/>
          <w:color w:val="auto"/>
          <w:sz w:val="26"/>
          <w:szCs w:val="26"/>
        </w:rPr>
        <w:t>УТВЕРЖДЕН</w:t>
      </w:r>
    </w:p>
    <w:p w:rsidR="00A40362" w:rsidRDefault="00B23085" w:rsidP="00046F64">
      <w:pPr>
        <w:ind w:left="11907" w:firstLine="0"/>
        <w:rPr>
          <w:rStyle w:val="a3"/>
          <w:rFonts w:ascii="Times New Roman" w:hAnsi="Times New Roman" w:cs="Times New Roman"/>
          <w:b w:val="0"/>
          <w:bCs/>
          <w:color w:val="auto"/>
          <w:sz w:val="26"/>
          <w:szCs w:val="26"/>
        </w:rPr>
      </w:pPr>
      <w:hyperlink w:anchor="sub_0" w:history="1">
        <w:r w:rsidR="00E448E6" w:rsidRPr="00276F93">
          <w:rPr>
            <w:rStyle w:val="a4"/>
            <w:rFonts w:ascii="Times New Roman" w:hAnsi="Times New Roman"/>
            <w:color w:val="auto"/>
            <w:sz w:val="26"/>
            <w:szCs w:val="26"/>
          </w:rPr>
          <w:t>постановлением</w:t>
        </w:r>
      </w:hyperlink>
      <w:r w:rsidR="00E448E6">
        <w:t xml:space="preserve"> </w:t>
      </w:r>
      <w:r w:rsidR="00E448E6" w:rsidRPr="00276F93">
        <w:rPr>
          <w:rStyle w:val="a3"/>
          <w:rFonts w:ascii="Times New Roman" w:hAnsi="Times New Roman" w:cs="Times New Roman"/>
          <w:b w:val="0"/>
          <w:bCs/>
          <w:color w:val="auto"/>
          <w:sz w:val="26"/>
          <w:szCs w:val="26"/>
        </w:rPr>
        <w:t>мэрии го</w:t>
      </w:r>
      <w:r w:rsidR="00A40362">
        <w:rPr>
          <w:rStyle w:val="a3"/>
          <w:rFonts w:ascii="Times New Roman" w:hAnsi="Times New Roman" w:cs="Times New Roman"/>
          <w:b w:val="0"/>
          <w:bCs/>
          <w:color w:val="auto"/>
          <w:sz w:val="26"/>
          <w:szCs w:val="26"/>
        </w:rPr>
        <w:t>рода</w:t>
      </w:r>
    </w:p>
    <w:p w:rsidR="001049B7" w:rsidRDefault="00E448E6" w:rsidP="0039057D">
      <w:pPr>
        <w:ind w:left="11907" w:firstLine="0"/>
        <w:rPr>
          <w:rStyle w:val="a4"/>
          <w:color w:val="auto"/>
          <w:sz w:val="26"/>
          <w:szCs w:val="26"/>
        </w:rPr>
      </w:pPr>
      <w:r w:rsidRPr="00A40362">
        <w:rPr>
          <w:rStyle w:val="a4"/>
          <w:color w:val="auto"/>
          <w:sz w:val="26"/>
          <w:szCs w:val="26"/>
        </w:rPr>
        <w:t xml:space="preserve">от </w:t>
      </w:r>
      <w:bookmarkStart w:id="2" w:name="sub_2222"/>
      <w:bookmarkEnd w:id="0"/>
      <w:r w:rsidR="0039057D">
        <w:rPr>
          <w:rStyle w:val="a4"/>
          <w:color w:val="auto"/>
          <w:sz w:val="26"/>
          <w:szCs w:val="26"/>
        </w:rPr>
        <w:t>30.10.2019 № 5203</w:t>
      </w:r>
    </w:p>
    <w:p w:rsidR="0039057D" w:rsidRDefault="0039057D" w:rsidP="0039057D">
      <w:pPr>
        <w:ind w:left="11907" w:firstLine="0"/>
        <w:rPr>
          <w:rFonts w:ascii="Times New Roman" w:hAnsi="Times New Roman" w:cs="Times New Roman"/>
        </w:rPr>
      </w:pPr>
    </w:p>
    <w:p w:rsidR="00075321" w:rsidRPr="00075321" w:rsidRDefault="00075321" w:rsidP="00075321">
      <w:pPr>
        <w:jc w:val="center"/>
        <w:rPr>
          <w:b/>
          <w:sz w:val="26"/>
          <w:szCs w:val="26"/>
        </w:rPr>
      </w:pPr>
      <w:r w:rsidRPr="00075321">
        <w:rPr>
          <w:b/>
          <w:sz w:val="26"/>
          <w:szCs w:val="26"/>
        </w:rPr>
        <w:t>План проведения плановых проверок юридических лиц и индивидуальных предпринимателей</w:t>
      </w:r>
    </w:p>
    <w:p w:rsidR="00E90866" w:rsidRDefault="00075321" w:rsidP="00075321">
      <w:pPr>
        <w:jc w:val="center"/>
        <w:rPr>
          <w:b/>
          <w:sz w:val="26"/>
          <w:szCs w:val="26"/>
        </w:rPr>
      </w:pPr>
      <w:r w:rsidRPr="00075321">
        <w:rPr>
          <w:b/>
          <w:sz w:val="26"/>
          <w:szCs w:val="26"/>
        </w:rPr>
        <w:t>комитетом охра</w:t>
      </w:r>
      <w:r w:rsidR="002A4291">
        <w:rPr>
          <w:b/>
          <w:sz w:val="26"/>
          <w:szCs w:val="26"/>
        </w:rPr>
        <w:t>ны окружающей среды мэрии на 2020</w:t>
      </w:r>
      <w:r w:rsidRPr="00075321">
        <w:rPr>
          <w:b/>
          <w:sz w:val="26"/>
          <w:szCs w:val="26"/>
        </w:rPr>
        <w:t xml:space="preserve"> год</w:t>
      </w:r>
    </w:p>
    <w:bookmarkEnd w:id="2"/>
    <w:p w:rsidR="00561CA2" w:rsidRDefault="00561CA2" w:rsidP="00561CA2">
      <w:pPr>
        <w:rPr>
          <w:rFonts w:ascii="Times New Roman" w:hAnsi="Times New Roman" w:cs="Times New Roman"/>
          <w:b/>
        </w:rPr>
      </w:pPr>
    </w:p>
    <w:tbl>
      <w:tblPr>
        <w:tblW w:w="15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559"/>
        <w:gridCol w:w="1337"/>
        <w:gridCol w:w="425"/>
        <w:gridCol w:w="425"/>
        <w:gridCol w:w="709"/>
        <w:gridCol w:w="710"/>
        <w:gridCol w:w="567"/>
        <w:gridCol w:w="992"/>
        <w:gridCol w:w="425"/>
        <w:gridCol w:w="567"/>
        <w:gridCol w:w="709"/>
        <w:gridCol w:w="709"/>
        <w:gridCol w:w="708"/>
        <w:gridCol w:w="1214"/>
        <w:gridCol w:w="993"/>
        <w:gridCol w:w="1173"/>
      </w:tblGrid>
      <w:tr w:rsidR="00F142FA" w:rsidRPr="00B17347" w:rsidTr="00F97C4F">
        <w:trPr>
          <w:trHeight w:val="353"/>
          <w:jc w:val="right"/>
        </w:trPr>
        <w:tc>
          <w:tcPr>
            <w:tcW w:w="1418" w:type="dxa"/>
            <w:vMerge w:val="restart"/>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Наименование юридического лица (филиала, представительства, обособленного структурного подразделения), ф. и. о. индивидуального предпринимателя, деятельность которого подлежит проверке</w:t>
            </w:r>
            <w:r w:rsidRPr="00FA615B">
              <w:rPr>
                <w:rFonts w:ascii="Times New Roman" w:hAnsi="Times New Roman" w:cs="Times New Roman"/>
                <w:sz w:val="16"/>
                <w:szCs w:val="18"/>
                <w:vertAlign w:val="superscript"/>
              </w:rPr>
              <w:t>1</w:t>
            </w:r>
          </w:p>
        </w:tc>
        <w:tc>
          <w:tcPr>
            <w:tcW w:w="4030" w:type="dxa"/>
            <w:gridSpan w:val="3"/>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Адреса</w:t>
            </w:r>
          </w:p>
        </w:tc>
        <w:tc>
          <w:tcPr>
            <w:tcW w:w="425" w:type="dxa"/>
            <w:vMerge w:val="restart"/>
            <w:shd w:val="clear" w:color="auto" w:fill="auto"/>
            <w:textDirection w:val="btL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Основной государственный регистрационный номер</w:t>
            </w:r>
          </w:p>
        </w:tc>
        <w:tc>
          <w:tcPr>
            <w:tcW w:w="425" w:type="dxa"/>
            <w:vMerge w:val="restart"/>
            <w:shd w:val="clear" w:color="auto" w:fill="auto"/>
            <w:textDirection w:val="btL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Идентификационный номер налогоплательщика</w:t>
            </w:r>
          </w:p>
        </w:tc>
        <w:tc>
          <w:tcPr>
            <w:tcW w:w="709" w:type="dxa"/>
            <w:vMerge w:val="restart"/>
            <w:shd w:val="clear" w:color="auto" w:fill="auto"/>
            <w:textDirection w:val="btL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Цель проведения проверки</w:t>
            </w:r>
          </w:p>
        </w:tc>
        <w:tc>
          <w:tcPr>
            <w:tcW w:w="2694" w:type="dxa"/>
            <w:gridSpan w:val="4"/>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Основание проведения проверки</w:t>
            </w:r>
          </w:p>
        </w:tc>
        <w:tc>
          <w:tcPr>
            <w:tcW w:w="567" w:type="dxa"/>
            <w:vMerge w:val="restart"/>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начала проведения проверки</w:t>
            </w:r>
            <w:r w:rsidRPr="00FA615B">
              <w:rPr>
                <w:rFonts w:ascii="Times New Roman" w:hAnsi="Times New Roman" w:cs="Times New Roman"/>
                <w:sz w:val="16"/>
                <w:szCs w:val="18"/>
                <w:vertAlign w:val="superscript"/>
              </w:rPr>
              <w:t>4</w:t>
            </w:r>
          </w:p>
        </w:tc>
        <w:tc>
          <w:tcPr>
            <w:tcW w:w="1418" w:type="dxa"/>
            <w:gridSpan w:val="2"/>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Срок проведения плановой проверки</w:t>
            </w:r>
          </w:p>
        </w:tc>
        <w:tc>
          <w:tcPr>
            <w:tcW w:w="708" w:type="dxa"/>
            <w:vMerge w:val="restart"/>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Форма проведения проверки (документарная, выездная, документарная и выездная)</w:t>
            </w:r>
          </w:p>
        </w:tc>
        <w:tc>
          <w:tcPr>
            <w:tcW w:w="1214" w:type="dxa"/>
            <w:vMerge w:val="restart"/>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993" w:type="dxa"/>
            <w:vMerge w:val="restart"/>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sidRPr="00FA615B">
              <w:rPr>
                <w:rFonts w:ascii="Times New Roman" w:hAnsi="Times New Roman" w:cs="Times New Roman"/>
                <w:sz w:val="16"/>
                <w:szCs w:val="18"/>
                <w:vertAlign w:val="superscript"/>
              </w:rPr>
              <w:t>5</w:t>
            </w:r>
          </w:p>
        </w:tc>
        <w:tc>
          <w:tcPr>
            <w:tcW w:w="1173" w:type="dxa"/>
            <w:vMerge w:val="restart"/>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w:t>
            </w:r>
            <w:proofErr w:type="spellStart"/>
            <w:r w:rsidRPr="00FA615B">
              <w:rPr>
                <w:rFonts w:ascii="Times New Roman" w:hAnsi="Times New Roman" w:cs="Times New Roman"/>
                <w:sz w:val="16"/>
                <w:szCs w:val="18"/>
              </w:rPr>
              <w:t>объек</w:t>
            </w:r>
            <w:proofErr w:type="spellEnd"/>
            <w:r w:rsidRPr="00FA615B">
              <w:rPr>
                <w:rFonts w:ascii="Times New Roman" w:hAnsi="Times New Roman" w:cs="Times New Roman"/>
                <w:sz w:val="16"/>
                <w:szCs w:val="18"/>
              </w:rPr>
              <w:t>-</w:t>
            </w:r>
            <w:r w:rsidRPr="00FA615B">
              <w:rPr>
                <w:rFonts w:ascii="Times New Roman" w:hAnsi="Times New Roman" w:cs="Times New Roman"/>
                <w:sz w:val="16"/>
                <w:szCs w:val="18"/>
              </w:rPr>
              <w:br/>
              <w:t>та государственного контроля (надзора) к определенной категории риска, определенному классу (категории) опасности</w:t>
            </w:r>
            <w:r w:rsidRPr="00FA615B">
              <w:rPr>
                <w:rFonts w:ascii="Times New Roman" w:hAnsi="Times New Roman" w:cs="Times New Roman"/>
                <w:sz w:val="16"/>
                <w:szCs w:val="18"/>
                <w:vertAlign w:val="superscript"/>
              </w:rPr>
              <w:t>6</w:t>
            </w:r>
          </w:p>
        </w:tc>
      </w:tr>
      <w:tr w:rsidR="00F142FA" w:rsidRPr="00B17347" w:rsidTr="00F97C4F">
        <w:trPr>
          <w:cantSplit/>
          <w:trHeight w:val="5025"/>
          <w:jc w:val="right"/>
        </w:trPr>
        <w:tc>
          <w:tcPr>
            <w:tcW w:w="1418" w:type="dxa"/>
            <w:vMerge/>
            <w:vAlign w:val="center"/>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p>
        </w:tc>
        <w:tc>
          <w:tcPr>
            <w:tcW w:w="1134" w:type="dxa"/>
            <w:shd w:val="clear" w:color="auto" w:fill="auto"/>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место (места) нахождения юридического лица</w:t>
            </w:r>
          </w:p>
        </w:tc>
        <w:tc>
          <w:tcPr>
            <w:tcW w:w="1559" w:type="dxa"/>
            <w:shd w:val="clear" w:color="auto" w:fill="auto"/>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место (места) фактического осуществления деятельности юридического лица, индивидуального предпринимателя</w:t>
            </w:r>
          </w:p>
        </w:tc>
        <w:tc>
          <w:tcPr>
            <w:tcW w:w="1337" w:type="dxa"/>
            <w:shd w:val="clear" w:color="auto" w:fill="auto"/>
            <w:textDirection w:val="btLr"/>
            <w:vAlign w:val="cente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места нахождения объектов</w:t>
            </w:r>
            <w:r w:rsidRPr="00FA615B">
              <w:rPr>
                <w:rFonts w:ascii="Times New Roman" w:hAnsi="Times New Roman" w:cs="Times New Roman"/>
                <w:sz w:val="16"/>
                <w:szCs w:val="18"/>
                <w:vertAlign w:val="superscript"/>
              </w:rPr>
              <w:t>2</w:t>
            </w:r>
          </w:p>
        </w:tc>
        <w:tc>
          <w:tcPr>
            <w:tcW w:w="425" w:type="dxa"/>
            <w:vMerge/>
            <w:textDirection w:val="btLr"/>
            <w:vAlign w:val="cente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p>
        </w:tc>
        <w:tc>
          <w:tcPr>
            <w:tcW w:w="425" w:type="dxa"/>
            <w:vMerge/>
            <w:textDirection w:val="btLr"/>
            <w:vAlign w:val="cente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p>
        </w:tc>
        <w:tc>
          <w:tcPr>
            <w:tcW w:w="709" w:type="dxa"/>
            <w:vMerge/>
            <w:textDirection w:val="btLr"/>
            <w:vAlign w:val="cente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p>
        </w:tc>
        <w:tc>
          <w:tcPr>
            <w:tcW w:w="710"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государственной регистрации юридического лица, индивидуального предпринимателя</w:t>
            </w:r>
          </w:p>
        </w:tc>
        <w:tc>
          <w:tcPr>
            <w:tcW w:w="567"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окончания последней проверки</w:t>
            </w:r>
          </w:p>
        </w:tc>
        <w:tc>
          <w:tcPr>
            <w:tcW w:w="992"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425" w:type="dxa"/>
            <w:shd w:val="clear" w:color="auto" w:fill="auto"/>
            <w:textDirection w:val="btLr"/>
            <w:hideMark/>
          </w:tcPr>
          <w:p w:rsidR="00BC4D59" w:rsidRPr="00FA615B" w:rsidRDefault="00BC4D59" w:rsidP="00F142FA">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иные основания в соответствии с федеральным законом</w:t>
            </w:r>
            <w:r w:rsidRPr="00FA615B">
              <w:rPr>
                <w:rFonts w:ascii="Times New Roman" w:hAnsi="Times New Roman" w:cs="Times New Roman"/>
                <w:sz w:val="16"/>
                <w:szCs w:val="18"/>
                <w:vertAlign w:val="superscript"/>
              </w:rPr>
              <w:t>3</w:t>
            </w:r>
          </w:p>
        </w:tc>
        <w:tc>
          <w:tcPr>
            <w:tcW w:w="567" w:type="dxa"/>
            <w:vMerge/>
            <w:vAlign w:val="center"/>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p>
        </w:tc>
        <w:tc>
          <w:tcPr>
            <w:tcW w:w="709"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рабочих дней</w:t>
            </w:r>
          </w:p>
        </w:tc>
        <w:tc>
          <w:tcPr>
            <w:tcW w:w="709"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xml:space="preserve">рабочих часов (для малого и среднего предпринимательства и </w:t>
            </w:r>
            <w:proofErr w:type="spellStart"/>
            <w:r w:rsidRPr="00FA615B">
              <w:rPr>
                <w:rFonts w:ascii="Times New Roman" w:hAnsi="Times New Roman" w:cs="Times New Roman"/>
                <w:sz w:val="16"/>
                <w:szCs w:val="18"/>
              </w:rPr>
              <w:t>микропредприятий</w:t>
            </w:r>
            <w:proofErr w:type="spellEnd"/>
            <w:r w:rsidRPr="00FA615B">
              <w:rPr>
                <w:rFonts w:ascii="Times New Roman" w:hAnsi="Times New Roman" w:cs="Times New Roman"/>
                <w:sz w:val="16"/>
                <w:szCs w:val="18"/>
              </w:rPr>
              <w:t>)</w:t>
            </w:r>
          </w:p>
        </w:tc>
        <w:tc>
          <w:tcPr>
            <w:tcW w:w="708" w:type="dxa"/>
            <w:vMerge/>
            <w:vAlign w:val="center"/>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p>
        </w:tc>
        <w:tc>
          <w:tcPr>
            <w:tcW w:w="1214" w:type="dxa"/>
            <w:vMerge/>
            <w:vAlign w:val="center"/>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p>
        </w:tc>
        <w:tc>
          <w:tcPr>
            <w:tcW w:w="993" w:type="dxa"/>
            <w:vMerge/>
            <w:vAlign w:val="center"/>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p>
        </w:tc>
        <w:tc>
          <w:tcPr>
            <w:tcW w:w="1173" w:type="dxa"/>
            <w:vMerge/>
            <w:vAlign w:val="center"/>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p>
        </w:tc>
      </w:tr>
      <w:tr w:rsidR="00F142FA" w:rsidRPr="00B17347" w:rsidTr="00F97C4F">
        <w:trPr>
          <w:cantSplit/>
          <w:trHeight w:val="2687"/>
          <w:jc w:val="right"/>
        </w:trPr>
        <w:tc>
          <w:tcPr>
            <w:tcW w:w="1418" w:type="dxa"/>
            <w:shd w:val="clear" w:color="auto" w:fill="auto"/>
            <w:hideMark/>
          </w:tcPr>
          <w:p w:rsidR="00BC4D59" w:rsidRPr="00FA615B" w:rsidRDefault="002D0376" w:rsidP="002D0376">
            <w:pPr>
              <w:widowControl/>
              <w:autoSpaceDE/>
              <w:autoSpaceDN/>
              <w:adjustRightInd/>
              <w:ind w:firstLine="0"/>
              <w:jc w:val="left"/>
              <w:rPr>
                <w:rFonts w:ascii="Times New Roman" w:hAnsi="Times New Roman" w:cs="Times New Roman"/>
                <w:sz w:val="16"/>
                <w:szCs w:val="18"/>
              </w:rPr>
            </w:pPr>
            <w:r w:rsidRPr="002D0376">
              <w:rPr>
                <w:rFonts w:ascii="Times New Roman" w:hAnsi="Times New Roman" w:cs="Times New Roman"/>
                <w:sz w:val="16"/>
                <w:szCs w:val="18"/>
              </w:rPr>
              <w:lastRenderedPageBreak/>
              <w:t>ОБЩЕСТВО С ОГРАНИЧЕННОЙ ОТВЕТСТВЕННОСТЬЮ "ЮНИФЕНС"</w:t>
            </w:r>
          </w:p>
        </w:tc>
        <w:tc>
          <w:tcPr>
            <w:tcW w:w="1134" w:type="dxa"/>
            <w:shd w:val="clear" w:color="auto" w:fill="auto"/>
            <w:hideMark/>
          </w:tcPr>
          <w:p w:rsidR="00BC4D59" w:rsidRPr="00FA615B" w:rsidRDefault="002D0376" w:rsidP="002A4291">
            <w:pPr>
              <w:widowControl/>
              <w:autoSpaceDE/>
              <w:autoSpaceDN/>
              <w:adjustRightInd/>
              <w:ind w:firstLine="0"/>
              <w:jc w:val="left"/>
              <w:rPr>
                <w:rFonts w:ascii="Times New Roman" w:hAnsi="Times New Roman" w:cs="Times New Roman"/>
                <w:sz w:val="16"/>
                <w:szCs w:val="18"/>
              </w:rPr>
            </w:pPr>
            <w:r w:rsidRPr="002D0376">
              <w:rPr>
                <w:rFonts w:ascii="Times New Roman" w:hAnsi="Times New Roman" w:cs="Times New Roman"/>
                <w:sz w:val="16"/>
                <w:szCs w:val="18"/>
              </w:rPr>
              <w:t>162608, ОБЛАСТЬ ВОЛОГОДСКАЯ, ГОРОД ЧЕРЕПОВЕЦ, УЛИЦА 50-ЛЕТИЯ ОКТЯБРЯ, ДОМ 1/33, КАБИНЕТ 25</w:t>
            </w:r>
          </w:p>
        </w:tc>
        <w:tc>
          <w:tcPr>
            <w:tcW w:w="1559" w:type="dxa"/>
            <w:shd w:val="clear" w:color="auto" w:fill="auto"/>
            <w:hideMark/>
          </w:tcPr>
          <w:p w:rsidR="00BC4D59" w:rsidRPr="00FA615B" w:rsidRDefault="002D0376" w:rsidP="002A4291">
            <w:pPr>
              <w:widowControl/>
              <w:autoSpaceDE/>
              <w:autoSpaceDN/>
              <w:adjustRightInd/>
              <w:ind w:firstLine="0"/>
              <w:jc w:val="left"/>
              <w:rPr>
                <w:rFonts w:ascii="Times New Roman" w:hAnsi="Times New Roman" w:cs="Times New Roman"/>
                <w:sz w:val="16"/>
                <w:szCs w:val="18"/>
              </w:rPr>
            </w:pPr>
            <w:r w:rsidRPr="002D0376">
              <w:rPr>
                <w:rFonts w:ascii="Times New Roman" w:hAnsi="Times New Roman" w:cs="Times New Roman"/>
                <w:sz w:val="16"/>
                <w:szCs w:val="18"/>
              </w:rPr>
              <w:t>162608, ОБЛАСТЬ ВОЛОГОДСКАЯ, ГОРОД ЧЕРЕПОВЕЦ, УЛИЦА 50-ЛЕТИЯ ОКТЯБРЯ, ДОМ 1/33, КАБИНЕТ 25; 162608, ОБЛАСТЬ ВОЛОГОДСКАЯ, ГОРОД ЧЕРЕПОВЕЦ, У</w:t>
            </w:r>
            <w:r>
              <w:rPr>
                <w:rFonts w:ascii="Times New Roman" w:hAnsi="Times New Roman" w:cs="Times New Roman"/>
                <w:sz w:val="16"/>
                <w:szCs w:val="18"/>
              </w:rPr>
              <w:t>ЛИЦА 50-ЛЕТИЯ ОКТЯБРЯ, ДОМ 1/33</w:t>
            </w:r>
          </w:p>
        </w:tc>
        <w:tc>
          <w:tcPr>
            <w:tcW w:w="1337" w:type="dxa"/>
            <w:shd w:val="clear" w:color="auto" w:fill="auto"/>
            <w:hideMark/>
          </w:tcPr>
          <w:p w:rsidR="00BC4D59" w:rsidRPr="00FA615B" w:rsidRDefault="002D0376" w:rsidP="002A4291">
            <w:pPr>
              <w:widowControl/>
              <w:autoSpaceDE/>
              <w:autoSpaceDN/>
              <w:adjustRightInd/>
              <w:ind w:firstLine="0"/>
              <w:jc w:val="left"/>
              <w:rPr>
                <w:rFonts w:ascii="Times New Roman" w:hAnsi="Times New Roman" w:cs="Times New Roman"/>
                <w:sz w:val="16"/>
                <w:szCs w:val="18"/>
              </w:rPr>
            </w:pPr>
            <w:r w:rsidRPr="002D0376">
              <w:rPr>
                <w:rFonts w:ascii="Times New Roman" w:hAnsi="Times New Roman" w:cs="Times New Roman"/>
                <w:sz w:val="16"/>
                <w:szCs w:val="18"/>
              </w:rPr>
              <w:t>162608, ОБЛАСТЬ ВОЛОГОДСКАЯ, ГОРОД ЧЕРЕПОВЕЦ, УЛИЦА 50-ЛЕТИЯ ОКТЯБРЯ, ДОМ 1/33</w:t>
            </w:r>
          </w:p>
        </w:tc>
        <w:tc>
          <w:tcPr>
            <w:tcW w:w="425" w:type="dxa"/>
            <w:shd w:val="clear" w:color="auto" w:fill="auto"/>
            <w:textDirection w:val="btLr"/>
            <w:hideMark/>
          </w:tcPr>
          <w:p w:rsidR="00BC4D59" w:rsidRPr="00FA615B" w:rsidRDefault="002D0376" w:rsidP="002A4291">
            <w:pPr>
              <w:widowControl/>
              <w:autoSpaceDE/>
              <w:autoSpaceDN/>
              <w:adjustRightInd/>
              <w:ind w:left="113" w:right="113" w:firstLine="0"/>
              <w:jc w:val="center"/>
              <w:rPr>
                <w:rFonts w:ascii="Times New Roman" w:hAnsi="Times New Roman" w:cs="Times New Roman"/>
                <w:sz w:val="16"/>
                <w:szCs w:val="18"/>
              </w:rPr>
            </w:pPr>
            <w:r w:rsidRPr="002D0376">
              <w:rPr>
                <w:rFonts w:ascii="Times New Roman" w:hAnsi="Times New Roman" w:cs="Times New Roman"/>
                <w:sz w:val="16"/>
                <w:szCs w:val="18"/>
              </w:rPr>
              <w:t>1063528077690</w:t>
            </w:r>
          </w:p>
        </w:tc>
        <w:tc>
          <w:tcPr>
            <w:tcW w:w="425" w:type="dxa"/>
            <w:shd w:val="clear" w:color="auto" w:fill="auto"/>
            <w:textDirection w:val="btLr"/>
            <w:hideMark/>
          </w:tcPr>
          <w:p w:rsidR="00BC4D59" w:rsidRPr="00FA615B" w:rsidRDefault="002D0376" w:rsidP="002A4291">
            <w:pPr>
              <w:widowControl/>
              <w:autoSpaceDE/>
              <w:autoSpaceDN/>
              <w:adjustRightInd/>
              <w:ind w:left="113" w:right="113" w:firstLine="0"/>
              <w:jc w:val="center"/>
              <w:rPr>
                <w:rFonts w:ascii="Times New Roman" w:hAnsi="Times New Roman" w:cs="Times New Roman"/>
                <w:sz w:val="16"/>
                <w:szCs w:val="18"/>
              </w:rPr>
            </w:pPr>
            <w:r w:rsidRPr="002D0376">
              <w:rPr>
                <w:rFonts w:ascii="Times New Roman" w:hAnsi="Times New Roman" w:cs="Times New Roman"/>
                <w:sz w:val="16"/>
                <w:szCs w:val="18"/>
              </w:rPr>
              <w:t>3528118052</w:t>
            </w:r>
          </w:p>
        </w:tc>
        <w:tc>
          <w:tcPr>
            <w:tcW w:w="709" w:type="dxa"/>
            <w:shd w:val="clear" w:color="auto" w:fill="auto"/>
            <w:textDirection w:val="btLr"/>
            <w:hideMark/>
          </w:tcPr>
          <w:p w:rsidR="00BC4D59" w:rsidRPr="00FA615B" w:rsidRDefault="00BC4D59"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BC4D59" w:rsidRPr="00FA615B" w:rsidRDefault="002D0376" w:rsidP="00E94CDD">
            <w:pPr>
              <w:widowControl/>
              <w:autoSpaceDE/>
              <w:autoSpaceDN/>
              <w:adjustRightInd/>
              <w:ind w:left="113" w:right="113" w:firstLine="0"/>
              <w:jc w:val="center"/>
              <w:rPr>
                <w:rFonts w:ascii="Times New Roman" w:hAnsi="Times New Roman" w:cs="Times New Roman"/>
                <w:sz w:val="16"/>
                <w:szCs w:val="18"/>
              </w:rPr>
            </w:pPr>
            <w:r w:rsidRPr="002D0376">
              <w:rPr>
                <w:rFonts w:ascii="Times New Roman" w:hAnsi="Times New Roman" w:cs="Times New Roman"/>
                <w:sz w:val="16"/>
                <w:szCs w:val="18"/>
              </w:rPr>
              <w:t>01.12.2006</w:t>
            </w:r>
          </w:p>
        </w:tc>
        <w:tc>
          <w:tcPr>
            <w:tcW w:w="567"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BC4D59" w:rsidRPr="00FA615B" w:rsidRDefault="002D0376" w:rsidP="002A4291">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w:t>
            </w:r>
          </w:p>
        </w:tc>
        <w:tc>
          <w:tcPr>
            <w:tcW w:w="709" w:type="dxa"/>
            <w:shd w:val="clear" w:color="auto" w:fill="auto"/>
            <w:hideMark/>
          </w:tcPr>
          <w:p w:rsidR="00BC4D59" w:rsidRPr="00FA615B" w:rsidRDefault="00283818" w:rsidP="002A4291">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20</w:t>
            </w:r>
            <w:r w:rsidR="00BC4D59" w:rsidRPr="00FA615B">
              <w:rPr>
                <w:rFonts w:ascii="Times New Roman" w:hAnsi="Times New Roman" w:cs="Times New Roman"/>
                <w:sz w:val="16"/>
                <w:szCs w:val="18"/>
              </w:rPr>
              <w:t> </w:t>
            </w:r>
          </w:p>
        </w:tc>
        <w:tc>
          <w:tcPr>
            <w:tcW w:w="709" w:type="dxa"/>
            <w:shd w:val="clear" w:color="auto" w:fill="auto"/>
            <w:hideMark/>
          </w:tcPr>
          <w:p w:rsidR="00BC4D59" w:rsidRPr="00FA615B" w:rsidRDefault="00BC4D59" w:rsidP="002A4291">
            <w:pPr>
              <w:widowControl/>
              <w:autoSpaceDE/>
              <w:autoSpaceDN/>
              <w:adjustRightInd/>
              <w:ind w:firstLine="0"/>
              <w:jc w:val="center"/>
              <w:rPr>
                <w:rFonts w:ascii="Times New Roman" w:hAnsi="Times New Roman" w:cs="Times New Roman"/>
                <w:sz w:val="16"/>
                <w:szCs w:val="18"/>
              </w:rPr>
            </w:pPr>
          </w:p>
        </w:tc>
        <w:tc>
          <w:tcPr>
            <w:tcW w:w="708" w:type="dxa"/>
            <w:shd w:val="clear" w:color="auto" w:fill="auto"/>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BC4D59" w:rsidRDefault="00740FE2" w:rsidP="002A4291">
            <w:pPr>
              <w:widowControl/>
              <w:autoSpaceDE/>
              <w:autoSpaceDN/>
              <w:adjustRightInd/>
              <w:ind w:firstLine="0"/>
              <w:jc w:val="left"/>
              <w:rPr>
                <w:rFonts w:ascii="Times New Roman" w:hAnsi="Times New Roman" w:cs="Times New Roman"/>
                <w:sz w:val="16"/>
                <w:szCs w:val="18"/>
              </w:rPr>
            </w:pPr>
            <w:r w:rsidRPr="00740FE2">
              <w:rPr>
                <w:rFonts w:ascii="Times New Roman" w:hAnsi="Times New Roman" w:cs="Times New Roman"/>
                <w:sz w:val="16"/>
                <w:szCs w:val="18"/>
              </w:rPr>
              <w:t>Северо-Западное управление Федеральной службы по экологическому, технологическому  и атомному надзору</w:t>
            </w:r>
            <w:r>
              <w:rPr>
                <w:rFonts w:ascii="Times New Roman" w:hAnsi="Times New Roman" w:cs="Times New Roman"/>
                <w:sz w:val="16"/>
                <w:szCs w:val="18"/>
              </w:rPr>
              <w:t>;</w:t>
            </w:r>
          </w:p>
          <w:p w:rsidR="00740FE2" w:rsidRPr="00FA615B" w:rsidRDefault="00740FE2" w:rsidP="002A4291">
            <w:pPr>
              <w:widowControl/>
              <w:autoSpaceDE/>
              <w:autoSpaceDN/>
              <w:adjustRightInd/>
              <w:ind w:firstLine="0"/>
              <w:jc w:val="left"/>
              <w:rPr>
                <w:rFonts w:ascii="Times New Roman" w:hAnsi="Times New Roman" w:cs="Times New Roman"/>
                <w:sz w:val="16"/>
                <w:szCs w:val="18"/>
              </w:rPr>
            </w:pPr>
            <w:r w:rsidRPr="00740FE2">
              <w:rPr>
                <w:rFonts w:ascii="Times New Roman" w:hAnsi="Times New Roman" w:cs="Times New Roman"/>
                <w:sz w:val="16"/>
                <w:szCs w:val="18"/>
              </w:rPr>
              <w:t>Управление Федеральной службы по надзору в сфере защиты прав потребителей и благополучия человека по Вологодской области</w:t>
            </w:r>
          </w:p>
        </w:tc>
        <w:tc>
          <w:tcPr>
            <w:tcW w:w="993" w:type="dxa"/>
            <w:shd w:val="clear" w:color="auto" w:fill="auto"/>
            <w:hideMark/>
          </w:tcPr>
          <w:p w:rsidR="00BC4D59" w:rsidRPr="00FA615B" w:rsidRDefault="00BC4D59"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BC4D59" w:rsidRPr="00FA615B" w:rsidRDefault="00283818" w:rsidP="002A4291">
            <w:pPr>
              <w:widowControl/>
              <w:autoSpaceDE/>
              <w:autoSpaceDN/>
              <w:adjustRightInd/>
              <w:ind w:firstLine="0"/>
              <w:jc w:val="left"/>
              <w:rPr>
                <w:rFonts w:ascii="Times New Roman" w:hAnsi="Times New Roman" w:cs="Times New Roman"/>
                <w:sz w:val="16"/>
                <w:szCs w:val="18"/>
              </w:rPr>
            </w:pPr>
            <w:r w:rsidRPr="00283818">
              <w:rPr>
                <w:rFonts w:ascii="Times New Roman" w:hAnsi="Times New Roman" w:cs="Times New Roman"/>
                <w:sz w:val="16"/>
                <w:szCs w:val="18"/>
              </w:rPr>
              <w:t>Средний риск (4 класс)</w:t>
            </w:r>
          </w:p>
        </w:tc>
      </w:tr>
      <w:tr w:rsidR="00631D3D" w:rsidRPr="00B17347" w:rsidTr="00F97C4F">
        <w:trPr>
          <w:cantSplit/>
          <w:trHeight w:val="2687"/>
          <w:jc w:val="right"/>
        </w:trPr>
        <w:tc>
          <w:tcPr>
            <w:tcW w:w="1418"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277448">
              <w:rPr>
                <w:rFonts w:ascii="Times New Roman" w:hAnsi="Times New Roman" w:cs="Times New Roman"/>
                <w:sz w:val="16"/>
                <w:szCs w:val="18"/>
              </w:rPr>
              <w:t>ОБЩЕСТВО С ОГРАНИЧЕННОЙ ОТВЕТСТВЕННОСТЬЮ "ГАЗПРОМ ГАЗОМОТОРНОЕ ТОПЛИВО"</w:t>
            </w:r>
          </w:p>
        </w:tc>
        <w:tc>
          <w:tcPr>
            <w:tcW w:w="1134" w:type="dxa"/>
            <w:shd w:val="clear" w:color="auto" w:fill="auto"/>
          </w:tcPr>
          <w:p w:rsidR="00771D32" w:rsidRDefault="00631D3D" w:rsidP="002370B5">
            <w:pPr>
              <w:widowControl/>
              <w:autoSpaceDE/>
              <w:autoSpaceDN/>
              <w:adjustRightInd/>
              <w:ind w:firstLine="0"/>
              <w:jc w:val="left"/>
              <w:rPr>
                <w:rFonts w:ascii="Times New Roman" w:hAnsi="Times New Roman" w:cs="Times New Roman"/>
                <w:sz w:val="16"/>
                <w:szCs w:val="18"/>
              </w:rPr>
            </w:pPr>
            <w:r w:rsidRPr="00277448">
              <w:rPr>
                <w:rFonts w:ascii="Times New Roman" w:hAnsi="Times New Roman" w:cs="Times New Roman"/>
                <w:sz w:val="16"/>
                <w:szCs w:val="18"/>
              </w:rPr>
              <w:t>197046, ГОРОД САНКТ-ПЕТЕРБУРГ, НАБЕРЕЖНАЯ ПЕТРОГРАДСКАЯ, ДОМ 20, ЛИТЕР А</w:t>
            </w: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Default="001B7EFD" w:rsidP="002370B5">
            <w:pPr>
              <w:widowControl/>
              <w:autoSpaceDE/>
              <w:autoSpaceDN/>
              <w:adjustRightInd/>
              <w:ind w:firstLine="0"/>
              <w:jc w:val="left"/>
              <w:rPr>
                <w:rFonts w:ascii="Times New Roman" w:hAnsi="Times New Roman" w:cs="Times New Roman"/>
                <w:sz w:val="16"/>
                <w:szCs w:val="18"/>
              </w:rPr>
            </w:pPr>
          </w:p>
          <w:p w:rsidR="001B7EFD" w:rsidRPr="00FA615B" w:rsidRDefault="001B7EFD" w:rsidP="002370B5">
            <w:pPr>
              <w:widowControl/>
              <w:autoSpaceDE/>
              <w:autoSpaceDN/>
              <w:adjustRightInd/>
              <w:ind w:firstLine="0"/>
              <w:jc w:val="left"/>
              <w:rPr>
                <w:rFonts w:ascii="Times New Roman" w:hAnsi="Times New Roman" w:cs="Times New Roman"/>
                <w:sz w:val="16"/>
                <w:szCs w:val="18"/>
              </w:rPr>
            </w:pPr>
          </w:p>
        </w:tc>
        <w:tc>
          <w:tcPr>
            <w:tcW w:w="1559"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Pr>
                <w:rFonts w:ascii="Times New Roman" w:hAnsi="Times New Roman" w:cs="Times New Roman"/>
                <w:sz w:val="16"/>
                <w:szCs w:val="18"/>
              </w:rPr>
              <w:t xml:space="preserve">162600, </w:t>
            </w:r>
            <w:r w:rsidRPr="00277448">
              <w:rPr>
                <w:rFonts w:ascii="Times New Roman" w:hAnsi="Times New Roman" w:cs="Times New Roman"/>
                <w:sz w:val="16"/>
                <w:szCs w:val="18"/>
              </w:rPr>
              <w:t>Вол</w:t>
            </w:r>
            <w:r>
              <w:rPr>
                <w:rFonts w:ascii="Times New Roman" w:hAnsi="Times New Roman" w:cs="Times New Roman"/>
                <w:sz w:val="16"/>
                <w:szCs w:val="18"/>
              </w:rPr>
              <w:t xml:space="preserve">огодская область, г. Череповец, </w:t>
            </w:r>
            <w:r w:rsidRPr="00277448">
              <w:rPr>
                <w:rFonts w:ascii="Times New Roman" w:hAnsi="Times New Roman" w:cs="Times New Roman"/>
                <w:sz w:val="16"/>
                <w:szCs w:val="18"/>
              </w:rPr>
              <w:t>Кирилловское шоссе, д. 53</w:t>
            </w:r>
          </w:p>
        </w:tc>
        <w:tc>
          <w:tcPr>
            <w:tcW w:w="1337"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Pr>
                <w:rFonts w:ascii="Times New Roman" w:hAnsi="Times New Roman" w:cs="Times New Roman"/>
                <w:sz w:val="16"/>
                <w:szCs w:val="18"/>
              </w:rPr>
              <w:t xml:space="preserve">162600, </w:t>
            </w:r>
            <w:r w:rsidRPr="00277448">
              <w:rPr>
                <w:rFonts w:ascii="Times New Roman" w:hAnsi="Times New Roman" w:cs="Times New Roman"/>
                <w:sz w:val="16"/>
                <w:szCs w:val="18"/>
              </w:rPr>
              <w:t>Вологодская область, г. Череповец, Кирилловское шоссе, д. 53</w:t>
            </w:r>
          </w:p>
        </w:tc>
        <w:tc>
          <w:tcPr>
            <w:tcW w:w="425" w:type="dxa"/>
            <w:shd w:val="clear" w:color="auto" w:fill="auto"/>
            <w:textDirection w:val="btL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062EEB">
              <w:rPr>
                <w:rFonts w:ascii="Times New Roman" w:hAnsi="Times New Roman" w:cs="Times New Roman"/>
                <w:sz w:val="16"/>
                <w:szCs w:val="18"/>
              </w:rPr>
              <w:t>1063905088158</w:t>
            </w:r>
          </w:p>
        </w:tc>
        <w:tc>
          <w:tcPr>
            <w:tcW w:w="425" w:type="dxa"/>
            <w:shd w:val="clear" w:color="auto" w:fill="auto"/>
            <w:textDirection w:val="btL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062EEB">
              <w:rPr>
                <w:rFonts w:ascii="Times New Roman" w:hAnsi="Times New Roman" w:cs="Times New Roman"/>
                <w:sz w:val="16"/>
                <w:szCs w:val="18"/>
              </w:rPr>
              <w:t>3905078834</w:t>
            </w:r>
          </w:p>
        </w:tc>
        <w:tc>
          <w:tcPr>
            <w:tcW w:w="709" w:type="dxa"/>
            <w:shd w:val="clear" w:color="auto" w:fill="auto"/>
            <w:textDirection w:val="btL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062EEB">
              <w:rPr>
                <w:rFonts w:ascii="Times New Roman" w:hAnsi="Times New Roman" w:cs="Times New Roman"/>
                <w:sz w:val="16"/>
                <w:szCs w:val="18"/>
              </w:rPr>
              <w:t>07.11.2006</w:t>
            </w:r>
          </w:p>
        </w:tc>
        <w:tc>
          <w:tcPr>
            <w:tcW w:w="567"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2</w:t>
            </w:r>
          </w:p>
        </w:tc>
        <w:tc>
          <w:tcPr>
            <w:tcW w:w="709"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r>
              <w:rPr>
                <w:rFonts w:ascii="Times New Roman" w:hAnsi="Times New Roman" w:cs="Times New Roman"/>
                <w:sz w:val="16"/>
                <w:szCs w:val="18"/>
              </w:rPr>
              <w:t>20</w:t>
            </w:r>
          </w:p>
        </w:tc>
        <w:tc>
          <w:tcPr>
            <w:tcW w:w="709"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p>
        </w:tc>
        <w:tc>
          <w:tcPr>
            <w:tcW w:w="708"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Умеренный риск (5 класс)</w:t>
            </w:r>
          </w:p>
        </w:tc>
      </w:tr>
      <w:tr w:rsidR="00631D3D" w:rsidRPr="00B17347" w:rsidTr="00F97C4F">
        <w:trPr>
          <w:cantSplit/>
          <w:trHeight w:val="2687"/>
          <w:jc w:val="right"/>
        </w:trPr>
        <w:tc>
          <w:tcPr>
            <w:tcW w:w="1418"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АКЦИОНЕРНОЕ ОБЩЕСТВО "ЧЕРЕПОВЕЦКИЙ ЛВЗ"</w:t>
            </w:r>
          </w:p>
        </w:tc>
        <w:tc>
          <w:tcPr>
            <w:tcW w:w="1134" w:type="dxa"/>
            <w:shd w:val="clear" w:color="auto" w:fill="auto"/>
          </w:tcPr>
          <w:p w:rsidR="00631D3D" w:rsidRPr="00FA615B" w:rsidRDefault="00631D3D" w:rsidP="006F6167">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 xml:space="preserve">160017, ОБЛАСТЬ ВОЛОГОДСКАЯ, ГОРОД </w:t>
            </w:r>
            <w:r w:rsidR="006F6167">
              <w:rPr>
                <w:rFonts w:ascii="Times New Roman" w:hAnsi="Times New Roman" w:cs="Times New Roman"/>
                <w:sz w:val="16"/>
                <w:szCs w:val="18"/>
              </w:rPr>
              <w:t>ВОЛОГДА</w:t>
            </w:r>
            <w:r w:rsidRPr="00062EEB">
              <w:rPr>
                <w:rFonts w:ascii="Times New Roman" w:hAnsi="Times New Roman" w:cs="Times New Roman"/>
                <w:sz w:val="16"/>
                <w:szCs w:val="18"/>
              </w:rPr>
              <w:t>, УЛИЦА ЛЕНИНГРАДСКАЯ, ДОМ 53, ЛИТЕРА А, ПОМЕЩЕНИЕ 14</w:t>
            </w:r>
          </w:p>
        </w:tc>
        <w:tc>
          <w:tcPr>
            <w:tcW w:w="1559" w:type="dxa"/>
            <w:shd w:val="clear" w:color="auto" w:fill="auto"/>
          </w:tcPr>
          <w:p w:rsidR="00631D3D" w:rsidRPr="00FA615B" w:rsidRDefault="00631D3D" w:rsidP="006F6167">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 xml:space="preserve">160017, ОБЛАСТЬ ВОЛОГОДСКАЯ, ГОРОД </w:t>
            </w:r>
            <w:r w:rsidR="006F6167">
              <w:rPr>
                <w:rFonts w:ascii="Times New Roman" w:hAnsi="Times New Roman" w:cs="Times New Roman"/>
                <w:sz w:val="16"/>
                <w:szCs w:val="18"/>
              </w:rPr>
              <w:t>ВОЛОГДА</w:t>
            </w:r>
            <w:r w:rsidRPr="00062EEB">
              <w:rPr>
                <w:rFonts w:ascii="Times New Roman" w:hAnsi="Times New Roman" w:cs="Times New Roman"/>
                <w:sz w:val="16"/>
                <w:szCs w:val="18"/>
              </w:rPr>
              <w:t>, УЛИЦА ЛЕНИНГРАДСКАЯ, ДОМ 53, ЛИТЕРА А, ПОМЕЩЕНИЕ 14; Вологодская область, г. Череповец, ул. Горького, д. 13</w:t>
            </w:r>
          </w:p>
        </w:tc>
        <w:tc>
          <w:tcPr>
            <w:tcW w:w="1337"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Pr>
                <w:rFonts w:ascii="Times New Roman" w:hAnsi="Times New Roman" w:cs="Times New Roman"/>
                <w:sz w:val="16"/>
                <w:szCs w:val="18"/>
              </w:rPr>
              <w:t xml:space="preserve">162600, </w:t>
            </w:r>
            <w:r w:rsidRPr="00062EEB">
              <w:rPr>
                <w:rFonts w:ascii="Times New Roman" w:hAnsi="Times New Roman" w:cs="Times New Roman"/>
                <w:sz w:val="16"/>
                <w:szCs w:val="18"/>
              </w:rPr>
              <w:t>Вологодская область, г. Череповец, ул. Горького, д. 13</w:t>
            </w:r>
          </w:p>
        </w:tc>
        <w:tc>
          <w:tcPr>
            <w:tcW w:w="425" w:type="dxa"/>
            <w:shd w:val="clear" w:color="auto" w:fill="auto"/>
            <w:textDirection w:val="btL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062EEB">
              <w:rPr>
                <w:rFonts w:ascii="Times New Roman" w:hAnsi="Times New Roman" w:cs="Times New Roman"/>
                <w:sz w:val="16"/>
                <w:szCs w:val="18"/>
              </w:rPr>
              <w:t>1023501249485</w:t>
            </w:r>
          </w:p>
        </w:tc>
        <w:tc>
          <w:tcPr>
            <w:tcW w:w="425" w:type="dxa"/>
            <w:shd w:val="clear" w:color="auto" w:fill="auto"/>
            <w:textDirection w:val="btL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062EEB">
              <w:rPr>
                <w:rFonts w:ascii="Times New Roman" w:hAnsi="Times New Roman" w:cs="Times New Roman"/>
                <w:sz w:val="16"/>
                <w:szCs w:val="18"/>
              </w:rPr>
              <w:t>3528074454</w:t>
            </w:r>
          </w:p>
        </w:tc>
        <w:tc>
          <w:tcPr>
            <w:tcW w:w="709" w:type="dxa"/>
            <w:shd w:val="clear" w:color="auto" w:fill="auto"/>
            <w:textDirection w:val="btL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tcPr>
          <w:p w:rsidR="00631D3D" w:rsidRPr="00FA615B" w:rsidRDefault="00631D3D" w:rsidP="002370B5">
            <w:pPr>
              <w:widowControl/>
              <w:autoSpaceDE/>
              <w:autoSpaceDN/>
              <w:adjustRightInd/>
              <w:ind w:left="113" w:right="113" w:firstLine="0"/>
              <w:jc w:val="center"/>
              <w:rPr>
                <w:rFonts w:ascii="Times New Roman" w:hAnsi="Times New Roman" w:cs="Times New Roman"/>
                <w:sz w:val="16"/>
                <w:szCs w:val="18"/>
              </w:rPr>
            </w:pPr>
            <w:r w:rsidRPr="00062EEB">
              <w:rPr>
                <w:rFonts w:ascii="Times New Roman" w:hAnsi="Times New Roman" w:cs="Times New Roman"/>
                <w:sz w:val="16"/>
                <w:szCs w:val="18"/>
              </w:rPr>
              <w:t>17.05.2001</w:t>
            </w:r>
          </w:p>
        </w:tc>
        <w:tc>
          <w:tcPr>
            <w:tcW w:w="567"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3</w:t>
            </w:r>
          </w:p>
        </w:tc>
        <w:tc>
          <w:tcPr>
            <w:tcW w:w="709"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shd w:val="clear" w:color="auto" w:fill="auto"/>
          </w:tcPr>
          <w:p w:rsidR="00631D3D" w:rsidRPr="00FA615B" w:rsidRDefault="00631D3D" w:rsidP="002370B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0A1E66">
              <w:rPr>
                <w:rFonts w:ascii="Times New Roman" w:hAnsi="Times New Roman" w:cs="Times New Roman"/>
                <w:sz w:val="16"/>
                <w:szCs w:val="18"/>
              </w:rPr>
              <w:t>Северо-Западное межрегиональное территориальное управление Федерального агентства по техническому регулированию и метрологии</w:t>
            </w:r>
          </w:p>
        </w:tc>
        <w:tc>
          <w:tcPr>
            <w:tcW w:w="993"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tcPr>
          <w:p w:rsidR="00631D3D" w:rsidRPr="00FA615B" w:rsidRDefault="00631D3D" w:rsidP="002370B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631D3D" w:rsidRPr="00B17347" w:rsidTr="00F97C4F">
        <w:trPr>
          <w:cantSplit/>
          <w:trHeight w:val="2777"/>
          <w:jc w:val="right"/>
        </w:trPr>
        <w:tc>
          <w:tcPr>
            <w:tcW w:w="1418" w:type="dxa"/>
            <w:shd w:val="clear" w:color="auto" w:fill="auto"/>
            <w:hideMark/>
          </w:tcPr>
          <w:p w:rsidR="00631D3D" w:rsidRPr="00FA615B" w:rsidRDefault="00631D3D" w:rsidP="00062EEB">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ОБЩЕСТВО С ОГРАНИЧЕННОЙ ОТВЕТСТВЕННОСТЬЮ "ЛЕСОПТТОРГ"</w:t>
            </w:r>
          </w:p>
        </w:tc>
        <w:tc>
          <w:tcPr>
            <w:tcW w:w="1134" w:type="dxa"/>
            <w:shd w:val="clear" w:color="auto" w:fill="auto"/>
            <w:hideMark/>
          </w:tcPr>
          <w:p w:rsidR="00631D3D" w:rsidRDefault="00631D3D" w:rsidP="002A4291">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162600, ОБЛАСТЬ ВОЛОГОДСКАЯ, ГОРОД ЧЕРЕПОВЕЦ, УЛИЦА КРАСНОДОНЦЕВ, д. 26, корпус А, офис (квартира) 106</w:t>
            </w: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Default="001B7EFD" w:rsidP="002A4291">
            <w:pPr>
              <w:widowControl/>
              <w:autoSpaceDE/>
              <w:autoSpaceDN/>
              <w:adjustRightInd/>
              <w:ind w:firstLine="0"/>
              <w:jc w:val="left"/>
              <w:rPr>
                <w:rFonts w:ascii="Times New Roman" w:hAnsi="Times New Roman" w:cs="Times New Roman"/>
                <w:sz w:val="16"/>
                <w:szCs w:val="18"/>
              </w:rPr>
            </w:pPr>
          </w:p>
          <w:p w:rsidR="001B7EFD" w:rsidRPr="00FA615B" w:rsidRDefault="001B7EFD" w:rsidP="002A4291">
            <w:pPr>
              <w:widowControl/>
              <w:autoSpaceDE/>
              <w:autoSpaceDN/>
              <w:adjustRightInd/>
              <w:ind w:firstLine="0"/>
              <w:jc w:val="left"/>
              <w:rPr>
                <w:rFonts w:ascii="Times New Roman" w:hAnsi="Times New Roman" w:cs="Times New Roman"/>
                <w:sz w:val="16"/>
                <w:szCs w:val="18"/>
              </w:rPr>
            </w:pPr>
          </w:p>
        </w:tc>
        <w:tc>
          <w:tcPr>
            <w:tcW w:w="1559"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162605, Вологодская область, город Череповец, улица Гоголя, 55</w:t>
            </w:r>
          </w:p>
        </w:tc>
        <w:tc>
          <w:tcPr>
            <w:tcW w:w="1337"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062EEB">
              <w:rPr>
                <w:rFonts w:ascii="Times New Roman" w:hAnsi="Times New Roman" w:cs="Times New Roman"/>
                <w:sz w:val="16"/>
                <w:szCs w:val="18"/>
              </w:rPr>
              <w:t>162605, Вологодская область, город Череповец, улица Гоголя, 55</w:t>
            </w:r>
          </w:p>
        </w:tc>
        <w:tc>
          <w:tcPr>
            <w:tcW w:w="425"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BF010C">
              <w:rPr>
                <w:rFonts w:ascii="Times New Roman" w:hAnsi="Times New Roman" w:cs="Times New Roman"/>
                <w:sz w:val="16"/>
                <w:szCs w:val="18"/>
              </w:rPr>
              <w:t>1053500294847</w:t>
            </w:r>
          </w:p>
        </w:tc>
        <w:tc>
          <w:tcPr>
            <w:tcW w:w="425"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BF010C">
              <w:rPr>
                <w:rFonts w:ascii="Times New Roman" w:hAnsi="Times New Roman" w:cs="Times New Roman"/>
                <w:sz w:val="16"/>
                <w:szCs w:val="18"/>
              </w:rPr>
              <w:t>3528103507</w:t>
            </w:r>
          </w:p>
        </w:tc>
        <w:tc>
          <w:tcPr>
            <w:tcW w:w="709"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631D3D" w:rsidRPr="00FA615B" w:rsidRDefault="00631D3D" w:rsidP="00E94CDD">
            <w:pPr>
              <w:widowControl/>
              <w:autoSpaceDE/>
              <w:autoSpaceDN/>
              <w:adjustRightInd/>
              <w:ind w:left="113" w:right="113" w:firstLine="0"/>
              <w:jc w:val="center"/>
              <w:rPr>
                <w:rFonts w:ascii="Times New Roman" w:hAnsi="Times New Roman" w:cs="Times New Roman"/>
                <w:sz w:val="16"/>
                <w:szCs w:val="18"/>
              </w:rPr>
            </w:pPr>
            <w:r w:rsidRPr="00902916">
              <w:rPr>
                <w:rFonts w:ascii="Times New Roman" w:hAnsi="Times New Roman" w:cs="Times New Roman"/>
                <w:sz w:val="16"/>
                <w:szCs w:val="18"/>
              </w:rPr>
              <w:t>26.09.2005</w:t>
            </w:r>
          </w:p>
        </w:tc>
        <w:tc>
          <w:tcPr>
            <w:tcW w:w="567"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3</w:t>
            </w:r>
          </w:p>
        </w:tc>
        <w:tc>
          <w:tcPr>
            <w:tcW w:w="709"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15</w:t>
            </w:r>
          </w:p>
        </w:tc>
        <w:tc>
          <w:tcPr>
            <w:tcW w:w="708"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631D3D" w:rsidRPr="00B17347" w:rsidTr="00F97C4F">
        <w:trPr>
          <w:cantSplit/>
          <w:trHeight w:val="5381"/>
          <w:jc w:val="right"/>
        </w:trPr>
        <w:tc>
          <w:tcPr>
            <w:tcW w:w="1418"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ОБЩЕСТВО С ОГРАНИЧЕННОЙ ОТВЕТСТВЕННОСТЬЮ "ХАННЕКАРД НОРД-ВЕСТ"</w:t>
            </w:r>
          </w:p>
        </w:tc>
        <w:tc>
          <w:tcPr>
            <w:tcW w:w="1134" w:type="dxa"/>
            <w:shd w:val="clear" w:color="auto" w:fill="auto"/>
            <w:hideMark/>
          </w:tcPr>
          <w:p w:rsidR="00BC4A54"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162611, ОБЛАСТЬ ВОЛОГОДСКАЯ, ГОРОД ЧЕРЕПОВЕЦ, УЛИЦА СТРОЙИНДУСТРИИ, д. 4, офис (квартира) 307</w:t>
            </w:r>
          </w:p>
        </w:tc>
        <w:tc>
          <w:tcPr>
            <w:tcW w:w="1559"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162611, ОБЛАСТЬ ВОЛОГОДСКАЯ, ГОРОД ЧЕРЕПОВЕЦ, УЛИЦА СТРОЙИНДУСТРИИ, д. 4, офис (квартира) 307; 162600, Вологодская область, г. Череповец, ул. Мира д.</w:t>
            </w:r>
            <w:r>
              <w:rPr>
                <w:rFonts w:ascii="Times New Roman" w:hAnsi="Times New Roman" w:cs="Times New Roman"/>
                <w:sz w:val="16"/>
                <w:szCs w:val="18"/>
              </w:rPr>
              <w:t xml:space="preserve"> </w:t>
            </w:r>
            <w:r w:rsidRPr="007B000C">
              <w:rPr>
                <w:rFonts w:ascii="Times New Roman" w:hAnsi="Times New Roman" w:cs="Times New Roman"/>
                <w:sz w:val="16"/>
                <w:szCs w:val="18"/>
              </w:rPr>
              <w:t>30</w:t>
            </w:r>
          </w:p>
        </w:tc>
        <w:tc>
          <w:tcPr>
            <w:tcW w:w="1337"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162600, Вологодская область, г. Череповец, ул. Мира д.</w:t>
            </w:r>
            <w:r>
              <w:rPr>
                <w:rFonts w:ascii="Times New Roman" w:hAnsi="Times New Roman" w:cs="Times New Roman"/>
                <w:sz w:val="16"/>
                <w:szCs w:val="18"/>
              </w:rPr>
              <w:t xml:space="preserve"> </w:t>
            </w:r>
            <w:r w:rsidRPr="007B000C">
              <w:rPr>
                <w:rFonts w:ascii="Times New Roman" w:hAnsi="Times New Roman" w:cs="Times New Roman"/>
                <w:sz w:val="16"/>
                <w:szCs w:val="18"/>
              </w:rPr>
              <w:t>30</w:t>
            </w:r>
          </w:p>
        </w:tc>
        <w:tc>
          <w:tcPr>
            <w:tcW w:w="425" w:type="dxa"/>
            <w:shd w:val="clear" w:color="auto" w:fill="auto"/>
            <w:textDirection w:val="btLr"/>
            <w:hideMark/>
          </w:tcPr>
          <w:p w:rsidR="00631D3D" w:rsidRPr="007B000C" w:rsidRDefault="00631D3D" w:rsidP="002A4291">
            <w:pPr>
              <w:widowControl/>
              <w:autoSpaceDE/>
              <w:autoSpaceDN/>
              <w:adjustRightInd/>
              <w:ind w:left="113" w:right="113" w:firstLine="0"/>
              <w:jc w:val="center"/>
              <w:rPr>
                <w:rFonts w:ascii="Times New Roman" w:hAnsi="Times New Roman" w:cs="Times New Roman"/>
                <w:sz w:val="16"/>
                <w:szCs w:val="18"/>
              </w:rPr>
            </w:pPr>
            <w:r w:rsidRPr="007B000C">
              <w:rPr>
                <w:rFonts w:ascii="Times New Roman" w:hAnsi="Times New Roman" w:cs="Times New Roman"/>
                <w:sz w:val="16"/>
                <w:szCs w:val="18"/>
              </w:rPr>
              <w:t>1133528012617</w:t>
            </w:r>
          </w:p>
        </w:tc>
        <w:tc>
          <w:tcPr>
            <w:tcW w:w="425" w:type="dxa"/>
            <w:shd w:val="clear" w:color="auto" w:fill="auto"/>
            <w:textDirection w:val="btLr"/>
            <w:hideMark/>
          </w:tcPr>
          <w:p w:rsidR="00631D3D" w:rsidRPr="007B000C" w:rsidRDefault="00631D3D" w:rsidP="002A4291">
            <w:pPr>
              <w:widowControl/>
              <w:autoSpaceDE/>
              <w:autoSpaceDN/>
              <w:adjustRightInd/>
              <w:ind w:left="113" w:right="113" w:firstLine="0"/>
              <w:jc w:val="center"/>
              <w:rPr>
                <w:rFonts w:ascii="Times New Roman" w:hAnsi="Times New Roman" w:cs="Times New Roman"/>
                <w:sz w:val="16"/>
                <w:szCs w:val="18"/>
              </w:rPr>
            </w:pPr>
            <w:r w:rsidRPr="007B000C">
              <w:rPr>
                <w:rFonts w:ascii="Times New Roman" w:hAnsi="Times New Roman" w:cs="Times New Roman"/>
                <w:sz w:val="16"/>
                <w:szCs w:val="18"/>
              </w:rPr>
              <w:t>3528209140</w:t>
            </w:r>
          </w:p>
        </w:tc>
        <w:tc>
          <w:tcPr>
            <w:tcW w:w="709" w:type="dxa"/>
            <w:shd w:val="clear" w:color="auto" w:fill="auto"/>
            <w:textDirection w:val="btLr"/>
            <w:hideMark/>
          </w:tcPr>
          <w:p w:rsidR="00631D3D" w:rsidRPr="007B000C" w:rsidRDefault="00631D3D" w:rsidP="002A4291">
            <w:pPr>
              <w:widowControl/>
              <w:autoSpaceDE/>
              <w:autoSpaceDN/>
              <w:adjustRightInd/>
              <w:ind w:left="113" w:right="113" w:firstLine="0"/>
              <w:jc w:val="center"/>
              <w:rPr>
                <w:rFonts w:ascii="Times New Roman" w:hAnsi="Times New Roman" w:cs="Times New Roman"/>
                <w:sz w:val="16"/>
                <w:szCs w:val="18"/>
              </w:rPr>
            </w:pPr>
            <w:r w:rsidRPr="007B000C">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631D3D" w:rsidRPr="007B000C" w:rsidRDefault="00631D3D" w:rsidP="00E94CDD">
            <w:pPr>
              <w:widowControl/>
              <w:autoSpaceDE/>
              <w:autoSpaceDN/>
              <w:adjustRightInd/>
              <w:ind w:left="113" w:right="113" w:firstLine="0"/>
              <w:jc w:val="center"/>
              <w:rPr>
                <w:rFonts w:ascii="Times New Roman" w:hAnsi="Times New Roman" w:cs="Times New Roman"/>
                <w:sz w:val="16"/>
                <w:szCs w:val="18"/>
              </w:rPr>
            </w:pPr>
            <w:r w:rsidRPr="007B000C">
              <w:rPr>
                <w:rFonts w:ascii="Times New Roman" w:hAnsi="Times New Roman" w:cs="Times New Roman"/>
                <w:sz w:val="16"/>
                <w:szCs w:val="18"/>
              </w:rPr>
              <w:t>19.12.2013</w:t>
            </w:r>
          </w:p>
        </w:tc>
        <w:tc>
          <w:tcPr>
            <w:tcW w:w="567" w:type="dxa"/>
            <w:shd w:val="clear" w:color="auto" w:fill="auto"/>
            <w:hideMark/>
          </w:tcPr>
          <w:p w:rsidR="00631D3D" w:rsidRPr="007B000C" w:rsidRDefault="00631D3D" w:rsidP="002A4291">
            <w:pPr>
              <w:widowControl/>
              <w:autoSpaceDE/>
              <w:autoSpaceDN/>
              <w:adjustRightInd/>
              <w:ind w:firstLine="0"/>
              <w:jc w:val="center"/>
              <w:rPr>
                <w:rFonts w:ascii="Times New Roman" w:hAnsi="Times New Roman" w:cs="Times New Roman"/>
                <w:sz w:val="16"/>
                <w:szCs w:val="18"/>
              </w:rPr>
            </w:pPr>
            <w:r w:rsidRPr="007B000C">
              <w:rPr>
                <w:rFonts w:ascii="Times New Roman" w:hAnsi="Times New Roman" w:cs="Times New Roman"/>
                <w:sz w:val="16"/>
                <w:szCs w:val="18"/>
              </w:rPr>
              <w:t> </w:t>
            </w:r>
          </w:p>
        </w:tc>
        <w:tc>
          <w:tcPr>
            <w:tcW w:w="992" w:type="dxa"/>
            <w:shd w:val="clear" w:color="auto" w:fill="auto"/>
            <w:hideMark/>
          </w:tcPr>
          <w:p w:rsidR="00631D3D" w:rsidRPr="007B000C" w:rsidRDefault="00631D3D" w:rsidP="002A4291">
            <w:pPr>
              <w:widowControl/>
              <w:autoSpaceDE/>
              <w:autoSpaceDN/>
              <w:adjustRightInd/>
              <w:ind w:firstLine="0"/>
              <w:jc w:val="center"/>
              <w:rPr>
                <w:rFonts w:ascii="Times New Roman" w:hAnsi="Times New Roman" w:cs="Times New Roman"/>
                <w:sz w:val="16"/>
                <w:szCs w:val="18"/>
              </w:rPr>
            </w:pPr>
            <w:r w:rsidRPr="007B000C">
              <w:rPr>
                <w:rFonts w:ascii="Times New Roman" w:hAnsi="Times New Roman" w:cs="Times New Roman"/>
                <w:sz w:val="16"/>
                <w:szCs w:val="18"/>
              </w:rPr>
              <w:t> </w:t>
            </w:r>
          </w:p>
        </w:tc>
        <w:tc>
          <w:tcPr>
            <w:tcW w:w="425" w:type="dxa"/>
            <w:shd w:val="clear" w:color="auto" w:fill="auto"/>
            <w:hideMark/>
          </w:tcPr>
          <w:p w:rsidR="00631D3D" w:rsidRPr="007B000C" w:rsidRDefault="00631D3D" w:rsidP="002A4291">
            <w:pPr>
              <w:widowControl/>
              <w:autoSpaceDE/>
              <w:autoSpaceDN/>
              <w:adjustRightInd/>
              <w:ind w:firstLine="0"/>
              <w:jc w:val="center"/>
              <w:rPr>
                <w:rFonts w:ascii="Times New Roman" w:hAnsi="Times New Roman" w:cs="Times New Roman"/>
                <w:sz w:val="16"/>
                <w:szCs w:val="18"/>
              </w:rPr>
            </w:pPr>
            <w:r w:rsidRPr="007B000C">
              <w:rPr>
                <w:rFonts w:ascii="Times New Roman" w:hAnsi="Times New Roman" w:cs="Times New Roman"/>
                <w:sz w:val="16"/>
                <w:szCs w:val="18"/>
              </w:rPr>
              <w:t> </w:t>
            </w:r>
          </w:p>
        </w:tc>
        <w:tc>
          <w:tcPr>
            <w:tcW w:w="567" w:type="dxa"/>
            <w:shd w:val="clear" w:color="auto" w:fill="auto"/>
            <w:hideMark/>
          </w:tcPr>
          <w:p w:rsidR="00631D3D" w:rsidRPr="007B000C" w:rsidRDefault="00631D3D" w:rsidP="002A4291">
            <w:pPr>
              <w:widowControl/>
              <w:autoSpaceDE/>
              <w:autoSpaceDN/>
              <w:adjustRightInd/>
              <w:ind w:firstLine="0"/>
              <w:jc w:val="center"/>
              <w:rPr>
                <w:rFonts w:ascii="Times New Roman" w:hAnsi="Times New Roman" w:cs="Times New Roman"/>
                <w:sz w:val="16"/>
                <w:szCs w:val="18"/>
              </w:rPr>
            </w:pPr>
            <w:r w:rsidRPr="007B000C">
              <w:rPr>
                <w:rFonts w:ascii="Times New Roman" w:hAnsi="Times New Roman" w:cs="Times New Roman"/>
                <w:sz w:val="16"/>
                <w:szCs w:val="18"/>
              </w:rPr>
              <w:t>4</w:t>
            </w:r>
          </w:p>
        </w:tc>
        <w:tc>
          <w:tcPr>
            <w:tcW w:w="709" w:type="dxa"/>
            <w:shd w:val="clear" w:color="auto" w:fill="auto"/>
            <w:hideMark/>
          </w:tcPr>
          <w:p w:rsidR="00631D3D" w:rsidRPr="007B000C" w:rsidRDefault="00631D3D" w:rsidP="002A4291">
            <w:pPr>
              <w:widowControl/>
              <w:autoSpaceDE/>
              <w:autoSpaceDN/>
              <w:adjustRightInd/>
              <w:ind w:firstLine="0"/>
              <w:jc w:val="center"/>
              <w:rPr>
                <w:rFonts w:ascii="Times New Roman" w:hAnsi="Times New Roman" w:cs="Times New Roman"/>
                <w:sz w:val="16"/>
                <w:szCs w:val="18"/>
              </w:rPr>
            </w:pPr>
            <w:r w:rsidRPr="007B000C">
              <w:rPr>
                <w:rFonts w:ascii="Times New Roman" w:hAnsi="Times New Roman" w:cs="Times New Roman"/>
                <w:sz w:val="16"/>
                <w:szCs w:val="18"/>
              </w:rPr>
              <w:t> 20</w:t>
            </w:r>
          </w:p>
        </w:tc>
        <w:tc>
          <w:tcPr>
            <w:tcW w:w="709" w:type="dxa"/>
            <w:shd w:val="clear" w:color="auto" w:fill="auto"/>
            <w:hideMark/>
          </w:tcPr>
          <w:p w:rsidR="00631D3D" w:rsidRPr="007B000C" w:rsidRDefault="00631D3D" w:rsidP="002A4291">
            <w:pPr>
              <w:widowControl/>
              <w:autoSpaceDE/>
              <w:autoSpaceDN/>
              <w:adjustRightInd/>
              <w:ind w:firstLine="0"/>
              <w:jc w:val="center"/>
              <w:rPr>
                <w:rFonts w:ascii="Times New Roman" w:hAnsi="Times New Roman" w:cs="Times New Roman"/>
                <w:sz w:val="16"/>
                <w:szCs w:val="18"/>
              </w:rPr>
            </w:pPr>
          </w:p>
        </w:tc>
        <w:tc>
          <w:tcPr>
            <w:tcW w:w="708"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Выездная</w:t>
            </w:r>
          </w:p>
        </w:tc>
        <w:tc>
          <w:tcPr>
            <w:tcW w:w="1214"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p>
        </w:tc>
        <w:tc>
          <w:tcPr>
            <w:tcW w:w="993"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 </w:t>
            </w:r>
          </w:p>
        </w:tc>
        <w:tc>
          <w:tcPr>
            <w:tcW w:w="1173" w:type="dxa"/>
            <w:shd w:val="clear" w:color="auto" w:fill="auto"/>
            <w:hideMark/>
          </w:tcPr>
          <w:p w:rsidR="00631D3D" w:rsidRPr="007B000C"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Умеренный риск (5 класс)</w:t>
            </w:r>
          </w:p>
        </w:tc>
      </w:tr>
      <w:tr w:rsidR="00631D3D" w:rsidRPr="00B17347" w:rsidTr="00F97C4F">
        <w:trPr>
          <w:cantSplit/>
          <w:trHeight w:val="2820"/>
          <w:jc w:val="right"/>
        </w:trPr>
        <w:tc>
          <w:tcPr>
            <w:tcW w:w="1418"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4D317D">
              <w:rPr>
                <w:rFonts w:ascii="Times New Roman" w:hAnsi="Times New Roman" w:cs="Times New Roman"/>
                <w:sz w:val="16"/>
                <w:szCs w:val="18"/>
              </w:rPr>
              <w:t>ОБЩЕСТВО С ОГРАНИЧЕННОЙ ОТВЕТСТВЕННОСТЬЮ "РТИ-ЦЕНТР"</w:t>
            </w:r>
          </w:p>
        </w:tc>
        <w:tc>
          <w:tcPr>
            <w:tcW w:w="1134"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4D317D">
              <w:rPr>
                <w:rFonts w:ascii="Times New Roman" w:hAnsi="Times New Roman" w:cs="Times New Roman"/>
                <w:sz w:val="16"/>
                <w:szCs w:val="18"/>
              </w:rPr>
              <w:t>162600, ОБЛАСТЬ ВОЛОГОДСКАЯ, ГОРОД ЧЕРЕПОВЕЦ, УЛИЦА МИРА, 30</w:t>
            </w:r>
          </w:p>
        </w:tc>
        <w:tc>
          <w:tcPr>
            <w:tcW w:w="1559"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4D317D">
              <w:rPr>
                <w:rFonts w:ascii="Times New Roman" w:hAnsi="Times New Roman" w:cs="Times New Roman"/>
                <w:sz w:val="16"/>
                <w:szCs w:val="18"/>
              </w:rPr>
              <w:t>162600, ОБЛАСТЬ ВОЛОГОДСКАЯ, ГОРОД ЧЕРЕПОВЕЦ, УЛИЦА МИРА, 30</w:t>
            </w:r>
          </w:p>
        </w:tc>
        <w:tc>
          <w:tcPr>
            <w:tcW w:w="1337"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4D317D">
              <w:rPr>
                <w:rFonts w:ascii="Times New Roman" w:hAnsi="Times New Roman" w:cs="Times New Roman"/>
                <w:sz w:val="16"/>
                <w:szCs w:val="18"/>
              </w:rPr>
              <w:t>162600, ОБЛАСТЬ ВОЛОГОДСКАЯ, ГОРОД ЧЕРЕПОВЕЦ, УЛИЦА МИРА, 30</w:t>
            </w:r>
          </w:p>
        </w:tc>
        <w:tc>
          <w:tcPr>
            <w:tcW w:w="425"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CC2F3C">
              <w:rPr>
                <w:rFonts w:ascii="Times New Roman" w:hAnsi="Times New Roman" w:cs="Times New Roman"/>
                <w:sz w:val="16"/>
                <w:szCs w:val="18"/>
              </w:rPr>
              <w:t>1033500348111</w:t>
            </w:r>
          </w:p>
        </w:tc>
        <w:tc>
          <w:tcPr>
            <w:tcW w:w="425"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CC2F3C">
              <w:rPr>
                <w:rFonts w:ascii="Times New Roman" w:hAnsi="Times New Roman" w:cs="Times New Roman"/>
                <w:sz w:val="16"/>
                <w:szCs w:val="18"/>
              </w:rPr>
              <w:t>3528088778</w:t>
            </w:r>
          </w:p>
        </w:tc>
        <w:tc>
          <w:tcPr>
            <w:tcW w:w="709"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631D3D" w:rsidRPr="00FA615B" w:rsidRDefault="00631D3D" w:rsidP="00E94CDD">
            <w:pPr>
              <w:widowControl/>
              <w:autoSpaceDE/>
              <w:autoSpaceDN/>
              <w:adjustRightInd/>
              <w:ind w:left="113" w:right="113" w:firstLine="0"/>
              <w:jc w:val="center"/>
              <w:rPr>
                <w:rFonts w:ascii="Times New Roman" w:hAnsi="Times New Roman" w:cs="Times New Roman"/>
                <w:sz w:val="16"/>
                <w:szCs w:val="18"/>
              </w:rPr>
            </w:pPr>
            <w:r w:rsidRPr="00CC2F3C">
              <w:rPr>
                <w:rFonts w:ascii="Times New Roman" w:hAnsi="Times New Roman" w:cs="Times New Roman"/>
                <w:sz w:val="16"/>
                <w:szCs w:val="18"/>
              </w:rPr>
              <w:t>23.10.2003</w:t>
            </w:r>
          </w:p>
        </w:tc>
        <w:tc>
          <w:tcPr>
            <w:tcW w:w="567"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w:t>
            </w:r>
          </w:p>
        </w:tc>
        <w:tc>
          <w:tcPr>
            <w:tcW w:w="709"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631D3D" w:rsidRPr="00B17347" w:rsidTr="00F97C4F">
        <w:trPr>
          <w:cantSplit/>
          <w:trHeight w:val="3529"/>
          <w:jc w:val="right"/>
        </w:trPr>
        <w:tc>
          <w:tcPr>
            <w:tcW w:w="1418"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ОБЩЕСТВО С ОГРАНИЧЕННОЙ ОТВЕТСТВЕННОСТЬЮ "ЭКОГАЗ"</w:t>
            </w:r>
          </w:p>
        </w:tc>
        <w:tc>
          <w:tcPr>
            <w:tcW w:w="1134"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162625, ОБЛАСТЬ ВОЛОГОДСКАЯ, ГОРОД ЧЕРЕПОВЕЦ, ШОССЕ СЕВЕРНОЕ, ДОМ 4, ОФИС 1</w:t>
            </w:r>
          </w:p>
        </w:tc>
        <w:tc>
          <w:tcPr>
            <w:tcW w:w="1559" w:type="dxa"/>
            <w:shd w:val="clear" w:color="auto" w:fill="auto"/>
            <w:hideMark/>
          </w:tcPr>
          <w:p w:rsidR="00653B43" w:rsidRPr="00FA615B" w:rsidRDefault="00631D3D" w:rsidP="002A4291">
            <w:pPr>
              <w:widowControl/>
              <w:autoSpaceDE/>
              <w:autoSpaceDN/>
              <w:adjustRightInd/>
              <w:ind w:firstLine="0"/>
              <w:jc w:val="left"/>
              <w:rPr>
                <w:rFonts w:ascii="Times New Roman" w:hAnsi="Times New Roman" w:cs="Times New Roman"/>
                <w:sz w:val="16"/>
                <w:szCs w:val="18"/>
              </w:rPr>
            </w:pPr>
            <w:r w:rsidRPr="007B000C">
              <w:rPr>
                <w:rFonts w:ascii="Times New Roman" w:hAnsi="Times New Roman" w:cs="Times New Roman"/>
                <w:sz w:val="16"/>
                <w:szCs w:val="18"/>
              </w:rPr>
              <w:t>162625, ОБЛАСТЬ ВОЛОГОДСКАЯ, ГОРОД ЧЕРЕПОВЕЦ, ШОССЕ СЕВЕРНОЕ, ДОМ 4, ОФИС 1; 162600, Вологодская область, г.</w:t>
            </w:r>
            <w:r>
              <w:rPr>
                <w:rFonts w:ascii="Times New Roman" w:hAnsi="Times New Roman" w:cs="Times New Roman"/>
                <w:sz w:val="16"/>
                <w:szCs w:val="18"/>
              </w:rPr>
              <w:t xml:space="preserve"> </w:t>
            </w:r>
            <w:r w:rsidRPr="007B000C">
              <w:rPr>
                <w:rFonts w:ascii="Times New Roman" w:hAnsi="Times New Roman" w:cs="Times New Roman"/>
                <w:sz w:val="16"/>
                <w:szCs w:val="18"/>
              </w:rPr>
              <w:t>Череповец, ул. Северное шоссе, 4; 162600, Вологодская область, г.</w:t>
            </w:r>
            <w:r>
              <w:rPr>
                <w:rFonts w:ascii="Times New Roman" w:hAnsi="Times New Roman" w:cs="Times New Roman"/>
                <w:sz w:val="16"/>
                <w:szCs w:val="18"/>
              </w:rPr>
              <w:t xml:space="preserve"> </w:t>
            </w:r>
            <w:r w:rsidRPr="007B000C">
              <w:rPr>
                <w:rFonts w:ascii="Times New Roman" w:hAnsi="Times New Roman" w:cs="Times New Roman"/>
                <w:sz w:val="16"/>
                <w:szCs w:val="18"/>
              </w:rPr>
              <w:t>Череповец, ул.</w:t>
            </w:r>
            <w:r>
              <w:rPr>
                <w:rFonts w:ascii="Times New Roman" w:hAnsi="Times New Roman" w:cs="Times New Roman"/>
                <w:sz w:val="16"/>
                <w:szCs w:val="18"/>
              </w:rPr>
              <w:t xml:space="preserve"> </w:t>
            </w:r>
            <w:r w:rsidRPr="007B000C">
              <w:rPr>
                <w:rFonts w:ascii="Times New Roman" w:hAnsi="Times New Roman" w:cs="Times New Roman"/>
                <w:sz w:val="16"/>
                <w:szCs w:val="18"/>
              </w:rPr>
              <w:t>Рыбинская</w:t>
            </w:r>
          </w:p>
        </w:tc>
        <w:tc>
          <w:tcPr>
            <w:tcW w:w="1337"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D54A98">
              <w:rPr>
                <w:rFonts w:ascii="Times New Roman" w:hAnsi="Times New Roman" w:cs="Times New Roman"/>
                <w:sz w:val="16"/>
                <w:szCs w:val="18"/>
              </w:rPr>
              <w:t>162600, Вологодская область, г.</w:t>
            </w:r>
            <w:r>
              <w:rPr>
                <w:rFonts w:ascii="Times New Roman" w:hAnsi="Times New Roman" w:cs="Times New Roman"/>
                <w:sz w:val="16"/>
                <w:szCs w:val="18"/>
              </w:rPr>
              <w:t xml:space="preserve"> </w:t>
            </w:r>
            <w:r w:rsidRPr="00D54A98">
              <w:rPr>
                <w:rFonts w:ascii="Times New Roman" w:hAnsi="Times New Roman" w:cs="Times New Roman"/>
                <w:sz w:val="16"/>
                <w:szCs w:val="18"/>
              </w:rPr>
              <w:t>Череповец, ул. Северное шоссе, 4; 162600, Вологодская область, г.</w:t>
            </w:r>
            <w:r>
              <w:rPr>
                <w:rFonts w:ascii="Times New Roman" w:hAnsi="Times New Roman" w:cs="Times New Roman"/>
                <w:sz w:val="16"/>
                <w:szCs w:val="18"/>
              </w:rPr>
              <w:t xml:space="preserve"> </w:t>
            </w:r>
            <w:r w:rsidRPr="00D54A98">
              <w:rPr>
                <w:rFonts w:ascii="Times New Roman" w:hAnsi="Times New Roman" w:cs="Times New Roman"/>
                <w:sz w:val="16"/>
                <w:szCs w:val="18"/>
              </w:rPr>
              <w:t>Череповец, ул.</w:t>
            </w:r>
            <w:r>
              <w:rPr>
                <w:rFonts w:ascii="Times New Roman" w:hAnsi="Times New Roman" w:cs="Times New Roman"/>
                <w:sz w:val="16"/>
                <w:szCs w:val="18"/>
              </w:rPr>
              <w:t xml:space="preserve"> </w:t>
            </w:r>
            <w:r w:rsidRPr="00D54A98">
              <w:rPr>
                <w:rFonts w:ascii="Times New Roman" w:hAnsi="Times New Roman" w:cs="Times New Roman"/>
                <w:sz w:val="16"/>
                <w:szCs w:val="18"/>
              </w:rPr>
              <w:t>Рыбинская</w:t>
            </w:r>
          </w:p>
        </w:tc>
        <w:tc>
          <w:tcPr>
            <w:tcW w:w="425"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EA5728">
              <w:rPr>
                <w:rFonts w:ascii="Times New Roman" w:hAnsi="Times New Roman" w:cs="Times New Roman"/>
                <w:sz w:val="16"/>
                <w:szCs w:val="18"/>
              </w:rPr>
              <w:t>1167627069972</w:t>
            </w:r>
          </w:p>
        </w:tc>
        <w:tc>
          <w:tcPr>
            <w:tcW w:w="425"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EA5728">
              <w:rPr>
                <w:rFonts w:ascii="Times New Roman" w:hAnsi="Times New Roman" w:cs="Times New Roman"/>
                <w:sz w:val="16"/>
                <w:szCs w:val="18"/>
              </w:rPr>
              <w:t>7603064423</w:t>
            </w:r>
          </w:p>
        </w:tc>
        <w:tc>
          <w:tcPr>
            <w:tcW w:w="709" w:type="dxa"/>
            <w:shd w:val="clear" w:color="auto" w:fill="auto"/>
            <w:textDirection w:val="btLr"/>
            <w:hideMark/>
          </w:tcPr>
          <w:p w:rsidR="00631D3D" w:rsidRPr="00FA615B" w:rsidRDefault="00631D3D" w:rsidP="002A4291">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631D3D" w:rsidRPr="00FA615B" w:rsidRDefault="00631D3D" w:rsidP="00E94CDD">
            <w:pPr>
              <w:widowControl/>
              <w:autoSpaceDE/>
              <w:autoSpaceDN/>
              <w:adjustRightInd/>
              <w:ind w:left="113" w:right="113" w:firstLine="0"/>
              <w:jc w:val="center"/>
              <w:rPr>
                <w:rFonts w:ascii="Times New Roman" w:hAnsi="Times New Roman" w:cs="Times New Roman"/>
                <w:sz w:val="16"/>
                <w:szCs w:val="18"/>
              </w:rPr>
            </w:pPr>
            <w:r w:rsidRPr="00EA5728">
              <w:rPr>
                <w:rFonts w:ascii="Times New Roman" w:hAnsi="Times New Roman" w:cs="Times New Roman"/>
                <w:sz w:val="16"/>
                <w:szCs w:val="18"/>
              </w:rPr>
              <w:t>04.05.2016</w:t>
            </w:r>
          </w:p>
        </w:tc>
        <w:tc>
          <w:tcPr>
            <w:tcW w:w="567"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w:t>
            </w:r>
          </w:p>
        </w:tc>
        <w:tc>
          <w:tcPr>
            <w:tcW w:w="709" w:type="dxa"/>
            <w:shd w:val="clear" w:color="auto" w:fill="auto"/>
            <w:hideMark/>
          </w:tcPr>
          <w:p w:rsidR="00631D3D" w:rsidRPr="00FA615B" w:rsidRDefault="00631D3D" w:rsidP="002A4291">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shd w:val="clear" w:color="auto" w:fill="auto"/>
            <w:hideMark/>
          </w:tcPr>
          <w:p w:rsidR="00631D3D" w:rsidRPr="00FA615B" w:rsidRDefault="00631D3D" w:rsidP="00025EB8">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15</w:t>
            </w:r>
          </w:p>
        </w:tc>
        <w:tc>
          <w:tcPr>
            <w:tcW w:w="708"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631D3D" w:rsidRPr="00FA615B" w:rsidRDefault="00631D3D" w:rsidP="002A4291">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3C19EC" w:rsidRPr="00FA615B" w:rsidTr="00F97C4F">
        <w:trPr>
          <w:cantSplit/>
          <w:trHeight w:val="3529"/>
          <w:jc w:val="right"/>
        </w:trPr>
        <w:tc>
          <w:tcPr>
            <w:tcW w:w="1418"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3C19EC">
              <w:rPr>
                <w:rFonts w:ascii="Times New Roman" w:hAnsi="Times New Roman" w:cs="Times New Roman"/>
                <w:sz w:val="16"/>
                <w:szCs w:val="18"/>
              </w:rPr>
              <w:t>АВТОНОМНАЯ НЕКОММЕРЧЕСКАЯ ОРГАНИЗАЦИЯ "ВОЛОГОДСКИЙ РЕГИОНАЛЬНЫЙ АТТЕСТАЦИОННЫЙ ЦЕНТР "</w:t>
            </w:r>
          </w:p>
        </w:tc>
        <w:tc>
          <w:tcPr>
            <w:tcW w:w="1134" w:type="dxa"/>
            <w:shd w:val="clear" w:color="auto" w:fill="auto"/>
            <w:hideMark/>
          </w:tcPr>
          <w:p w:rsidR="00CF7CEB" w:rsidRDefault="003C19EC" w:rsidP="00275BA9">
            <w:pPr>
              <w:widowControl/>
              <w:autoSpaceDE/>
              <w:autoSpaceDN/>
              <w:adjustRightInd/>
              <w:ind w:firstLine="0"/>
              <w:jc w:val="left"/>
              <w:rPr>
                <w:rFonts w:ascii="Times New Roman" w:hAnsi="Times New Roman" w:cs="Times New Roman"/>
                <w:sz w:val="16"/>
                <w:szCs w:val="18"/>
              </w:rPr>
            </w:pPr>
            <w:r w:rsidRPr="003C19EC">
              <w:rPr>
                <w:rFonts w:ascii="Times New Roman" w:hAnsi="Times New Roman" w:cs="Times New Roman"/>
                <w:sz w:val="16"/>
                <w:szCs w:val="18"/>
              </w:rPr>
              <w:t>160014, ОБЛАСТЬ ВОЛОГОДСКАЯ, ГОРОД ВОЛОГДА, УЛИЦА САММЕРА, 43</w:t>
            </w: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Pr="00FA615B" w:rsidRDefault="001B7EFD" w:rsidP="00275BA9">
            <w:pPr>
              <w:widowControl/>
              <w:autoSpaceDE/>
              <w:autoSpaceDN/>
              <w:adjustRightInd/>
              <w:ind w:firstLine="0"/>
              <w:jc w:val="left"/>
              <w:rPr>
                <w:rFonts w:ascii="Times New Roman" w:hAnsi="Times New Roman" w:cs="Times New Roman"/>
                <w:sz w:val="16"/>
                <w:szCs w:val="18"/>
              </w:rPr>
            </w:pPr>
          </w:p>
        </w:tc>
        <w:tc>
          <w:tcPr>
            <w:tcW w:w="1559"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3C19EC">
              <w:rPr>
                <w:rFonts w:ascii="Times New Roman" w:hAnsi="Times New Roman" w:cs="Times New Roman"/>
                <w:sz w:val="16"/>
                <w:szCs w:val="18"/>
              </w:rPr>
              <w:t>162600, Вологодская область, г. Череповец,  ул. Комсомольская, д. 28</w:t>
            </w:r>
          </w:p>
        </w:tc>
        <w:tc>
          <w:tcPr>
            <w:tcW w:w="1337"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3C19EC">
              <w:rPr>
                <w:rFonts w:ascii="Times New Roman" w:hAnsi="Times New Roman" w:cs="Times New Roman"/>
                <w:sz w:val="16"/>
                <w:szCs w:val="18"/>
              </w:rPr>
              <w:t>162600, Вологодская область, г. Череповец,  ул. Комсомольская, д. 28</w:t>
            </w:r>
          </w:p>
        </w:tc>
        <w:tc>
          <w:tcPr>
            <w:tcW w:w="425" w:type="dxa"/>
            <w:shd w:val="clear" w:color="auto" w:fill="auto"/>
            <w:textDirection w:val="btLr"/>
            <w:hideMark/>
          </w:tcPr>
          <w:p w:rsidR="003C19EC" w:rsidRPr="00FA615B" w:rsidRDefault="0058349F" w:rsidP="00275BA9">
            <w:pPr>
              <w:widowControl/>
              <w:autoSpaceDE/>
              <w:autoSpaceDN/>
              <w:adjustRightInd/>
              <w:ind w:left="113" w:right="113" w:firstLine="0"/>
              <w:jc w:val="center"/>
              <w:rPr>
                <w:rFonts w:ascii="Times New Roman" w:hAnsi="Times New Roman" w:cs="Times New Roman"/>
                <w:sz w:val="16"/>
                <w:szCs w:val="18"/>
              </w:rPr>
            </w:pPr>
            <w:r w:rsidRPr="0058349F">
              <w:rPr>
                <w:rFonts w:ascii="Times New Roman" w:hAnsi="Times New Roman" w:cs="Times New Roman"/>
                <w:sz w:val="16"/>
                <w:szCs w:val="18"/>
              </w:rPr>
              <w:t>1023500880556</w:t>
            </w:r>
          </w:p>
        </w:tc>
        <w:tc>
          <w:tcPr>
            <w:tcW w:w="425" w:type="dxa"/>
            <w:shd w:val="clear" w:color="auto" w:fill="auto"/>
            <w:textDirection w:val="btLr"/>
            <w:hideMark/>
          </w:tcPr>
          <w:p w:rsidR="003C19EC" w:rsidRPr="00FA615B" w:rsidRDefault="0058349F" w:rsidP="00275BA9">
            <w:pPr>
              <w:widowControl/>
              <w:autoSpaceDE/>
              <w:autoSpaceDN/>
              <w:adjustRightInd/>
              <w:ind w:left="113" w:right="113" w:firstLine="0"/>
              <w:jc w:val="center"/>
              <w:rPr>
                <w:rFonts w:ascii="Times New Roman" w:hAnsi="Times New Roman" w:cs="Times New Roman"/>
                <w:sz w:val="16"/>
                <w:szCs w:val="18"/>
              </w:rPr>
            </w:pPr>
            <w:r w:rsidRPr="0058349F">
              <w:rPr>
                <w:rFonts w:ascii="Times New Roman" w:hAnsi="Times New Roman" w:cs="Times New Roman"/>
                <w:sz w:val="16"/>
                <w:szCs w:val="18"/>
              </w:rPr>
              <w:t>3525094420</w:t>
            </w:r>
          </w:p>
        </w:tc>
        <w:tc>
          <w:tcPr>
            <w:tcW w:w="709" w:type="dxa"/>
            <w:shd w:val="clear" w:color="auto" w:fill="auto"/>
            <w:textDirection w:val="btLr"/>
            <w:hideMark/>
          </w:tcPr>
          <w:p w:rsidR="003C19EC" w:rsidRPr="00FA615B" w:rsidRDefault="003C19EC" w:rsidP="00275BA9">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3C19EC" w:rsidRPr="00FA615B" w:rsidRDefault="0058349F" w:rsidP="00275BA9">
            <w:pPr>
              <w:widowControl/>
              <w:autoSpaceDE/>
              <w:autoSpaceDN/>
              <w:adjustRightInd/>
              <w:ind w:left="113" w:right="113" w:firstLine="0"/>
              <w:jc w:val="center"/>
              <w:rPr>
                <w:rFonts w:ascii="Times New Roman" w:hAnsi="Times New Roman" w:cs="Times New Roman"/>
                <w:sz w:val="16"/>
                <w:szCs w:val="18"/>
              </w:rPr>
            </w:pPr>
            <w:r w:rsidRPr="0058349F">
              <w:rPr>
                <w:rFonts w:ascii="Times New Roman" w:hAnsi="Times New Roman" w:cs="Times New Roman"/>
                <w:sz w:val="16"/>
                <w:szCs w:val="18"/>
              </w:rPr>
              <w:t>11.01.2001</w:t>
            </w:r>
          </w:p>
        </w:tc>
        <w:tc>
          <w:tcPr>
            <w:tcW w:w="567"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3C19EC" w:rsidRPr="00FA615B" w:rsidRDefault="0058349F"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709"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r>
              <w:rPr>
                <w:rFonts w:ascii="Times New Roman" w:hAnsi="Times New Roman" w:cs="Times New Roman"/>
                <w:sz w:val="16"/>
                <w:szCs w:val="18"/>
              </w:rPr>
              <w:t>20</w:t>
            </w:r>
          </w:p>
        </w:tc>
        <w:tc>
          <w:tcPr>
            <w:tcW w:w="709"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p>
        </w:tc>
        <w:tc>
          <w:tcPr>
            <w:tcW w:w="708"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3C19EC" w:rsidRPr="00FA615B" w:rsidTr="00F97C4F">
        <w:trPr>
          <w:cantSplit/>
          <w:trHeight w:val="3529"/>
          <w:jc w:val="right"/>
        </w:trPr>
        <w:tc>
          <w:tcPr>
            <w:tcW w:w="1418" w:type="dxa"/>
            <w:shd w:val="clear" w:color="auto" w:fill="auto"/>
            <w:hideMark/>
          </w:tcPr>
          <w:p w:rsidR="003C19EC" w:rsidRPr="00FA615B" w:rsidRDefault="00FA2F74" w:rsidP="00275BA9">
            <w:pPr>
              <w:widowControl/>
              <w:autoSpaceDE/>
              <w:autoSpaceDN/>
              <w:adjustRightInd/>
              <w:ind w:firstLine="0"/>
              <w:jc w:val="left"/>
              <w:rPr>
                <w:rFonts w:ascii="Times New Roman" w:hAnsi="Times New Roman" w:cs="Times New Roman"/>
                <w:sz w:val="16"/>
                <w:szCs w:val="18"/>
              </w:rPr>
            </w:pPr>
            <w:r w:rsidRPr="00FA2F74">
              <w:rPr>
                <w:rFonts w:ascii="Times New Roman" w:hAnsi="Times New Roman" w:cs="Times New Roman"/>
                <w:sz w:val="16"/>
                <w:szCs w:val="18"/>
              </w:rPr>
              <w:t>ОБЩЕСТВО С ОГРАНИЧЕННОЙ ОТВЕТСТВЕННОСТЬЮ "СТИЛЬ-МЕБЕЛЬ"</w:t>
            </w:r>
          </w:p>
        </w:tc>
        <w:tc>
          <w:tcPr>
            <w:tcW w:w="1134" w:type="dxa"/>
            <w:shd w:val="clear" w:color="auto" w:fill="auto"/>
            <w:hideMark/>
          </w:tcPr>
          <w:p w:rsidR="003C19EC" w:rsidRPr="00FA615B" w:rsidRDefault="00FA2F74" w:rsidP="00275BA9">
            <w:pPr>
              <w:widowControl/>
              <w:autoSpaceDE/>
              <w:autoSpaceDN/>
              <w:adjustRightInd/>
              <w:ind w:firstLine="0"/>
              <w:jc w:val="left"/>
              <w:rPr>
                <w:rFonts w:ascii="Times New Roman" w:hAnsi="Times New Roman" w:cs="Times New Roman"/>
                <w:sz w:val="16"/>
                <w:szCs w:val="18"/>
              </w:rPr>
            </w:pPr>
            <w:r w:rsidRPr="00FA2F74">
              <w:rPr>
                <w:rFonts w:ascii="Times New Roman" w:hAnsi="Times New Roman" w:cs="Times New Roman"/>
                <w:sz w:val="16"/>
                <w:szCs w:val="18"/>
              </w:rPr>
              <w:t>162641, ОБЛАСТЬ ВОЛОГОДСКАЯ,РАЙОН ЧЕРЕПОВЕЦКИЙ,СЕЛЬСКОЕ МУНИЦИП.ОБРАЗОВАНИЕ ИРДОМАТСКОЕ СЕЛЬСКОЕ ПОСЕЛЕНИЕ, ДЕРЕВНЯ БОРИСОВО, УЛ. РАДУЖНАЯ 5</w:t>
            </w:r>
          </w:p>
        </w:tc>
        <w:tc>
          <w:tcPr>
            <w:tcW w:w="1559" w:type="dxa"/>
            <w:shd w:val="clear" w:color="auto" w:fill="auto"/>
            <w:hideMark/>
          </w:tcPr>
          <w:p w:rsidR="003C19EC" w:rsidRPr="00FA615B" w:rsidRDefault="004234A6" w:rsidP="00275BA9">
            <w:pPr>
              <w:widowControl/>
              <w:autoSpaceDE/>
              <w:autoSpaceDN/>
              <w:adjustRightInd/>
              <w:ind w:firstLine="0"/>
              <w:jc w:val="left"/>
              <w:rPr>
                <w:rFonts w:ascii="Times New Roman" w:hAnsi="Times New Roman" w:cs="Times New Roman"/>
                <w:sz w:val="16"/>
                <w:szCs w:val="18"/>
              </w:rPr>
            </w:pPr>
            <w:r w:rsidRPr="004234A6">
              <w:rPr>
                <w:rFonts w:ascii="Times New Roman" w:hAnsi="Times New Roman" w:cs="Times New Roman"/>
                <w:sz w:val="16"/>
                <w:szCs w:val="18"/>
              </w:rPr>
              <w:t>162614, Вологодская обл., г. Череповец, ул. Олимпийская, д.58</w:t>
            </w:r>
          </w:p>
        </w:tc>
        <w:tc>
          <w:tcPr>
            <w:tcW w:w="1337" w:type="dxa"/>
            <w:shd w:val="clear" w:color="auto" w:fill="auto"/>
            <w:hideMark/>
          </w:tcPr>
          <w:p w:rsidR="003C19EC" w:rsidRPr="00FA615B" w:rsidRDefault="004234A6" w:rsidP="00275BA9">
            <w:pPr>
              <w:widowControl/>
              <w:autoSpaceDE/>
              <w:autoSpaceDN/>
              <w:adjustRightInd/>
              <w:ind w:firstLine="0"/>
              <w:jc w:val="left"/>
              <w:rPr>
                <w:rFonts w:ascii="Times New Roman" w:hAnsi="Times New Roman" w:cs="Times New Roman"/>
                <w:sz w:val="16"/>
                <w:szCs w:val="18"/>
              </w:rPr>
            </w:pPr>
            <w:r w:rsidRPr="004234A6">
              <w:rPr>
                <w:rFonts w:ascii="Times New Roman" w:hAnsi="Times New Roman" w:cs="Times New Roman"/>
                <w:sz w:val="16"/>
                <w:szCs w:val="18"/>
              </w:rPr>
              <w:t>162614, Вологодская обл., г. Череповец, ул. Олимпийская, д.58</w:t>
            </w:r>
          </w:p>
        </w:tc>
        <w:tc>
          <w:tcPr>
            <w:tcW w:w="425" w:type="dxa"/>
            <w:shd w:val="clear" w:color="auto" w:fill="auto"/>
            <w:textDirection w:val="btLr"/>
            <w:hideMark/>
          </w:tcPr>
          <w:p w:rsidR="003C19EC" w:rsidRPr="00FA615B" w:rsidRDefault="00C01779" w:rsidP="00275BA9">
            <w:pPr>
              <w:widowControl/>
              <w:autoSpaceDE/>
              <w:autoSpaceDN/>
              <w:adjustRightInd/>
              <w:ind w:left="113" w:right="113" w:firstLine="0"/>
              <w:jc w:val="center"/>
              <w:rPr>
                <w:rFonts w:ascii="Times New Roman" w:hAnsi="Times New Roman" w:cs="Times New Roman"/>
                <w:sz w:val="16"/>
                <w:szCs w:val="18"/>
              </w:rPr>
            </w:pPr>
            <w:r w:rsidRPr="00C01779">
              <w:rPr>
                <w:rFonts w:ascii="Times New Roman" w:hAnsi="Times New Roman" w:cs="Times New Roman"/>
                <w:sz w:val="16"/>
                <w:szCs w:val="18"/>
              </w:rPr>
              <w:t>1023501253390</w:t>
            </w:r>
          </w:p>
        </w:tc>
        <w:tc>
          <w:tcPr>
            <w:tcW w:w="425" w:type="dxa"/>
            <w:shd w:val="clear" w:color="auto" w:fill="auto"/>
            <w:textDirection w:val="btLr"/>
            <w:hideMark/>
          </w:tcPr>
          <w:p w:rsidR="003C19EC" w:rsidRPr="00FA615B" w:rsidRDefault="00C01779" w:rsidP="00275BA9">
            <w:pPr>
              <w:widowControl/>
              <w:autoSpaceDE/>
              <w:autoSpaceDN/>
              <w:adjustRightInd/>
              <w:ind w:left="113" w:right="113" w:firstLine="0"/>
              <w:jc w:val="center"/>
              <w:rPr>
                <w:rFonts w:ascii="Times New Roman" w:hAnsi="Times New Roman" w:cs="Times New Roman"/>
                <w:sz w:val="16"/>
                <w:szCs w:val="18"/>
              </w:rPr>
            </w:pPr>
            <w:r w:rsidRPr="00C01779">
              <w:rPr>
                <w:rFonts w:ascii="Times New Roman" w:hAnsi="Times New Roman" w:cs="Times New Roman"/>
                <w:sz w:val="16"/>
                <w:szCs w:val="18"/>
              </w:rPr>
              <w:t>3528068010</w:t>
            </w:r>
          </w:p>
        </w:tc>
        <w:tc>
          <w:tcPr>
            <w:tcW w:w="709" w:type="dxa"/>
            <w:shd w:val="clear" w:color="auto" w:fill="auto"/>
            <w:textDirection w:val="btLr"/>
            <w:hideMark/>
          </w:tcPr>
          <w:p w:rsidR="003C19EC" w:rsidRPr="00FA615B" w:rsidRDefault="003C19EC" w:rsidP="00275BA9">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3C19EC" w:rsidRPr="00FA615B" w:rsidRDefault="00C01779" w:rsidP="00275BA9">
            <w:pPr>
              <w:widowControl/>
              <w:autoSpaceDE/>
              <w:autoSpaceDN/>
              <w:adjustRightInd/>
              <w:ind w:left="113" w:right="113" w:firstLine="0"/>
              <w:jc w:val="center"/>
              <w:rPr>
                <w:rFonts w:ascii="Times New Roman" w:hAnsi="Times New Roman" w:cs="Times New Roman"/>
                <w:sz w:val="16"/>
                <w:szCs w:val="18"/>
              </w:rPr>
            </w:pPr>
            <w:r w:rsidRPr="00C01779">
              <w:rPr>
                <w:rFonts w:ascii="Times New Roman" w:hAnsi="Times New Roman" w:cs="Times New Roman"/>
                <w:sz w:val="16"/>
                <w:szCs w:val="18"/>
              </w:rPr>
              <w:t>27.02.2002</w:t>
            </w:r>
          </w:p>
        </w:tc>
        <w:tc>
          <w:tcPr>
            <w:tcW w:w="567"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3C19EC" w:rsidRPr="00FA615B" w:rsidRDefault="00C01779"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709" w:type="dxa"/>
            <w:shd w:val="clear" w:color="auto" w:fill="auto"/>
            <w:hideMark/>
          </w:tcPr>
          <w:p w:rsidR="003C19EC" w:rsidRPr="00FA615B" w:rsidRDefault="003C19EC" w:rsidP="00275BA9">
            <w:pPr>
              <w:widowControl/>
              <w:autoSpaceDE/>
              <w:autoSpaceDN/>
              <w:adjustRightInd/>
              <w:ind w:firstLine="0"/>
              <w:jc w:val="center"/>
              <w:rPr>
                <w:rFonts w:ascii="Times New Roman" w:hAnsi="Times New Roman" w:cs="Times New Roman"/>
                <w:sz w:val="16"/>
                <w:szCs w:val="18"/>
              </w:rPr>
            </w:pPr>
          </w:p>
        </w:tc>
        <w:tc>
          <w:tcPr>
            <w:tcW w:w="709" w:type="dxa"/>
            <w:shd w:val="clear" w:color="auto" w:fill="auto"/>
            <w:hideMark/>
          </w:tcPr>
          <w:p w:rsidR="003C19EC" w:rsidRPr="00FA615B" w:rsidRDefault="00C01779"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50</w:t>
            </w:r>
          </w:p>
        </w:tc>
        <w:tc>
          <w:tcPr>
            <w:tcW w:w="708"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p>
        </w:tc>
        <w:tc>
          <w:tcPr>
            <w:tcW w:w="993"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3C19EC" w:rsidRPr="00FA615B" w:rsidRDefault="003C19EC"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D030CA" w:rsidRPr="00FA615B" w:rsidTr="00F97C4F">
        <w:trPr>
          <w:cantSplit/>
          <w:trHeight w:val="3529"/>
          <w:jc w:val="right"/>
        </w:trPr>
        <w:tc>
          <w:tcPr>
            <w:tcW w:w="1418" w:type="dxa"/>
            <w:shd w:val="clear" w:color="auto" w:fill="auto"/>
            <w:hideMark/>
          </w:tcPr>
          <w:p w:rsidR="00D030CA" w:rsidRDefault="00780414" w:rsidP="00275BA9">
            <w:pPr>
              <w:widowControl/>
              <w:autoSpaceDE/>
              <w:autoSpaceDN/>
              <w:adjustRightInd/>
              <w:ind w:firstLine="0"/>
              <w:jc w:val="left"/>
              <w:rPr>
                <w:rFonts w:ascii="Times New Roman" w:hAnsi="Times New Roman" w:cs="Times New Roman"/>
                <w:sz w:val="16"/>
                <w:szCs w:val="18"/>
              </w:rPr>
            </w:pPr>
            <w:r w:rsidRPr="00780414">
              <w:rPr>
                <w:rFonts w:ascii="Times New Roman" w:hAnsi="Times New Roman" w:cs="Times New Roman"/>
                <w:sz w:val="16"/>
                <w:szCs w:val="18"/>
              </w:rPr>
              <w:t>РОССИЙСКОЕ ОБЪЕДИНЕНИЕ ИНКАССАЦИИ (РОСИНКАС) ЦЕНТРАЛЬНОГО БАНКА РОССИЙСКОЙ ФЕДЕРАЦИИ (БАНКА РОССИИ)</w:t>
            </w: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Default="001B7EFD" w:rsidP="00275BA9">
            <w:pPr>
              <w:widowControl/>
              <w:autoSpaceDE/>
              <w:autoSpaceDN/>
              <w:adjustRightInd/>
              <w:ind w:firstLine="0"/>
              <w:jc w:val="left"/>
              <w:rPr>
                <w:rFonts w:ascii="Times New Roman" w:hAnsi="Times New Roman" w:cs="Times New Roman"/>
                <w:sz w:val="16"/>
                <w:szCs w:val="18"/>
              </w:rPr>
            </w:pPr>
          </w:p>
          <w:p w:rsidR="001B7EFD" w:rsidRPr="00FA615B" w:rsidRDefault="001B7EFD" w:rsidP="00275BA9">
            <w:pPr>
              <w:widowControl/>
              <w:autoSpaceDE/>
              <w:autoSpaceDN/>
              <w:adjustRightInd/>
              <w:ind w:firstLine="0"/>
              <w:jc w:val="left"/>
              <w:rPr>
                <w:rFonts w:ascii="Times New Roman" w:hAnsi="Times New Roman" w:cs="Times New Roman"/>
                <w:sz w:val="16"/>
                <w:szCs w:val="18"/>
              </w:rPr>
            </w:pPr>
          </w:p>
        </w:tc>
        <w:tc>
          <w:tcPr>
            <w:tcW w:w="1134" w:type="dxa"/>
            <w:shd w:val="clear" w:color="auto" w:fill="auto"/>
            <w:hideMark/>
          </w:tcPr>
          <w:p w:rsidR="00D030CA" w:rsidRPr="00FA615B" w:rsidRDefault="00780414" w:rsidP="00275BA9">
            <w:pPr>
              <w:widowControl/>
              <w:autoSpaceDE/>
              <w:autoSpaceDN/>
              <w:adjustRightInd/>
              <w:ind w:firstLine="0"/>
              <w:jc w:val="left"/>
              <w:rPr>
                <w:rFonts w:ascii="Times New Roman" w:hAnsi="Times New Roman" w:cs="Times New Roman"/>
                <w:sz w:val="16"/>
                <w:szCs w:val="18"/>
              </w:rPr>
            </w:pPr>
            <w:r w:rsidRPr="00780414">
              <w:rPr>
                <w:rFonts w:ascii="Times New Roman" w:hAnsi="Times New Roman" w:cs="Times New Roman"/>
                <w:sz w:val="16"/>
                <w:szCs w:val="18"/>
              </w:rPr>
              <w:t>127051, МОСКВА ГОРОД, БУЛЬВАР ЦВЕТНОЙ, ДОМ 7, КОРПУС 3</w:t>
            </w:r>
          </w:p>
        </w:tc>
        <w:tc>
          <w:tcPr>
            <w:tcW w:w="1559" w:type="dxa"/>
            <w:shd w:val="clear" w:color="auto" w:fill="auto"/>
            <w:hideMark/>
          </w:tcPr>
          <w:p w:rsidR="00D030CA" w:rsidRPr="00FA615B" w:rsidRDefault="00B27CC8" w:rsidP="00275BA9">
            <w:pPr>
              <w:widowControl/>
              <w:autoSpaceDE/>
              <w:autoSpaceDN/>
              <w:adjustRightInd/>
              <w:ind w:firstLine="0"/>
              <w:jc w:val="left"/>
              <w:rPr>
                <w:rFonts w:ascii="Times New Roman" w:hAnsi="Times New Roman" w:cs="Times New Roman"/>
                <w:sz w:val="16"/>
                <w:szCs w:val="18"/>
              </w:rPr>
            </w:pPr>
            <w:r>
              <w:rPr>
                <w:rFonts w:ascii="Times New Roman" w:hAnsi="Times New Roman" w:cs="Times New Roman"/>
                <w:sz w:val="16"/>
                <w:szCs w:val="18"/>
              </w:rPr>
              <w:t xml:space="preserve">162600, </w:t>
            </w:r>
            <w:r w:rsidR="00780414" w:rsidRPr="00780414">
              <w:rPr>
                <w:rFonts w:ascii="Times New Roman" w:hAnsi="Times New Roman" w:cs="Times New Roman"/>
                <w:sz w:val="16"/>
                <w:szCs w:val="18"/>
              </w:rPr>
              <w:t>Вологодская область, г. Череповец, ул. Металлургов, 61</w:t>
            </w:r>
          </w:p>
        </w:tc>
        <w:tc>
          <w:tcPr>
            <w:tcW w:w="1337" w:type="dxa"/>
            <w:shd w:val="clear" w:color="auto" w:fill="auto"/>
            <w:hideMark/>
          </w:tcPr>
          <w:p w:rsidR="00D030CA" w:rsidRPr="00FA615B" w:rsidRDefault="00B27CC8" w:rsidP="00275BA9">
            <w:pPr>
              <w:widowControl/>
              <w:autoSpaceDE/>
              <w:autoSpaceDN/>
              <w:adjustRightInd/>
              <w:ind w:firstLine="0"/>
              <w:jc w:val="left"/>
              <w:rPr>
                <w:rFonts w:ascii="Times New Roman" w:hAnsi="Times New Roman" w:cs="Times New Roman"/>
                <w:sz w:val="16"/>
                <w:szCs w:val="18"/>
              </w:rPr>
            </w:pPr>
            <w:r>
              <w:rPr>
                <w:rFonts w:ascii="Times New Roman" w:hAnsi="Times New Roman" w:cs="Times New Roman"/>
                <w:sz w:val="16"/>
                <w:szCs w:val="18"/>
              </w:rPr>
              <w:t xml:space="preserve">162600, </w:t>
            </w:r>
            <w:r w:rsidR="00780414" w:rsidRPr="00780414">
              <w:rPr>
                <w:rFonts w:ascii="Times New Roman" w:hAnsi="Times New Roman" w:cs="Times New Roman"/>
                <w:sz w:val="16"/>
                <w:szCs w:val="18"/>
              </w:rPr>
              <w:t>Вологодская область, г. Череповец, ул. Металлургов, 61</w:t>
            </w:r>
          </w:p>
        </w:tc>
        <w:tc>
          <w:tcPr>
            <w:tcW w:w="425" w:type="dxa"/>
            <w:shd w:val="clear" w:color="auto" w:fill="auto"/>
            <w:textDirection w:val="btLr"/>
            <w:hideMark/>
          </w:tcPr>
          <w:p w:rsidR="00D030CA" w:rsidRPr="00FA615B" w:rsidRDefault="00780414" w:rsidP="00275BA9">
            <w:pPr>
              <w:widowControl/>
              <w:autoSpaceDE/>
              <w:autoSpaceDN/>
              <w:adjustRightInd/>
              <w:ind w:left="113" w:right="113" w:firstLine="0"/>
              <w:jc w:val="center"/>
              <w:rPr>
                <w:rFonts w:ascii="Times New Roman" w:hAnsi="Times New Roman" w:cs="Times New Roman"/>
                <w:sz w:val="16"/>
                <w:szCs w:val="18"/>
              </w:rPr>
            </w:pPr>
            <w:r w:rsidRPr="00780414">
              <w:rPr>
                <w:rFonts w:ascii="Times New Roman" w:hAnsi="Times New Roman" w:cs="Times New Roman"/>
                <w:sz w:val="16"/>
                <w:szCs w:val="18"/>
              </w:rPr>
              <w:t>1027739529641</w:t>
            </w:r>
          </w:p>
        </w:tc>
        <w:tc>
          <w:tcPr>
            <w:tcW w:w="425" w:type="dxa"/>
            <w:shd w:val="clear" w:color="auto" w:fill="auto"/>
            <w:textDirection w:val="btLr"/>
            <w:hideMark/>
          </w:tcPr>
          <w:p w:rsidR="00D030CA" w:rsidRPr="00FA615B" w:rsidRDefault="00780414" w:rsidP="00275BA9">
            <w:pPr>
              <w:widowControl/>
              <w:autoSpaceDE/>
              <w:autoSpaceDN/>
              <w:adjustRightInd/>
              <w:ind w:left="113" w:right="113" w:firstLine="0"/>
              <w:jc w:val="center"/>
              <w:rPr>
                <w:rFonts w:ascii="Times New Roman" w:hAnsi="Times New Roman" w:cs="Times New Roman"/>
                <w:sz w:val="16"/>
                <w:szCs w:val="18"/>
              </w:rPr>
            </w:pPr>
            <w:r w:rsidRPr="00780414">
              <w:rPr>
                <w:rFonts w:ascii="Times New Roman" w:hAnsi="Times New Roman" w:cs="Times New Roman"/>
                <w:sz w:val="16"/>
                <w:szCs w:val="18"/>
              </w:rPr>
              <w:t>7703030058</w:t>
            </w:r>
          </w:p>
        </w:tc>
        <w:tc>
          <w:tcPr>
            <w:tcW w:w="709" w:type="dxa"/>
            <w:shd w:val="clear" w:color="auto" w:fill="auto"/>
            <w:textDirection w:val="btLr"/>
            <w:hideMark/>
          </w:tcPr>
          <w:p w:rsidR="00D030CA" w:rsidRPr="00FA615B" w:rsidRDefault="00D030CA" w:rsidP="00275BA9">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D030CA" w:rsidRPr="00FA615B" w:rsidRDefault="00780414" w:rsidP="00275BA9">
            <w:pPr>
              <w:widowControl/>
              <w:autoSpaceDE/>
              <w:autoSpaceDN/>
              <w:adjustRightInd/>
              <w:ind w:left="113" w:right="113" w:firstLine="0"/>
              <w:jc w:val="center"/>
              <w:rPr>
                <w:rFonts w:ascii="Times New Roman" w:hAnsi="Times New Roman" w:cs="Times New Roman"/>
                <w:sz w:val="16"/>
                <w:szCs w:val="18"/>
              </w:rPr>
            </w:pPr>
            <w:r w:rsidRPr="00780414">
              <w:rPr>
                <w:rFonts w:ascii="Times New Roman" w:hAnsi="Times New Roman" w:cs="Times New Roman"/>
                <w:sz w:val="16"/>
                <w:szCs w:val="18"/>
              </w:rPr>
              <w:t>03.08.1992</w:t>
            </w:r>
          </w:p>
        </w:tc>
        <w:tc>
          <w:tcPr>
            <w:tcW w:w="567" w:type="dxa"/>
            <w:shd w:val="clear" w:color="auto" w:fill="auto"/>
            <w:hideMark/>
          </w:tcPr>
          <w:p w:rsidR="00D030CA" w:rsidRPr="00FA615B" w:rsidRDefault="00D030CA"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D030CA" w:rsidRPr="00FA615B" w:rsidRDefault="00D030CA"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D030CA" w:rsidRPr="00FA615B" w:rsidRDefault="00D030CA"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D030CA" w:rsidRPr="00FA615B" w:rsidRDefault="00D030CA"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709" w:type="dxa"/>
            <w:shd w:val="clear" w:color="auto" w:fill="auto"/>
            <w:hideMark/>
          </w:tcPr>
          <w:p w:rsidR="00D030CA" w:rsidRPr="00FA615B" w:rsidRDefault="00033036"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20</w:t>
            </w:r>
          </w:p>
        </w:tc>
        <w:tc>
          <w:tcPr>
            <w:tcW w:w="709" w:type="dxa"/>
            <w:shd w:val="clear" w:color="auto" w:fill="auto"/>
            <w:hideMark/>
          </w:tcPr>
          <w:p w:rsidR="00D030CA" w:rsidRPr="00FA615B" w:rsidRDefault="00D030CA" w:rsidP="00275BA9">
            <w:pPr>
              <w:widowControl/>
              <w:autoSpaceDE/>
              <w:autoSpaceDN/>
              <w:adjustRightInd/>
              <w:ind w:firstLine="0"/>
              <w:jc w:val="center"/>
              <w:rPr>
                <w:rFonts w:ascii="Times New Roman" w:hAnsi="Times New Roman" w:cs="Times New Roman"/>
                <w:sz w:val="16"/>
                <w:szCs w:val="18"/>
              </w:rPr>
            </w:pPr>
          </w:p>
        </w:tc>
        <w:tc>
          <w:tcPr>
            <w:tcW w:w="708" w:type="dxa"/>
            <w:shd w:val="clear" w:color="auto" w:fill="auto"/>
            <w:hideMark/>
          </w:tcPr>
          <w:p w:rsidR="00D030CA" w:rsidRPr="00FA615B" w:rsidRDefault="00D030CA"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D030CA" w:rsidRPr="00FA615B" w:rsidRDefault="008669A8" w:rsidP="00275BA9">
            <w:pPr>
              <w:widowControl/>
              <w:autoSpaceDE/>
              <w:autoSpaceDN/>
              <w:adjustRightInd/>
              <w:ind w:firstLine="0"/>
              <w:jc w:val="left"/>
              <w:rPr>
                <w:rFonts w:ascii="Times New Roman" w:hAnsi="Times New Roman" w:cs="Times New Roman"/>
                <w:sz w:val="16"/>
                <w:szCs w:val="18"/>
              </w:rPr>
            </w:pPr>
            <w:r w:rsidRPr="008669A8">
              <w:rPr>
                <w:rFonts w:ascii="Times New Roman" w:hAnsi="Times New Roman" w:cs="Times New Roman"/>
                <w:sz w:val="16"/>
                <w:szCs w:val="18"/>
              </w:rPr>
              <w:t>Федеральная служба войск национальной гвардии Российской Федерации</w:t>
            </w:r>
          </w:p>
        </w:tc>
        <w:tc>
          <w:tcPr>
            <w:tcW w:w="993" w:type="dxa"/>
            <w:shd w:val="clear" w:color="auto" w:fill="auto"/>
            <w:hideMark/>
          </w:tcPr>
          <w:p w:rsidR="00D030CA" w:rsidRPr="00FA615B" w:rsidRDefault="00D030CA"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D030CA" w:rsidRPr="00FA615B" w:rsidRDefault="00D030CA"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AD5342" w:rsidRPr="00FA615B" w:rsidTr="00F97C4F">
        <w:trPr>
          <w:cantSplit/>
          <w:trHeight w:val="3529"/>
          <w:jc w:val="right"/>
        </w:trPr>
        <w:tc>
          <w:tcPr>
            <w:tcW w:w="1418"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AD5342">
              <w:rPr>
                <w:rFonts w:ascii="Times New Roman" w:hAnsi="Times New Roman" w:cs="Times New Roman"/>
                <w:sz w:val="16"/>
                <w:szCs w:val="18"/>
              </w:rPr>
              <w:t>ОБЩЕСТВО С ОГРАНИЧЕННОЙ ОТВЕТСТВЕННОСТЬЮ "МЕБЕЛЬТОРГ"</w:t>
            </w:r>
          </w:p>
        </w:tc>
        <w:tc>
          <w:tcPr>
            <w:tcW w:w="1134"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AD5342">
              <w:rPr>
                <w:rFonts w:ascii="Times New Roman" w:hAnsi="Times New Roman" w:cs="Times New Roman"/>
                <w:sz w:val="16"/>
                <w:szCs w:val="18"/>
              </w:rPr>
              <w:t>162626, ВОЛОГОДСКАЯ ОБЛАСТЬ, ГОРОД ЧЕРЕПОВЕЦ, УЛИЦА РЫБИНСКАЯ, ДОМ 24, КОРПУС А, ЭТАЖ ЦОКОЛЬНЫЙ</w:t>
            </w:r>
          </w:p>
        </w:tc>
        <w:tc>
          <w:tcPr>
            <w:tcW w:w="1559"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AD5342">
              <w:rPr>
                <w:rFonts w:ascii="Times New Roman" w:hAnsi="Times New Roman" w:cs="Times New Roman"/>
                <w:sz w:val="16"/>
                <w:szCs w:val="18"/>
              </w:rPr>
              <w:t>162626, ВОЛОГОДСКАЯ ОБЛАСТЬ, ГОРОД ЧЕРЕПОВЕЦ, УЛИЦА РЫБИНСКАЯ, ДОМ 24, КОРПУС А, ЭТАЖ ЦОКОЛЬНЫЙ; 162608, Вологодская область, г. Че</w:t>
            </w:r>
            <w:r w:rsidR="003C6B12">
              <w:rPr>
                <w:rFonts w:ascii="Times New Roman" w:hAnsi="Times New Roman" w:cs="Times New Roman"/>
                <w:sz w:val="16"/>
                <w:szCs w:val="18"/>
              </w:rPr>
              <w:t>ре</w:t>
            </w:r>
            <w:r w:rsidRPr="00AD5342">
              <w:rPr>
                <w:rFonts w:ascii="Times New Roman" w:hAnsi="Times New Roman" w:cs="Times New Roman"/>
                <w:sz w:val="16"/>
                <w:szCs w:val="18"/>
              </w:rPr>
              <w:t>повец, ул. Мира, 30</w:t>
            </w:r>
          </w:p>
        </w:tc>
        <w:tc>
          <w:tcPr>
            <w:tcW w:w="1337"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AD5342">
              <w:rPr>
                <w:rFonts w:ascii="Times New Roman" w:hAnsi="Times New Roman" w:cs="Times New Roman"/>
                <w:sz w:val="16"/>
                <w:szCs w:val="18"/>
              </w:rPr>
              <w:t>162608, Вологодская область, г. Че</w:t>
            </w:r>
            <w:r w:rsidR="003C6B12">
              <w:rPr>
                <w:rFonts w:ascii="Times New Roman" w:hAnsi="Times New Roman" w:cs="Times New Roman"/>
                <w:sz w:val="16"/>
                <w:szCs w:val="18"/>
              </w:rPr>
              <w:t>ре</w:t>
            </w:r>
            <w:r w:rsidRPr="00AD5342">
              <w:rPr>
                <w:rFonts w:ascii="Times New Roman" w:hAnsi="Times New Roman" w:cs="Times New Roman"/>
                <w:sz w:val="16"/>
                <w:szCs w:val="18"/>
              </w:rPr>
              <w:t>повец, ул. Мира, 30</w:t>
            </w:r>
          </w:p>
        </w:tc>
        <w:tc>
          <w:tcPr>
            <w:tcW w:w="425" w:type="dxa"/>
            <w:shd w:val="clear" w:color="auto" w:fill="auto"/>
            <w:textDirection w:val="btLr"/>
            <w:hideMark/>
          </w:tcPr>
          <w:p w:rsidR="00AD5342" w:rsidRPr="00FA615B" w:rsidRDefault="00FE3AAB" w:rsidP="00275BA9">
            <w:pPr>
              <w:widowControl/>
              <w:autoSpaceDE/>
              <w:autoSpaceDN/>
              <w:adjustRightInd/>
              <w:ind w:left="113" w:right="113" w:firstLine="0"/>
              <w:jc w:val="center"/>
              <w:rPr>
                <w:rFonts w:ascii="Times New Roman" w:hAnsi="Times New Roman" w:cs="Times New Roman"/>
                <w:sz w:val="16"/>
                <w:szCs w:val="18"/>
              </w:rPr>
            </w:pPr>
            <w:r w:rsidRPr="00FE3AAB">
              <w:rPr>
                <w:rFonts w:ascii="Times New Roman" w:hAnsi="Times New Roman" w:cs="Times New Roman"/>
                <w:sz w:val="16"/>
                <w:szCs w:val="18"/>
              </w:rPr>
              <w:t>1153528004684</w:t>
            </w:r>
          </w:p>
        </w:tc>
        <w:tc>
          <w:tcPr>
            <w:tcW w:w="425" w:type="dxa"/>
            <w:shd w:val="clear" w:color="auto" w:fill="auto"/>
            <w:textDirection w:val="btLr"/>
            <w:hideMark/>
          </w:tcPr>
          <w:p w:rsidR="00AD5342" w:rsidRPr="00FA615B" w:rsidRDefault="00FE3AAB" w:rsidP="00275BA9">
            <w:pPr>
              <w:widowControl/>
              <w:autoSpaceDE/>
              <w:autoSpaceDN/>
              <w:adjustRightInd/>
              <w:ind w:left="113" w:right="113" w:firstLine="0"/>
              <w:jc w:val="center"/>
              <w:rPr>
                <w:rFonts w:ascii="Times New Roman" w:hAnsi="Times New Roman" w:cs="Times New Roman"/>
                <w:sz w:val="16"/>
                <w:szCs w:val="18"/>
              </w:rPr>
            </w:pPr>
            <w:r w:rsidRPr="00FE3AAB">
              <w:rPr>
                <w:rFonts w:ascii="Times New Roman" w:hAnsi="Times New Roman" w:cs="Times New Roman"/>
                <w:sz w:val="16"/>
                <w:szCs w:val="18"/>
              </w:rPr>
              <w:t>3528228070</w:t>
            </w:r>
          </w:p>
        </w:tc>
        <w:tc>
          <w:tcPr>
            <w:tcW w:w="709" w:type="dxa"/>
            <w:shd w:val="clear" w:color="auto" w:fill="auto"/>
            <w:textDirection w:val="btLr"/>
            <w:hideMark/>
          </w:tcPr>
          <w:p w:rsidR="00AD5342" w:rsidRPr="00FA615B" w:rsidRDefault="00AD5342" w:rsidP="00275BA9">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shd w:val="clear" w:color="auto" w:fill="auto"/>
            <w:textDirection w:val="btLr"/>
            <w:vAlign w:val="center"/>
            <w:hideMark/>
          </w:tcPr>
          <w:p w:rsidR="00AD5342" w:rsidRPr="00FA615B" w:rsidRDefault="00FE3AAB" w:rsidP="00275BA9">
            <w:pPr>
              <w:widowControl/>
              <w:autoSpaceDE/>
              <w:autoSpaceDN/>
              <w:adjustRightInd/>
              <w:ind w:left="113" w:right="113" w:firstLine="0"/>
              <w:jc w:val="center"/>
              <w:rPr>
                <w:rFonts w:ascii="Times New Roman" w:hAnsi="Times New Roman" w:cs="Times New Roman"/>
                <w:sz w:val="16"/>
                <w:szCs w:val="18"/>
              </w:rPr>
            </w:pPr>
            <w:r w:rsidRPr="00FE3AAB">
              <w:rPr>
                <w:rFonts w:ascii="Times New Roman" w:hAnsi="Times New Roman" w:cs="Times New Roman"/>
                <w:sz w:val="16"/>
                <w:szCs w:val="18"/>
              </w:rPr>
              <w:t>06.04.2015</w:t>
            </w:r>
          </w:p>
        </w:tc>
        <w:tc>
          <w:tcPr>
            <w:tcW w:w="567" w:type="dxa"/>
            <w:shd w:val="clear" w:color="auto" w:fill="auto"/>
            <w:hideMark/>
          </w:tcPr>
          <w:p w:rsidR="00AD5342" w:rsidRPr="00FA615B" w:rsidRDefault="00AD5342"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shd w:val="clear" w:color="auto" w:fill="auto"/>
            <w:hideMark/>
          </w:tcPr>
          <w:p w:rsidR="00AD5342" w:rsidRPr="00FA615B" w:rsidRDefault="00AD5342"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shd w:val="clear" w:color="auto" w:fill="auto"/>
            <w:hideMark/>
          </w:tcPr>
          <w:p w:rsidR="00AD5342" w:rsidRPr="00FA615B" w:rsidRDefault="00AD5342" w:rsidP="00275BA9">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shd w:val="clear" w:color="auto" w:fill="auto"/>
            <w:hideMark/>
          </w:tcPr>
          <w:p w:rsidR="00AD5342" w:rsidRPr="00FA615B" w:rsidRDefault="005E1248"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11</w:t>
            </w:r>
          </w:p>
        </w:tc>
        <w:tc>
          <w:tcPr>
            <w:tcW w:w="709" w:type="dxa"/>
            <w:shd w:val="clear" w:color="auto" w:fill="auto"/>
            <w:hideMark/>
          </w:tcPr>
          <w:p w:rsidR="00AD5342" w:rsidRPr="00FA615B" w:rsidRDefault="00AD5342" w:rsidP="00275BA9">
            <w:pPr>
              <w:widowControl/>
              <w:autoSpaceDE/>
              <w:autoSpaceDN/>
              <w:adjustRightInd/>
              <w:ind w:firstLine="0"/>
              <w:jc w:val="center"/>
              <w:rPr>
                <w:rFonts w:ascii="Times New Roman" w:hAnsi="Times New Roman" w:cs="Times New Roman"/>
                <w:sz w:val="16"/>
                <w:szCs w:val="18"/>
              </w:rPr>
            </w:pPr>
          </w:p>
        </w:tc>
        <w:tc>
          <w:tcPr>
            <w:tcW w:w="709" w:type="dxa"/>
            <w:shd w:val="clear" w:color="auto" w:fill="auto"/>
            <w:hideMark/>
          </w:tcPr>
          <w:p w:rsidR="00AD5342" w:rsidRPr="00FA615B" w:rsidRDefault="005E1248" w:rsidP="00275BA9">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50</w:t>
            </w:r>
          </w:p>
        </w:tc>
        <w:tc>
          <w:tcPr>
            <w:tcW w:w="708"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shd w:val="clear" w:color="auto" w:fill="auto"/>
            <w:hideMark/>
          </w:tcPr>
          <w:p w:rsidR="00AD5342" w:rsidRPr="00FA615B" w:rsidRDefault="00AD5342" w:rsidP="00275BA9">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shd w:val="clear" w:color="auto" w:fill="auto"/>
            <w:hideMark/>
          </w:tcPr>
          <w:p w:rsidR="00AD5342" w:rsidRPr="00FA615B" w:rsidRDefault="004C2FC7" w:rsidP="00275BA9">
            <w:pPr>
              <w:widowControl/>
              <w:autoSpaceDE/>
              <w:autoSpaceDN/>
              <w:adjustRightInd/>
              <w:ind w:firstLine="0"/>
              <w:jc w:val="left"/>
              <w:rPr>
                <w:rFonts w:ascii="Times New Roman" w:hAnsi="Times New Roman" w:cs="Times New Roman"/>
                <w:sz w:val="16"/>
                <w:szCs w:val="18"/>
              </w:rPr>
            </w:pPr>
            <w:r w:rsidRPr="004C2FC7">
              <w:rPr>
                <w:rFonts w:ascii="Times New Roman" w:hAnsi="Times New Roman" w:cs="Times New Roman"/>
                <w:sz w:val="16"/>
                <w:szCs w:val="18"/>
              </w:rPr>
              <w:t>Умеренный риск (5 класс)</w:t>
            </w:r>
          </w:p>
        </w:tc>
      </w:tr>
    </w:tbl>
    <w:p w:rsidR="00AD5342" w:rsidRPr="00075321" w:rsidRDefault="00AD5342" w:rsidP="006D7E86">
      <w:pPr>
        <w:ind w:firstLine="0"/>
        <w:rPr>
          <w:rFonts w:ascii="Times New Roman" w:hAnsi="Times New Roman" w:cs="Times New Roman"/>
          <w:b/>
        </w:rPr>
      </w:pPr>
    </w:p>
    <w:sectPr w:rsidR="00AD5342" w:rsidRPr="00075321" w:rsidSect="006F409C">
      <w:headerReference w:type="first" r:id="rId8"/>
      <w:pgSz w:w="16800" w:h="11900" w:orient="landscape"/>
      <w:pgMar w:top="1985"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85" w:rsidRDefault="00B23085" w:rsidP="00096331">
      <w:r>
        <w:separator/>
      </w:r>
    </w:p>
  </w:endnote>
  <w:endnote w:type="continuationSeparator" w:id="0">
    <w:p w:rsidR="00B23085" w:rsidRDefault="00B23085" w:rsidP="000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85" w:rsidRDefault="00B23085" w:rsidP="00096331">
      <w:r>
        <w:separator/>
      </w:r>
    </w:p>
  </w:footnote>
  <w:footnote w:type="continuationSeparator" w:id="0">
    <w:p w:rsidR="00B23085" w:rsidRDefault="00B23085" w:rsidP="00096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D6" w:rsidRDefault="001A52D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8A4"/>
    <w:multiLevelType w:val="hybridMultilevel"/>
    <w:tmpl w:val="D51AEB96"/>
    <w:lvl w:ilvl="0" w:tplc="CDC49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9535E6"/>
    <w:multiLevelType w:val="hybridMultilevel"/>
    <w:tmpl w:val="1724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05501"/>
    <w:multiLevelType w:val="hybridMultilevel"/>
    <w:tmpl w:val="819C9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84ECF"/>
    <w:multiLevelType w:val="hybridMultilevel"/>
    <w:tmpl w:val="5ADC1608"/>
    <w:lvl w:ilvl="0" w:tplc="2F1CB5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943994"/>
    <w:multiLevelType w:val="hybridMultilevel"/>
    <w:tmpl w:val="35C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62"/>
    <w:multiLevelType w:val="hybridMultilevel"/>
    <w:tmpl w:val="6FB01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02A0F"/>
    <w:multiLevelType w:val="hybridMultilevel"/>
    <w:tmpl w:val="6200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049B6"/>
    <w:multiLevelType w:val="hybridMultilevel"/>
    <w:tmpl w:val="F9442E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B4D2B3E"/>
    <w:multiLevelType w:val="hybridMultilevel"/>
    <w:tmpl w:val="81726010"/>
    <w:lvl w:ilvl="0" w:tplc="F4A02A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
  </w:num>
  <w:num w:numId="3">
    <w:abstractNumId w:val="7"/>
  </w:num>
  <w:num w:numId="4">
    <w:abstractNumId w:val="3"/>
  </w:num>
  <w:num w:numId="5">
    <w:abstractNumId w:val="5"/>
  </w:num>
  <w:num w:numId="6">
    <w:abstractNumId w:val="2"/>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6A"/>
    <w:rsid w:val="00000D66"/>
    <w:rsid w:val="000013A5"/>
    <w:rsid w:val="000013C8"/>
    <w:rsid w:val="00001651"/>
    <w:rsid w:val="00001C8F"/>
    <w:rsid w:val="00002582"/>
    <w:rsid w:val="00002D98"/>
    <w:rsid w:val="00003DF5"/>
    <w:rsid w:val="000042A6"/>
    <w:rsid w:val="00004D93"/>
    <w:rsid w:val="000062DF"/>
    <w:rsid w:val="00007401"/>
    <w:rsid w:val="00007AFF"/>
    <w:rsid w:val="00007C25"/>
    <w:rsid w:val="00010DD2"/>
    <w:rsid w:val="000111EE"/>
    <w:rsid w:val="000118AC"/>
    <w:rsid w:val="00011A32"/>
    <w:rsid w:val="00012723"/>
    <w:rsid w:val="00012806"/>
    <w:rsid w:val="00013FE7"/>
    <w:rsid w:val="000145F9"/>
    <w:rsid w:val="00014D31"/>
    <w:rsid w:val="00014E69"/>
    <w:rsid w:val="00016731"/>
    <w:rsid w:val="00017009"/>
    <w:rsid w:val="00017C0B"/>
    <w:rsid w:val="00021220"/>
    <w:rsid w:val="00021A41"/>
    <w:rsid w:val="000221A1"/>
    <w:rsid w:val="000236D7"/>
    <w:rsid w:val="00025EB8"/>
    <w:rsid w:val="00026583"/>
    <w:rsid w:val="00027139"/>
    <w:rsid w:val="000274CA"/>
    <w:rsid w:val="0003149A"/>
    <w:rsid w:val="00032BE6"/>
    <w:rsid w:val="00032CCB"/>
    <w:rsid w:val="00033036"/>
    <w:rsid w:val="000339F0"/>
    <w:rsid w:val="000362DF"/>
    <w:rsid w:val="00042E67"/>
    <w:rsid w:val="00043672"/>
    <w:rsid w:val="00043A5A"/>
    <w:rsid w:val="00044350"/>
    <w:rsid w:val="000444B8"/>
    <w:rsid w:val="00046BB3"/>
    <w:rsid w:val="00046E64"/>
    <w:rsid w:val="00046F64"/>
    <w:rsid w:val="00046FB8"/>
    <w:rsid w:val="0004777E"/>
    <w:rsid w:val="00047E0D"/>
    <w:rsid w:val="00050191"/>
    <w:rsid w:val="0005095F"/>
    <w:rsid w:val="00051026"/>
    <w:rsid w:val="00055023"/>
    <w:rsid w:val="00060913"/>
    <w:rsid w:val="00061783"/>
    <w:rsid w:val="00062285"/>
    <w:rsid w:val="0006275D"/>
    <w:rsid w:val="00062B98"/>
    <w:rsid w:val="00062EBA"/>
    <w:rsid w:val="00062EEB"/>
    <w:rsid w:val="00065BEA"/>
    <w:rsid w:val="00066731"/>
    <w:rsid w:val="00067E52"/>
    <w:rsid w:val="000711AC"/>
    <w:rsid w:val="00071A5B"/>
    <w:rsid w:val="00075321"/>
    <w:rsid w:val="000771B0"/>
    <w:rsid w:val="0007727F"/>
    <w:rsid w:val="00080D26"/>
    <w:rsid w:val="00082297"/>
    <w:rsid w:val="00082399"/>
    <w:rsid w:val="00082748"/>
    <w:rsid w:val="0008333B"/>
    <w:rsid w:val="00083886"/>
    <w:rsid w:val="00084669"/>
    <w:rsid w:val="00085388"/>
    <w:rsid w:val="000866D0"/>
    <w:rsid w:val="00086721"/>
    <w:rsid w:val="00086A4D"/>
    <w:rsid w:val="0008709D"/>
    <w:rsid w:val="00090955"/>
    <w:rsid w:val="00091133"/>
    <w:rsid w:val="000911C2"/>
    <w:rsid w:val="000919F5"/>
    <w:rsid w:val="00091A86"/>
    <w:rsid w:val="0009342B"/>
    <w:rsid w:val="00093E6F"/>
    <w:rsid w:val="00094794"/>
    <w:rsid w:val="00095C52"/>
    <w:rsid w:val="00096331"/>
    <w:rsid w:val="00096FE9"/>
    <w:rsid w:val="000A00DA"/>
    <w:rsid w:val="000A070A"/>
    <w:rsid w:val="000A0C84"/>
    <w:rsid w:val="000A1E66"/>
    <w:rsid w:val="000A2C8C"/>
    <w:rsid w:val="000A2F0B"/>
    <w:rsid w:val="000A3088"/>
    <w:rsid w:val="000A581C"/>
    <w:rsid w:val="000A5E23"/>
    <w:rsid w:val="000A6248"/>
    <w:rsid w:val="000A7541"/>
    <w:rsid w:val="000B04FB"/>
    <w:rsid w:val="000B1718"/>
    <w:rsid w:val="000B1A2A"/>
    <w:rsid w:val="000B1DAF"/>
    <w:rsid w:val="000B3C3C"/>
    <w:rsid w:val="000B6251"/>
    <w:rsid w:val="000B6528"/>
    <w:rsid w:val="000B7ABF"/>
    <w:rsid w:val="000C1221"/>
    <w:rsid w:val="000C180D"/>
    <w:rsid w:val="000C1A28"/>
    <w:rsid w:val="000C26BB"/>
    <w:rsid w:val="000C31AE"/>
    <w:rsid w:val="000C32C0"/>
    <w:rsid w:val="000C3A90"/>
    <w:rsid w:val="000C3EC8"/>
    <w:rsid w:val="000C4022"/>
    <w:rsid w:val="000C5391"/>
    <w:rsid w:val="000C62FD"/>
    <w:rsid w:val="000C7DAE"/>
    <w:rsid w:val="000D0788"/>
    <w:rsid w:val="000D09B2"/>
    <w:rsid w:val="000D12D5"/>
    <w:rsid w:val="000D17F1"/>
    <w:rsid w:val="000D1867"/>
    <w:rsid w:val="000D31D5"/>
    <w:rsid w:val="000D428D"/>
    <w:rsid w:val="000D4CA6"/>
    <w:rsid w:val="000D509A"/>
    <w:rsid w:val="000D6A02"/>
    <w:rsid w:val="000D786E"/>
    <w:rsid w:val="000E0B5C"/>
    <w:rsid w:val="000E0F35"/>
    <w:rsid w:val="000E15AC"/>
    <w:rsid w:val="000E1DBD"/>
    <w:rsid w:val="000E3041"/>
    <w:rsid w:val="000E36D8"/>
    <w:rsid w:val="000E3A43"/>
    <w:rsid w:val="000E4054"/>
    <w:rsid w:val="000E5847"/>
    <w:rsid w:val="000E5C6D"/>
    <w:rsid w:val="000E624D"/>
    <w:rsid w:val="000E6E7E"/>
    <w:rsid w:val="000E7549"/>
    <w:rsid w:val="000E778C"/>
    <w:rsid w:val="000F0069"/>
    <w:rsid w:val="000F135B"/>
    <w:rsid w:val="000F15B2"/>
    <w:rsid w:val="000F51E0"/>
    <w:rsid w:val="000F56A4"/>
    <w:rsid w:val="000F56D6"/>
    <w:rsid w:val="000F78F0"/>
    <w:rsid w:val="00100250"/>
    <w:rsid w:val="00102F3C"/>
    <w:rsid w:val="001036B1"/>
    <w:rsid w:val="001046E7"/>
    <w:rsid w:val="001049B7"/>
    <w:rsid w:val="0010520D"/>
    <w:rsid w:val="00105A81"/>
    <w:rsid w:val="00106B5A"/>
    <w:rsid w:val="001075F7"/>
    <w:rsid w:val="00110175"/>
    <w:rsid w:val="00110DCC"/>
    <w:rsid w:val="00111172"/>
    <w:rsid w:val="00111ECD"/>
    <w:rsid w:val="00114549"/>
    <w:rsid w:val="00114C28"/>
    <w:rsid w:val="00115019"/>
    <w:rsid w:val="0011596C"/>
    <w:rsid w:val="001165F0"/>
    <w:rsid w:val="00122691"/>
    <w:rsid w:val="00122B36"/>
    <w:rsid w:val="00123126"/>
    <w:rsid w:val="00123E0F"/>
    <w:rsid w:val="001262C5"/>
    <w:rsid w:val="00126BF4"/>
    <w:rsid w:val="00127BDF"/>
    <w:rsid w:val="00130A5E"/>
    <w:rsid w:val="0013175A"/>
    <w:rsid w:val="0013244E"/>
    <w:rsid w:val="00134650"/>
    <w:rsid w:val="0013522F"/>
    <w:rsid w:val="0013592D"/>
    <w:rsid w:val="00136C97"/>
    <w:rsid w:val="001376A8"/>
    <w:rsid w:val="00140506"/>
    <w:rsid w:val="00141F60"/>
    <w:rsid w:val="001431CD"/>
    <w:rsid w:val="001436A5"/>
    <w:rsid w:val="00145C79"/>
    <w:rsid w:val="00150233"/>
    <w:rsid w:val="00150DE8"/>
    <w:rsid w:val="00151E83"/>
    <w:rsid w:val="00153C89"/>
    <w:rsid w:val="00156AE2"/>
    <w:rsid w:val="00160646"/>
    <w:rsid w:val="00160CF5"/>
    <w:rsid w:val="00161C14"/>
    <w:rsid w:val="00161F96"/>
    <w:rsid w:val="00162A13"/>
    <w:rsid w:val="001639B0"/>
    <w:rsid w:val="00164A6A"/>
    <w:rsid w:val="0017086F"/>
    <w:rsid w:val="001713AA"/>
    <w:rsid w:val="001722FE"/>
    <w:rsid w:val="00172390"/>
    <w:rsid w:val="00172BFD"/>
    <w:rsid w:val="00172CE3"/>
    <w:rsid w:val="00173385"/>
    <w:rsid w:val="00173C37"/>
    <w:rsid w:val="00174F6F"/>
    <w:rsid w:val="001764A4"/>
    <w:rsid w:val="00176AE4"/>
    <w:rsid w:val="00180699"/>
    <w:rsid w:val="00180865"/>
    <w:rsid w:val="00182607"/>
    <w:rsid w:val="001829ED"/>
    <w:rsid w:val="001845A3"/>
    <w:rsid w:val="00184F5F"/>
    <w:rsid w:val="00186310"/>
    <w:rsid w:val="001918CD"/>
    <w:rsid w:val="00191929"/>
    <w:rsid w:val="00191EB9"/>
    <w:rsid w:val="001928CB"/>
    <w:rsid w:val="00192AA6"/>
    <w:rsid w:val="00193CA0"/>
    <w:rsid w:val="00193D3B"/>
    <w:rsid w:val="00193FFC"/>
    <w:rsid w:val="00194AA3"/>
    <w:rsid w:val="00195FCC"/>
    <w:rsid w:val="00196B00"/>
    <w:rsid w:val="001A0264"/>
    <w:rsid w:val="001A121C"/>
    <w:rsid w:val="001A488A"/>
    <w:rsid w:val="001A48CC"/>
    <w:rsid w:val="001A52D6"/>
    <w:rsid w:val="001A5AC0"/>
    <w:rsid w:val="001A6BD5"/>
    <w:rsid w:val="001B0BB3"/>
    <w:rsid w:val="001B442C"/>
    <w:rsid w:val="001B606B"/>
    <w:rsid w:val="001B6289"/>
    <w:rsid w:val="001B7EFD"/>
    <w:rsid w:val="001C10F4"/>
    <w:rsid w:val="001C266F"/>
    <w:rsid w:val="001C2BDA"/>
    <w:rsid w:val="001C336C"/>
    <w:rsid w:val="001C41DE"/>
    <w:rsid w:val="001C79AE"/>
    <w:rsid w:val="001C7CF7"/>
    <w:rsid w:val="001D044C"/>
    <w:rsid w:val="001D09BC"/>
    <w:rsid w:val="001D0FC1"/>
    <w:rsid w:val="001D11B6"/>
    <w:rsid w:val="001D1515"/>
    <w:rsid w:val="001D2AD4"/>
    <w:rsid w:val="001D4539"/>
    <w:rsid w:val="001D49A7"/>
    <w:rsid w:val="001D7D2E"/>
    <w:rsid w:val="001D7E3F"/>
    <w:rsid w:val="001E0185"/>
    <w:rsid w:val="001E2E0D"/>
    <w:rsid w:val="001E36E5"/>
    <w:rsid w:val="001E4238"/>
    <w:rsid w:val="001E4939"/>
    <w:rsid w:val="001E4C26"/>
    <w:rsid w:val="001E584F"/>
    <w:rsid w:val="001E6757"/>
    <w:rsid w:val="001E6F7E"/>
    <w:rsid w:val="001E7351"/>
    <w:rsid w:val="001F1AD0"/>
    <w:rsid w:val="001F1F3C"/>
    <w:rsid w:val="001F327A"/>
    <w:rsid w:val="001F3C48"/>
    <w:rsid w:val="001F5871"/>
    <w:rsid w:val="001F6860"/>
    <w:rsid w:val="001F7F70"/>
    <w:rsid w:val="002034B7"/>
    <w:rsid w:val="00204801"/>
    <w:rsid w:val="00204B61"/>
    <w:rsid w:val="0020518E"/>
    <w:rsid w:val="00205260"/>
    <w:rsid w:val="00205D9B"/>
    <w:rsid w:val="002066CA"/>
    <w:rsid w:val="002067C0"/>
    <w:rsid w:val="00206A10"/>
    <w:rsid w:val="0020746D"/>
    <w:rsid w:val="00207801"/>
    <w:rsid w:val="00207891"/>
    <w:rsid w:val="00207948"/>
    <w:rsid w:val="002123AB"/>
    <w:rsid w:val="00212908"/>
    <w:rsid w:val="002132C3"/>
    <w:rsid w:val="00213555"/>
    <w:rsid w:val="00213EA1"/>
    <w:rsid w:val="00214223"/>
    <w:rsid w:val="00215A6A"/>
    <w:rsid w:val="00216D84"/>
    <w:rsid w:val="00217598"/>
    <w:rsid w:val="00221E03"/>
    <w:rsid w:val="002221E3"/>
    <w:rsid w:val="00224A78"/>
    <w:rsid w:val="00224FAD"/>
    <w:rsid w:val="00225E0F"/>
    <w:rsid w:val="00226850"/>
    <w:rsid w:val="00226D86"/>
    <w:rsid w:val="0023243F"/>
    <w:rsid w:val="00233AAF"/>
    <w:rsid w:val="002353A0"/>
    <w:rsid w:val="00236210"/>
    <w:rsid w:val="002370B5"/>
    <w:rsid w:val="0023793A"/>
    <w:rsid w:val="00237AA0"/>
    <w:rsid w:val="00237B07"/>
    <w:rsid w:val="00237C5E"/>
    <w:rsid w:val="00237EFF"/>
    <w:rsid w:val="00241EB9"/>
    <w:rsid w:val="00242B09"/>
    <w:rsid w:val="00242DCB"/>
    <w:rsid w:val="00243577"/>
    <w:rsid w:val="00243A6E"/>
    <w:rsid w:val="00243E8E"/>
    <w:rsid w:val="0024473A"/>
    <w:rsid w:val="0024570A"/>
    <w:rsid w:val="00245B1D"/>
    <w:rsid w:val="00246EF5"/>
    <w:rsid w:val="002471C3"/>
    <w:rsid w:val="002479A1"/>
    <w:rsid w:val="002508B6"/>
    <w:rsid w:val="00251975"/>
    <w:rsid w:val="00252F4B"/>
    <w:rsid w:val="002532EF"/>
    <w:rsid w:val="002538F9"/>
    <w:rsid w:val="002568F4"/>
    <w:rsid w:val="00256C5B"/>
    <w:rsid w:val="00257CCD"/>
    <w:rsid w:val="0026064E"/>
    <w:rsid w:val="00260872"/>
    <w:rsid w:val="00260DEB"/>
    <w:rsid w:val="00261B72"/>
    <w:rsid w:val="0026303B"/>
    <w:rsid w:val="00263EED"/>
    <w:rsid w:val="00264804"/>
    <w:rsid w:val="00267416"/>
    <w:rsid w:val="00267C9E"/>
    <w:rsid w:val="002709FD"/>
    <w:rsid w:val="00271644"/>
    <w:rsid w:val="00273BAA"/>
    <w:rsid w:val="00273D17"/>
    <w:rsid w:val="00275AA4"/>
    <w:rsid w:val="00275BA9"/>
    <w:rsid w:val="002760AA"/>
    <w:rsid w:val="00276F93"/>
    <w:rsid w:val="00277241"/>
    <w:rsid w:val="00277448"/>
    <w:rsid w:val="0028010D"/>
    <w:rsid w:val="002812F2"/>
    <w:rsid w:val="002818D3"/>
    <w:rsid w:val="00282CFC"/>
    <w:rsid w:val="00283818"/>
    <w:rsid w:val="002839D7"/>
    <w:rsid w:val="00284D78"/>
    <w:rsid w:val="00285C66"/>
    <w:rsid w:val="002862D0"/>
    <w:rsid w:val="00286F46"/>
    <w:rsid w:val="002879E6"/>
    <w:rsid w:val="00291080"/>
    <w:rsid w:val="002915A9"/>
    <w:rsid w:val="00291C22"/>
    <w:rsid w:val="00291D3B"/>
    <w:rsid w:val="002933FC"/>
    <w:rsid w:val="00294604"/>
    <w:rsid w:val="00295C9A"/>
    <w:rsid w:val="002972DF"/>
    <w:rsid w:val="002977C5"/>
    <w:rsid w:val="0029793D"/>
    <w:rsid w:val="00297A8B"/>
    <w:rsid w:val="002A0F20"/>
    <w:rsid w:val="002A0F55"/>
    <w:rsid w:val="002A10AA"/>
    <w:rsid w:val="002A1B66"/>
    <w:rsid w:val="002A1FDE"/>
    <w:rsid w:val="002A234F"/>
    <w:rsid w:val="002A2412"/>
    <w:rsid w:val="002A310D"/>
    <w:rsid w:val="002A3AF5"/>
    <w:rsid w:val="002A4291"/>
    <w:rsid w:val="002A430C"/>
    <w:rsid w:val="002A4CFD"/>
    <w:rsid w:val="002A4FEB"/>
    <w:rsid w:val="002A58D9"/>
    <w:rsid w:val="002A69FC"/>
    <w:rsid w:val="002A7768"/>
    <w:rsid w:val="002A777D"/>
    <w:rsid w:val="002B20D4"/>
    <w:rsid w:val="002B4D63"/>
    <w:rsid w:val="002B56D0"/>
    <w:rsid w:val="002B69C5"/>
    <w:rsid w:val="002B768D"/>
    <w:rsid w:val="002C1588"/>
    <w:rsid w:val="002C4F33"/>
    <w:rsid w:val="002C512C"/>
    <w:rsid w:val="002C52D7"/>
    <w:rsid w:val="002C643D"/>
    <w:rsid w:val="002C79DB"/>
    <w:rsid w:val="002D0376"/>
    <w:rsid w:val="002D03B4"/>
    <w:rsid w:val="002D0FA5"/>
    <w:rsid w:val="002D3825"/>
    <w:rsid w:val="002D4D55"/>
    <w:rsid w:val="002D6298"/>
    <w:rsid w:val="002D6305"/>
    <w:rsid w:val="002E4050"/>
    <w:rsid w:val="002E56F7"/>
    <w:rsid w:val="002E57CC"/>
    <w:rsid w:val="002E6367"/>
    <w:rsid w:val="002E6986"/>
    <w:rsid w:val="002F21CF"/>
    <w:rsid w:val="002F24D2"/>
    <w:rsid w:val="002F3288"/>
    <w:rsid w:val="002F49A7"/>
    <w:rsid w:val="002F53A3"/>
    <w:rsid w:val="002F5B44"/>
    <w:rsid w:val="002F7B28"/>
    <w:rsid w:val="002F7E60"/>
    <w:rsid w:val="00300DF1"/>
    <w:rsid w:val="00301F06"/>
    <w:rsid w:val="00302664"/>
    <w:rsid w:val="00302806"/>
    <w:rsid w:val="00302FA3"/>
    <w:rsid w:val="00303F86"/>
    <w:rsid w:val="003054FD"/>
    <w:rsid w:val="003055A3"/>
    <w:rsid w:val="00306251"/>
    <w:rsid w:val="00306E1C"/>
    <w:rsid w:val="003073A2"/>
    <w:rsid w:val="00310773"/>
    <w:rsid w:val="00311EC8"/>
    <w:rsid w:val="003122F4"/>
    <w:rsid w:val="00312EE7"/>
    <w:rsid w:val="00316E5F"/>
    <w:rsid w:val="00316FB8"/>
    <w:rsid w:val="00317BF6"/>
    <w:rsid w:val="003203A3"/>
    <w:rsid w:val="00321F7B"/>
    <w:rsid w:val="00322F27"/>
    <w:rsid w:val="003234B7"/>
    <w:rsid w:val="003240AB"/>
    <w:rsid w:val="00324451"/>
    <w:rsid w:val="003250F6"/>
    <w:rsid w:val="003253BF"/>
    <w:rsid w:val="00325479"/>
    <w:rsid w:val="00327478"/>
    <w:rsid w:val="0032783F"/>
    <w:rsid w:val="003316A0"/>
    <w:rsid w:val="003317AA"/>
    <w:rsid w:val="0033285A"/>
    <w:rsid w:val="003337A8"/>
    <w:rsid w:val="003343B8"/>
    <w:rsid w:val="00335DBB"/>
    <w:rsid w:val="00340863"/>
    <w:rsid w:val="003408A2"/>
    <w:rsid w:val="00342CBE"/>
    <w:rsid w:val="00344649"/>
    <w:rsid w:val="00344B67"/>
    <w:rsid w:val="003450A3"/>
    <w:rsid w:val="00345214"/>
    <w:rsid w:val="00347D90"/>
    <w:rsid w:val="00355739"/>
    <w:rsid w:val="003565C6"/>
    <w:rsid w:val="00356CD5"/>
    <w:rsid w:val="0035710D"/>
    <w:rsid w:val="00357294"/>
    <w:rsid w:val="0035737B"/>
    <w:rsid w:val="00357D72"/>
    <w:rsid w:val="00357DC6"/>
    <w:rsid w:val="00360C0D"/>
    <w:rsid w:val="003618F6"/>
    <w:rsid w:val="00361F6C"/>
    <w:rsid w:val="003629FB"/>
    <w:rsid w:val="003650C9"/>
    <w:rsid w:val="003652D9"/>
    <w:rsid w:val="00365F5D"/>
    <w:rsid w:val="003665A8"/>
    <w:rsid w:val="00370D10"/>
    <w:rsid w:val="00371114"/>
    <w:rsid w:val="003739DA"/>
    <w:rsid w:val="00374720"/>
    <w:rsid w:val="00375172"/>
    <w:rsid w:val="003755F7"/>
    <w:rsid w:val="003756EA"/>
    <w:rsid w:val="00377388"/>
    <w:rsid w:val="00377B74"/>
    <w:rsid w:val="00382BA4"/>
    <w:rsid w:val="00383535"/>
    <w:rsid w:val="003838ED"/>
    <w:rsid w:val="0038423C"/>
    <w:rsid w:val="0038434A"/>
    <w:rsid w:val="00384668"/>
    <w:rsid w:val="00384CCE"/>
    <w:rsid w:val="0038638F"/>
    <w:rsid w:val="0038698E"/>
    <w:rsid w:val="00386D92"/>
    <w:rsid w:val="00387769"/>
    <w:rsid w:val="00387C27"/>
    <w:rsid w:val="00390388"/>
    <w:rsid w:val="0039057D"/>
    <w:rsid w:val="00390873"/>
    <w:rsid w:val="00394536"/>
    <w:rsid w:val="00395626"/>
    <w:rsid w:val="00395D93"/>
    <w:rsid w:val="003A0A8E"/>
    <w:rsid w:val="003A1C5E"/>
    <w:rsid w:val="003A3540"/>
    <w:rsid w:val="003A46BA"/>
    <w:rsid w:val="003A540E"/>
    <w:rsid w:val="003A55AA"/>
    <w:rsid w:val="003A5651"/>
    <w:rsid w:val="003A5960"/>
    <w:rsid w:val="003A6511"/>
    <w:rsid w:val="003B0F01"/>
    <w:rsid w:val="003B1083"/>
    <w:rsid w:val="003B14BB"/>
    <w:rsid w:val="003B2E0C"/>
    <w:rsid w:val="003B2FFF"/>
    <w:rsid w:val="003B39EC"/>
    <w:rsid w:val="003B3CD7"/>
    <w:rsid w:val="003B504F"/>
    <w:rsid w:val="003B533A"/>
    <w:rsid w:val="003B623D"/>
    <w:rsid w:val="003B69F3"/>
    <w:rsid w:val="003B7FBD"/>
    <w:rsid w:val="003C19EC"/>
    <w:rsid w:val="003C35CD"/>
    <w:rsid w:val="003C38C7"/>
    <w:rsid w:val="003C4873"/>
    <w:rsid w:val="003C564A"/>
    <w:rsid w:val="003C5D65"/>
    <w:rsid w:val="003C6B12"/>
    <w:rsid w:val="003C73DD"/>
    <w:rsid w:val="003D059D"/>
    <w:rsid w:val="003D1FD0"/>
    <w:rsid w:val="003D2A77"/>
    <w:rsid w:val="003D478D"/>
    <w:rsid w:val="003D50A2"/>
    <w:rsid w:val="003D54FA"/>
    <w:rsid w:val="003D5871"/>
    <w:rsid w:val="003D6592"/>
    <w:rsid w:val="003D661B"/>
    <w:rsid w:val="003D67EB"/>
    <w:rsid w:val="003D7008"/>
    <w:rsid w:val="003D705B"/>
    <w:rsid w:val="003D7676"/>
    <w:rsid w:val="003E0997"/>
    <w:rsid w:val="003E16D2"/>
    <w:rsid w:val="003E2046"/>
    <w:rsid w:val="003E2C30"/>
    <w:rsid w:val="003E2DE4"/>
    <w:rsid w:val="003E2DED"/>
    <w:rsid w:val="003E3978"/>
    <w:rsid w:val="003E4097"/>
    <w:rsid w:val="003E60B6"/>
    <w:rsid w:val="003E624E"/>
    <w:rsid w:val="003E7AE6"/>
    <w:rsid w:val="003E7EF5"/>
    <w:rsid w:val="003F04D4"/>
    <w:rsid w:val="003F0E72"/>
    <w:rsid w:val="003F31EC"/>
    <w:rsid w:val="003F3274"/>
    <w:rsid w:val="003F479D"/>
    <w:rsid w:val="003F625C"/>
    <w:rsid w:val="003F715D"/>
    <w:rsid w:val="00402FC6"/>
    <w:rsid w:val="004033CF"/>
    <w:rsid w:val="004038B2"/>
    <w:rsid w:val="0040587A"/>
    <w:rsid w:val="004065A1"/>
    <w:rsid w:val="00410346"/>
    <w:rsid w:val="00412AC9"/>
    <w:rsid w:val="00412B17"/>
    <w:rsid w:val="00413860"/>
    <w:rsid w:val="0041437E"/>
    <w:rsid w:val="004149B3"/>
    <w:rsid w:val="004168A4"/>
    <w:rsid w:val="00417122"/>
    <w:rsid w:val="0041724A"/>
    <w:rsid w:val="0041750D"/>
    <w:rsid w:val="004178B6"/>
    <w:rsid w:val="00417D4E"/>
    <w:rsid w:val="00420259"/>
    <w:rsid w:val="004207C6"/>
    <w:rsid w:val="004214D4"/>
    <w:rsid w:val="004234A5"/>
    <w:rsid w:val="004234A6"/>
    <w:rsid w:val="004235C8"/>
    <w:rsid w:val="00423D8F"/>
    <w:rsid w:val="00427F02"/>
    <w:rsid w:val="0043008A"/>
    <w:rsid w:val="004317A8"/>
    <w:rsid w:val="0043245A"/>
    <w:rsid w:val="00433C37"/>
    <w:rsid w:val="00436968"/>
    <w:rsid w:val="00436F2A"/>
    <w:rsid w:val="00437FD6"/>
    <w:rsid w:val="004404EA"/>
    <w:rsid w:val="004411C3"/>
    <w:rsid w:val="00441390"/>
    <w:rsid w:val="00441B49"/>
    <w:rsid w:val="00443AA9"/>
    <w:rsid w:val="00443F6C"/>
    <w:rsid w:val="00444071"/>
    <w:rsid w:val="00444989"/>
    <w:rsid w:val="00445AA8"/>
    <w:rsid w:val="00447FFC"/>
    <w:rsid w:val="00450F3B"/>
    <w:rsid w:val="0045123C"/>
    <w:rsid w:val="004517A4"/>
    <w:rsid w:val="00453646"/>
    <w:rsid w:val="004538DC"/>
    <w:rsid w:val="00456ABB"/>
    <w:rsid w:val="00457352"/>
    <w:rsid w:val="004574BA"/>
    <w:rsid w:val="00457650"/>
    <w:rsid w:val="00463207"/>
    <w:rsid w:val="00463655"/>
    <w:rsid w:val="0046369F"/>
    <w:rsid w:val="00464A90"/>
    <w:rsid w:val="00465E54"/>
    <w:rsid w:val="00466369"/>
    <w:rsid w:val="00466510"/>
    <w:rsid w:val="00467966"/>
    <w:rsid w:val="00467D38"/>
    <w:rsid w:val="00471EA5"/>
    <w:rsid w:val="00475263"/>
    <w:rsid w:val="00476B2A"/>
    <w:rsid w:val="004803C6"/>
    <w:rsid w:val="00481CF3"/>
    <w:rsid w:val="00482294"/>
    <w:rsid w:val="00482565"/>
    <w:rsid w:val="00483804"/>
    <w:rsid w:val="00483C52"/>
    <w:rsid w:val="004859A7"/>
    <w:rsid w:val="004872FF"/>
    <w:rsid w:val="0049235B"/>
    <w:rsid w:val="004927E9"/>
    <w:rsid w:val="004935FA"/>
    <w:rsid w:val="00495727"/>
    <w:rsid w:val="004960F7"/>
    <w:rsid w:val="004A1331"/>
    <w:rsid w:val="004A29FB"/>
    <w:rsid w:val="004A2BAE"/>
    <w:rsid w:val="004A3A10"/>
    <w:rsid w:val="004A51D1"/>
    <w:rsid w:val="004A798C"/>
    <w:rsid w:val="004A7FDA"/>
    <w:rsid w:val="004B170A"/>
    <w:rsid w:val="004B325B"/>
    <w:rsid w:val="004B3623"/>
    <w:rsid w:val="004B43CE"/>
    <w:rsid w:val="004B4816"/>
    <w:rsid w:val="004B657E"/>
    <w:rsid w:val="004B7599"/>
    <w:rsid w:val="004C01E0"/>
    <w:rsid w:val="004C06CF"/>
    <w:rsid w:val="004C0F26"/>
    <w:rsid w:val="004C14D9"/>
    <w:rsid w:val="004C16E2"/>
    <w:rsid w:val="004C2184"/>
    <w:rsid w:val="004C2FC7"/>
    <w:rsid w:val="004C34FA"/>
    <w:rsid w:val="004C4F3E"/>
    <w:rsid w:val="004C5FC5"/>
    <w:rsid w:val="004C6EE5"/>
    <w:rsid w:val="004D0C20"/>
    <w:rsid w:val="004D1F73"/>
    <w:rsid w:val="004D317D"/>
    <w:rsid w:val="004D4236"/>
    <w:rsid w:val="004D5A20"/>
    <w:rsid w:val="004D5A36"/>
    <w:rsid w:val="004D6A2C"/>
    <w:rsid w:val="004D71D3"/>
    <w:rsid w:val="004D7C6A"/>
    <w:rsid w:val="004E084B"/>
    <w:rsid w:val="004E3179"/>
    <w:rsid w:val="004E41E3"/>
    <w:rsid w:val="004E4571"/>
    <w:rsid w:val="004E5668"/>
    <w:rsid w:val="004E635C"/>
    <w:rsid w:val="004E719D"/>
    <w:rsid w:val="004E71DC"/>
    <w:rsid w:val="004E7452"/>
    <w:rsid w:val="004E7AC1"/>
    <w:rsid w:val="004E7ED7"/>
    <w:rsid w:val="004F0FBE"/>
    <w:rsid w:val="004F2D79"/>
    <w:rsid w:val="004F32A5"/>
    <w:rsid w:val="004F4061"/>
    <w:rsid w:val="004F5069"/>
    <w:rsid w:val="004F53F6"/>
    <w:rsid w:val="004F5B49"/>
    <w:rsid w:val="004F66D5"/>
    <w:rsid w:val="004F6738"/>
    <w:rsid w:val="004F7F99"/>
    <w:rsid w:val="00500351"/>
    <w:rsid w:val="00500FF6"/>
    <w:rsid w:val="0050166A"/>
    <w:rsid w:val="00502C15"/>
    <w:rsid w:val="005030CA"/>
    <w:rsid w:val="005033C5"/>
    <w:rsid w:val="00503C2D"/>
    <w:rsid w:val="005046BB"/>
    <w:rsid w:val="00506142"/>
    <w:rsid w:val="00506639"/>
    <w:rsid w:val="0050712A"/>
    <w:rsid w:val="00512B9F"/>
    <w:rsid w:val="005136AF"/>
    <w:rsid w:val="00514303"/>
    <w:rsid w:val="005147FE"/>
    <w:rsid w:val="005155D4"/>
    <w:rsid w:val="0051688F"/>
    <w:rsid w:val="005204FA"/>
    <w:rsid w:val="00522D60"/>
    <w:rsid w:val="00522E5C"/>
    <w:rsid w:val="00522E5E"/>
    <w:rsid w:val="00523396"/>
    <w:rsid w:val="005236F6"/>
    <w:rsid w:val="00524536"/>
    <w:rsid w:val="0053148A"/>
    <w:rsid w:val="00531B01"/>
    <w:rsid w:val="00531DC1"/>
    <w:rsid w:val="005335AA"/>
    <w:rsid w:val="005335ED"/>
    <w:rsid w:val="00533B57"/>
    <w:rsid w:val="00534B11"/>
    <w:rsid w:val="00536BD3"/>
    <w:rsid w:val="00537A72"/>
    <w:rsid w:val="00537CDC"/>
    <w:rsid w:val="0054000A"/>
    <w:rsid w:val="0054033F"/>
    <w:rsid w:val="00540399"/>
    <w:rsid w:val="0054079D"/>
    <w:rsid w:val="005435A8"/>
    <w:rsid w:val="00544936"/>
    <w:rsid w:val="00544D9E"/>
    <w:rsid w:val="0054567A"/>
    <w:rsid w:val="005466C7"/>
    <w:rsid w:val="0054770D"/>
    <w:rsid w:val="00547940"/>
    <w:rsid w:val="00547C51"/>
    <w:rsid w:val="00551373"/>
    <w:rsid w:val="005517E6"/>
    <w:rsid w:val="005525E7"/>
    <w:rsid w:val="00552636"/>
    <w:rsid w:val="00553417"/>
    <w:rsid w:val="005537DA"/>
    <w:rsid w:val="0055383A"/>
    <w:rsid w:val="00554CC5"/>
    <w:rsid w:val="00556248"/>
    <w:rsid w:val="005562FE"/>
    <w:rsid w:val="00557016"/>
    <w:rsid w:val="00557A4A"/>
    <w:rsid w:val="00560AC7"/>
    <w:rsid w:val="00561CA2"/>
    <w:rsid w:val="005640A0"/>
    <w:rsid w:val="00564499"/>
    <w:rsid w:val="00565045"/>
    <w:rsid w:val="005665AD"/>
    <w:rsid w:val="00567A23"/>
    <w:rsid w:val="00570C4D"/>
    <w:rsid w:val="0057151B"/>
    <w:rsid w:val="005726E7"/>
    <w:rsid w:val="005749CD"/>
    <w:rsid w:val="005756BF"/>
    <w:rsid w:val="00575952"/>
    <w:rsid w:val="00575C98"/>
    <w:rsid w:val="005765CE"/>
    <w:rsid w:val="00577053"/>
    <w:rsid w:val="00577E5F"/>
    <w:rsid w:val="005805DC"/>
    <w:rsid w:val="00580AA7"/>
    <w:rsid w:val="00581258"/>
    <w:rsid w:val="00581934"/>
    <w:rsid w:val="0058349F"/>
    <w:rsid w:val="00583836"/>
    <w:rsid w:val="00583E58"/>
    <w:rsid w:val="00584049"/>
    <w:rsid w:val="00584815"/>
    <w:rsid w:val="005866FB"/>
    <w:rsid w:val="00586B77"/>
    <w:rsid w:val="00586C3A"/>
    <w:rsid w:val="00591BBF"/>
    <w:rsid w:val="00593CB7"/>
    <w:rsid w:val="0059416F"/>
    <w:rsid w:val="00594362"/>
    <w:rsid w:val="005958D2"/>
    <w:rsid w:val="00595F5B"/>
    <w:rsid w:val="005960BA"/>
    <w:rsid w:val="0059617B"/>
    <w:rsid w:val="00597092"/>
    <w:rsid w:val="005A0299"/>
    <w:rsid w:val="005A0AAB"/>
    <w:rsid w:val="005A0C14"/>
    <w:rsid w:val="005A10C5"/>
    <w:rsid w:val="005A4810"/>
    <w:rsid w:val="005A4E00"/>
    <w:rsid w:val="005A562F"/>
    <w:rsid w:val="005A6FDA"/>
    <w:rsid w:val="005B0F2E"/>
    <w:rsid w:val="005B10A1"/>
    <w:rsid w:val="005B1324"/>
    <w:rsid w:val="005B17B9"/>
    <w:rsid w:val="005B1C78"/>
    <w:rsid w:val="005B2A9C"/>
    <w:rsid w:val="005B401F"/>
    <w:rsid w:val="005B4107"/>
    <w:rsid w:val="005C0445"/>
    <w:rsid w:val="005C0A62"/>
    <w:rsid w:val="005C2BFA"/>
    <w:rsid w:val="005C3168"/>
    <w:rsid w:val="005C3DE1"/>
    <w:rsid w:val="005C405B"/>
    <w:rsid w:val="005C494C"/>
    <w:rsid w:val="005C5125"/>
    <w:rsid w:val="005C51FE"/>
    <w:rsid w:val="005C5C4A"/>
    <w:rsid w:val="005C5F5A"/>
    <w:rsid w:val="005C6195"/>
    <w:rsid w:val="005C61F0"/>
    <w:rsid w:val="005C6939"/>
    <w:rsid w:val="005C6B62"/>
    <w:rsid w:val="005C7D30"/>
    <w:rsid w:val="005D0285"/>
    <w:rsid w:val="005D24DA"/>
    <w:rsid w:val="005D2C22"/>
    <w:rsid w:val="005D2EDC"/>
    <w:rsid w:val="005D54D7"/>
    <w:rsid w:val="005D5FFB"/>
    <w:rsid w:val="005D61ED"/>
    <w:rsid w:val="005D7AF4"/>
    <w:rsid w:val="005E0789"/>
    <w:rsid w:val="005E0913"/>
    <w:rsid w:val="005E1248"/>
    <w:rsid w:val="005E2906"/>
    <w:rsid w:val="005E302B"/>
    <w:rsid w:val="005E3323"/>
    <w:rsid w:val="005E36B6"/>
    <w:rsid w:val="005E3A35"/>
    <w:rsid w:val="005E4A81"/>
    <w:rsid w:val="005E5A55"/>
    <w:rsid w:val="005E7058"/>
    <w:rsid w:val="005F2CA6"/>
    <w:rsid w:val="005F3238"/>
    <w:rsid w:val="005F5B6A"/>
    <w:rsid w:val="005F63B1"/>
    <w:rsid w:val="005F64F7"/>
    <w:rsid w:val="00601D3E"/>
    <w:rsid w:val="00603487"/>
    <w:rsid w:val="00603855"/>
    <w:rsid w:val="00603BAD"/>
    <w:rsid w:val="00603BDF"/>
    <w:rsid w:val="00604F9A"/>
    <w:rsid w:val="00605268"/>
    <w:rsid w:val="006055E1"/>
    <w:rsid w:val="00605941"/>
    <w:rsid w:val="0060654B"/>
    <w:rsid w:val="006069C9"/>
    <w:rsid w:val="00607715"/>
    <w:rsid w:val="00610210"/>
    <w:rsid w:val="006109A1"/>
    <w:rsid w:val="00611222"/>
    <w:rsid w:val="00613A36"/>
    <w:rsid w:val="0061438D"/>
    <w:rsid w:val="00614E8E"/>
    <w:rsid w:val="006163A7"/>
    <w:rsid w:val="00616BC8"/>
    <w:rsid w:val="00617455"/>
    <w:rsid w:val="00617942"/>
    <w:rsid w:val="00620790"/>
    <w:rsid w:val="006213D8"/>
    <w:rsid w:val="00621B6A"/>
    <w:rsid w:val="00621EB9"/>
    <w:rsid w:val="00622DEC"/>
    <w:rsid w:val="006245E8"/>
    <w:rsid w:val="00625533"/>
    <w:rsid w:val="00625A60"/>
    <w:rsid w:val="00627A0C"/>
    <w:rsid w:val="0063141A"/>
    <w:rsid w:val="00631BB8"/>
    <w:rsid w:val="00631D3D"/>
    <w:rsid w:val="0063207F"/>
    <w:rsid w:val="00632551"/>
    <w:rsid w:val="00632E2E"/>
    <w:rsid w:val="0063352B"/>
    <w:rsid w:val="00634655"/>
    <w:rsid w:val="00635099"/>
    <w:rsid w:val="00635B64"/>
    <w:rsid w:val="00636718"/>
    <w:rsid w:val="00636996"/>
    <w:rsid w:val="00637331"/>
    <w:rsid w:val="0063779A"/>
    <w:rsid w:val="00637DA0"/>
    <w:rsid w:val="00641ADF"/>
    <w:rsid w:val="00641F8E"/>
    <w:rsid w:val="0064229B"/>
    <w:rsid w:val="00643B87"/>
    <w:rsid w:val="00644999"/>
    <w:rsid w:val="00644DD8"/>
    <w:rsid w:val="00645802"/>
    <w:rsid w:val="00646174"/>
    <w:rsid w:val="006468D6"/>
    <w:rsid w:val="00647263"/>
    <w:rsid w:val="006504E5"/>
    <w:rsid w:val="00650515"/>
    <w:rsid w:val="00650B49"/>
    <w:rsid w:val="00650F05"/>
    <w:rsid w:val="00652E2D"/>
    <w:rsid w:val="006538C8"/>
    <w:rsid w:val="00653B43"/>
    <w:rsid w:val="006543EA"/>
    <w:rsid w:val="00654D6A"/>
    <w:rsid w:val="00655546"/>
    <w:rsid w:val="00657CCD"/>
    <w:rsid w:val="00657D24"/>
    <w:rsid w:val="00657D7A"/>
    <w:rsid w:val="0066495A"/>
    <w:rsid w:val="0066530B"/>
    <w:rsid w:val="00666382"/>
    <w:rsid w:val="006668AF"/>
    <w:rsid w:val="00666BDD"/>
    <w:rsid w:val="00670731"/>
    <w:rsid w:val="006711F4"/>
    <w:rsid w:val="006718C0"/>
    <w:rsid w:val="00671F4F"/>
    <w:rsid w:val="00672EFB"/>
    <w:rsid w:val="00677372"/>
    <w:rsid w:val="0068187E"/>
    <w:rsid w:val="00682C79"/>
    <w:rsid w:val="00682CA4"/>
    <w:rsid w:val="00683A41"/>
    <w:rsid w:val="006845B3"/>
    <w:rsid w:val="00684764"/>
    <w:rsid w:val="0068544A"/>
    <w:rsid w:val="00686429"/>
    <w:rsid w:val="00691A45"/>
    <w:rsid w:val="0069487E"/>
    <w:rsid w:val="00694B89"/>
    <w:rsid w:val="00696211"/>
    <w:rsid w:val="00696547"/>
    <w:rsid w:val="006A058E"/>
    <w:rsid w:val="006A07C1"/>
    <w:rsid w:val="006A0AC7"/>
    <w:rsid w:val="006A1B9C"/>
    <w:rsid w:val="006A31D1"/>
    <w:rsid w:val="006A325A"/>
    <w:rsid w:val="006A3374"/>
    <w:rsid w:val="006A44A1"/>
    <w:rsid w:val="006A563E"/>
    <w:rsid w:val="006A5C9E"/>
    <w:rsid w:val="006A6BD1"/>
    <w:rsid w:val="006A70DE"/>
    <w:rsid w:val="006B031B"/>
    <w:rsid w:val="006B1A94"/>
    <w:rsid w:val="006B31D8"/>
    <w:rsid w:val="006B41E4"/>
    <w:rsid w:val="006B4851"/>
    <w:rsid w:val="006B4E73"/>
    <w:rsid w:val="006B50DA"/>
    <w:rsid w:val="006B54E5"/>
    <w:rsid w:val="006B6919"/>
    <w:rsid w:val="006B71AC"/>
    <w:rsid w:val="006C0600"/>
    <w:rsid w:val="006C0873"/>
    <w:rsid w:val="006C0F90"/>
    <w:rsid w:val="006C0FC5"/>
    <w:rsid w:val="006C19DB"/>
    <w:rsid w:val="006C1BDE"/>
    <w:rsid w:val="006C1C2B"/>
    <w:rsid w:val="006C1D99"/>
    <w:rsid w:val="006C2DEF"/>
    <w:rsid w:val="006C3F88"/>
    <w:rsid w:val="006C430C"/>
    <w:rsid w:val="006C738A"/>
    <w:rsid w:val="006C798F"/>
    <w:rsid w:val="006C7E1C"/>
    <w:rsid w:val="006D08E0"/>
    <w:rsid w:val="006D090F"/>
    <w:rsid w:val="006D35F5"/>
    <w:rsid w:val="006D3A05"/>
    <w:rsid w:val="006D3C72"/>
    <w:rsid w:val="006D487E"/>
    <w:rsid w:val="006D6196"/>
    <w:rsid w:val="006D7199"/>
    <w:rsid w:val="006D753B"/>
    <w:rsid w:val="006D7AB1"/>
    <w:rsid w:val="006D7E05"/>
    <w:rsid w:val="006D7E86"/>
    <w:rsid w:val="006E245D"/>
    <w:rsid w:val="006E25F8"/>
    <w:rsid w:val="006E2960"/>
    <w:rsid w:val="006E3774"/>
    <w:rsid w:val="006E5A22"/>
    <w:rsid w:val="006E6760"/>
    <w:rsid w:val="006F013B"/>
    <w:rsid w:val="006F102C"/>
    <w:rsid w:val="006F27D2"/>
    <w:rsid w:val="006F3BB8"/>
    <w:rsid w:val="006F409C"/>
    <w:rsid w:val="006F5020"/>
    <w:rsid w:val="006F5495"/>
    <w:rsid w:val="006F59BC"/>
    <w:rsid w:val="006F6047"/>
    <w:rsid w:val="006F6167"/>
    <w:rsid w:val="006F677D"/>
    <w:rsid w:val="006F7BAE"/>
    <w:rsid w:val="00700A25"/>
    <w:rsid w:val="00701019"/>
    <w:rsid w:val="007019A3"/>
    <w:rsid w:val="00702748"/>
    <w:rsid w:val="00702F4C"/>
    <w:rsid w:val="007035F8"/>
    <w:rsid w:val="00703BF4"/>
    <w:rsid w:val="00704247"/>
    <w:rsid w:val="007046B7"/>
    <w:rsid w:val="007049AD"/>
    <w:rsid w:val="00705A0D"/>
    <w:rsid w:val="00707667"/>
    <w:rsid w:val="0071067D"/>
    <w:rsid w:val="00710800"/>
    <w:rsid w:val="00711B5C"/>
    <w:rsid w:val="00713C22"/>
    <w:rsid w:val="00713C60"/>
    <w:rsid w:val="00714AC1"/>
    <w:rsid w:val="0071713C"/>
    <w:rsid w:val="00720067"/>
    <w:rsid w:val="007200D0"/>
    <w:rsid w:val="00720FB6"/>
    <w:rsid w:val="00721982"/>
    <w:rsid w:val="00721E45"/>
    <w:rsid w:val="0072313D"/>
    <w:rsid w:val="00723242"/>
    <w:rsid w:val="007241B6"/>
    <w:rsid w:val="007246A5"/>
    <w:rsid w:val="007249B8"/>
    <w:rsid w:val="007252AB"/>
    <w:rsid w:val="007254EE"/>
    <w:rsid w:val="00725776"/>
    <w:rsid w:val="00726A2F"/>
    <w:rsid w:val="00726ACC"/>
    <w:rsid w:val="00726E4F"/>
    <w:rsid w:val="007275D9"/>
    <w:rsid w:val="00727C35"/>
    <w:rsid w:val="00730529"/>
    <w:rsid w:val="00730A0E"/>
    <w:rsid w:val="007318E8"/>
    <w:rsid w:val="00731BE5"/>
    <w:rsid w:val="00732A31"/>
    <w:rsid w:val="007352CA"/>
    <w:rsid w:val="00735631"/>
    <w:rsid w:val="00735E59"/>
    <w:rsid w:val="00736094"/>
    <w:rsid w:val="0073649E"/>
    <w:rsid w:val="00736908"/>
    <w:rsid w:val="00736A0D"/>
    <w:rsid w:val="00736CAE"/>
    <w:rsid w:val="007371D3"/>
    <w:rsid w:val="007372C0"/>
    <w:rsid w:val="00737656"/>
    <w:rsid w:val="0074056A"/>
    <w:rsid w:val="00740FE2"/>
    <w:rsid w:val="007415C7"/>
    <w:rsid w:val="007421CC"/>
    <w:rsid w:val="0074223C"/>
    <w:rsid w:val="007426A0"/>
    <w:rsid w:val="00742BB2"/>
    <w:rsid w:val="007437B5"/>
    <w:rsid w:val="00743947"/>
    <w:rsid w:val="007449E1"/>
    <w:rsid w:val="007466A2"/>
    <w:rsid w:val="0074678E"/>
    <w:rsid w:val="0074795E"/>
    <w:rsid w:val="00747BDA"/>
    <w:rsid w:val="007516E2"/>
    <w:rsid w:val="0075276B"/>
    <w:rsid w:val="00753059"/>
    <w:rsid w:val="007542B4"/>
    <w:rsid w:val="00755338"/>
    <w:rsid w:val="007560E5"/>
    <w:rsid w:val="00756576"/>
    <w:rsid w:val="0075677B"/>
    <w:rsid w:val="00756A3D"/>
    <w:rsid w:val="00756D97"/>
    <w:rsid w:val="00757176"/>
    <w:rsid w:val="007627B4"/>
    <w:rsid w:val="00762EF9"/>
    <w:rsid w:val="007638E7"/>
    <w:rsid w:val="0076410F"/>
    <w:rsid w:val="00764A2D"/>
    <w:rsid w:val="00765F1F"/>
    <w:rsid w:val="00766628"/>
    <w:rsid w:val="00766BA0"/>
    <w:rsid w:val="007675CE"/>
    <w:rsid w:val="00767CC0"/>
    <w:rsid w:val="007710DA"/>
    <w:rsid w:val="00771780"/>
    <w:rsid w:val="00771D32"/>
    <w:rsid w:val="0077295C"/>
    <w:rsid w:val="00774011"/>
    <w:rsid w:val="00776154"/>
    <w:rsid w:val="00776DEF"/>
    <w:rsid w:val="00776E3E"/>
    <w:rsid w:val="00777CAD"/>
    <w:rsid w:val="00780414"/>
    <w:rsid w:val="0078126E"/>
    <w:rsid w:val="00781459"/>
    <w:rsid w:val="00782B82"/>
    <w:rsid w:val="00782DA1"/>
    <w:rsid w:val="0078385F"/>
    <w:rsid w:val="0078461A"/>
    <w:rsid w:val="00784B5A"/>
    <w:rsid w:val="007858A7"/>
    <w:rsid w:val="00787000"/>
    <w:rsid w:val="00787FDF"/>
    <w:rsid w:val="00791EA4"/>
    <w:rsid w:val="00792E27"/>
    <w:rsid w:val="007955D5"/>
    <w:rsid w:val="00795D83"/>
    <w:rsid w:val="007965DA"/>
    <w:rsid w:val="007A1912"/>
    <w:rsid w:val="007A27DB"/>
    <w:rsid w:val="007A2EFF"/>
    <w:rsid w:val="007A319D"/>
    <w:rsid w:val="007A3410"/>
    <w:rsid w:val="007A4232"/>
    <w:rsid w:val="007A4FAA"/>
    <w:rsid w:val="007A5E3F"/>
    <w:rsid w:val="007A61BF"/>
    <w:rsid w:val="007A6474"/>
    <w:rsid w:val="007A6905"/>
    <w:rsid w:val="007A70F6"/>
    <w:rsid w:val="007B000C"/>
    <w:rsid w:val="007B1D62"/>
    <w:rsid w:val="007B3A46"/>
    <w:rsid w:val="007B3D5F"/>
    <w:rsid w:val="007B524C"/>
    <w:rsid w:val="007B5547"/>
    <w:rsid w:val="007B6599"/>
    <w:rsid w:val="007C13A5"/>
    <w:rsid w:val="007C178C"/>
    <w:rsid w:val="007C2E37"/>
    <w:rsid w:val="007C2F04"/>
    <w:rsid w:val="007C354E"/>
    <w:rsid w:val="007C4638"/>
    <w:rsid w:val="007C57F7"/>
    <w:rsid w:val="007C61EE"/>
    <w:rsid w:val="007C62D7"/>
    <w:rsid w:val="007C6697"/>
    <w:rsid w:val="007C6A6B"/>
    <w:rsid w:val="007C7220"/>
    <w:rsid w:val="007D21F0"/>
    <w:rsid w:val="007D273C"/>
    <w:rsid w:val="007D2D19"/>
    <w:rsid w:val="007D3318"/>
    <w:rsid w:val="007D39FC"/>
    <w:rsid w:val="007D3CDD"/>
    <w:rsid w:val="007D482B"/>
    <w:rsid w:val="007D5298"/>
    <w:rsid w:val="007D55D8"/>
    <w:rsid w:val="007D56D2"/>
    <w:rsid w:val="007D77B6"/>
    <w:rsid w:val="007E0702"/>
    <w:rsid w:val="007E078F"/>
    <w:rsid w:val="007E1341"/>
    <w:rsid w:val="007E39CA"/>
    <w:rsid w:val="007E40D7"/>
    <w:rsid w:val="007E46C5"/>
    <w:rsid w:val="007E5270"/>
    <w:rsid w:val="007E7057"/>
    <w:rsid w:val="007E7CDA"/>
    <w:rsid w:val="007F0BFC"/>
    <w:rsid w:val="007F0C17"/>
    <w:rsid w:val="007F19FF"/>
    <w:rsid w:val="007F2C96"/>
    <w:rsid w:val="007F318F"/>
    <w:rsid w:val="007F3746"/>
    <w:rsid w:val="007F3EC0"/>
    <w:rsid w:val="007F689E"/>
    <w:rsid w:val="007F6A70"/>
    <w:rsid w:val="007F7B05"/>
    <w:rsid w:val="008021D7"/>
    <w:rsid w:val="00802361"/>
    <w:rsid w:val="00804417"/>
    <w:rsid w:val="00804FD0"/>
    <w:rsid w:val="00805919"/>
    <w:rsid w:val="008064B7"/>
    <w:rsid w:val="0080655E"/>
    <w:rsid w:val="00806EE4"/>
    <w:rsid w:val="00807BE2"/>
    <w:rsid w:val="00807C73"/>
    <w:rsid w:val="008101E0"/>
    <w:rsid w:val="00811D02"/>
    <w:rsid w:val="00813013"/>
    <w:rsid w:val="00814B2F"/>
    <w:rsid w:val="00814F5B"/>
    <w:rsid w:val="0081661C"/>
    <w:rsid w:val="00816E09"/>
    <w:rsid w:val="0081734E"/>
    <w:rsid w:val="00817B78"/>
    <w:rsid w:val="00817ECD"/>
    <w:rsid w:val="00817F17"/>
    <w:rsid w:val="008211D3"/>
    <w:rsid w:val="00826B3E"/>
    <w:rsid w:val="0082793E"/>
    <w:rsid w:val="00827D60"/>
    <w:rsid w:val="00831682"/>
    <w:rsid w:val="00832017"/>
    <w:rsid w:val="00832D96"/>
    <w:rsid w:val="00833E0A"/>
    <w:rsid w:val="008352A6"/>
    <w:rsid w:val="00836CFD"/>
    <w:rsid w:val="00837FA8"/>
    <w:rsid w:val="0084049A"/>
    <w:rsid w:val="008410D0"/>
    <w:rsid w:val="0084142F"/>
    <w:rsid w:val="0084162F"/>
    <w:rsid w:val="008417C9"/>
    <w:rsid w:val="008440DA"/>
    <w:rsid w:val="00844863"/>
    <w:rsid w:val="008448FA"/>
    <w:rsid w:val="00844F65"/>
    <w:rsid w:val="0084649D"/>
    <w:rsid w:val="00847DC5"/>
    <w:rsid w:val="00850105"/>
    <w:rsid w:val="00850634"/>
    <w:rsid w:val="00851154"/>
    <w:rsid w:val="0085169E"/>
    <w:rsid w:val="00851E94"/>
    <w:rsid w:val="008527E8"/>
    <w:rsid w:val="00852F06"/>
    <w:rsid w:val="00853458"/>
    <w:rsid w:val="008535D1"/>
    <w:rsid w:val="00853DE6"/>
    <w:rsid w:val="008542BF"/>
    <w:rsid w:val="008543D9"/>
    <w:rsid w:val="00854511"/>
    <w:rsid w:val="0085478A"/>
    <w:rsid w:val="00854802"/>
    <w:rsid w:val="00854EFD"/>
    <w:rsid w:val="00855010"/>
    <w:rsid w:val="008552E1"/>
    <w:rsid w:val="00855685"/>
    <w:rsid w:val="008559F9"/>
    <w:rsid w:val="00855B1E"/>
    <w:rsid w:val="00855D4A"/>
    <w:rsid w:val="00855DB6"/>
    <w:rsid w:val="00857538"/>
    <w:rsid w:val="0086169B"/>
    <w:rsid w:val="0086175E"/>
    <w:rsid w:val="00861D1F"/>
    <w:rsid w:val="00861F4B"/>
    <w:rsid w:val="0086278F"/>
    <w:rsid w:val="00863334"/>
    <w:rsid w:val="00864000"/>
    <w:rsid w:val="008643E1"/>
    <w:rsid w:val="008659DB"/>
    <w:rsid w:val="00866489"/>
    <w:rsid w:val="008669A8"/>
    <w:rsid w:val="00867F11"/>
    <w:rsid w:val="008702E7"/>
    <w:rsid w:val="0087096B"/>
    <w:rsid w:val="00871419"/>
    <w:rsid w:val="008726C4"/>
    <w:rsid w:val="00872F34"/>
    <w:rsid w:val="008730FD"/>
    <w:rsid w:val="0087405F"/>
    <w:rsid w:val="00874C65"/>
    <w:rsid w:val="00874EB5"/>
    <w:rsid w:val="0087508B"/>
    <w:rsid w:val="00875581"/>
    <w:rsid w:val="00875F8F"/>
    <w:rsid w:val="008765F9"/>
    <w:rsid w:val="0087738D"/>
    <w:rsid w:val="008810F8"/>
    <w:rsid w:val="00882D03"/>
    <w:rsid w:val="0088372C"/>
    <w:rsid w:val="00884518"/>
    <w:rsid w:val="00887C35"/>
    <w:rsid w:val="0089243C"/>
    <w:rsid w:val="0089300D"/>
    <w:rsid w:val="008943BA"/>
    <w:rsid w:val="00894692"/>
    <w:rsid w:val="00895B12"/>
    <w:rsid w:val="00896B45"/>
    <w:rsid w:val="00897580"/>
    <w:rsid w:val="00897EFB"/>
    <w:rsid w:val="008A18BD"/>
    <w:rsid w:val="008A1905"/>
    <w:rsid w:val="008A27B5"/>
    <w:rsid w:val="008A3FB9"/>
    <w:rsid w:val="008A4813"/>
    <w:rsid w:val="008A49CA"/>
    <w:rsid w:val="008A50C8"/>
    <w:rsid w:val="008A521A"/>
    <w:rsid w:val="008A53E2"/>
    <w:rsid w:val="008A5A6F"/>
    <w:rsid w:val="008A5E02"/>
    <w:rsid w:val="008A6C07"/>
    <w:rsid w:val="008A7893"/>
    <w:rsid w:val="008A7B1B"/>
    <w:rsid w:val="008A7F6A"/>
    <w:rsid w:val="008B06D8"/>
    <w:rsid w:val="008B0B05"/>
    <w:rsid w:val="008B157B"/>
    <w:rsid w:val="008B2126"/>
    <w:rsid w:val="008B2A1F"/>
    <w:rsid w:val="008B3091"/>
    <w:rsid w:val="008B3147"/>
    <w:rsid w:val="008B3CBE"/>
    <w:rsid w:val="008B3ECD"/>
    <w:rsid w:val="008B4166"/>
    <w:rsid w:val="008B5CCF"/>
    <w:rsid w:val="008B6E32"/>
    <w:rsid w:val="008B7854"/>
    <w:rsid w:val="008C0085"/>
    <w:rsid w:val="008C0C1D"/>
    <w:rsid w:val="008C1866"/>
    <w:rsid w:val="008C27FA"/>
    <w:rsid w:val="008C2A76"/>
    <w:rsid w:val="008C5040"/>
    <w:rsid w:val="008C5160"/>
    <w:rsid w:val="008C6528"/>
    <w:rsid w:val="008C657A"/>
    <w:rsid w:val="008C6F36"/>
    <w:rsid w:val="008C7D54"/>
    <w:rsid w:val="008C7E34"/>
    <w:rsid w:val="008D10F4"/>
    <w:rsid w:val="008D1EB1"/>
    <w:rsid w:val="008D3D7D"/>
    <w:rsid w:val="008D3EDF"/>
    <w:rsid w:val="008D45F4"/>
    <w:rsid w:val="008D4C22"/>
    <w:rsid w:val="008D5E64"/>
    <w:rsid w:val="008E085A"/>
    <w:rsid w:val="008E2019"/>
    <w:rsid w:val="008E3052"/>
    <w:rsid w:val="008E31B2"/>
    <w:rsid w:val="008F02E0"/>
    <w:rsid w:val="008F2DC5"/>
    <w:rsid w:val="008F2F23"/>
    <w:rsid w:val="008F6CB9"/>
    <w:rsid w:val="008F7D32"/>
    <w:rsid w:val="008F7E3D"/>
    <w:rsid w:val="00900068"/>
    <w:rsid w:val="0090020E"/>
    <w:rsid w:val="0090032A"/>
    <w:rsid w:val="00900CB0"/>
    <w:rsid w:val="009012D7"/>
    <w:rsid w:val="00901FE9"/>
    <w:rsid w:val="009021D5"/>
    <w:rsid w:val="009022A0"/>
    <w:rsid w:val="00902916"/>
    <w:rsid w:val="00903240"/>
    <w:rsid w:val="00903C5A"/>
    <w:rsid w:val="00903E17"/>
    <w:rsid w:val="00904BD1"/>
    <w:rsid w:val="00905128"/>
    <w:rsid w:val="009059B6"/>
    <w:rsid w:val="00905E4C"/>
    <w:rsid w:val="009061C5"/>
    <w:rsid w:val="00906330"/>
    <w:rsid w:val="0090789F"/>
    <w:rsid w:val="009129A7"/>
    <w:rsid w:val="009129CA"/>
    <w:rsid w:val="009133AC"/>
    <w:rsid w:val="009136F7"/>
    <w:rsid w:val="0091508E"/>
    <w:rsid w:val="00920AFC"/>
    <w:rsid w:val="00920EA7"/>
    <w:rsid w:val="00921EBA"/>
    <w:rsid w:val="00924083"/>
    <w:rsid w:val="00924BD8"/>
    <w:rsid w:val="00926059"/>
    <w:rsid w:val="009261F5"/>
    <w:rsid w:val="00926AAD"/>
    <w:rsid w:val="0093053D"/>
    <w:rsid w:val="00931488"/>
    <w:rsid w:val="009315B0"/>
    <w:rsid w:val="00932577"/>
    <w:rsid w:val="009329AB"/>
    <w:rsid w:val="00932F8A"/>
    <w:rsid w:val="00934BAA"/>
    <w:rsid w:val="00937FC2"/>
    <w:rsid w:val="0094014B"/>
    <w:rsid w:val="009408D1"/>
    <w:rsid w:val="009410EA"/>
    <w:rsid w:val="0094123F"/>
    <w:rsid w:val="0094184A"/>
    <w:rsid w:val="009435EB"/>
    <w:rsid w:val="0094394F"/>
    <w:rsid w:val="00943D16"/>
    <w:rsid w:val="00945225"/>
    <w:rsid w:val="00945CAC"/>
    <w:rsid w:val="009470C1"/>
    <w:rsid w:val="00947A09"/>
    <w:rsid w:val="00955EBE"/>
    <w:rsid w:val="009618C2"/>
    <w:rsid w:val="00961921"/>
    <w:rsid w:val="009620C7"/>
    <w:rsid w:val="0096371A"/>
    <w:rsid w:val="0096376F"/>
    <w:rsid w:val="009643B8"/>
    <w:rsid w:val="00964BA3"/>
    <w:rsid w:val="009672CE"/>
    <w:rsid w:val="00970673"/>
    <w:rsid w:val="00971583"/>
    <w:rsid w:val="00972023"/>
    <w:rsid w:val="00972174"/>
    <w:rsid w:val="00973772"/>
    <w:rsid w:val="00974232"/>
    <w:rsid w:val="00974F5D"/>
    <w:rsid w:val="0097532C"/>
    <w:rsid w:val="009769AF"/>
    <w:rsid w:val="00980FC9"/>
    <w:rsid w:val="00982AA3"/>
    <w:rsid w:val="00983078"/>
    <w:rsid w:val="00983093"/>
    <w:rsid w:val="009834F3"/>
    <w:rsid w:val="009836E2"/>
    <w:rsid w:val="009836F0"/>
    <w:rsid w:val="00984F90"/>
    <w:rsid w:val="009854A5"/>
    <w:rsid w:val="0098561F"/>
    <w:rsid w:val="009867A8"/>
    <w:rsid w:val="00986839"/>
    <w:rsid w:val="00986B2F"/>
    <w:rsid w:val="009926EC"/>
    <w:rsid w:val="0099280C"/>
    <w:rsid w:val="0099292E"/>
    <w:rsid w:val="009932B0"/>
    <w:rsid w:val="009945FC"/>
    <w:rsid w:val="00995924"/>
    <w:rsid w:val="00995E8F"/>
    <w:rsid w:val="00996F66"/>
    <w:rsid w:val="00997092"/>
    <w:rsid w:val="009A01AC"/>
    <w:rsid w:val="009A0B7D"/>
    <w:rsid w:val="009A1961"/>
    <w:rsid w:val="009A2B26"/>
    <w:rsid w:val="009A30E9"/>
    <w:rsid w:val="009A3FF4"/>
    <w:rsid w:val="009A44AA"/>
    <w:rsid w:val="009A5BE0"/>
    <w:rsid w:val="009A5C25"/>
    <w:rsid w:val="009A7C15"/>
    <w:rsid w:val="009B0988"/>
    <w:rsid w:val="009B12AC"/>
    <w:rsid w:val="009B150F"/>
    <w:rsid w:val="009B160F"/>
    <w:rsid w:val="009B1979"/>
    <w:rsid w:val="009B2F03"/>
    <w:rsid w:val="009B36EA"/>
    <w:rsid w:val="009B5E11"/>
    <w:rsid w:val="009B71DD"/>
    <w:rsid w:val="009C3A00"/>
    <w:rsid w:val="009C7622"/>
    <w:rsid w:val="009D07D7"/>
    <w:rsid w:val="009D0F56"/>
    <w:rsid w:val="009D1A2F"/>
    <w:rsid w:val="009D1EB4"/>
    <w:rsid w:val="009D209F"/>
    <w:rsid w:val="009D2596"/>
    <w:rsid w:val="009D278C"/>
    <w:rsid w:val="009D31D3"/>
    <w:rsid w:val="009D37BC"/>
    <w:rsid w:val="009D4351"/>
    <w:rsid w:val="009D571C"/>
    <w:rsid w:val="009D77B1"/>
    <w:rsid w:val="009E0464"/>
    <w:rsid w:val="009E18C1"/>
    <w:rsid w:val="009E21BA"/>
    <w:rsid w:val="009E3A6A"/>
    <w:rsid w:val="009E4255"/>
    <w:rsid w:val="009E4429"/>
    <w:rsid w:val="009E5E6C"/>
    <w:rsid w:val="009E6340"/>
    <w:rsid w:val="009E6AEF"/>
    <w:rsid w:val="009E7CA5"/>
    <w:rsid w:val="009E7D1E"/>
    <w:rsid w:val="009E7E21"/>
    <w:rsid w:val="009F0938"/>
    <w:rsid w:val="009F0DA7"/>
    <w:rsid w:val="009F1D9B"/>
    <w:rsid w:val="009F278B"/>
    <w:rsid w:val="009F2922"/>
    <w:rsid w:val="009F40DB"/>
    <w:rsid w:val="009F42B0"/>
    <w:rsid w:val="009F6890"/>
    <w:rsid w:val="009F6996"/>
    <w:rsid w:val="009F7160"/>
    <w:rsid w:val="00A00751"/>
    <w:rsid w:val="00A00764"/>
    <w:rsid w:val="00A02B54"/>
    <w:rsid w:val="00A07344"/>
    <w:rsid w:val="00A10323"/>
    <w:rsid w:val="00A10604"/>
    <w:rsid w:val="00A109B0"/>
    <w:rsid w:val="00A10EBC"/>
    <w:rsid w:val="00A14023"/>
    <w:rsid w:val="00A143EB"/>
    <w:rsid w:val="00A152EB"/>
    <w:rsid w:val="00A15639"/>
    <w:rsid w:val="00A15A38"/>
    <w:rsid w:val="00A15C54"/>
    <w:rsid w:val="00A17A8D"/>
    <w:rsid w:val="00A20442"/>
    <w:rsid w:val="00A2083F"/>
    <w:rsid w:val="00A20E6F"/>
    <w:rsid w:val="00A2309F"/>
    <w:rsid w:val="00A2328B"/>
    <w:rsid w:val="00A23AFF"/>
    <w:rsid w:val="00A246F0"/>
    <w:rsid w:val="00A24C89"/>
    <w:rsid w:val="00A25D52"/>
    <w:rsid w:val="00A25ECB"/>
    <w:rsid w:val="00A25F2B"/>
    <w:rsid w:val="00A26458"/>
    <w:rsid w:val="00A267B5"/>
    <w:rsid w:val="00A26803"/>
    <w:rsid w:val="00A27A09"/>
    <w:rsid w:val="00A30432"/>
    <w:rsid w:val="00A32015"/>
    <w:rsid w:val="00A32836"/>
    <w:rsid w:val="00A32A39"/>
    <w:rsid w:val="00A33BAD"/>
    <w:rsid w:val="00A363C3"/>
    <w:rsid w:val="00A3663C"/>
    <w:rsid w:val="00A37927"/>
    <w:rsid w:val="00A37A91"/>
    <w:rsid w:val="00A40362"/>
    <w:rsid w:val="00A4270A"/>
    <w:rsid w:val="00A42BB3"/>
    <w:rsid w:val="00A44FB1"/>
    <w:rsid w:val="00A47F93"/>
    <w:rsid w:val="00A50255"/>
    <w:rsid w:val="00A50D20"/>
    <w:rsid w:val="00A52E17"/>
    <w:rsid w:val="00A52F68"/>
    <w:rsid w:val="00A53759"/>
    <w:rsid w:val="00A53E8D"/>
    <w:rsid w:val="00A55F28"/>
    <w:rsid w:val="00A578A7"/>
    <w:rsid w:val="00A61733"/>
    <w:rsid w:val="00A625C1"/>
    <w:rsid w:val="00A6296B"/>
    <w:rsid w:val="00A62C64"/>
    <w:rsid w:val="00A635B7"/>
    <w:rsid w:val="00A6473F"/>
    <w:rsid w:val="00A64C87"/>
    <w:rsid w:val="00A65F6C"/>
    <w:rsid w:val="00A701D8"/>
    <w:rsid w:val="00A707B2"/>
    <w:rsid w:val="00A71586"/>
    <w:rsid w:val="00A71AB1"/>
    <w:rsid w:val="00A71F6C"/>
    <w:rsid w:val="00A729B1"/>
    <w:rsid w:val="00A72D29"/>
    <w:rsid w:val="00A732D6"/>
    <w:rsid w:val="00A741A6"/>
    <w:rsid w:val="00A74C8F"/>
    <w:rsid w:val="00A7607C"/>
    <w:rsid w:val="00A77375"/>
    <w:rsid w:val="00A77A30"/>
    <w:rsid w:val="00A80950"/>
    <w:rsid w:val="00A81615"/>
    <w:rsid w:val="00A82E73"/>
    <w:rsid w:val="00A83215"/>
    <w:rsid w:val="00A843AA"/>
    <w:rsid w:val="00A84D2A"/>
    <w:rsid w:val="00A85499"/>
    <w:rsid w:val="00A868A2"/>
    <w:rsid w:val="00A86DBF"/>
    <w:rsid w:val="00A919A2"/>
    <w:rsid w:val="00A9296D"/>
    <w:rsid w:val="00A9319C"/>
    <w:rsid w:val="00A94739"/>
    <w:rsid w:val="00A94907"/>
    <w:rsid w:val="00A95B87"/>
    <w:rsid w:val="00A95E1D"/>
    <w:rsid w:val="00A9757B"/>
    <w:rsid w:val="00AA24BD"/>
    <w:rsid w:val="00AA3910"/>
    <w:rsid w:val="00AA3EEB"/>
    <w:rsid w:val="00AA48D3"/>
    <w:rsid w:val="00AA5A85"/>
    <w:rsid w:val="00AA5AAE"/>
    <w:rsid w:val="00AA7C36"/>
    <w:rsid w:val="00AB09F9"/>
    <w:rsid w:val="00AB0CB9"/>
    <w:rsid w:val="00AB31B6"/>
    <w:rsid w:val="00AB3FBE"/>
    <w:rsid w:val="00AB674F"/>
    <w:rsid w:val="00AC27C7"/>
    <w:rsid w:val="00AC3BC9"/>
    <w:rsid w:val="00AC4067"/>
    <w:rsid w:val="00AC41FC"/>
    <w:rsid w:val="00AC5F02"/>
    <w:rsid w:val="00AC67F9"/>
    <w:rsid w:val="00AC6C1A"/>
    <w:rsid w:val="00AC7659"/>
    <w:rsid w:val="00AC78EC"/>
    <w:rsid w:val="00AC7B6F"/>
    <w:rsid w:val="00AC7FA8"/>
    <w:rsid w:val="00AD0583"/>
    <w:rsid w:val="00AD2AE6"/>
    <w:rsid w:val="00AD2F6A"/>
    <w:rsid w:val="00AD3548"/>
    <w:rsid w:val="00AD38F3"/>
    <w:rsid w:val="00AD4C56"/>
    <w:rsid w:val="00AD5342"/>
    <w:rsid w:val="00AD6520"/>
    <w:rsid w:val="00AD73A1"/>
    <w:rsid w:val="00AD74EB"/>
    <w:rsid w:val="00AE0E87"/>
    <w:rsid w:val="00AE2A66"/>
    <w:rsid w:val="00AE3EB3"/>
    <w:rsid w:val="00AE47F6"/>
    <w:rsid w:val="00AE6A2F"/>
    <w:rsid w:val="00AE6AE1"/>
    <w:rsid w:val="00AF0033"/>
    <w:rsid w:val="00AF0584"/>
    <w:rsid w:val="00AF1F10"/>
    <w:rsid w:val="00AF312E"/>
    <w:rsid w:val="00AF34C1"/>
    <w:rsid w:val="00AF369C"/>
    <w:rsid w:val="00AF3E03"/>
    <w:rsid w:val="00AF51AA"/>
    <w:rsid w:val="00AF6EBB"/>
    <w:rsid w:val="00B003A5"/>
    <w:rsid w:val="00B01F27"/>
    <w:rsid w:val="00B02296"/>
    <w:rsid w:val="00B022C5"/>
    <w:rsid w:val="00B02B6B"/>
    <w:rsid w:val="00B02E07"/>
    <w:rsid w:val="00B04C51"/>
    <w:rsid w:val="00B055DA"/>
    <w:rsid w:val="00B056D9"/>
    <w:rsid w:val="00B05DE3"/>
    <w:rsid w:val="00B060FB"/>
    <w:rsid w:val="00B07F55"/>
    <w:rsid w:val="00B10A56"/>
    <w:rsid w:val="00B10D88"/>
    <w:rsid w:val="00B11390"/>
    <w:rsid w:val="00B1297B"/>
    <w:rsid w:val="00B12EFA"/>
    <w:rsid w:val="00B1354B"/>
    <w:rsid w:val="00B15494"/>
    <w:rsid w:val="00B17347"/>
    <w:rsid w:val="00B20C7A"/>
    <w:rsid w:val="00B20DDD"/>
    <w:rsid w:val="00B223A4"/>
    <w:rsid w:val="00B22998"/>
    <w:rsid w:val="00B22EEF"/>
    <w:rsid w:val="00B23085"/>
    <w:rsid w:val="00B2535F"/>
    <w:rsid w:val="00B27CC8"/>
    <w:rsid w:val="00B31BE0"/>
    <w:rsid w:val="00B33B16"/>
    <w:rsid w:val="00B348B7"/>
    <w:rsid w:val="00B34BD9"/>
    <w:rsid w:val="00B35490"/>
    <w:rsid w:val="00B358BA"/>
    <w:rsid w:val="00B365CB"/>
    <w:rsid w:val="00B37C0C"/>
    <w:rsid w:val="00B4024E"/>
    <w:rsid w:val="00B40622"/>
    <w:rsid w:val="00B42E76"/>
    <w:rsid w:val="00B4362D"/>
    <w:rsid w:val="00B43D94"/>
    <w:rsid w:val="00B45A08"/>
    <w:rsid w:val="00B46CEA"/>
    <w:rsid w:val="00B4716D"/>
    <w:rsid w:val="00B511D8"/>
    <w:rsid w:val="00B51FEE"/>
    <w:rsid w:val="00B526E4"/>
    <w:rsid w:val="00B530B0"/>
    <w:rsid w:val="00B53BAA"/>
    <w:rsid w:val="00B54A91"/>
    <w:rsid w:val="00B55002"/>
    <w:rsid w:val="00B56665"/>
    <w:rsid w:val="00B57352"/>
    <w:rsid w:val="00B57B6F"/>
    <w:rsid w:val="00B6047C"/>
    <w:rsid w:val="00B61581"/>
    <w:rsid w:val="00B61DD9"/>
    <w:rsid w:val="00B6273D"/>
    <w:rsid w:val="00B64561"/>
    <w:rsid w:val="00B64749"/>
    <w:rsid w:val="00B648F4"/>
    <w:rsid w:val="00B64C61"/>
    <w:rsid w:val="00B64FEF"/>
    <w:rsid w:val="00B65381"/>
    <w:rsid w:val="00B6568F"/>
    <w:rsid w:val="00B663A0"/>
    <w:rsid w:val="00B663C4"/>
    <w:rsid w:val="00B66400"/>
    <w:rsid w:val="00B67EF8"/>
    <w:rsid w:val="00B705FD"/>
    <w:rsid w:val="00B727DF"/>
    <w:rsid w:val="00B72A2A"/>
    <w:rsid w:val="00B731EF"/>
    <w:rsid w:val="00B73C09"/>
    <w:rsid w:val="00B74753"/>
    <w:rsid w:val="00B74CC4"/>
    <w:rsid w:val="00B752AC"/>
    <w:rsid w:val="00B753FA"/>
    <w:rsid w:val="00B75FDD"/>
    <w:rsid w:val="00B7702D"/>
    <w:rsid w:val="00B77B5A"/>
    <w:rsid w:val="00B81C0B"/>
    <w:rsid w:val="00B82961"/>
    <w:rsid w:val="00B82DB6"/>
    <w:rsid w:val="00B834E6"/>
    <w:rsid w:val="00B83A49"/>
    <w:rsid w:val="00B8447F"/>
    <w:rsid w:val="00B85094"/>
    <w:rsid w:val="00B87873"/>
    <w:rsid w:val="00B879AB"/>
    <w:rsid w:val="00B87A78"/>
    <w:rsid w:val="00B87E49"/>
    <w:rsid w:val="00B90467"/>
    <w:rsid w:val="00B9050E"/>
    <w:rsid w:val="00B9062A"/>
    <w:rsid w:val="00B91F5A"/>
    <w:rsid w:val="00B921FE"/>
    <w:rsid w:val="00B92733"/>
    <w:rsid w:val="00B92BB1"/>
    <w:rsid w:val="00B92F26"/>
    <w:rsid w:val="00B938AB"/>
    <w:rsid w:val="00B96090"/>
    <w:rsid w:val="00B96E92"/>
    <w:rsid w:val="00B97863"/>
    <w:rsid w:val="00B97D67"/>
    <w:rsid w:val="00BA01A6"/>
    <w:rsid w:val="00BA0BEA"/>
    <w:rsid w:val="00BA16B5"/>
    <w:rsid w:val="00BA1A47"/>
    <w:rsid w:val="00BA22AA"/>
    <w:rsid w:val="00BA2420"/>
    <w:rsid w:val="00BA2B0A"/>
    <w:rsid w:val="00BA2E98"/>
    <w:rsid w:val="00BA3389"/>
    <w:rsid w:val="00BA3A7E"/>
    <w:rsid w:val="00BA4482"/>
    <w:rsid w:val="00BA5A46"/>
    <w:rsid w:val="00BA69D9"/>
    <w:rsid w:val="00BA709B"/>
    <w:rsid w:val="00BA7D5A"/>
    <w:rsid w:val="00BB3356"/>
    <w:rsid w:val="00BB3547"/>
    <w:rsid w:val="00BB35B9"/>
    <w:rsid w:val="00BB3915"/>
    <w:rsid w:val="00BB4D93"/>
    <w:rsid w:val="00BB5708"/>
    <w:rsid w:val="00BB699C"/>
    <w:rsid w:val="00BB7FC3"/>
    <w:rsid w:val="00BC0DB4"/>
    <w:rsid w:val="00BC177E"/>
    <w:rsid w:val="00BC26AF"/>
    <w:rsid w:val="00BC385D"/>
    <w:rsid w:val="00BC3AA5"/>
    <w:rsid w:val="00BC465A"/>
    <w:rsid w:val="00BC498C"/>
    <w:rsid w:val="00BC4A54"/>
    <w:rsid w:val="00BC4BEA"/>
    <w:rsid w:val="00BC4D2A"/>
    <w:rsid w:val="00BC4D59"/>
    <w:rsid w:val="00BC6855"/>
    <w:rsid w:val="00BC7F07"/>
    <w:rsid w:val="00BD10FD"/>
    <w:rsid w:val="00BD1879"/>
    <w:rsid w:val="00BD1FCB"/>
    <w:rsid w:val="00BD25C2"/>
    <w:rsid w:val="00BD79F6"/>
    <w:rsid w:val="00BE0993"/>
    <w:rsid w:val="00BE0E6F"/>
    <w:rsid w:val="00BE22DB"/>
    <w:rsid w:val="00BE255B"/>
    <w:rsid w:val="00BE28CA"/>
    <w:rsid w:val="00BE2D58"/>
    <w:rsid w:val="00BE2E05"/>
    <w:rsid w:val="00BE2E92"/>
    <w:rsid w:val="00BE2FAB"/>
    <w:rsid w:val="00BE33EC"/>
    <w:rsid w:val="00BE38C4"/>
    <w:rsid w:val="00BE3D93"/>
    <w:rsid w:val="00BE401D"/>
    <w:rsid w:val="00BE4EC1"/>
    <w:rsid w:val="00BE60B0"/>
    <w:rsid w:val="00BE7494"/>
    <w:rsid w:val="00BE7E98"/>
    <w:rsid w:val="00BF010C"/>
    <w:rsid w:val="00BF04F4"/>
    <w:rsid w:val="00BF09A0"/>
    <w:rsid w:val="00BF2E68"/>
    <w:rsid w:val="00BF71C0"/>
    <w:rsid w:val="00BF73D9"/>
    <w:rsid w:val="00C00E3D"/>
    <w:rsid w:val="00C00F99"/>
    <w:rsid w:val="00C01779"/>
    <w:rsid w:val="00C01F89"/>
    <w:rsid w:val="00C037DF"/>
    <w:rsid w:val="00C04828"/>
    <w:rsid w:val="00C05172"/>
    <w:rsid w:val="00C05D9F"/>
    <w:rsid w:val="00C060D5"/>
    <w:rsid w:val="00C065CD"/>
    <w:rsid w:val="00C06A30"/>
    <w:rsid w:val="00C07AF8"/>
    <w:rsid w:val="00C11567"/>
    <w:rsid w:val="00C1318C"/>
    <w:rsid w:val="00C138CD"/>
    <w:rsid w:val="00C1419C"/>
    <w:rsid w:val="00C14818"/>
    <w:rsid w:val="00C14D83"/>
    <w:rsid w:val="00C14D96"/>
    <w:rsid w:val="00C15C96"/>
    <w:rsid w:val="00C164F7"/>
    <w:rsid w:val="00C1668F"/>
    <w:rsid w:val="00C17BF4"/>
    <w:rsid w:val="00C20C5C"/>
    <w:rsid w:val="00C22118"/>
    <w:rsid w:val="00C27C2E"/>
    <w:rsid w:val="00C3015C"/>
    <w:rsid w:val="00C318A7"/>
    <w:rsid w:val="00C32C38"/>
    <w:rsid w:val="00C33246"/>
    <w:rsid w:val="00C34E7C"/>
    <w:rsid w:val="00C36F45"/>
    <w:rsid w:val="00C37109"/>
    <w:rsid w:val="00C37B26"/>
    <w:rsid w:val="00C41CF6"/>
    <w:rsid w:val="00C420DC"/>
    <w:rsid w:val="00C4373F"/>
    <w:rsid w:val="00C43D1E"/>
    <w:rsid w:val="00C44CCD"/>
    <w:rsid w:val="00C524DB"/>
    <w:rsid w:val="00C54D9A"/>
    <w:rsid w:val="00C577D9"/>
    <w:rsid w:val="00C6009D"/>
    <w:rsid w:val="00C607AE"/>
    <w:rsid w:val="00C60947"/>
    <w:rsid w:val="00C60985"/>
    <w:rsid w:val="00C6139F"/>
    <w:rsid w:val="00C61D71"/>
    <w:rsid w:val="00C6235E"/>
    <w:rsid w:val="00C62DC5"/>
    <w:rsid w:val="00C62F4F"/>
    <w:rsid w:val="00C634EE"/>
    <w:rsid w:val="00C63568"/>
    <w:rsid w:val="00C63EC7"/>
    <w:rsid w:val="00C652EF"/>
    <w:rsid w:val="00C65735"/>
    <w:rsid w:val="00C65DA1"/>
    <w:rsid w:val="00C71F6B"/>
    <w:rsid w:val="00C722B7"/>
    <w:rsid w:val="00C73F5D"/>
    <w:rsid w:val="00C7433D"/>
    <w:rsid w:val="00C81FDD"/>
    <w:rsid w:val="00C82B53"/>
    <w:rsid w:val="00C82F23"/>
    <w:rsid w:val="00C833A5"/>
    <w:rsid w:val="00C833CD"/>
    <w:rsid w:val="00C85F18"/>
    <w:rsid w:val="00C86AFB"/>
    <w:rsid w:val="00C87189"/>
    <w:rsid w:val="00C874E5"/>
    <w:rsid w:val="00C90273"/>
    <w:rsid w:val="00C908C5"/>
    <w:rsid w:val="00C90EF7"/>
    <w:rsid w:val="00C91F4C"/>
    <w:rsid w:val="00C9204E"/>
    <w:rsid w:val="00C9245C"/>
    <w:rsid w:val="00C9247A"/>
    <w:rsid w:val="00C92C74"/>
    <w:rsid w:val="00C935BC"/>
    <w:rsid w:val="00C935F6"/>
    <w:rsid w:val="00C93979"/>
    <w:rsid w:val="00C94326"/>
    <w:rsid w:val="00C94DD1"/>
    <w:rsid w:val="00C94E96"/>
    <w:rsid w:val="00C954A8"/>
    <w:rsid w:val="00C9575B"/>
    <w:rsid w:val="00C975B9"/>
    <w:rsid w:val="00C97668"/>
    <w:rsid w:val="00C97855"/>
    <w:rsid w:val="00CA1046"/>
    <w:rsid w:val="00CA1486"/>
    <w:rsid w:val="00CA1709"/>
    <w:rsid w:val="00CA196D"/>
    <w:rsid w:val="00CA1B18"/>
    <w:rsid w:val="00CA34EB"/>
    <w:rsid w:val="00CA4F20"/>
    <w:rsid w:val="00CA57B9"/>
    <w:rsid w:val="00CA5AEA"/>
    <w:rsid w:val="00CA5C8B"/>
    <w:rsid w:val="00CA5ED5"/>
    <w:rsid w:val="00CA7022"/>
    <w:rsid w:val="00CA7669"/>
    <w:rsid w:val="00CA7E97"/>
    <w:rsid w:val="00CB3135"/>
    <w:rsid w:val="00CB31FA"/>
    <w:rsid w:val="00CB3BA8"/>
    <w:rsid w:val="00CB3C0A"/>
    <w:rsid w:val="00CB51F3"/>
    <w:rsid w:val="00CB5F05"/>
    <w:rsid w:val="00CC006E"/>
    <w:rsid w:val="00CC0DE5"/>
    <w:rsid w:val="00CC165E"/>
    <w:rsid w:val="00CC265B"/>
    <w:rsid w:val="00CC2F3C"/>
    <w:rsid w:val="00CC4552"/>
    <w:rsid w:val="00CC5256"/>
    <w:rsid w:val="00CC5782"/>
    <w:rsid w:val="00CC5CC8"/>
    <w:rsid w:val="00CC76CC"/>
    <w:rsid w:val="00CD02A8"/>
    <w:rsid w:val="00CD0C80"/>
    <w:rsid w:val="00CD15E8"/>
    <w:rsid w:val="00CD1F3E"/>
    <w:rsid w:val="00CD54AA"/>
    <w:rsid w:val="00CD7699"/>
    <w:rsid w:val="00CD7DE8"/>
    <w:rsid w:val="00CE00E8"/>
    <w:rsid w:val="00CE1D2C"/>
    <w:rsid w:val="00CE355D"/>
    <w:rsid w:val="00CE65C1"/>
    <w:rsid w:val="00CE7AE5"/>
    <w:rsid w:val="00CF05CB"/>
    <w:rsid w:val="00CF09B9"/>
    <w:rsid w:val="00CF11AF"/>
    <w:rsid w:val="00CF1329"/>
    <w:rsid w:val="00CF15EC"/>
    <w:rsid w:val="00CF2E88"/>
    <w:rsid w:val="00CF476A"/>
    <w:rsid w:val="00CF531E"/>
    <w:rsid w:val="00CF6409"/>
    <w:rsid w:val="00CF66E6"/>
    <w:rsid w:val="00CF7222"/>
    <w:rsid w:val="00CF781D"/>
    <w:rsid w:val="00CF7CEB"/>
    <w:rsid w:val="00CF7D36"/>
    <w:rsid w:val="00D011C7"/>
    <w:rsid w:val="00D030CA"/>
    <w:rsid w:val="00D035F8"/>
    <w:rsid w:val="00D037B7"/>
    <w:rsid w:val="00D03F58"/>
    <w:rsid w:val="00D05425"/>
    <w:rsid w:val="00D05FDF"/>
    <w:rsid w:val="00D06E17"/>
    <w:rsid w:val="00D070DB"/>
    <w:rsid w:val="00D07BE5"/>
    <w:rsid w:val="00D1025D"/>
    <w:rsid w:val="00D11CF4"/>
    <w:rsid w:val="00D12D88"/>
    <w:rsid w:val="00D13CCA"/>
    <w:rsid w:val="00D16C20"/>
    <w:rsid w:val="00D16D39"/>
    <w:rsid w:val="00D17B94"/>
    <w:rsid w:val="00D20A23"/>
    <w:rsid w:val="00D20E10"/>
    <w:rsid w:val="00D21522"/>
    <w:rsid w:val="00D217BE"/>
    <w:rsid w:val="00D21EFE"/>
    <w:rsid w:val="00D22017"/>
    <w:rsid w:val="00D24766"/>
    <w:rsid w:val="00D26B0E"/>
    <w:rsid w:val="00D26EE8"/>
    <w:rsid w:val="00D2738A"/>
    <w:rsid w:val="00D30438"/>
    <w:rsid w:val="00D30586"/>
    <w:rsid w:val="00D30A0A"/>
    <w:rsid w:val="00D31401"/>
    <w:rsid w:val="00D31942"/>
    <w:rsid w:val="00D32932"/>
    <w:rsid w:val="00D33596"/>
    <w:rsid w:val="00D34238"/>
    <w:rsid w:val="00D354DE"/>
    <w:rsid w:val="00D35B0D"/>
    <w:rsid w:val="00D35BB8"/>
    <w:rsid w:val="00D35CDD"/>
    <w:rsid w:val="00D36674"/>
    <w:rsid w:val="00D4053B"/>
    <w:rsid w:val="00D407A8"/>
    <w:rsid w:val="00D4092B"/>
    <w:rsid w:val="00D40D42"/>
    <w:rsid w:val="00D4133D"/>
    <w:rsid w:val="00D4542A"/>
    <w:rsid w:val="00D45877"/>
    <w:rsid w:val="00D45A7C"/>
    <w:rsid w:val="00D45B5E"/>
    <w:rsid w:val="00D4605B"/>
    <w:rsid w:val="00D463FD"/>
    <w:rsid w:val="00D50ADF"/>
    <w:rsid w:val="00D51E3A"/>
    <w:rsid w:val="00D5317A"/>
    <w:rsid w:val="00D53C38"/>
    <w:rsid w:val="00D54A98"/>
    <w:rsid w:val="00D55E8B"/>
    <w:rsid w:val="00D56DA8"/>
    <w:rsid w:val="00D6082B"/>
    <w:rsid w:val="00D61D1E"/>
    <w:rsid w:val="00D643AB"/>
    <w:rsid w:val="00D6455B"/>
    <w:rsid w:val="00D64A61"/>
    <w:rsid w:val="00D6528B"/>
    <w:rsid w:val="00D664B2"/>
    <w:rsid w:val="00D66CD4"/>
    <w:rsid w:val="00D67203"/>
    <w:rsid w:val="00D705CC"/>
    <w:rsid w:val="00D72B30"/>
    <w:rsid w:val="00D74DFD"/>
    <w:rsid w:val="00D75AE0"/>
    <w:rsid w:val="00D75EAE"/>
    <w:rsid w:val="00D760CC"/>
    <w:rsid w:val="00D76B77"/>
    <w:rsid w:val="00D76EFA"/>
    <w:rsid w:val="00D8056D"/>
    <w:rsid w:val="00D82E50"/>
    <w:rsid w:val="00D8348E"/>
    <w:rsid w:val="00D8426E"/>
    <w:rsid w:val="00D85913"/>
    <w:rsid w:val="00D864E9"/>
    <w:rsid w:val="00D8671C"/>
    <w:rsid w:val="00D87D60"/>
    <w:rsid w:val="00D93AF7"/>
    <w:rsid w:val="00D944E0"/>
    <w:rsid w:val="00D94585"/>
    <w:rsid w:val="00D95947"/>
    <w:rsid w:val="00D95BE3"/>
    <w:rsid w:val="00D95FF0"/>
    <w:rsid w:val="00D96064"/>
    <w:rsid w:val="00D960CA"/>
    <w:rsid w:val="00DA010B"/>
    <w:rsid w:val="00DA04AF"/>
    <w:rsid w:val="00DA071A"/>
    <w:rsid w:val="00DA2199"/>
    <w:rsid w:val="00DA34B3"/>
    <w:rsid w:val="00DA46D6"/>
    <w:rsid w:val="00DA56C7"/>
    <w:rsid w:val="00DA5C20"/>
    <w:rsid w:val="00DA655A"/>
    <w:rsid w:val="00DA6C99"/>
    <w:rsid w:val="00DA7FC0"/>
    <w:rsid w:val="00DB12CC"/>
    <w:rsid w:val="00DB3FB7"/>
    <w:rsid w:val="00DB6D6E"/>
    <w:rsid w:val="00DB7548"/>
    <w:rsid w:val="00DC17C5"/>
    <w:rsid w:val="00DC1FE4"/>
    <w:rsid w:val="00DC2176"/>
    <w:rsid w:val="00DC249E"/>
    <w:rsid w:val="00DC2BE6"/>
    <w:rsid w:val="00DC508F"/>
    <w:rsid w:val="00DC5953"/>
    <w:rsid w:val="00DC63C7"/>
    <w:rsid w:val="00DC70DA"/>
    <w:rsid w:val="00DD00DC"/>
    <w:rsid w:val="00DD1059"/>
    <w:rsid w:val="00DD11E3"/>
    <w:rsid w:val="00DD1D37"/>
    <w:rsid w:val="00DD1F90"/>
    <w:rsid w:val="00DD244E"/>
    <w:rsid w:val="00DD4737"/>
    <w:rsid w:val="00DD5F2F"/>
    <w:rsid w:val="00DE16FE"/>
    <w:rsid w:val="00DE1A32"/>
    <w:rsid w:val="00DE24B9"/>
    <w:rsid w:val="00DE30C2"/>
    <w:rsid w:val="00DE40B1"/>
    <w:rsid w:val="00DE4B9C"/>
    <w:rsid w:val="00DE5C10"/>
    <w:rsid w:val="00DE6119"/>
    <w:rsid w:val="00DE7A6C"/>
    <w:rsid w:val="00DF15E3"/>
    <w:rsid w:val="00DF1B70"/>
    <w:rsid w:val="00DF2252"/>
    <w:rsid w:val="00DF2827"/>
    <w:rsid w:val="00DF2981"/>
    <w:rsid w:val="00DF4665"/>
    <w:rsid w:val="00DF4D46"/>
    <w:rsid w:val="00DF5A51"/>
    <w:rsid w:val="00DF6978"/>
    <w:rsid w:val="00DF721C"/>
    <w:rsid w:val="00DF7AB8"/>
    <w:rsid w:val="00E01A00"/>
    <w:rsid w:val="00E029B8"/>
    <w:rsid w:val="00E03A71"/>
    <w:rsid w:val="00E050E7"/>
    <w:rsid w:val="00E05150"/>
    <w:rsid w:val="00E07383"/>
    <w:rsid w:val="00E07577"/>
    <w:rsid w:val="00E107B1"/>
    <w:rsid w:val="00E113D3"/>
    <w:rsid w:val="00E132F4"/>
    <w:rsid w:val="00E1360F"/>
    <w:rsid w:val="00E14C21"/>
    <w:rsid w:val="00E16CA4"/>
    <w:rsid w:val="00E17326"/>
    <w:rsid w:val="00E17999"/>
    <w:rsid w:val="00E20EAE"/>
    <w:rsid w:val="00E217B4"/>
    <w:rsid w:val="00E22001"/>
    <w:rsid w:val="00E231E4"/>
    <w:rsid w:val="00E235C9"/>
    <w:rsid w:val="00E245D4"/>
    <w:rsid w:val="00E24F2A"/>
    <w:rsid w:val="00E25654"/>
    <w:rsid w:val="00E2732A"/>
    <w:rsid w:val="00E33AAA"/>
    <w:rsid w:val="00E34910"/>
    <w:rsid w:val="00E35097"/>
    <w:rsid w:val="00E35BEC"/>
    <w:rsid w:val="00E371AA"/>
    <w:rsid w:val="00E407C1"/>
    <w:rsid w:val="00E4131B"/>
    <w:rsid w:val="00E41EA3"/>
    <w:rsid w:val="00E42761"/>
    <w:rsid w:val="00E42AC3"/>
    <w:rsid w:val="00E43C1D"/>
    <w:rsid w:val="00E448E6"/>
    <w:rsid w:val="00E45848"/>
    <w:rsid w:val="00E465B0"/>
    <w:rsid w:val="00E46EF4"/>
    <w:rsid w:val="00E4761D"/>
    <w:rsid w:val="00E47C8B"/>
    <w:rsid w:val="00E5018F"/>
    <w:rsid w:val="00E508E7"/>
    <w:rsid w:val="00E50E4D"/>
    <w:rsid w:val="00E51CFC"/>
    <w:rsid w:val="00E54112"/>
    <w:rsid w:val="00E56127"/>
    <w:rsid w:val="00E564E3"/>
    <w:rsid w:val="00E56BB5"/>
    <w:rsid w:val="00E57760"/>
    <w:rsid w:val="00E579F0"/>
    <w:rsid w:val="00E57FB0"/>
    <w:rsid w:val="00E60B3D"/>
    <w:rsid w:val="00E611C7"/>
    <w:rsid w:val="00E6149A"/>
    <w:rsid w:val="00E61607"/>
    <w:rsid w:val="00E63578"/>
    <w:rsid w:val="00E6534E"/>
    <w:rsid w:val="00E65381"/>
    <w:rsid w:val="00E65867"/>
    <w:rsid w:val="00E66B6F"/>
    <w:rsid w:val="00E66CF3"/>
    <w:rsid w:val="00E67030"/>
    <w:rsid w:val="00E6745E"/>
    <w:rsid w:val="00E679DB"/>
    <w:rsid w:val="00E72F74"/>
    <w:rsid w:val="00E737F3"/>
    <w:rsid w:val="00E73EBF"/>
    <w:rsid w:val="00E73ECB"/>
    <w:rsid w:val="00E75B4F"/>
    <w:rsid w:val="00E7608D"/>
    <w:rsid w:val="00E766E6"/>
    <w:rsid w:val="00E76A0E"/>
    <w:rsid w:val="00E77258"/>
    <w:rsid w:val="00E7734B"/>
    <w:rsid w:val="00E80ED9"/>
    <w:rsid w:val="00E80F9F"/>
    <w:rsid w:val="00E81097"/>
    <w:rsid w:val="00E8474F"/>
    <w:rsid w:val="00E85BBB"/>
    <w:rsid w:val="00E8646C"/>
    <w:rsid w:val="00E86C9B"/>
    <w:rsid w:val="00E87FF6"/>
    <w:rsid w:val="00E90866"/>
    <w:rsid w:val="00E90F33"/>
    <w:rsid w:val="00E917F9"/>
    <w:rsid w:val="00E945FD"/>
    <w:rsid w:val="00E94631"/>
    <w:rsid w:val="00E94CDD"/>
    <w:rsid w:val="00E9665A"/>
    <w:rsid w:val="00EA07BF"/>
    <w:rsid w:val="00EA1040"/>
    <w:rsid w:val="00EA1F86"/>
    <w:rsid w:val="00EA4090"/>
    <w:rsid w:val="00EA41D7"/>
    <w:rsid w:val="00EA4912"/>
    <w:rsid w:val="00EA4A18"/>
    <w:rsid w:val="00EA5728"/>
    <w:rsid w:val="00EA658C"/>
    <w:rsid w:val="00EA6BAB"/>
    <w:rsid w:val="00EB1124"/>
    <w:rsid w:val="00EB31BF"/>
    <w:rsid w:val="00EB4334"/>
    <w:rsid w:val="00EB43CB"/>
    <w:rsid w:val="00EB5B4D"/>
    <w:rsid w:val="00EB5F98"/>
    <w:rsid w:val="00EB64C4"/>
    <w:rsid w:val="00EB6A93"/>
    <w:rsid w:val="00EB75B4"/>
    <w:rsid w:val="00EC09E9"/>
    <w:rsid w:val="00EC1764"/>
    <w:rsid w:val="00EC17EC"/>
    <w:rsid w:val="00EC19AA"/>
    <w:rsid w:val="00EC25DE"/>
    <w:rsid w:val="00EC2B69"/>
    <w:rsid w:val="00EC345B"/>
    <w:rsid w:val="00ED08C3"/>
    <w:rsid w:val="00ED27F0"/>
    <w:rsid w:val="00ED33E9"/>
    <w:rsid w:val="00ED363A"/>
    <w:rsid w:val="00ED487A"/>
    <w:rsid w:val="00ED4894"/>
    <w:rsid w:val="00ED5B87"/>
    <w:rsid w:val="00ED77DD"/>
    <w:rsid w:val="00ED7A9A"/>
    <w:rsid w:val="00EE2F30"/>
    <w:rsid w:val="00EE64E1"/>
    <w:rsid w:val="00EE6B8A"/>
    <w:rsid w:val="00EF0FA2"/>
    <w:rsid w:val="00EF35BE"/>
    <w:rsid w:val="00EF4202"/>
    <w:rsid w:val="00EF4D5C"/>
    <w:rsid w:val="00EF52B8"/>
    <w:rsid w:val="00EF5325"/>
    <w:rsid w:val="00EF5738"/>
    <w:rsid w:val="00EF5F3B"/>
    <w:rsid w:val="00EF6A30"/>
    <w:rsid w:val="00EF7320"/>
    <w:rsid w:val="00EF7B9A"/>
    <w:rsid w:val="00F03709"/>
    <w:rsid w:val="00F04FD3"/>
    <w:rsid w:val="00F052BE"/>
    <w:rsid w:val="00F07638"/>
    <w:rsid w:val="00F07BD2"/>
    <w:rsid w:val="00F10006"/>
    <w:rsid w:val="00F1056E"/>
    <w:rsid w:val="00F10AA9"/>
    <w:rsid w:val="00F11D93"/>
    <w:rsid w:val="00F142FA"/>
    <w:rsid w:val="00F1538C"/>
    <w:rsid w:val="00F16C2D"/>
    <w:rsid w:val="00F20458"/>
    <w:rsid w:val="00F20A1E"/>
    <w:rsid w:val="00F20DE5"/>
    <w:rsid w:val="00F2236E"/>
    <w:rsid w:val="00F230DA"/>
    <w:rsid w:val="00F23460"/>
    <w:rsid w:val="00F2358B"/>
    <w:rsid w:val="00F23F59"/>
    <w:rsid w:val="00F24800"/>
    <w:rsid w:val="00F2734A"/>
    <w:rsid w:val="00F27366"/>
    <w:rsid w:val="00F3144F"/>
    <w:rsid w:val="00F32DD2"/>
    <w:rsid w:val="00F331D1"/>
    <w:rsid w:val="00F343C8"/>
    <w:rsid w:val="00F35003"/>
    <w:rsid w:val="00F4075B"/>
    <w:rsid w:val="00F41256"/>
    <w:rsid w:val="00F41309"/>
    <w:rsid w:val="00F41465"/>
    <w:rsid w:val="00F41F9B"/>
    <w:rsid w:val="00F42DD9"/>
    <w:rsid w:val="00F4346B"/>
    <w:rsid w:val="00F45C14"/>
    <w:rsid w:val="00F4600E"/>
    <w:rsid w:val="00F462C2"/>
    <w:rsid w:val="00F50B65"/>
    <w:rsid w:val="00F5114C"/>
    <w:rsid w:val="00F51544"/>
    <w:rsid w:val="00F519DD"/>
    <w:rsid w:val="00F51C64"/>
    <w:rsid w:val="00F52EE8"/>
    <w:rsid w:val="00F568BC"/>
    <w:rsid w:val="00F5702A"/>
    <w:rsid w:val="00F5792C"/>
    <w:rsid w:val="00F57C1B"/>
    <w:rsid w:val="00F57C39"/>
    <w:rsid w:val="00F6085B"/>
    <w:rsid w:val="00F60934"/>
    <w:rsid w:val="00F60B3B"/>
    <w:rsid w:val="00F62DCC"/>
    <w:rsid w:val="00F63982"/>
    <w:rsid w:val="00F63A70"/>
    <w:rsid w:val="00F63D29"/>
    <w:rsid w:val="00F6496C"/>
    <w:rsid w:val="00F64F6A"/>
    <w:rsid w:val="00F65D9C"/>
    <w:rsid w:val="00F66C91"/>
    <w:rsid w:val="00F66D7C"/>
    <w:rsid w:val="00F66E15"/>
    <w:rsid w:val="00F6725A"/>
    <w:rsid w:val="00F6739A"/>
    <w:rsid w:val="00F67B71"/>
    <w:rsid w:val="00F7248D"/>
    <w:rsid w:val="00F725A5"/>
    <w:rsid w:val="00F73937"/>
    <w:rsid w:val="00F76076"/>
    <w:rsid w:val="00F7641F"/>
    <w:rsid w:val="00F7792D"/>
    <w:rsid w:val="00F8030A"/>
    <w:rsid w:val="00F820AD"/>
    <w:rsid w:val="00F8539E"/>
    <w:rsid w:val="00F874C4"/>
    <w:rsid w:val="00F9003D"/>
    <w:rsid w:val="00F91682"/>
    <w:rsid w:val="00F9190B"/>
    <w:rsid w:val="00F91D0A"/>
    <w:rsid w:val="00F9235E"/>
    <w:rsid w:val="00F96190"/>
    <w:rsid w:val="00F973BE"/>
    <w:rsid w:val="00F977FC"/>
    <w:rsid w:val="00F97C4F"/>
    <w:rsid w:val="00FA0D55"/>
    <w:rsid w:val="00FA1389"/>
    <w:rsid w:val="00FA13D9"/>
    <w:rsid w:val="00FA1D02"/>
    <w:rsid w:val="00FA28EA"/>
    <w:rsid w:val="00FA2E27"/>
    <w:rsid w:val="00FA2F74"/>
    <w:rsid w:val="00FA3738"/>
    <w:rsid w:val="00FA3EB9"/>
    <w:rsid w:val="00FA58BD"/>
    <w:rsid w:val="00FA5C25"/>
    <w:rsid w:val="00FA615B"/>
    <w:rsid w:val="00FA73B5"/>
    <w:rsid w:val="00FB01DB"/>
    <w:rsid w:val="00FB128A"/>
    <w:rsid w:val="00FB38FC"/>
    <w:rsid w:val="00FB41CE"/>
    <w:rsid w:val="00FB58CB"/>
    <w:rsid w:val="00FB58CF"/>
    <w:rsid w:val="00FB653A"/>
    <w:rsid w:val="00FB699F"/>
    <w:rsid w:val="00FB6E47"/>
    <w:rsid w:val="00FC04A2"/>
    <w:rsid w:val="00FC0F7D"/>
    <w:rsid w:val="00FC23BA"/>
    <w:rsid w:val="00FC250B"/>
    <w:rsid w:val="00FC266A"/>
    <w:rsid w:val="00FC45D6"/>
    <w:rsid w:val="00FC47FE"/>
    <w:rsid w:val="00FC58EA"/>
    <w:rsid w:val="00FC5D09"/>
    <w:rsid w:val="00FC604A"/>
    <w:rsid w:val="00FC63C5"/>
    <w:rsid w:val="00FD1819"/>
    <w:rsid w:val="00FD287F"/>
    <w:rsid w:val="00FD406F"/>
    <w:rsid w:val="00FD4AC8"/>
    <w:rsid w:val="00FD4B33"/>
    <w:rsid w:val="00FD5A80"/>
    <w:rsid w:val="00FD5B95"/>
    <w:rsid w:val="00FE074D"/>
    <w:rsid w:val="00FE0E29"/>
    <w:rsid w:val="00FE15B1"/>
    <w:rsid w:val="00FE1CF9"/>
    <w:rsid w:val="00FE1E5A"/>
    <w:rsid w:val="00FE2664"/>
    <w:rsid w:val="00FE3AAB"/>
    <w:rsid w:val="00FE3E3D"/>
    <w:rsid w:val="00FE4215"/>
    <w:rsid w:val="00FE485F"/>
    <w:rsid w:val="00FE5081"/>
    <w:rsid w:val="00FE65D1"/>
    <w:rsid w:val="00FE7CCE"/>
    <w:rsid w:val="00FF3920"/>
    <w:rsid w:val="00FF438A"/>
    <w:rsid w:val="00FF49FD"/>
    <w:rsid w:val="00FF4A88"/>
    <w:rsid w:val="00FF4B6C"/>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A8FAF4-3BCA-49A4-B799-759D2608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EFD"/>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26B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B0E"/>
    <w:rPr>
      <w:rFonts w:ascii="Cambria" w:eastAsia="Times New Roman" w:hAnsi="Cambria" w:cs="Times New Roman"/>
      <w:b/>
      <w:bCs/>
      <w:kern w:val="32"/>
      <w:sz w:val="32"/>
      <w:szCs w:val="32"/>
    </w:rPr>
  </w:style>
  <w:style w:type="character" w:customStyle="1" w:styleId="a3">
    <w:name w:val="Цветовое выделение"/>
    <w:uiPriority w:val="99"/>
    <w:rsid w:val="00D26B0E"/>
    <w:rPr>
      <w:b/>
      <w:color w:val="26282F"/>
    </w:rPr>
  </w:style>
  <w:style w:type="character" w:customStyle="1" w:styleId="a4">
    <w:name w:val="Гипертекстовая ссылка"/>
    <w:uiPriority w:val="99"/>
    <w:rsid w:val="00D26B0E"/>
    <w:rPr>
      <w:rFonts w:cs="Times New Roman"/>
      <w:b w:val="0"/>
      <w:color w:val="106BBE"/>
    </w:rPr>
  </w:style>
  <w:style w:type="paragraph" w:customStyle="1" w:styleId="a5">
    <w:name w:val="Текст (справка)"/>
    <w:basedOn w:val="a"/>
    <w:next w:val="a"/>
    <w:uiPriority w:val="99"/>
    <w:rsid w:val="00D26B0E"/>
    <w:pPr>
      <w:ind w:left="170" w:right="170" w:firstLine="0"/>
      <w:jc w:val="left"/>
    </w:pPr>
  </w:style>
  <w:style w:type="paragraph" w:customStyle="1" w:styleId="a6">
    <w:name w:val="Комментарий"/>
    <w:basedOn w:val="a5"/>
    <w:next w:val="a"/>
    <w:uiPriority w:val="99"/>
    <w:rsid w:val="00D26B0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26B0E"/>
    <w:rPr>
      <w:i/>
      <w:iCs/>
    </w:rPr>
  </w:style>
  <w:style w:type="paragraph" w:customStyle="1" w:styleId="a8">
    <w:name w:val="Текст информации об изменениях"/>
    <w:basedOn w:val="a"/>
    <w:next w:val="a"/>
    <w:uiPriority w:val="99"/>
    <w:rsid w:val="00D26B0E"/>
    <w:rPr>
      <w:color w:val="353842"/>
      <w:sz w:val="20"/>
      <w:szCs w:val="20"/>
    </w:rPr>
  </w:style>
  <w:style w:type="paragraph" w:customStyle="1" w:styleId="a9">
    <w:name w:val="Информация об изменениях"/>
    <w:basedOn w:val="a8"/>
    <w:next w:val="a"/>
    <w:uiPriority w:val="99"/>
    <w:rsid w:val="00D26B0E"/>
    <w:pPr>
      <w:spacing w:before="180"/>
      <w:ind w:left="360" w:right="360" w:firstLine="0"/>
    </w:pPr>
    <w:rPr>
      <w:shd w:val="clear" w:color="auto" w:fill="EAEFED"/>
    </w:rPr>
  </w:style>
  <w:style w:type="paragraph" w:customStyle="1" w:styleId="aa">
    <w:name w:val="Нормальный (таблица)"/>
    <w:basedOn w:val="a"/>
    <w:next w:val="a"/>
    <w:uiPriority w:val="99"/>
    <w:rsid w:val="00D26B0E"/>
    <w:pPr>
      <w:ind w:firstLine="0"/>
    </w:pPr>
  </w:style>
  <w:style w:type="paragraph" w:customStyle="1" w:styleId="ab">
    <w:name w:val="Подзаголовок для информации об изменениях"/>
    <w:basedOn w:val="a8"/>
    <w:next w:val="a"/>
    <w:uiPriority w:val="99"/>
    <w:rsid w:val="00D26B0E"/>
    <w:rPr>
      <w:b/>
      <w:bCs/>
    </w:rPr>
  </w:style>
  <w:style w:type="paragraph" w:customStyle="1" w:styleId="ac">
    <w:name w:val="Прижатый влево"/>
    <w:basedOn w:val="a"/>
    <w:next w:val="a"/>
    <w:uiPriority w:val="99"/>
    <w:rsid w:val="00D26B0E"/>
    <w:pPr>
      <w:ind w:firstLine="0"/>
      <w:jc w:val="left"/>
    </w:pPr>
  </w:style>
  <w:style w:type="character" w:customStyle="1" w:styleId="ad">
    <w:name w:val="Цветовое выделение для Текст"/>
    <w:uiPriority w:val="99"/>
    <w:rsid w:val="00D26B0E"/>
    <w:rPr>
      <w:rFonts w:ascii="Times New Roman CYR" w:hAnsi="Times New Roman CYR"/>
    </w:rPr>
  </w:style>
  <w:style w:type="paragraph" w:customStyle="1" w:styleId="ConsPlusNormal">
    <w:name w:val="ConsPlusNormal"/>
    <w:rsid w:val="008A7F6A"/>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082399"/>
    <w:rPr>
      <w:rFonts w:ascii="Tahoma" w:hAnsi="Tahoma" w:cs="Tahoma"/>
      <w:sz w:val="16"/>
      <w:szCs w:val="16"/>
    </w:rPr>
  </w:style>
  <w:style w:type="character" w:customStyle="1" w:styleId="af">
    <w:name w:val="Текст выноски Знак"/>
    <w:link w:val="ae"/>
    <w:uiPriority w:val="99"/>
    <w:semiHidden/>
    <w:locked/>
    <w:rsid w:val="00082399"/>
    <w:rPr>
      <w:rFonts w:ascii="Tahoma" w:hAnsi="Tahoma" w:cs="Tahoma"/>
      <w:sz w:val="16"/>
      <w:szCs w:val="16"/>
    </w:rPr>
  </w:style>
  <w:style w:type="character" w:styleId="af0">
    <w:name w:val="Hyperlink"/>
    <w:uiPriority w:val="99"/>
    <w:unhideWhenUsed/>
    <w:rsid w:val="00686429"/>
    <w:rPr>
      <w:rFonts w:cs="Times New Roman"/>
      <w:color w:val="0000FF"/>
      <w:u w:val="single"/>
    </w:rPr>
  </w:style>
  <w:style w:type="paragraph" w:customStyle="1" w:styleId="s16">
    <w:name w:val="s_16"/>
    <w:basedOn w:val="a"/>
    <w:rsid w:val="0067737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1">
    <w:name w:val="Normal (Web)"/>
    <w:basedOn w:val="a"/>
    <w:uiPriority w:val="99"/>
    <w:unhideWhenUsed/>
    <w:rsid w:val="0015023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096331"/>
    <w:pPr>
      <w:tabs>
        <w:tab w:val="center" w:pos="4677"/>
        <w:tab w:val="right" w:pos="9355"/>
      </w:tabs>
    </w:pPr>
  </w:style>
  <w:style w:type="character" w:customStyle="1" w:styleId="af3">
    <w:name w:val="Верхний колонтитул Знак"/>
    <w:link w:val="af2"/>
    <w:uiPriority w:val="99"/>
    <w:locked/>
    <w:rsid w:val="00096331"/>
    <w:rPr>
      <w:rFonts w:ascii="Times New Roman CYR" w:hAnsi="Times New Roman CYR" w:cs="Times New Roman CYR"/>
      <w:sz w:val="24"/>
      <w:szCs w:val="24"/>
    </w:rPr>
  </w:style>
  <w:style w:type="paragraph" w:styleId="af4">
    <w:name w:val="footer"/>
    <w:basedOn w:val="a"/>
    <w:link w:val="af5"/>
    <w:uiPriority w:val="99"/>
    <w:unhideWhenUsed/>
    <w:rsid w:val="00096331"/>
    <w:pPr>
      <w:tabs>
        <w:tab w:val="center" w:pos="4677"/>
        <w:tab w:val="right" w:pos="9355"/>
      </w:tabs>
    </w:pPr>
  </w:style>
  <w:style w:type="character" w:customStyle="1" w:styleId="af5">
    <w:name w:val="Нижний колонтитул Знак"/>
    <w:link w:val="af4"/>
    <w:uiPriority w:val="99"/>
    <w:locked/>
    <w:rsid w:val="00096331"/>
    <w:rPr>
      <w:rFonts w:ascii="Times New Roman CYR" w:hAnsi="Times New Roman CYR" w:cs="Times New Roman CYR"/>
      <w:sz w:val="24"/>
      <w:szCs w:val="24"/>
    </w:rPr>
  </w:style>
  <w:style w:type="table" w:styleId="af6">
    <w:name w:val="Table Grid"/>
    <w:basedOn w:val="a1"/>
    <w:uiPriority w:val="59"/>
    <w:rsid w:val="00382B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endnote text"/>
    <w:basedOn w:val="a"/>
    <w:link w:val="af8"/>
    <w:uiPriority w:val="99"/>
    <w:semiHidden/>
    <w:unhideWhenUsed/>
    <w:rsid w:val="00C935BC"/>
    <w:rPr>
      <w:sz w:val="20"/>
      <w:szCs w:val="20"/>
    </w:rPr>
  </w:style>
  <w:style w:type="character" w:customStyle="1" w:styleId="af8">
    <w:name w:val="Текст концевой сноски Знак"/>
    <w:basedOn w:val="a0"/>
    <w:link w:val="af7"/>
    <w:uiPriority w:val="99"/>
    <w:semiHidden/>
    <w:rsid w:val="00C935BC"/>
    <w:rPr>
      <w:rFonts w:ascii="Times New Roman CYR" w:hAnsi="Times New Roman CYR" w:cs="Times New Roman CYR"/>
    </w:rPr>
  </w:style>
  <w:style w:type="character" w:styleId="af9">
    <w:name w:val="endnote reference"/>
    <w:basedOn w:val="a0"/>
    <w:uiPriority w:val="99"/>
    <w:semiHidden/>
    <w:unhideWhenUsed/>
    <w:rsid w:val="00C935BC"/>
    <w:rPr>
      <w:vertAlign w:val="superscript"/>
    </w:rPr>
  </w:style>
  <w:style w:type="paragraph" w:styleId="afa">
    <w:name w:val="footnote text"/>
    <w:basedOn w:val="a"/>
    <w:link w:val="afb"/>
    <w:unhideWhenUsed/>
    <w:rsid w:val="00C935BC"/>
    <w:rPr>
      <w:sz w:val="20"/>
      <w:szCs w:val="20"/>
    </w:rPr>
  </w:style>
  <w:style w:type="character" w:customStyle="1" w:styleId="afb">
    <w:name w:val="Текст сноски Знак"/>
    <w:basedOn w:val="a0"/>
    <w:link w:val="afa"/>
    <w:rsid w:val="00C935BC"/>
    <w:rPr>
      <w:rFonts w:ascii="Times New Roman CYR" w:hAnsi="Times New Roman CYR" w:cs="Times New Roman CYR"/>
    </w:rPr>
  </w:style>
  <w:style w:type="character" w:styleId="afc">
    <w:name w:val="footnote reference"/>
    <w:basedOn w:val="a0"/>
    <w:unhideWhenUsed/>
    <w:rsid w:val="00C935BC"/>
    <w:rPr>
      <w:vertAlign w:val="superscript"/>
    </w:rPr>
  </w:style>
  <w:style w:type="paragraph" w:customStyle="1" w:styleId="s15">
    <w:name w:val="s_15"/>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8434A"/>
  </w:style>
  <w:style w:type="character" w:styleId="afd">
    <w:name w:val="Emphasis"/>
    <w:basedOn w:val="a0"/>
    <w:uiPriority w:val="20"/>
    <w:qFormat/>
    <w:rsid w:val="0038434A"/>
    <w:rPr>
      <w:i/>
      <w:iCs/>
    </w:rPr>
  </w:style>
  <w:style w:type="paragraph" w:customStyle="1" w:styleId="s1">
    <w:name w:val="s_1"/>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e">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f"/>
    <w:uiPriority w:val="99"/>
    <w:rsid w:val="00943D16"/>
    <w:pPr>
      <w:spacing w:after="120"/>
      <w:ind w:firstLine="0"/>
      <w:jc w:val="left"/>
    </w:pPr>
    <w:rPr>
      <w:rFonts w:ascii="Times New Roman" w:hAnsi="Times New Roman" w:cs="Times New Roman"/>
      <w:sz w:val="20"/>
      <w:szCs w:val="20"/>
    </w:rPr>
  </w:style>
  <w:style w:type="character" w:customStyle="1" w:styleId="aff">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e"/>
    <w:uiPriority w:val="99"/>
    <w:rsid w:val="00943D1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406339609">
      <w:bodyDiv w:val="1"/>
      <w:marLeft w:val="0"/>
      <w:marRight w:val="0"/>
      <w:marTop w:val="0"/>
      <w:marBottom w:val="0"/>
      <w:divBdr>
        <w:top w:val="none" w:sz="0" w:space="0" w:color="auto"/>
        <w:left w:val="none" w:sz="0" w:space="0" w:color="auto"/>
        <w:bottom w:val="none" w:sz="0" w:space="0" w:color="auto"/>
        <w:right w:val="none" w:sz="0" w:space="0" w:color="auto"/>
      </w:divBdr>
    </w:div>
    <w:div w:id="465900198">
      <w:bodyDiv w:val="1"/>
      <w:marLeft w:val="0"/>
      <w:marRight w:val="0"/>
      <w:marTop w:val="0"/>
      <w:marBottom w:val="0"/>
      <w:divBdr>
        <w:top w:val="none" w:sz="0" w:space="0" w:color="auto"/>
        <w:left w:val="none" w:sz="0" w:space="0" w:color="auto"/>
        <w:bottom w:val="none" w:sz="0" w:space="0" w:color="auto"/>
        <w:right w:val="none" w:sz="0" w:space="0" w:color="auto"/>
      </w:divBdr>
    </w:div>
    <w:div w:id="536702257">
      <w:bodyDiv w:val="1"/>
      <w:marLeft w:val="0"/>
      <w:marRight w:val="0"/>
      <w:marTop w:val="0"/>
      <w:marBottom w:val="0"/>
      <w:divBdr>
        <w:top w:val="none" w:sz="0" w:space="0" w:color="auto"/>
        <w:left w:val="none" w:sz="0" w:space="0" w:color="auto"/>
        <w:bottom w:val="none" w:sz="0" w:space="0" w:color="auto"/>
        <w:right w:val="none" w:sz="0" w:space="0" w:color="auto"/>
      </w:divBdr>
    </w:div>
    <w:div w:id="787353915">
      <w:bodyDiv w:val="1"/>
      <w:marLeft w:val="0"/>
      <w:marRight w:val="0"/>
      <w:marTop w:val="0"/>
      <w:marBottom w:val="0"/>
      <w:divBdr>
        <w:top w:val="none" w:sz="0" w:space="0" w:color="auto"/>
        <w:left w:val="none" w:sz="0" w:space="0" w:color="auto"/>
        <w:bottom w:val="none" w:sz="0" w:space="0" w:color="auto"/>
        <w:right w:val="none" w:sz="0" w:space="0" w:color="auto"/>
      </w:divBdr>
    </w:div>
    <w:div w:id="822821401">
      <w:bodyDiv w:val="1"/>
      <w:marLeft w:val="0"/>
      <w:marRight w:val="0"/>
      <w:marTop w:val="0"/>
      <w:marBottom w:val="0"/>
      <w:divBdr>
        <w:top w:val="none" w:sz="0" w:space="0" w:color="auto"/>
        <w:left w:val="none" w:sz="0" w:space="0" w:color="auto"/>
        <w:bottom w:val="none" w:sz="0" w:space="0" w:color="auto"/>
        <w:right w:val="none" w:sz="0" w:space="0" w:color="auto"/>
      </w:divBdr>
    </w:div>
    <w:div w:id="856118180">
      <w:bodyDiv w:val="1"/>
      <w:marLeft w:val="0"/>
      <w:marRight w:val="0"/>
      <w:marTop w:val="0"/>
      <w:marBottom w:val="0"/>
      <w:divBdr>
        <w:top w:val="none" w:sz="0" w:space="0" w:color="auto"/>
        <w:left w:val="none" w:sz="0" w:space="0" w:color="auto"/>
        <w:bottom w:val="none" w:sz="0" w:space="0" w:color="auto"/>
        <w:right w:val="none" w:sz="0" w:space="0" w:color="auto"/>
      </w:divBdr>
    </w:div>
    <w:div w:id="873225554">
      <w:bodyDiv w:val="1"/>
      <w:marLeft w:val="0"/>
      <w:marRight w:val="0"/>
      <w:marTop w:val="0"/>
      <w:marBottom w:val="0"/>
      <w:divBdr>
        <w:top w:val="none" w:sz="0" w:space="0" w:color="auto"/>
        <w:left w:val="none" w:sz="0" w:space="0" w:color="auto"/>
        <w:bottom w:val="none" w:sz="0" w:space="0" w:color="auto"/>
        <w:right w:val="none" w:sz="0" w:space="0" w:color="auto"/>
      </w:divBdr>
    </w:div>
    <w:div w:id="1162962319">
      <w:marLeft w:val="0"/>
      <w:marRight w:val="0"/>
      <w:marTop w:val="0"/>
      <w:marBottom w:val="0"/>
      <w:divBdr>
        <w:top w:val="none" w:sz="0" w:space="0" w:color="auto"/>
        <w:left w:val="none" w:sz="0" w:space="0" w:color="auto"/>
        <w:bottom w:val="none" w:sz="0" w:space="0" w:color="auto"/>
        <w:right w:val="none" w:sz="0" w:space="0" w:color="auto"/>
      </w:divBdr>
      <w:divsChild>
        <w:div w:id="1162962343">
          <w:marLeft w:val="0"/>
          <w:marRight w:val="0"/>
          <w:marTop w:val="0"/>
          <w:marBottom w:val="0"/>
          <w:divBdr>
            <w:top w:val="none" w:sz="0" w:space="0" w:color="auto"/>
            <w:left w:val="none" w:sz="0" w:space="0" w:color="auto"/>
            <w:bottom w:val="none" w:sz="0" w:space="0" w:color="auto"/>
            <w:right w:val="none" w:sz="0" w:space="0" w:color="auto"/>
          </w:divBdr>
          <w:divsChild>
            <w:div w:id="1162962313">
              <w:marLeft w:val="0"/>
              <w:marRight w:val="0"/>
              <w:marTop w:val="0"/>
              <w:marBottom w:val="0"/>
              <w:divBdr>
                <w:top w:val="none" w:sz="0" w:space="0" w:color="auto"/>
                <w:left w:val="none" w:sz="0" w:space="0" w:color="auto"/>
                <w:bottom w:val="none" w:sz="0" w:space="0" w:color="auto"/>
                <w:right w:val="none" w:sz="0" w:space="0" w:color="auto"/>
              </w:divBdr>
              <w:divsChild>
                <w:div w:id="1162962324">
                  <w:marLeft w:val="0"/>
                  <w:marRight w:val="0"/>
                  <w:marTop w:val="0"/>
                  <w:marBottom w:val="0"/>
                  <w:divBdr>
                    <w:top w:val="none" w:sz="0" w:space="0" w:color="auto"/>
                    <w:left w:val="none" w:sz="0" w:space="0" w:color="auto"/>
                    <w:bottom w:val="none" w:sz="0" w:space="0" w:color="auto"/>
                    <w:right w:val="none" w:sz="0" w:space="0" w:color="auto"/>
                  </w:divBdr>
                  <w:divsChild>
                    <w:div w:id="1162962340">
                      <w:marLeft w:val="0"/>
                      <w:marRight w:val="0"/>
                      <w:marTop w:val="0"/>
                      <w:marBottom w:val="0"/>
                      <w:divBdr>
                        <w:top w:val="none" w:sz="0" w:space="0" w:color="auto"/>
                        <w:left w:val="none" w:sz="0" w:space="0" w:color="auto"/>
                        <w:bottom w:val="none" w:sz="0" w:space="0" w:color="auto"/>
                        <w:right w:val="none" w:sz="0" w:space="0" w:color="auto"/>
                      </w:divBdr>
                      <w:divsChild>
                        <w:div w:id="1162962327">
                          <w:marLeft w:val="0"/>
                          <w:marRight w:val="0"/>
                          <w:marTop w:val="0"/>
                          <w:marBottom w:val="0"/>
                          <w:divBdr>
                            <w:top w:val="none" w:sz="0" w:space="0" w:color="auto"/>
                            <w:left w:val="none" w:sz="0" w:space="0" w:color="auto"/>
                            <w:bottom w:val="none" w:sz="0" w:space="0" w:color="auto"/>
                            <w:right w:val="none" w:sz="0" w:space="0" w:color="auto"/>
                          </w:divBdr>
                          <w:divsChild>
                            <w:div w:id="1162962364">
                              <w:marLeft w:val="0"/>
                              <w:marRight w:val="0"/>
                              <w:marTop w:val="0"/>
                              <w:marBottom w:val="0"/>
                              <w:divBdr>
                                <w:top w:val="none" w:sz="0" w:space="0" w:color="auto"/>
                                <w:left w:val="none" w:sz="0" w:space="0" w:color="auto"/>
                                <w:bottom w:val="none" w:sz="0" w:space="0" w:color="auto"/>
                                <w:right w:val="none" w:sz="0" w:space="0" w:color="auto"/>
                              </w:divBdr>
                              <w:divsChild>
                                <w:div w:id="1162962320">
                                  <w:marLeft w:val="0"/>
                                  <w:marRight w:val="0"/>
                                  <w:marTop w:val="0"/>
                                  <w:marBottom w:val="0"/>
                                  <w:divBdr>
                                    <w:top w:val="none" w:sz="0" w:space="0" w:color="auto"/>
                                    <w:left w:val="none" w:sz="0" w:space="0" w:color="auto"/>
                                    <w:bottom w:val="none" w:sz="0" w:space="0" w:color="auto"/>
                                    <w:right w:val="none" w:sz="0" w:space="0" w:color="auto"/>
                                  </w:divBdr>
                                  <w:divsChild>
                                    <w:div w:id="1162962333">
                                      <w:marLeft w:val="0"/>
                                      <w:marRight w:val="0"/>
                                      <w:marTop w:val="0"/>
                                      <w:marBottom w:val="0"/>
                                      <w:divBdr>
                                        <w:top w:val="none" w:sz="0" w:space="0" w:color="auto"/>
                                        <w:left w:val="none" w:sz="0" w:space="0" w:color="auto"/>
                                        <w:bottom w:val="none" w:sz="0" w:space="0" w:color="auto"/>
                                        <w:right w:val="none" w:sz="0" w:space="0" w:color="auto"/>
                                      </w:divBdr>
                                      <w:divsChild>
                                        <w:div w:id="1162962322">
                                          <w:marLeft w:val="0"/>
                                          <w:marRight w:val="0"/>
                                          <w:marTop w:val="0"/>
                                          <w:marBottom w:val="0"/>
                                          <w:divBdr>
                                            <w:top w:val="none" w:sz="0" w:space="0" w:color="auto"/>
                                            <w:left w:val="none" w:sz="0" w:space="0" w:color="auto"/>
                                            <w:bottom w:val="none" w:sz="0" w:space="0" w:color="auto"/>
                                            <w:right w:val="none" w:sz="0" w:space="0" w:color="auto"/>
                                          </w:divBdr>
                                          <w:divsChild>
                                            <w:div w:id="1162962341">
                                              <w:marLeft w:val="0"/>
                                              <w:marRight w:val="0"/>
                                              <w:marTop w:val="0"/>
                                              <w:marBottom w:val="0"/>
                                              <w:divBdr>
                                                <w:top w:val="none" w:sz="0" w:space="0" w:color="auto"/>
                                                <w:left w:val="none" w:sz="0" w:space="0" w:color="auto"/>
                                                <w:bottom w:val="none" w:sz="0" w:space="0" w:color="auto"/>
                                                <w:right w:val="none" w:sz="0" w:space="0" w:color="auto"/>
                                              </w:divBdr>
                                              <w:divsChild>
                                                <w:div w:id="1162962365">
                                                  <w:marLeft w:val="0"/>
                                                  <w:marRight w:val="0"/>
                                                  <w:marTop w:val="0"/>
                                                  <w:marBottom w:val="0"/>
                                                  <w:divBdr>
                                                    <w:top w:val="none" w:sz="0" w:space="0" w:color="auto"/>
                                                    <w:left w:val="none" w:sz="0" w:space="0" w:color="auto"/>
                                                    <w:bottom w:val="none" w:sz="0" w:space="0" w:color="auto"/>
                                                    <w:right w:val="none" w:sz="0" w:space="0" w:color="auto"/>
                                                  </w:divBdr>
                                                  <w:divsChild>
                                                    <w:div w:id="1162962317">
                                                      <w:marLeft w:val="0"/>
                                                      <w:marRight w:val="0"/>
                                                      <w:marTop w:val="0"/>
                                                      <w:marBottom w:val="0"/>
                                                      <w:divBdr>
                                                        <w:top w:val="none" w:sz="0" w:space="0" w:color="auto"/>
                                                        <w:left w:val="none" w:sz="0" w:space="0" w:color="auto"/>
                                                        <w:bottom w:val="none" w:sz="0" w:space="0" w:color="auto"/>
                                                        <w:right w:val="none" w:sz="0" w:space="0" w:color="auto"/>
                                                      </w:divBdr>
                                                      <w:divsChild>
                                                        <w:div w:id="1162962366">
                                                          <w:marLeft w:val="0"/>
                                                          <w:marRight w:val="0"/>
                                                          <w:marTop w:val="0"/>
                                                          <w:marBottom w:val="0"/>
                                                          <w:divBdr>
                                                            <w:top w:val="none" w:sz="0" w:space="0" w:color="auto"/>
                                                            <w:left w:val="none" w:sz="0" w:space="0" w:color="auto"/>
                                                            <w:bottom w:val="none" w:sz="0" w:space="0" w:color="auto"/>
                                                            <w:right w:val="none" w:sz="0" w:space="0" w:color="auto"/>
                                                          </w:divBdr>
                                                          <w:divsChild>
                                                            <w:div w:id="1162962332">
                                                              <w:marLeft w:val="0"/>
                                                              <w:marRight w:val="0"/>
                                                              <w:marTop w:val="0"/>
                                                              <w:marBottom w:val="0"/>
                                                              <w:divBdr>
                                                                <w:top w:val="none" w:sz="0" w:space="0" w:color="auto"/>
                                                                <w:left w:val="none" w:sz="0" w:space="0" w:color="auto"/>
                                                                <w:bottom w:val="none" w:sz="0" w:space="0" w:color="auto"/>
                                                                <w:right w:val="none" w:sz="0" w:space="0" w:color="auto"/>
                                                              </w:divBdr>
                                                              <w:divsChild>
                                                                <w:div w:id="1162962315">
                                                                  <w:marLeft w:val="0"/>
                                                                  <w:marRight w:val="0"/>
                                                                  <w:marTop w:val="0"/>
                                                                  <w:marBottom w:val="0"/>
                                                                  <w:divBdr>
                                                                    <w:top w:val="none" w:sz="0" w:space="0" w:color="auto"/>
                                                                    <w:left w:val="none" w:sz="0" w:space="0" w:color="auto"/>
                                                                    <w:bottom w:val="none" w:sz="0" w:space="0" w:color="auto"/>
                                                                    <w:right w:val="none" w:sz="0" w:space="0" w:color="auto"/>
                                                                  </w:divBdr>
                                                                  <w:divsChild>
                                                                    <w:div w:id="1162962330">
                                                                      <w:marLeft w:val="0"/>
                                                                      <w:marRight w:val="0"/>
                                                                      <w:marTop w:val="0"/>
                                                                      <w:marBottom w:val="0"/>
                                                                      <w:divBdr>
                                                                        <w:top w:val="none" w:sz="0" w:space="0" w:color="auto"/>
                                                                        <w:left w:val="none" w:sz="0" w:space="0" w:color="auto"/>
                                                                        <w:bottom w:val="none" w:sz="0" w:space="0" w:color="auto"/>
                                                                        <w:right w:val="none" w:sz="0" w:space="0" w:color="auto"/>
                                                                      </w:divBdr>
                                                                      <w:divsChild>
                                                                        <w:div w:id="116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28">
      <w:marLeft w:val="0"/>
      <w:marRight w:val="0"/>
      <w:marTop w:val="0"/>
      <w:marBottom w:val="0"/>
      <w:divBdr>
        <w:top w:val="none" w:sz="0" w:space="0" w:color="auto"/>
        <w:left w:val="none" w:sz="0" w:space="0" w:color="auto"/>
        <w:bottom w:val="none" w:sz="0" w:space="0" w:color="auto"/>
        <w:right w:val="none" w:sz="0" w:space="0" w:color="auto"/>
      </w:divBdr>
      <w:divsChild>
        <w:div w:id="1162962334">
          <w:marLeft w:val="0"/>
          <w:marRight w:val="0"/>
          <w:marTop w:val="0"/>
          <w:marBottom w:val="0"/>
          <w:divBdr>
            <w:top w:val="none" w:sz="0" w:space="0" w:color="auto"/>
            <w:left w:val="none" w:sz="0" w:space="0" w:color="auto"/>
            <w:bottom w:val="none" w:sz="0" w:space="0" w:color="auto"/>
            <w:right w:val="none" w:sz="0" w:space="0" w:color="auto"/>
          </w:divBdr>
          <w:divsChild>
            <w:div w:id="1162962342">
              <w:marLeft w:val="0"/>
              <w:marRight w:val="0"/>
              <w:marTop w:val="0"/>
              <w:marBottom w:val="0"/>
              <w:divBdr>
                <w:top w:val="none" w:sz="0" w:space="0" w:color="auto"/>
                <w:left w:val="none" w:sz="0" w:space="0" w:color="auto"/>
                <w:bottom w:val="none" w:sz="0" w:space="0" w:color="auto"/>
                <w:right w:val="none" w:sz="0" w:space="0" w:color="auto"/>
              </w:divBdr>
              <w:divsChild>
                <w:div w:id="1162962316">
                  <w:marLeft w:val="0"/>
                  <w:marRight w:val="0"/>
                  <w:marTop w:val="0"/>
                  <w:marBottom w:val="0"/>
                  <w:divBdr>
                    <w:top w:val="none" w:sz="0" w:space="0" w:color="auto"/>
                    <w:left w:val="none" w:sz="0" w:space="0" w:color="auto"/>
                    <w:bottom w:val="none" w:sz="0" w:space="0" w:color="auto"/>
                    <w:right w:val="none" w:sz="0" w:space="0" w:color="auto"/>
                  </w:divBdr>
                  <w:divsChild>
                    <w:div w:id="1162962326">
                      <w:marLeft w:val="0"/>
                      <w:marRight w:val="0"/>
                      <w:marTop w:val="0"/>
                      <w:marBottom w:val="0"/>
                      <w:divBdr>
                        <w:top w:val="none" w:sz="0" w:space="0" w:color="auto"/>
                        <w:left w:val="none" w:sz="0" w:space="0" w:color="auto"/>
                        <w:bottom w:val="none" w:sz="0" w:space="0" w:color="auto"/>
                        <w:right w:val="none" w:sz="0" w:space="0" w:color="auto"/>
                      </w:divBdr>
                      <w:divsChild>
                        <w:div w:id="1162962337">
                          <w:marLeft w:val="0"/>
                          <w:marRight w:val="0"/>
                          <w:marTop w:val="0"/>
                          <w:marBottom w:val="0"/>
                          <w:divBdr>
                            <w:top w:val="none" w:sz="0" w:space="0" w:color="auto"/>
                            <w:left w:val="none" w:sz="0" w:space="0" w:color="auto"/>
                            <w:bottom w:val="none" w:sz="0" w:space="0" w:color="auto"/>
                            <w:right w:val="none" w:sz="0" w:space="0" w:color="auto"/>
                          </w:divBdr>
                          <w:divsChild>
                            <w:div w:id="1162962339">
                              <w:marLeft w:val="0"/>
                              <w:marRight w:val="0"/>
                              <w:marTop w:val="0"/>
                              <w:marBottom w:val="0"/>
                              <w:divBdr>
                                <w:top w:val="none" w:sz="0" w:space="0" w:color="auto"/>
                                <w:left w:val="none" w:sz="0" w:space="0" w:color="auto"/>
                                <w:bottom w:val="none" w:sz="0" w:space="0" w:color="auto"/>
                                <w:right w:val="none" w:sz="0" w:space="0" w:color="auto"/>
                              </w:divBdr>
                              <w:divsChild>
                                <w:div w:id="1162962329">
                                  <w:marLeft w:val="0"/>
                                  <w:marRight w:val="0"/>
                                  <w:marTop w:val="0"/>
                                  <w:marBottom w:val="0"/>
                                  <w:divBdr>
                                    <w:top w:val="none" w:sz="0" w:space="0" w:color="auto"/>
                                    <w:left w:val="none" w:sz="0" w:space="0" w:color="auto"/>
                                    <w:bottom w:val="none" w:sz="0" w:space="0" w:color="auto"/>
                                    <w:right w:val="none" w:sz="0" w:space="0" w:color="auto"/>
                                  </w:divBdr>
                                  <w:divsChild>
                                    <w:div w:id="1162962314">
                                      <w:marLeft w:val="0"/>
                                      <w:marRight w:val="0"/>
                                      <w:marTop w:val="0"/>
                                      <w:marBottom w:val="0"/>
                                      <w:divBdr>
                                        <w:top w:val="none" w:sz="0" w:space="0" w:color="auto"/>
                                        <w:left w:val="none" w:sz="0" w:space="0" w:color="auto"/>
                                        <w:bottom w:val="none" w:sz="0" w:space="0" w:color="auto"/>
                                        <w:right w:val="none" w:sz="0" w:space="0" w:color="auto"/>
                                      </w:divBdr>
                                      <w:divsChild>
                                        <w:div w:id="1162962321">
                                          <w:marLeft w:val="0"/>
                                          <w:marRight w:val="0"/>
                                          <w:marTop w:val="0"/>
                                          <w:marBottom w:val="0"/>
                                          <w:divBdr>
                                            <w:top w:val="none" w:sz="0" w:space="0" w:color="auto"/>
                                            <w:left w:val="none" w:sz="0" w:space="0" w:color="auto"/>
                                            <w:bottom w:val="none" w:sz="0" w:space="0" w:color="auto"/>
                                            <w:right w:val="none" w:sz="0" w:space="0" w:color="auto"/>
                                          </w:divBdr>
                                          <w:divsChild>
                                            <w:div w:id="1162962335">
                                              <w:marLeft w:val="0"/>
                                              <w:marRight w:val="0"/>
                                              <w:marTop w:val="0"/>
                                              <w:marBottom w:val="0"/>
                                              <w:divBdr>
                                                <w:top w:val="none" w:sz="0" w:space="0" w:color="auto"/>
                                                <w:left w:val="none" w:sz="0" w:space="0" w:color="auto"/>
                                                <w:bottom w:val="none" w:sz="0" w:space="0" w:color="auto"/>
                                                <w:right w:val="none" w:sz="0" w:space="0" w:color="auto"/>
                                              </w:divBdr>
                                              <w:divsChild>
                                                <w:div w:id="1162962344">
                                                  <w:marLeft w:val="0"/>
                                                  <w:marRight w:val="0"/>
                                                  <w:marTop w:val="0"/>
                                                  <w:marBottom w:val="0"/>
                                                  <w:divBdr>
                                                    <w:top w:val="none" w:sz="0" w:space="0" w:color="auto"/>
                                                    <w:left w:val="none" w:sz="0" w:space="0" w:color="auto"/>
                                                    <w:bottom w:val="none" w:sz="0" w:space="0" w:color="auto"/>
                                                    <w:right w:val="none" w:sz="0" w:space="0" w:color="auto"/>
                                                  </w:divBdr>
                                                  <w:divsChild>
                                                    <w:div w:id="1162962338">
                                                      <w:marLeft w:val="0"/>
                                                      <w:marRight w:val="0"/>
                                                      <w:marTop w:val="0"/>
                                                      <w:marBottom w:val="0"/>
                                                      <w:divBdr>
                                                        <w:top w:val="none" w:sz="0" w:space="0" w:color="auto"/>
                                                        <w:left w:val="none" w:sz="0" w:space="0" w:color="auto"/>
                                                        <w:bottom w:val="none" w:sz="0" w:space="0" w:color="auto"/>
                                                        <w:right w:val="none" w:sz="0" w:space="0" w:color="auto"/>
                                                      </w:divBdr>
                                                      <w:divsChild>
                                                        <w:div w:id="1162962325">
                                                          <w:marLeft w:val="0"/>
                                                          <w:marRight w:val="0"/>
                                                          <w:marTop w:val="0"/>
                                                          <w:marBottom w:val="0"/>
                                                          <w:divBdr>
                                                            <w:top w:val="none" w:sz="0" w:space="0" w:color="auto"/>
                                                            <w:left w:val="none" w:sz="0" w:space="0" w:color="auto"/>
                                                            <w:bottom w:val="none" w:sz="0" w:space="0" w:color="auto"/>
                                                            <w:right w:val="none" w:sz="0" w:space="0" w:color="auto"/>
                                                          </w:divBdr>
                                                          <w:divsChild>
                                                            <w:div w:id="1162962367">
                                                              <w:marLeft w:val="0"/>
                                                              <w:marRight w:val="0"/>
                                                              <w:marTop w:val="0"/>
                                                              <w:marBottom w:val="0"/>
                                                              <w:divBdr>
                                                                <w:top w:val="none" w:sz="0" w:space="0" w:color="auto"/>
                                                                <w:left w:val="none" w:sz="0" w:space="0" w:color="auto"/>
                                                                <w:bottom w:val="none" w:sz="0" w:space="0" w:color="auto"/>
                                                                <w:right w:val="none" w:sz="0" w:space="0" w:color="auto"/>
                                                              </w:divBdr>
                                                              <w:divsChild>
                                                                <w:div w:id="1162962318">
                                                                  <w:marLeft w:val="0"/>
                                                                  <w:marRight w:val="0"/>
                                                                  <w:marTop w:val="0"/>
                                                                  <w:marBottom w:val="0"/>
                                                                  <w:divBdr>
                                                                    <w:top w:val="none" w:sz="0" w:space="0" w:color="auto"/>
                                                                    <w:left w:val="none" w:sz="0" w:space="0" w:color="auto"/>
                                                                    <w:bottom w:val="none" w:sz="0" w:space="0" w:color="auto"/>
                                                                    <w:right w:val="none" w:sz="0" w:space="0" w:color="auto"/>
                                                                  </w:divBdr>
                                                                  <w:divsChild>
                                                                    <w:div w:id="1162962331">
                                                                      <w:marLeft w:val="0"/>
                                                                      <w:marRight w:val="0"/>
                                                                      <w:marTop w:val="0"/>
                                                                      <w:marBottom w:val="0"/>
                                                                      <w:divBdr>
                                                                        <w:top w:val="none" w:sz="0" w:space="0" w:color="auto"/>
                                                                        <w:left w:val="none" w:sz="0" w:space="0" w:color="auto"/>
                                                                        <w:bottom w:val="none" w:sz="0" w:space="0" w:color="auto"/>
                                                                        <w:right w:val="none" w:sz="0" w:space="0" w:color="auto"/>
                                                                      </w:divBdr>
                                                                      <w:divsChild>
                                                                        <w:div w:id="1162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46">
      <w:marLeft w:val="0"/>
      <w:marRight w:val="0"/>
      <w:marTop w:val="0"/>
      <w:marBottom w:val="0"/>
      <w:divBdr>
        <w:top w:val="none" w:sz="0" w:space="0" w:color="auto"/>
        <w:left w:val="none" w:sz="0" w:space="0" w:color="auto"/>
        <w:bottom w:val="none" w:sz="0" w:space="0" w:color="auto"/>
        <w:right w:val="none" w:sz="0" w:space="0" w:color="auto"/>
      </w:divBdr>
      <w:divsChild>
        <w:div w:id="1162962350">
          <w:marLeft w:val="0"/>
          <w:marRight w:val="0"/>
          <w:marTop w:val="0"/>
          <w:marBottom w:val="0"/>
          <w:divBdr>
            <w:top w:val="none" w:sz="0" w:space="0" w:color="auto"/>
            <w:left w:val="none" w:sz="0" w:space="0" w:color="auto"/>
            <w:bottom w:val="none" w:sz="0" w:space="0" w:color="auto"/>
            <w:right w:val="none" w:sz="0" w:space="0" w:color="auto"/>
          </w:divBdr>
          <w:divsChild>
            <w:div w:id="1162962345">
              <w:marLeft w:val="0"/>
              <w:marRight w:val="0"/>
              <w:marTop w:val="0"/>
              <w:marBottom w:val="0"/>
              <w:divBdr>
                <w:top w:val="none" w:sz="0" w:space="0" w:color="auto"/>
                <w:left w:val="none" w:sz="0" w:space="0" w:color="auto"/>
                <w:bottom w:val="none" w:sz="0" w:space="0" w:color="auto"/>
                <w:right w:val="none" w:sz="0" w:space="0" w:color="auto"/>
              </w:divBdr>
              <w:divsChild>
                <w:div w:id="1162962363">
                  <w:marLeft w:val="0"/>
                  <w:marRight w:val="0"/>
                  <w:marTop w:val="0"/>
                  <w:marBottom w:val="0"/>
                  <w:divBdr>
                    <w:top w:val="none" w:sz="0" w:space="0" w:color="auto"/>
                    <w:left w:val="none" w:sz="0" w:space="0" w:color="auto"/>
                    <w:bottom w:val="none" w:sz="0" w:space="0" w:color="auto"/>
                    <w:right w:val="none" w:sz="0" w:space="0" w:color="auto"/>
                  </w:divBdr>
                  <w:divsChild>
                    <w:div w:id="1162962362">
                      <w:marLeft w:val="0"/>
                      <w:marRight w:val="0"/>
                      <w:marTop w:val="0"/>
                      <w:marBottom w:val="0"/>
                      <w:divBdr>
                        <w:top w:val="none" w:sz="0" w:space="0" w:color="auto"/>
                        <w:left w:val="none" w:sz="0" w:space="0" w:color="auto"/>
                        <w:bottom w:val="none" w:sz="0" w:space="0" w:color="auto"/>
                        <w:right w:val="none" w:sz="0" w:space="0" w:color="auto"/>
                      </w:divBdr>
                      <w:divsChild>
                        <w:div w:id="1162962352">
                          <w:marLeft w:val="0"/>
                          <w:marRight w:val="0"/>
                          <w:marTop w:val="0"/>
                          <w:marBottom w:val="0"/>
                          <w:divBdr>
                            <w:top w:val="none" w:sz="0" w:space="0" w:color="auto"/>
                            <w:left w:val="none" w:sz="0" w:space="0" w:color="auto"/>
                            <w:bottom w:val="none" w:sz="0" w:space="0" w:color="auto"/>
                            <w:right w:val="none" w:sz="0" w:space="0" w:color="auto"/>
                          </w:divBdr>
                          <w:divsChild>
                            <w:div w:id="1162962359">
                              <w:marLeft w:val="0"/>
                              <w:marRight w:val="0"/>
                              <w:marTop w:val="0"/>
                              <w:marBottom w:val="0"/>
                              <w:divBdr>
                                <w:top w:val="none" w:sz="0" w:space="0" w:color="auto"/>
                                <w:left w:val="none" w:sz="0" w:space="0" w:color="auto"/>
                                <w:bottom w:val="none" w:sz="0" w:space="0" w:color="auto"/>
                                <w:right w:val="none" w:sz="0" w:space="0" w:color="auto"/>
                              </w:divBdr>
                              <w:divsChild>
                                <w:div w:id="1162962355">
                                  <w:marLeft w:val="0"/>
                                  <w:marRight w:val="0"/>
                                  <w:marTop w:val="0"/>
                                  <w:marBottom w:val="0"/>
                                  <w:divBdr>
                                    <w:top w:val="none" w:sz="0" w:space="0" w:color="auto"/>
                                    <w:left w:val="none" w:sz="0" w:space="0" w:color="auto"/>
                                    <w:bottom w:val="none" w:sz="0" w:space="0" w:color="auto"/>
                                    <w:right w:val="none" w:sz="0" w:space="0" w:color="auto"/>
                                  </w:divBdr>
                                  <w:divsChild>
                                    <w:div w:id="1162962354">
                                      <w:marLeft w:val="0"/>
                                      <w:marRight w:val="0"/>
                                      <w:marTop w:val="0"/>
                                      <w:marBottom w:val="0"/>
                                      <w:divBdr>
                                        <w:top w:val="none" w:sz="0" w:space="0" w:color="auto"/>
                                        <w:left w:val="none" w:sz="0" w:space="0" w:color="auto"/>
                                        <w:bottom w:val="none" w:sz="0" w:space="0" w:color="auto"/>
                                        <w:right w:val="none" w:sz="0" w:space="0" w:color="auto"/>
                                      </w:divBdr>
                                      <w:divsChild>
                                        <w:div w:id="1162962347">
                                          <w:marLeft w:val="0"/>
                                          <w:marRight w:val="0"/>
                                          <w:marTop w:val="0"/>
                                          <w:marBottom w:val="0"/>
                                          <w:divBdr>
                                            <w:top w:val="none" w:sz="0" w:space="0" w:color="auto"/>
                                            <w:left w:val="none" w:sz="0" w:space="0" w:color="auto"/>
                                            <w:bottom w:val="none" w:sz="0" w:space="0" w:color="auto"/>
                                            <w:right w:val="none" w:sz="0" w:space="0" w:color="auto"/>
                                          </w:divBdr>
                                          <w:divsChild>
                                            <w:div w:id="1162962349">
                                              <w:marLeft w:val="0"/>
                                              <w:marRight w:val="0"/>
                                              <w:marTop w:val="0"/>
                                              <w:marBottom w:val="0"/>
                                              <w:divBdr>
                                                <w:top w:val="none" w:sz="0" w:space="0" w:color="auto"/>
                                                <w:left w:val="none" w:sz="0" w:space="0" w:color="auto"/>
                                                <w:bottom w:val="none" w:sz="0" w:space="0" w:color="auto"/>
                                                <w:right w:val="none" w:sz="0" w:space="0" w:color="auto"/>
                                              </w:divBdr>
                                              <w:divsChild>
                                                <w:div w:id="1162962357">
                                                  <w:marLeft w:val="0"/>
                                                  <w:marRight w:val="0"/>
                                                  <w:marTop w:val="0"/>
                                                  <w:marBottom w:val="0"/>
                                                  <w:divBdr>
                                                    <w:top w:val="none" w:sz="0" w:space="0" w:color="auto"/>
                                                    <w:left w:val="none" w:sz="0" w:space="0" w:color="auto"/>
                                                    <w:bottom w:val="none" w:sz="0" w:space="0" w:color="auto"/>
                                                    <w:right w:val="none" w:sz="0" w:space="0" w:color="auto"/>
                                                  </w:divBdr>
                                                  <w:divsChild>
                                                    <w:div w:id="1162962348">
                                                      <w:marLeft w:val="0"/>
                                                      <w:marRight w:val="0"/>
                                                      <w:marTop w:val="0"/>
                                                      <w:marBottom w:val="0"/>
                                                      <w:divBdr>
                                                        <w:top w:val="none" w:sz="0" w:space="0" w:color="auto"/>
                                                        <w:left w:val="none" w:sz="0" w:space="0" w:color="auto"/>
                                                        <w:bottom w:val="none" w:sz="0" w:space="0" w:color="auto"/>
                                                        <w:right w:val="none" w:sz="0" w:space="0" w:color="auto"/>
                                                      </w:divBdr>
                                                      <w:divsChild>
                                                        <w:div w:id="1162962356">
                                                          <w:marLeft w:val="0"/>
                                                          <w:marRight w:val="0"/>
                                                          <w:marTop w:val="0"/>
                                                          <w:marBottom w:val="0"/>
                                                          <w:divBdr>
                                                            <w:top w:val="none" w:sz="0" w:space="0" w:color="auto"/>
                                                            <w:left w:val="none" w:sz="0" w:space="0" w:color="auto"/>
                                                            <w:bottom w:val="none" w:sz="0" w:space="0" w:color="auto"/>
                                                            <w:right w:val="none" w:sz="0" w:space="0" w:color="auto"/>
                                                          </w:divBdr>
                                                          <w:divsChild>
                                                            <w:div w:id="1162962351">
                                                              <w:marLeft w:val="0"/>
                                                              <w:marRight w:val="0"/>
                                                              <w:marTop w:val="0"/>
                                                              <w:marBottom w:val="0"/>
                                                              <w:divBdr>
                                                                <w:top w:val="none" w:sz="0" w:space="0" w:color="auto"/>
                                                                <w:left w:val="none" w:sz="0" w:space="0" w:color="auto"/>
                                                                <w:bottom w:val="none" w:sz="0" w:space="0" w:color="auto"/>
                                                                <w:right w:val="none" w:sz="0" w:space="0" w:color="auto"/>
                                                              </w:divBdr>
                                                              <w:divsChild>
                                                                <w:div w:id="1162962361">
                                                                  <w:marLeft w:val="0"/>
                                                                  <w:marRight w:val="0"/>
                                                                  <w:marTop w:val="0"/>
                                                                  <w:marBottom w:val="0"/>
                                                                  <w:divBdr>
                                                                    <w:top w:val="none" w:sz="0" w:space="0" w:color="auto"/>
                                                                    <w:left w:val="none" w:sz="0" w:space="0" w:color="auto"/>
                                                                    <w:bottom w:val="none" w:sz="0" w:space="0" w:color="auto"/>
                                                                    <w:right w:val="none" w:sz="0" w:space="0" w:color="auto"/>
                                                                  </w:divBdr>
                                                                  <w:divsChild>
                                                                    <w:div w:id="1162962360">
                                                                      <w:marLeft w:val="0"/>
                                                                      <w:marRight w:val="0"/>
                                                                      <w:marTop w:val="0"/>
                                                                      <w:marBottom w:val="0"/>
                                                                      <w:divBdr>
                                                                        <w:top w:val="none" w:sz="0" w:space="0" w:color="auto"/>
                                                                        <w:left w:val="none" w:sz="0" w:space="0" w:color="auto"/>
                                                                        <w:bottom w:val="none" w:sz="0" w:space="0" w:color="auto"/>
                                                                        <w:right w:val="none" w:sz="0" w:space="0" w:color="auto"/>
                                                                      </w:divBdr>
                                                                      <w:divsChild>
                                                                        <w:div w:id="1162962353">
                                                                          <w:marLeft w:val="0"/>
                                                                          <w:marRight w:val="0"/>
                                                                          <w:marTop w:val="0"/>
                                                                          <w:marBottom w:val="0"/>
                                                                          <w:divBdr>
                                                                            <w:top w:val="none" w:sz="0" w:space="0" w:color="auto"/>
                                                                            <w:left w:val="none" w:sz="0" w:space="0" w:color="auto"/>
                                                                            <w:bottom w:val="none" w:sz="0" w:space="0" w:color="auto"/>
                                                                            <w:right w:val="none" w:sz="0" w:space="0" w:color="auto"/>
                                                                          </w:divBdr>
                                                                          <w:divsChild>
                                                                            <w:div w:id="11629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68">
      <w:marLeft w:val="0"/>
      <w:marRight w:val="0"/>
      <w:marTop w:val="0"/>
      <w:marBottom w:val="0"/>
      <w:divBdr>
        <w:top w:val="none" w:sz="0" w:space="0" w:color="auto"/>
        <w:left w:val="none" w:sz="0" w:space="0" w:color="auto"/>
        <w:bottom w:val="none" w:sz="0" w:space="0" w:color="auto"/>
        <w:right w:val="none" w:sz="0" w:space="0" w:color="auto"/>
      </w:divBdr>
    </w:div>
    <w:div w:id="1162962369">
      <w:marLeft w:val="0"/>
      <w:marRight w:val="0"/>
      <w:marTop w:val="0"/>
      <w:marBottom w:val="0"/>
      <w:divBdr>
        <w:top w:val="none" w:sz="0" w:space="0" w:color="auto"/>
        <w:left w:val="none" w:sz="0" w:space="0" w:color="auto"/>
        <w:bottom w:val="none" w:sz="0" w:space="0" w:color="auto"/>
        <w:right w:val="none" w:sz="0" w:space="0" w:color="auto"/>
      </w:divBdr>
    </w:div>
    <w:div w:id="1162962370">
      <w:marLeft w:val="0"/>
      <w:marRight w:val="0"/>
      <w:marTop w:val="0"/>
      <w:marBottom w:val="0"/>
      <w:divBdr>
        <w:top w:val="none" w:sz="0" w:space="0" w:color="auto"/>
        <w:left w:val="none" w:sz="0" w:space="0" w:color="auto"/>
        <w:bottom w:val="none" w:sz="0" w:space="0" w:color="auto"/>
        <w:right w:val="none" w:sz="0" w:space="0" w:color="auto"/>
      </w:divBdr>
    </w:div>
    <w:div w:id="1162962371">
      <w:marLeft w:val="0"/>
      <w:marRight w:val="0"/>
      <w:marTop w:val="0"/>
      <w:marBottom w:val="0"/>
      <w:divBdr>
        <w:top w:val="none" w:sz="0" w:space="0" w:color="auto"/>
        <w:left w:val="none" w:sz="0" w:space="0" w:color="auto"/>
        <w:bottom w:val="none" w:sz="0" w:space="0" w:color="auto"/>
        <w:right w:val="none" w:sz="0" w:space="0" w:color="auto"/>
      </w:divBdr>
    </w:div>
    <w:div w:id="1162962372">
      <w:marLeft w:val="0"/>
      <w:marRight w:val="0"/>
      <w:marTop w:val="0"/>
      <w:marBottom w:val="0"/>
      <w:divBdr>
        <w:top w:val="none" w:sz="0" w:space="0" w:color="auto"/>
        <w:left w:val="none" w:sz="0" w:space="0" w:color="auto"/>
        <w:bottom w:val="none" w:sz="0" w:space="0" w:color="auto"/>
        <w:right w:val="none" w:sz="0" w:space="0" w:color="auto"/>
      </w:divBdr>
    </w:div>
    <w:div w:id="1175653091">
      <w:bodyDiv w:val="1"/>
      <w:marLeft w:val="0"/>
      <w:marRight w:val="0"/>
      <w:marTop w:val="0"/>
      <w:marBottom w:val="0"/>
      <w:divBdr>
        <w:top w:val="none" w:sz="0" w:space="0" w:color="auto"/>
        <w:left w:val="none" w:sz="0" w:space="0" w:color="auto"/>
        <w:bottom w:val="none" w:sz="0" w:space="0" w:color="auto"/>
        <w:right w:val="none" w:sz="0" w:space="0" w:color="auto"/>
      </w:divBdr>
    </w:div>
    <w:div w:id="1239174013">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539507902">
      <w:bodyDiv w:val="1"/>
      <w:marLeft w:val="0"/>
      <w:marRight w:val="0"/>
      <w:marTop w:val="0"/>
      <w:marBottom w:val="0"/>
      <w:divBdr>
        <w:top w:val="none" w:sz="0" w:space="0" w:color="auto"/>
        <w:left w:val="none" w:sz="0" w:space="0" w:color="auto"/>
        <w:bottom w:val="none" w:sz="0" w:space="0" w:color="auto"/>
        <w:right w:val="none" w:sz="0" w:space="0" w:color="auto"/>
      </w:divBdr>
    </w:div>
    <w:div w:id="1569992740">
      <w:bodyDiv w:val="1"/>
      <w:marLeft w:val="0"/>
      <w:marRight w:val="0"/>
      <w:marTop w:val="0"/>
      <w:marBottom w:val="0"/>
      <w:divBdr>
        <w:top w:val="none" w:sz="0" w:space="0" w:color="auto"/>
        <w:left w:val="none" w:sz="0" w:space="0" w:color="auto"/>
        <w:bottom w:val="none" w:sz="0" w:space="0" w:color="auto"/>
        <w:right w:val="none" w:sz="0" w:space="0" w:color="auto"/>
      </w:divBdr>
    </w:div>
    <w:div w:id="1631202058">
      <w:bodyDiv w:val="1"/>
      <w:marLeft w:val="0"/>
      <w:marRight w:val="0"/>
      <w:marTop w:val="0"/>
      <w:marBottom w:val="0"/>
      <w:divBdr>
        <w:top w:val="none" w:sz="0" w:space="0" w:color="auto"/>
        <w:left w:val="none" w:sz="0" w:space="0" w:color="auto"/>
        <w:bottom w:val="none" w:sz="0" w:space="0" w:color="auto"/>
        <w:right w:val="none" w:sz="0" w:space="0" w:color="auto"/>
      </w:divBdr>
    </w:div>
    <w:div w:id="1683236380">
      <w:bodyDiv w:val="1"/>
      <w:marLeft w:val="0"/>
      <w:marRight w:val="0"/>
      <w:marTop w:val="0"/>
      <w:marBottom w:val="0"/>
      <w:divBdr>
        <w:top w:val="none" w:sz="0" w:space="0" w:color="auto"/>
        <w:left w:val="none" w:sz="0" w:space="0" w:color="auto"/>
        <w:bottom w:val="none" w:sz="0" w:space="0" w:color="auto"/>
        <w:right w:val="none" w:sz="0" w:space="0" w:color="auto"/>
      </w:divBdr>
    </w:div>
    <w:div w:id="1826046635">
      <w:bodyDiv w:val="1"/>
      <w:marLeft w:val="0"/>
      <w:marRight w:val="0"/>
      <w:marTop w:val="0"/>
      <w:marBottom w:val="0"/>
      <w:divBdr>
        <w:top w:val="none" w:sz="0" w:space="0" w:color="auto"/>
        <w:left w:val="none" w:sz="0" w:space="0" w:color="auto"/>
        <w:bottom w:val="none" w:sz="0" w:space="0" w:color="auto"/>
        <w:right w:val="none" w:sz="0" w:space="0" w:color="auto"/>
      </w:divBdr>
    </w:div>
    <w:div w:id="19289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86C1-166B-4163-9613-103C206F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2018-10-10T11:23:00Z</cp:lastPrinted>
  <dcterms:created xsi:type="dcterms:W3CDTF">2019-10-31T13:18:00Z</dcterms:created>
  <dcterms:modified xsi:type="dcterms:W3CDTF">2019-10-31T13:18:00Z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734811263</vt:i4>
  </property>
  <property fmtid="{D5CDD505-2E9C-101B-9397-08002B2CF9AE}" pid="3" name="_NewReviewCycle">
    <vt:lpwstr/>
  </property>
  <property fmtid="{D5CDD505-2E9C-101B-9397-08002B2CF9AE}" pid="4" name="_EmailSubject">
    <vt:lpwstr/>
  </property>
  <property fmtid="{D5CDD505-2E9C-101B-9397-08002B2CF9AE}" pid="5" name="_AuthorEmail">
    <vt:lpwstr>ahmetina.aa@cherepovetscity.ru</vt:lpwstr>
  </property>
  <property fmtid="{D5CDD505-2E9C-101B-9397-08002B2CF9AE}" pid="6" name="_AuthorEmailDisplayName">
    <vt:lpwstr>Ахметина Александра Анатольевна</vt:lpwstr>
  </property>
  <property fmtid="{D5CDD505-2E9C-101B-9397-08002B2CF9AE}" pid="7" name="_PreviousAdHocReviewCycleID">
    <vt:i4>-837698748</vt:i4>
  </property>
  <property fmtid="{D5CDD505-2E9C-101B-9397-08002B2CF9AE}" pid="8" name="_ReviewingToolsShownOnce">
    <vt:lpwstr/>
  </property>
</Properties>
</file>