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FC" w:rsidRPr="00380571" w:rsidRDefault="00DA5EFC" w:rsidP="00DA5E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057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A5EFC" w:rsidRPr="00380571" w:rsidRDefault="00DA5EFC" w:rsidP="00DA5E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0571">
        <w:rPr>
          <w:rFonts w:ascii="Times New Roman" w:hAnsi="Times New Roman" w:cs="Times New Roman"/>
          <w:sz w:val="24"/>
          <w:szCs w:val="24"/>
        </w:rPr>
        <w:t>о проведении публичных консультаций проекта</w:t>
      </w:r>
    </w:p>
    <w:p w:rsidR="00DA5EFC" w:rsidRPr="00380571" w:rsidRDefault="00DA5EFC" w:rsidP="00DA5E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0571">
        <w:rPr>
          <w:rFonts w:ascii="Times New Roman" w:hAnsi="Times New Roman" w:cs="Times New Roman"/>
          <w:sz w:val="24"/>
          <w:szCs w:val="24"/>
        </w:rPr>
        <w:t>нормативного правового акта города Череповца</w:t>
      </w:r>
    </w:p>
    <w:p w:rsidR="00DA5EFC" w:rsidRPr="00380571" w:rsidRDefault="00DA5EFC" w:rsidP="00DA5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EFC" w:rsidRPr="00380571" w:rsidRDefault="00DA5EFC" w:rsidP="00380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571">
        <w:rPr>
          <w:rFonts w:ascii="Times New Roman" w:hAnsi="Times New Roman" w:cs="Times New Roman"/>
          <w:sz w:val="24"/>
          <w:szCs w:val="24"/>
        </w:rPr>
        <w:t>В  соответствии  с Порядком проведения оценки регулирующего воздействия Проектов   нормативных   правовых   актов  города  Череповца,  утвержденным постановлением  мэрии  гор</w:t>
      </w:r>
      <w:r w:rsidRPr="00380571">
        <w:rPr>
          <w:rFonts w:ascii="Times New Roman" w:hAnsi="Times New Roman" w:cs="Times New Roman"/>
          <w:sz w:val="24"/>
          <w:szCs w:val="24"/>
        </w:rPr>
        <w:t>о</w:t>
      </w:r>
      <w:r w:rsidRPr="00380571">
        <w:rPr>
          <w:rFonts w:ascii="Times New Roman" w:hAnsi="Times New Roman" w:cs="Times New Roman"/>
          <w:sz w:val="24"/>
          <w:szCs w:val="24"/>
        </w:rPr>
        <w:t>да  от  29.02.2016  № 801 «Об организации оценки регулирующего  воздействия Проектов норм</w:t>
      </w:r>
      <w:r w:rsidRPr="00380571">
        <w:rPr>
          <w:rFonts w:ascii="Times New Roman" w:hAnsi="Times New Roman" w:cs="Times New Roman"/>
          <w:sz w:val="24"/>
          <w:szCs w:val="24"/>
        </w:rPr>
        <w:t>а</w:t>
      </w:r>
      <w:r w:rsidRPr="00380571">
        <w:rPr>
          <w:rFonts w:ascii="Times New Roman" w:hAnsi="Times New Roman" w:cs="Times New Roman"/>
          <w:sz w:val="24"/>
          <w:szCs w:val="24"/>
        </w:rPr>
        <w:t xml:space="preserve">тивных правовых актов и экспертизы нормативных правовых актов» </w:t>
      </w:r>
      <w:r w:rsidRPr="00380571">
        <w:rPr>
          <w:rFonts w:ascii="Times New Roman" w:hAnsi="Times New Roman" w:cs="Times New Roman"/>
          <w:sz w:val="24"/>
          <w:szCs w:val="24"/>
          <w:u w:val="single"/>
        </w:rPr>
        <w:t>Финансовое управление м</w:t>
      </w:r>
      <w:r w:rsidRPr="00380571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380571">
        <w:rPr>
          <w:rFonts w:ascii="Times New Roman" w:hAnsi="Times New Roman" w:cs="Times New Roman"/>
          <w:sz w:val="24"/>
          <w:szCs w:val="24"/>
          <w:u w:val="single"/>
        </w:rPr>
        <w:t>рии</w:t>
      </w:r>
      <w:r w:rsidR="00380571" w:rsidRPr="00380571">
        <w:rPr>
          <w:rFonts w:ascii="Times New Roman" w:hAnsi="Times New Roman" w:cs="Times New Roman"/>
          <w:sz w:val="24"/>
          <w:szCs w:val="24"/>
          <w:u w:val="single"/>
        </w:rPr>
        <w:t xml:space="preserve"> города Череповца</w:t>
      </w:r>
      <w:r w:rsidR="00380571" w:rsidRPr="00380571">
        <w:rPr>
          <w:rFonts w:ascii="Times New Roman" w:hAnsi="Times New Roman" w:cs="Times New Roman"/>
          <w:sz w:val="24"/>
          <w:szCs w:val="24"/>
        </w:rPr>
        <w:t xml:space="preserve"> уведомляет  о  начале  проведения  публичных  консультаций  в  целях оценки регулирующего </w:t>
      </w:r>
      <w:r w:rsidRPr="00380571">
        <w:rPr>
          <w:rFonts w:ascii="Times New Roman" w:hAnsi="Times New Roman" w:cs="Times New Roman"/>
          <w:sz w:val="24"/>
          <w:szCs w:val="24"/>
        </w:rPr>
        <w:t xml:space="preserve">воздействия </w:t>
      </w:r>
      <w:r w:rsidR="00380571" w:rsidRPr="00380571">
        <w:rPr>
          <w:rFonts w:ascii="Times New Roman" w:hAnsi="Times New Roman" w:cs="Times New Roman"/>
          <w:sz w:val="24"/>
          <w:szCs w:val="24"/>
        </w:rPr>
        <w:t>п</w:t>
      </w:r>
      <w:r w:rsidRPr="00380571">
        <w:rPr>
          <w:rFonts w:ascii="Times New Roman" w:hAnsi="Times New Roman" w:cs="Times New Roman"/>
          <w:sz w:val="24"/>
          <w:szCs w:val="24"/>
        </w:rPr>
        <w:t xml:space="preserve">роекта правового акта </w:t>
      </w:r>
      <w:r w:rsidRPr="00380571">
        <w:rPr>
          <w:rFonts w:ascii="Times New Roman" w:hAnsi="Times New Roman" w:cs="Times New Roman"/>
          <w:sz w:val="24"/>
          <w:szCs w:val="24"/>
          <w:u w:val="single"/>
        </w:rPr>
        <w:t>«О внесении изменений в постано</w:t>
      </w:r>
      <w:r w:rsidRPr="00380571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380571">
        <w:rPr>
          <w:rFonts w:ascii="Times New Roman" w:hAnsi="Times New Roman" w:cs="Times New Roman"/>
          <w:sz w:val="24"/>
          <w:szCs w:val="24"/>
          <w:u w:val="single"/>
        </w:rPr>
        <w:t>ление мэра</w:t>
      </w:r>
      <w:proofErr w:type="gramEnd"/>
      <w:r w:rsidRPr="00380571">
        <w:rPr>
          <w:rFonts w:ascii="Times New Roman" w:hAnsi="Times New Roman" w:cs="Times New Roman"/>
          <w:sz w:val="24"/>
          <w:szCs w:val="24"/>
          <w:u w:val="single"/>
        </w:rPr>
        <w:t xml:space="preserve"> города от 03.11.2006 № 4782»</w:t>
      </w:r>
    </w:p>
    <w:p w:rsidR="00DA5EFC" w:rsidRPr="00380571" w:rsidRDefault="00DA5EFC" w:rsidP="0038057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5EFC" w:rsidRPr="00380571" w:rsidRDefault="00DA5EFC" w:rsidP="00380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571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акта:</w:t>
      </w:r>
      <w:r w:rsidR="006F3C70">
        <w:rPr>
          <w:rFonts w:ascii="Times New Roman" w:hAnsi="Times New Roman" w:cs="Times New Roman"/>
          <w:sz w:val="24"/>
          <w:szCs w:val="24"/>
        </w:rPr>
        <w:t xml:space="preserve"> </w:t>
      </w:r>
      <w:r w:rsidR="001C6B6B">
        <w:rPr>
          <w:rFonts w:ascii="Times New Roman" w:hAnsi="Times New Roman" w:cs="Times New Roman"/>
          <w:sz w:val="24"/>
          <w:szCs w:val="24"/>
          <w:u w:val="single"/>
        </w:rPr>
        <w:t>уточнение</w:t>
      </w:r>
      <w:r w:rsidR="00380571" w:rsidRPr="00380571">
        <w:rPr>
          <w:rFonts w:ascii="Times New Roman" w:hAnsi="Times New Roman" w:cs="Times New Roman"/>
          <w:sz w:val="24"/>
          <w:szCs w:val="24"/>
          <w:u w:val="single"/>
        </w:rPr>
        <w:t xml:space="preserve"> методики расчета стоим</w:t>
      </w:r>
      <w:r w:rsidR="00380571" w:rsidRPr="00380571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80571" w:rsidRPr="00380571">
        <w:rPr>
          <w:rFonts w:ascii="Times New Roman" w:hAnsi="Times New Roman" w:cs="Times New Roman"/>
          <w:sz w:val="24"/>
          <w:szCs w:val="24"/>
          <w:u w:val="single"/>
        </w:rPr>
        <w:t>сти месячных проездных билетов на маршрутах городского общественного транспорта</w:t>
      </w:r>
    </w:p>
    <w:p w:rsidR="00DA5EFC" w:rsidRPr="00380571" w:rsidRDefault="00DA5EFC" w:rsidP="00380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EFC" w:rsidRPr="00380571" w:rsidRDefault="00DA5EFC" w:rsidP="00380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80571">
        <w:rPr>
          <w:rFonts w:ascii="Times New Roman" w:hAnsi="Times New Roman" w:cs="Times New Roman"/>
          <w:sz w:val="24"/>
          <w:szCs w:val="24"/>
        </w:rPr>
        <w:t>Описание  проблемы,  на  решение  которой направлен предлагаемый способ регулирования:</w:t>
      </w:r>
      <w:r w:rsidR="006F3C70">
        <w:rPr>
          <w:rFonts w:ascii="Times New Roman" w:hAnsi="Times New Roman" w:cs="Times New Roman"/>
          <w:sz w:val="24"/>
          <w:szCs w:val="24"/>
        </w:rPr>
        <w:t xml:space="preserve"> 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1C6B6B" w:rsidRPr="00380571">
        <w:rPr>
          <w:rFonts w:ascii="Times New Roman" w:hAnsi="Times New Roman" w:cs="Times New Roman"/>
          <w:sz w:val="24"/>
          <w:szCs w:val="24"/>
          <w:u w:val="single"/>
        </w:rPr>
        <w:t>методик</w:t>
      </w:r>
      <w:r w:rsidR="001C6B6B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1C6B6B" w:rsidRPr="00380571">
        <w:rPr>
          <w:rFonts w:ascii="Times New Roman" w:hAnsi="Times New Roman" w:cs="Times New Roman"/>
          <w:sz w:val="24"/>
          <w:szCs w:val="24"/>
          <w:u w:val="single"/>
        </w:rPr>
        <w:t xml:space="preserve"> расчета стоимости месячных проездных билетов на маршрутах городского обществе</w:t>
      </w:r>
      <w:r w:rsidR="001C6B6B" w:rsidRPr="00380571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1C6B6B" w:rsidRPr="00380571">
        <w:rPr>
          <w:rFonts w:ascii="Times New Roman" w:hAnsi="Times New Roman" w:cs="Times New Roman"/>
          <w:sz w:val="24"/>
          <w:szCs w:val="24"/>
          <w:u w:val="single"/>
        </w:rPr>
        <w:t>ного транспорта</w:t>
      </w:r>
      <w:r w:rsidR="001C6B6B">
        <w:rPr>
          <w:rFonts w:ascii="Times New Roman" w:hAnsi="Times New Roman" w:cs="Times New Roman"/>
          <w:sz w:val="24"/>
          <w:szCs w:val="24"/>
          <w:u w:val="single"/>
        </w:rPr>
        <w:t xml:space="preserve"> отсутствует категория обучающихся 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по очной форме обучения по основным пр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фессиональным образовательным программам в федеральных государственных образовательных организациях, находящихся в ведении Министерства обороны Российской Федерации, относ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щихся к категории детей-сирот и детей, оставшихся без попечения родителей, лиц из числа детей - сирот</w:t>
      </w:r>
      <w:proofErr w:type="gramEnd"/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 xml:space="preserve"> и детей, оставшихся без попечения родителей, лиц потерявших в период обучения обоих родителей или единственного родителя</w:t>
      </w:r>
    </w:p>
    <w:p w:rsidR="00DA5EFC" w:rsidRPr="00380571" w:rsidRDefault="00DA5EFC" w:rsidP="00380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EFC" w:rsidRPr="001C6B6B" w:rsidRDefault="00DA5EFC" w:rsidP="00380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80571">
        <w:rPr>
          <w:rFonts w:ascii="Times New Roman" w:hAnsi="Times New Roman" w:cs="Times New Roman"/>
          <w:sz w:val="24"/>
          <w:szCs w:val="24"/>
        </w:rPr>
        <w:t>Описание содержания предлагаемого регулирования:</w:t>
      </w:r>
      <w:r w:rsidR="001C6B6B">
        <w:rPr>
          <w:rFonts w:ascii="Times New Roman" w:hAnsi="Times New Roman" w:cs="Times New Roman"/>
          <w:sz w:val="24"/>
          <w:szCs w:val="24"/>
        </w:rPr>
        <w:t xml:space="preserve"> 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 xml:space="preserve">предлагается включить в </w:t>
      </w:r>
      <w:r w:rsidR="001C6B6B">
        <w:rPr>
          <w:rFonts w:ascii="Times New Roman" w:hAnsi="Times New Roman" w:cs="Times New Roman"/>
          <w:sz w:val="24"/>
          <w:szCs w:val="24"/>
          <w:u w:val="single"/>
        </w:rPr>
        <w:t>указанную м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етодику категорию обучающихся по очной форме обучения по основным профессиональным о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разовательным программам в федеральных государственных образовательных организациях, н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ходящихся в ведении Министерства обороны Российской Федерации, относящихся к категории детей-сирот и детей, оставшихся без попечения родителей, лиц из числа детей-сирот и детей, о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 xml:space="preserve">тавшихся без попечения родителей, лиц потерявших в период обучения обоих родителей или </w:t>
      </w:r>
      <w:proofErr w:type="gramEnd"/>
      <w:r w:rsidR="001C6B6B" w:rsidRPr="001C6B6B">
        <w:rPr>
          <w:rFonts w:ascii="Times New Roman" w:hAnsi="Times New Roman" w:cs="Times New Roman"/>
          <w:sz w:val="24"/>
          <w:szCs w:val="24"/>
          <w:u w:val="single"/>
        </w:rPr>
        <w:t>единственного родителя.</w:t>
      </w:r>
    </w:p>
    <w:p w:rsidR="00DD48F8" w:rsidRDefault="00DD48F8" w:rsidP="00380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EFC" w:rsidRPr="00380571" w:rsidRDefault="00DA5EFC" w:rsidP="003805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71">
        <w:rPr>
          <w:rFonts w:ascii="Times New Roman" w:hAnsi="Times New Roman" w:cs="Times New Roman"/>
          <w:sz w:val="24"/>
          <w:szCs w:val="24"/>
        </w:rPr>
        <w:t>Основные   группы   субъектов   предпринимательской   и  инвестиционной деятельности,  иные  заинтересованные  лица, включая органы государственной власти  области  и  местного с</w:t>
      </w:r>
      <w:r w:rsidRPr="00380571">
        <w:rPr>
          <w:rFonts w:ascii="Times New Roman" w:hAnsi="Times New Roman" w:cs="Times New Roman"/>
          <w:sz w:val="24"/>
          <w:szCs w:val="24"/>
        </w:rPr>
        <w:t>а</w:t>
      </w:r>
      <w:r w:rsidRPr="00380571">
        <w:rPr>
          <w:rFonts w:ascii="Times New Roman" w:hAnsi="Times New Roman" w:cs="Times New Roman"/>
          <w:sz w:val="24"/>
          <w:szCs w:val="24"/>
        </w:rPr>
        <w:t>моуправления области, интересы которых будут затронуты  предлагаемым  правовым  регулир</w:t>
      </w:r>
      <w:r w:rsidRPr="00380571">
        <w:rPr>
          <w:rFonts w:ascii="Times New Roman" w:hAnsi="Times New Roman" w:cs="Times New Roman"/>
          <w:sz w:val="24"/>
          <w:szCs w:val="24"/>
        </w:rPr>
        <w:t>о</w:t>
      </w:r>
      <w:r w:rsidRPr="00380571">
        <w:rPr>
          <w:rFonts w:ascii="Times New Roman" w:hAnsi="Times New Roman" w:cs="Times New Roman"/>
          <w:sz w:val="24"/>
          <w:szCs w:val="24"/>
        </w:rPr>
        <w:t>ванием,  оценка количества таких субъектов:</w:t>
      </w:r>
    </w:p>
    <w:p w:rsidR="00DA5EFC" w:rsidRPr="00380571" w:rsidRDefault="00DA5EFC" w:rsidP="00DA5E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835"/>
      </w:tblGrid>
      <w:tr w:rsidR="00DA5EFC" w:rsidRPr="00D7571F" w:rsidTr="00FD11A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1C38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>Группы субъектов, интересы которых могут быть затронуты пре</w:t>
            </w: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>лагаемым нормативным регулированием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1C38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в группе</w:t>
            </w:r>
          </w:p>
        </w:tc>
      </w:tr>
      <w:tr w:rsidR="00DA5EFC" w:rsidRPr="00D7571F" w:rsidTr="00FD11A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6F3C70" w:rsidP="00FD11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>Юридические лица или индивидуальные предприниматели, осущ</w:t>
            </w: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 xml:space="preserve">ствляющие </w:t>
            </w:r>
            <w:r w:rsidR="00FD11A4" w:rsidRPr="00D7571F">
              <w:rPr>
                <w:rFonts w:ascii="Times New Roman" w:hAnsi="Times New Roman" w:cs="Times New Roman"/>
                <w:sz w:val="24"/>
                <w:szCs w:val="24"/>
              </w:rPr>
              <w:t>перевозки пассажиров и багажа автомобильным (кроме такси) и электрическим общественным транспортом по муниц</w:t>
            </w:r>
            <w:r w:rsidR="00FD11A4" w:rsidRPr="00D75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11A4" w:rsidRPr="00D7571F">
              <w:rPr>
                <w:rFonts w:ascii="Times New Roman" w:hAnsi="Times New Roman" w:cs="Times New Roman"/>
                <w:sz w:val="24"/>
                <w:szCs w:val="24"/>
              </w:rPr>
              <w:t>пальным маршрутам регулярных перевозок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FD11A4" w:rsidP="00FD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</w:tbl>
    <w:p w:rsidR="00DA5EFC" w:rsidRPr="00380571" w:rsidRDefault="00DA5EFC" w:rsidP="00DA5E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48F8" w:rsidRDefault="00DD48F8">
      <w:pPr>
        <w:spacing w:line="276" w:lineRule="auto"/>
        <w:jc w:val="left"/>
      </w:pPr>
      <w:r>
        <w:br w:type="page"/>
      </w:r>
    </w:p>
    <w:p w:rsidR="00DA5EFC" w:rsidRPr="00380571" w:rsidRDefault="00DA5EFC" w:rsidP="00DA5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571">
        <w:rPr>
          <w:rFonts w:ascii="Times New Roman" w:hAnsi="Times New Roman" w:cs="Times New Roman"/>
          <w:sz w:val="24"/>
          <w:szCs w:val="24"/>
        </w:rPr>
        <w:lastRenderedPageBreak/>
        <w:t>Проект акта предполагает: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686"/>
      </w:tblGrid>
      <w:tr w:rsidR="00DA5EFC" w:rsidRPr="00D7571F" w:rsidTr="00D7571F">
        <w:trPr>
          <w:trHeight w:val="12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1C3814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DA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Да/нет</w:t>
            </w:r>
          </w:p>
          <w:p w:rsidR="00DA5EFC" w:rsidRPr="00D7571F" w:rsidRDefault="00DA5EFC" w:rsidP="00DA5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(если да, то приводится описание со ссылкой на пункты Проекта правового акта)</w:t>
            </w:r>
          </w:p>
        </w:tc>
      </w:tr>
      <w:tr w:rsidR="00DA5EFC" w:rsidRPr="00D7571F" w:rsidTr="00D7571F">
        <w:trPr>
          <w:trHeight w:val="12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6F3C70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6F3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нет</w:t>
            </w:r>
          </w:p>
        </w:tc>
      </w:tr>
      <w:tr w:rsidR="00DA5EFC" w:rsidRPr="00D7571F" w:rsidTr="00D7571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6F3C70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Изменение ранее предусмотренных нормативными прав</w:t>
            </w: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выми актами обязанностей, запретов, ограничений для субъектов предпринимательской и инвестиционной де</w:t>
            </w: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я</w:t>
            </w: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6F3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нет</w:t>
            </w:r>
          </w:p>
        </w:tc>
      </w:tr>
      <w:tr w:rsidR="00DA5EFC" w:rsidRPr="00D7571F" w:rsidTr="00D7571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6F3C70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Установление, изменение, отмена ранее установленной ответственности за нарушение нормативных правовых а</w:t>
            </w: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к</w:t>
            </w: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D7571F" w:rsidRDefault="00DA5EFC" w:rsidP="006F3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7571F">
              <w:rPr>
                <w:rFonts w:ascii="Times New Roman" w:hAnsi="Times New Roman" w:cs="Times New Roman"/>
                <w:sz w:val="24"/>
                <w:szCs w:val="22"/>
              </w:rPr>
              <w:t>нет</w:t>
            </w:r>
          </w:p>
        </w:tc>
      </w:tr>
    </w:tbl>
    <w:p w:rsidR="00E47D6D" w:rsidRDefault="00E47D6D" w:rsidP="00DA5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47D6D" w:rsidSect="006F3C70">
          <w:pgSz w:w="11906" w:h="16838"/>
          <w:pgMar w:top="567" w:right="567" w:bottom="1440" w:left="1134" w:header="0" w:footer="0" w:gutter="0"/>
          <w:cols w:space="720"/>
          <w:noEndnote/>
        </w:sectPr>
      </w:pPr>
    </w:p>
    <w:p w:rsidR="00E47D6D" w:rsidRDefault="00E47D6D" w:rsidP="00DA5E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80571">
        <w:rPr>
          <w:rFonts w:ascii="Times New Roman" w:hAnsi="Times New Roman" w:cs="Times New Roman"/>
          <w:sz w:val="24"/>
          <w:szCs w:val="24"/>
        </w:rPr>
        <w:lastRenderedPageBreak/>
        <w:t>По   мнению   разработчика   Проекта   правового   акта,  вышеуказанные обязанности, запреты, ограничения/ответственность влекут:</w:t>
      </w:r>
    </w:p>
    <w:p w:rsidR="00E47D6D" w:rsidRDefault="00E47D6D" w:rsidP="00DA5E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522"/>
        <w:gridCol w:w="3345"/>
        <w:gridCol w:w="2922"/>
        <w:gridCol w:w="3118"/>
      </w:tblGrid>
      <w:tr w:rsidR="00DA5EFC" w:rsidRPr="006F3C70" w:rsidTr="00E47D6D">
        <w:trPr>
          <w:trHeight w:val="62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Возникновение новых/увеличение существующих издержек субъектов предпринимательской и инвестиционной деятельности</w:t>
            </w:r>
          </w:p>
          <w:p w:rsidR="00DA5EFC" w:rsidRPr="006F3C70" w:rsidRDefault="00DA5EFC" w:rsidP="00E47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Да/</w:t>
            </w:r>
            <w:r w:rsidRPr="006F3C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нет</w:t>
            </w:r>
            <w:r w:rsidR="00E47D6D" w:rsidRPr="006F3C70">
              <w:rPr>
                <w:rStyle w:val="a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A5EFC" w:rsidRPr="006F3C70" w:rsidRDefault="00DA5EFC" w:rsidP="00E47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(нужное подчеркнуть)</w:t>
            </w:r>
          </w:p>
        </w:tc>
      </w:tr>
      <w:tr w:rsidR="00DA5EFC" w:rsidRPr="006F3C70" w:rsidTr="00E47D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Устанавливаемые, изменя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мые, отменяемые обязанн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сти, запреты, ограничения, ответственность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Описание возника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щих/увеличиваемых и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держек для одного суб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екта предпринимател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ской и инвестиционной деятельности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Оценка размера возника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щих/увеличиваемых издержек для одного субъекта предприн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мательской и инвестиционной деятельности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7D6D" w:rsidRPr="006F3C70">
              <w:rPr>
                <w:rStyle w:val="ac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Описание и обоснование п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риодичности возника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щих/увеличиваемых изде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жек для одного субъекта предпринимательской и и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вестиционной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Обоснование избыточности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неизбыточности</w:t>
            </w:r>
            <w:proofErr w:type="spellEnd"/>
            <w:r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возникающих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увеличиваемых издержек для одного субъекта предприним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тельской и инвестиционной деятельности</w:t>
            </w:r>
          </w:p>
        </w:tc>
      </w:tr>
      <w:tr w:rsidR="00DA5EFC" w:rsidRPr="006F3C70" w:rsidTr="00E47D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5EFC" w:rsidRPr="006F3C70" w:rsidTr="00E47D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5EFC" w:rsidRPr="006F3C70" w:rsidTr="00D7571F">
        <w:trPr>
          <w:trHeight w:val="8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Исключение/снижение издержек субъектов предпринимательской и инвестиционной деятельности</w:t>
            </w:r>
          </w:p>
          <w:p w:rsidR="00DA5EFC" w:rsidRPr="006F3C70" w:rsidRDefault="00DA5EFC" w:rsidP="00E47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Да/</w:t>
            </w:r>
            <w:r w:rsidRPr="006F3C7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нет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7D6D" w:rsidRPr="006F3C70">
              <w:rPr>
                <w:rStyle w:val="ac"/>
                <w:rFonts w:ascii="Times New Roman" w:hAnsi="Times New Roman" w:cs="Times New Roman"/>
                <w:sz w:val="22"/>
                <w:szCs w:val="22"/>
              </w:rPr>
              <w:footnoteReference w:id="3"/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A5EFC" w:rsidRPr="006F3C70" w:rsidRDefault="00DA5EFC" w:rsidP="00E47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(нужное подчеркнуть)</w:t>
            </w:r>
          </w:p>
        </w:tc>
      </w:tr>
      <w:tr w:rsidR="00DA5EFC" w:rsidRPr="006F3C70" w:rsidTr="00E47D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Устанавливаемые, изменя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мые, отменяемые обязанн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сти, запреты, ограничения, ответственность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Описание исключаемых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снижаемых издержек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Оценка и обоснование размера исключаемых/снижаемых изде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жек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Описание и обоснование п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риодичности исключа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мых/снижаемых издержек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Обоснование избыточности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неизбыточности</w:t>
            </w:r>
            <w:proofErr w:type="spellEnd"/>
            <w:r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исключаемых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47D6D" w:rsidRPr="006F3C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снижаемых издержек</w:t>
            </w:r>
          </w:p>
        </w:tc>
      </w:tr>
      <w:tr w:rsidR="00DA5EFC" w:rsidRPr="006F3C70" w:rsidTr="00E47D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5EFC" w:rsidRPr="006F3C70" w:rsidTr="00E47D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3C7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FC" w:rsidRPr="006F3C70" w:rsidRDefault="00DA5EFC" w:rsidP="00E47D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5EFC" w:rsidRPr="00380571" w:rsidRDefault="00DA5EFC" w:rsidP="00DA5EFC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A5EFC" w:rsidRPr="0038057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lastRenderedPageBreak/>
        <w:t xml:space="preserve">Иная информация по Проекту правового акта: </w:t>
      </w:r>
      <w:r w:rsidR="006F3C70">
        <w:rPr>
          <w:rFonts w:ascii="Times New Roman" w:hAnsi="Times New Roman" w:cs="Times New Roman"/>
          <w:sz w:val="24"/>
          <w:szCs w:val="24"/>
        </w:rPr>
        <w:t>отсутствует</w:t>
      </w:r>
    </w:p>
    <w:p w:rsidR="00E47D6D" w:rsidRPr="00DD48F8" w:rsidRDefault="00E47D6D" w:rsidP="00E47D6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bookmarkStart w:id="0" w:name="Par216"/>
      <w:bookmarkEnd w:id="0"/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3"/>
      <w:bookmarkEnd w:id="1"/>
      <w:r w:rsidRPr="00E47D6D">
        <w:rPr>
          <w:rFonts w:ascii="Times New Roman" w:hAnsi="Times New Roman" w:cs="Times New Roman"/>
          <w:sz w:val="24"/>
          <w:szCs w:val="24"/>
        </w:rPr>
        <w:t>Срок проведения публичных консультаций:</w:t>
      </w:r>
      <w:r w:rsidR="006F3C70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 xml:space="preserve">с </w:t>
      </w:r>
      <w:r w:rsidR="00E47D6D" w:rsidRPr="006F3C70">
        <w:rPr>
          <w:rFonts w:ascii="Times New Roman" w:hAnsi="Times New Roman" w:cs="Times New Roman"/>
          <w:b/>
          <w:sz w:val="24"/>
          <w:szCs w:val="24"/>
        </w:rPr>
        <w:t>10.08.2019</w:t>
      </w:r>
      <w:r w:rsidRPr="00E47D6D">
        <w:rPr>
          <w:rFonts w:ascii="Times New Roman" w:hAnsi="Times New Roman" w:cs="Times New Roman"/>
          <w:sz w:val="24"/>
          <w:szCs w:val="24"/>
        </w:rPr>
        <w:t xml:space="preserve"> по </w:t>
      </w:r>
      <w:r w:rsidR="00E47D6D" w:rsidRPr="006F3C70">
        <w:rPr>
          <w:rFonts w:ascii="Times New Roman" w:hAnsi="Times New Roman" w:cs="Times New Roman"/>
          <w:b/>
          <w:sz w:val="24"/>
          <w:szCs w:val="24"/>
        </w:rPr>
        <w:t>25.08.2019</w:t>
      </w:r>
      <w:r w:rsidRPr="00E47D6D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E47D6D">
        <w:rPr>
          <w:rStyle w:val="ac"/>
          <w:rFonts w:ascii="Times New Roman" w:hAnsi="Times New Roman" w:cs="Times New Roman"/>
          <w:sz w:val="24"/>
          <w:szCs w:val="24"/>
        </w:rPr>
        <w:footnoteReference w:id="4"/>
      </w:r>
      <w:r w:rsidRPr="00E47D6D">
        <w:rPr>
          <w:rFonts w:ascii="Times New Roman" w:hAnsi="Times New Roman" w:cs="Times New Roman"/>
          <w:sz w:val="24"/>
          <w:szCs w:val="24"/>
        </w:rPr>
        <w:t>.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Разработчик   Проекта   правового   акта  не  будет  иметь  возможность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проанализировать позиции, направленные после указанного срока.</w:t>
      </w:r>
    </w:p>
    <w:p w:rsidR="00E47D6D" w:rsidRPr="00DD48F8" w:rsidRDefault="00E47D6D" w:rsidP="00E47D6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DA5EFC" w:rsidRPr="00E47D6D" w:rsidRDefault="00DA5EFC" w:rsidP="006F3C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 w:rsidR="006F3C70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6F3C70" w:rsidRPr="006F3C70">
        <w:rPr>
          <w:rFonts w:ascii="Times New Roman" w:hAnsi="Times New Roman" w:cs="Times New Roman"/>
          <w:sz w:val="24"/>
          <w:szCs w:val="24"/>
        </w:rPr>
        <w:t xml:space="preserve">: </w:t>
      </w:r>
      <w:r w:rsidR="007E3048" w:rsidRPr="007E3048">
        <w:rPr>
          <w:rFonts w:ascii="Times New Roman" w:hAnsi="Times New Roman" w:cs="Times New Roman"/>
          <w:sz w:val="24"/>
          <w:szCs w:val="24"/>
        </w:rPr>
        <w:t>ocfinupr@cherepovetscity.ru</w:t>
      </w:r>
      <w:r w:rsidR="006F3C70" w:rsidRPr="006F3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6D" w:rsidRPr="00DD48F8" w:rsidRDefault="00DA5EFC" w:rsidP="00E47D6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DD48F8">
        <w:rPr>
          <w:rFonts w:ascii="Times New Roman" w:hAnsi="Times New Roman" w:cs="Times New Roman"/>
          <w:sz w:val="16"/>
          <w:szCs w:val="24"/>
        </w:rPr>
        <w:t xml:space="preserve">    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    - Проект правового акта.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    - Пояснительная записка.</w:t>
      </w:r>
    </w:p>
    <w:p w:rsidR="00DA5EFC" w:rsidRPr="00DD48F8" w:rsidRDefault="00DA5EFC" w:rsidP="00E47D6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D6D">
        <w:rPr>
          <w:rFonts w:ascii="Times New Roman" w:hAnsi="Times New Roman" w:cs="Times New Roman"/>
          <w:sz w:val="24"/>
          <w:szCs w:val="24"/>
        </w:rPr>
        <w:t>Контактное лицо (Ф.И.О., должность, телефон):</w:t>
      </w:r>
      <w:r w:rsidR="00E47D6D" w:rsidRPr="00E47D6D">
        <w:rPr>
          <w:rFonts w:ascii="Times New Roman" w:hAnsi="Times New Roman" w:cs="Times New Roman"/>
          <w:sz w:val="24"/>
          <w:szCs w:val="24"/>
        </w:rPr>
        <w:t xml:space="preserve"> </w:t>
      </w:r>
      <w:r w:rsidR="00E47D6D" w:rsidRPr="00E47D6D">
        <w:rPr>
          <w:rFonts w:ascii="Times New Roman" w:hAnsi="Times New Roman" w:cs="Times New Roman"/>
          <w:sz w:val="24"/>
          <w:szCs w:val="24"/>
          <w:u w:val="single"/>
        </w:rPr>
        <w:t>Волков Олег Алексеевич, заместитель н</w:t>
      </w:r>
      <w:r w:rsidR="00E47D6D" w:rsidRPr="00E47D6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47D6D" w:rsidRPr="00E47D6D">
        <w:rPr>
          <w:rFonts w:ascii="Times New Roman" w:hAnsi="Times New Roman" w:cs="Times New Roman"/>
          <w:sz w:val="24"/>
          <w:szCs w:val="24"/>
          <w:u w:val="single"/>
        </w:rPr>
        <w:t>чальника отдела ценообразования финансового управления мэрии, тел. 55-81-46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Пожалуйста,  заполните  и  направьте  данную  форму  в  соответствии  с</w:t>
      </w:r>
      <w:r w:rsidR="00E47D6D" w:rsidRP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указанными выше способами.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E47D6D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E47D6D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Наименование организации    ____________________________________________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Сфера деятельности          _______________________________________________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Ф.И.О. контактного лица     ______________________________________________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Адрес электронной почты:    _____________________________________________</w:t>
      </w:r>
    </w:p>
    <w:p w:rsidR="00DA5EFC" w:rsidRPr="00DD48F8" w:rsidRDefault="00DA5EFC" w:rsidP="00E47D6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    Ответьте на следующие вопросы: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 правового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акта?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2.  Достигает  ли,  на Ваш взгляд, данное нормативное регулирование тех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целей, на которые оно направлено?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3.  Является  ли  выбранный вариант решения проблемы оптимальным (в том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числе  с  точки  зрения  выгод  и  издержек)?  Существуют  ли иные варианты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достижения заявленных целей нормативного регулирования? Если да, укажите те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 xml:space="preserve">из  них,  которые,  по  Вашему  мнению,  были бы менее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и/или более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эффективны?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4.   Какие,   по   Вашей   оценке,   субъекты   предпринимательской   и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инвестиционной   де</w:t>
      </w:r>
      <w:r w:rsidRPr="00E47D6D">
        <w:rPr>
          <w:rFonts w:ascii="Times New Roman" w:hAnsi="Times New Roman" w:cs="Times New Roman"/>
          <w:sz w:val="24"/>
          <w:szCs w:val="24"/>
        </w:rPr>
        <w:t>я</w:t>
      </w:r>
      <w:r w:rsidRPr="00E47D6D">
        <w:rPr>
          <w:rFonts w:ascii="Times New Roman" w:hAnsi="Times New Roman" w:cs="Times New Roman"/>
          <w:sz w:val="24"/>
          <w:szCs w:val="24"/>
        </w:rPr>
        <w:t>тельности   будут  затронуты  предлагаемым  нормативным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регулированием  (по  видам  субъектов,  по  отраслям,  по  количеству таких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субъектов)?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5.  Возможны  ли  полезные  эффекты в случае принятия Проекта правового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акта?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 правового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акта?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7.   Содержит   ли  Проект  правового  акта  избыточные  требования  по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подготовке и (или) представлению документов, сведений, информации?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8.  Оцените  издержки (материальные, временные, иные), упущенную выгоду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субъектов  предпринимательской и инвестиционной деятельности, возможные при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введении предлага</w:t>
      </w:r>
      <w:r w:rsidRPr="00E47D6D">
        <w:rPr>
          <w:rFonts w:ascii="Times New Roman" w:hAnsi="Times New Roman" w:cs="Times New Roman"/>
          <w:sz w:val="24"/>
          <w:szCs w:val="24"/>
        </w:rPr>
        <w:t>е</w:t>
      </w:r>
      <w:r w:rsidRPr="00E47D6D">
        <w:rPr>
          <w:rFonts w:ascii="Times New Roman" w:hAnsi="Times New Roman" w:cs="Times New Roman"/>
          <w:sz w:val="24"/>
          <w:szCs w:val="24"/>
        </w:rPr>
        <w:t>мого регулирования.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9.  Повлияет  ли  введение  предлагаемого  правового  регулирования  на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конкурентную  ср</w:t>
      </w:r>
      <w:r w:rsidRPr="00E47D6D">
        <w:rPr>
          <w:rFonts w:ascii="Times New Roman" w:hAnsi="Times New Roman" w:cs="Times New Roman"/>
          <w:sz w:val="24"/>
          <w:szCs w:val="24"/>
        </w:rPr>
        <w:t>е</w:t>
      </w:r>
      <w:r w:rsidRPr="00E47D6D">
        <w:rPr>
          <w:rFonts w:ascii="Times New Roman" w:hAnsi="Times New Roman" w:cs="Times New Roman"/>
          <w:sz w:val="24"/>
          <w:szCs w:val="24"/>
        </w:rPr>
        <w:t>ду  в  отрасли,  будет  ли  способствовать необоснованному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 Приведите по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возможности количественные оценки.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10.  Требуется ли переходный период для вступления в силу предлагаемого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Проекта  прав</w:t>
      </w:r>
      <w:r w:rsidRPr="00E47D6D">
        <w:rPr>
          <w:rFonts w:ascii="Times New Roman" w:hAnsi="Times New Roman" w:cs="Times New Roman"/>
          <w:sz w:val="24"/>
          <w:szCs w:val="24"/>
        </w:rPr>
        <w:t>о</w:t>
      </w:r>
      <w:r w:rsidRPr="00E47D6D">
        <w:rPr>
          <w:rFonts w:ascii="Times New Roman" w:hAnsi="Times New Roman" w:cs="Times New Roman"/>
          <w:sz w:val="24"/>
          <w:szCs w:val="24"/>
        </w:rPr>
        <w:t>вого  акта  (если  да,  какова  его продолжительность), какие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ограничения по срокам введения нового нормативного регулирования необходимо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учесть?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11.  Считаете  ли  Вы,  что  нормы,  устанавливаемые  в  представленной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редакции  Проекта  правового  акта,  недостаточно обоснованы? Укажите такие</w:t>
      </w:r>
      <w:r w:rsidR="00E47D6D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sz w:val="24"/>
          <w:szCs w:val="24"/>
        </w:rPr>
        <w:t>нормы.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12. Считаете ли Вы нормы Проекта правового акта ясными и понятными?</w:t>
      </w:r>
    </w:p>
    <w:p w:rsidR="00DA5EFC" w:rsidRPr="00E47D6D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>13. ____________________________________________________.</w:t>
      </w:r>
    </w:p>
    <w:p w:rsidR="00DA5EFC" w:rsidRPr="006F3C70" w:rsidRDefault="00DA5EFC" w:rsidP="00E47D6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C7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(указываются иные вопросы, определяемые разработчиком Проекта</w:t>
      </w:r>
      <w:r w:rsidR="006F3C70" w:rsidRPr="006F3C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F3C70">
        <w:rPr>
          <w:rFonts w:ascii="Times New Roman" w:hAnsi="Times New Roman" w:cs="Times New Roman"/>
          <w:sz w:val="24"/>
          <w:szCs w:val="24"/>
          <w:vertAlign w:val="superscript"/>
        </w:rPr>
        <w:t xml:space="preserve"> правового акта (органом в соответствующей сфере деятельности), с</w:t>
      </w:r>
      <w:r w:rsidR="006F3C70" w:rsidRPr="006F3C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F3C70">
        <w:rPr>
          <w:rFonts w:ascii="Times New Roman" w:hAnsi="Times New Roman" w:cs="Times New Roman"/>
          <w:sz w:val="24"/>
          <w:szCs w:val="24"/>
          <w:vertAlign w:val="superscript"/>
        </w:rPr>
        <w:t>учетом предмета регулирования Проекта правового акта)</w:t>
      </w:r>
    </w:p>
    <w:p w:rsidR="0012504F" w:rsidRPr="00E47D6D" w:rsidRDefault="00DA5EFC" w:rsidP="00E47D6D">
      <w:r w:rsidRPr="00E47D6D">
        <w:t>14. Иные предложения и замечания по Проекту правового акта.</w:t>
      </w:r>
    </w:p>
    <w:sectPr w:rsidR="0012504F" w:rsidRPr="00E47D6D" w:rsidSect="00843E19">
      <w:headerReference w:type="default" r:id="rId8"/>
      <w:pgSz w:w="11905" w:h="16838" w:code="9"/>
      <w:pgMar w:top="567" w:right="567" w:bottom="567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34" w:rsidRDefault="00557D34" w:rsidP="00F468F8">
      <w:r>
        <w:separator/>
      </w:r>
    </w:p>
  </w:endnote>
  <w:endnote w:type="continuationSeparator" w:id="0">
    <w:p w:rsidR="00557D34" w:rsidRDefault="00557D34" w:rsidP="00F4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34" w:rsidRDefault="00557D34" w:rsidP="00F468F8">
      <w:r>
        <w:separator/>
      </w:r>
    </w:p>
  </w:footnote>
  <w:footnote w:type="continuationSeparator" w:id="0">
    <w:p w:rsidR="00557D34" w:rsidRDefault="00557D34" w:rsidP="00F468F8">
      <w:r>
        <w:continuationSeparator/>
      </w:r>
    </w:p>
  </w:footnote>
  <w:footnote w:id="1">
    <w:p w:rsidR="00E47D6D" w:rsidRDefault="00E47D6D">
      <w:pPr>
        <w:pStyle w:val="aa"/>
      </w:pPr>
      <w:r>
        <w:rPr>
          <w:rStyle w:val="ac"/>
        </w:rPr>
        <w:footnoteRef/>
      </w:r>
      <w:r>
        <w:t xml:space="preserve"> </w:t>
      </w:r>
      <w:r w:rsidRPr="00E47D6D">
        <w:t>Столбцы  заполняются,  если  обязанности,  запреты,  ограничения, ответственность влекут возникновение новых/увеличение существующих издержек субъе</w:t>
      </w:r>
      <w:r w:rsidRPr="00E47D6D">
        <w:t>к</w:t>
      </w:r>
      <w:r w:rsidRPr="00E47D6D">
        <w:t>тов предпринимательской и инвестиционной деятельности.</w:t>
      </w:r>
    </w:p>
  </w:footnote>
  <w:footnote w:id="2">
    <w:p w:rsidR="00E47D6D" w:rsidRDefault="00E47D6D">
      <w:pPr>
        <w:pStyle w:val="aa"/>
      </w:pPr>
      <w:r>
        <w:rPr>
          <w:rStyle w:val="ac"/>
        </w:rPr>
        <w:footnoteRef/>
      </w:r>
      <w:r>
        <w:t xml:space="preserve"> </w:t>
      </w:r>
      <w:r w:rsidRPr="00E47D6D">
        <w:t>Для   оценки   издержек  рекомендуется  использовать  калькулятор стандартных  издержек  субъектов  предпринимательской  и иной экономической деятельн</w:t>
      </w:r>
      <w:r w:rsidRPr="00E47D6D">
        <w:t>о</w:t>
      </w:r>
      <w:r w:rsidRPr="00E47D6D">
        <w:t>сти,  возникающих  в  связи с исполнением требований регулирования (http://regulation.gov.ru).</w:t>
      </w:r>
    </w:p>
  </w:footnote>
  <w:footnote w:id="3">
    <w:p w:rsidR="00E47D6D" w:rsidRDefault="00E47D6D">
      <w:pPr>
        <w:pStyle w:val="aa"/>
      </w:pPr>
      <w:r>
        <w:rPr>
          <w:rStyle w:val="ac"/>
        </w:rPr>
        <w:footnoteRef/>
      </w:r>
      <w:r>
        <w:t xml:space="preserve"> </w:t>
      </w:r>
      <w:r w:rsidRPr="00E47D6D">
        <w:t>Столбцы  заполняются,  если  обязанности,  запреты,  ограничения, ответственность     влекут     исключение/снижение    издержек    субъектов предприним</w:t>
      </w:r>
      <w:r w:rsidRPr="00E47D6D">
        <w:t>а</w:t>
      </w:r>
      <w:r w:rsidRPr="00E47D6D">
        <w:t>тельской и инвестиционной деятельности.</w:t>
      </w:r>
    </w:p>
  </w:footnote>
  <w:footnote w:id="4">
    <w:p w:rsidR="00E47D6D" w:rsidRDefault="00E47D6D" w:rsidP="00E47D6D">
      <w:pPr>
        <w:pStyle w:val="aa"/>
      </w:pPr>
      <w:r>
        <w:rPr>
          <w:rStyle w:val="ac"/>
        </w:rPr>
        <w:footnoteRef/>
      </w:r>
      <w:r>
        <w:t xml:space="preserve"> Не  менее 14 и не более 30 и календарных дней после дня размещения</w:t>
      </w:r>
      <w:r w:rsidR="00DD48F8">
        <w:t xml:space="preserve"> </w:t>
      </w:r>
      <w:r>
        <w:t>уведомления  и  Проекта  правового  акта  на официальном сайте мэрии города</w:t>
      </w:r>
      <w:r w:rsidR="00DD48F8">
        <w:t xml:space="preserve"> </w:t>
      </w:r>
      <w:r>
        <w:t>Череповца.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47" w:rsidRDefault="00A45347">
    <w:pPr>
      <w:pStyle w:val="a5"/>
      <w:jc w:val="center"/>
    </w:pPr>
  </w:p>
  <w:p w:rsidR="00A45347" w:rsidRDefault="00A453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C7B"/>
    <w:multiLevelType w:val="multilevel"/>
    <w:tmpl w:val="AF28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4727A4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F06C6"/>
    <w:multiLevelType w:val="multilevel"/>
    <w:tmpl w:val="BF022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3945CA"/>
    <w:multiLevelType w:val="hybridMultilevel"/>
    <w:tmpl w:val="15C21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D667BB"/>
    <w:multiLevelType w:val="hybridMultilevel"/>
    <w:tmpl w:val="60DE9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2D7B33"/>
    <w:multiLevelType w:val="multilevel"/>
    <w:tmpl w:val="69A8E31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5CE5701"/>
    <w:multiLevelType w:val="hybridMultilevel"/>
    <w:tmpl w:val="F7460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928EA"/>
    <w:multiLevelType w:val="hybridMultilevel"/>
    <w:tmpl w:val="8E3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1EE9"/>
    <w:multiLevelType w:val="multilevel"/>
    <w:tmpl w:val="0419001F"/>
    <w:numStyleLink w:val="1"/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157A2"/>
    <w:rsid w:val="00015F68"/>
    <w:rsid w:val="00073CE1"/>
    <w:rsid w:val="00083DE8"/>
    <w:rsid w:val="000A6BE9"/>
    <w:rsid w:val="000C1CC6"/>
    <w:rsid w:val="000C59CA"/>
    <w:rsid w:val="000D54A6"/>
    <w:rsid w:val="000D5FDE"/>
    <w:rsid w:val="00102F0B"/>
    <w:rsid w:val="0012504F"/>
    <w:rsid w:val="001254FA"/>
    <w:rsid w:val="0012555B"/>
    <w:rsid w:val="00153806"/>
    <w:rsid w:val="00162441"/>
    <w:rsid w:val="00192253"/>
    <w:rsid w:val="001A205A"/>
    <w:rsid w:val="001B7D71"/>
    <w:rsid w:val="001C2462"/>
    <w:rsid w:val="001C6B6B"/>
    <w:rsid w:val="001D044C"/>
    <w:rsid w:val="001D6306"/>
    <w:rsid w:val="00236B06"/>
    <w:rsid w:val="00241982"/>
    <w:rsid w:val="00244088"/>
    <w:rsid w:val="00246F36"/>
    <w:rsid w:val="00247CBE"/>
    <w:rsid w:val="002623EC"/>
    <w:rsid w:val="00264561"/>
    <w:rsid w:val="0027102E"/>
    <w:rsid w:val="00284D63"/>
    <w:rsid w:val="0029220B"/>
    <w:rsid w:val="00294DAE"/>
    <w:rsid w:val="002A00F1"/>
    <w:rsid w:val="002B25A6"/>
    <w:rsid w:val="002C677A"/>
    <w:rsid w:val="002E45DB"/>
    <w:rsid w:val="002F62CD"/>
    <w:rsid w:val="00316CF4"/>
    <w:rsid w:val="00346E6A"/>
    <w:rsid w:val="00356FFD"/>
    <w:rsid w:val="00357D32"/>
    <w:rsid w:val="00365A16"/>
    <w:rsid w:val="00380571"/>
    <w:rsid w:val="003875FF"/>
    <w:rsid w:val="003918CA"/>
    <w:rsid w:val="00391B5F"/>
    <w:rsid w:val="003B5B05"/>
    <w:rsid w:val="003D418E"/>
    <w:rsid w:val="003D7A72"/>
    <w:rsid w:val="004023A7"/>
    <w:rsid w:val="004072E3"/>
    <w:rsid w:val="004545A1"/>
    <w:rsid w:val="004662AA"/>
    <w:rsid w:val="00471E8D"/>
    <w:rsid w:val="0048300B"/>
    <w:rsid w:val="004A65B8"/>
    <w:rsid w:val="004A7527"/>
    <w:rsid w:val="004D0939"/>
    <w:rsid w:val="004E135E"/>
    <w:rsid w:val="004E33F4"/>
    <w:rsid w:val="004E535C"/>
    <w:rsid w:val="004E5CB9"/>
    <w:rsid w:val="004F5A0B"/>
    <w:rsid w:val="00511479"/>
    <w:rsid w:val="00557D34"/>
    <w:rsid w:val="00563D24"/>
    <w:rsid w:val="005723AE"/>
    <w:rsid w:val="005836D3"/>
    <w:rsid w:val="005972D7"/>
    <w:rsid w:val="005B13CE"/>
    <w:rsid w:val="005D3CD1"/>
    <w:rsid w:val="005E599C"/>
    <w:rsid w:val="005E7BE8"/>
    <w:rsid w:val="005F6492"/>
    <w:rsid w:val="00605449"/>
    <w:rsid w:val="00615868"/>
    <w:rsid w:val="006202C6"/>
    <w:rsid w:val="006439BB"/>
    <w:rsid w:val="00646FDB"/>
    <w:rsid w:val="006B5A5A"/>
    <w:rsid w:val="006D032D"/>
    <w:rsid w:val="006F3C70"/>
    <w:rsid w:val="006F4639"/>
    <w:rsid w:val="00720488"/>
    <w:rsid w:val="007420DC"/>
    <w:rsid w:val="00750620"/>
    <w:rsid w:val="00753FEE"/>
    <w:rsid w:val="00761B72"/>
    <w:rsid w:val="007646D8"/>
    <w:rsid w:val="00792B36"/>
    <w:rsid w:val="007B50FE"/>
    <w:rsid w:val="007C18D2"/>
    <w:rsid w:val="007C56A5"/>
    <w:rsid w:val="007D5A12"/>
    <w:rsid w:val="007E3048"/>
    <w:rsid w:val="007F303B"/>
    <w:rsid w:val="00821958"/>
    <w:rsid w:val="00832171"/>
    <w:rsid w:val="008358B5"/>
    <w:rsid w:val="00836E07"/>
    <w:rsid w:val="00843E19"/>
    <w:rsid w:val="0084436D"/>
    <w:rsid w:val="00851BB5"/>
    <w:rsid w:val="00853FB8"/>
    <w:rsid w:val="008558C2"/>
    <w:rsid w:val="008568F0"/>
    <w:rsid w:val="00863520"/>
    <w:rsid w:val="00893F4F"/>
    <w:rsid w:val="008A306D"/>
    <w:rsid w:val="008B5212"/>
    <w:rsid w:val="008C09D5"/>
    <w:rsid w:val="008C76E4"/>
    <w:rsid w:val="008D7A99"/>
    <w:rsid w:val="008E4979"/>
    <w:rsid w:val="008E576A"/>
    <w:rsid w:val="00904BBD"/>
    <w:rsid w:val="00927AF1"/>
    <w:rsid w:val="00930A6E"/>
    <w:rsid w:val="00935163"/>
    <w:rsid w:val="009644E4"/>
    <w:rsid w:val="009674D6"/>
    <w:rsid w:val="00983C0C"/>
    <w:rsid w:val="00985F42"/>
    <w:rsid w:val="0099652A"/>
    <w:rsid w:val="009A3E6D"/>
    <w:rsid w:val="009B3A95"/>
    <w:rsid w:val="009B6E31"/>
    <w:rsid w:val="009D2DEE"/>
    <w:rsid w:val="009F58F7"/>
    <w:rsid w:val="00A02A30"/>
    <w:rsid w:val="00A05DBF"/>
    <w:rsid w:val="00A07F7F"/>
    <w:rsid w:val="00A25A44"/>
    <w:rsid w:val="00A32F15"/>
    <w:rsid w:val="00A34AB6"/>
    <w:rsid w:val="00A45347"/>
    <w:rsid w:val="00A53254"/>
    <w:rsid w:val="00A546CE"/>
    <w:rsid w:val="00A77F63"/>
    <w:rsid w:val="00A83F9F"/>
    <w:rsid w:val="00A849EC"/>
    <w:rsid w:val="00AB4794"/>
    <w:rsid w:val="00AC42DF"/>
    <w:rsid w:val="00AC6A51"/>
    <w:rsid w:val="00B04861"/>
    <w:rsid w:val="00B04A89"/>
    <w:rsid w:val="00B30DE5"/>
    <w:rsid w:val="00B44FC5"/>
    <w:rsid w:val="00B47113"/>
    <w:rsid w:val="00B57CE9"/>
    <w:rsid w:val="00B72A5A"/>
    <w:rsid w:val="00B77C7A"/>
    <w:rsid w:val="00B9049F"/>
    <w:rsid w:val="00B97B3E"/>
    <w:rsid w:val="00BA07D4"/>
    <w:rsid w:val="00BC1515"/>
    <w:rsid w:val="00BC2C7B"/>
    <w:rsid w:val="00BF1B29"/>
    <w:rsid w:val="00C02A8B"/>
    <w:rsid w:val="00C0348C"/>
    <w:rsid w:val="00C140F6"/>
    <w:rsid w:val="00C35085"/>
    <w:rsid w:val="00C869C0"/>
    <w:rsid w:val="00C91296"/>
    <w:rsid w:val="00CA3B00"/>
    <w:rsid w:val="00CA5096"/>
    <w:rsid w:val="00CA7DE0"/>
    <w:rsid w:val="00CC2790"/>
    <w:rsid w:val="00CD12AE"/>
    <w:rsid w:val="00CD694C"/>
    <w:rsid w:val="00CD6F42"/>
    <w:rsid w:val="00CE480A"/>
    <w:rsid w:val="00D5140C"/>
    <w:rsid w:val="00D57D47"/>
    <w:rsid w:val="00D65170"/>
    <w:rsid w:val="00D74C3B"/>
    <w:rsid w:val="00D7571F"/>
    <w:rsid w:val="00D81445"/>
    <w:rsid w:val="00D86B70"/>
    <w:rsid w:val="00D93770"/>
    <w:rsid w:val="00DA02D0"/>
    <w:rsid w:val="00DA345A"/>
    <w:rsid w:val="00DA5EFC"/>
    <w:rsid w:val="00DB044F"/>
    <w:rsid w:val="00DB09E6"/>
    <w:rsid w:val="00DB0E60"/>
    <w:rsid w:val="00DD2AEC"/>
    <w:rsid w:val="00DD2BEB"/>
    <w:rsid w:val="00DD48F8"/>
    <w:rsid w:val="00DE6D8E"/>
    <w:rsid w:val="00E157A2"/>
    <w:rsid w:val="00E179CF"/>
    <w:rsid w:val="00E213AB"/>
    <w:rsid w:val="00E24BC6"/>
    <w:rsid w:val="00E24EF2"/>
    <w:rsid w:val="00E26763"/>
    <w:rsid w:val="00E3315B"/>
    <w:rsid w:val="00E34ECC"/>
    <w:rsid w:val="00E47D6D"/>
    <w:rsid w:val="00E5095A"/>
    <w:rsid w:val="00E56369"/>
    <w:rsid w:val="00E616A6"/>
    <w:rsid w:val="00E72D5E"/>
    <w:rsid w:val="00EA1332"/>
    <w:rsid w:val="00EB3545"/>
    <w:rsid w:val="00ED3508"/>
    <w:rsid w:val="00EE25CE"/>
    <w:rsid w:val="00EE4380"/>
    <w:rsid w:val="00EF4C24"/>
    <w:rsid w:val="00F144C7"/>
    <w:rsid w:val="00F156E9"/>
    <w:rsid w:val="00F30C71"/>
    <w:rsid w:val="00F3264E"/>
    <w:rsid w:val="00F37304"/>
    <w:rsid w:val="00F468F8"/>
    <w:rsid w:val="00F4749C"/>
    <w:rsid w:val="00F56A8D"/>
    <w:rsid w:val="00F81A01"/>
    <w:rsid w:val="00FA58F4"/>
    <w:rsid w:val="00FC2EE6"/>
    <w:rsid w:val="00FD11A4"/>
    <w:rsid w:val="00FD3AF6"/>
    <w:rsid w:val="00FD4CE5"/>
    <w:rsid w:val="00FE1B31"/>
    <w:rsid w:val="00FE7565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982C6-74B1-4E49-9D0C-94492545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sdmiticheva</dc:creator>
  <cp:lastModifiedBy>Волков</cp:lastModifiedBy>
  <cp:revision>10</cp:revision>
  <cp:lastPrinted>2019-08-09T08:45:00Z</cp:lastPrinted>
  <dcterms:created xsi:type="dcterms:W3CDTF">2019-08-08T12:17:00Z</dcterms:created>
  <dcterms:modified xsi:type="dcterms:W3CDTF">2019-08-09T08:53:00Z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-1296070375</vt:i4>
  </property>
  <property fmtid="{D5CDD505-2E9C-101B-9397-08002B2CF9AE}" pid="3" name="_NewReviewCycle">
    <vt:lpwstr/>
  </property>
  <property fmtid="{D5CDD505-2E9C-101B-9397-08002B2CF9AE}" pid="4" name="_EmailSubject">
    <vt:lpwstr>независимая экспертиза и ОРВ</vt:lpwstr>
  </property>
  <property fmtid="{D5CDD505-2E9C-101B-9397-08002B2CF9AE}" pid="5" name="_AuthorEmail">
    <vt:lpwstr>volkov.oa@cherepovetscity.ru</vt:lpwstr>
  </property>
  <property fmtid="{D5CDD505-2E9C-101B-9397-08002B2CF9AE}" pid="6" name="_AuthorEmailDisplayName">
    <vt:lpwstr>Волков Олег Алексеевич</vt:lpwstr>
  </property>
  <property fmtid="{D5CDD505-2E9C-101B-9397-08002B2CF9AE}" pid="7" name="_PreviousAdHocReviewCycleID">
    <vt:i4>-1517405451</vt:i4>
  </property>
</Properties>
</file>